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790503" w14:textId="77777777" w:rsidR="00CD1312" w:rsidRPr="008A24D7" w:rsidRDefault="00CD1312" w:rsidP="00657618">
      <w:pPr>
        <w:jc w:val="center"/>
        <w:rPr>
          <w:b/>
          <w:sz w:val="28"/>
          <w:szCs w:val="28"/>
        </w:rPr>
      </w:pPr>
      <w:bookmarkStart w:id="0" w:name="_GoBack"/>
      <w:r w:rsidRPr="008A24D7">
        <w:rPr>
          <w:b/>
          <w:sz w:val="28"/>
          <w:szCs w:val="28"/>
        </w:rPr>
        <w:t>ЗАКЛЮЧЕНИЕ</w:t>
      </w:r>
    </w:p>
    <w:p w14:paraId="30C1F671" w14:textId="77777777" w:rsidR="00CD1312" w:rsidRDefault="00CD1312" w:rsidP="00657618">
      <w:pPr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 xml:space="preserve">на проект решения Думы города </w:t>
      </w:r>
      <w:r w:rsidR="0063279B" w:rsidRPr="008A24D7">
        <w:rPr>
          <w:b/>
          <w:sz w:val="28"/>
          <w:szCs w:val="28"/>
        </w:rPr>
        <w:t xml:space="preserve">Нефтеюганска </w:t>
      </w:r>
      <w:r w:rsidRPr="008A24D7">
        <w:rPr>
          <w:b/>
          <w:sz w:val="28"/>
          <w:szCs w:val="28"/>
        </w:rPr>
        <w:t>«О внесении изменений</w:t>
      </w:r>
      <w:r w:rsidR="0022106A" w:rsidRPr="0022106A">
        <w:rPr>
          <w:b/>
          <w:sz w:val="28"/>
          <w:szCs w:val="28"/>
        </w:rPr>
        <w:t xml:space="preserve"> </w:t>
      </w:r>
      <w:r w:rsidRPr="008A24D7">
        <w:rPr>
          <w:b/>
          <w:sz w:val="28"/>
          <w:szCs w:val="28"/>
        </w:rPr>
        <w:t>в решение Думы города Нефтеюганска «О бюджете города Нефтеюганска на 202</w:t>
      </w:r>
      <w:r w:rsidR="00DF2252">
        <w:rPr>
          <w:b/>
          <w:sz w:val="28"/>
          <w:szCs w:val="28"/>
        </w:rPr>
        <w:t>4</w:t>
      </w:r>
      <w:r w:rsidRPr="008A24D7">
        <w:rPr>
          <w:b/>
          <w:sz w:val="28"/>
          <w:szCs w:val="28"/>
        </w:rPr>
        <w:t xml:space="preserve"> год и плановый период 202</w:t>
      </w:r>
      <w:r w:rsidR="00DF2252">
        <w:rPr>
          <w:b/>
          <w:sz w:val="28"/>
          <w:szCs w:val="28"/>
        </w:rPr>
        <w:t>5</w:t>
      </w:r>
      <w:r w:rsidRPr="008A24D7">
        <w:rPr>
          <w:b/>
          <w:sz w:val="28"/>
          <w:szCs w:val="28"/>
        </w:rPr>
        <w:t xml:space="preserve"> и 202</w:t>
      </w:r>
      <w:r w:rsidR="00DF2252">
        <w:rPr>
          <w:b/>
          <w:sz w:val="28"/>
          <w:szCs w:val="28"/>
        </w:rPr>
        <w:t>6</w:t>
      </w:r>
      <w:r w:rsidRPr="008A24D7">
        <w:rPr>
          <w:b/>
          <w:sz w:val="28"/>
          <w:szCs w:val="28"/>
        </w:rPr>
        <w:t xml:space="preserve"> годов»</w:t>
      </w:r>
    </w:p>
    <w:bookmarkEnd w:id="0"/>
    <w:p w14:paraId="1C18294A" w14:textId="77777777" w:rsidR="0022106A" w:rsidRPr="008A24D7" w:rsidRDefault="0022106A" w:rsidP="0022106A">
      <w:pPr>
        <w:ind w:firstLine="709"/>
        <w:jc w:val="center"/>
        <w:rPr>
          <w:b/>
          <w:sz w:val="28"/>
          <w:szCs w:val="28"/>
        </w:rPr>
      </w:pPr>
    </w:p>
    <w:p w14:paraId="65F4C65C" w14:textId="28C33C8C" w:rsidR="00CD1312" w:rsidRPr="008A24D7" w:rsidRDefault="00CD1312" w:rsidP="00563FBA">
      <w:pPr>
        <w:rPr>
          <w:sz w:val="28"/>
          <w:szCs w:val="28"/>
        </w:rPr>
      </w:pPr>
      <w:r w:rsidRPr="008A24D7">
        <w:rPr>
          <w:sz w:val="28"/>
          <w:szCs w:val="28"/>
        </w:rPr>
        <w:t>г. Нефтеюганск</w:t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="00563FBA">
        <w:rPr>
          <w:sz w:val="28"/>
          <w:szCs w:val="28"/>
        </w:rPr>
        <w:tab/>
        <w:t xml:space="preserve">  </w:t>
      </w:r>
      <w:r w:rsidR="0029446D" w:rsidRPr="00BF432E">
        <w:rPr>
          <w:sz w:val="28"/>
          <w:szCs w:val="28"/>
        </w:rPr>
        <w:t xml:space="preserve"> </w:t>
      </w:r>
      <w:r w:rsidR="00991BAD">
        <w:rPr>
          <w:sz w:val="28"/>
          <w:szCs w:val="28"/>
        </w:rPr>
        <w:t>30</w:t>
      </w:r>
      <w:r w:rsidR="005B7432">
        <w:rPr>
          <w:sz w:val="28"/>
          <w:szCs w:val="28"/>
        </w:rPr>
        <w:t xml:space="preserve"> ма</w:t>
      </w:r>
      <w:r w:rsidR="0029446D" w:rsidRPr="00BF432E">
        <w:rPr>
          <w:sz w:val="28"/>
          <w:szCs w:val="28"/>
        </w:rPr>
        <w:t>я</w:t>
      </w:r>
      <w:r w:rsidR="00732B09" w:rsidRPr="00BF432E">
        <w:rPr>
          <w:sz w:val="28"/>
          <w:szCs w:val="28"/>
        </w:rPr>
        <w:t xml:space="preserve"> </w:t>
      </w:r>
      <w:r w:rsidRPr="00BF432E">
        <w:rPr>
          <w:sz w:val="28"/>
          <w:szCs w:val="28"/>
        </w:rPr>
        <w:t>202</w:t>
      </w:r>
      <w:r w:rsidR="00DF2252" w:rsidRPr="00BF432E">
        <w:rPr>
          <w:sz w:val="28"/>
          <w:szCs w:val="28"/>
        </w:rPr>
        <w:t>4</w:t>
      </w:r>
      <w:r w:rsidRPr="00BF432E">
        <w:rPr>
          <w:sz w:val="28"/>
          <w:szCs w:val="28"/>
        </w:rPr>
        <w:t xml:space="preserve"> года</w:t>
      </w:r>
    </w:p>
    <w:p w14:paraId="7A6AA663" w14:textId="77777777" w:rsidR="00CD1312" w:rsidRPr="008A24D7" w:rsidRDefault="00CD1312" w:rsidP="0022106A">
      <w:pPr>
        <w:ind w:firstLine="709"/>
        <w:jc w:val="both"/>
        <w:rPr>
          <w:sz w:val="28"/>
          <w:szCs w:val="28"/>
        </w:rPr>
      </w:pPr>
    </w:p>
    <w:p w14:paraId="687E248A" w14:textId="38A4C1BE" w:rsidR="00CD1312" w:rsidRPr="005F0DF1" w:rsidRDefault="00CD1312" w:rsidP="0022106A">
      <w:pPr>
        <w:ind w:firstLine="709"/>
        <w:jc w:val="both"/>
        <w:rPr>
          <w:color w:val="000000" w:themeColor="text1"/>
          <w:sz w:val="28"/>
          <w:szCs w:val="28"/>
        </w:rPr>
      </w:pPr>
      <w:r w:rsidRPr="005F0DF1">
        <w:rPr>
          <w:color w:val="000000" w:themeColor="text1"/>
          <w:sz w:val="28"/>
          <w:szCs w:val="28"/>
        </w:rPr>
        <w:t xml:space="preserve"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</w:t>
      </w:r>
      <w:r w:rsidR="0063279B" w:rsidRPr="005F0DF1">
        <w:rPr>
          <w:color w:val="000000" w:themeColor="text1"/>
          <w:sz w:val="28"/>
          <w:szCs w:val="28"/>
        </w:rPr>
        <w:t xml:space="preserve">Нефтеюганска </w:t>
      </w:r>
      <w:r w:rsidRPr="005F0DF1">
        <w:rPr>
          <w:color w:val="000000" w:themeColor="text1"/>
          <w:sz w:val="28"/>
          <w:szCs w:val="28"/>
        </w:rPr>
        <w:t>«О внесении изменений в решение Думы города Нефтеюганска «О бюджете города Нефтеюганска на 202</w:t>
      </w:r>
      <w:r w:rsidR="00DF2252" w:rsidRPr="005F0DF1">
        <w:rPr>
          <w:color w:val="000000" w:themeColor="text1"/>
          <w:sz w:val="28"/>
          <w:szCs w:val="28"/>
        </w:rPr>
        <w:t>4</w:t>
      </w:r>
      <w:r w:rsidRPr="005F0DF1">
        <w:rPr>
          <w:color w:val="000000" w:themeColor="text1"/>
          <w:sz w:val="28"/>
          <w:szCs w:val="28"/>
        </w:rPr>
        <w:t xml:space="preserve"> год и плановый период 202</w:t>
      </w:r>
      <w:r w:rsidR="00DF2252" w:rsidRPr="005F0DF1">
        <w:rPr>
          <w:color w:val="000000" w:themeColor="text1"/>
          <w:sz w:val="28"/>
          <w:szCs w:val="28"/>
        </w:rPr>
        <w:t>5</w:t>
      </w:r>
      <w:r w:rsidRPr="005F0DF1">
        <w:rPr>
          <w:color w:val="000000" w:themeColor="text1"/>
          <w:sz w:val="28"/>
          <w:szCs w:val="28"/>
        </w:rPr>
        <w:t xml:space="preserve"> и 202</w:t>
      </w:r>
      <w:r w:rsidR="00DF2252" w:rsidRPr="005F0DF1">
        <w:rPr>
          <w:color w:val="000000" w:themeColor="text1"/>
          <w:sz w:val="28"/>
          <w:szCs w:val="28"/>
        </w:rPr>
        <w:t>6</w:t>
      </w:r>
      <w:r w:rsidRPr="005F0DF1">
        <w:rPr>
          <w:color w:val="000000" w:themeColor="text1"/>
          <w:sz w:val="28"/>
          <w:szCs w:val="28"/>
        </w:rPr>
        <w:t xml:space="preserve"> годов» (далее</w:t>
      </w:r>
      <w:r w:rsidR="00247CE6" w:rsidRPr="005F0DF1">
        <w:rPr>
          <w:color w:val="000000" w:themeColor="text1"/>
          <w:sz w:val="28"/>
          <w:szCs w:val="28"/>
        </w:rPr>
        <w:t xml:space="preserve"> -</w:t>
      </w:r>
      <w:r w:rsidRPr="005F0DF1">
        <w:rPr>
          <w:color w:val="000000" w:themeColor="text1"/>
          <w:sz w:val="28"/>
          <w:szCs w:val="28"/>
        </w:rPr>
        <w:t xml:space="preserve"> проект решения Думы города). Материалы по проекту решения Думы города с приложениями и пояснительной запиской поступили в Счётную палату города Нефтеюганска</w:t>
      </w:r>
      <w:r w:rsidR="00064DB4" w:rsidRPr="005F0DF1">
        <w:rPr>
          <w:color w:val="000000" w:themeColor="text1"/>
          <w:sz w:val="28"/>
          <w:szCs w:val="28"/>
        </w:rPr>
        <w:t xml:space="preserve"> </w:t>
      </w:r>
      <w:r w:rsidR="005B7432">
        <w:rPr>
          <w:color w:val="000000" w:themeColor="text1"/>
          <w:sz w:val="28"/>
          <w:szCs w:val="28"/>
        </w:rPr>
        <w:t>20</w:t>
      </w:r>
      <w:r w:rsidR="00E04C19" w:rsidRPr="005F0DF1">
        <w:rPr>
          <w:color w:val="000000" w:themeColor="text1"/>
          <w:sz w:val="28"/>
          <w:szCs w:val="28"/>
        </w:rPr>
        <w:t>.0</w:t>
      </w:r>
      <w:r w:rsidR="005B7432">
        <w:rPr>
          <w:color w:val="000000" w:themeColor="text1"/>
          <w:sz w:val="28"/>
          <w:szCs w:val="28"/>
        </w:rPr>
        <w:t>5</w:t>
      </w:r>
      <w:r w:rsidR="00E04C19" w:rsidRPr="005F0DF1">
        <w:rPr>
          <w:color w:val="000000" w:themeColor="text1"/>
          <w:sz w:val="28"/>
          <w:szCs w:val="28"/>
        </w:rPr>
        <w:t>.2024 года</w:t>
      </w:r>
      <w:r w:rsidR="005F0DF1" w:rsidRPr="005F0DF1">
        <w:rPr>
          <w:color w:val="000000" w:themeColor="text1"/>
          <w:sz w:val="28"/>
          <w:szCs w:val="28"/>
        </w:rPr>
        <w:t>.</w:t>
      </w:r>
    </w:p>
    <w:p w14:paraId="4A4CB6A5" w14:textId="77777777" w:rsidR="00DF2252" w:rsidRPr="005F0DF1" w:rsidRDefault="00DF2252" w:rsidP="0022106A">
      <w:pPr>
        <w:ind w:firstLine="709"/>
        <w:jc w:val="both"/>
        <w:rPr>
          <w:color w:val="000000" w:themeColor="text1"/>
          <w:sz w:val="28"/>
          <w:szCs w:val="28"/>
        </w:rPr>
      </w:pPr>
    </w:p>
    <w:p w14:paraId="7C07C316" w14:textId="6BBFDE77" w:rsidR="007E4EDD" w:rsidRPr="00D2106D" w:rsidRDefault="00CD1312" w:rsidP="005F0DF1">
      <w:pPr>
        <w:keepNext/>
        <w:ind w:firstLine="709"/>
        <w:jc w:val="both"/>
        <w:outlineLvl w:val="0"/>
        <w:rPr>
          <w:sz w:val="28"/>
          <w:szCs w:val="28"/>
        </w:rPr>
      </w:pPr>
      <w:r w:rsidRPr="00D2106D">
        <w:rPr>
          <w:sz w:val="28"/>
          <w:szCs w:val="28"/>
        </w:rPr>
        <w:t xml:space="preserve">Решением Думы города </w:t>
      </w:r>
      <w:r w:rsidR="0063279B" w:rsidRPr="00D2106D">
        <w:rPr>
          <w:sz w:val="28"/>
          <w:szCs w:val="28"/>
        </w:rPr>
        <w:t xml:space="preserve">Нефтеюганска </w:t>
      </w:r>
      <w:r w:rsidRPr="00D2106D">
        <w:rPr>
          <w:sz w:val="28"/>
          <w:szCs w:val="28"/>
        </w:rPr>
        <w:t xml:space="preserve">от </w:t>
      </w:r>
      <w:r w:rsidR="00021954" w:rsidRPr="00D2106D">
        <w:rPr>
          <w:sz w:val="28"/>
          <w:szCs w:val="28"/>
        </w:rPr>
        <w:t>2</w:t>
      </w:r>
      <w:r w:rsidR="00DF2252" w:rsidRPr="00D2106D">
        <w:rPr>
          <w:sz w:val="28"/>
          <w:szCs w:val="28"/>
        </w:rPr>
        <w:t>0</w:t>
      </w:r>
      <w:r w:rsidR="00021954" w:rsidRPr="00D2106D">
        <w:rPr>
          <w:sz w:val="28"/>
          <w:szCs w:val="28"/>
        </w:rPr>
        <w:t>.12.202</w:t>
      </w:r>
      <w:r w:rsidR="00DF2252" w:rsidRPr="00D2106D">
        <w:rPr>
          <w:sz w:val="28"/>
          <w:szCs w:val="28"/>
        </w:rPr>
        <w:t>3</w:t>
      </w:r>
      <w:r w:rsidR="00021954" w:rsidRPr="00D2106D">
        <w:rPr>
          <w:sz w:val="28"/>
          <w:szCs w:val="28"/>
        </w:rPr>
        <w:t xml:space="preserve"> № </w:t>
      </w:r>
      <w:r w:rsidR="00DF2252" w:rsidRPr="00D2106D">
        <w:rPr>
          <w:sz w:val="28"/>
          <w:szCs w:val="28"/>
        </w:rPr>
        <w:t>459</w:t>
      </w:r>
      <w:r w:rsidR="00021954" w:rsidRPr="00D2106D">
        <w:rPr>
          <w:sz w:val="28"/>
          <w:szCs w:val="28"/>
        </w:rPr>
        <w:t>-VI</w:t>
      </w:r>
      <w:r w:rsidR="00021954" w:rsidRPr="00D2106D">
        <w:rPr>
          <w:sz w:val="28"/>
          <w:szCs w:val="28"/>
          <w:lang w:val="en-US"/>
        </w:rPr>
        <w:t>I</w:t>
      </w:r>
      <w:r w:rsidR="00021954" w:rsidRPr="00D2106D">
        <w:rPr>
          <w:sz w:val="28"/>
          <w:szCs w:val="28"/>
        </w:rPr>
        <w:t xml:space="preserve"> </w:t>
      </w:r>
      <w:r w:rsidR="00CE6B3A" w:rsidRPr="00D2106D">
        <w:rPr>
          <w:sz w:val="28"/>
          <w:szCs w:val="28"/>
        </w:rPr>
        <w:br/>
      </w:r>
      <w:r w:rsidR="00021954" w:rsidRPr="00D2106D">
        <w:rPr>
          <w:sz w:val="28"/>
          <w:szCs w:val="28"/>
        </w:rPr>
        <w:t>«О бюджете города Нефтеюганска на 202</w:t>
      </w:r>
      <w:r w:rsidR="00DF2252" w:rsidRPr="00D2106D">
        <w:rPr>
          <w:sz w:val="28"/>
          <w:szCs w:val="28"/>
        </w:rPr>
        <w:t>4</w:t>
      </w:r>
      <w:r w:rsidR="00021954" w:rsidRPr="00D2106D">
        <w:rPr>
          <w:sz w:val="28"/>
          <w:szCs w:val="28"/>
        </w:rPr>
        <w:t xml:space="preserve"> год и плановый период 202</w:t>
      </w:r>
      <w:r w:rsidR="00DF2252" w:rsidRPr="00D2106D">
        <w:rPr>
          <w:sz w:val="28"/>
          <w:szCs w:val="28"/>
        </w:rPr>
        <w:t>5</w:t>
      </w:r>
      <w:r w:rsidR="00021954" w:rsidRPr="00D2106D">
        <w:rPr>
          <w:sz w:val="28"/>
          <w:szCs w:val="28"/>
        </w:rPr>
        <w:t xml:space="preserve"> и 202</w:t>
      </w:r>
      <w:r w:rsidR="00DF2252" w:rsidRPr="00D2106D">
        <w:rPr>
          <w:sz w:val="28"/>
          <w:szCs w:val="28"/>
        </w:rPr>
        <w:t>6</w:t>
      </w:r>
      <w:r w:rsidR="00021954" w:rsidRPr="00D2106D">
        <w:rPr>
          <w:sz w:val="28"/>
          <w:szCs w:val="28"/>
        </w:rPr>
        <w:t xml:space="preserve"> годов»</w:t>
      </w:r>
      <w:r w:rsidR="00021954" w:rsidRPr="00D2106D">
        <w:rPr>
          <w:bCs/>
          <w:sz w:val="28"/>
          <w:szCs w:val="28"/>
        </w:rPr>
        <w:t xml:space="preserve"> </w:t>
      </w:r>
      <w:r w:rsidR="00D2106D" w:rsidRPr="00D2106D">
        <w:rPr>
          <w:bCs/>
          <w:sz w:val="28"/>
          <w:szCs w:val="28"/>
        </w:rPr>
        <w:t xml:space="preserve">(в редакции от 24.04.2024 года) </w:t>
      </w:r>
      <w:r w:rsidR="007E4EDD" w:rsidRPr="00D2106D">
        <w:rPr>
          <w:sz w:val="28"/>
          <w:szCs w:val="28"/>
        </w:rPr>
        <w:t>утверждён бюджет со следующими основными характеристиками:</w:t>
      </w:r>
    </w:p>
    <w:p w14:paraId="50D41974" w14:textId="77777777" w:rsidR="00CD1312" w:rsidRPr="004479DF" w:rsidRDefault="00CD1312" w:rsidP="0022106A">
      <w:pPr>
        <w:keepNext/>
        <w:ind w:firstLine="709"/>
        <w:jc w:val="both"/>
        <w:outlineLvl w:val="0"/>
        <w:rPr>
          <w:color w:val="FF0000"/>
          <w:sz w:val="28"/>
          <w:szCs w:val="28"/>
        </w:rPr>
      </w:pPr>
    </w:p>
    <w:p w14:paraId="1D7356E5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  <w:r w:rsidRPr="00D2106D">
        <w:rPr>
          <w:sz w:val="28"/>
          <w:szCs w:val="28"/>
        </w:rPr>
        <w:t>1. На 2024 год:</w:t>
      </w:r>
    </w:p>
    <w:p w14:paraId="6CD948F5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  <w:r w:rsidRPr="00D2106D">
        <w:rPr>
          <w:sz w:val="28"/>
          <w:szCs w:val="28"/>
        </w:rPr>
        <w:t xml:space="preserve">- доходы бюджета в сумме 12 300 570 046 рублей; </w:t>
      </w:r>
    </w:p>
    <w:p w14:paraId="66D0E0ED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  <w:r w:rsidRPr="00D2106D">
        <w:rPr>
          <w:sz w:val="28"/>
          <w:szCs w:val="28"/>
        </w:rPr>
        <w:t>- расходы бюджета в сумме 14 338 997 226 рублей;</w:t>
      </w:r>
    </w:p>
    <w:p w14:paraId="7651E319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  <w:r w:rsidRPr="00D2106D">
        <w:rPr>
          <w:sz w:val="28"/>
          <w:szCs w:val="28"/>
        </w:rPr>
        <w:t xml:space="preserve">- дефицит бюджета в сумме 2 038 427 180 рублей. </w:t>
      </w:r>
    </w:p>
    <w:p w14:paraId="3E8231B7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</w:p>
    <w:p w14:paraId="23BA083B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  <w:r w:rsidRPr="00D2106D">
        <w:rPr>
          <w:sz w:val="28"/>
          <w:szCs w:val="28"/>
        </w:rPr>
        <w:t>2. На 2025 год:</w:t>
      </w:r>
    </w:p>
    <w:p w14:paraId="32DA959A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  <w:r w:rsidRPr="00D2106D">
        <w:rPr>
          <w:sz w:val="28"/>
          <w:szCs w:val="28"/>
        </w:rPr>
        <w:t xml:space="preserve">- доходы бюджета в сумме 10 857 965 892 рубля; </w:t>
      </w:r>
    </w:p>
    <w:p w14:paraId="06AA0A71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  <w:r w:rsidRPr="00D2106D">
        <w:rPr>
          <w:sz w:val="28"/>
          <w:szCs w:val="28"/>
        </w:rPr>
        <w:t>- расходы бюджета в сумме 11 245 636 832 рубля;</w:t>
      </w:r>
    </w:p>
    <w:p w14:paraId="445F4E31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  <w:r w:rsidRPr="00D2106D">
        <w:rPr>
          <w:sz w:val="28"/>
          <w:szCs w:val="28"/>
        </w:rPr>
        <w:t>- дефицит бюджета в сумме 387 670 940 рублей.</w:t>
      </w:r>
    </w:p>
    <w:p w14:paraId="17479009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</w:p>
    <w:p w14:paraId="2F6D61C4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  <w:r w:rsidRPr="00D2106D">
        <w:rPr>
          <w:sz w:val="28"/>
          <w:szCs w:val="28"/>
        </w:rPr>
        <w:t>3. На 2026 год:</w:t>
      </w:r>
    </w:p>
    <w:p w14:paraId="124C7466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  <w:r w:rsidRPr="00D2106D">
        <w:rPr>
          <w:sz w:val="28"/>
          <w:szCs w:val="28"/>
        </w:rPr>
        <w:t xml:space="preserve">- доходы бюджета в сумме 10 485 912 112 рублей; </w:t>
      </w:r>
    </w:p>
    <w:p w14:paraId="1A1A1884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  <w:r w:rsidRPr="00D2106D">
        <w:rPr>
          <w:sz w:val="28"/>
          <w:szCs w:val="28"/>
        </w:rPr>
        <w:t>- расходы бюджета в сумме 10 870 583 923 рубля;</w:t>
      </w:r>
    </w:p>
    <w:p w14:paraId="762B40EA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  <w:r w:rsidRPr="00D2106D">
        <w:rPr>
          <w:sz w:val="28"/>
          <w:szCs w:val="28"/>
        </w:rPr>
        <w:t>- дефицит бюджета в сумме 384 671 811 рублей.</w:t>
      </w:r>
    </w:p>
    <w:p w14:paraId="74663D5A" w14:textId="77777777" w:rsidR="00D2106D" w:rsidRDefault="00D2106D" w:rsidP="0022106A">
      <w:pPr>
        <w:ind w:firstLine="709"/>
        <w:jc w:val="both"/>
        <w:rPr>
          <w:bCs/>
          <w:iCs/>
          <w:color w:val="FF0000"/>
          <w:sz w:val="28"/>
          <w:szCs w:val="28"/>
        </w:rPr>
      </w:pPr>
    </w:p>
    <w:p w14:paraId="7A9EBD9B" w14:textId="77777777" w:rsidR="00347C70" w:rsidRPr="00D2106D" w:rsidRDefault="00347C70" w:rsidP="0022106A">
      <w:pPr>
        <w:ind w:firstLine="709"/>
        <w:jc w:val="both"/>
        <w:rPr>
          <w:bCs/>
          <w:iCs/>
          <w:sz w:val="28"/>
          <w:szCs w:val="28"/>
        </w:rPr>
      </w:pPr>
      <w:r w:rsidRPr="00D2106D">
        <w:rPr>
          <w:bCs/>
          <w:iCs/>
          <w:sz w:val="28"/>
          <w:szCs w:val="28"/>
        </w:rPr>
        <w:t>В материалах, представленных к проекту решения Думы города, указана информация о корректировках, вносимых в утверждённый бюджет:</w:t>
      </w:r>
    </w:p>
    <w:p w14:paraId="36DCED07" w14:textId="77777777" w:rsidR="00347C70" w:rsidRPr="00103B46" w:rsidRDefault="00347C70" w:rsidP="0022106A">
      <w:pPr>
        <w:ind w:firstLine="709"/>
        <w:jc w:val="both"/>
        <w:rPr>
          <w:b/>
          <w:i/>
          <w:sz w:val="28"/>
          <w:szCs w:val="28"/>
        </w:rPr>
      </w:pPr>
      <w:r w:rsidRPr="00103B46">
        <w:rPr>
          <w:sz w:val="28"/>
          <w:szCs w:val="28"/>
        </w:rPr>
        <w:t xml:space="preserve">- </w:t>
      </w:r>
      <w:r w:rsidRPr="00103B46">
        <w:rPr>
          <w:b/>
          <w:i/>
          <w:sz w:val="28"/>
          <w:szCs w:val="28"/>
        </w:rPr>
        <w:t>корректировки, влияющие на общие параметры бюджета:</w:t>
      </w:r>
    </w:p>
    <w:p w14:paraId="547DF9FC" w14:textId="59A6A211" w:rsidR="00347C70" w:rsidRPr="00103B46" w:rsidRDefault="00347C70" w:rsidP="00275137">
      <w:pPr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103B46">
        <w:rPr>
          <w:sz w:val="28"/>
          <w:szCs w:val="28"/>
        </w:rPr>
        <w:t>уточнение поступлений по</w:t>
      </w:r>
      <w:r w:rsidR="002271E3" w:rsidRPr="00103B46">
        <w:rPr>
          <w:sz w:val="28"/>
          <w:szCs w:val="28"/>
        </w:rPr>
        <w:t xml:space="preserve"> </w:t>
      </w:r>
      <w:r w:rsidRPr="00103B46">
        <w:rPr>
          <w:sz w:val="28"/>
          <w:szCs w:val="28"/>
        </w:rPr>
        <w:t>неналоговым доходам</w:t>
      </w:r>
      <w:r w:rsidR="002271E3" w:rsidRPr="00103B46">
        <w:rPr>
          <w:sz w:val="28"/>
          <w:szCs w:val="28"/>
        </w:rPr>
        <w:t>, межбюджетным трансфертам из</w:t>
      </w:r>
      <w:r w:rsidR="00103B46" w:rsidRPr="00103B46">
        <w:rPr>
          <w:sz w:val="28"/>
          <w:szCs w:val="28"/>
        </w:rPr>
        <w:t xml:space="preserve"> федерального бюджета и </w:t>
      </w:r>
      <w:r w:rsidR="002271E3" w:rsidRPr="00103B46">
        <w:rPr>
          <w:sz w:val="28"/>
          <w:szCs w:val="28"/>
        </w:rPr>
        <w:t>бюджет</w:t>
      </w:r>
      <w:r w:rsidR="00056833" w:rsidRPr="00103B46">
        <w:rPr>
          <w:sz w:val="28"/>
          <w:szCs w:val="28"/>
        </w:rPr>
        <w:t>а</w:t>
      </w:r>
      <w:r w:rsidR="002271E3" w:rsidRPr="00103B46">
        <w:rPr>
          <w:sz w:val="28"/>
          <w:szCs w:val="28"/>
        </w:rPr>
        <w:t xml:space="preserve"> </w:t>
      </w:r>
      <w:r w:rsidR="00056833" w:rsidRPr="00103B46">
        <w:rPr>
          <w:sz w:val="28"/>
          <w:szCs w:val="28"/>
        </w:rPr>
        <w:t>автономного округа</w:t>
      </w:r>
      <w:r w:rsidRPr="00103B46">
        <w:rPr>
          <w:sz w:val="28"/>
          <w:szCs w:val="28"/>
        </w:rPr>
        <w:t xml:space="preserve">;  </w:t>
      </w:r>
    </w:p>
    <w:p w14:paraId="7FEC2D95" w14:textId="46F0690B" w:rsidR="00347C70" w:rsidRPr="00103B46" w:rsidRDefault="008178E2" w:rsidP="00275137">
      <w:pPr>
        <w:pStyle w:val="a7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уточнение</w:t>
      </w:r>
      <w:r w:rsidR="00347C70" w:rsidRPr="00103B46">
        <w:rPr>
          <w:sz w:val="28"/>
          <w:szCs w:val="28"/>
        </w:rPr>
        <w:t xml:space="preserve"> расходов бюджета с учётом фактически сложившегося остатка средств на счёте бюджета;</w:t>
      </w:r>
    </w:p>
    <w:p w14:paraId="229DA2B2" w14:textId="0D667A5F" w:rsidR="00347C70" w:rsidRPr="00103B46" w:rsidRDefault="00347C70" w:rsidP="00275137">
      <w:pPr>
        <w:numPr>
          <w:ilvl w:val="0"/>
          <w:numId w:val="1"/>
        </w:numPr>
        <w:tabs>
          <w:tab w:val="left" w:pos="851"/>
        </w:tabs>
        <w:ind w:firstLine="709"/>
        <w:jc w:val="both"/>
        <w:rPr>
          <w:sz w:val="28"/>
          <w:szCs w:val="28"/>
        </w:rPr>
      </w:pPr>
      <w:r w:rsidRPr="004479DF">
        <w:rPr>
          <w:color w:val="FF0000"/>
          <w:sz w:val="28"/>
          <w:szCs w:val="28"/>
        </w:rPr>
        <w:lastRenderedPageBreak/>
        <w:t xml:space="preserve"> </w:t>
      </w:r>
      <w:r w:rsidRPr="00103B46">
        <w:rPr>
          <w:sz w:val="28"/>
          <w:szCs w:val="28"/>
        </w:rPr>
        <w:t xml:space="preserve">изменение общего объёма дефицита бюджета, объёма источников </w:t>
      </w:r>
      <w:r w:rsidR="0049711D" w:rsidRPr="00103B46">
        <w:rPr>
          <w:sz w:val="28"/>
          <w:szCs w:val="28"/>
        </w:rPr>
        <w:t>финансирования дефицита бюджета;</w:t>
      </w:r>
    </w:p>
    <w:p w14:paraId="3CF88902" w14:textId="77777777" w:rsidR="00D771F9" w:rsidRPr="00103B46" w:rsidRDefault="00CE6B3A" w:rsidP="00CE6B3A">
      <w:pPr>
        <w:ind w:firstLine="709"/>
        <w:jc w:val="both"/>
        <w:rPr>
          <w:b/>
          <w:i/>
          <w:sz w:val="28"/>
          <w:szCs w:val="28"/>
        </w:rPr>
      </w:pPr>
      <w:r w:rsidRPr="00103B46">
        <w:rPr>
          <w:sz w:val="28"/>
          <w:szCs w:val="28"/>
        </w:rPr>
        <w:t>-</w:t>
      </w:r>
      <w:r w:rsidR="00347C70" w:rsidRPr="00103B46">
        <w:rPr>
          <w:sz w:val="28"/>
          <w:szCs w:val="28"/>
        </w:rPr>
        <w:t xml:space="preserve"> </w:t>
      </w:r>
      <w:r w:rsidR="00347C70" w:rsidRPr="00103B46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14:paraId="25ACF35C" w14:textId="77777777" w:rsidR="00347C70" w:rsidRPr="00103B46" w:rsidRDefault="007D668F" w:rsidP="00275137">
      <w:pPr>
        <w:numPr>
          <w:ilvl w:val="0"/>
          <w:numId w:val="2"/>
        </w:numPr>
        <w:tabs>
          <w:tab w:val="clear" w:pos="720"/>
          <w:tab w:val="left" w:pos="851"/>
        </w:tabs>
        <w:ind w:left="0" w:firstLine="709"/>
        <w:jc w:val="both"/>
        <w:rPr>
          <w:sz w:val="28"/>
          <w:szCs w:val="28"/>
        </w:rPr>
      </w:pPr>
      <w:r w:rsidRPr="00103B46">
        <w:rPr>
          <w:sz w:val="28"/>
          <w:szCs w:val="28"/>
        </w:rPr>
        <w:t xml:space="preserve"> </w:t>
      </w:r>
      <w:r w:rsidR="00347C70" w:rsidRPr="00103B46">
        <w:rPr>
          <w:sz w:val="28"/>
          <w:szCs w:val="28"/>
        </w:rPr>
        <w:t>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14:paraId="7700DDE5" w14:textId="77777777" w:rsidR="00CD1312" w:rsidRPr="004479DF" w:rsidRDefault="00CD1312" w:rsidP="0022106A">
      <w:pPr>
        <w:ind w:firstLine="709"/>
        <w:jc w:val="both"/>
        <w:rPr>
          <w:color w:val="FF0000"/>
          <w:sz w:val="28"/>
          <w:szCs w:val="28"/>
        </w:rPr>
      </w:pPr>
    </w:p>
    <w:p w14:paraId="774D9359" w14:textId="77777777" w:rsidR="00CD1312" w:rsidRPr="00103B46" w:rsidRDefault="00CD1312" w:rsidP="0022106A">
      <w:pPr>
        <w:ind w:firstLine="709"/>
        <w:jc w:val="both"/>
        <w:rPr>
          <w:sz w:val="28"/>
          <w:szCs w:val="28"/>
        </w:rPr>
      </w:pPr>
      <w:r w:rsidRPr="00103B46">
        <w:rPr>
          <w:sz w:val="28"/>
          <w:szCs w:val="28"/>
        </w:rPr>
        <w:t xml:space="preserve"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</w:t>
      </w:r>
      <w:r w:rsidR="0063279B" w:rsidRPr="00103B46">
        <w:rPr>
          <w:sz w:val="28"/>
          <w:szCs w:val="28"/>
        </w:rPr>
        <w:t xml:space="preserve">Нефтеюганска </w:t>
      </w:r>
      <w:r w:rsidRPr="00103B46">
        <w:rPr>
          <w:sz w:val="28"/>
          <w:szCs w:val="28"/>
        </w:rPr>
        <w:t>от 25.09.2013</w:t>
      </w:r>
      <w:r w:rsidR="0048617E" w:rsidRPr="00103B46">
        <w:rPr>
          <w:sz w:val="28"/>
          <w:szCs w:val="28"/>
        </w:rPr>
        <w:t xml:space="preserve"> </w:t>
      </w:r>
      <w:r w:rsidRPr="00103B46">
        <w:rPr>
          <w:sz w:val="28"/>
          <w:szCs w:val="28"/>
        </w:rPr>
        <w:t>№ 633-</w:t>
      </w:r>
      <w:r w:rsidRPr="00103B46">
        <w:rPr>
          <w:sz w:val="28"/>
          <w:szCs w:val="28"/>
          <w:lang w:val="en-US"/>
        </w:rPr>
        <w:t>V</w:t>
      </w:r>
      <w:r w:rsidRPr="00103B46">
        <w:rPr>
          <w:sz w:val="28"/>
          <w:szCs w:val="28"/>
        </w:rPr>
        <w:t xml:space="preserve">, на рассмотрение и утверждение Думой города </w:t>
      </w:r>
      <w:r w:rsidR="0063279B" w:rsidRPr="00103B46">
        <w:rPr>
          <w:sz w:val="28"/>
          <w:szCs w:val="28"/>
        </w:rPr>
        <w:t xml:space="preserve">Нефтеюганска </w:t>
      </w:r>
      <w:r w:rsidRPr="00103B46">
        <w:rPr>
          <w:sz w:val="28"/>
          <w:szCs w:val="28"/>
        </w:rPr>
        <w:t>представлен проект решения Думы города со следующими основными характеристиками бюджета города:</w:t>
      </w:r>
    </w:p>
    <w:p w14:paraId="761AB298" w14:textId="77777777" w:rsidR="00CD1312" w:rsidRPr="004479DF" w:rsidRDefault="00CD1312" w:rsidP="0022106A">
      <w:pPr>
        <w:ind w:firstLine="709"/>
        <w:jc w:val="both"/>
        <w:rPr>
          <w:color w:val="FF0000"/>
          <w:sz w:val="28"/>
          <w:szCs w:val="28"/>
        </w:rPr>
      </w:pPr>
    </w:p>
    <w:p w14:paraId="79425565" w14:textId="77777777"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>1. На 2024 год:</w:t>
      </w:r>
    </w:p>
    <w:p w14:paraId="00D2FE5A" w14:textId="571F0497"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доходы бюджета в сумме </w:t>
      </w:r>
      <w:r w:rsidR="005F0DF1" w:rsidRPr="009E5D56">
        <w:rPr>
          <w:sz w:val="28"/>
          <w:szCs w:val="28"/>
        </w:rPr>
        <w:t>12</w:t>
      </w:r>
      <w:r w:rsidR="009E5D56" w:rsidRPr="009E5D56">
        <w:rPr>
          <w:sz w:val="28"/>
          <w:szCs w:val="28"/>
        </w:rPr>
        <w:t> 586 832 533</w:t>
      </w:r>
      <w:r w:rsidR="005F0DF1" w:rsidRPr="009E5D56">
        <w:rPr>
          <w:sz w:val="28"/>
          <w:szCs w:val="28"/>
        </w:rPr>
        <w:t xml:space="preserve"> рубл</w:t>
      </w:r>
      <w:r w:rsidR="009E5D56" w:rsidRPr="009E5D56">
        <w:rPr>
          <w:sz w:val="28"/>
          <w:szCs w:val="28"/>
        </w:rPr>
        <w:t>я</w:t>
      </w:r>
      <w:r w:rsidR="00DD1F4A">
        <w:rPr>
          <w:sz w:val="28"/>
          <w:szCs w:val="28"/>
        </w:rPr>
        <w:t xml:space="preserve"> 39 копеек</w:t>
      </w:r>
      <w:r w:rsidRPr="009E5D56">
        <w:rPr>
          <w:sz w:val="28"/>
          <w:szCs w:val="28"/>
        </w:rPr>
        <w:t xml:space="preserve">; </w:t>
      </w:r>
    </w:p>
    <w:p w14:paraId="39748382" w14:textId="7422FB5E"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расходы бюджета в сумме </w:t>
      </w:r>
      <w:r w:rsidR="005F0DF1" w:rsidRPr="009E5D56">
        <w:rPr>
          <w:sz w:val="28"/>
          <w:szCs w:val="28"/>
        </w:rPr>
        <w:t>14</w:t>
      </w:r>
      <w:r w:rsidR="009E5D56" w:rsidRPr="009E5D56">
        <w:rPr>
          <w:sz w:val="28"/>
          <w:szCs w:val="28"/>
        </w:rPr>
        <w:t> 644 648 240</w:t>
      </w:r>
      <w:r w:rsidR="005F0DF1" w:rsidRPr="009E5D56">
        <w:rPr>
          <w:sz w:val="28"/>
          <w:szCs w:val="28"/>
        </w:rPr>
        <w:t xml:space="preserve"> рубл</w:t>
      </w:r>
      <w:r w:rsidR="00152F20" w:rsidRPr="009E5D56">
        <w:rPr>
          <w:sz w:val="28"/>
          <w:szCs w:val="28"/>
        </w:rPr>
        <w:t>ей</w:t>
      </w:r>
      <w:r w:rsidR="00DD1F4A">
        <w:rPr>
          <w:sz w:val="28"/>
          <w:szCs w:val="28"/>
        </w:rPr>
        <w:t xml:space="preserve"> 39 копеек;</w:t>
      </w:r>
    </w:p>
    <w:p w14:paraId="45E5F0A3" w14:textId="1721E6CC"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дефицит бюджета в сумме </w:t>
      </w:r>
      <w:r w:rsidR="005F0DF1" w:rsidRPr="009E5D56">
        <w:rPr>
          <w:sz w:val="28"/>
          <w:szCs w:val="28"/>
        </w:rPr>
        <w:t>2</w:t>
      </w:r>
      <w:r w:rsidR="009E5D56" w:rsidRPr="009E5D56">
        <w:rPr>
          <w:sz w:val="28"/>
          <w:szCs w:val="28"/>
        </w:rPr>
        <w:t> 057 815 707</w:t>
      </w:r>
      <w:r w:rsidR="005F0DF1" w:rsidRPr="009E5D56">
        <w:rPr>
          <w:sz w:val="28"/>
          <w:szCs w:val="28"/>
        </w:rPr>
        <w:t xml:space="preserve"> рублей</w:t>
      </w:r>
      <w:r w:rsidRPr="009E5D56">
        <w:rPr>
          <w:sz w:val="28"/>
          <w:szCs w:val="28"/>
        </w:rPr>
        <w:t xml:space="preserve">. </w:t>
      </w:r>
    </w:p>
    <w:p w14:paraId="214D7D6D" w14:textId="77777777" w:rsidR="00DF2252" w:rsidRPr="009E5D56" w:rsidRDefault="00DF2252" w:rsidP="00DF2252">
      <w:pPr>
        <w:ind w:firstLine="709"/>
        <w:jc w:val="both"/>
        <w:rPr>
          <w:sz w:val="28"/>
          <w:szCs w:val="28"/>
        </w:rPr>
      </w:pPr>
    </w:p>
    <w:p w14:paraId="34D17AC4" w14:textId="77777777"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>2. На 2025 год:</w:t>
      </w:r>
    </w:p>
    <w:p w14:paraId="635F8592" w14:textId="23C1F849"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доходы бюджета в сумме </w:t>
      </w:r>
      <w:r w:rsidR="009E5D56" w:rsidRPr="009E5D56">
        <w:rPr>
          <w:sz w:val="28"/>
          <w:szCs w:val="28"/>
        </w:rPr>
        <w:t>11 130 425 592</w:t>
      </w:r>
      <w:r w:rsidRPr="009E5D56">
        <w:rPr>
          <w:sz w:val="28"/>
          <w:szCs w:val="28"/>
        </w:rPr>
        <w:t xml:space="preserve"> рубл</w:t>
      </w:r>
      <w:r w:rsidR="00152F20" w:rsidRPr="009E5D56">
        <w:rPr>
          <w:sz w:val="28"/>
          <w:szCs w:val="28"/>
        </w:rPr>
        <w:t>я</w:t>
      </w:r>
      <w:r w:rsidRPr="009E5D56">
        <w:rPr>
          <w:sz w:val="28"/>
          <w:szCs w:val="28"/>
        </w:rPr>
        <w:t xml:space="preserve">; </w:t>
      </w:r>
    </w:p>
    <w:p w14:paraId="6294201B" w14:textId="4A79D3CC"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расходы бюджета в сумме </w:t>
      </w:r>
      <w:r w:rsidR="009E5D56" w:rsidRPr="009E5D56">
        <w:rPr>
          <w:sz w:val="28"/>
          <w:szCs w:val="28"/>
        </w:rPr>
        <w:t>11 513 177 832</w:t>
      </w:r>
      <w:r w:rsidR="005F0DF1" w:rsidRPr="009E5D56">
        <w:rPr>
          <w:sz w:val="28"/>
          <w:szCs w:val="28"/>
        </w:rPr>
        <w:t xml:space="preserve"> рубля</w:t>
      </w:r>
      <w:r w:rsidRPr="009E5D56">
        <w:rPr>
          <w:sz w:val="28"/>
          <w:szCs w:val="28"/>
        </w:rPr>
        <w:t>;</w:t>
      </w:r>
    </w:p>
    <w:p w14:paraId="67A0A57D" w14:textId="41D0B64D"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дефицит бюджета в сумме </w:t>
      </w:r>
      <w:r w:rsidR="009E5D56" w:rsidRPr="009E5D56">
        <w:rPr>
          <w:sz w:val="28"/>
          <w:szCs w:val="28"/>
        </w:rPr>
        <w:t>382 752 240</w:t>
      </w:r>
      <w:r w:rsidR="005F0DF1" w:rsidRPr="009E5D56">
        <w:rPr>
          <w:sz w:val="28"/>
          <w:szCs w:val="28"/>
        </w:rPr>
        <w:t xml:space="preserve"> рублей</w:t>
      </w:r>
      <w:r w:rsidRPr="009E5D56">
        <w:rPr>
          <w:sz w:val="28"/>
          <w:szCs w:val="28"/>
        </w:rPr>
        <w:t>.</w:t>
      </w:r>
    </w:p>
    <w:p w14:paraId="18F9AC04" w14:textId="77777777" w:rsidR="00DF2252" w:rsidRPr="009E5D56" w:rsidRDefault="00DF2252" w:rsidP="00DF2252">
      <w:pPr>
        <w:ind w:firstLine="709"/>
        <w:jc w:val="both"/>
        <w:rPr>
          <w:sz w:val="28"/>
          <w:szCs w:val="28"/>
        </w:rPr>
      </w:pPr>
    </w:p>
    <w:p w14:paraId="3D48D5BE" w14:textId="77777777"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>3. На 2026 год:</w:t>
      </w:r>
    </w:p>
    <w:p w14:paraId="2E3CAE05" w14:textId="77777777"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доходы бюджета в сумме 10 485 912 112 рублей; </w:t>
      </w:r>
    </w:p>
    <w:p w14:paraId="68ECC10B" w14:textId="40D99E57"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расходы бюджета в сумме </w:t>
      </w:r>
      <w:r w:rsidR="009E5D56" w:rsidRPr="009E5D56">
        <w:rPr>
          <w:sz w:val="28"/>
          <w:szCs w:val="28"/>
        </w:rPr>
        <w:t>10 865 665 223</w:t>
      </w:r>
      <w:r w:rsidR="005F0DF1" w:rsidRPr="009E5D56">
        <w:rPr>
          <w:sz w:val="28"/>
          <w:szCs w:val="28"/>
        </w:rPr>
        <w:t xml:space="preserve"> рубля</w:t>
      </w:r>
      <w:r w:rsidRPr="009E5D56">
        <w:rPr>
          <w:sz w:val="28"/>
          <w:szCs w:val="28"/>
        </w:rPr>
        <w:t>;</w:t>
      </w:r>
    </w:p>
    <w:p w14:paraId="5DB6AAEC" w14:textId="27458143"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дефицит бюджета в сумме </w:t>
      </w:r>
      <w:r w:rsidR="009E5D56" w:rsidRPr="009E5D56">
        <w:rPr>
          <w:sz w:val="28"/>
          <w:szCs w:val="28"/>
        </w:rPr>
        <w:t>379 753 111</w:t>
      </w:r>
      <w:r w:rsidR="005F0DF1" w:rsidRPr="009E5D56">
        <w:rPr>
          <w:sz w:val="28"/>
          <w:szCs w:val="28"/>
        </w:rPr>
        <w:t xml:space="preserve"> рублей</w:t>
      </w:r>
      <w:r w:rsidRPr="009E5D56">
        <w:rPr>
          <w:sz w:val="28"/>
          <w:szCs w:val="28"/>
        </w:rPr>
        <w:t>.</w:t>
      </w:r>
    </w:p>
    <w:p w14:paraId="43C7F71A" w14:textId="77777777" w:rsidR="00347C70" w:rsidRPr="004479DF" w:rsidRDefault="00347C70" w:rsidP="0022106A">
      <w:pPr>
        <w:ind w:firstLine="709"/>
        <w:jc w:val="both"/>
        <w:rPr>
          <w:color w:val="FF0000"/>
          <w:sz w:val="28"/>
          <w:szCs w:val="28"/>
        </w:rPr>
      </w:pPr>
    </w:p>
    <w:p w14:paraId="695F7257" w14:textId="77777777" w:rsidR="00347C70" w:rsidRPr="00103B46" w:rsidRDefault="00347C70" w:rsidP="0022106A">
      <w:pPr>
        <w:ind w:firstLine="709"/>
        <w:jc w:val="both"/>
        <w:rPr>
          <w:sz w:val="28"/>
          <w:szCs w:val="28"/>
        </w:rPr>
      </w:pPr>
      <w:r w:rsidRPr="00103B46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14:paraId="0DB261E7" w14:textId="77777777" w:rsidR="00347C70" w:rsidRPr="004479DF" w:rsidRDefault="00347C70" w:rsidP="0022106A">
      <w:pPr>
        <w:ind w:firstLine="709"/>
        <w:jc w:val="both"/>
        <w:rPr>
          <w:color w:val="FF0000"/>
          <w:sz w:val="28"/>
          <w:szCs w:val="28"/>
        </w:rPr>
      </w:pPr>
      <w:r w:rsidRPr="004479DF">
        <w:rPr>
          <w:color w:val="FF0000"/>
          <w:sz w:val="28"/>
          <w:szCs w:val="28"/>
        </w:rPr>
        <w:tab/>
      </w:r>
    </w:p>
    <w:p w14:paraId="0F629CC9" w14:textId="77777777" w:rsidR="00347C70" w:rsidRPr="0034382F" w:rsidRDefault="0022106A" w:rsidP="0022106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 xml:space="preserve">1. </w:t>
      </w:r>
      <w:r w:rsidR="00347C70" w:rsidRPr="0034382F">
        <w:rPr>
          <w:sz w:val="28"/>
          <w:szCs w:val="28"/>
        </w:rPr>
        <w:t>На 202</w:t>
      </w:r>
      <w:r w:rsidR="00161B87" w:rsidRPr="0034382F">
        <w:rPr>
          <w:sz w:val="28"/>
          <w:szCs w:val="28"/>
        </w:rPr>
        <w:t>4</w:t>
      </w:r>
      <w:r w:rsidR="00347C70" w:rsidRPr="0034382F">
        <w:rPr>
          <w:sz w:val="28"/>
          <w:szCs w:val="28"/>
        </w:rPr>
        <w:t xml:space="preserve"> год:</w:t>
      </w:r>
    </w:p>
    <w:p w14:paraId="55257188" w14:textId="3F0B2BE9" w:rsidR="00347C70" w:rsidRPr="0034382F" w:rsidRDefault="00347C70" w:rsidP="0022106A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 xml:space="preserve">- увеличение доходной части бюджета на </w:t>
      </w:r>
      <w:r w:rsidR="00025F34" w:rsidRPr="0034382F">
        <w:rPr>
          <w:sz w:val="28"/>
          <w:szCs w:val="28"/>
        </w:rPr>
        <w:t>286 262 487</w:t>
      </w:r>
      <w:r w:rsidR="004E04FE" w:rsidRPr="0034382F">
        <w:rPr>
          <w:sz w:val="28"/>
          <w:szCs w:val="28"/>
        </w:rPr>
        <w:t xml:space="preserve"> </w:t>
      </w:r>
      <w:r w:rsidR="00C836F0" w:rsidRPr="0034382F">
        <w:rPr>
          <w:sz w:val="28"/>
          <w:szCs w:val="28"/>
        </w:rPr>
        <w:t>рубл</w:t>
      </w:r>
      <w:r w:rsidR="003D6932" w:rsidRPr="0034382F">
        <w:rPr>
          <w:sz w:val="28"/>
          <w:szCs w:val="28"/>
        </w:rPr>
        <w:t>ей</w:t>
      </w:r>
      <w:r w:rsidR="00025F34" w:rsidRPr="0034382F">
        <w:rPr>
          <w:sz w:val="28"/>
          <w:szCs w:val="28"/>
        </w:rPr>
        <w:t xml:space="preserve"> 39 копеек</w:t>
      </w:r>
      <w:r w:rsidRPr="0034382F">
        <w:rPr>
          <w:sz w:val="28"/>
          <w:szCs w:val="28"/>
        </w:rPr>
        <w:t xml:space="preserve">; </w:t>
      </w:r>
    </w:p>
    <w:p w14:paraId="1881562F" w14:textId="576D29EF" w:rsidR="00641A8F" w:rsidRPr="0034382F" w:rsidRDefault="00347C70" w:rsidP="00641A8F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 xml:space="preserve">- увеличение расходной части бюджета на </w:t>
      </w:r>
      <w:r w:rsidR="0034382F" w:rsidRPr="0034382F">
        <w:rPr>
          <w:sz w:val="28"/>
          <w:szCs w:val="28"/>
        </w:rPr>
        <w:t>305 651 014</w:t>
      </w:r>
      <w:r w:rsidR="005F0DF1" w:rsidRPr="0034382F">
        <w:rPr>
          <w:sz w:val="28"/>
          <w:szCs w:val="28"/>
        </w:rPr>
        <w:t xml:space="preserve"> </w:t>
      </w:r>
      <w:r w:rsidR="009A46D7" w:rsidRPr="0034382F">
        <w:rPr>
          <w:sz w:val="28"/>
          <w:szCs w:val="28"/>
        </w:rPr>
        <w:t>рубл</w:t>
      </w:r>
      <w:r w:rsidR="00783545" w:rsidRPr="0034382F">
        <w:rPr>
          <w:sz w:val="28"/>
          <w:szCs w:val="28"/>
        </w:rPr>
        <w:t>ей</w:t>
      </w:r>
      <w:r w:rsidR="0034382F" w:rsidRPr="0034382F">
        <w:rPr>
          <w:sz w:val="28"/>
          <w:szCs w:val="28"/>
        </w:rPr>
        <w:t xml:space="preserve"> 39 копеек</w:t>
      </w:r>
      <w:r w:rsidRPr="0034382F">
        <w:rPr>
          <w:sz w:val="28"/>
          <w:szCs w:val="28"/>
        </w:rPr>
        <w:t>;</w:t>
      </w:r>
    </w:p>
    <w:p w14:paraId="34D41281" w14:textId="210B0DEF" w:rsidR="00347C70" w:rsidRPr="0034382F" w:rsidRDefault="00641A8F" w:rsidP="00641A8F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 xml:space="preserve">- </w:t>
      </w:r>
      <w:r w:rsidR="00347C70" w:rsidRPr="0034382F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BA3D87" w:rsidRPr="0034382F">
        <w:rPr>
          <w:sz w:val="28"/>
          <w:szCs w:val="28"/>
        </w:rPr>
        <w:t>увеличатся</w:t>
      </w:r>
      <w:r w:rsidR="00347C70" w:rsidRPr="0034382F">
        <w:rPr>
          <w:sz w:val="28"/>
          <w:szCs w:val="28"/>
        </w:rPr>
        <w:t xml:space="preserve"> на </w:t>
      </w:r>
      <w:r w:rsidR="0034382F" w:rsidRPr="0034382F">
        <w:rPr>
          <w:sz w:val="28"/>
          <w:szCs w:val="28"/>
        </w:rPr>
        <w:t>19 388 527</w:t>
      </w:r>
      <w:r w:rsidR="005F0DF1" w:rsidRPr="0034382F">
        <w:rPr>
          <w:sz w:val="28"/>
          <w:szCs w:val="28"/>
        </w:rPr>
        <w:t xml:space="preserve"> </w:t>
      </w:r>
      <w:r w:rsidR="00196B08" w:rsidRPr="0034382F">
        <w:rPr>
          <w:sz w:val="28"/>
          <w:szCs w:val="28"/>
        </w:rPr>
        <w:t>руб</w:t>
      </w:r>
      <w:r w:rsidR="005F0DF1" w:rsidRPr="0034382F">
        <w:rPr>
          <w:sz w:val="28"/>
          <w:szCs w:val="28"/>
        </w:rPr>
        <w:t>л</w:t>
      </w:r>
      <w:r w:rsidR="0034382F" w:rsidRPr="0034382F">
        <w:rPr>
          <w:sz w:val="28"/>
          <w:szCs w:val="28"/>
        </w:rPr>
        <w:t>ей</w:t>
      </w:r>
      <w:r w:rsidR="00347C70" w:rsidRPr="0034382F">
        <w:rPr>
          <w:sz w:val="28"/>
          <w:szCs w:val="28"/>
        </w:rPr>
        <w:t>.</w:t>
      </w:r>
      <w:r w:rsidR="00F00CD1" w:rsidRPr="0034382F">
        <w:rPr>
          <w:sz w:val="28"/>
          <w:szCs w:val="28"/>
        </w:rPr>
        <w:t xml:space="preserve">   </w:t>
      </w:r>
    </w:p>
    <w:p w14:paraId="46D6B900" w14:textId="77777777" w:rsidR="00F00CD1" w:rsidRPr="004479DF" w:rsidRDefault="00F00CD1" w:rsidP="0022106A">
      <w:pPr>
        <w:ind w:left="567" w:firstLine="709"/>
        <w:jc w:val="both"/>
        <w:rPr>
          <w:color w:val="FF0000"/>
          <w:sz w:val="28"/>
          <w:szCs w:val="28"/>
        </w:rPr>
      </w:pPr>
    </w:p>
    <w:p w14:paraId="3684228C" w14:textId="77777777" w:rsidR="00347C70" w:rsidRPr="0034382F" w:rsidRDefault="0022106A" w:rsidP="0022106A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 xml:space="preserve">2. </w:t>
      </w:r>
      <w:r w:rsidR="00347C70" w:rsidRPr="0034382F">
        <w:rPr>
          <w:sz w:val="28"/>
          <w:szCs w:val="28"/>
        </w:rPr>
        <w:t>На 202</w:t>
      </w:r>
      <w:r w:rsidR="00161B87" w:rsidRPr="0034382F">
        <w:rPr>
          <w:sz w:val="28"/>
          <w:szCs w:val="28"/>
        </w:rPr>
        <w:t>5</w:t>
      </w:r>
      <w:r w:rsidR="00347C70" w:rsidRPr="0034382F">
        <w:rPr>
          <w:sz w:val="28"/>
          <w:szCs w:val="28"/>
        </w:rPr>
        <w:t xml:space="preserve"> год:</w:t>
      </w:r>
    </w:p>
    <w:p w14:paraId="062E1DC5" w14:textId="2DF5DAEE" w:rsidR="00347C70" w:rsidRPr="0034382F" w:rsidRDefault="007E4F6D" w:rsidP="0022106A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 xml:space="preserve">- </w:t>
      </w:r>
      <w:r w:rsidR="00783545" w:rsidRPr="0034382F">
        <w:rPr>
          <w:sz w:val="28"/>
          <w:szCs w:val="28"/>
        </w:rPr>
        <w:t xml:space="preserve">увеличение </w:t>
      </w:r>
      <w:r w:rsidR="00F54409" w:rsidRPr="0034382F">
        <w:rPr>
          <w:sz w:val="28"/>
          <w:szCs w:val="28"/>
        </w:rPr>
        <w:t>доходн</w:t>
      </w:r>
      <w:r w:rsidR="00783545" w:rsidRPr="0034382F">
        <w:rPr>
          <w:sz w:val="28"/>
          <w:szCs w:val="28"/>
        </w:rPr>
        <w:t>ой</w:t>
      </w:r>
      <w:r w:rsidR="00F54409" w:rsidRPr="0034382F">
        <w:rPr>
          <w:sz w:val="28"/>
          <w:szCs w:val="28"/>
        </w:rPr>
        <w:t xml:space="preserve"> част</w:t>
      </w:r>
      <w:r w:rsidR="00F07D70" w:rsidRPr="0034382F">
        <w:rPr>
          <w:sz w:val="28"/>
          <w:szCs w:val="28"/>
        </w:rPr>
        <w:t>и</w:t>
      </w:r>
      <w:r w:rsidR="00F54409" w:rsidRPr="0034382F">
        <w:rPr>
          <w:sz w:val="28"/>
          <w:szCs w:val="28"/>
        </w:rPr>
        <w:t xml:space="preserve"> бюджета </w:t>
      </w:r>
      <w:r w:rsidR="00783545" w:rsidRPr="0034382F">
        <w:rPr>
          <w:sz w:val="28"/>
          <w:szCs w:val="28"/>
        </w:rPr>
        <w:t xml:space="preserve">на </w:t>
      </w:r>
      <w:r w:rsidR="0034382F" w:rsidRPr="0034382F">
        <w:rPr>
          <w:sz w:val="28"/>
          <w:szCs w:val="28"/>
        </w:rPr>
        <w:t>272 459 700</w:t>
      </w:r>
      <w:r w:rsidR="00783545" w:rsidRPr="0034382F">
        <w:rPr>
          <w:sz w:val="28"/>
          <w:szCs w:val="28"/>
        </w:rPr>
        <w:t xml:space="preserve"> рублей;</w:t>
      </w:r>
    </w:p>
    <w:p w14:paraId="3238B7EE" w14:textId="77E36A8A" w:rsidR="00586E89" w:rsidRPr="0034382F" w:rsidRDefault="00347C70" w:rsidP="00586E89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 xml:space="preserve">- </w:t>
      </w:r>
      <w:r w:rsidR="003D6932" w:rsidRPr="0034382F">
        <w:rPr>
          <w:sz w:val="28"/>
          <w:szCs w:val="28"/>
        </w:rPr>
        <w:t>увеличение</w:t>
      </w:r>
      <w:r w:rsidR="00BB35C1" w:rsidRPr="0034382F">
        <w:rPr>
          <w:sz w:val="28"/>
          <w:szCs w:val="28"/>
        </w:rPr>
        <w:t xml:space="preserve"> </w:t>
      </w:r>
      <w:r w:rsidR="00A557E3" w:rsidRPr="0034382F">
        <w:rPr>
          <w:sz w:val="28"/>
          <w:szCs w:val="28"/>
        </w:rPr>
        <w:t>расходн</w:t>
      </w:r>
      <w:r w:rsidR="00BB35C1" w:rsidRPr="0034382F">
        <w:rPr>
          <w:sz w:val="28"/>
          <w:szCs w:val="28"/>
        </w:rPr>
        <w:t>ой</w:t>
      </w:r>
      <w:r w:rsidR="00A557E3" w:rsidRPr="0034382F">
        <w:rPr>
          <w:sz w:val="28"/>
          <w:szCs w:val="28"/>
        </w:rPr>
        <w:t xml:space="preserve"> част</w:t>
      </w:r>
      <w:r w:rsidR="00BB35C1" w:rsidRPr="0034382F">
        <w:rPr>
          <w:sz w:val="28"/>
          <w:szCs w:val="28"/>
        </w:rPr>
        <w:t>и</w:t>
      </w:r>
      <w:r w:rsidR="00A557E3" w:rsidRPr="0034382F">
        <w:rPr>
          <w:sz w:val="28"/>
          <w:szCs w:val="28"/>
        </w:rPr>
        <w:t xml:space="preserve"> бюджета </w:t>
      </w:r>
      <w:r w:rsidR="00BB35C1" w:rsidRPr="0034382F">
        <w:rPr>
          <w:sz w:val="28"/>
          <w:szCs w:val="28"/>
        </w:rPr>
        <w:t xml:space="preserve">на </w:t>
      </w:r>
      <w:r w:rsidR="0034382F" w:rsidRPr="0034382F">
        <w:rPr>
          <w:sz w:val="28"/>
          <w:szCs w:val="28"/>
        </w:rPr>
        <w:t>267 541 000</w:t>
      </w:r>
      <w:r w:rsidR="005F0DF1" w:rsidRPr="0034382F">
        <w:rPr>
          <w:sz w:val="28"/>
          <w:szCs w:val="28"/>
        </w:rPr>
        <w:t xml:space="preserve"> </w:t>
      </w:r>
      <w:r w:rsidR="00BB35C1" w:rsidRPr="0034382F">
        <w:rPr>
          <w:sz w:val="28"/>
          <w:szCs w:val="28"/>
        </w:rPr>
        <w:t>рубл</w:t>
      </w:r>
      <w:r w:rsidR="00145190" w:rsidRPr="0034382F">
        <w:rPr>
          <w:sz w:val="28"/>
          <w:szCs w:val="28"/>
        </w:rPr>
        <w:t>ей</w:t>
      </w:r>
      <w:r w:rsidRPr="0034382F">
        <w:rPr>
          <w:sz w:val="28"/>
          <w:szCs w:val="28"/>
        </w:rPr>
        <w:t xml:space="preserve">; </w:t>
      </w:r>
    </w:p>
    <w:p w14:paraId="44F4E320" w14:textId="59979E1E" w:rsidR="00347C70" w:rsidRPr="0034382F" w:rsidRDefault="00586E89" w:rsidP="00586E89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 xml:space="preserve">- </w:t>
      </w:r>
      <w:r w:rsidR="00347C70" w:rsidRPr="0034382F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34382F" w:rsidRPr="0034382F">
        <w:rPr>
          <w:sz w:val="28"/>
          <w:szCs w:val="28"/>
        </w:rPr>
        <w:t>уменьшатся</w:t>
      </w:r>
      <w:r w:rsidR="00BB35C1" w:rsidRPr="0034382F">
        <w:rPr>
          <w:sz w:val="28"/>
          <w:szCs w:val="28"/>
        </w:rPr>
        <w:t xml:space="preserve"> на </w:t>
      </w:r>
      <w:r w:rsidR="0034382F" w:rsidRPr="0034382F">
        <w:rPr>
          <w:sz w:val="28"/>
          <w:szCs w:val="28"/>
        </w:rPr>
        <w:t>4 918 700</w:t>
      </w:r>
      <w:r w:rsidR="005F0DF1" w:rsidRPr="0034382F">
        <w:rPr>
          <w:sz w:val="28"/>
          <w:szCs w:val="28"/>
        </w:rPr>
        <w:t xml:space="preserve"> </w:t>
      </w:r>
      <w:r w:rsidR="00BB35C1" w:rsidRPr="0034382F">
        <w:rPr>
          <w:sz w:val="28"/>
          <w:szCs w:val="28"/>
        </w:rPr>
        <w:t>рубл</w:t>
      </w:r>
      <w:r w:rsidR="00145190" w:rsidRPr="0034382F">
        <w:rPr>
          <w:sz w:val="28"/>
          <w:szCs w:val="28"/>
        </w:rPr>
        <w:t>ей</w:t>
      </w:r>
      <w:r w:rsidR="00347C70" w:rsidRPr="0034382F">
        <w:rPr>
          <w:sz w:val="28"/>
          <w:szCs w:val="28"/>
        </w:rPr>
        <w:t>.</w:t>
      </w:r>
    </w:p>
    <w:p w14:paraId="01BA2F46" w14:textId="77777777" w:rsidR="00A12C13" w:rsidRPr="004479DF" w:rsidRDefault="00A12C13" w:rsidP="0022106A">
      <w:pPr>
        <w:ind w:firstLine="709"/>
        <w:jc w:val="both"/>
        <w:rPr>
          <w:color w:val="FF0000"/>
          <w:sz w:val="28"/>
          <w:szCs w:val="28"/>
        </w:rPr>
      </w:pPr>
    </w:p>
    <w:p w14:paraId="5EB45271" w14:textId="77777777" w:rsidR="00347C70" w:rsidRPr="0034382F" w:rsidRDefault="0022106A" w:rsidP="0022106A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lastRenderedPageBreak/>
        <w:t xml:space="preserve">3. </w:t>
      </w:r>
      <w:r w:rsidR="00347C70" w:rsidRPr="0034382F">
        <w:rPr>
          <w:sz w:val="28"/>
          <w:szCs w:val="28"/>
        </w:rPr>
        <w:t>На 202</w:t>
      </w:r>
      <w:r w:rsidR="00161B87" w:rsidRPr="0034382F">
        <w:rPr>
          <w:sz w:val="28"/>
          <w:szCs w:val="28"/>
        </w:rPr>
        <w:t>6</w:t>
      </w:r>
      <w:r w:rsidR="00347C70" w:rsidRPr="0034382F">
        <w:rPr>
          <w:sz w:val="28"/>
          <w:szCs w:val="28"/>
        </w:rPr>
        <w:t xml:space="preserve"> год:</w:t>
      </w:r>
    </w:p>
    <w:p w14:paraId="46CB93DE" w14:textId="77777777" w:rsidR="00F54409" w:rsidRPr="0034382F" w:rsidRDefault="00F54409" w:rsidP="00F54409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>- доходная часть бюджета остаётся без изменений;</w:t>
      </w:r>
    </w:p>
    <w:p w14:paraId="0AF47BD3" w14:textId="5D58328E" w:rsidR="0024153C" w:rsidRPr="0034382F" w:rsidRDefault="007510D7" w:rsidP="0024153C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 xml:space="preserve">- </w:t>
      </w:r>
      <w:r w:rsidR="0034382F" w:rsidRPr="0034382F">
        <w:rPr>
          <w:sz w:val="28"/>
          <w:szCs w:val="28"/>
        </w:rPr>
        <w:t>уменьшение</w:t>
      </w:r>
      <w:r w:rsidRPr="0034382F">
        <w:rPr>
          <w:sz w:val="28"/>
          <w:szCs w:val="28"/>
        </w:rPr>
        <w:t xml:space="preserve"> расходной части бюджета на </w:t>
      </w:r>
      <w:r w:rsidR="0034382F" w:rsidRPr="0034382F">
        <w:rPr>
          <w:sz w:val="28"/>
          <w:szCs w:val="28"/>
        </w:rPr>
        <w:t>4 918 700</w:t>
      </w:r>
      <w:r w:rsidRPr="0034382F">
        <w:rPr>
          <w:sz w:val="28"/>
          <w:szCs w:val="28"/>
        </w:rPr>
        <w:t xml:space="preserve"> рублей; </w:t>
      </w:r>
    </w:p>
    <w:p w14:paraId="603F0EC3" w14:textId="25056A32" w:rsidR="007510D7" w:rsidRPr="0034382F" w:rsidRDefault="0024153C" w:rsidP="0024153C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 xml:space="preserve">- </w:t>
      </w:r>
      <w:r w:rsidR="007510D7" w:rsidRPr="0034382F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34382F" w:rsidRPr="0034382F">
        <w:rPr>
          <w:sz w:val="28"/>
          <w:szCs w:val="28"/>
        </w:rPr>
        <w:t>уменьшится</w:t>
      </w:r>
      <w:r w:rsidR="007510D7" w:rsidRPr="0034382F">
        <w:rPr>
          <w:sz w:val="28"/>
          <w:szCs w:val="28"/>
        </w:rPr>
        <w:t xml:space="preserve"> на </w:t>
      </w:r>
      <w:r w:rsidR="0034382F" w:rsidRPr="0034382F">
        <w:rPr>
          <w:sz w:val="28"/>
          <w:szCs w:val="28"/>
        </w:rPr>
        <w:t>4 918 700</w:t>
      </w:r>
      <w:r w:rsidR="004155F0" w:rsidRPr="0034382F">
        <w:rPr>
          <w:sz w:val="28"/>
          <w:szCs w:val="28"/>
        </w:rPr>
        <w:t xml:space="preserve"> </w:t>
      </w:r>
      <w:r w:rsidR="00F54409" w:rsidRPr="0034382F">
        <w:rPr>
          <w:sz w:val="28"/>
          <w:szCs w:val="28"/>
        </w:rPr>
        <w:t>рублей</w:t>
      </w:r>
      <w:r w:rsidR="007510D7" w:rsidRPr="0034382F">
        <w:rPr>
          <w:sz w:val="28"/>
          <w:szCs w:val="28"/>
        </w:rPr>
        <w:t>.</w:t>
      </w:r>
    </w:p>
    <w:p w14:paraId="6E26491F" w14:textId="77777777" w:rsidR="00CD1312" w:rsidRPr="004479DF" w:rsidRDefault="00CD1312" w:rsidP="0022106A">
      <w:pPr>
        <w:ind w:firstLine="709"/>
        <w:jc w:val="center"/>
        <w:rPr>
          <w:b/>
          <w:color w:val="FF0000"/>
          <w:sz w:val="28"/>
          <w:szCs w:val="28"/>
        </w:rPr>
      </w:pPr>
    </w:p>
    <w:p w14:paraId="4DD014E2" w14:textId="77777777" w:rsidR="001D7A88" w:rsidRPr="006644DA" w:rsidRDefault="001D7A88" w:rsidP="00FD1A08">
      <w:pPr>
        <w:pStyle w:val="a7"/>
        <w:numPr>
          <w:ilvl w:val="0"/>
          <w:numId w:val="14"/>
        </w:numPr>
        <w:jc w:val="center"/>
        <w:rPr>
          <w:b/>
          <w:sz w:val="28"/>
          <w:szCs w:val="28"/>
        </w:rPr>
      </w:pPr>
      <w:r w:rsidRPr="006644DA">
        <w:rPr>
          <w:b/>
          <w:sz w:val="28"/>
          <w:szCs w:val="28"/>
        </w:rPr>
        <w:t>Экспертиза изменений в доходную часть бюджета</w:t>
      </w:r>
    </w:p>
    <w:p w14:paraId="42BE0E39" w14:textId="77777777" w:rsidR="00FD1A08" w:rsidRPr="006644DA" w:rsidRDefault="00FD1A08" w:rsidP="00FD1A08">
      <w:pPr>
        <w:pStyle w:val="a7"/>
        <w:ind w:left="720"/>
        <w:rPr>
          <w:b/>
          <w:sz w:val="28"/>
          <w:szCs w:val="28"/>
        </w:rPr>
      </w:pPr>
    </w:p>
    <w:p w14:paraId="10347EAC" w14:textId="77777777" w:rsidR="001D7A88" w:rsidRPr="006644DA" w:rsidRDefault="001D7A88" w:rsidP="00FD1A08">
      <w:pPr>
        <w:pStyle w:val="a7"/>
        <w:numPr>
          <w:ilvl w:val="0"/>
          <w:numId w:val="15"/>
        </w:numPr>
        <w:jc w:val="center"/>
        <w:rPr>
          <w:b/>
          <w:sz w:val="28"/>
          <w:szCs w:val="28"/>
        </w:rPr>
      </w:pPr>
      <w:r w:rsidRPr="006644DA">
        <w:rPr>
          <w:b/>
          <w:sz w:val="28"/>
          <w:szCs w:val="28"/>
        </w:rPr>
        <w:t>Корректировки, влияющие на общие парам</w:t>
      </w:r>
      <w:r w:rsidR="00341436" w:rsidRPr="006644DA">
        <w:rPr>
          <w:b/>
          <w:sz w:val="28"/>
          <w:szCs w:val="28"/>
        </w:rPr>
        <w:t>етры бюджета</w:t>
      </w:r>
    </w:p>
    <w:p w14:paraId="48EC376B" w14:textId="77777777" w:rsidR="00FD1A08" w:rsidRPr="006644DA" w:rsidRDefault="00FD1A08" w:rsidP="00FD1A08">
      <w:pPr>
        <w:pStyle w:val="a7"/>
        <w:ind w:left="720"/>
        <w:rPr>
          <w:b/>
          <w:sz w:val="28"/>
          <w:szCs w:val="28"/>
        </w:rPr>
      </w:pPr>
    </w:p>
    <w:p w14:paraId="2916E0C9" w14:textId="77777777" w:rsidR="001D7A88" w:rsidRPr="006644DA" w:rsidRDefault="001D7A88" w:rsidP="00CE6B3A">
      <w:pPr>
        <w:jc w:val="center"/>
        <w:rPr>
          <w:b/>
          <w:sz w:val="28"/>
          <w:szCs w:val="28"/>
        </w:rPr>
      </w:pPr>
      <w:r w:rsidRPr="006644DA">
        <w:rPr>
          <w:b/>
          <w:sz w:val="28"/>
          <w:szCs w:val="28"/>
        </w:rPr>
        <w:t>1.1. Корректировки, влияющие на общие параметры бюджета</w:t>
      </w:r>
    </w:p>
    <w:p w14:paraId="6DBA3B7C" w14:textId="77777777" w:rsidR="001D7A88" w:rsidRPr="006644DA" w:rsidRDefault="001D7A88" w:rsidP="00CE6B3A">
      <w:pPr>
        <w:jc w:val="center"/>
        <w:rPr>
          <w:b/>
          <w:sz w:val="28"/>
          <w:szCs w:val="28"/>
        </w:rPr>
      </w:pPr>
      <w:r w:rsidRPr="006644DA">
        <w:rPr>
          <w:b/>
          <w:sz w:val="28"/>
          <w:szCs w:val="28"/>
        </w:rPr>
        <w:t>на 202</w:t>
      </w:r>
      <w:r w:rsidR="00BC6EAC" w:rsidRPr="006644DA">
        <w:rPr>
          <w:b/>
          <w:sz w:val="28"/>
          <w:szCs w:val="28"/>
        </w:rPr>
        <w:t xml:space="preserve">4 </w:t>
      </w:r>
      <w:r w:rsidRPr="006644DA">
        <w:rPr>
          <w:b/>
          <w:sz w:val="28"/>
          <w:szCs w:val="28"/>
        </w:rPr>
        <w:t>год</w:t>
      </w:r>
    </w:p>
    <w:p w14:paraId="1C88F44B" w14:textId="77777777" w:rsidR="001D7A88" w:rsidRPr="004479DF" w:rsidRDefault="001D7A88" w:rsidP="00CE6B3A">
      <w:pPr>
        <w:ind w:firstLine="709"/>
        <w:jc w:val="center"/>
        <w:rPr>
          <w:b/>
          <w:color w:val="FF0000"/>
          <w:sz w:val="28"/>
          <w:szCs w:val="28"/>
        </w:rPr>
      </w:pPr>
    </w:p>
    <w:p w14:paraId="4D10989E" w14:textId="737BFEB3" w:rsidR="00732B09" w:rsidRPr="006644DA" w:rsidRDefault="001D7A88" w:rsidP="00835AA7">
      <w:pPr>
        <w:ind w:firstLine="567"/>
        <w:jc w:val="both"/>
        <w:rPr>
          <w:sz w:val="28"/>
          <w:szCs w:val="28"/>
        </w:rPr>
      </w:pPr>
      <w:r w:rsidRPr="006644DA">
        <w:rPr>
          <w:sz w:val="28"/>
          <w:szCs w:val="28"/>
        </w:rPr>
        <w:t>Проектом решения Думы города предлагается изменение в сторону</w:t>
      </w:r>
      <w:r w:rsidR="00F906DD" w:rsidRPr="006644DA">
        <w:rPr>
          <w:sz w:val="28"/>
          <w:szCs w:val="28"/>
        </w:rPr>
        <w:t xml:space="preserve"> </w:t>
      </w:r>
      <w:r w:rsidR="000D31E6" w:rsidRPr="006644DA">
        <w:rPr>
          <w:sz w:val="28"/>
          <w:szCs w:val="28"/>
        </w:rPr>
        <w:t>увеличения</w:t>
      </w:r>
      <w:r w:rsidRPr="006644DA">
        <w:rPr>
          <w:sz w:val="28"/>
          <w:szCs w:val="28"/>
        </w:rPr>
        <w:t xml:space="preserve"> доходной части бюджета города по сравнению с утверждённым бюджетом (приложение № 1 к заключению)</w:t>
      </w:r>
      <w:r w:rsidR="00CA33E1" w:rsidRPr="006644DA">
        <w:rPr>
          <w:sz w:val="28"/>
          <w:szCs w:val="28"/>
        </w:rPr>
        <w:t xml:space="preserve"> в сумме</w:t>
      </w:r>
      <w:r w:rsidR="00107F83">
        <w:rPr>
          <w:sz w:val="28"/>
          <w:szCs w:val="28"/>
        </w:rPr>
        <w:t xml:space="preserve"> 286 262 487</w:t>
      </w:r>
      <w:r w:rsidR="00AF4EDB" w:rsidRPr="006644DA">
        <w:rPr>
          <w:sz w:val="28"/>
          <w:szCs w:val="28"/>
        </w:rPr>
        <w:t xml:space="preserve"> </w:t>
      </w:r>
      <w:r w:rsidR="005161E4" w:rsidRPr="006644DA">
        <w:rPr>
          <w:sz w:val="28"/>
          <w:szCs w:val="28"/>
        </w:rPr>
        <w:t>рублей</w:t>
      </w:r>
      <w:r w:rsidR="00107F83">
        <w:rPr>
          <w:sz w:val="28"/>
          <w:szCs w:val="28"/>
        </w:rPr>
        <w:t xml:space="preserve"> 39 копеек</w:t>
      </w:r>
      <w:r w:rsidR="00CE7086" w:rsidRPr="006644DA">
        <w:rPr>
          <w:sz w:val="28"/>
          <w:szCs w:val="28"/>
        </w:rPr>
        <w:t>,</w:t>
      </w:r>
      <w:r w:rsidR="00AF4EDB" w:rsidRPr="006644DA">
        <w:rPr>
          <w:b/>
          <w:bCs/>
          <w:sz w:val="28"/>
          <w:szCs w:val="28"/>
        </w:rPr>
        <w:t xml:space="preserve"> </w:t>
      </w:r>
      <w:r w:rsidR="00CE7086" w:rsidRPr="006644DA">
        <w:rPr>
          <w:sz w:val="28"/>
          <w:szCs w:val="28"/>
        </w:rPr>
        <w:t>из них</w:t>
      </w:r>
      <w:r w:rsidR="00732B09" w:rsidRPr="006644DA">
        <w:rPr>
          <w:sz w:val="28"/>
          <w:szCs w:val="28"/>
        </w:rPr>
        <w:t>:</w:t>
      </w:r>
    </w:p>
    <w:p w14:paraId="2972E2A5" w14:textId="1D8112F8" w:rsidR="006644DA" w:rsidRPr="006644DA" w:rsidRDefault="001A33B7" w:rsidP="00835AA7">
      <w:pPr>
        <w:ind w:firstLine="567"/>
        <w:jc w:val="both"/>
        <w:rPr>
          <w:sz w:val="28"/>
          <w:szCs w:val="28"/>
        </w:rPr>
      </w:pPr>
      <w:r w:rsidRPr="006644DA">
        <w:rPr>
          <w:sz w:val="28"/>
          <w:szCs w:val="28"/>
        </w:rPr>
        <w:t xml:space="preserve">1. </w:t>
      </w:r>
      <w:r w:rsidR="005D7F57" w:rsidRPr="006644DA">
        <w:rPr>
          <w:sz w:val="28"/>
          <w:szCs w:val="28"/>
        </w:rPr>
        <w:t>Увеличение</w:t>
      </w:r>
      <w:r w:rsidR="002A0EDE" w:rsidRPr="006644DA">
        <w:rPr>
          <w:sz w:val="28"/>
          <w:szCs w:val="28"/>
        </w:rPr>
        <w:t xml:space="preserve"> </w:t>
      </w:r>
      <w:r w:rsidR="006B5B87">
        <w:rPr>
          <w:sz w:val="28"/>
          <w:szCs w:val="28"/>
        </w:rPr>
        <w:t xml:space="preserve">за счёт </w:t>
      </w:r>
      <w:r w:rsidR="005D7F57" w:rsidRPr="006644DA">
        <w:rPr>
          <w:sz w:val="28"/>
          <w:szCs w:val="28"/>
        </w:rPr>
        <w:t>субсиди</w:t>
      </w:r>
      <w:r w:rsidR="004E04FE" w:rsidRPr="006644DA">
        <w:rPr>
          <w:sz w:val="28"/>
          <w:szCs w:val="28"/>
        </w:rPr>
        <w:t>и</w:t>
      </w:r>
      <w:r w:rsidR="005D7F57" w:rsidRPr="006644DA">
        <w:rPr>
          <w:sz w:val="28"/>
          <w:szCs w:val="28"/>
        </w:rPr>
        <w:t xml:space="preserve"> </w:t>
      </w:r>
      <w:r w:rsidRPr="006644DA">
        <w:rPr>
          <w:sz w:val="28"/>
          <w:szCs w:val="28"/>
        </w:rPr>
        <w:t xml:space="preserve">из бюджета </w:t>
      </w:r>
      <w:r w:rsidR="006644DA" w:rsidRPr="006644DA">
        <w:rPr>
          <w:sz w:val="28"/>
          <w:szCs w:val="28"/>
        </w:rPr>
        <w:t xml:space="preserve">автономного округа </w:t>
      </w:r>
      <w:r w:rsidR="003055D6" w:rsidRPr="006644DA">
        <w:rPr>
          <w:sz w:val="28"/>
          <w:szCs w:val="28"/>
        </w:rPr>
        <w:t>н</w:t>
      </w:r>
      <w:r w:rsidR="003B6016" w:rsidRPr="006644DA">
        <w:rPr>
          <w:sz w:val="28"/>
          <w:szCs w:val="28"/>
        </w:rPr>
        <w:t>а основании уведомлени</w:t>
      </w:r>
      <w:r w:rsidR="006644DA" w:rsidRPr="006644DA">
        <w:rPr>
          <w:sz w:val="28"/>
          <w:szCs w:val="28"/>
        </w:rPr>
        <w:t>й</w:t>
      </w:r>
      <w:r w:rsidRPr="006644DA">
        <w:rPr>
          <w:sz w:val="28"/>
          <w:szCs w:val="28"/>
        </w:rPr>
        <w:t xml:space="preserve"> о предоставлении </w:t>
      </w:r>
      <w:r w:rsidR="002A0EDE" w:rsidRPr="006644DA">
        <w:rPr>
          <w:sz w:val="28"/>
          <w:szCs w:val="28"/>
        </w:rPr>
        <w:t>субсидии, субвенции, иного межбюджетного трансферта,</w:t>
      </w:r>
      <w:r w:rsidRPr="006644DA">
        <w:rPr>
          <w:sz w:val="28"/>
          <w:szCs w:val="28"/>
        </w:rPr>
        <w:t xml:space="preserve"> имеющего целевое назначение на 202</w:t>
      </w:r>
      <w:r w:rsidR="00152277" w:rsidRPr="006644DA">
        <w:rPr>
          <w:sz w:val="28"/>
          <w:szCs w:val="28"/>
        </w:rPr>
        <w:t>4</w:t>
      </w:r>
      <w:r w:rsidRPr="006644DA">
        <w:rPr>
          <w:sz w:val="28"/>
          <w:szCs w:val="28"/>
        </w:rPr>
        <w:t xml:space="preserve"> год и на плановый период 202</w:t>
      </w:r>
      <w:r w:rsidR="00152277" w:rsidRPr="006644DA">
        <w:rPr>
          <w:sz w:val="28"/>
          <w:szCs w:val="28"/>
        </w:rPr>
        <w:t>5</w:t>
      </w:r>
      <w:r w:rsidRPr="006644DA">
        <w:rPr>
          <w:sz w:val="28"/>
          <w:szCs w:val="28"/>
        </w:rPr>
        <w:t xml:space="preserve"> и 202</w:t>
      </w:r>
      <w:r w:rsidR="00152277" w:rsidRPr="006644DA">
        <w:rPr>
          <w:sz w:val="28"/>
          <w:szCs w:val="28"/>
        </w:rPr>
        <w:t>6</w:t>
      </w:r>
      <w:r w:rsidRPr="006644DA">
        <w:rPr>
          <w:sz w:val="28"/>
          <w:szCs w:val="28"/>
        </w:rPr>
        <w:t xml:space="preserve"> годов</w:t>
      </w:r>
      <w:r w:rsidR="000B5B87">
        <w:rPr>
          <w:sz w:val="28"/>
          <w:szCs w:val="28"/>
        </w:rPr>
        <w:t>,</w:t>
      </w:r>
      <w:r w:rsidRPr="006644DA">
        <w:rPr>
          <w:sz w:val="28"/>
          <w:szCs w:val="28"/>
        </w:rPr>
        <w:t xml:space="preserve"> Департамента финансов Ханты-Мансийского автономного округа – Югры</w:t>
      </w:r>
      <w:r w:rsidR="006644DA" w:rsidRPr="006644DA">
        <w:rPr>
          <w:sz w:val="28"/>
          <w:szCs w:val="28"/>
        </w:rPr>
        <w:t xml:space="preserve"> в общей сумме</w:t>
      </w:r>
      <w:r w:rsidR="00A1699C">
        <w:rPr>
          <w:sz w:val="28"/>
          <w:szCs w:val="28"/>
        </w:rPr>
        <w:t xml:space="preserve"> 269 969 730 рублей 39 копеек</w:t>
      </w:r>
      <w:r w:rsidR="006644DA" w:rsidRPr="006644DA">
        <w:rPr>
          <w:sz w:val="28"/>
          <w:szCs w:val="28"/>
        </w:rPr>
        <w:t>:</w:t>
      </w:r>
    </w:p>
    <w:p w14:paraId="0EFA6972" w14:textId="0DD12F17" w:rsidR="001A33B7" w:rsidRPr="006644DA" w:rsidRDefault="006644DA" w:rsidP="00835AA7">
      <w:pPr>
        <w:ind w:firstLine="567"/>
        <w:jc w:val="both"/>
        <w:rPr>
          <w:sz w:val="28"/>
          <w:szCs w:val="28"/>
        </w:rPr>
      </w:pPr>
      <w:r w:rsidRPr="00BA1E33">
        <w:rPr>
          <w:sz w:val="28"/>
          <w:szCs w:val="28"/>
        </w:rPr>
        <w:t>-</w:t>
      </w:r>
      <w:r w:rsidR="004E04FE" w:rsidRPr="00BA1E33">
        <w:rPr>
          <w:sz w:val="28"/>
          <w:szCs w:val="28"/>
        </w:rPr>
        <w:t xml:space="preserve"> </w:t>
      </w:r>
      <w:r w:rsidRPr="00BA1E33">
        <w:rPr>
          <w:sz w:val="28"/>
          <w:szCs w:val="28"/>
        </w:rPr>
        <w:t>от 15</w:t>
      </w:r>
      <w:r w:rsidR="004E04FE" w:rsidRPr="00BA1E33">
        <w:rPr>
          <w:sz w:val="28"/>
          <w:szCs w:val="28"/>
        </w:rPr>
        <w:t>.0</w:t>
      </w:r>
      <w:r w:rsidRPr="00BA1E33">
        <w:rPr>
          <w:sz w:val="28"/>
          <w:szCs w:val="28"/>
        </w:rPr>
        <w:t>4</w:t>
      </w:r>
      <w:r w:rsidR="004E04FE" w:rsidRPr="00BA1E33">
        <w:rPr>
          <w:sz w:val="28"/>
          <w:szCs w:val="28"/>
        </w:rPr>
        <w:t>.2024 № 7</w:t>
      </w:r>
      <w:r w:rsidRPr="00BA1E33">
        <w:rPr>
          <w:sz w:val="28"/>
          <w:szCs w:val="28"/>
        </w:rPr>
        <w:t>1</w:t>
      </w:r>
      <w:r w:rsidR="004E04FE" w:rsidRPr="00BA1E33">
        <w:rPr>
          <w:sz w:val="28"/>
          <w:szCs w:val="28"/>
        </w:rPr>
        <w:t>0/0</w:t>
      </w:r>
      <w:r w:rsidRPr="00BA1E33">
        <w:rPr>
          <w:sz w:val="28"/>
          <w:szCs w:val="28"/>
        </w:rPr>
        <w:t>4</w:t>
      </w:r>
      <w:r w:rsidR="004E04FE" w:rsidRPr="00BA1E33">
        <w:rPr>
          <w:sz w:val="28"/>
          <w:szCs w:val="28"/>
        </w:rPr>
        <w:t>/</w:t>
      </w:r>
      <w:r w:rsidRPr="00BA1E33">
        <w:rPr>
          <w:sz w:val="28"/>
          <w:szCs w:val="28"/>
        </w:rPr>
        <w:t>158</w:t>
      </w:r>
      <w:r w:rsidR="004E04FE" w:rsidRPr="00BA1E33">
        <w:rPr>
          <w:sz w:val="28"/>
          <w:szCs w:val="28"/>
        </w:rPr>
        <w:t xml:space="preserve"> </w:t>
      </w:r>
      <w:r w:rsidR="005D7F57" w:rsidRPr="00BA1E33">
        <w:rPr>
          <w:sz w:val="28"/>
          <w:szCs w:val="28"/>
        </w:rPr>
        <w:t xml:space="preserve">на </w:t>
      </w:r>
      <w:r w:rsidRPr="00BA1E33">
        <w:rPr>
          <w:sz w:val="28"/>
          <w:szCs w:val="28"/>
        </w:rPr>
        <w:t>реализацию программ формирования современной городской среды</w:t>
      </w:r>
      <w:r w:rsidR="007607E2" w:rsidRPr="00BA1E33">
        <w:rPr>
          <w:sz w:val="28"/>
          <w:szCs w:val="28"/>
        </w:rPr>
        <w:t xml:space="preserve"> </w:t>
      </w:r>
      <w:r w:rsidR="002A0EDE" w:rsidRPr="00BA1E33">
        <w:rPr>
          <w:sz w:val="28"/>
          <w:szCs w:val="28"/>
        </w:rPr>
        <w:t xml:space="preserve">в сумме </w:t>
      </w:r>
      <w:r w:rsidRPr="00BA1E33">
        <w:rPr>
          <w:sz w:val="28"/>
          <w:szCs w:val="28"/>
        </w:rPr>
        <w:t>30</w:t>
      </w:r>
      <w:r w:rsidR="007607E2" w:rsidRPr="00BA1E33">
        <w:rPr>
          <w:sz w:val="28"/>
          <w:szCs w:val="28"/>
        </w:rPr>
        <w:t xml:space="preserve"> рублей </w:t>
      </w:r>
      <w:r w:rsidRPr="00BA1E33">
        <w:rPr>
          <w:sz w:val="28"/>
          <w:szCs w:val="28"/>
        </w:rPr>
        <w:t>39</w:t>
      </w:r>
      <w:r w:rsidR="007607E2" w:rsidRPr="00BA1E33">
        <w:rPr>
          <w:sz w:val="28"/>
          <w:szCs w:val="28"/>
        </w:rPr>
        <w:t xml:space="preserve"> копе</w:t>
      </w:r>
      <w:r w:rsidRPr="00BA1E33">
        <w:rPr>
          <w:sz w:val="28"/>
          <w:szCs w:val="28"/>
        </w:rPr>
        <w:t>е</w:t>
      </w:r>
      <w:r w:rsidR="007607E2" w:rsidRPr="00BA1E33">
        <w:rPr>
          <w:sz w:val="28"/>
          <w:szCs w:val="28"/>
        </w:rPr>
        <w:t>к</w:t>
      </w:r>
      <w:r w:rsidRPr="00BA1E33">
        <w:rPr>
          <w:sz w:val="28"/>
          <w:szCs w:val="28"/>
        </w:rPr>
        <w:t>;</w:t>
      </w:r>
    </w:p>
    <w:p w14:paraId="5B7BBEB0" w14:textId="402E3A59" w:rsidR="006B5B87" w:rsidRDefault="006644DA" w:rsidP="006B5B87">
      <w:pPr>
        <w:ind w:firstLine="567"/>
        <w:jc w:val="both"/>
        <w:rPr>
          <w:sz w:val="28"/>
          <w:szCs w:val="28"/>
        </w:rPr>
      </w:pPr>
      <w:r w:rsidRPr="006644DA">
        <w:rPr>
          <w:sz w:val="28"/>
          <w:szCs w:val="28"/>
        </w:rPr>
        <w:t>- от 27.04.2024 № 480/04/1231 на развитие материально-технической базы муниципальных учреждений спорта</w:t>
      </w:r>
      <w:r>
        <w:rPr>
          <w:sz w:val="28"/>
          <w:szCs w:val="28"/>
        </w:rPr>
        <w:t xml:space="preserve"> в сумме 269</w:t>
      </w:r>
      <w:r w:rsidR="00A1699C">
        <w:rPr>
          <w:sz w:val="28"/>
          <w:szCs w:val="28"/>
        </w:rPr>
        <w:t> 969 700 рублей.</w:t>
      </w:r>
      <w:r w:rsidRPr="006644DA">
        <w:rPr>
          <w:sz w:val="28"/>
          <w:szCs w:val="28"/>
        </w:rPr>
        <w:t xml:space="preserve"> </w:t>
      </w:r>
    </w:p>
    <w:p w14:paraId="48813F66" w14:textId="1E786A0C" w:rsidR="006B5B87" w:rsidRPr="00BA1E33" w:rsidRDefault="006B5B87" w:rsidP="006B5B87">
      <w:pPr>
        <w:ind w:firstLine="567"/>
        <w:jc w:val="both"/>
        <w:rPr>
          <w:sz w:val="28"/>
          <w:szCs w:val="28"/>
        </w:rPr>
      </w:pPr>
      <w:r w:rsidRPr="00BA1E33">
        <w:rPr>
          <w:sz w:val="28"/>
          <w:szCs w:val="28"/>
        </w:rPr>
        <w:t>2. Увеличение за счёт иных межбюджетных трансфертов резервного фонда Правительства Ханты-Мансийского</w:t>
      </w:r>
      <w:r w:rsidR="004F1F80" w:rsidRPr="00BA1E33">
        <w:rPr>
          <w:sz w:val="28"/>
          <w:szCs w:val="28"/>
        </w:rPr>
        <w:t xml:space="preserve">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</w:t>
      </w:r>
      <w:r w:rsidR="008178E2">
        <w:rPr>
          <w:sz w:val="28"/>
          <w:szCs w:val="28"/>
        </w:rPr>
        <w:t>–</w:t>
      </w:r>
      <w:r w:rsidR="004F1F80" w:rsidRPr="00BA1E33">
        <w:rPr>
          <w:sz w:val="28"/>
          <w:szCs w:val="28"/>
        </w:rPr>
        <w:t xml:space="preserve"> Югры</w:t>
      </w:r>
      <w:r w:rsidR="008178E2">
        <w:rPr>
          <w:sz w:val="28"/>
          <w:szCs w:val="28"/>
        </w:rPr>
        <w:t>,</w:t>
      </w:r>
      <w:r w:rsidR="004F1F80" w:rsidRPr="00BA1E33">
        <w:rPr>
          <w:sz w:val="28"/>
          <w:szCs w:val="28"/>
        </w:rPr>
        <w:t xml:space="preserve"> </w:t>
      </w:r>
      <w:r w:rsidRPr="00BA1E33">
        <w:rPr>
          <w:sz w:val="28"/>
          <w:szCs w:val="28"/>
        </w:rPr>
        <w:t>на основании уведомлени</w:t>
      </w:r>
      <w:r w:rsidR="004F1F80" w:rsidRPr="00BA1E33">
        <w:rPr>
          <w:sz w:val="28"/>
          <w:szCs w:val="28"/>
        </w:rPr>
        <w:t>й</w:t>
      </w:r>
      <w:r w:rsidRPr="00BA1E33">
        <w:rPr>
          <w:sz w:val="28"/>
          <w:szCs w:val="28"/>
        </w:rPr>
        <w:t xml:space="preserve"> о предоставлении субсидии, субвенции, иного межбюджетного трансферта, имеющего целевое назначение на 2024 год и на плановый период 2025 и 2026 годов</w:t>
      </w:r>
      <w:r w:rsidR="000B5B87" w:rsidRPr="00BA1E33">
        <w:rPr>
          <w:sz w:val="28"/>
          <w:szCs w:val="28"/>
        </w:rPr>
        <w:t>,</w:t>
      </w:r>
      <w:r w:rsidRPr="00BA1E33">
        <w:rPr>
          <w:sz w:val="28"/>
          <w:szCs w:val="28"/>
        </w:rPr>
        <w:t xml:space="preserve"> Департамента финансов Ханты-Мансийского автономного округа – Югры </w:t>
      </w:r>
      <w:r w:rsidR="004F1F80" w:rsidRPr="00BA1E33">
        <w:rPr>
          <w:sz w:val="28"/>
          <w:szCs w:val="28"/>
        </w:rPr>
        <w:t xml:space="preserve">в общей сумме 5 485 200 </w:t>
      </w:r>
      <w:r w:rsidR="00242D92" w:rsidRPr="00BA1E33">
        <w:rPr>
          <w:sz w:val="28"/>
          <w:szCs w:val="28"/>
        </w:rPr>
        <w:t>рублей:</w:t>
      </w:r>
    </w:p>
    <w:p w14:paraId="327C2622" w14:textId="5CE2EE6F" w:rsidR="00242D92" w:rsidRPr="00BA1E33" w:rsidRDefault="00242D92" w:rsidP="006B5B87">
      <w:pPr>
        <w:ind w:firstLine="567"/>
        <w:jc w:val="both"/>
        <w:rPr>
          <w:sz w:val="28"/>
          <w:szCs w:val="28"/>
        </w:rPr>
      </w:pPr>
      <w:r w:rsidRPr="00BA1E33">
        <w:rPr>
          <w:sz w:val="28"/>
          <w:szCs w:val="28"/>
        </w:rPr>
        <w:t>- от 25.03.2024 № 580/03/14 в сумме 5 425 200 рублей;</w:t>
      </w:r>
    </w:p>
    <w:p w14:paraId="08E202F3" w14:textId="7B5FC77E" w:rsidR="00242D92" w:rsidRPr="00BA1E33" w:rsidRDefault="00242D92" w:rsidP="006B5B87">
      <w:pPr>
        <w:ind w:firstLine="567"/>
        <w:jc w:val="both"/>
        <w:rPr>
          <w:sz w:val="28"/>
          <w:szCs w:val="28"/>
        </w:rPr>
      </w:pPr>
      <w:r w:rsidRPr="00BA1E33">
        <w:rPr>
          <w:sz w:val="28"/>
          <w:szCs w:val="28"/>
        </w:rPr>
        <w:t>- от 25.04.2024 № 370/04/202 в сумме 60 000 рублей.</w:t>
      </w:r>
    </w:p>
    <w:p w14:paraId="61C10DB9" w14:textId="7C9154F3" w:rsidR="006B5B87" w:rsidRPr="00BA1E33" w:rsidRDefault="006B5B87" w:rsidP="006B5B87">
      <w:pPr>
        <w:ind w:firstLine="567"/>
        <w:jc w:val="both"/>
        <w:rPr>
          <w:sz w:val="28"/>
          <w:szCs w:val="28"/>
        </w:rPr>
      </w:pPr>
      <w:r w:rsidRPr="00BA1E33">
        <w:rPr>
          <w:sz w:val="28"/>
          <w:szCs w:val="28"/>
        </w:rPr>
        <w:t>3. Увеличение за счёт иных межбюджетных трансфертов из бюджета автономного ок</w:t>
      </w:r>
      <w:r w:rsidR="003942BF">
        <w:rPr>
          <w:sz w:val="28"/>
          <w:szCs w:val="28"/>
        </w:rPr>
        <w:t xml:space="preserve">руга </w:t>
      </w:r>
      <w:r w:rsidR="003942BF" w:rsidRPr="00BA1E33">
        <w:rPr>
          <w:sz w:val="28"/>
          <w:szCs w:val="28"/>
        </w:rPr>
        <w:t xml:space="preserve">на реализацию наказов избирателей депутатам Думы Ханты-Мансийского автономного округа – Югры </w:t>
      </w:r>
      <w:r w:rsidRPr="00BA1E33">
        <w:rPr>
          <w:sz w:val="28"/>
          <w:szCs w:val="28"/>
        </w:rPr>
        <w:t>на основании уведомления о предоставлении субсидии, субвенции, иного межбюджетного трансферта, имеющего целевое назначение на 2024 год и на плановый период 2025 и 2026 годов</w:t>
      </w:r>
      <w:r w:rsidR="000B5B87" w:rsidRPr="00BA1E33">
        <w:rPr>
          <w:sz w:val="28"/>
          <w:szCs w:val="28"/>
        </w:rPr>
        <w:t>,</w:t>
      </w:r>
      <w:r w:rsidRPr="00BA1E33">
        <w:rPr>
          <w:sz w:val="28"/>
          <w:szCs w:val="28"/>
        </w:rPr>
        <w:t xml:space="preserve"> Департамента финансов Ханты-Мансийского автономного округа – Югры </w:t>
      </w:r>
      <w:r w:rsidR="00C13C56" w:rsidRPr="00BA1E33">
        <w:rPr>
          <w:sz w:val="28"/>
          <w:szCs w:val="28"/>
        </w:rPr>
        <w:t>от 22.04.2024 № 270/04/218 в сумме 300 000 рублей.</w:t>
      </w:r>
    </w:p>
    <w:p w14:paraId="5E319EC0" w14:textId="21DFFA0A" w:rsidR="00E90DA3" w:rsidRPr="00BA1E33" w:rsidRDefault="00C13C56" w:rsidP="006B5B87">
      <w:pPr>
        <w:ind w:firstLine="567"/>
        <w:jc w:val="both"/>
        <w:rPr>
          <w:sz w:val="28"/>
          <w:szCs w:val="28"/>
        </w:rPr>
      </w:pPr>
      <w:r w:rsidRPr="00BA1E33">
        <w:rPr>
          <w:sz w:val="28"/>
          <w:szCs w:val="28"/>
        </w:rPr>
        <w:lastRenderedPageBreak/>
        <w:t xml:space="preserve">4. </w:t>
      </w:r>
      <w:r w:rsidR="00614445" w:rsidRPr="00BA1E33">
        <w:rPr>
          <w:sz w:val="28"/>
          <w:szCs w:val="28"/>
        </w:rPr>
        <w:t>Перераспределение за счёт субсидии</w:t>
      </w:r>
      <w:r w:rsidR="00A80437" w:rsidRPr="00BA1E33">
        <w:rPr>
          <w:sz w:val="28"/>
          <w:szCs w:val="28"/>
        </w:rPr>
        <w:t xml:space="preserve"> из федерального бюджета на расходы за счёт </w:t>
      </w:r>
      <w:r w:rsidR="00E90DA3" w:rsidRPr="00BA1E33">
        <w:rPr>
          <w:sz w:val="28"/>
          <w:szCs w:val="28"/>
        </w:rPr>
        <w:t xml:space="preserve">бюджета автономного округа, в связи с уточнением уровня </w:t>
      </w:r>
      <w:proofErr w:type="spellStart"/>
      <w:r w:rsidR="00E90DA3" w:rsidRPr="00BA1E33">
        <w:rPr>
          <w:sz w:val="28"/>
          <w:szCs w:val="28"/>
        </w:rPr>
        <w:t>софинансирования</w:t>
      </w:r>
      <w:proofErr w:type="spellEnd"/>
      <w:r w:rsidR="00E90DA3" w:rsidRPr="00BA1E33">
        <w:rPr>
          <w:sz w:val="28"/>
          <w:szCs w:val="28"/>
        </w:rPr>
        <w:t>, выделенные</w:t>
      </w:r>
      <w:r w:rsidR="00614445" w:rsidRPr="00BA1E33">
        <w:rPr>
          <w:sz w:val="28"/>
          <w:szCs w:val="28"/>
        </w:rPr>
        <w:t xml:space="preserve"> на</w:t>
      </w:r>
      <w:r w:rsidR="00E90DA3" w:rsidRPr="00BA1E33">
        <w:rPr>
          <w:sz w:val="28"/>
          <w:szCs w:val="28"/>
        </w:rPr>
        <w:t>:</w:t>
      </w:r>
    </w:p>
    <w:p w14:paraId="616BAD67" w14:textId="4EC4B0FA" w:rsidR="00C13C56" w:rsidRPr="00BA1E33" w:rsidRDefault="00E90DA3" w:rsidP="006B5B87">
      <w:pPr>
        <w:ind w:firstLine="567"/>
        <w:jc w:val="both"/>
        <w:rPr>
          <w:bCs/>
          <w:sz w:val="28"/>
          <w:szCs w:val="28"/>
        </w:rPr>
      </w:pPr>
      <w:r w:rsidRPr="00BA1E33">
        <w:rPr>
          <w:sz w:val="28"/>
          <w:szCs w:val="28"/>
        </w:rPr>
        <w:t>-</w:t>
      </w:r>
      <w:r w:rsidR="00614445" w:rsidRPr="00BA1E33">
        <w:rPr>
          <w:sz w:val="28"/>
          <w:szCs w:val="28"/>
        </w:rPr>
        <w:t xml:space="preserve"> поддержку творческой деятельности и техническое оснащение детских и кукольных театров</w:t>
      </w:r>
      <w:r w:rsidRPr="00BA1E33">
        <w:rPr>
          <w:sz w:val="28"/>
          <w:szCs w:val="28"/>
        </w:rPr>
        <w:t xml:space="preserve"> в сумме 9 рублей 60 копеек на основании </w:t>
      </w:r>
      <w:r w:rsidRPr="00BA1E33">
        <w:rPr>
          <w:bCs/>
          <w:sz w:val="28"/>
          <w:szCs w:val="28"/>
        </w:rPr>
        <w:t>уведомлений о предоставлении субсидии, субвенции, иного межбюджетного трансферта</w:t>
      </w:r>
      <w:r w:rsidR="00DC60F9">
        <w:rPr>
          <w:bCs/>
          <w:sz w:val="28"/>
          <w:szCs w:val="28"/>
        </w:rPr>
        <w:t>, имеющего целевое назначение</w:t>
      </w:r>
      <w:r w:rsidRPr="00BA1E33">
        <w:rPr>
          <w:bCs/>
          <w:sz w:val="28"/>
          <w:szCs w:val="28"/>
        </w:rPr>
        <w:t xml:space="preserve"> на 2024 год и на плановый период 2025 и 2026 годов, Департамента финансов Ханты-Мансийского автономного округа – Югры от 18.04.2024 № 240/04/205 и № 240/04/206;</w:t>
      </w:r>
    </w:p>
    <w:p w14:paraId="5E6C4B62" w14:textId="1431F989" w:rsidR="00E90DA3" w:rsidRPr="00E90DA3" w:rsidRDefault="00E90DA3" w:rsidP="006B5B87">
      <w:pPr>
        <w:ind w:firstLine="567"/>
        <w:jc w:val="both"/>
        <w:rPr>
          <w:sz w:val="28"/>
          <w:szCs w:val="28"/>
        </w:rPr>
      </w:pPr>
      <w:r w:rsidRPr="00BA1E33">
        <w:rPr>
          <w:sz w:val="28"/>
          <w:szCs w:val="28"/>
        </w:rPr>
        <w:t xml:space="preserve">- государственную поддержку отрасли культуры (Комплектование книжных фондов библиотек муниципальных образований автономного округа) в сумме 20 рублей 28 копеек на основании </w:t>
      </w:r>
      <w:r w:rsidRPr="00BA1E33">
        <w:rPr>
          <w:bCs/>
          <w:sz w:val="28"/>
          <w:szCs w:val="28"/>
        </w:rPr>
        <w:t>уведомлений о предоставлении субсидии, субвенции, иного межбюджетного трансфер</w:t>
      </w:r>
      <w:r w:rsidR="00DC60F9">
        <w:rPr>
          <w:bCs/>
          <w:sz w:val="28"/>
          <w:szCs w:val="28"/>
        </w:rPr>
        <w:t>та, имеющего целевое назначение</w:t>
      </w:r>
      <w:r w:rsidRPr="00BA1E33">
        <w:rPr>
          <w:bCs/>
          <w:sz w:val="28"/>
          <w:szCs w:val="28"/>
        </w:rPr>
        <w:t xml:space="preserve"> на 2024 год и на плановый период 2025 и 2026 годов, Департамента финансов Ханты-Мансийского автономного округа – Югры от 18.04.2024 </w:t>
      </w:r>
      <w:r w:rsidR="00DC60F9">
        <w:rPr>
          <w:bCs/>
          <w:sz w:val="28"/>
          <w:szCs w:val="28"/>
        </w:rPr>
        <w:t xml:space="preserve">               </w:t>
      </w:r>
      <w:r w:rsidRPr="00BA1E33">
        <w:rPr>
          <w:bCs/>
          <w:sz w:val="28"/>
          <w:szCs w:val="28"/>
        </w:rPr>
        <w:t>№ 240/04/243 и</w:t>
      </w:r>
      <w:r w:rsidR="00767E96" w:rsidRPr="00BA1E33">
        <w:rPr>
          <w:bCs/>
          <w:sz w:val="28"/>
          <w:szCs w:val="28"/>
        </w:rPr>
        <w:t xml:space="preserve"> </w:t>
      </w:r>
      <w:r w:rsidRPr="00BA1E33">
        <w:rPr>
          <w:bCs/>
          <w:sz w:val="28"/>
          <w:szCs w:val="28"/>
        </w:rPr>
        <w:t>№ 240/04/244.</w:t>
      </w:r>
      <w:r>
        <w:rPr>
          <w:bCs/>
          <w:sz w:val="28"/>
          <w:szCs w:val="28"/>
        </w:rPr>
        <w:t xml:space="preserve">  </w:t>
      </w:r>
    </w:p>
    <w:p w14:paraId="5AFFE7EB" w14:textId="77D0F61D" w:rsidR="008F789C" w:rsidRPr="00D252E9" w:rsidRDefault="007F7150" w:rsidP="00835AA7">
      <w:pPr>
        <w:ind w:firstLine="567"/>
        <w:jc w:val="both"/>
        <w:rPr>
          <w:sz w:val="28"/>
          <w:szCs w:val="28"/>
        </w:rPr>
      </w:pPr>
      <w:r w:rsidRPr="00D252E9">
        <w:rPr>
          <w:bCs/>
          <w:sz w:val="28"/>
          <w:szCs w:val="28"/>
        </w:rPr>
        <w:t>5</w:t>
      </w:r>
      <w:r w:rsidR="008F789C" w:rsidRPr="00D252E9">
        <w:rPr>
          <w:bCs/>
          <w:sz w:val="28"/>
          <w:szCs w:val="28"/>
        </w:rPr>
        <w:t xml:space="preserve">. </w:t>
      </w:r>
      <w:r w:rsidR="008F789C" w:rsidRPr="00D252E9">
        <w:rPr>
          <w:sz w:val="28"/>
          <w:szCs w:val="28"/>
        </w:rPr>
        <w:t>Увеличение неналоговых доходов в общей сумме</w:t>
      </w:r>
      <w:r w:rsidR="00E45DBF" w:rsidRPr="00D252E9">
        <w:rPr>
          <w:sz w:val="28"/>
          <w:szCs w:val="28"/>
        </w:rPr>
        <w:t xml:space="preserve"> </w:t>
      </w:r>
      <w:r w:rsidR="00107F83">
        <w:rPr>
          <w:sz w:val="28"/>
          <w:szCs w:val="28"/>
        </w:rPr>
        <w:t xml:space="preserve">10 507 557 </w:t>
      </w:r>
      <w:r w:rsidR="008F789C" w:rsidRPr="00D252E9">
        <w:rPr>
          <w:sz w:val="28"/>
          <w:szCs w:val="28"/>
        </w:rPr>
        <w:t>рублей, в том числе:</w:t>
      </w:r>
    </w:p>
    <w:p w14:paraId="6F4B6F71" w14:textId="0C891E29" w:rsidR="007F7150" w:rsidRDefault="007F7150" w:rsidP="00835AA7">
      <w:pPr>
        <w:ind w:firstLine="567"/>
        <w:jc w:val="both"/>
        <w:rPr>
          <w:sz w:val="28"/>
          <w:szCs w:val="28"/>
        </w:rPr>
      </w:pPr>
      <w:r w:rsidRPr="00D252E9">
        <w:rPr>
          <w:sz w:val="28"/>
          <w:szCs w:val="28"/>
        </w:rPr>
        <w:t>5.1. Доходов, получаемых в виде арендной платы, а также средств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</w:r>
      <w:r w:rsidR="00D252E9" w:rsidRPr="00D252E9">
        <w:rPr>
          <w:sz w:val="28"/>
          <w:szCs w:val="28"/>
        </w:rPr>
        <w:t xml:space="preserve"> (письмо</w:t>
      </w:r>
      <w:r w:rsidR="00D252E9">
        <w:rPr>
          <w:sz w:val="28"/>
          <w:szCs w:val="28"/>
        </w:rPr>
        <w:t xml:space="preserve"> департамента градостроительства и земельных отношений администрации города Нефтеюганска от 26.04.2024 № ИСХ.ДГиЗО-01-01-46-5075-4)</w:t>
      </w:r>
      <w:r w:rsidR="008178E2">
        <w:rPr>
          <w:sz w:val="28"/>
          <w:szCs w:val="28"/>
        </w:rPr>
        <w:t>,</w:t>
      </w:r>
      <w:r w:rsidR="00D252E9">
        <w:rPr>
          <w:sz w:val="28"/>
          <w:szCs w:val="28"/>
        </w:rPr>
        <w:t xml:space="preserve"> в связи с поступлением дебиторской задолженности прошлых лет и дополнительно заключенным договорам, в сумме 120 720 рублей.</w:t>
      </w:r>
      <w:r w:rsidR="00D252E9" w:rsidRPr="00D252E9">
        <w:rPr>
          <w:sz w:val="28"/>
          <w:szCs w:val="28"/>
        </w:rPr>
        <w:t xml:space="preserve"> </w:t>
      </w:r>
    </w:p>
    <w:p w14:paraId="6B891031" w14:textId="0356CF88" w:rsidR="00D252E9" w:rsidRDefault="00D252E9" w:rsidP="00835AA7">
      <w:pPr>
        <w:ind w:firstLine="567"/>
        <w:jc w:val="both"/>
        <w:rPr>
          <w:color w:val="FF0000"/>
          <w:sz w:val="28"/>
          <w:szCs w:val="28"/>
        </w:rPr>
      </w:pPr>
      <w:r w:rsidRPr="00D252E9">
        <w:rPr>
          <w:sz w:val="28"/>
          <w:szCs w:val="28"/>
        </w:rPr>
        <w:t>5.2. Доходов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 (письмо департамента муниципального имущества администрации города Нефтеюганска от 25.04.2024 № ИСХ.ДМИ-1-1/15-4153-4)</w:t>
      </w:r>
      <w:r w:rsidR="008178E2">
        <w:rPr>
          <w:sz w:val="28"/>
          <w:szCs w:val="28"/>
        </w:rPr>
        <w:t>,</w:t>
      </w:r>
      <w:r w:rsidRPr="00D252E9">
        <w:rPr>
          <w:sz w:val="28"/>
          <w:szCs w:val="28"/>
        </w:rPr>
        <w:t xml:space="preserve"> в связи с изменением финансового результата по итогам работы за 2023 год муниципальных унитарных предприятий, в сумме 3 272 250 рублей. </w:t>
      </w:r>
    </w:p>
    <w:p w14:paraId="06F46F5E" w14:textId="34645692" w:rsidR="00B25A7A" w:rsidRDefault="00D252E9" w:rsidP="00835AA7">
      <w:pPr>
        <w:ind w:firstLine="567"/>
        <w:jc w:val="both"/>
        <w:rPr>
          <w:sz w:val="28"/>
          <w:szCs w:val="28"/>
        </w:rPr>
      </w:pPr>
      <w:r w:rsidRPr="00B25A7A">
        <w:rPr>
          <w:sz w:val="28"/>
          <w:szCs w:val="28"/>
        </w:rPr>
        <w:t>5.3. Платы, поступившей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</w:r>
      <w:r w:rsidR="00B25A7A">
        <w:rPr>
          <w:sz w:val="28"/>
          <w:szCs w:val="28"/>
        </w:rPr>
        <w:t xml:space="preserve"> </w:t>
      </w:r>
      <w:r w:rsidR="00B25A7A" w:rsidRPr="00D252E9">
        <w:rPr>
          <w:sz w:val="28"/>
          <w:szCs w:val="28"/>
        </w:rPr>
        <w:t>(письмо</w:t>
      </w:r>
      <w:r w:rsidR="00B25A7A">
        <w:rPr>
          <w:sz w:val="28"/>
          <w:szCs w:val="28"/>
        </w:rPr>
        <w:t xml:space="preserve"> департамента градостроительства и земельных отношений администрации города Нефтеюганска от 26.04.2024 № ИСХ.ДГиЗО-01-01-46-5075-4)</w:t>
      </w:r>
      <w:r w:rsidR="008178E2">
        <w:rPr>
          <w:sz w:val="28"/>
          <w:szCs w:val="28"/>
        </w:rPr>
        <w:t>,</w:t>
      </w:r>
      <w:r w:rsidR="00B25A7A">
        <w:rPr>
          <w:sz w:val="28"/>
          <w:szCs w:val="28"/>
        </w:rPr>
        <w:t xml:space="preserve"> в связи с фактическим поступлением </w:t>
      </w:r>
      <w:r w:rsidR="00DF08E0">
        <w:rPr>
          <w:sz w:val="28"/>
          <w:szCs w:val="28"/>
        </w:rPr>
        <w:t xml:space="preserve">средств </w:t>
      </w:r>
      <w:r w:rsidR="00B25A7A">
        <w:rPr>
          <w:sz w:val="28"/>
          <w:szCs w:val="28"/>
        </w:rPr>
        <w:t>за предоставление права на установку и эксплуатацию рекламных конструкций, в сумме 1 243 500 рублей.</w:t>
      </w:r>
    </w:p>
    <w:p w14:paraId="392EE4B1" w14:textId="7C940987" w:rsidR="00B25A7A" w:rsidRDefault="00B25A7A" w:rsidP="00835A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Pr="00B25A7A">
        <w:rPr>
          <w:sz w:val="28"/>
          <w:szCs w:val="28"/>
        </w:rPr>
        <w:t>Прочи</w:t>
      </w:r>
      <w:r>
        <w:rPr>
          <w:sz w:val="28"/>
          <w:szCs w:val="28"/>
        </w:rPr>
        <w:t>х</w:t>
      </w:r>
      <w:r w:rsidRPr="00B25A7A">
        <w:rPr>
          <w:sz w:val="28"/>
          <w:szCs w:val="28"/>
        </w:rPr>
        <w:t xml:space="preserve"> доход</w:t>
      </w:r>
      <w:r>
        <w:rPr>
          <w:sz w:val="28"/>
          <w:szCs w:val="28"/>
        </w:rPr>
        <w:t>ов</w:t>
      </w:r>
      <w:r w:rsidRPr="00B25A7A">
        <w:rPr>
          <w:sz w:val="28"/>
          <w:szCs w:val="28"/>
        </w:rPr>
        <w:t xml:space="preserve"> от оказания платных услуг (работ) получателями средств бюджетов городских округов</w:t>
      </w:r>
      <w:r>
        <w:rPr>
          <w:sz w:val="28"/>
          <w:szCs w:val="28"/>
        </w:rPr>
        <w:t xml:space="preserve"> (письмо</w:t>
      </w:r>
      <w:r w:rsidRPr="00B25A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департамента </w:t>
      </w:r>
      <w:r>
        <w:rPr>
          <w:sz w:val="28"/>
          <w:szCs w:val="28"/>
        </w:rPr>
        <w:lastRenderedPageBreak/>
        <w:t>градостроительства и земельных отношений администрации города Нефтеюганска от 26.04.2024</w:t>
      </w:r>
      <w:r w:rsidR="00BA1E33">
        <w:rPr>
          <w:sz w:val="28"/>
          <w:szCs w:val="28"/>
        </w:rPr>
        <w:t xml:space="preserve"> </w:t>
      </w:r>
      <w:r>
        <w:rPr>
          <w:sz w:val="28"/>
          <w:szCs w:val="28"/>
        </w:rPr>
        <w:t>№ ИСХ.ДГиЗО-01-01-46-5075-4) поступление средств от предоставления платных услуг по ведению строительного контроля МКУ «Управление капитального строительства» в сумме 100 050 рублей.</w:t>
      </w:r>
    </w:p>
    <w:p w14:paraId="3CA95084" w14:textId="7B29E9E3" w:rsidR="0036183E" w:rsidRDefault="00B25A7A" w:rsidP="00835A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 w:rsidRPr="00B25A7A">
        <w:rPr>
          <w:sz w:val="28"/>
          <w:szCs w:val="28"/>
        </w:rPr>
        <w:t>Прочи</w:t>
      </w:r>
      <w:r>
        <w:rPr>
          <w:sz w:val="28"/>
          <w:szCs w:val="28"/>
        </w:rPr>
        <w:t>х</w:t>
      </w:r>
      <w:r w:rsidRPr="00B25A7A">
        <w:rPr>
          <w:sz w:val="28"/>
          <w:szCs w:val="28"/>
        </w:rPr>
        <w:t xml:space="preserve"> доход</w:t>
      </w:r>
      <w:r>
        <w:rPr>
          <w:sz w:val="28"/>
          <w:szCs w:val="28"/>
        </w:rPr>
        <w:t>ов</w:t>
      </w:r>
      <w:r w:rsidRPr="00B25A7A">
        <w:rPr>
          <w:sz w:val="28"/>
          <w:szCs w:val="28"/>
        </w:rPr>
        <w:t xml:space="preserve"> от компенсации затрат бюджетов городских округов</w:t>
      </w:r>
      <w:r>
        <w:rPr>
          <w:sz w:val="28"/>
          <w:szCs w:val="28"/>
        </w:rPr>
        <w:t xml:space="preserve"> (письмо департамента образования администрации города Нефтеюганска от 27.04.2024 № ИСХ.ДО-01-17-3130-4) поступление дебито</w:t>
      </w:r>
      <w:r w:rsidR="008178E2">
        <w:rPr>
          <w:sz w:val="28"/>
          <w:szCs w:val="28"/>
        </w:rPr>
        <w:t>рской задолженности за 2023 год</w:t>
      </w:r>
      <w:r>
        <w:rPr>
          <w:sz w:val="28"/>
          <w:szCs w:val="28"/>
        </w:rPr>
        <w:t xml:space="preserve"> в сумме 2 907 рублей.</w:t>
      </w:r>
    </w:p>
    <w:p w14:paraId="28A3709A" w14:textId="11FE9AC2" w:rsidR="00D252E9" w:rsidRPr="00B25A7A" w:rsidRDefault="0036183E" w:rsidP="00835A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 w:rsidR="00EE2411" w:rsidRPr="00EE2411">
        <w:rPr>
          <w:sz w:val="28"/>
          <w:szCs w:val="28"/>
        </w:rPr>
        <w:t>Доход</w:t>
      </w:r>
      <w:r w:rsidR="00EE2411">
        <w:rPr>
          <w:sz w:val="28"/>
          <w:szCs w:val="28"/>
        </w:rPr>
        <w:t>ов</w:t>
      </w:r>
      <w:r w:rsidR="00EE2411" w:rsidRPr="00EE2411">
        <w:rPr>
          <w:sz w:val="28"/>
          <w:szCs w:val="28"/>
        </w:rPr>
        <w:t xml:space="preserve">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</w:t>
      </w:r>
      <w:r w:rsidR="00107F83">
        <w:rPr>
          <w:sz w:val="28"/>
          <w:szCs w:val="28"/>
        </w:rPr>
        <w:t>ё</w:t>
      </w:r>
      <w:r w:rsidR="00EE2411" w:rsidRPr="00EE2411">
        <w:rPr>
          <w:sz w:val="28"/>
          <w:szCs w:val="28"/>
        </w:rPr>
        <w:t>нных)</w:t>
      </w:r>
      <w:r w:rsidR="00107F83" w:rsidRPr="00107F83">
        <w:rPr>
          <w:sz w:val="28"/>
          <w:szCs w:val="28"/>
        </w:rPr>
        <w:t xml:space="preserve"> </w:t>
      </w:r>
      <w:r w:rsidR="00107F83" w:rsidRPr="00D252E9">
        <w:rPr>
          <w:sz w:val="28"/>
          <w:szCs w:val="28"/>
        </w:rPr>
        <w:t>(письмо департамента муниципального имущества администрации города Нефтеюганска от 25.04.2024 № ИСХ.ДМИ-1-1/15-4153-4)</w:t>
      </w:r>
      <w:r w:rsidR="008178E2">
        <w:rPr>
          <w:sz w:val="28"/>
          <w:szCs w:val="28"/>
        </w:rPr>
        <w:t>,</w:t>
      </w:r>
      <w:r w:rsidR="00107F83" w:rsidRPr="00D252E9">
        <w:rPr>
          <w:sz w:val="28"/>
          <w:szCs w:val="28"/>
        </w:rPr>
        <w:t xml:space="preserve"> </w:t>
      </w:r>
      <w:r w:rsidR="00107F83">
        <w:rPr>
          <w:sz w:val="28"/>
          <w:szCs w:val="28"/>
        </w:rPr>
        <w:t xml:space="preserve">в связи с поступлением полной оплаты по договору купли-продажи, а также доходов от сдачи металлолома,  в общей сумме 5 768 130 рублей.   </w:t>
      </w:r>
      <w:r w:rsidR="00B25A7A" w:rsidRPr="00B25A7A">
        <w:rPr>
          <w:sz w:val="28"/>
          <w:szCs w:val="28"/>
        </w:rPr>
        <w:t xml:space="preserve"> </w:t>
      </w:r>
      <w:r w:rsidR="00B25A7A">
        <w:rPr>
          <w:sz w:val="28"/>
          <w:szCs w:val="28"/>
        </w:rPr>
        <w:t xml:space="preserve"> </w:t>
      </w:r>
      <w:r w:rsidR="00D252E9" w:rsidRPr="00B25A7A">
        <w:rPr>
          <w:sz w:val="28"/>
          <w:szCs w:val="28"/>
        </w:rPr>
        <w:t xml:space="preserve">  </w:t>
      </w:r>
    </w:p>
    <w:p w14:paraId="26985295" w14:textId="77777777" w:rsidR="00FC636C" w:rsidRPr="00107F83" w:rsidRDefault="00FC636C" w:rsidP="00DC5B3E">
      <w:pPr>
        <w:ind w:firstLine="709"/>
        <w:jc w:val="both"/>
        <w:rPr>
          <w:color w:val="FF0000"/>
          <w:sz w:val="28"/>
          <w:szCs w:val="28"/>
        </w:rPr>
      </w:pPr>
    </w:p>
    <w:p w14:paraId="10D07850" w14:textId="23462309" w:rsidR="000D5CC4" w:rsidRPr="00A1699C" w:rsidRDefault="000D5CC4" w:rsidP="000D5CC4">
      <w:pPr>
        <w:jc w:val="center"/>
        <w:rPr>
          <w:b/>
          <w:sz w:val="28"/>
          <w:szCs w:val="28"/>
        </w:rPr>
      </w:pPr>
      <w:r w:rsidRPr="00A1699C">
        <w:rPr>
          <w:b/>
          <w:sz w:val="28"/>
          <w:szCs w:val="28"/>
        </w:rPr>
        <w:t>1.2. Корректировки, влияющие на общие параметры бюджета</w:t>
      </w:r>
    </w:p>
    <w:p w14:paraId="28A46277" w14:textId="208BF32B" w:rsidR="000D5CC4" w:rsidRPr="00A1699C" w:rsidRDefault="000D5CC4" w:rsidP="000D5CC4">
      <w:pPr>
        <w:jc w:val="center"/>
        <w:rPr>
          <w:b/>
          <w:sz w:val="28"/>
          <w:szCs w:val="28"/>
        </w:rPr>
      </w:pPr>
      <w:r w:rsidRPr="00A1699C">
        <w:rPr>
          <w:b/>
          <w:sz w:val="28"/>
          <w:szCs w:val="28"/>
        </w:rPr>
        <w:t>на 2025 год</w:t>
      </w:r>
    </w:p>
    <w:p w14:paraId="45623B0F" w14:textId="77777777" w:rsidR="000D5CC4" w:rsidRPr="004479DF" w:rsidRDefault="000D5CC4" w:rsidP="000D5CC4">
      <w:pPr>
        <w:ind w:firstLine="709"/>
        <w:jc w:val="center"/>
        <w:rPr>
          <w:b/>
          <w:color w:val="FF0000"/>
          <w:sz w:val="28"/>
          <w:szCs w:val="28"/>
        </w:rPr>
      </w:pPr>
    </w:p>
    <w:p w14:paraId="1A9139DF" w14:textId="7052CBBD" w:rsidR="001A57A0" w:rsidRPr="00A1699C" w:rsidRDefault="000D5CC4" w:rsidP="001A57A0">
      <w:pPr>
        <w:ind w:firstLine="709"/>
        <w:jc w:val="both"/>
        <w:rPr>
          <w:sz w:val="28"/>
          <w:szCs w:val="28"/>
        </w:rPr>
      </w:pPr>
      <w:r w:rsidRPr="00A1699C">
        <w:rPr>
          <w:sz w:val="28"/>
          <w:szCs w:val="28"/>
        </w:rPr>
        <w:t xml:space="preserve">Проектом решения Думы города предлагается изменение в сторону увеличения доходной части бюджета города по сравнению с утверждённым бюджетом (приложение № 2 к заключению) </w:t>
      </w:r>
      <w:r w:rsidR="001A57A0" w:rsidRPr="00A1699C">
        <w:rPr>
          <w:sz w:val="28"/>
          <w:szCs w:val="28"/>
        </w:rPr>
        <w:t xml:space="preserve">в сумме </w:t>
      </w:r>
      <w:r w:rsidR="00A1699C" w:rsidRPr="00A1699C">
        <w:rPr>
          <w:sz w:val="28"/>
          <w:szCs w:val="28"/>
        </w:rPr>
        <w:t xml:space="preserve">272 459 700 </w:t>
      </w:r>
      <w:r w:rsidR="001A57A0" w:rsidRPr="00A1699C">
        <w:rPr>
          <w:sz w:val="28"/>
          <w:szCs w:val="28"/>
        </w:rPr>
        <w:t>рублей</w:t>
      </w:r>
      <w:r w:rsidR="001A44DC" w:rsidRPr="00A1699C">
        <w:rPr>
          <w:b/>
          <w:bCs/>
          <w:sz w:val="28"/>
          <w:szCs w:val="28"/>
        </w:rPr>
        <w:t xml:space="preserve"> </w:t>
      </w:r>
      <w:r w:rsidR="001A57A0" w:rsidRPr="00A1699C">
        <w:rPr>
          <w:sz w:val="28"/>
          <w:szCs w:val="28"/>
        </w:rPr>
        <w:t xml:space="preserve">за счёт </w:t>
      </w:r>
      <w:r w:rsidR="00A1699C" w:rsidRPr="00A1699C">
        <w:rPr>
          <w:sz w:val="28"/>
          <w:szCs w:val="28"/>
        </w:rPr>
        <w:t xml:space="preserve">субсидии из бюджета автономного </w:t>
      </w:r>
      <w:r w:rsidR="008178E2">
        <w:rPr>
          <w:sz w:val="28"/>
          <w:szCs w:val="28"/>
        </w:rPr>
        <w:t>округа на основании уведомления</w:t>
      </w:r>
      <w:r w:rsidR="00A1699C" w:rsidRPr="00A1699C">
        <w:rPr>
          <w:sz w:val="28"/>
          <w:szCs w:val="28"/>
        </w:rPr>
        <w:t xml:space="preserve"> о предоставлении субсидии, субвенции, иного межбюджетного трансферта, имеющего целевое назначение на 2024 год и на плановый период 2025 и 2026 годов</w:t>
      </w:r>
      <w:r w:rsidR="008178E2">
        <w:rPr>
          <w:sz w:val="28"/>
          <w:szCs w:val="28"/>
        </w:rPr>
        <w:t>,</w:t>
      </w:r>
      <w:r w:rsidR="00A1699C" w:rsidRPr="00A1699C">
        <w:rPr>
          <w:sz w:val="28"/>
          <w:szCs w:val="28"/>
        </w:rPr>
        <w:t xml:space="preserve"> Департамента финансов Ханты-Мансийского автономного округа – Югры от 27.04.2024 № 480/04/1231 на развитие материально-технической базы муниципальных учреждений спорта</w:t>
      </w:r>
      <w:r w:rsidR="001A57A0" w:rsidRPr="00A1699C">
        <w:rPr>
          <w:sz w:val="28"/>
          <w:szCs w:val="28"/>
        </w:rPr>
        <w:t>.</w:t>
      </w:r>
    </w:p>
    <w:p w14:paraId="5065D583" w14:textId="77777777" w:rsidR="001A57A0" w:rsidRPr="004479DF" w:rsidRDefault="001A57A0" w:rsidP="00DC5B3E">
      <w:pPr>
        <w:ind w:firstLine="709"/>
        <w:jc w:val="both"/>
        <w:rPr>
          <w:i/>
          <w:color w:val="FF0000"/>
          <w:sz w:val="28"/>
          <w:szCs w:val="28"/>
        </w:rPr>
      </w:pPr>
    </w:p>
    <w:p w14:paraId="06E09796" w14:textId="5196F095" w:rsidR="00CD1312" w:rsidRPr="00107F83" w:rsidRDefault="008C3D3D" w:rsidP="00DC5B3E">
      <w:pPr>
        <w:ind w:firstLine="709"/>
        <w:jc w:val="both"/>
        <w:rPr>
          <w:i/>
          <w:sz w:val="28"/>
          <w:szCs w:val="28"/>
        </w:rPr>
      </w:pPr>
      <w:r w:rsidRPr="00107F83">
        <w:rPr>
          <w:i/>
          <w:sz w:val="28"/>
          <w:szCs w:val="28"/>
        </w:rPr>
        <w:t>Р</w:t>
      </w:r>
      <w:r w:rsidR="00CD1312" w:rsidRPr="00107F83">
        <w:rPr>
          <w:i/>
          <w:sz w:val="28"/>
          <w:szCs w:val="28"/>
        </w:rPr>
        <w:t>ассмотрев представленные материалы, следует сделать вывод о том, что планируемые изменения не противоречат бюджетному законодательству.</w:t>
      </w:r>
    </w:p>
    <w:p w14:paraId="71241242" w14:textId="77777777" w:rsidR="00DC5B3E" w:rsidRPr="00107F83" w:rsidRDefault="00DC5B3E" w:rsidP="0022106A">
      <w:pPr>
        <w:ind w:firstLine="709"/>
        <w:jc w:val="both"/>
        <w:rPr>
          <w:sz w:val="28"/>
          <w:szCs w:val="28"/>
        </w:rPr>
      </w:pPr>
    </w:p>
    <w:p w14:paraId="0FDD53BC" w14:textId="77777777" w:rsidR="001B33C2" w:rsidRPr="00107F83" w:rsidRDefault="00CD1312" w:rsidP="0022106A">
      <w:pPr>
        <w:ind w:firstLine="709"/>
        <w:jc w:val="both"/>
        <w:rPr>
          <w:sz w:val="28"/>
          <w:szCs w:val="28"/>
        </w:rPr>
      </w:pPr>
      <w:r w:rsidRPr="00107F83">
        <w:rPr>
          <w:sz w:val="28"/>
          <w:szCs w:val="28"/>
        </w:rPr>
        <w:t>Все предлагаемые изменения по доходам отражены в приложении к проекту решения Думы города:</w:t>
      </w:r>
    </w:p>
    <w:p w14:paraId="38E1FA2F" w14:textId="55F48221" w:rsidR="009E3707" w:rsidRPr="00107F83" w:rsidRDefault="00CD1312" w:rsidP="0022106A">
      <w:pPr>
        <w:ind w:firstLine="709"/>
        <w:jc w:val="both"/>
        <w:rPr>
          <w:sz w:val="28"/>
          <w:szCs w:val="28"/>
        </w:rPr>
      </w:pPr>
      <w:r w:rsidRPr="00107F83">
        <w:rPr>
          <w:sz w:val="28"/>
          <w:szCs w:val="28"/>
        </w:rPr>
        <w:t>- 1 «Распределение доходов бюджета города Нефтеюганска на 202</w:t>
      </w:r>
      <w:r w:rsidR="001F01A1" w:rsidRPr="00107F83">
        <w:rPr>
          <w:sz w:val="28"/>
          <w:szCs w:val="28"/>
        </w:rPr>
        <w:t>4</w:t>
      </w:r>
      <w:r w:rsidRPr="00107F83">
        <w:rPr>
          <w:sz w:val="28"/>
          <w:szCs w:val="28"/>
        </w:rPr>
        <w:t xml:space="preserve"> год по пок</w:t>
      </w:r>
      <w:r w:rsidR="00FC10AB" w:rsidRPr="00107F83">
        <w:rPr>
          <w:sz w:val="28"/>
          <w:szCs w:val="28"/>
        </w:rPr>
        <w:t>азателям классификации доходов»</w:t>
      </w:r>
      <w:r w:rsidR="000D5CC4" w:rsidRPr="00107F83">
        <w:rPr>
          <w:sz w:val="28"/>
          <w:szCs w:val="28"/>
        </w:rPr>
        <w:t>;</w:t>
      </w:r>
    </w:p>
    <w:p w14:paraId="20310647" w14:textId="72D42F4C" w:rsidR="000D5CC4" w:rsidRPr="00107F83" w:rsidRDefault="000D5CC4" w:rsidP="0022106A">
      <w:pPr>
        <w:ind w:firstLine="709"/>
        <w:jc w:val="both"/>
        <w:rPr>
          <w:sz w:val="28"/>
          <w:szCs w:val="28"/>
        </w:rPr>
      </w:pPr>
      <w:r w:rsidRPr="00107F83">
        <w:rPr>
          <w:sz w:val="28"/>
          <w:szCs w:val="28"/>
        </w:rPr>
        <w:t>- 2 «Распределение доходов бюджета города Нефтеюганска на 2025 и 2026 годы по показателям классификации доходов».</w:t>
      </w:r>
    </w:p>
    <w:p w14:paraId="5047C154" w14:textId="77777777" w:rsidR="009E3707" w:rsidRPr="004479DF" w:rsidRDefault="009E3707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709"/>
        <w:jc w:val="center"/>
        <w:rPr>
          <w:b/>
          <w:color w:val="FF0000"/>
          <w:sz w:val="28"/>
          <w:szCs w:val="28"/>
        </w:rPr>
      </w:pPr>
    </w:p>
    <w:p w14:paraId="6BD08EB3" w14:textId="77777777" w:rsidR="00CD1312" w:rsidRPr="00186F39" w:rsidRDefault="00CD1312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186F39">
        <w:rPr>
          <w:b/>
          <w:sz w:val="28"/>
          <w:szCs w:val="28"/>
          <w:lang w:val="en-US"/>
        </w:rPr>
        <w:t>II</w:t>
      </w:r>
      <w:r w:rsidRPr="00186F39">
        <w:rPr>
          <w:b/>
          <w:sz w:val="28"/>
          <w:szCs w:val="28"/>
        </w:rPr>
        <w:t>. Экспертиза изменений в расходную часть бюджета</w:t>
      </w:r>
    </w:p>
    <w:p w14:paraId="3AFF6B67" w14:textId="77777777" w:rsidR="00CD1312" w:rsidRPr="00186F39" w:rsidRDefault="00CD1312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</w:p>
    <w:p w14:paraId="73C82A5A" w14:textId="77777777" w:rsidR="00CD1312" w:rsidRPr="00186F39" w:rsidRDefault="00CD1312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bookmarkStart w:id="1" w:name="_Hlk485211672"/>
      <w:r w:rsidRPr="00186F39">
        <w:rPr>
          <w:b/>
          <w:sz w:val="28"/>
          <w:szCs w:val="28"/>
        </w:rPr>
        <w:t>1. Корректировки, влияющие на общие параметры бюджета</w:t>
      </w:r>
    </w:p>
    <w:p w14:paraId="610DBA07" w14:textId="77777777" w:rsidR="00CD1312" w:rsidRPr="00186F39" w:rsidRDefault="00CD1312" w:rsidP="000E4867">
      <w:pPr>
        <w:pStyle w:val="a7"/>
        <w:ind w:left="0" w:firstLine="142"/>
        <w:jc w:val="center"/>
        <w:rPr>
          <w:b/>
          <w:sz w:val="28"/>
          <w:szCs w:val="28"/>
        </w:rPr>
      </w:pPr>
    </w:p>
    <w:p w14:paraId="2863CF9C" w14:textId="77777777" w:rsidR="001A44DC" w:rsidRPr="00186F39" w:rsidRDefault="001A44DC" w:rsidP="000E4867">
      <w:pPr>
        <w:pStyle w:val="a7"/>
        <w:ind w:left="0" w:firstLine="142"/>
        <w:jc w:val="center"/>
        <w:rPr>
          <w:b/>
          <w:sz w:val="28"/>
          <w:szCs w:val="28"/>
        </w:rPr>
      </w:pPr>
    </w:p>
    <w:p w14:paraId="66A677C8" w14:textId="77777777" w:rsidR="00CD1312" w:rsidRPr="00186F39" w:rsidRDefault="00CD1312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186F39">
        <w:rPr>
          <w:b/>
          <w:sz w:val="28"/>
          <w:szCs w:val="28"/>
        </w:rPr>
        <w:t>1.1. Корректировки, влияющие на общие параметры</w:t>
      </w:r>
    </w:p>
    <w:p w14:paraId="1B4E1A50" w14:textId="77777777" w:rsidR="00CD1312" w:rsidRPr="00186F39" w:rsidRDefault="00CD1312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186F39">
        <w:rPr>
          <w:b/>
          <w:sz w:val="28"/>
          <w:szCs w:val="28"/>
        </w:rPr>
        <w:t>бюджета на 202</w:t>
      </w:r>
      <w:r w:rsidR="001F01A1" w:rsidRPr="00186F39">
        <w:rPr>
          <w:b/>
          <w:sz w:val="28"/>
          <w:szCs w:val="28"/>
        </w:rPr>
        <w:t>4</w:t>
      </w:r>
      <w:r w:rsidRPr="00186F39">
        <w:rPr>
          <w:b/>
          <w:sz w:val="28"/>
          <w:szCs w:val="28"/>
        </w:rPr>
        <w:t xml:space="preserve"> год</w:t>
      </w:r>
    </w:p>
    <w:p w14:paraId="1E541CB2" w14:textId="77777777" w:rsidR="00CD1312" w:rsidRPr="004479DF" w:rsidRDefault="00CD1312" w:rsidP="000E4867">
      <w:pPr>
        <w:pStyle w:val="a7"/>
        <w:ind w:firstLine="142"/>
        <w:jc w:val="both"/>
        <w:rPr>
          <w:b/>
          <w:color w:val="FF0000"/>
          <w:sz w:val="28"/>
          <w:szCs w:val="28"/>
        </w:rPr>
      </w:pPr>
    </w:p>
    <w:p w14:paraId="1BDDA3E5" w14:textId="33FE12B1" w:rsidR="004B3458" w:rsidRPr="00186F39" w:rsidRDefault="003100AC" w:rsidP="0022106A">
      <w:pPr>
        <w:ind w:firstLine="709"/>
        <w:jc w:val="both"/>
        <w:rPr>
          <w:sz w:val="28"/>
          <w:szCs w:val="28"/>
        </w:rPr>
      </w:pPr>
      <w:bookmarkStart w:id="2" w:name="_Hlk131576268"/>
      <w:r w:rsidRPr="00186F39">
        <w:rPr>
          <w:sz w:val="28"/>
          <w:szCs w:val="28"/>
        </w:rPr>
        <w:t>В пред</w:t>
      </w:r>
      <w:r w:rsidR="004B3458" w:rsidRPr="00186F39">
        <w:rPr>
          <w:sz w:val="28"/>
          <w:szCs w:val="28"/>
        </w:rPr>
        <w:t xml:space="preserve">ставленном проекте решения Думы города предлагается увеличить расходную часть бюджета на </w:t>
      </w:r>
      <w:r w:rsidR="00ED6565">
        <w:rPr>
          <w:sz w:val="28"/>
          <w:szCs w:val="28"/>
        </w:rPr>
        <w:t xml:space="preserve">305 651 014 </w:t>
      </w:r>
      <w:r w:rsidR="00BC668F" w:rsidRPr="00186F39">
        <w:rPr>
          <w:sz w:val="28"/>
          <w:szCs w:val="28"/>
        </w:rPr>
        <w:t>рубл</w:t>
      </w:r>
      <w:r w:rsidR="00951240" w:rsidRPr="00186F39">
        <w:rPr>
          <w:sz w:val="28"/>
          <w:szCs w:val="28"/>
        </w:rPr>
        <w:t>ей</w:t>
      </w:r>
      <w:r w:rsidR="00ED6565">
        <w:rPr>
          <w:sz w:val="28"/>
          <w:szCs w:val="28"/>
        </w:rPr>
        <w:t xml:space="preserve"> 39 копеек</w:t>
      </w:r>
      <w:r w:rsidR="00022262" w:rsidRPr="00186F39">
        <w:rPr>
          <w:sz w:val="28"/>
          <w:szCs w:val="28"/>
        </w:rPr>
        <w:t xml:space="preserve"> </w:t>
      </w:r>
      <w:r w:rsidR="004B3458" w:rsidRPr="00186F39">
        <w:rPr>
          <w:sz w:val="28"/>
          <w:szCs w:val="28"/>
        </w:rPr>
        <w:t xml:space="preserve">по сравнению с утверждённым бюджетом города (приложение № </w:t>
      </w:r>
      <w:r w:rsidR="000D5CC4" w:rsidRPr="00186F39">
        <w:rPr>
          <w:sz w:val="28"/>
          <w:szCs w:val="28"/>
        </w:rPr>
        <w:t>5</w:t>
      </w:r>
      <w:r w:rsidR="004B3458" w:rsidRPr="00186F39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14:paraId="21C66F6E" w14:textId="77777777" w:rsidR="00172BE8" w:rsidRPr="004479DF" w:rsidRDefault="00172BE8" w:rsidP="00172BE8">
      <w:pPr>
        <w:ind w:firstLine="709"/>
        <w:jc w:val="both"/>
        <w:rPr>
          <w:color w:val="FF0000"/>
          <w:sz w:val="28"/>
          <w:szCs w:val="28"/>
        </w:rPr>
      </w:pPr>
      <w:bookmarkStart w:id="3" w:name="_Hlk131516207"/>
      <w:bookmarkStart w:id="4" w:name="_Hlk24471115"/>
      <w:bookmarkStart w:id="5" w:name="_Hlk11059394"/>
      <w:bookmarkEnd w:id="1"/>
      <w:bookmarkEnd w:id="2"/>
    </w:p>
    <w:p w14:paraId="54AD8BE0" w14:textId="5BFCFED6" w:rsidR="00172BE8" w:rsidRDefault="00172BE8" w:rsidP="00172BE8">
      <w:pPr>
        <w:ind w:firstLine="709"/>
        <w:jc w:val="both"/>
        <w:rPr>
          <w:sz w:val="28"/>
          <w:szCs w:val="28"/>
        </w:rPr>
      </w:pPr>
      <w:r w:rsidRPr="00690EAB">
        <w:rPr>
          <w:b/>
          <w:sz w:val="28"/>
          <w:szCs w:val="28"/>
        </w:rPr>
        <w:t xml:space="preserve">Администрации города Нефтеюганска </w:t>
      </w:r>
      <w:r w:rsidRPr="00690EAB">
        <w:rPr>
          <w:sz w:val="28"/>
          <w:szCs w:val="28"/>
        </w:rPr>
        <w:t>планируется (на основании писем от 29.0</w:t>
      </w:r>
      <w:r w:rsidR="0084345C">
        <w:rPr>
          <w:sz w:val="28"/>
          <w:szCs w:val="28"/>
        </w:rPr>
        <w:t>3</w:t>
      </w:r>
      <w:r w:rsidRPr="00690EAB">
        <w:rPr>
          <w:sz w:val="28"/>
          <w:szCs w:val="28"/>
        </w:rPr>
        <w:t>.2024 № Исх-1</w:t>
      </w:r>
      <w:r w:rsidR="0084345C">
        <w:rPr>
          <w:sz w:val="28"/>
          <w:szCs w:val="28"/>
        </w:rPr>
        <w:t>823</w:t>
      </w:r>
      <w:r w:rsidRPr="00690EAB">
        <w:rPr>
          <w:sz w:val="28"/>
          <w:szCs w:val="28"/>
        </w:rPr>
        <w:t>-4,</w:t>
      </w:r>
      <w:r w:rsidR="0084345C">
        <w:rPr>
          <w:sz w:val="28"/>
          <w:szCs w:val="28"/>
        </w:rPr>
        <w:t xml:space="preserve"> </w:t>
      </w:r>
      <w:r w:rsidR="006C6CD7">
        <w:rPr>
          <w:sz w:val="28"/>
          <w:szCs w:val="28"/>
        </w:rPr>
        <w:t>10.04.2024 №</w:t>
      </w:r>
      <w:r w:rsidR="00FD7003" w:rsidRPr="00FD7003">
        <w:rPr>
          <w:sz w:val="28"/>
          <w:szCs w:val="28"/>
        </w:rPr>
        <w:t xml:space="preserve"> </w:t>
      </w:r>
      <w:r w:rsidR="00FD7003" w:rsidRPr="00690EAB">
        <w:rPr>
          <w:sz w:val="28"/>
          <w:szCs w:val="28"/>
        </w:rPr>
        <w:t>Исх-</w:t>
      </w:r>
      <w:r w:rsidR="00FD7003">
        <w:rPr>
          <w:sz w:val="28"/>
          <w:szCs w:val="28"/>
        </w:rPr>
        <w:t>2085</w:t>
      </w:r>
      <w:r w:rsidR="00FD7003" w:rsidRPr="00690EAB">
        <w:rPr>
          <w:sz w:val="28"/>
          <w:szCs w:val="28"/>
        </w:rPr>
        <w:t>-4</w:t>
      </w:r>
      <w:r w:rsidR="00FD7003">
        <w:rPr>
          <w:sz w:val="28"/>
          <w:szCs w:val="28"/>
        </w:rPr>
        <w:t>,</w:t>
      </w:r>
      <w:r w:rsidR="006C6CD7">
        <w:rPr>
          <w:sz w:val="28"/>
          <w:szCs w:val="28"/>
        </w:rPr>
        <w:t xml:space="preserve"> </w:t>
      </w:r>
      <w:r w:rsidR="007E07D4">
        <w:rPr>
          <w:sz w:val="28"/>
          <w:szCs w:val="28"/>
        </w:rPr>
        <w:t xml:space="preserve">12.04.2024 </w:t>
      </w:r>
      <w:r w:rsidR="00DF08E0">
        <w:rPr>
          <w:sz w:val="28"/>
          <w:szCs w:val="28"/>
        </w:rPr>
        <w:t xml:space="preserve">                  </w:t>
      </w:r>
      <w:r w:rsidR="007E07D4">
        <w:rPr>
          <w:sz w:val="28"/>
          <w:szCs w:val="28"/>
        </w:rPr>
        <w:t xml:space="preserve">№ Исх-2149-4, </w:t>
      </w:r>
      <w:r w:rsidR="006C6CD7">
        <w:rPr>
          <w:sz w:val="28"/>
          <w:szCs w:val="28"/>
        </w:rPr>
        <w:t xml:space="preserve">17.04.2024 № Исх-2259-4, </w:t>
      </w:r>
      <w:r w:rsidR="00591EB4">
        <w:rPr>
          <w:sz w:val="28"/>
          <w:szCs w:val="28"/>
        </w:rPr>
        <w:t xml:space="preserve">23.04.2024 № </w:t>
      </w:r>
      <w:r w:rsidR="00591EB4" w:rsidRPr="00690EAB">
        <w:rPr>
          <w:sz w:val="28"/>
          <w:szCs w:val="28"/>
        </w:rPr>
        <w:t>Исх-</w:t>
      </w:r>
      <w:r w:rsidR="00591EB4">
        <w:rPr>
          <w:sz w:val="28"/>
          <w:szCs w:val="28"/>
        </w:rPr>
        <w:t>2354</w:t>
      </w:r>
      <w:r w:rsidR="00591EB4" w:rsidRPr="00690EAB">
        <w:rPr>
          <w:sz w:val="28"/>
          <w:szCs w:val="28"/>
        </w:rPr>
        <w:t>-4</w:t>
      </w:r>
      <w:r w:rsidR="00591EB4">
        <w:rPr>
          <w:sz w:val="28"/>
          <w:szCs w:val="28"/>
        </w:rPr>
        <w:t xml:space="preserve">, </w:t>
      </w:r>
      <w:r w:rsidR="0001650F">
        <w:rPr>
          <w:sz w:val="28"/>
          <w:szCs w:val="28"/>
        </w:rPr>
        <w:t>24.04.2024 №</w:t>
      </w:r>
      <w:r w:rsidR="0001650F" w:rsidRPr="0001650F">
        <w:rPr>
          <w:sz w:val="28"/>
          <w:szCs w:val="28"/>
        </w:rPr>
        <w:t xml:space="preserve"> </w:t>
      </w:r>
      <w:r w:rsidR="0045002C" w:rsidRPr="00690EAB">
        <w:rPr>
          <w:sz w:val="28"/>
          <w:szCs w:val="28"/>
        </w:rPr>
        <w:t>Исх-</w:t>
      </w:r>
      <w:r w:rsidR="0045002C">
        <w:rPr>
          <w:sz w:val="28"/>
          <w:szCs w:val="28"/>
        </w:rPr>
        <w:t>2375</w:t>
      </w:r>
      <w:r w:rsidR="0045002C" w:rsidRPr="00690EAB">
        <w:rPr>
          <w:sz w:val="28"/>
          <w:szCs w:val="28"/>
        </w:rPr>
        <w:t>-4</w:t>
      </w:r>
      <w:r w:rsidR="0045002C">
        <w:rPr>
          <w:sz w:val="28"/>
          <w:szCs w:val="28"/>
        </w:rPr>
        <w:t xml:space="preserve">, </w:t>
      </w:r>
      <w:r w:rsidR="0001650F" w:rsidRPr="00690EAB">
        <w:rPr>
          <w:sz w:val="28"/>
          <w:szCs w:val="28"/>
        </w:rPr>
        <w:t>Исх-</w:t>
      </w:r>
      <w:r w:rsidR="0001650F">
        <w:rPr>
          <w:sz w:val="28"/>
          <w:szCs w:val="28"/>
        </w:rPr>
        <w:t>2383</w:t>
      </w:r>
      <w:r w:rsidR="0001650F" w:rsidRPr="00690EAB">
        <w:rPr>
          <w:sz w:val="28"/>
          <w:szCs w:val="28"/>
        </w:rPr>
        <w:t>-4</w:t>
      </w:r>
      <w:r w:rsidR="0001650F">
        <w:rPr>
          <w:sz w:val="28"/>
          <w:szCs w:val="28"/>
        </w:rPr>
        <w:t xml:space="preserve">, </w:t>
      </w:r>
      <w:r w:rsidR="0084345C">
        <w:rPr>
          <w:sz w:val="28"/>
          <w:szCs w:val="28"/>
        </w:rPr>
        <w:t>26.04.2024 №</w:t>
      </w:r>
      <w:r w:rsidR="0084345C" w:rsidRPr="0084345C">
        <w:rPr>
          <w:sz w:val="28"/>
          <w:szCs w:val="28"/>
        </w:rPr>
        <w:t xml:space="preserve"> </w:t>
      </w:r>
      <w:r w:rsidR="0084345C" w:rsidRPr="00690EAB">
        <w:rPr>
          <w:sz w:val="28"/>
          <w:szCs w:val="28"/>
        </w:rPr>
        <w:t>Исх-</w:t>
      </w:r>
      <w:r w:rsidR="0084345C">
        <w:rPr>
          <w:sz w:val="28"/>
          <w:szCs w:val="28"/>
        </w:rPr>
        <w:t>2435</w:t>
      </w:r>
      <w:r w:rsidR="0084345C" w:rsidRPr="00690EAB">
        <w:rPr>
          <w:sz w:val="28"/>
          <w:szCs w:val="28"/>
        </w:rPr>
        <w:t>-4</w:t>
      </w:r>
      <w:r w:rsidR="00A567FA">
        <w:rPr>
          <w:sz w:val="28"/>
          <w:szCs w:val="28"/>
        </w:rPr>
        <w:t>,</w:t>
      </w:r>
      <w:r w:rsidR="00930496">
        <w:rPr>
          <w:sz w:val="28"/>
          <w:szCs w:val="28"/>
        </w:rPr>
        <w:t xml:space="preserve"> 13.05.2024 № </w:t>
      </w:r>
      <w:r w:rsidR="00930496" w:rsidRPr="00690EAB">
        <w:rPr>
          <w:sz w:val="28"/>
          <w:szCs w:val="28"/>
        </w:rPr>
        <w:t>Исх-</w:t>
      </w:r>
      <w:r w:rsidR="00930496">
        <w:rPr>
          <w:sz w:val="28"/>
          <w:szCs w:val="28"/>
        </w:rPr>
        <w:t>2609</w:t>
      </w:r>
      <w:r w:rsidR="00930496" w:rsidRPr="00690EAB">
        <w:rPr>
          <w:sz w:val="28"/>
          <w:szCs w:val="28"/>
        </w:rPr>
        <w:t>-4</w:t>
      </w:r>
      <w:r w:rsidRPr="00690EAB">
        <w:rPr>
          <w:sz w:val="28"/>
          <w:szCs w:val="28"/>
        </w:rPr>
        <w:t xml:space="preserve">) увеличение бюджетных ассигнований в общей сумме </w:t>
      </w:r>
      <w:r w:rsidR="009302A3">
        <w:rPr>
          <w:sz w:val="28"/>
          <w:szCs w:val="28"/>
        </w:rPr>
        <w:t xml:space="preserve">16 266 455 </w:t>
      </w:r>
      <w:r w:rsidRPr="00690EAB">
        <w:rPr>
          <w:sz w:val="28"/>
          <w:szCs w:val="28"/>
        </w:rPr>
        <w:t>рублей, а именно:</w:t>
      </w:r>
    </w:p>
    <w:p w14:paraId="4A76238B" w14:textId="7DDAF081" w:rsidR="0084345C" w:rsidRDefault="0084345C" w:rsidP="00172B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З</w:t>
      </w:r>
      <w:r w:rsidRPr="00007A3A">
        <w:rPr>
          <w:sz w:val="28"/>
          <w:szCs w:val="28"/>
        </w:rPr>
        <w:t xml:space="preserve">а счёт иных межбюджетных трансфертов </w:t>
      </w:r>
      <w:r>
        <w:rPr>
          <w:sz w:val="28"/>
          <w:szCs w:val="28"/>
        </w:rPr>
        <w:t xml:space="preserve">резервного фонда Правительства Ханты-Мансийского автономного округа – Югры в общей сумме </w:t>
      </w:r>
      <w:r w:rsidR="00B05BFD">
        <w:rPr>
          <w:sz w:val="28"/>
          <w:szCs w:val="28"/>
        </w:rPr>
        <w:t xml:space="preserve">4 747 200 </w:t>
      </w:r>
      <w:r>
        <w:rPr>
          <w:sz w:val="28"/>
          <w:szCs w:val="28"/>
        </w:rPr>
        <w:t>рублей, в том числе в рамках реализации:</w:t>
      </w:r>
    </w:p>
    <w:p w14:paraId="536DFF5A" w14:textId="025713DE" w:rsidR="0084345C" w:rsidRDefault="0084345C" w:rsidP="00172B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04DD8" w:rsidRPr="00504DD8">
        <w:t xml:space="preserve"> </w:t>
      </w:r>
      <w:r w:rsidR="00504DD8">
        <w:rPr>
          <w:sz w:val="28"/>
          <w:szCs w:val="28"/>
        </w:rPr>
        <w:t>н</w:t>
      </w:r>
      <w:r w:rsidR="00504DD8" w:rsidRPr="00504DD8">
        <w:rPr>
          <w:sz w:val="28"/>
          <w:szCs w:val="28"/>
        </w:rPr>
        <w:t>епрограммно</w:t>
      </w:r>
      <w:r w:rsidR="00504DD8">
        <w:rPr>
          <w:sz w:val="28"/>
          <w:szCs w:val="28"/>
        </w:rPr>
        <w:t>го</w:t>
      </w:r>
      <w:r w:rsidR="00504DD8" w:rsidRPr="00504DD8">
        <w:rPr>
          <w:sz w:val="28"/>
          <w:szCs w:val="28"/>
        </w:rPr>
        <w:t xml:space="preserve"> направлени</w:t>
      </w:r>
      <w:r w:rsidR="00504DD8">
        <w:rPr>
          <w:sz w:val="28"/>
          <w:szCs w:val="28"/>
        </w:rPr>
        <w:t>я</w:t>
      </w:r>
      <w:r w:rsidR="00504DD8" w:rsidRPr="00504DD8">
        <w:rPr>
          <w:sz w:val="28"/>
          <w:szCs w:val="28"/>
        </w:rPr>
        <w:t xml:space="preserve"> деятельности </w:t>
      </w:r>
      <w:r w:rsidR="00504DD8">
        <w:rPr>
          <w:sz w:val="28"/>
          <w:szCs w:val="28"/>
        </w:rPr>
        <w:t>«</w:t>
      </w:r>
      <w:r w:rsidR="00504DD8" w:rsidRPr="00504DD8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="00504DD8">
        <w:rPr>
          <w:sz w:val="28"/>
          <w:szCs w:val="28"/>
        </w:rPr>
        <w:t>» в сумме 520 800 рублей;</w:t>
      </w:r>
      <w:r>
        <w:rPr>
          <w:sz w:val="28"/>
          <w:szCs w:val="28"/>
        </w:rPr>
        <w:t xml:space="preserve"> </w:t>
      </w:r>
    </w:p>
    <w:p w14:paraId="4C4156CC" w14:textId="140B0075" w:rsidR="0084345C" w:rsidRDefault="0084345C" w:rsidP="00172BE8">
      <w:pPr>
        <w:ind w:firstLine="709"/>
        <w:jc w:val="both"/>
        <w:rPr>
          <w:sz w:val="28"/>
          <w:szCs w:val="28"/>
        </w:rPr>
      </w:pPr>
      <w:r w:rsidRPr="0084345C">
        <w:rPr>
          <w:sz w:val="28"/>
          <w:szCs w:val="28"/>
        </w:rPr>
        <w:t xml:space="preserve">- комплекса процессных мероприятий «Обеспечение деятельности органов местного самоуправления города Нефтеюганска» муниципальной программы «Социально-экономическое развитие города Нефтеюганска» в сумме </w:t>
      </w:r>
      <w:r w:rsidR="008B1D16">
        <w:rPr>
          <w:sz w:val="28"/>
          <w:szCs w:val="28"/>
        </w:rPr>
        <w:t xml:space="preserve">3 906 000 </w:t>
      </w:r>
      <w:r w:rsidRPr="0084345C">
        <w:rPr>
          <w:sz w:val="28"/>
          <w:szCs w:val="28"/>
        </w:rPr>
        <w:t>рублей;</w:t>
      </w:r>
    </w:p>
    <w:p w14:paraId="09E17EFF" w14:textId="0E7C297B" w:rsidR="008B1D16" w:rsidRPr="0084345C" w:rsidRDefault="008B1D16" w:rsidP="00172B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8B1D16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8B1D16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8B1D16">
        <w:rPr>
          <w:sz w:val="28"/>
          <w:szCs w:val="28"/>
        </w:rPr>
        <w:t>Реализация переданных государственных полномочий на осуществление деятельности по содержанию штатных единиц органов местного самоуправления</w:t>
      </w:r>
      <w:r>
        <w:rPr>
          <w:sz w:val="28"/>
          <w:szCs w:val="28"/>
        </w:rPr>
        <w:t xml:space="preserve">» </w:t>
      </w:r>
      <w:r w:rsidRPr="0084345C">
        <w:rPr>
          <w:sz w:val="28"/>
          <w:szCs w:val="28"/>
        </w:rPr>
        <w:t xml:space="preserve">муниципальной программы «Социально-экономическое развитие города Нефтеюганска» </w:t>
      </w:r>
      <w:r>
        <w:rPr>
          <w:sz w:val="28"/>
          <w:szCs w:val="28"/>
        </w:rPr>
        <w:t>в сумме 130 200 рублей;</w:t>
      </w:r>
    </w:p>
    <w:p w14:paraId="6729CDFE" w14:textId="6645DE01" w:rsidR="0084345C" w:rsidRPr="0084345C" w:rsidRDefault="0084345C" w:rsidP="00172BE8">
      <w:pPr>
        <w:ind w:firstLine="709"/>
        <w:jc w:val="both"/>
        <w:rPr>
          <w:sz w:val="28"/>
          <w:szCs w:val="28"/>
        </w:rPr>
      </w:pPr>
      <w:r w:rsidRPr="0084345C">
        <w:rPr>
          <w:sz w:val="28"/>
          <w:szCs w:val="28"/>
        </w:rPr>
        <w:t xml:space="preserve">- </w:t>
      </w:r>
      <w:r w:rsidR="00AE2E8E">
        <w:rPr>
          <w:sz w:val="28"/>
          <w:szCs w:val="28"/>
        </w:rPr>
        <w:t>к</w:t>
      </w:r>
      <w:r w:rsidR="00AE2E8E" w:rsidRPr="00AE2E8E">
        <w:rPr>
          <w:sz w:val="28"/>
          <w:szCs w:val="28"/>
        </w:rPr>
        <w:t>омплекс</w:t>
      </w:r>
      <w:r w:rsidR="00AE2E8E">
        <w:rPr>
          <w:sz w:val="28"/>
          <w:szCs w:val="28"/>
        </w:rPr>
        <w:t>а</w:t>
      </w:r>
      <w:r w:rsidR="00AE2E8E" w:rsidRPr="00AE2E8E">
        <w:rPr>
          <w:sz w:val="28"/>
          <w:szCs w:val="28"/>
        </w:rPr>
        <w:t xml:space="preserve"> процессных мероприятий </w:t>
      </w:r>
      <w:r w:rsidR="00AE2E8E">
        <w:rPr>
          <w:sz w:val="28"/>
          <w:szCs w:val="28"/>
        </w:rPr>
        <w:t>«</w:t>
      </w:r>
      <w:r w:rsidR="00AE2E8E" w:rsidRPr="00AE2E8E">
        <w:rPr>
          <w:sz w:val="28"/>
          <w:szCs w:val="28"/>
        </w:rPr>
        <w:t>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</w:t>
      </w:r>
      <w:r w:rsidR="00AE2E8E">
        <w:rPr>
          <w:sz w:val="28"/>
          <w:szCs w:val="28"/>
        </w:rPr>
        <w:t>» муниципальной программы «</w:t>
      </w:r>
      <w:r w:rsidR="00AE2E8E" w:rsidRPr="00AE2E8E">
        <w:rPr>
          <w:sz w:val="28"/>
          <w:szCs w:val="28"/>
        </w:rPr>
        <w:t>Развитие гражданского общества</w:t>
      </w:r>
      <w:r w:rsidR="00AE2E8E">
        <w:rPr>
          <w:sz w:val="28"/>
          <w:szCs w:val="28"/>
        </w:rPr>
        <w:t>» в сумме 130 200 рублей;</w:t>
      </w:r>
    </w:p>
    <w:p w14:paraId="0AC6740B" w14:textId="4ED2F91F" w:rsidR="0084345C" w:rsidRDefault="0084345C" w:rsidP="00172BE8">
      <w:pPr>
        <w:ind w:firstLine="709"/>
        <w:jc w:val="both"/>
        <w:rPr>
          <w:sz w:val="28"/>
          <w:szCs w:val="28"/>
        </w:rPr>
      </w:pPr>
      <w:r w:rsidRPr="0084345C">
        <w:rPr>
          <w:sz w:val="28"/>
          <w:szCs w:val="28"/>
        </w:rPr>
        <w:t xml:space="preserve">- непрограммного направления деятельности «Исполнение отдельных расходных обязательств муниципального образования» в сумме 60 000 рублей. </w:t>
      </w:r>
    </w:p>
    <w:p w14:paraId="0EAC04E3" w14:textId="2A203226" w:rsidR="006C6CD7" w:rsidRDefault="006C6CD7" w:rsidP="00172B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 счёт средств местного бюджета в общей сумме </w:t>
      </w:r>
      <w:r w:rsidR="00FC4F6B">
        <w:rPr>
          <w:sz w:val="28"/>
          <w:szCs w:val="28"/>
        </w:rPr>
        <w:t xml:space="preserve">11 519 255 </w:t>
      </w:r>
      <w:r>
        <w:rPr>
          <w:sz w:val="28"/>
          <w:szCs w:val="28"/>
        </w:rPr>
        <w:t>рублей, а именно:</w:t>
      </w:r>
    </w:p>
    <w:p w14:paraId="38164351" w14:textId="7823815E" w:rsidR="006C6CD7" w:rsidRPr="006C6CD7" w:rsidRDefault="006C6CD7" w:rsidP="00172BE8">
      <w:pPr>
        <w:ind w:firstLine="709"/>
        <w:jc w:val="both"/>
        <w:rPr>
          <w:sz w:val="28"/>
          <w:szCs w:val="28"/>
        </w:rPr>
      </w:pPr>
      <w:r w:rsidRPr="006C6CD7">
        <w:rPr>
          <w:sz w:val="28"/>
          <w:szCs w:val="28"/>
        </w:rPr>
        <w:t xml:space="preserve">2.1. В рамках реализации муниципальной программы «Социально-экономическое развитие города Нефтеюганска» в общей сумме </w:t>
      </w:r>
      <w:r w:rsidR="00615844">
        <w:rPr>
          <w:sz w:val="28"/>
          <w:szCs w:val="28"/>
        </w:rPr>
        <w:t xml:space="preserve">5 300 924 </w:t>
      </w:r>
      <w:r w:rsidRPr="006C6CD7">
        <w:rPr>
          <w:sz w:val="28"/>
          <w:szCs w:val="28"/>
        </w:rPr>
        <w:t>рубл</w:t>
      </w:r>
      <w:r w:rsidR="00615844">
        <w:rPr>
          <w:sz w:val="28"/>
          <w:szCs w:val="28"/>
        </w:rPr>
        <w:t>я</w:t>
      </w:r>
      <w:r w:rsidRPr="006C6CD7">
        <w:rPr>
          <w:sz w:val="28"/>
          <w:szCs w:val="28"/>
        </w:rPr>
        <w:t>, в том числе:</w:t>
      </w:r>
    </w:p>
    <w:p w14:paraId="1A76FEAA" w14:textId="411513AC" w:rsidR="005A44AF" w:rsidRDefault="006C6CD7" w:rsidP="00172BE8">
      <w:pPr>
        <w:ind w:firstLine="709"/>
        <w:jc w:val="both"/>
        <w:rPr>
          <w:sz w:val="28"/>
          <w:szCs w:val="28"/>
        </w:rPr>
      </w:pPr>
      <w:r w:rsidRPr="006C6CD7">
        <w:rPr>
          <w:sz w:val="28"/>
          <w:szCs w:val="28"/>
        </w:rPr>
        <w:lastRenderedPageBreak/>
        <w:t>2.1.1. Комплекс</w:t>
      </w:r>
      <w:r>
        <w:rPr>
          <w:sz w:val="28"/>
          <w:szCs w:val="28"/>
        </w:rPr>
        <w:t>а</w:t>
      </w:r>
      <w:r w:rsidRPr="006C6CD7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6C6CD7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</w:t>
      </w:r>
      <w:r w:rsidR="005A44AF">
        <w:rPr>
          <w:sz w:val="28"/>
          <w:szCs w:val="28"/>
        </w:rPr>
        <w:t xml:space="preserve"> в общей сумме </w:t>
      </w:r>
      <w:r w:rsidR="00615844">
        <w:rPr>
          <w:sz w:val="28"/>
          <w:szCs w:val="28"/>
        </w:rPr>
        <w:t xml:space="preserve">5 248 844 </w:t>
      </w:r>
      <w:r w:rsidR="005A44AF">
        <w:rPr>
          <w:sz w:val="28"/>
          <w:szCs w:val="28"/>
        </w:rPr>
        <w:t>рубл</w:t>
      </w:r>
      <w:r w:rsidR="00615844">
        <w:rPr>
          <w:sz w:val="28"/>
          <w:szCs w:val="28"/>
        </w:rPr>
        <w:t>я</w:t>
      </w:r>
      <w:r w:rsidR="005A44AF">
        <w:rPr>
          <w:sz w:val="28"/>
          <w:szCs w:val="28"/>
        </w:rPr>
        <w:t>, а именно</w:t>
      </w:r>
      <w:r>
        <w:rPr>
          <w:sz w:val="28"/>
          <w:szCs w:val="28"/>
        </w:rPr>
        <w:t xml:space="preserve"> на</w:t>
      </w:r>
      <w:r w:rsidR="005A44AF">
        <w:rPr>
          <w:sz w:val="28"/>
          <w:szCs w:val="28"/>
        </w:rPr>
        <w:t>:</w:t>
      </w:r>
    </w:p>
    <w:p w14:paraId="193787AC" w14:textId="57B4DADB" w:rsidR="005A44AF" w:rsidRDefault="005A44AF" w:rsidP="00172B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C6CD7">
        <w:rPr>
          <w:sz w:val="28"/>
          <w:szCs w:val="28"/>
        </w:rPr>
        <w:t xml:space="preserve"> выплату пособия за первые три дня временной нетрудоспособности за счёт средств работодателя в случае заболевания работника в сумме 6 734 рубл</w:t>
      </w:r>
      <w:r w:rsidR="009E096D">
        <w:rPr>
          <w:sz w:val="28"/>
          <w:szCs w:val="28"/>
        </w:rPr>
        <w:t>я</w:t>
      </w:r>
      <w:r>
        <w:rPr>
          <w:sz w:val="28"/>
          <w:szCs w:val="28"/>
        </w:rPr>
        <w:t>;</w:t>
      </w:r>
    </w:p>
    <w:p w14:paraId="041A6E25" w14:textId="1DA64190" w:rsidR="006C6CD7" w:rsidRDefault="005A44AF" w:rsidP="00172B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выполнение работ по текущему ремонту кабинетов </w:t>
      </w:r>
      <w:r w:rsidR="00BF707F">
        <w:rPr>
          <w:sz w:val="28"/>
          <w:szCs w:val="28"/>
        </w:rPr>
        <w:t xml:space="preserve">№ 101 - 116, </w:t>
      </w:r>
      <w:r w:rsidR="001442F5">
        <w:rPr>
          <w:sz w:val="28"/>
          <w:szCs w:val="28"/>
        </w:rPr>
        <w:t>1</w:t>
      </w:r>
      <w:r w:rsidR="00BF707F">
        <w:rPr>
          <w:sz w:val="28"/>
          <w:szCs w:val="28"/>
        </w:rPr>
        <w:t xml:space="preserve">18, 308, 312, 315, 317 здания </w:t>
      </w:r>
      <w:r>
        <w:rPr>
          <w:sz w:val="28"/>
          <w:szCs w:val="28"/>
        </w:rPr>
        <w:t>администрации города Нефтеюганска</w:t>
      </w:r>
      <w:r w:rsidR="00BF707F">
        <w:rPr>
          <w:sz w:val="28"/>
          <w:szCs w:val="28"/>
        </w:rPr>
        <w:t xml:space="preserve">, а также ремонт кровли входной группы помещения 2 </w:t>
      </w:r>
      <w:proofErr w:type="spellStart"/>
      <w:r w:rsidR="00BF707F">
        <w:rPr>
          <w:sz w:val="28"/>
          <w:szCs w:val="28"/>
        </w:rPr>
        <w:t>мкр</w:t>
      </w:r>
      <w:proofErr w:type="spellEnd"/>
      <w:r w:rsidR="009E15A5">
        <w:rPr>
          <w:sz w:val="28"/>
          <w:szCs w:val="28"/>
        </w:rPr>
        <w:t>.</w:t>
      </w:r>
      <w:r w:rsidR="00BF707F">
        <w:rPr>
          <w:sz w:val="28"/>
          <w:szCs w:val="28"/>
        </w:rPr>
        <w:t xml:space="preserve"> дом 23 в общей сумме 5 242 110 рублей</w:t>
      </w:r>
      <w:r w:rsidR="006C6CD7">
        <w:rPr>
          <w:sz w:val="28"/>
          <w:szCs w:val="28"/>
        </w:rPr>
        <w:t>.</w:t>
      </w:r>
    </w:p>
    <w:p w14:paraId="07848612" w14:textId="6DBA1C9A" w:rsidR="00FD7003" w:rsidRDefault="00FD7003" w:rsidP="00172BE8">
      <w:pPr>
        <w:ind w:firstLine="709"/>
        <w:jc w:val="both"/>
        <w:rPr>
          <w:sz w:val="28"/>
          <w:szCs w:val="28"/>
          <w:highlight w:val="yellow"/>
        </w:rPr>
      </w:pPr>
      <w:r w:rsidRPr="00FD7003">
        <w:rPr>
          <w:sz w:val="28"/>
          <w:szCs w:val="28"/>
        </w:rPr>
        <w:t>2.1.2. Комплекса процессных мероприятий «Реализация переданных государственных полномочий на осуществление деятельности по содержанию штатных единиц органов местного самоуправления» на социальные выплаты и начисления в сумме 52 080 рублей.</w:t>
      </w:r>
      <w:r>
        <w:rPr>
          <w:color w:val="FF0000"/>
          <w:sz w:val="28"/>
          <w:szCs w:val="28"/>
        </w:rPr>
        <w:t xml:space="preserve"> </w:t>
      </w:r>
    </w:p>
    <w:p w14:paraId="4C8C5C47" w14:textId="6EB58216" w:rsidR="00077626" w:rsidRDefault="00077626" w:rsidP="00172B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В</w:t>
      </w:r>
      <w:r w:rsidRPr="00077626">
        <w:rPr>
          <w:sz w:val="28"/>
          <w:szCs w:val="28"/>
        </w:rPr>
        <w:t xml:space="preserve"> </w:t>
      </w:r>
      <w:r w:rsidRPr="006C6CD7">
        <w:rPr>
          <w:sz w:val="28"/>
          <w:szCs w:val="28"/>
        </w:rPr>
        <w:t>рамках реализации</w:t>
      </w:r>
      <w:r w:rsidRPr="00077626">
        <w:t xml:space="preserve"> </w:t>
      </w:r>
      <w:r>
        <w:rPr>
          <w:sz w:val="28"/>
          <w:szCs w:val="28"/>
        </w:rPr>
        <w:t>к</w:t>
      </w:r>
      <w:r w:rsidRPr="006C6CD7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6C6CD7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077626">
        <w:rPr>
          <w:sz w:val="28"/>
          <w:szCs w:val="28"/>
        </w:rPr>
        <w:t>Информирование граждан о безопасности личного имущества (изготовление и тиражирование печатной продукции: памяток, буклетов, плакатов, листовок, баннеров</w:t>
      </w:r>
      <w:r>
        <w:rPr>
          <w:sz w:val="28"/>
          <w:szCs w:val="28"/>
        </w:rPr>
        <w:t>» муниципальной программы «</w:t>
      </w:r>
      <w:r w:rsidRPr="00077626">
        <w:rPr>
          <w:sz w:val="28"/>
          <w:szCs w:val="28"/>
        </w:rPr>
        <w:t>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</w:t>
      </w:r>
      <w:r>
        <w:rPr>
          <w:sz w:val="28"/>
          <w:szCs w:val="28"/>
        </w:rPr>
        <w:t>»</w:t>
      </w:r>
      <w:r w:rsidR="0001650F">
        <w:rPr>
          <w:sz w:val="28"/>
          <w:szCs w:val="28"/>
        </w:rPr>
        <w:t xml:space="preserve"> на приобретение (изготовление) листовок и баннеров, направленных на профилактику мошенничества</w:t>
      </w:r>
      <w:r w:rsidR="00F73FE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сумме 41 000 рублей. </w:t>
      </w:r>
    </w:p>
    <w:p w14:paraId="40B2725B" w14:textId="79724D39" w:rsidR="00EB53DD" w:rsidRDefault="009F3E4D" w:rsidP="00172B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В рамках реализации муниципальной программы «</w:t>
      </w:r>
      <w:r w:rsidRPr="009F3E4D">
        <w:rPr>
          <w:sz w:val="28"/>
          <w:szCs w:val="28"/>
        </w:rPr>
        <w:t>Развитие гражданского общества</w:t>
      </w:r>
      <w:r>
        <w:rPr>
          <w:sz w:val="28"/>
          <w:szCs w:val="28"/>
        </w:rPr>
        <w:t xml:space="preserve">» в общей сумме </w:t>
      </w:r>
      <w:r w:rsidR="00A24ACC">
        <w:rPr>
          <w:sz w:val="28"/>
          <w:szCs w:val="28"/>
        </w:rPr>
        <w:t xml:space="preserve">970 933 </w:t>
      </w:r>
      <w:r>
        <w:rPr>
          <w:sz w:val="28"/>
          <w:szCs w:val="28"/>
        </w:rPr>
        <w:t>рубл</w:t>
      </w:r>
      <w:r w:rsidR="00A24ACC">
        <w:rPr>
          <w:sz w:val="28"/>
          <w:szCs w:val="28"/>
        </w:rPr>
        <w:t>я</w:t>
      </w:r>
      <w:r>
        <w:rPr>
          <w:sz w:val="28"/>
          <w:szCs w:val="28"/>
        </w:rPr>
        <w:t>, из них:</w:t>
      </w:r>
    </w:p>
    <w:p w14:paraId="0134E18C" w14:textId="1A9F9866" w:rsidR="009F3E4D" w:rsidRDefault="009F3E4D" w:rsidP="00172B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 </w:t>
      </w:r>
      <w:r w:rsidRPr="00FD7003">
        <w:rPr>
          <w:sz w:val="28"/>
          <w:szCs w:val="28"/>
        </w:rPr>
        <w:t>Комплекса процессных мероприятий</w:t>
      </w:r>
      <w:r>
        <w:rPr>
          <w:sz w:val="28"/>
          <w:szCs w:val="28"/>
        </w:rPr>
        <w:t xml:space="preserve"> «</w:t>
      </w:r>
      <w:r w:rsidRPr="009F3E4D">
        <w:rPr>
          <w:sz w:val="28"/>
          <w:szCs w:val="28"/>
        </w:rPr>
        <w:t>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</w:t>
      </w:r>
      <w:r>
        <w:rPr>
          <w:sz w:val="28"/>
          <w:szCs w:val="28"/>
        </w:rPr>
        <w:t>ка» АУ «</w:t>
      </w:r>
      <w:proofErr w:type="spellStart"/>
      <w:r>
        <w:rPr>
          <w:sz w:val="28"/>
          <w:szCs w:val="28"/>
        </w:rPr>
        <w:t>Нефтеюганский</w:t>
      </w:r>
      <w:proofErr w:type="spellEnd"/>
      <w:r>
        <w:rPr>
          <w:sz w:val="28"/>
          <w:szCs w:val="28"/>
        </w:rPr>
        <w:t xml:space="preserve"> информационный центр» на выполнение работ по разработке рабочей документации (проекта) системы противопожарной защиты в сумме 92 215 рублей.</w:t>
      </w:r>
    </w:p>
    <w:p w14:paraId="77A64B3B" w14:textId="20ADC5F8" w:rsidR="007E07D4" w:rsidRDefault="007E07D4" w:rsidP="00172B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2.3.2. </w:t>
      </w:r>
      <w:r w:rsidRPr="00FD7003">
        <w:rPr>
          <w:sz w:val="28"/>
          <w:szCs w:val="28"/>
        </w:rPr>
        <w:t>Комплекса процессных мероприятий</w:t>
      </w:r>
      <w:r w:rsidR="009C3DD5" w:rsidRPr="009C3DD5">
        <w:t xml:space="preserve"> </w:t>
      </w:r>
      <w:r w:rsidR="009C3DD5">
        <w:t>«</w:t>
      </w:r>
      <w:r w:rsidR="009C3DD5" w:rsidRPr="009C3DD5">
        <w:rPr>
          <w:sz w:val="28"/>
          <w:szCs w:val="28"/>
        </w:rPr>
        <w:t>Поддержка и реализация потенциала молод</w:t>
      </w:r>
      <w:r w:rsidR="009A3ECC">
        <w:rPr>
          <w:sz w:val="28"/>
          <w:szCs w:val="28"/>
        </w:rPr>
        <w:t>ё</w:t>
      </w:r>
      <w:r w:rsidR="009C3DD5" w:rsidRPr="009C3DD5">
        <w:rPr>
          <w:sz w:val="28"/>
          <w:szCs w:val="28"/>
        </w:rPr>
        <w:t>жи на территории муниципального образования город Нефтеюганск</w:t>
      </w:r>
      <w:r w:rsidR="009C3DD5">
        <w:rPr>
          <w:sz w:val="28"/>
          <w:szCs w:val="28"/>
        </w:rPr>
        <w:t xml:space="preserve">» </w:t>
      </w:r>
      <w:r w:rsidR="002B4708">
        <w:rPr>
          <w:sz w:val="28"/>
          <w:szCs w:val="28"/>
        </w:rPr>
        <w:t>МАУ «Центр молодёжных инициатив» на техническое обслуживание и ремонт охранной сигнализации, системы видеонаблюдения, контроля управления доступом, услуги по очистке кровли от снега, наледи и сосулек, а также проведение технического обследования здания в общей сумме</w:t>
      </w:r>
      <w:r w:rsidR="00A24ACC">
        <w:rPr>
          <w:sz w:val="28"/>
          <w:szCs w:val="28"/>
        </w:rPr>
        <w:t xml:space="preserve"> 878 718 рублей.</w:t>
      </w:r>
      <w:r w:rsidR="002B4708">
        <w:rPr>
          <w:sz w:val="28"/>
          <w:szCs w:val="28"/>
        </w:rPr>
        <w:t xml:space="preserve"> </w:t>
      </w:r>
    </w:p>
    <w:p w14:paraId="4D3BAB72" w14:textId="393B3F6F" w:rsidR="00930496" w:rsidRPr="00FD7003" w:rsidRDefault="00930496" w:rsidP="00172B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В рамках н</w:t>
      </w:r>
      <w:r w:rsidRPr="00930496">
        <w:rPr>
          <w:sz w:val="28"/>
          <w:szCs w:val="28"/>
        </w:rPr>
        <w:t>епрограммно</w:t>
      </w:r>
      <w:r>
        <w:rPr>
          <w:sz w:val="28"/>
          <w:szCs w:val="28"/>
        </w:rPr>
        <w:t>го</w:t>
      </w:r>
      <w:r w:rsidRPr="00930496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</w:t>
      </w:r>
      <w:r w:rsidRPr="00930496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>«</w:t>
      </w:r>
      <w:r w:rsidRPr="00930496">
        <w:rPr>
          <w:sz w:val="28"/>
          <w:szCs w:val="28"/>
        </w:rPr>
        <w:t>Исполнение отдельных расходных обязательств муниципального образования</w:t>
      </w:r>
      <w:r>
        <w:rPr>
          <w:sz w:val="28"/>
          <w:szCs w:val="28"/>
        </w:rPr>
        <w:t xml:space="preserve">» на проведение </w:t>
      </w:r>
      <w:r w:rsidR="00523D94">
        <w:rPr>
          <w:sz w:val="28"/>
          <w:szCs w:val="28"/>
        </w:rPr>
        <w:t xml:space="preserve">дополнительных выборов депутатов Думы города Нефтеюганска седьмого созыва по одномандатным избирательным округам № 9, № 15, № 18 в сумме 5 206 398 рублей. </w:t>
      </w:r>
    </w:p>
    <w:p w14:paraId="77D22CB9" w14:textId="02BBEF93" w:rsidR="006455FD" w:rsidRPr="004479DF" w:rsidRDefault="00FD7003" w:rsidP="00A55114">
      <w:pPr>
        <w:jc w:val="both"/>
        <w:rPr>
          <w:color w:val="FF0000"/>
          <w:sz w:val="28"/>
          <w:szCs w:val="28"/>
        </w:rPr>
      </w:pPr>
      <w:r w:rsidRPr="00FD7003">
        <w:rPr>
          <w:color w:val="FF0000"/>
          <w:sz w:val="28"/>
          <w:szCs w:val="28"/>
        </w:rPr>
        <w:t xml:space="preserve"> </w:t>
      </w:r>
    </w:p>
    <w:bookmarkEnd w:id="3"/>
    <w:p w14:paraId="7C2C3086" w14:textId="17E83523" w:rsidR="00D03298" w:rsidRDefault="009475CF" w:rsidP="00172BE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Д</w:t>
      </w:r>
      <w:r w:rsidR="00D03298" w:rsidRPr="00774656">
        <w:rPr>
          <w:b/>
          <w:sz w:val="28"/>
          <w:szCs w:val="28"/>
        </w:rPr>
        <w:t>епартаменту муниципального имущества администрации города Нефтеюганска</w:t>
      </w:r>
      <w:r w:rsidR="00D03298" w:rsidRPr="00774656">
        <w:rPr>
          <w:sz w:val="28"/>
          <w:szCs w:val="28"/>
        </w:rPr>
        <w:t xml:space="preserve"> планируется (на основании писем от </w:t>
      </w:r>
      <w:r w:rsidR="00774656">
        <w:rPr>
          <w:sz w:val="28"/>
          <w:szCs w:val="28"/>
        </w:rPr>
        <w:t>25</w:t>
      </w:r>
      <w:r w:rsidR="00D03298" w:rsidRPr="00774656">
        <w:rPr>
          <w:sz w:val="28"/>
          <w:szCs w:val="28"/>
        </w:rPr>
        <w:t>.0</w:t>
      </w:r>
      <w:r w:rsidR="00774656">
        <w:rPr>
          <w:sz w:val="28"/>
          <w:szCs w:val="28"/>
        </w:rPr>
        <w:t>4</w:t>
      </w:r>
      <w:r w:rsidR="00D03298" w:rsidRPr="00774656">
        <w:rPr>
          <w:sz w:val="28"/>
          <w:szCs w:val="28"/>
        </w:rPr>
        <w:t xml:space="preserve">.2024 </w:t>
      </w:r>
      <w:r w:rsidR="001C0794" w:rsidRPr="00774656">
        <w:rPr>
          <w:sz w:val="28"/>
          <w:szCs w:val="28"/>
        </w:rPr>
        <w:t xml:space="preserve">                                    </w:t>
      </w:r>
      <w:r w:rsidR="00D03298" w:rsidRPr="00774656">
        <w:rPr>
          <w:sz w:val="28"/>
          <w:szCs w:val="28"/>
        </w:rPr>
        <w:lastRenderedPageBreak/>
        <w:t>№ ИСХ.ДМИ-1-1/15-</w:t>
      </w:r>
      <w:r w:rsidR="00774656">
        <w:rPr>
          <w:sz w:val="28"/>
          <w:szCs w:val="28"/>
        </w:rPr>
        <w:t>4128</w:t>
      </w:r>
      <w:r w:rsidR="00D03298" w:rsidRPr="00774656">
        <w:rPr>
          <w:sz w:val="28"/>
          <w:szCs w:val="28"/>
        </w:rPr>
        <w:t>-4</w:t>
      </w:r>
      <w:r w:rsidR="0011318A">
        <w:rPr>
          <w:sz w:val="28"/>
          <w:szCs w:val="28"/>
        </w:rPr>
        <w:t xml:space="preserve">, </w:t>
      </w:r>
      <w:r w:rsidR="0011318A" w:rsidRPr="00774656">
        <w:rPr>
          <w:sz w:val="28"/>
          <w:szCs w:val="28"/>
        </w:rPr>
        <w:t>ИСХ.ДМИ-1-1/15-</w:t>
      </w:r>
      <w:r w:rsidR="0011318A">
        <w:rPr>
          <w:sz w:val="28"/>
          <w:szCs w:val="28"/>
        </w:rPr>
        <w:t>4144</w:t>
      </w:r>
      <w:r w:rsidR="0011318A" w:rsidRPr="00774656">
        <w:rPr>
          <w:sz w:val="28"/>
          <w:szCs w:val="28"/>
        </w:rPr>
        <w:t>-4</w:t>
      </w:r>
      <w:r w:rsidR="0011318A">
        <w:rPr>
          <w:sz w:val="28"/>
          <w:szCs w:val="28"/>
        </w:rPr>
        <w:t xml:space="preserve">, 26.04.2024 </w:t>
      </w:r>
      <w:r w:rsidR="001B347D">
        <w:rPr>
          <w:sz w:val="28"/>
          <w:szCs w:val="28"/>
        </w:rPr>
        <w:t xml:space="preserve">                     </w:t>
      </w:r>
      <w:r w:rsidR="0011318A">
        <w:rPr>
          <w:sz w:val="28"/>
          <w:szCs w:val="28"/>
        </w:rPr>
        <w:t>№</w:t>
      </w:r>
      <w:r w:rsidR="0011318A" w:rsidRPr="0011318A">
        <w:rPr>
          <w:sz w:val="28"/>
          <w:szCs w:val="28"/>
        </w:rPr>
        <w:t xml:space="preserve"> </w:t>
      </w:r>
      <w:r w:rsidR="0011318A" w:rsidRPr="00774656">
        <w:rPr>
          <w:sz w:val="28"/>
          <w:szCs w:val="28"/>
        </w:rPr>
        <w:t>ИСХ.ДМИ-1-1/15-</w:t>
      </w:r>
      <w:r w:rsidR="0011318A">
        <w:rPr>
          <w:sz w:val="28"/>
          <w:szCs w:val="28"/>
        </w:rPr>
        <w:t>4204</w:t>
      </w:r>
      <w:r w:rsidR="0011318A" w:rsidRPr="00774656">
        <w:rPr>
          <w:sz w:val="28"/>
          <w:szCs w:val="28"/>
        </w:rPr>
        <w:t>-4</w:t>
      </w:r>
      <w:r w:rsidR="00D03298" w:rsidRPr="00774656">
        <w:rPr>
          <w:sz w:val="28"/>
          <w:szCs w:val="28"/>
        </w:rPr>
        <w:t xml:space="preserve">) увеличение бюджетных ассигнований </w:t>
      </w:r>
      <w:r w:rsidR="00597B97">
        <w:rPr>
          <w:sz w:val="28"/>
          <w:szCs w:val="28"/>
        </w:rPr>
        <w:t xml:space="preserve">за счёт средств местного бюджета </w:t>
      </w:r>
      <w:r w:rsidR="00D03298" w:rsidRPr="00774656">
        <w:rPr>
          <w:sz w:val="28"/>
          <w:szCs w:val="28"/>
        </w:rPr>
        <w:t xml:space="preserve">в общей сумме </w:t>
      </w:r>
      <w:r w:rsidR="00FE6941">
        <w:rPr>
          <w:sz w:val="28"/>
          <w:szCs w:val="28"/>
        </w:rPr>
        <w:t xml:space="preserve">1 868 234 </w:t>
      </w:r>
      <w:r w:rsidR="00127CAE" w:rsidRPr="00774656">
        <w:rPr>
          <w:sz w:val="28"/>
          <w:szCs w:val="28"/>
        </w:rPr>
        <w:t>рубля</w:t>
      </w:r>
      <w:r w:rsidR="00D03298" w:rsidRPr="00774656">
        <w:rPr>
          <w:sz w:val="28"/>
          <w:szCs w:val="28"/>
        </w:rPr>
        <w:t>, из них:</w:t>
      </w:r>
    </w:p>
    <w:p w14:paraId="535B8EAF" w14:textId="5E8386F9" w:rsidR="0011318A" w:rsidRDefault="0011318A" w:rsidP="00172BE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рамках реализации к</w:t>
      </w:r>
      <w:r w:rsidRPr="0011318A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11318A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11318A">
        <w:rPr>
          <w:sz w:val="28"/>
          <w:szCs w:val="28"/>
        </w:rPr>
        <w:t>Изъятие земельных участков и расположенных на них объектов недвижимого имущества для муниципальных нужд</w:t>
      </w:r>
      <w:r>
        <w:rPr>
          <w:sz w:val="28"/>
          <w:szCs w:val="28"/>
        </w:rPr>
        <w:t>» муниципальной программы «</w:t>
      </w:r>
      <w:r w:rsidRPr="0011318A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 xml:space="preserve">» </w:t>
      </w:r>
      <w:r w:rsidR="003D138B">
        <w:rPr>
          <w:sz w:val="28"/>
          <w:szCs w:val="28"/>
        </w:rPr>
        <w:t>для выплаты выкупной стоимости за нежилой объект в сумме 137 316 рублей.</w:t>
      </w:r>
    </w:p>
    <w:p w14:paraId="76DDE781" w14:textId="334EF442" w:rsidR="003D138B" w:rsidRPr="003D138B" w:rsidRDefault="003D138B" w:rsidP="00172BE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D138B">
        <w:rPr>
          <w:sz w:val="28"/>
          <w:szCs w:val="28"/>
        </w:rPr>
        <w:t>2. В рамках реализации комплекса процессных мероприятий «Управление и распоряжение муниципальным имуществом города Нефтеюганска» муниципальной программы «Управление муниципальным имуществом города Нефтеюганска»</w:t>
      </w:r>
      <w:r>
        <w:rPr>
          <w:sz w:val="28"/>
          <w:szCs w:val="28"/>
        </w:rPr>
        <w:t xml:space="preserve"> </w:t>
      </w:r>
      <w:r w:rsidR="005A09E5">
        <w:rPr>
          <w:sz w:val="28"/>
          <w:szCs w:val="28"/>
        </w:rPr>
        <w:t xml:space="preserve">на оплату транспортного налога по </w:t>
      </w:r>
      <w:r w:rsidR="008178E2">
        <w:rPr>
          <w:sz w:val="28"/>
          <w:szCs w:val="28"/>
        </w:rPr>
        <w:t>вновь закреплённым</w:t>
      </w:r>
      <w:r w:rsidR="00597B97">
        <w:rPr>
          <w:sz w:val="28"/>
          <w:szCs w:val="28"/>
        </w:rPr>
        <w:t xml:space="preserve"> за департаментом муниципального имущества администрации города Нефтеюганска автобус</w:t>
      </w:r>
      <w:r w:rsidR="008178E2">
        <w:rPr>
          <w:sz w:val="28"/>
          <w:szCs w:val="28"/>
        </w:rPr>
        <w:t>ам</w:t>
      </w:r>
      <w:r w:rsidR="00597B97">
        <w:rPr>
          <w:sz w:val="28"/>
          <w:szCs w:val="28"/>
        </w:rPr>
        <w:t xml:space="preserve"> для перевозки детей, в сумме 27 200 рублей.</w:t>
      </w:r>
    </w:p>
    <w:bookmarkEnd w:id="4"/>
    <w:p w14:paraId="3A2F5E09" w14:textId="76FD456A" w:rsidR="00C866BE" w:rsidRPr="00BD6912" w:rsidRDefault="00172BE8" w:rsidP="00172BE8">
      <w:pPr>
        <w:ind w:firstLine="709"/>
        <w:jc w:val="both"/>
        <w:rPr>
          <w:sz w:val="28"/>
          <w:szCs w:val="28"/>
        </w:rPr>
      </w:pPr>
      <w:r w:rsidRPr="00BD6912">
        <w:rPr>
          <w:sz w:val="28"/>
          <w:szCs w:val="28"/>
        </w:rPr>
        <w:t xml:space="preserve">3. </w:t>
      </w:r>
      <w:r w:rsidR="00BD6912">
        <w:rPr>
          <w:sz w:val="28"/>
          <w:szCs w:val="28"/>
        </w:rPr>
        <w:t>В рамках н</w:t>
      </w:r>
      <w:r w:rsidR="00BD6912" w:rsidRPr="00BD6912">
        <w:rPr>
          <w:sz w:val="28"/>
          <w:szCs w:val="28"/>
        </w:rPr>
        <w:t>епрограммно</w:t>
      </w:r>
      <w:r w:rsidR="00BD6912">
        <w:rPr>
          <w:sz w:val="28"/>
          <w:szCs w:val="28"/>
        </w:rPr>
        <w:t>го</w:t>
      </w:r>
      <w:r w:rsidR="00BD6912" w:rsidRPr="00BD6912">
        <w:rPr>
          <w:sz w:val="28"/>
          <w:szCs w:val="28"/>
        </w:rPr>
        <w:t xml:space="preserve"> направлени</w:t>
      </w:r>
      <w:r w:rsidR="00BD6912">
        <w:rPr>
          <w:sz w:val="28"/>
          <w:szCs w:val="28"/>
        </w:rPr>
        <w:t>я</w:t>
      </w:r>
      <w:r w:rsidR="00BD6912" w:rsidRPr="00BD6912">
        <w:rPr>
          <w:sz w:val="28"/>
          <w:szCs w:val="28"/>
        </w:rPr>
        <w:t xml:space="preserve"> деятельности </w:t>
      </w:r>
      <w:r w:rsidR="00BD6912">
        <w:rPr>
          <w:sz w:val="28"/>
          <w:szCs w:val="28"/>
        </w:rPr>
        <w:t>«</w:t>
      </w:r>
      <w:r w:rsidR="00BD6912" w:rsidRPr="00BD6912">
        <w:rPr>
          <w:sz w:val="28"/>
          <w:szCs w:val="28"/>
        </w:rPr>
        <w:t>Исполнение отдельных расходных обязательств муниципального образования</w:t>
      </w:r>
      <w:r w:rsidR="00BD6912">
        <w:rPr>
          <w:sz w:val="28"/>
          <w:szCs w:val="28"/>
        </w:rPr>
        <w:t>» н</w:t>
      </w:r>
      <w:r w:rsidR="00A82295" w:rsidRPr="00BD6912">
        <w:rPr>
          <w:sz w:val="28"/>
          <w:szCs w:val="28"/>
        </w:rPr>
        <w:t>а о</w:t>
      </w:r>
      <w:r w:rsidRPr="00BD6912">
        <w:rPr>
          <w:sz w:val="28"/>
          <w:szCs w:val="28"/>
        </w:rPr>
        <w:t>плат</w:t>
      </w:r>
      <w:r w:rsidR="00A82295" w:rsidRPr="00BD6912">
        <w:rPr>
          <w:sz w:val="28"/>
          <w:szCs w:val="28"/>
        </w:rPr>
        <w:t>у</w:t>
      </w:r>
      <w:r w:rsidRPr="00BD6912">
        <w:rPr>
          <w:sz w:val="28"/>
          <w:szCs w:val="28"/>
        </w:rPr>
        <w:t xml:space="preserve"> исполнительн</w:t>
      </w:r>
      <w:r w:rsidR="00D712F8" w:rsidRPr="00BD6912">
        <w:rPr>
          <w:sz w:val="28"/>
          <w:szCs w:val="28"/>
        </w:rPr>
        <w:t>ого листа</w:t>
      </w:r>
      <w:r w:rsidRPr="00BD6912">
        <w:rPr>
          <w:sz w:val="28"/>
          <w:szCs w:val="28"/>
        </w:rPr>
        <w:t xml:space="preserve"> </w:t>
      </w:r>
      <w:r w:rsidR="00A82295" w:rsidRPr="00BD6912">
        <w:rPr>
          <w:sz w:val="28"/>
          <w:szCs w:val="28"/>
        </w:rPr>
        <w:t xml:space="preserve">в пользу </w:t>
      </w:r>
      <w:r w:rsidR="00D712F8" w:rsidRPr="00BD6912">
        <w:rPr>
          <w:sz w:val="28"/>
          <w:szCs w:val="28"/>
        </w:rPr>
        <w:t>юридического</w:t>
      </w:r>
      <w:r w:rsidR="00A82295" w:rsidRPr="00BD6912">
        <w:rPr>
          <w:sz w:val="28"/>
          <w:szCs w:val="28"/>
        </w:rPr>
        <w:t xml:space="preserve"> лиц</w:t>
      </w:r>
      <w:r w:rsidR="00D712F8" w:rsidRPr="00BD6912">
        <w:rPr>
          <w:sz w:val="28"/>
          <w:szCs w:val="28"/>
        </w:rPr>
        <w:t>а</w:t>
      </w:r>
      <w:r w:rsidR="004E52D3">
        <w:rPr>
          <w:sz w:val="28"/>
          <w:szCs w:val="28"/>
        </w:rPr>
        <w:t xml:space="preserve"> в общей сумме</w:t>
      </w:r>
      <w:r w:rsidR="004E52D3" w:rsidRPr="004E52D3">
        <w:rPr>
          <w:sz w:val="28"/>
          <w:szCs w:val="28"/>
        </w:rPr>
        <w:t xml:space="preserve"> </w:t>
      </w:r>
      <w:r w:rsidR="004E52D3" w:rsidRPr="00BD6912">
        <w:rPr>
          <w:sz w:val="28"/>
          <w:szCs w:val="28"/>
        </w:rPr>
        <w:t>1 703 718 рублей</w:t>
      </w:r>
      <w:r w:rsidR="004E52D3">
        <w:rPr>
          <w:sz w:val="28"/>
          <w:szCs w:val="28"/>
        </w:rPr>
        <w:t xml:space="preserve">, в том числе </w:t>
      </w:r>
      <w:r w:rsidR="009A3ECC">
        <w:rPr>
          <w:sz w:val="28"/>
          <w:szCs w:val="28"/>
        </w:rPr>
        <w:t>взыскание</w:t>
      </w:r>
      <w:r w:rsidR="00D712F8" w:rsidRPr="00BD6912">
        <w:rPr>
          <w:sz w:val="28"/>
          <w:szCs w:val="28"/>
        </w:rPr>
        <w:t xml:space="preserve"> задолженности</w:t>
      </w:r>
      <w:r w:rsidR="00BD6912" w:rsidRPr="00BD6912">
        <w:rPr>
          <w:sz w:val="28"/>
          <w:szCs w:val="28"/>
        </w:rPr>
        <w:t xml:space="preserve"> по оплате жилищно-коммунальных услуг за содержание и текущий ремонт общего имущества</w:t>
      </w:r>
      <w:r w:rsidR="008178E2">
        <w:rPr>
          <w:sz w:val="28"/>
          <w:szCs w:val="28"/>
        </w:rPr>
        <w:t>,</w:t>
      </w:r>
      <w:r w:rsidR="004E52D3">
        <w:rPr>
          <w:sz w:val="28"/>
          <w:szCs w:val="28"/>
        </w:rPr>
        <w:t xml:space="preserve"> в сумме 1 694 732 рубля 58 копеек</w:t>
      </w:r>
      <w:r w:rsidR="00D712F8" w:rsidRPr="00BD6912">
        <w:rPr>
          <w:sz w:val="28"/>
          <w:szCs w:val="28"/>
        </w:rPr>
        <w:t xml:space="preserve"> и </w:t>
      </w:r>
      <w:r w:rsidRPr="00BD6912">
        <w:rPr>
          <w:sz w:val="28"/>
          <w:szCs w:val="28"/>
        </w:rPr>
        <w:t>судебны</w:t>
      </w:r>
      <w:r w:rsidR="00A02B54" w:rsidRPr="00BD6912">
        <w:rPr>
          <w:sz w:val="28"/>
          <w:szCs w:val="28"/>
        </w:rPr>
        <w:t>х</w:t>
      </w:r>
      <w:r w:rsidRPr="00BD6912">
        <w:rPr>
          <w:sz w:val="28"/>
          <w:szCs w:val="28"/>
        </w:rPr>
        <w:t xml:space="preserve"> расход</w:t>
      </w:r>
      <w:r w:rsidR="00A02B54" w:rsidRPr="00BD6912">
        <w:rPr>
          <w:sz w:val="28"/>
          <w:szCs w:val="28"/>
        </w:rPr>
        <w:t>ов</w:t>
      </w:r>
      <w:r w:rsidRPr="00BD6912">
        <w:rPr>
          <w:sz w:val="28"/>
          <w:szCs w:val="28"/>
        </w:rPr>
        <w:t xml:space="preserve"> по уплате государственной пошлины в сумме </w:t>
      </w:r>
      <w:r w:rsidR="004E52D3">
        <w:rPr>
          <w:sz w:val="28"/>
          <w:szCs w:val="28"/>
        </w:rPr>
        <w:t>8 984</w:t>
      </w:r>
      <w:r w:rsidRPr="00BD6912">
        <w:rPr>
          <w:sz w:val="28"/>
          <w:szCs w:val="28"/>
        </w:rPr>
        <w:t xml:space="preserve"> рубл</w:t>
      </w:r>
      <w:r w:rsidR="004E52D3">
        <w:rPr>
          <w:sz w:val="28"/>
          <w:szCs w:val="28"/>
        </w:rPr>
        <w:t>я 10 копеек</w:t>
      </w:r>
      <w:r w:rsidRPr="00BD6912">
        <w:rPr>
          <w:sz w:val="28"/>
          <w:szCs w:val="28"/>
        </w:rPr>
        <w:t>.</w:t>
      </w:r>
    </w:p>
    <w:p w14:paraId="04793BA7" w14:textId="77777777" w:rsidR="00873939" w:rsidRPr="004479DF" w:rsidRDefault="00873939" w:rsidP="000C0B82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  <w:bookmarkStart w:id="6" w:name="_Hlk131585452"/>
    </w:p>
    <w:p w14:paraId="3DFD07EA" w14:textId="371B3DC9" w:rsidR="00D80C38" w:rsidRPr="00D80C38" w:rsidRDefault="000A1DF9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80C38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D80C38">
        <w:rPr>
          <w:sz w:val="28"/>
          <w:szCs w:val="28"/>
        </w:rPr>
        <w:t xml:space="preserve"> планируется (на основании пис</w:t>
      </w:r>
      <w:r w:rsidR="006455FD" w:rsidRPr="00D80C38">
        <w:rPr>
          <w:sz w:val="28"/>
          <w:szCs w:val="28"/>
        </w:rPr>
        <w:t>е</w:t>
      </w:r>
      <w:r w:rsidRPr="00D80C38">
        <w:rPr>
          <w:sz w:val="28"/>
          <w:szCs w:val="28"/>
        </w:rPr>
        <w:t>м от 2</w:t>
      </w:r>
      <w:r w:rsidR="006455FD" w:rsidRPr="00D80C38">
        <w:rPr>
          <w:sz w:val="28"/>
          <w:szCs w:val="28"/>
        </w:rPr>
        <w:t>9</w:t>
      </w:r>
      <w:r w:rsidRPr="00D80C38">
        <w:rPr>
          <w:sz w:val="28"/>
          <w:szCs w:val="28"/>
        </w:rPr>
        <w:t>.03.2024 № ИСХ.ДО-01-17-</w:t>
      </w:r>
      <w:r w:rsidR="006455FD" w:rsidRPr="00D80C38">
        <w:rPr>
          <w:sz w:val="28"/>
          <w:szCs w:val="28"/>
        </w:rPr>
        <w:t>2158</w:t>
      </w:r>
      <w:r w:rsidRPr="00D80C38">
        <w:rPr>
          <w:sz w:val="28"/>
          <w:szCs w:val="28"/>
        </w:rPr>
        <w:t>-4</w:t>
      </w:r>
      <w:r w:rsidR="00F52059">
        <w:rPr>
          <w:sz w:val="28"/>
          <w:szCs w:val="28"/>
        </w:rPr>
        <w:t>,</w:t>
      </w:r>
      <w:r w:rsidR="005265BE">
        <w:rPr>
          <w:sz w:val="28"/>
          <w:szCs w:val="28"/>
        </w:rPr>
        <w:t xml:space="preserve"> </w:t>
      </w:r>
      <w:r w:rsidR="005265BE" w:rsidRPr="005265BE">
        <w:rPr>
          <w:sz w:val="28"/>
          <w:szCs w:val="28"/>
        </w:rPr>
        <w:t xml:space="preserve">02.04.2024 № ИСХ.ДО-01-17-2301-4, </w:t>
      </w:r>
      <w:r w:rsidR="00F52059" w:rsidRPr="005265BE">
        <w:rPr>
          <w:sz w:val="28"/>
          <w:szCs w:val="28"/>
        </w:rPr>
        <w:t>03.04.2024 №</w:t>
      </w:r>
      <w:r w:rsidR="0017064A" w:rsidRPr="005265BE">
        <w:rPr>
          <w:sz w:val="28"/>
          <w:szCs w:val="28"/>
        </w:rPr>
        <w:t xml:space="preserve"> </w:t>
      </w:r>
      <w:r w:rsidR="00447745" w:rsidRPr="005265BE">
        <w:rPr>
          <w:sz w:val="28"/>
          <w:szCs w:val="28"/>
        </w:rPr>
        <w:t xml:space="preserve">ИСХ.ДО-01-17-2328-4, </w:t>
      </w:r>
      <w:r w:rsidR="002E32B4" w:rsidRPr="005265BE">
        <w:rPr>
          <w:sz w:val="28"/>
          <w:szCs w:val="28"/>
        </w:rPr>
        <w:t xml:space="preserve">ИСХ.ДО-01-17-2334-4, </w:t>
      </w:r>
      <w:r w:rsidR="00107CC3" w:rsidRPr="005265BE">
        <w:rPr>
          <w:sz w:val="28"/>
          <w:szCs w:val="28"/>
        </w:rPr>
        <w:t xml:space="preserve">ИСХ.ДО-01-17-2340-4, </w:t>
      </w:r>
      <w:r w:rsidR="00A353A4" w:rsidRPr="005265BE">
        <w:rPr>
          <w:sz w:val="28"/>
          <w:szCs w:val="28"/>
        </w:rPr>
        <w:t xml:space="preserve">ИСХ.ДО-01-17-2341-4, </w:t>
      </w:r>
      <w:r w:rsidR="0048645F" w:rsidRPr="005265BE">
        <w:rPr>
          <w:sz w:val="28"/>
          <w:szCs w:val="28"/>
        </w:rPr>
        <w:t xml:space="preserve">ИСХ.ДО-01-17-2342-4, </w:t>
      </w:r>
      <w:r w:rsidR="0017064A" w:rsidRPr="005265BE">
        <w:rPr>
          <w:sz w:val="28"/>
          <w:szCs w:val="28"/>
        </w:rPr>
        <w:t>ИСХ.ДО-01-17-2347-4</w:t>
      </w:r>
      <w:r w:rsidR="00BA6E91" w:rsidRPr="005265BE">
        <w:rPr>
          <w:sz w:val="28"/>
          <w:szCs w:val="28"/>
        </w:rPr>
        <w:t xml:space="preserve">, ИСХ.ДО-01-17-2357-4, </w:t>
      </w:r>
      <w:r w:rsidR="0049258D" w:rsidRPr="005265BE">
        <w:rPr>
          <w:sz w:val="28"/>
          <w:szCs w:val="28"/>
        </w:rPr>
        <w:t xml:space="preserve">ИСХ.ДО-01-17-2359-4, </w:t>
      </w:r>
      <w:r w:rsidR="00B00518" w:rsidRPr="005265BE">
        <w:rPr>
          <w:sz w:val="28"/>
          <w:szCs w:val="28"/>
        </w:rPr>
        <w:t xml:space="preserve">15.04.2024 № ИСХ.ДО-01-17-2683-4, </w:t>
      </w:r>
      <w:r w:rsidR="00BA6E91" w:rsidRPr="005265BE">
        <w:rPr>
          <w:sz w:val="28"/>
          <w:szCs w:val="28"/>
        </w:rPr>
        <w:t>17.04.2024 № ИСХ.ДО-01-17-2788-4</w:t>
      </w:r>
      <w:r w:rsidR="00447745" w:rsidRPr="005265BE">
        <w:rPr>
          <w:sz w:val="28"/>
          <w:szCs w:val="28"/>
        </w:rPr>
        <w:t xml:space="preserve">, </w:t>
      </w:r>
      <w:r w:rsidR="0063110A" w:rsidRPr="005265BE">
        <w:rPr>
          <w:sz w:val="28"/>
          <w:szCs w:val="28"/>
        </w:rPr>
        <w:t xml:space="preserve">18.04.2024 № ИСХ.ДО-01-17-2795-4, </w:t>
      </w:r>
      <w:r w:rsidR="00EE11E5" w:rsidRPr="005265BE">
        <w:rPr>
          <w:sz w:val="28"/>
          <w:szCs w:val="28"/>
        </w:rPr>
        <w:t xml:space="preserve">23.04.2024 № ИСХ.ДО-01-17-2995-4, </w:t>
      </w:r>
      <w:r w:rsidR="00447745" w:rsidRPr="005265BE">
        <w:rPr>
          <w:sz w:val="28"/>
          <w:szCs w:val="28"/>
        </w:rPr>
        <w:t>03.05.2024 №</w:t>
      </w:r>
      <w:r w:rsidR="00A61DBC" w:rsidRPr="005265BE">
        <w:rPr>
          <w:sz w:val="28"/>
          <w:szCs w:val="28"/>
        </w:rPr>
        <w:t xml:space="preserve"> ИСХ.ДО-01-17-3212-4</w:t>
      </w:r>
      <w:r w:rsidRPr="005265BE">
        <w:rPr>
          <w:sz w:val="28"/>
          <w:szCs w:val="28"/>
        </w:rPr>
        <w:t>)</w:t>
      </w:r>
      <w:r w:rsidRPr="00D80C38">
        <w:rPr>
          <w:sz w:val="28"/>
          <w:szCs w:val="28"/>
        </w:rPr>
        <w:t xml:space="preserve"> увеличение бюджетных ассигнований в </w:t>
      </w:r>
      <w:r w:rsidR="006455FD" w:rsidRPr="00D80C38">
        <w:rPr>
          <w:sz w:val="28"/>
          <w:szCs w:val="28"/>
        </w:rPr>
        <w:t xml:space="preserve">общей </w:t>
      </w:r>
      <w:r w:rsidRPr="00D80C38">
        <w:rPr>
          <w:sz w:val="28"/>
          <w:szCs w:val="28"/>
        </w:rPr>
        <w:t xml:space="preserve">сумме </w:t>
      </w:r>
      <w:r w:rsidR="00EC5A45">
        <w:rPr>
          <w:sz w:val="28"/>
          <w:szCs w:val="28"/>
        </w:rPr>
        <w:t xml:space="preserve">13 336 290 </w:t>
      </w:r>
      <w:r w:rsidRPr="00D80C38">
        <w:rPr>
          <w:sz w:val="28"/>
          <w:szCs w:val="28"/>
        </w:rPr>
        <w:t>рублей</w:t>
      </w:r>
      <w:r w:rsidR="006455FD" w:rsidRPr="00D80C38">
        <w:rPr>
          <w:sz w:val="28"/>
          <w:szCs w:val="28"/>
        </w:rPr>
        <w:t>, из них:</w:t>
      </w:r>
    </w:p>
    <w:p w14:paraId="0F28BF35" w14:textId="2A1049DC" w:rsidR="006455FD" w:rsidRDefault="00D80C38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80C38">
        <w:rPr>
          <w:sz w:val="28"/>
          <w:szCs w:val="28"/>
        </w:rPr>
        <w:t xml:space="preserve">1. За счёт иных межбюджетных трансфертов резервного фонда Правительства Ханты-Мансийского автономного округа – Югры в рамках реализации </w:t>
      </w:r>
      <w:r>
        <w:rPr>
          <w:sz w:val="28"/>
          <w:szCs w:val="28"/>
        </w:rPr>
        <w:t>к</w:t>
      </w:r>
      <w:r w:rsidRPr="00D80C38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D80C38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D80C38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 муниципальной программы «</w:t>
      </w:r>
      <w:r w:rsidRPr="00D80C38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>» в сумме 282 300 рублей.</w:t>
      </w:r>
    </w:p>
    <w:p w14:paraId="4DEE4D2B" w14:textId="3AA349A6" w:rsidR="0017064A" w:rsidRDefault="0017064A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 счёт средств местного бюджета в общей сумме </w:t>
      </w:r>
      <w:r w:rsidR="00EC5A45">
        <w:rPr>
          <w:sz w:val="28"/>
          <w:szCs w:val="28"/>
        </w:rPr>
        <w:t xml:space="preserve">13 053 990 </w:t>
      </w:r>
      <w:r>
        <w:rPr>
          <w:sz w:val="28"/>
          <w:szCs w:val="28"/>
        </w:rPr>
        <w:t>рублей, а именно:</w:t>
      </w:r>
    </w:p>
    <w:p w14:paraId="076521EF" w14:textId="53944F8E" w:rsidR="0017064A" w:rsidRDefault="0017064A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В рамках реализации</w:t>
      </w:r>
      <w:r w:rsidRPr="009557CB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25243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252433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«</w:t>
      </w:r>
      <w:r w:rsidRPr="0017064A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>
        <w:rPr>
          <w:sz w:val="28"/>
          <w:szCs w:val="28"/>
        </w:rPr>
        <w:t>» муниципальной программы «</w:t>
      </w:r>
      <w:r w:rsidRPr="0017064A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 xml:space="preserve">» </w:t>
      </w:r>
      <w:r w:rsidR="00BA6E91">
        <w:rPr>
          <w:sz w:val="28"/>
          <w:szCs w:val="28"/>
        </w:rPr>
        <w:t xml:space="preserve">в общей сумме </w:t>
      </w:r>
      <w:r w:rsidR="00211EE2">
        <w:rPr>
          <w:sz w:val="28"/>
          <w:szCs w:val="28"/>
        </w:rPr>
        <w:t xml:space="preserve">9 937 871 </w:t>
      </w:r>
      <w:r w:rsidR="00BA6E91">
        <w:rPr>
          <w:sz w:val="28"/>
          <w:szCs w:val="28"/>
        </w:rPr>
        <w:t>рубл</w:t>
      </w:r>
      <w:r w:rsidR="00211EE2">
        <w:rPr>
          <w:sz w:val="28"/>
          <w:szCs w:val="28"/>
        </w:rPr>
        <w:t>ь</w:t>
      </w:r>
      <w:r w:rsidR="00BA6E91">
        <w:rPr>
          <w:sz w:val="28"/>
          <w:szCs w:val="28"/>
        </w:rPr>
        <w:t>:</w:t>
      </w:r>
    </w:p>
    <w:p w14:paraId="666EDC5A" w14:textId="0D96D9F8" w:rsidR="00EE11E5" w:rsidRDefault="001073E1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EE11E5">
        <w:rPr>
          <w:sz w:val="28"/>
          <w:szCs w:val="28"/>
        </w:rPr>
        <w:t xml:space="preserve"> МБОУ «Средняя общеобразовательная школа № 6» приобретение водонагревателей в помещениях туалетов в сумме 446 000 рублей;</w:t>
      </w:r>
    </w:p>
    <w:p w14:paraId="2B678D48" w14:textId="6F34A468" w:rsidR="001073E1" w:rsidRDefault="00EE11E5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73E1">
        <w:rPr>
          <w:sz w:val="28"/>
          <w:szCs w:val="28"/>
        </w:rPr>
        <w:t xml:space="preserve"> </w:t>
      </w:r>
      <w:r>
        <w:rPr>
          <w:sz w:val="28"/>
          <w:szCs w:val="28"/>
        </w:rPr>
        <w:t>МБОУ «Средняя общеобразовательная школа № 7» приобретение комплектующих к системе вентиляции в сумме 599 990 рублей и проведение ремонта туал</w:t>
      </w:r>
      <w:r w:rsidR="00107CC3">
        <w:rPr>
          <w:sz w:val="28"/>
          <w:szCs w:val="28"/>
        </w:rPr>
        <w:t>етов в сумме 1 823 145 рублей;</w:t>
      </w:r>
      <w:r>
        <w:rPr>
          <w:sz w:val="28"/>
          <w:szCs w:val="28"/>
        </w:rPr>
        <w:t xml:space="preserve"> </w:t>
      </w:r>
    </w:p>
    <w:p w14:paraId="178C1467" w14:textId="1F6F6DC7" w:rsidR="00107CC3" w:rsidRDefault="00107CC3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МБОУ «Начальная школа № 15» ремонт кровли в сумме 706 280 рублей;</w:t>
      </w:r>
    </w:p>
    <w:p w14:paraId="674346A0" w14:textId="39B2619E" w:rsidR="00BA6E91" w:rsidRDefault="00BA6E91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МБДОУ «Детский сад № 5 «Ивушка» текущий ремонт кровли учреждения (БЛОК Б), а также ремонт помещений № 26, </w:t>
      </w:r>
      <w:r w:rsidR="00657CE0">
        <w:rPr>
          <w:sz w:val="28"/>
          <w:szCs w:val="28"/>
        </w:rPr>
        <w:t xml:space="preserve">№ </w:t>
      </w:r>
      <w:r>
        <w:rPr>
          <w:sz w:val="28"/>
          <w:szCs w:val="28"/>
        </w:rPr>
        <w:t>30 (группа Гномики) в сумме 1 944 860 рублей</w:t>
      </w:r>
      <w:r w:rsidR="00C27B80">
        <w:rPr>
          <w:sz w:val="28"/>
          <w:szCs w:val="28"/>
        </w:rPr>
        <w:t xml:space="preserve"> и приобретение оборудования для установки доочистки воды в сумме 599 500 рублей</w:t>
      </w:r>
      <w:r>
        <w:rPr>
          <w:sz w:val="28"/>
          <w:szCs w:val="28"/>
        </w:rPr>
        <w:t>;</w:t>
      </w:r>
    </w:p>
    <w:p w14:paraId="3880B828" w14:textId="64018CDF" w:rsidR="00BA6E91" w:rsidRDefault="00BA6E91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МАДОУ «Детский сад № 9 «Радуга»</w:t>
      </w:r>
      <w:r w:rsidR="00107CC3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 водоотливной системы с кровли здания в сумме 484 680 рублей;</w:t>
      </w:r>
    </w:p>
    <w:p w14:paraId="24960886" w14:textId="2A863BE7" w:rsidR="00BA6E91" w:rsidRDefault="00BA6E91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B00518">
        <w:rPr>
          <w:sz w:val="28"/>
          <w:szCs w:val="28"/>
        </w:rPr>
        <w:t>МБДОУ «Детский сад № 10 «</w:t>
      </w:r>
      <w:proofErr w:type="spellStart"/>
      <w:r w:rsidR="00B00518">
        <w:rPr>
          <w:sz w:val="28"/>
          <w:szCs w:val="28"/>
        </w:rPr>
        <w:t>Гусельки</w:t>
      </w:r>
      <w:proofErr w:type="spellEnd"/>
      <w:r w:rsidR="00B00518">
        <w:rPr>
          <w:sz w:val="28"/>
          <w:szCs w:val="28"/>
        </w:rPr>
        <w:t>»</w:t>
      </w:r>
      <w:r w:rsidR="00107CC3">
        <w:rPr>
          <w:sz w:val="28"/>
          <w:szCs w:val="28"/>
        </w:rPr>
        <w:t xml:space="preserve"> </w:t>
      </w:r>
      <w:r w:rsidR="0048645F">
        <w:rPr>
          <w:sz w:val="28"/>
          <w:szCs w:val="28"/>
        </w:rPr>
        <w:t>ремонт кровли в сумме 964 383 рубля;</w:t>
      </w:r>
    </w:p>
    <w:p w14:paraId="282A4EB8" w14:textId="7AB4CE2D" w:rsidR="0048645F" w:rsidRDefault="0048645F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МБДОУ «Детский сад № 18 «Журавлик»</w:t>
      </w:r>
      <w:r w:rsidR="00107CC3">
        <w:rPr>
          <w:sz w:val="28"/>
          <w:szCs w:val="28"/>
        </w:rPr>
        <w:t xml:space="preserve"> </w:t>
      </w:r>
      <w:r>
        <w:rPr>
          <w:sz w:val="28"/>
          <w:szCs w:val="28"/>
        </w:rPr>
        <w:t>приобретение оборудования для установки доочистки воды в сумме 599 500 рублей;</w:t>
      </w:r>
    </w:p>
    <w:p w14:paraId="0AFEA435" w14:textId="05569C92" w:rsidR="00447745" w:rsidRDefault="00447745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МАДОУ «Детский сад № 20 «Золушка»</w:t>
      </w:r>
      <w:r w:rsidR="00107CC3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 медицинского кабинета в сумме 909 533 рубля;</w:t>
      </w:r>
    </w:p>
    <w:p w14:paraId="0AA2E8DE" w14:textId="66C14934" w:rsidR="00447745" w:rsidRDefault="00447745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61DBC">
        <w:rPr>
          <w:sz w:val="28"/>
          <w:szCs w:val="28"/>
        </w:rPr>
        <w:t xml:space="preserve"> МАДОУ «Детский сад № 32»</w:t>
      </w:r>
      <w:r w:rsidR="00107CC3">
        <w:rPr>
          <w:sz w:val="28"/>
          <w:szCs w:val="28"/>
        </w:rPr>
        <w:t xml:space="preserve"> </w:t>
      </w:r>
      <w:r w:rsidR="00A61DBC">
        <w:rPr>
          <w:sz w:val="28"/>
          <w:szCs w:val="28"/>
        </w:rPr>
        <w:t>приобретение межкомнатных дверей в сумме 860 000 рублей</w:t>
      </w:r>
      <w:r w:rsidR="001073E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51F5B89B" w14:textId="2C39AE74" w:rsidR="00A57798" w:rsidRDefault="0086278E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В рамках реализации </w:t>
      </w:r>
      <w:r w:rsidR="00E260DD">
        <w:rPr>
          <w:sz w:val="28"/>
          <w:szCs w:val="28"/>
        </w:rPr>
        <w:t>к</w:t>
      </w:r>
      <w:r w:rsidR="00E260DD" w:rsidRPr="00252433">
        <w:rPr>
          <w:sz w:val="28"/>
          <w:szCs w:val="28"/>
        </w:rPr>
        <w:t>омплекс</w:t>
      </w:r>
      <w:r w:rsidR="00E260DD">
        <w:rPr>
          <w:sz w:val="28"/>
          <w:szCs w:val="28"/>
        </w:rPr>
        <w:t>а</w:t>
      </w:r>
      <w:r w:rsidR="00E260DD" w:rsidRPr="00252433">
        <w:rPr>
          <w:sz w:val="28"/>
          <w:szCs w:val="28"/>
        </w:rPr>
        <w:t xml:space="preserve"> процессных мероприятий</w:t>
      </w:r>
      <w:r w:rsidR="00E260DD">
        <w:rPr>
          <w:sz w:val="28"/>
          <w:szCs w:val="28"/>
        </w:rPr>
        <w:t xml:space="preserve"> «</w:t>
      </w:r>
      <w:r w:rsidR="00E260DD" w:rsidRPr="00E260DD">
        <w:rPr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 w:rsidR="00E260DD">
        <w:rPr>
          <w:sz w:val="28"/>
          <w:szCs w:val="28"/>
        </w:rPr>
        <w:t>» муниципальной программы «</w:t>
      </w:r>
      <w:r w:rsidR="00E260DD" w:rsidRPr="00E260DD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 w:rsidR="00E260DD">
        <w:rPr>
          <w:sz w:val="28"/>
          <w:szCs w:val="28"/>
        </w:rPr>
        <w:t>» МБД</w:t>
      </w:r>
      <w:r w:rsidR="00657CE0">
        <w:rPr>
          <w:sz w:val="28"/>
          <w:szCs w:val="28"/>
        </w:rPr>
        <w:t xml:space="preserve">ОУ «Детский сад № 18 «Журавлик» </w:t>
      </w:r>
      <w:r w:rsidR="00E260DD">
        <w:rPr>
          <w:sz w:val="28"/>
          <w:szCs w:val="28"/>
        </w:rPr>
        <w:t>приобретение системы оповещения о пожаре в сумме 433 697 рублей.</w:t>
      </w:r>
    </w:p>
    <w:p w14:paraId="24049C43" w14:textId="517DAEB7" w:rsidR="0086278E" w:rsidRDefault="00A57798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В рамках</w:t>
      </w:r>
      <w:r w:rsidRPr="00A57798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реализации к</w:t>
      </w:r>
      <w:r w:rsidRPr="0025243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252433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«</w:t>
      </w:r>
      <w:r w:rsidRPr="00A57798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>
        <w:rPr>
          <w:sz w:val="28"/>
          <w:szCs w:val="28"/>
        </w:rPr>
        <w:t>»</w:t>
      </w:r>
      <w:r w:rsidR="00E260DD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A57798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>» в общей сумме</w:t>
      </w:r>
      <w:r w:rsidR="00333793">
        <w:rPr>
          <w:sz w:val="28"/>
          <w:szCs w:val="28"/>
        </w:rPr>
        <w:t xml:space="preserve"> 2 682 422 рубля</w:t>
      </w:r>
      <w:r>
        <w:rPr>
          <w:sz w:val="28"/>
          <w:szCs w:val="28"/>
        </w:rPr>
        <w:t>, а именно:</w:t>
      </w:r>
    </w:p>
    <w:p w14:paraId="4DD0F29C" w14:textId="3BE66145" w:rsidR="00A57798" w:rsidRDefault="00A57798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МБОУ «Средняя общеобразовательная школа № 2 имени Исаевой Антонины Ивановны» приобретение системы контроля и управления доступом в сумме 598 720 рублей;</w:t>
      </w:r>
    </w:p>
    <w:p w14:paraId="5433F5BC" w14:textId="102E78B3" w:rsidR="00A57798" w:rsidRDefault="00A57798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BA134A">
        <w:rPr>
          <w:sz w:val="28"/>
          <w:szCs w:val="28"/>
        </w:rPr>
        <w:t>МБОУ «Детский сад № 1 «Рябинка» приобретение системы видеонаблюдения в сумме 599 989 рублей;</w:t>
      </w:r>
    </w:p>
    <w:p w14:paraId="283F20F8" w14:textId="61D91C54" w:rsidR="00C27B80" w:rsidRDefault="00C27B80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МБДОУ «Детский сад № 5 «Ивушка» приобретение системы видеонаблюдения в сумме 590 000 рублей;</w:t>
      </w:r>
    </w:p>
    <w:p w14:paraId="7C2325F1" w14:textId="6120B049" w:rsidR="00BA6E91" w:rsidRPr="00D80C38" w:rsidRDefault="00C27B80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9258D">
        <w:rPr>
          <w:sz w:val="28"/>
          <w:szCs w:val="28"/>
        </w:rPr>
        <w:t>МАДОУ «Детский сад № 20 «Золушка» приобретение системы видеонаблюдения в сумме 893 713 рублей.</w:t>
      </w:r>
      <w:r w:rsidR="0048645F">
        <w:rPr>
          <w:sz w:val="28"/>
          <w:szCs w:val="28"/>
        </w:rPr>
        <w:t xml:space="preserve">  </w:t>
      </w:r>
      <w:r w:rsidR="00BA6E91">
        <w:rPr>
          <w:sz w:val="28"/>
          <w:szCs w:val="28"/>
        </w:rPr>
        <w:t xml:space="preserve">  </w:t>
      </w:r>
    </w:p>
    <w:p w14:paraId="773526E3" w14:textId="77777777" w:rsidR="006455FD" w:rsidRDefault="006455FD" w:rsidP="000A1DF9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14:paraId="250C0256" w14:textId="4F5AD575" w:rsidR="006455FD" w:rsidRPr="009557CB" w:rsidRDefault="009557CB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57CB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9557CB">
        <w:rPr>
          <w:sz w:val="28"/>
          <w:szCs w:val="28"/>
        </w:rPr>
        <w:t xml:space="preserve">планируется </w:t>
      </w:r>
      <w:r>
        <w:rPr>
          <w:sz w:val="28"/>
          <w:szCs w:val="28"/>
        </w:rPr>
        <w:t xml:space="preserve">(на основании письма от 22.04.2024 № ИСХ.ККиТ-1742-4) увеличение бюджетных ассигнований </w:t>
      </w:r>
      <w:r w:rsidR="0091446A">
        <w:rPr>
          <w:sz w:val="28"/>
          <w:szCs w:val="28"/>
        </w:rPr>
        <w:t xml:space="preserve">за счёт средств местного бюджета </w:t>
      </w:r>
      <w:r>
        <w:rPr>
          <w:sz w:val="28"/>
          <w:szCs w:val="28"/>
        </w:rPr>
        <w:t>в рамках реализации</w:t>
      </w:r>
      <w:r w:rsidRPr="009557CB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25243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252433">
        <w:rPr>
          <w:sz w:val="28"/>
          <w:szCs w:val="28"/>
        </w:rPr>
        <w:t xml:space="preserve"> процессных мероприятий</w:t>
      </w:r>
      <w:r w:rsidRPr="009557CB">
        <w:t xml:space="preserve"> </w:t>
      </w:r>
      <w:r>
        <w:t>«</w:t>
      </w:r>
      <w:r w:rsidRPr="009557CB">
        <w:rPr>
          <w:sz w:val="28"/>
          <w:szCs w:val="28"/>
        </w:rPr>
        <w:t xml:space="preserve">Повышение уровня </w:t>
      </w:r>
      <w:r w:rsidRPr="009557CB">
        <w:rPr>
          <w:sz w:val="28"/>
          <w:szCs w:val="28"/>
        </w:rPr>
        <w:lastRenderedPageBreak/>
        <w:t>антитеррористической защищенности муниципальных объектов</w:t>
      </w:r>
      <w:r>
        <w:rPr>
          <w:sz w:val="28"/>
          <w:szCs w:val="28"/>
        </w:rPr>
        <w:t>» муниципальной программы «</w:t>
      </w:r>
      <w:r w:rsidRPr="009557CB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 xml:space="preserve">» </w:t>
      </w:r>
      <w:r w:rsidR="00372DDB">
        <w:rPr>
          <w:sz w:val="28"/>
          <w:szCs w:val="28"/>
        </w:rPr>
        <w:t xml:space="preserve">МБУК «Культурно-досуговый комплекс» </w:t>
      </w:r>
      <w:r w:rsidR="009A5769" w:rsidRPr="009A5769">
        <w:rPr>
          <w:sz w:val="28"/>
          <w:szCs w:val="28"/>
        </w:rPr>
        <w:t>приобретение глушителя</w:t>
      </w:r>
      <w:r w:rsidR="00372DDB" w:rsidRPr="009A5769">
        <w:rPr>
          <w:sz w:val="28"/>
          <w:szCs w:val="28"/>
        </w:rPr>
        <w:t xml:space="preserve"> дронов, в целях обеспечения безопасности воздушного пространства и исключения угрозы совершения террористических актов с использованием беспилотных летательных аппаратов при проведении в местах массового пребывания людей мероприятий с массовым участием жителей города, в сумме 496 000 рублей.</w:t>
      </w:r>
      <w:r w:rsidR="00372DD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</w:p>
    <w:p w14:paraId="1EA5A4A6" w14:textId="25C24F42" w:rsidR="00794621" w:rsidRPr="004479DF" w:rsidRDefault="00794621" w:rsidP="00794621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4B8DDA72" w14:textId="6B241452" w:rsidR="00A238A9" w:rsidRDefault="007B0F54" w:rsidP="00A238A9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A238A9">
        <w:rPr>
          <w:b/>
          <w:sz w:val="28"/>
          <w:szCs w:val="28"/>
        </w:rPr>
        <w:t>Комитет</w:t>
      </w:r>
      <w:r w:rsidR="00DF60C0" w:rsidRPr="00A238A9">
        <w:rPr>
          <w:b/>
          <w:sz w:val="28"/>
          <w:szCs w:val="28"/>
        </w:rPr>
        <w:t>у</w:t>
      </w:r>
      <w:r w:rsidRPr="00A238A9">
        <w:rPr>
          <w:b/>
          <w:sz w:val="28"/>
          <w:szCs w:val="28"/>
        </w:rPr>
        <w:t xml:space="preserve"> физической культуры и спорта администрации города Нефтеюганска </w:t>
      </w:r>
      <w:r w:rsidRPr="00A238A9">
        <w:rPr>
          <w:bCs/>
          <w:sz w:val="28"/>
          <w:szCs w:val="28"/>
        </w:rPr>
        <w:t>планируется (на основании писем от 2</w:t>
      </w:r>
      <w:r w:rsidR="00A238A9">
        <w:rPr>
          <w:bCs/>
          <w:sz w:val="28"/>
          <w:szCs w:val="28"/>
        </w:rPr>
        <w:t>5</w:t>
      </w:r>
      <w:r w:rsidRPr="00A238A9">
        <w:rPr>
          <w:bCs/>
          <w:sz w:val="28"/>
          <w:szCs w:val="28"/>
        </w:rPr>
        <w:t>.0</w:t>
      </w:r>
      <w:r w:rsidR="00A238A9">
        <w:rPr>
          <w:bCs/>
          <w:sz w:val="28"/>
          <w:szCs w:val="28"/>
        </w:rPr>
        <w:t>4</w:t>
      </w:r>
      <w:r w:rsidRPr="00A238A9">
        <w:rPr>
          <w:bCs/>
          <w:sz w:val="28"/>
          <w:szCs w:val="28"/>
        </w:rPr>
        <w:t>.2024                                      № ИСХ.КФКиС-01-18-</w:t>
      </w:r>
      <w:r w:rsidR="00A238A9">
        <w:rPr>
          <w:bCs/>
          <w:sz w:val="28"/>
          <w:szCs w:val="28"/>
        </w:rPr>
        <w:t>1192</w:t>
      </w:r>
      <w:r w:rsidRPr="00A238A9">
        <w:rPr>
          <w:bCs/>
          <w:sz w:val="28"/>
          <w:szCs w:val="28"/>
        </w:rPr>
        <w:t>-4</w:t>
      </w:r>
      <w:r w:rsidR="00794621" w:rsidRPr="00A238A9">
        <w:rPr>
          <w:bCs/>
          <w:sz w:val="28"/>
          <w:szCs w:val="28"/>
        </w:rPr>
        <w:t>,</w:t>
      </w:r>
      <w:r w:rsidR="0043215B">
        <w:rPr>
          <w:bCs/>
          <w:sz w:val="28"/>
          <w:szCs w:val="28"/>
        </w:rPr>
        <w:t xml:space="preserve"> 15.05.2024 № </w:t>
      </w:r>
      <w:r w:rsidR="0043215B" w:rsidRPr="00A238A9">
        <w:rPr>
          <w:bCs/>
          <w:sz w:val="28"/>
          <w:szCs w:val="28"/>
        </w:rPr>
        <w:t>ИСХ.</w:t>
      </w:r>
      <w:r w:rsidR="0043215B">
        <w:rPr>
          <w:bCs/>
          <w:sz w:val="28"/>
          <w:szCs w:val="28"/>
        </w:rPr>
        <w:t>1330</w:t>
      </w:r>
      <w:r w:rsidRPr="00A238A9">
        <w:rPr>
          <w:bCs/>
          <w:sz w:val="28"/>
          <w:szCs w:val="28"/>
        </w:rPr>
        <w:t xml:space="preserve">) увеличение бюджетных ассигнований в общей сумме </w:t>
      </w:r>
      <w:r w:rsidR="00523BC5">
        <w:rPr>
          <w:bCs/>
          <w:sz w:val="28"/>
          <w:szCs w:val="28"/>
        </w:rPr>
        <w:t xml:space="preserve">5 993 852 </w:t>
      </w:r>
      <w:r w:rsidRPr="00A238A9">
        <w:rPr>
          <w:bCs/>
          <w:sz w:val="28"/>
          <w:szCs w:val="28"/>
        </w:rPr>
        <w:t>рубл</w:t>
      </w:r>
      <w:r w:rsidR="00523BC5">
        <w:rPr>
          <w:bCs/>
          <w:sz w:val="28"/>
          <w:szCs w:val="28"/>
        </w:rPr>
        <w:t>я</w:t>
      </w:r>
      <w:r w:rsidRPr="00A238A9">
        <w:rPr>
          <w:bCs/>
          <w:sz w:val="28"/>
          <w:szCs w:val="28"/>
        </w:rPr>
        <w:t>, в том числе:</w:t>
      </w:r>
    </w:p>
    <w:p w14:paraId="6EA6D918" w14:textId="014078E5" w:rsidR="00A238A9" w:rsidRPr="00A238A9" w:rsidRDefault="00A238A9" w:rsidP="00A238A9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34234B">
        <w:rPr>
          <w:bCs/>
          <w:sz w:val="28"/>
          <w:szCs w:val="28"/>
        </w:rPr>
        <w:t xml:space="preserve">За счёт </w:t>
      </w:r>
      <w:r w:rsidR="007433AB" w:rsidRPr="00007A3A">
        <w:rPr>
          <w:sz w:val="28"/>
          <w:szCs w:val="28"/>
        </w:rPr>
        <w:t>иных межбюджетных трансфертов</w:t>
      </w:r>
      <w:r w:rsidR="00252433" w:rsidRPr="00252433">
        <w:rPr>
          <w:sz w:val="28"/>
          <w:szCs w:val="28"/>
        </w:rPr>
        <w:t xml:space="preserve"> </w:t>
      </w:r>
      <w:r w:rsidR="00252433" w:rsidRPr="00007A3A">
        <w:rPr>
          <w:sz w:val="28"/>
          <w:szCs w:val="28"/>
        </w:rPr>
        <w:t xml:space="preserve">наказов избирателей депутатам Думы Ханты-Мансийского автономного округа </w:t>
      </w:r>
      <w:r w:rsidR="00252433">
        <w:rPr>
          <w:sz w:val="28"/>
          <w:szCs w:val="28"/>
        </w:rPr>
        <w:t>–</w:t>
      </w:r>
      <w:r w:rsidR="00252433" w:rsidRPr="00007A3A">
        <w:rPr>
          <w:sz w:val="28"/>
          <w:szCs w:val="28"/>
        </w:rPr>
        <w:t xml:space="preserve"> Югры</w:t>
      </w:r>
      <w:r w:rsidR="00252433">
        <w:rPr>
          <w:sz w:val="28"/>
          <w:szCs w:val="28"/>
        </w:rPr>
        <w:t xml:space="preserve"> в рамках реализации к</w:t>
      </w:r>
      <w:r w:rsidR="00252433" w:rsidRPr="00252433">
        <w:rPr>
          <w:sz w:val="28"/>
          <w:szCs w:val="28"/>
        </w:rPr>
        <w:t>омплекс</w:t>
      </w:r>
      <w:r w:rsidR="00252433">
        <w:rPr>
          <w:sz w:val="28"/>
          <w:szCs w:val="28"/>
        </w:rPr>
        <w:t>а</w:t>
      </w:r>
      <w:r w:rsidR="00252433" w:rsidRPr="00252433">
        <w:rPr>
          <w:sz w:val="28"/>
          <w:szCs w:val="28"/>
        </w:rPr>
        <w:t xml:space="preserve"> процессных мероприятий </w:t>
      </w:r>
      <w:r w:rsidR="00252433">
        <w:rPr>
          <w:sz w:val="28"/>
          <w:szCs w:val="28"/>
        </w:rPr>
        <w:t>«</w:t>
      </w:r>
      <w:r w:rsidR="00252433" w:rsidRPr="00252433">
        <w:rPr>
          <w:sz w:val="28"/>
          <w:szCs w:val="28"/>
        </w:rPr>
        <w:t>Содействие развитию физической культуры, спорта высших достижений</w:t>
      </w:r>
      <w:r w:rsidR="00252433">
        <w:rPr>
          <w:sz w:val="28"/>
          <w:szCs w:val="28"/>
        </w:rPr>
        <w:t>» муниципальной программы «</w:t>
      </w:r>
      <w:r w:rsidR="00252433" w:rsidRPr="00252433">
        <w:rPr>
          <w:sz w:val="28"/>
          <w:szCs w:val="28"/>
        </w:rPr>
        <w:t>Развитие физической культуры и спорта в городе Нефтеюганск</w:t>
      </w:r>
      <w:r w:rsidR="00252433">
        <w:rPr>
          <w:sz w:val="28"/>
          <w:szCs w:val="28"/>
        </w:rPr>
        <w:t xml:space="preserve">» </w:t>
      </w:r>
      <w:r w:rsidR="005A3A64">
        <w:rPr>
          <w:sz w:val="28"/>
          <w:szCs w:val="28"/>
        </w:rPr>
        <w:t>МБУ ДО «СШ по единоборствам» приобретение вводного распределительного устройства в сумме 300 000 рублей.</w:t>
      </w:r>
    </w:p>
    <w:p w14:paraId="46C14B80" w14:textId="5A7B7517" w:rsidR="00CE127E" w:rsidRPr="0043215B" w:rsidRDefault="0043215B" w:rsidP="00402CFB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  <w:r w:rsidRPr="0043215B">
        <w:rPr>
          <w:sz w:val="28"/>
          <w:szCs w:val="28"/>
        </w:rPr>
        <w:t>2. За счёт средств местного бюджета в рамках реализации комплекса процессных мероприятий «Содействие развитию физической культуры, спорта высших достижений</w:t>
      </w:r>
      <w:r>
        <w:rPr>
          <w:sz w:val="28"/>
          <w:szCs w:val="28"/>
        </w:rPr>
        <w:t>»</w:t>
      </w:r>
      <w:r w:rsidRPr="0043215B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252433">
        <w:rPr>
          <w:sz w:val="28"/>
          <w:szCs w:val="28"/>
        </w:rPr>
        <w:t>Развитие физической культуры и спорта в городе Нефтеюганск</w:t>
      </w:r>
      <w:r>
        <w:rPr>
          <w:sz w:val="28"/>
          <w:szCs w:val="28"/>
        </w:rPr>
        <w:t xml:space="preserve">» МБУ ДО «СШ по </w:t>
      </w:r>
      <w:r w:rsidR="00523BC5">
        <w:rPr>
          <w:sz w:val="28"/>
          <w:szCs w:val="28"/>
        </w:rPr>
        <w:t>зимним видам спорта» на оплату за потребление электроэнергии в сумме 5 693 852 рубля.</w:t>
      </w:r>
      <w:r>
        <w:rPr>
          <w:sz w:val="28"/>
          <w:szCs w:val="28"/>
        </w:rPr>
        <w:t xml:space="preserve"> </w:t>
      </w:r>
      <w:r w:rsidRPr="0043215B">
        <w:rPr>
          <w:color w:val="FF0000"/>
          <w:sz w:val="28"/>
          <w:szCs w:val="28"/>
        </w:rPr>
        <w:t xml:space="preserve"> </w:t>
      </w:r>
    </w:p>
    <w:p w14:paraId="2C87D0E4" w14:textId="77777777" w:rsidR="0043215B" w:rsidRPr="004479DF" w:rsidRDefault="0043215B" w:rsidP="00402CFB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14:paraId="4637488D" w14:textId="14A02E35" w:rsidR="00402CFB" w:rsidRDefault="00AC7EA6" w:rsidP="00402CF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143E1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0143E1">
        <w:rPr>
          <w:sz w:val="28"/>
          <w:szCs w:val="28"/>
        </w:rPr>
        <w:t xml:space="preserve"> планируется</w:t>
      </w:r>
      <w:r w:rsidR="007952D8" w:rsidRPr="000143E1">
        <w:rPr>
          <w:sz w:val="28"/>
          <w:szCs w:val="28"/>
        </w:rPr>
        <w:t xml:space="preserve"> (на основании пис</w:t>
      </w:r>
      <w:r w:rsidR="0053350E" w:rsidRPr="000143E1">
        <w:rPr>
          <w:sz w:val="28"/>
          <w:szCs w:val="28"/>
        </w:rPr>
        <w:t>ем</w:t>
      </w:r>
      <w:r w:rsidRPr="000143E1">
        <w:rPr>
          <w:sz w:val="28"/>
          <w:szCs w:val="28"/>
        </w:rPr>
        <w:t xml:space="preserve"> от</w:t>
      </w:r>
      <w:r w:rsidR="004B1DA5" w:rsidRPr="000143E1">
        <w:rPr>
          <w:sz w:val="28"/>
          <w:szCs w:val="28"/>
        </w:rPr>
        <w:t xml:space="preserve"> </w:t>
      </w:r>
      <w:r w:rsidR="00382FCC">
        <w:rPr>
          <w:bCs/>
          <w:sz w:val="28"/>
          <w:szCs w:val="28"/>
        </w:rPr>
        <w:t>27</w:t>
      </w:r>
      <w:r w:rsidR="004B1DA5" w:rsidRPr="000143E1">
        <w:rPr>
          <w:bCs/>
          <w:sz w:val="28"/>
          <w:szCs w:val="28"/>
        </w:rPr>
        <w:t>.0</w:t>
      </w:r>
      <w:r w:rsidR="00382FCC">
        <w:rPr>
          <w:bCs/>
          <w:sz w:val="28"/>
          <w:szCs w:val="28"/>
        </w:rPr>
        <w:t>4</w:t>
      </w:r>
      <w:r w:rsidR="004B1DA5" w:rsidRPr="000143E1">
        <w:rPr>
          <w:bCs/>
          <w:sz w:val="28"/>
          <w:szCs w:val="28"/>
        </w:rPr>
        <w:t>.202</w:t>
      </w:r>
      <w:r w:rsidR="00843D54" w:rsidRPr="000143E1">
        <w:rPr>
          <w:bCs/>
          <w:sz w:val="28"/>
          <w:szCs w:val="28"/>
        </w:rPr>
        <w:t>4</w:t>
      </w:r>
      <w:r w:rsidR="004B1DA5" w:rsidRPr="000143E1">
        <w:rPr>
          <w:bCs/>
          <w:sz w:val="28"/>
          <w:szCs w:val="28"/>
        </w:rPr>
        <w:t xml:space="preserve"> № </w:t>
      </w:r>
      <w:r w:rsidR="005A6249" w:rsidRPr="000143E1">
        <w:rPr>
          <w:bCs/>
          <w:sz w:val="28"/>
          <w:szCs w:val="28"/>
        </w:rPr>
        <w:t>ИСХ.-01-01-46-</w:t>
      </w:r>
      <w:r w:rsidR="00382FCC">
        <w:rPr>
          <w:bCs/>
          <w:sz w:val="28"/>
          <w:szCs w:val="28"/>
        </w:rPr>
        <w:t>5160</w:t>
      </w:r>
      <w:r w:rsidR="005A6249" w:rsidRPr="000143E1">
        <w:rPr>
          <w:bCs/>
          <w:sz w:val="28"/>
          <w:szCs w:val="28"/>
        </w:rPr>
        <w:t>-4,</w:t>
      </w:r>
      <w:bookmarkStart w:id="7" w:name="_Hlk141972835"/>
      <w:r w:rsidR="006F7638">
        <w:rPr>
          <w:bCs/>
          <w:sz w:val="28"/>
          <w:szCs w:val="28"/>
        </w:rPr>
        <w:t xml:space="preserve"> 03.05.2024 № </w:t>
      </w:r>
      <w:r w:rsidR="009F7CB9">
        <w:rPr>
          <w:bCs/>
          <w:sz w:val="28"/>
          <w:szCs w:val="28"/>
        </w:rPr>
        <w:t>ИСХ.-01-01-46-5220-4</w:t>
      </w:r>
      <w:r w:rsidRPr="000143E1">
        <w:rPr>
          <w:sz w:val="28"/>
          <w:szCs w:val="28"/>
        </w:rPr>
        <w:t xml:space="preserve">) </w:t>
      </w:r>
      <w:bookmarkEnd w:id="7"/>
      <w:r w:rsidR="007704EE" w:rsidRPr="000143E1">
        <w:rPr>
          <w:sz w:val="28"/>
          <w:szCs w:val="28"/>
        </w:rPr>
        <w:t>увеличение бюджетных ассигнований</w:t>
      </w:r>
      <w:r w:rsidRPr="000143E1">
        <w:rPr>
          <w:sz w:val="28"/>
          <w:szCs w:val="28"/>
        </w:rPr>
        <w:t xml:space="preserve"> </w:t>
      </w:r>
      <w:r w:rsidR="0083598F" w:rsidRPr="000143E1">
        <w:rPr>
          <w:sz w:val="28"/>
          <w:szCs w:val="28"/>
        </w:rPr>
        <w:t>в общей сумме</w:t>
      </w:r>
      <w:r w:rsidR="0040350A" w:rsidRPr="000143E1">
        <w:rPr>
          <w:sz w:val="28"/>
          <w:szCs w:val="28"/>
        </w:rPr>
        <w:t xml:space="preserve"> </w:t>
      </w:r>
      <w:r w:rsidR="00D3151E">
        <w:rPr>
          <w:sz w:val="28"/>
          <w:szCs w:val="28"/>
        </w:rPr>
        <w:t xml:space="preserve">270 756 594 </w:t>
      </w:r>
      <w:r w:rsidR="00642507" w:rsidRPr="000143E1">
        <w:rPr>
          <w:sz w:val="28"/>
          <w:szCs w:val="28"/>
        </w:rPr>
        <w:t>рубл</w:t>
      </w:r>
      <w:r w:rsidR="00D3151E">
        <w:rPr>
          <w:sz w:val="28"/>
          <w:szCs w:val="28"/>
        </w:rPr>
        <w:t>я</w:t>
      </w:r>
      <w:r w:rsidR="0083598F" w:rsidRPr="000143E1">
        <w:rPr>
          <w:sz w:val="28"/>
          <w:szCs w:val="28"/>
        </w:rPr>
        <w:t>, в том числе:</w:t>
      </w:r>
    </w:p>
    <w:p w14:paraId="7C56921C" w14:textId="40FBC044" w:rsidR="00EA59EE" w:rsidRPr="00382FCC" w:rsidRDefault="00382FCC" w:rsidP="00EA59E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82FCC">
        <w:rPr>
          <w:sz w:val="28"/>
          <w:szCs w:val="28"/>
        </w:rPr>
        <w:t xml:space="preserve">1. </w:t>
      </w:r>
      <w:r w:rsidR="00EA59EE" w:rsidRPr="00382FCC">
        <w:rPr>
          <w:sz w:val="28"/>
          <w:szCs w:val="28"/>
        </w:rPr>
        <w:t>За счёт средств субсидии из бюджета автономного округа</w:t>
      </w:r>
      <w:r w:rsidR="0069176C" w:rsidRPr="00382FCC">
        <w:rPr>
          <w:sz w:val="28"/>
          <w:szCs w:val="28"/>
        </w:rPr>
        <w:t xml:space="preserve"> в рамках реализации Регионального проекта «</w:t>
      </w:r>
      <w:r w:rsidRPr="00382FCC">
        <w:rPr>
          <w:sz w:val="28"/>
          <w:szCs w:val="28"/>
        </w:rPr>
        <w:t>Укрепление материально-технической базы учреждений спорта</w:t>
      </w:r>
      <w:r w:rsidR="0069176C" w:rsidRPr="00382FCC">
        <w:rPr>
          <w:sz w:val="28"/>
          <w:szCs w:val="28"/>
        </w:rPr>
        <w:t xml:space="preserve">» </w:t>
      </w:r>
      <w:r w:rsidR="00EA59EE" w:rsidRPr="00382FCC">
        <w:rPr>
          <w:sz w:val="28"/>
          <w:szCs w:val="28"/>
        </w:rPr>
        <w:t>муниципальной программы «</w:t>
      </w:r>
      <w:r w:rsidRPr="00382FCC">
        <w:rPr>
          <w:sz w:val="28"/>
          <w:szCs w:val="28"/>
        </w:rPr>
        <w:t>Развитие физической культуры и спорта в городе Нефтеюганске</w:t>
      </w:r>
      <w:r w:rsidR="00EA59EE" w:rsidRPr="00382FCC">
        <w:rPr>
          <w:sz w:val="28"/>
          <w:szCs w:val="28"/>
        </w:rPr>
        <w:t xml:space="preserve">» на выполнение строительно-монтажных работ </w:t>
      </w:r>
      <w:r w:rsidRPr="00382FCC">
        <w:rPr>
          <w:sz w:val="28"/>
          <w:szCs w:val="28"/>
        </w:rPr>
        <w:t xml:space="preserve">по объекту «Многофункциональный спортивный комплекс» </w:t>
      </w:r>
      <w:r w:rsidR="00EA59EE" w:rsidRPr="00382FCC">
        <w:rPr>
          <w:sz w:val="28"/>
          <w:szCs w:val="28"/>
        </w:rPr>
        <w:t xml:space="preserve">в сумме </w:t>
      </w:r>
      <w:r w:rsidRPr="00382FCC">
        <w:rPr>
          <w:sz w:val="28"/>
          <w:szCs w:val="28"/>
        </w:rPr>
        <w:t>269 969 700</w:t>
      </w:r>
      <w:r w:rsidR="00EA59EE" w:rsidRPr="00382FCC">
        <w:rPr>
          <w:sz w:val="28"/>
          <w:szCs w:val="28"/>
        </w:rPr>
        <w:t xml:space="preserve"> рублей</w:t>
      </w:r>
      <w:r w:rsidR="0069176C" w:rsidRPr="00382FCC">
        <w:rPr>
          <w:sz w:val="28"/>
          <w:szCs w:val="28"/>
        </w:rPr>
        <w:t>.</w:t>
      </w:r>
    </w:p>
    <w:p w14:paraId="0B0E7B93" w14:textId="678C7A5A" w:rsidR="000B1D2B" w:rsidRPr="000B1D2B" w:rsidRDefault="00C777CE" w:rsidP="00BE63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B1D2B">
        <w:rPr>
          <w:sz w:val="28"/>
          <w:szCs w:val="28"/>
        </w:rPr>
        <w:t xml:space="preserve">2. </w:t>
      </w:r>
      <w:r w:rsidR="00216DA5" w:rsidRPr="000B1D2B">
        <w:rPr>
          <w:sz w:val="28"/>
          <w:szCs w:val="28"/>
        </w:rPr>
        <w:t>За счёт средств местного бюджета</w:t>
      </w:r>
      <w:r w:rsidR="000B1D2B" w:rsidRPr="000B1D2B">
        <w:rPr>
          <w:sz w:val="28"/>
          <w:szCs w:val="28"/>
        </w:rPr>
        <w:t xml:space="preserve"> </w:t>
      </w:r>
      <w:r w:rsidR="00D37809">
        <w:rPr>
          <w:sz w:val="28"/>
          <w:szCs w:val="28"/>
        </w:rPr>
        <w:t>в</w:t>
      </w:r>
      <w:r w:rsidR="000B1D2B" w:rsidRPr="000B1D2B">
        <w:rPr>
          <w:sz w:val="28"/>
          <w:szCs w:val="28"/>
        </w:rPr>
        <w:t xml:space="preserve"> рамках реализации комплекса процессных мероприятий «Обеспечение надлежащего уровня эксплуатации недвижимого имущества казны или переданного на праве оперативного управления администрации города Нефтеюганска, органам администрации города Нефтеюганска, за исключением переданного в пользование муниципальным учреждениям</w:t>
      </w:r>
      <w:r w:rsidR="000B1D2B">
        <w:rPr>
          <w:sz w:val="28"/>
          <w:szCs w:val="28"/>
        </w:rPr>
        <w:t>» муниципальной программы «</w:t>
      </w:r>
      <w:r w:rsidR="000B1D2B" w:rsidRPr="000B1D2B">
        <w:rPr>
          <w:sz w:val="28"/>
          <w:szCs w:val="28"/>
        </w:rPr>
        <w:t>Управление муниципальным имуществом города Нефтеюганска</w:t>
      </w:r>
      <w:r w:rsidR="000B1D2B">
        <w:rPr>
          <w:sz w:val="28"/>
          <w:szCs w:val="28"/>
        </w:rPr>
        <w:t xml:space="preserve">» на </w:t>
      </w:r>
      <w:r w:rsidR="00F52059">
        <w:rPr>
          <w:sz w:val="28"/>
          <w:szCs w:val="28"/>
        </w:rPr>
        <w:t xml:space="preserve">выполнение </w:t>
      </w:r>
      <w:r w:rsidR="00F52059">
        <w:rPr>
          <w:sz w:val="28"/>
          <w:szCs w:val="28"/>
        </w:rPr>
        <w:lastRenderedPageBreak/>
        <w:t xml:space="preserve">капитального ремонта кабинета № 201 в здании администрации города Нефтеюганска в сумме 786 894 рубля. </w:t>
      </w:r>
      <w:r w:rsidR="000B1D2B" w:rsidRPr="000B1D2B">
        <w:rPr>
          <w:sz w:val="28"/>
          <w:szCs w:val="28"/>
        </w:rPr>
        <w:t xml:space="preserve"> </w:t>
      </w:r>
      <w:r w:rsidR="00216DA5" w:rsidRPr="000B1D2B">
        <w:rPr>
          <w:sz w:val="28"/>
          <w:szCs w:val="28"/>
        </w:rPr>
        <w:t xml:space="preserve"> </w:t>
      </w:r>
    </w:p>
    <w:p w14:paraId="45057259" w14:textId="77777777" w:rsidR="000B1D2B" w:rsidRDefault="000B1D2B" w:rsidP="00BE637E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bookmarkEnd w:id="6"/>
    <w:p w14:paraId="68988EC4" w14:textId="49056BD3" w:rsidR="008143D7" w:rsidRDefault="00A9566B" w:rsidP="008143D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143D7">
        <w:rPr>
          <w:sz w:val="28"/>
          <w:szCs w:val="28"/>
        </w:rPr>
        <w:t>Кроме того, планируется уменьшение бюджетных ассигнований (на основании пис</w:t>
      </w:r>
      <w:r w:rsidR="003E1F7F" w:rsidRPr="008143D7">
        <w:rPr>
          <w:sz w:val="28"/>
          <w:szCs w:val="28"/>
        </w:rPr>
        <w:t>е</w:t>
      </w:r>
      <w:r w:rsidRPr="008143D7">
        <w:rPr>
          <w:sz w:val="28"/>
          <w:szCs w:val="28"/>
        </w:rPr>
        <w:t xml:space="preserve">м от </w:t>
      </w:r>
      <w:r w:rsidR="008143D7" w:rsidRPr="008143D7">
        <w:rPr>
          <w:sz w:val="28"/>
          <w:szCs w:val="28"/>
        </w:rPr>
        <w:t>26</w:t>
      </w:r>
      <w:r w:rsidRPr="008143D7">
        <w:rPr>
          <w:sz w:val="28"/>
          <w:szCs w:val="28"/>
        </w:rPr>
        <w:t>.04.2024 № ИСХ.-01-01-46-</w:t>
      </w:r>
      <w:r w:rsidR="008143D7" w:rsidRPr="008143D7">
        <w:rPr>
          <w:sz w:val="28"/>
          <w:szCs w:val="28"/>
        </w:rPr>
        <w:t>5067</w:t>
      </w:r>
      <w:r w:rsidRPr="008143D7">
        <w:rPr>
          <w:sz w:val="28"/>
          <w:szCs w:val="28"/>
        </w:rPr>
        <w:t>-4</w:t>
      </w:r>
      <w:r w:rsidR="00705C92">
        <w:rPr>
          <w:sz w:val="28"/>
          <w:szCs w:val="28"/>
        </w:rPr>
        <w:t xml:space="preserve">, </w:t>
      </w:r>
      <w:r w:rsidR="00CB1DB6" w:rsidRPr="008143D7">
        <w:rPr>
          <w:sz w:val="28"/>
          <w:szCs w:val="28"/>
        </w:rPr>
        <w:t>ИСХ.-01-01-46-506</w:t>
      </w:r>
      <w:r w:rsidR="00CB1DB6">
        <w:rPr>
          <w:sz w:val="28"/>
          <w:szCs w:val="28"/>
        </w:rPr>
        <w:t>9</w:t>
      </w:r>
      <w:r w:rsidR="00CB1DB6" w:rsidRPr="008143D7">
        <w:rPr>
          <w:sz w:val="28"/>
          <w:szCs w:val="28"/>
        </w:rPr>
        <w:t>-4</w:t>
      </w:r>
      <w:r w:rsidR="001E20C4">
        <w:rPr>
          <w:sz w:val="28"/>
          <w:szCs w:val="28"/>
        </w:rPr>
        <w:t xml:space="preserve">, 27.04.2024 № </w:t>
      </w:r>
      <w:r w:rsidR="00E81CEC" w:rsidRPr="008143D7">
        <w:rPr>
          <w:sz w:val="28"/>
          <w:szCs w:val="28"/>
        </w:rPr>
        <w:t>ИСХ.-01-01-46-50</w:t>
      </w:r>
      <w:r w:rsidR="00E81CEC">
        <w:rPr>
          <w:sz w:val="28"/>
          <w:szCs w:val="28"/>
        </w:rPr>
        <w:t>90</w:t>
      </w:r>
      <w:r w:rsidR="00E81CEC" w:rsidRPr="008143D7">
        <w:rPr>
          <w:sz w:val="28"/>
          <w:szCs w:val="28"/>
        </w:rPr>
        <w:t>-4</w:t>
      </w:r>
      <w:r w:rsidR="00B74C43">
        <w:rPr>
          <w:sz w:val="28"/>
          <w:szCs w:val="28"/>
        </w:rPr>
        <w:t>, 16.05.2024 №</w:t>
      </w:r>
      <w:r w:rsidR="00300BA5" w:rsidRPr="00300BA5">
        <w:rPr>
          <w:sz w:val="28"/>
          <w:szCs w:val="28"/>
        </w:rPr>
        <w:t xml:space="preserve"> </w:t>
      </w:r>
      <w:r w:rsidR="00300BA5" w:rsidRPr="008143D7">
        <w:rPr>
          <w:sz w:val="28"/>
          <w:szCs w:val="28"/>
        </w:rPr>
        <w:t>ИСХ.-01-01-46-5</w:t>
      </w:r>
      <w:r w:rsidR="00300BA5">
        <w:rPr>
          <w:sz w:val="28"/>
          <w:szCs w:val="28"/>
        </w:rPr>
        <w:t>519</w:t>
      </w:r>
      <w:r w:rsidR="00300BA5" w:rsidRPr="008143D7">
        <w:rPr>
          <w:sz w:val="28"/>
          <w:szCs w:val="28"/>
        </w:rPr>
        <w:t>-4</w:t>
      </w:r>
      <w:r w:rsidRPr="008143D7">
        <w:rPr>
          <w:sz w:val="28"/>
          <w:szCs w:val="28"/>
        </w:rPr>
        <w:t>)</w:t>
      </w:r>
      <w:r w:rsidR="008143D7" w:rsidRPr="008143D7">
        <w:rPr>
          <w:sz w:val="28"/>
          <w:szCs w:val="28"/>
        </w:rPr>
        <w:t xml:space="preserve"> за счёт средств местного бюджета в общей сумме</w:t>
      </w:r>
      <w:r w:rsidR="004C55D4">
        <w:rPr>
          <w:sz w:val="28"/>
          <w:szCs w:val="28"/>
        </w:rPr>
        <w:t xml:space="preserve"> 37 261 942 рубля</w:t>
      </w:r>
      <w:r w:rsidR="008143D7">
        <w:rPr>
          <w:sz w:val="28"/>
          <w:szCs w:val="28"/>
        </w:rPr>
        <w:t>, выделенные</w:t>
      </w:r>
      <w:r w:rsidR="008143D7" w:rsidRPr="008143D7">
        <w:rPr>
          <w:sz w:val="28"/>
          <w:szCs w:val="28"/>
        </w:rPr>
        <w:t xml:space="preserve">: </w:t>
      </w:r>
    </w:p>
    <w:p w14:paraId="62595BED" w14:textId="6D5CF19C" w:rsidR="008143D7" w:rsidRDefault="008143D7" w:rsidP="008143D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рамках реализации к</w:t>
      </w:r>
      <w:r w:rsidRPr="008143D7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8143D7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8143D7">
        <w:rPr>
          <w:sz w:val="28"/>
          <w:szCs w:val="28"/>
        </w:rPr>
        <w:t>Проведение работ по оценке и формированию земельных участков в целях эффективного управления земельными ресурсами</w:t>
      </w:r>
      <w:r>
        <w:rPr>
          <w:sz w:val="28"/>
          <w:szCs w:val="28"/>
        </w:rPr>
        <w:t>» муниципальной программы «</w:t>
      </w:r>
      <w:r w:rsidRPr="008143D7">
        <w:rPr>
          <w:sz w:val="28"/>
          <w:szCs w:val="28"/>
        </w:rPr>
        <w:t>Социально-экономическое развитие города Нефтеюганска</w:t>
      </w:r>
      <w:r>
        <w:rPr>
          <w:sz w:val="28"/>
          <w:szCs w:val="28"/>
        </w:rPr>
        <w:t>» в связи с экономией по результатам проведённых торгов по мероприятиям по землеустройству и землепользованию в сумме 293 500 рублей.</w:t>
      </w:r>
    </w:p>
    <w:p w14:paraId="12B5DBEF" w14:textId="21ADE27D" w:rsidR="00E62C76" w:rsidRDefault="00CB1DB6" w:rsidP="008143D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рамках реализации к</w:t>
      </w:r>
      <w:r w:rsidRPr="00CB1DB6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CB1DB6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CB1DB6">
        <w:rPr>
          <w:sz w:val="28"/>
          <w:szCs w:val="28"/>
        </w:rPr>
        <w:t>Обеспечение надлежащего уровня эксплуатации недвижимого имущества казны или переданного на праве оперативного управления администрации города Нефтеюганска, органам администрации города Нефтеюганска, за исключением переданного в пользование муниципальным учреждениям</w:t>
      </w:r>
      <w:r>
        <w:rPr>
          <w:sz w:val="28"/>
          <w:szCs w:val="28"/>
        </w:rPr>
        <w:t>» муниципальной программы «</w:t>
      </w:r>
      <w:r w:rsidRPr="00CB1DB6">
        <w:rPr>
          <w:sz w:val="28"/>
          <w:szCs w:val="28"/>
        </w:rPr>
        <w:t>Управление муниципальным имуществом города Нефтеюганска</w:t>
      </w:r>
      <w:r>
        <w:rPr>
          <w:sz w:val="28"/>
          <w:szCs w:val="28"/>
        </w:rPr>
        <w:t xml:space="preserve">» в связи с экономией по результатам проведённых торгов </w:t>
      </w:r>
      <w:r w:rsidR="00495B31">
        <w:rPr>
          <w:sz w:val="28"/>
          <w:szCs w:val="28"/>
        </w:rPr>
        <w:t>по проектно-из</w:t>
      </w:r>
      <w:r w:rsidR="00E62C76">
        <w:rPr>
          <w:sz w:val="28"/>
          <w:szCs w:val="28"/>
        </w:rPr>
        <w:t>ы</w:t>
      </w:r>
      <w:r w:rsidR="00495B31">
        <w:rPr>
          <w:sz w:val="28"/>
          <w:szCs w:val="28"/>
        </w:rPr>
        <w:t>скатель</w:t>
      </w:r>
      <w:r w:rsidR="00E62C76">
        <w:rPr>
          <w:sz w:val="28"/>
          <w:szCs w:val="28"/>
        </w:rPr>
        <w:t>с</w:t>
      </w:r>
      <w:r w:rsidR="00495B31">
        <w:rPr>
          <w:sz w:val="28"/>
          <w:szCs w:val="28"/>
        </w:rPr>
        <w:t>ким</w:t>
      </w:r>
      <w:r w:rsidR="00E62C76">
        <w:rPr>
          <w:sz w:val="28"/>
          <w:szCs w:val="28"/>
        </w:rPr>
        <w:t xml:space="preserve"> работам объекта «Здание ЗАГС», расположенного по адресу: Ханты-Мансийский автономный округ – Югра, г. Нефтеюганск, </w:t>
      </w:r>
      <w:proofErr w:type="spellStart"/>
      <w:r w:rsidR="00E62C76">
        <w:rPr>
          <w:sz w:val="28"/>
          <w:szCs w:val="28"/>
        </w:rPr>
        <w:t>мкр</w:t>
      </w:r>
      <w:proofErr w:type="spellEnd"/>
      <w:r w:rsidR="00E62C76">
        <w:rPr>
          <w:sz w:val="28"/>
          <w:szCs w:val="28"/>
        </w:rPr>
        <w:t xml:space="preserve">. </w:t>
      </w:r>
      <w:r w:rsidR="00EB5395">
        <w:rPr>
          <w:sz w:val="28"/>
          <w:szCs w:val="28"/>
        </w:rPr>
        <w:t xml:space="preserve">             </w:t>
      </w:r>
      <w:r w:rsidR="00E62C76">
        <w:rPr>
          <w:sz w:val="28"/>
          <w:szCs w:val="28"/>
        </w:rPr>
        <w:t>1-й корп.21А»</w:t>
      </w:r>
      <w:r w:rsidR="008178E2">
        <w:rPr>
          <w:sz w:val="28"/>
          <w:szCs w:val="28"/>
        </w:rPr>
        <w:t>,</w:t>
      </w:r>
      <w:r w:rsidR="00E62C76">
        <w:rPr>
          <w:sz w:val="28"/>
          <w:szCs w:val="28"/>
        </w:rPr>
        <w:t xml:space="preserve"> в сумме 618 203 рубля.</w:t>
      </w:r>
    </w:p>
    <w:p w14:paraId="17096731" w14:textId="32F6DAE0" w:rsidR="00E62C76" w:rsidRDefault="00E62C76" w:rsidP="008143D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 рамках реализации к</w:t>
      </w:r>
      <w:r w:rsidRPr="00CB1DB6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CB1DB6">
        <w:rPr>
          <w:sz w:val="28"/>
          <w:szCs w:val="28"/>
        </w:rPr>
        <w:t xml:space="preserve"> процессных мероприятий</w:t>
      </w:r>
      <w:r w:rsidRPr="00E62C76">
        <w:t xml:space="preserve"> </w:t>
      </w:r>
      <w:r>
        <w:rPr>
          <w:sz w:val="28"/>
          <w:szCs w:val="28"/>
        </w:rPr>
        <w:t>«</w:t>
      </w:r>
      <w:r w:rsidRPr="00E62C76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>
        <w:rPr>
          <w:sz w:val="28"/>
          <w:szCs w:val="28"/>
        </w:rPr>
        <w:t>» муниципальной программы «</w:t>
      </w:r>
      <w:r w:rsidRPr="00E62C76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>» в общей сумме 536 811 рублей, в связи с экономией по результатам проведённых торгов по проектно-изыскательским работам следующих объектов:</w:t>
      </w:r>
    </w:p>
    <w:p w14:paraId="09B65A8F" w14:textId="2BC2A2DE" w:rsidR="00E62C76" w:rsidRDefault="00E62C76" w:rsidP="008143D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«Автодорога по ул. Набережная» (участок от ул. Романа </w:t>
      </w:r>
      <w:proofErr w:type="spellStart"/>
      <w:r>
        <w:rPr>
          <w:sz w:val="28"/>
          <w:szCs w:val="28"/>
        </w:rPr>
        <w:t>Кузоваткина</w:t>
      </w:r>
      <w:proofErr w:type="spellEnd"/>
      <w:r>
        <w:rPr>
          <w:sz w:val="28"/>
          <w:szCs w:val="28"/>
        </w:rPr>
        <w:t xml:space="preserve"> до ул. Нефтяников)» в сумме 508 384 рубля;</w:t>
      </w:r>
    </w:p>
    <w:p w14:paraId="4079622C" w14:textId="6861EA6D" w:rsidR="00E62C76" w:rsidRDefault="00E62C76" w:rsidP="008143D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«Автодорога по ул. Нефтяников» (участок от ул. Романа </w:t>
      </w:r>
      <w:proofErr w:type="spellStart"/>
      <w:r>
        <w:rPr>
          <w:sz w:val="28"/>
          <w:szCs w:val="28"/>
        </w:rPr>
        <w:t>Кузоваткина</w:t>
      </w:r>
      <w:proofErr w:type="spellEnd"/>
      <w:r>
        <w:rPr>
          <w:sz w:val="28"/>
          <w:szCs w:val="28"/>
        </w:rPr>
        <w:t xml:space="preserve"> до ул. Набережная)» в сумме 28 427 рублей.</w:t>
      </w:r>
    </w:p>
    <w:p w14:paraId="0F6B49DE" w14:textId="5972AD65" w:rsidR="006D67D3" w:rsidRDefault="006D67D3" w:rsidP="008143D7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</w:t>
      </w:r>
      <w:r w:rsidRPr="006D67D3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реализации к</w:t>
      </w:r>
      <w:r w:rsidRPr="00CB1DB6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CB1DB6">
        <w:rPr>
          <w:sz w:val="28"/>
          <w:szCs w:val="28"/>
        </w:rPr>
        <w:t xml:space="preserve"> процессных мероприятий</w:t>
      </w:r>
      <w:r w:rsidRPr="006D67D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D67D3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sz w:val="28"/>
          <w:szCs w:val="28"/>
        </w:rPr>
        <w:t>» муниципальной программы «</w:t>
      </w:r>
      <w:r w:rsidR="005B2EED" w:rsidRPr="005B2EED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5B2EED">
        <w:rPr>
          <w:sz w:val="28"/>
          <w:szCs w:val="28"/>
        </w:rPr>
        <w:t xml:space="preserve">» в связи с экономией по факту оплаты за потребление тепловой энергии, горячего водоснабжения и электрической энергии </w:t>
      </w:r>
      <w:r w:rsidR="00575A7F">
        <w:rPr>
          <w:sz w:val="28"/>
          <w:szCs w:val="28"/>
        </w:rPr>
        <w:t xml:space="preserve">по </w:t>
      </w:r>
      <w:r w:rsidR="005B2EED">
        <w:rPr>
          <w:sz w:val="28"/>
          <w:szCs w:val="28"/>
        </w:rPr>
        <w:t>объект</w:t>
      </w:r>
      <w:r w:rsidR="00575A7F">
        <w:rPr>
          <w:sz w:val="28"/>
          <w:szCs w:val="28"/>
        </w:rPr>
        <w:t>у</w:t>
      </w:r>
      <w:r w:rsidR="005B2EED">
        <w:rPr>
          <w:sz w:val="28"/>
          <w:szCs w:val="28"/>
        </w:rPr>
        <w:t xml:space="preserve"> </w:t>
      </w:r>
      <w:r w:rsidR="00C81DB6" w:rsidRPr="003D333B">
        <w:rPr>
          <w:bCs/>
          <w:sz w:val="28"/>
          <w:szCs w:val="28"/>
        </w:rPr>
        <w:t>«Фильтровальная станция производительностью 20000 м</w:t>
      </w:r>
      <w:r w:rsidR="00C81DB6" w:rsidRPr="003D333B">
        <w:rPr>
          <w:bCs/>
          <w:sz w:val="28"/>
          <w:szCs w:val="28"/>
          <w:vertAlign w:val="superscript"/>
        </w:rPr>
        <w:t>3</w:t>
      </w:r>
      <w:r w:rsidR="00C81DB6" w:rsidRPr="003D333B">
        <w:rPr>
          <w:bCs/>
          <w:sz w:val="28"/>
          <w:szCs w:val="28"/>
        </w:rPr>
        <w:t xml:space="preserve"> в сутки» ХМАО - Югра, г. Нефтеюганск, 7 микрорайон (станция ВОС)»</w:t>
      </w:r>
      <w:r w:rsidR="00C81DB6">
        <w:rPr>
          <w:bCs/>
          <w:sz w:val="28"/>
          <w:szCs w:val="28"/>
        </w:rPr>
        <w:t xml:space="preserve"> в общей сумме </w:t>
      </w:r>
      <w:r w:rsidR="00FD6DF1">
        <w:rPr>
          <w:bCs/>
          <w:sz w:val="28"/>
          <w:szCs w:val="28"/>
        </w:rPr>
        <w:t>5 965 593 рубля.</w:t>
      </w:r>
    </w:p>
    <w:p w14:paraId="62E4B935" w14:textId="77777777" w:rsidR="00DC1E32" w:rsidRDefault="00FD6DF1" w:rsidP="008143D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В рамках реализации </w:t>
      </w:r>
      <w:r w:rsidRPr="00FD6DF1">
        <w:rPr>
          <w:sz w:val="28"/>
          <w:szCs w:val="28"/>
        </w:rPr>
        <w:t>Региональн</w:t>
      </w:r>
      <w:r>
        <w:rPr>
          <w:sz w:val="28"/>
          <w:szCs w:val="28"/>
        </w:rPr>
        <w:t>ого</w:t>
      </w:r>
      <w:r w:rsidRPr="00FD6DF1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FD6DF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D6DF1">
        <w:rPr>
          <w:sz w:val="28"/>
          <w:szCs w:val="28"/>
        </w:rPr>
        <w:t>Создание (реконструкция) коммунальных объектов</w:t>
      </w:r>
      <w:r>
        <w:rPr>
          <w:sz w:val="28"/>
          <w:szCs w:val="28"/>
        </w:rPr>
        <w:t xml:space="preserve">» муниципальной программы </w:t>
      </w:r>
      <w:r>
        <w:rPr>
          <w:sz w:val="28"/>
          <w:szCs w:val="28"/>
        </w:rPr>
        <w:lastRenderedPageBreak/>
        <w:t>«</w:t>
      </w:r>
      <w:r w:rsidRPr="00FD6DF1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в связи с экономией</w:t>
      </w:r>
      <w:r w:rsidRPr="00FD6DF1">
        <w:rPr>
          <w:sz w:val="28"/>
          <w:szCs w:val="28"/>
        </w:rPr>
        <w:t xml:space="preserve"> </w:t>
      </w:r>
      <w:r>
        <w:rPr>
          <w:sz w:val="28"/>
          <w:szCs w:val="28"/>
        </w:rPr>
        <w:t>по результатам проведённых торгов по проектно-изыскательским работам объекта «КНС-3а, Коллектор напорного трубопровода (реконструкция)» в сумме 1 344 917 рублей.</w:t>
      </w:r>
    </w:p>
    <w:p w14:paraId="34A03526" w14:textId="424C10E8" w:rsidR="00DC1E32" w:rsidRDefault="00DC1E32" w:rsidP="008143D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В рамках реализации к</w:t>
      </w:r>
      <w:r w:rsidRPr="00CB1DB6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CB1DB6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«</w:t>
      </w:r>
      <w:r w:rsidRPr="00DC1E32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>»</w:t>
      </w:r>
      <w:r w:rsidRPr="00DC1E3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FD6DF1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в обще</w:t>
      </w:r>
      <w:r w:rsidR="00A31FE0">
        <w:rPr>
          <w:sz w:val="28"/>
          <w:szCs w:val="28"/>
        </w:rPr>
        <w:t>й</w:t>
      </w:r>
      <w:r>
        <w:rPr>
          <w:sz w:val="28"/>
          <w:szCs w:val="28"/>
        </w:rPr>
        <w:t xml:space="preserve"> сумме 68 601 рубль, в связи с экономией</w:t>
      </w:r>
      <w:r w:rsidRPr="00FD6DF1">
        <w:rPr>
          <w:sz w:val="28"/>
          <w:szCs w:val="28"/>
        </w:rPr>
        <w:t xml:space="preserve"> </w:t>
      </w:r>
      <w:r>
        <w:rPr>
          <w:sz w:val="28"/>
          <w:szCs w:val="28"/>
        </w:rPr>
        <w:t>по результатам проведённых торгов по проектно-изыскательским работам следующих объектов:</w:t>
      </w:r>
    </w:p>
    <w:p w14:paraId="5301475E" w14:textId="2F11B91E" w:rsidR="00DC1E32" w:rsidRDefault="00DC1E32" w:rsidP="008143D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«Освещение пешеходной зоны от угла дома № 3, вдоль домов № 6, 7, 53 до строения № 61» в сумме 36 501 рубль;</w:t>
      </w:r>
    </w:p>
    <w:p w14:paraId="6A74B0F8" w14:textId="0D6A4443" w:rsidR="00CB1DB6" w:rsidRDefault="00DC1E32" w:rsidP="008143D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«Освещение детской и спортивной площадки в 14 микрорайоне города Нефтеюганска (в районе жилых домов № 50, 51, 53, 54, 56, 58, 59) в сумме 32 100 рублей. </w:t>
      </w:r>
      <w:r w:rsidR="00495B31">
        <w:rPr>
          <w:sz w:val="28"/>
          <w:szCs w:val="28"/>
        </w:rPr>
        <w:t xml:space="preserve"> </w:t>
      </w:r>
    </w:p>
    <w:p w14:paraId="429A8F34" w14:textId="77777777" w:rsidR="00300BA5" w:rsidRDefault="00E81CEC" w:rsidP="008143D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C32EF8">
        <w:rPr>
          <w:sz w:val="28"/>
          <w:szCs w:val="28"/>
        </w:rPr>
        <w:t>В рамках реализации</w:t>
      </w:r>
      <w:r w:rsidR="00C32EF8" w:rsidRPr="00C32EF8">
        <w:rPr>
          <w:sz w:val="28"/>
          <w:szCs w:val="28"/>
        </w:rPr>
        <w:t xml:space="preserve"> </w:t>
      </w:r>
      <w:r w:rsidR="00C32EF8">
        <w:rPr>
          <w:sz w:val="28"/>
          <w:szCs w:val="28"/>
        </w:rPr>
        <w:t>к</w:t>
      </w:r>
      <w:r w:rsidR="00C32EF8" w:rsidRPr="00CB1DB6">
        <w:rPr>
          <w:sz w:val="28"/>
          <w:szCs w:val="28"/>
        </w:rPr>
        <w:t>омплекс</w:t>
      </w:r>
      <w:r w:rsidR="00C32EF8">
        <w:rPr>
          <w:sz w:val="28"/>
          <w:szCs w:val="28"/>
        </w:rPr>
        <w:t>а</w:t>
      </w:r>
      <w:r w:rsidR="00C32EF8" w:rsidRPr="00CB1DB6">
        <w:rPr>
          <w:sz w:val="28"/>
          <w:szCs w:val="28"/>
        </w:rPr>
        <w:t xml:space="preserve"> процессных мероприятий</w:t>
      </w:r>
      <w:r w:rsidR="00C32EF8" w:rsidRPr="00C32EF8">
        <w:t xml:space="preserve"> </w:t>
      </w:r>
      <w:r w:rsidR="00C32EF8">
        <w:t>«</w:t>
      </w:r>
      <w:r w:rsidR="00C32EF8" w:rsidRPr="00C32EF8">
        <w:rPr>
          <w:sz w:val="28"/>
          <w:szCs w:val="28"/>
        </w:rPr>
        <w:t>Осуществление полномочий в области градостроительной деятельности</w:t>
      </w:r>
      <w:r w:rsidR="00C32EF8">
        <w:rPr>
          <w:sz w:val="28"/>
          <w:szCs w:val="28"/>
        </w:rPr>
        <w:t>» муниципальной программы «</w:t>
      </w:r>
      <w:r w:rsidR="00C32EF8" w:rsidRPr="00C32EF8">
        <w:rPr>
          <w:sz w:val="28"/>
          <w:szCs w:val="28"/>
        </w:rPr>
        <w:t>Развитие жилищной сферы города Нефтеюганска</w:t>
      </w:r>
      <w:r w:rsidR="00C32EF8">
        <w:rPr>
          <w:sz w:val="28"/>
          <w:szCs w:val="28"/>
        </w:rPr>
        <w:t xml:space="preserve">» </w:t>
      </w:r>
      <w:r w:rsidR="003B463A">
        <w:rPr>
          <w:sz w:val="28"/>
          <w:szCs w:val="28"/>
        </w:rPr>
        <w:t>в сумме 660 548 рублей, в связи с планируемым к закрытию бюджетных ассигнований средств бюджета автономного округа по причине отсутствия возможности расходования по выполнению работ по внесению изменений в местные нормативы градостроительного проектирования города Нефтеюганска.</w:t>
      </w:r>
    </w:p>
    <w:p w14:paraId="40C9867F" w14:textId="4D469327" w:rsidR="00E81CEC" w:rsidRPr="008143D7" w:rsidRDefault="00300BA5" w:rsidP="008143D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3B463A">
        <w:rPr>
          <w:sz w:val="28"/>
          <w:szCs w:val="28"/>
        </w:rPr>
        <w:t xml:space="preserve"> </w:t>
      </w:r>
      <w:r w:rsidR="00E568ED">
        <w:rPr>
          <w:sz w:val="28"/>
          <w:szCs w:val="28"/>
        </w:rPr>
        <w:t>В связи с невозможностью проведения процедуры закупки до 01 июня 2024 года</w:t>
      </w:r>
      <w:r w:rsidR="00B1527A">
        <w:rPr>
          <w:sz w:val="28"/>
          <w:szCs w:val="28"/>
        </w:rPr>
        <w:t xml:space="preserve"> по причине того, что в соответствии с пунктом 2 приказа Минстроя России от 28.11.2023 № 847/</w:t>
      </w:r>
      <w:proofErr w:type="spellStart"/>
      <w:r w:rsidR="00B1527A">
        <w:rPr>
          <w:sz w:val="28"/>
          <w:szCs w:val="28"/>
        </w:rPr>
        <w:t>пр</w:t>
      </w:r>
      <w:proofErr w:type="spellEnd"/>
      <w:r w:rsidR="00B1527A">
        <w:rPr>
          <w:sz w:val="28"/>
          <w:szCs w:val="28"/>
        </w:rPr>
        <w:t xml:space="preserve"> «О нормативных затратах на работы по подготовке проектной документации для строительства, реконструкции сетей инженерно-технического обеспечения и объектов инфраструктуры» расчёты на выполнение проектно-изыскательных работ по объектам были произведены в 3 квартале 2023 года и не подлежат к применению</w:t>
      </w:r>
      <w:r w:rsidR="004C55D4">
        <w:rPr>
          <w:sz w:val="28"/>
          <w:szCs w:val="28"/>
        </w:rPr>
        <w:t>, в общей сумме 27 773 769 рублей:</w:t>
      </w:r>
    </w:p>
    <w:p w14:paraId="2742610B" w14:textId="603C6A24" w:rsidR="00DD0CE1" w:rsidRDefault="00A31FE0" w:rsidP="000B40B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В рамках</w:t>
      </w:r>
      <w:r w:rsidRPr="00A31FE0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 w:rsidRPr="00C32EF8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CB1DB6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CB1DB6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«</w:t>
      </w:r>
      <w:r w:rsidRPr="00A31FE0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>»</w:t>
      </w:r>
      <w:r w:rsidRPr="00A31FE0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FD6DF1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в общей сумме</w:t>
      </w:r>
      <w:r w:rsidR="00F228C0">
        <w:rPr>
          <w:sz w:val="28"/>
          <w:szCs w:val="28"/>
        </w:rPr>
        <w:t xml:space="preserve"> 9 174 911</w:t>
      </w:r>
      <w:r>
        <w:rPr>
          <w:sz w:val="28"/>
          <w:szCs w:val="28"/>
        </w:rPr>
        <w:t xml:space="preserve"> рублей</w:t>
      </w:r>
      <w:r w:rsidR="00DD0CE1">
        <w:rPr>
          <w:sz w:val="28"/>
          <w:szCs w:val="28"/>
        </w:rPr>
        <w:t xml:space="preserve"> по следующим объектам:</w:t>
      </w:r>
    </w:p>
    <w:p w14:paraId="0F0B547A" w14:textId="0C5761B5" w:rsidR="00DD0CE1" w:rsidRDefault="00DD0CE1" w:rsidP="000B40B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«Наружное освещение спортивной комплексной площадки на территории 16 микрорайона у жилых домов </w:t>
      </w:r>
      <w:r w:rsidR="00EB5395">
        <w:rPr>
          <w:sz w:val="28"/>
          <w:szCs w:val="28"/>
        </w:rPr>
        <w:t xml:space="preserve">№ </w:t>
      </w:r>
      <w:r>
        <w:rPr>
          <w:sz w:val="28"/>
          <w:szCs w:val="28"/>
        </w:rPr>
        <w:t>27, 29, 28, 23» в сумме</w:t>
      </w:r>
      <w:r w:rsidR="00995E8E">
        <w:rPr>
          <w:sz w:val="28"/>
          <w:szCs w:val="28"/>
        </w:rPr>
        <w:t xml:space="preserve"> 604 314</w:t>
      </w:r>
      <w:r>
        <w:rPr>
          <w:sz w:val="28"/>
          <w:szCs w:val="28"/>
        </w:rPr>
        <w:t xml:space="preserve"> рублей;</w:t>
      </w:r>
    </w:p>
    <w:p w14:paraId="4D890A07" w14:textId="26BBDE45" w:rsidR="00DD0CE1" w:rsidRDefault="00DD0CE1" w:rsidP="000B40B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«Освещение спортивной тренажерной площадки в 11А микрорайоне, территория в п. Звёздный» в сумме</w:t>
      </w:r>
      <w:r w:rsidR="00995E8E">
        <w:rPr>
          <w:sz w:val="28"/>
          <w:szCs w:val="28"/>
        </w:rPr>
        <w:t xml:space="preserve"> 1 067 138</w:t>
      </w:r>
      <w:r>
        <w:rPr>
          <w:sz w:val="28"/>
          <w:szCs w:val="28"/>
        </w:rPr>
        <w:t xml:space="preserve"> рублей;</w:t>
      </w:r>
    </w:p>
    <w:p w14:paraId="408E0199" w14:textId="22ACB474" w:rsidR="00995E8E" w:rsidRDefault="00DD0CE1" w:rsidP="000B40B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«Освещение вдоль тротуара от МБУЗ «Городская </w:t>
      </w:r>
      <w:proofErr w:type="spellStart"/>
      <w:r>
        <w:rPr>
          <w:sz w:val="28"/>
          <w:szCs w:val="28"/>
        </w:rPr>
        <w:t>Нефтеюганская</w:t>
      </w:r>
      <w:proofErr w:type="spellEnd"/>
      <w:r>
        <w:rPr>
          <w:sz w:val="28"/>
          <w:szCs w:val="28"/>
        </w:rPr>
        <w:t xml:space="preserve"> больница имени В.И. </w:t>
      </w:r>
      <w:proofErr w:type="spellStart"/>
      <w:r>
        <w:rPr>
          <w:sz w:val="28"/>
          <w:szCs w:val="28"/>
        </w:rPr>
        <w:t>Яцкив</w:t>
      </w:r>
      <w:proofErr w:type="spellEnd"/>
      <w:r>
        <w:rPr>
          <w:sz w:val="28"/>
          <w:szCs w:val="28"/>
        </w:rPr>
        <w:t xml:space="preserve">» (Городская </w:t>
      </w:r>
      <w:r w:rsidR="00995E8E">
        <w:rPr>
          <w:sz w:val="28"/>
          <w:szCs w:val="28"/>
        </w:rPr>
        <w:t xml:space="preserve">детская поликлиника № 2) до улицы </w:t>
      </w:r>
      <w:r w:rsidR="00995E8E">
        <w:rPr>
          <w:sz w:val="28"/>
          <w:szCs w:val="28"/>
        </w:rPr>
        <w:lastRenderedPageBreak/>
        <w:t>Усть-Балыкская в 8 микрорайоне (вдоль жилых домов № 6, № 7) в сумме                   1 185 539 рублей;</w:t>
      </w:r>
    </w:p>
    <w:p w14:paraId="07217CAA" w14:textId="058381A4" w:rsidR="00995E8E" w:rsidRDefault="00995E8E" w:rsidP="000B40B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«Уличное освещение в 12 микрорайоне (детская площадка между домов № 2 и № 9)» в сумме 810 464 рубля;</w:t>
      </w:r>
    </w:p>
    <w:p w14:paraId="4B49D13C" w14:textId="254EB9A7" w:rsidR="00995E8E" w:rsidRDefault="00995E8E" w:rsidP="00995E8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«Уличное освещение в 12 микрорайоне (от дома № 15 до улицы Аржанова)» в сумме 1 145 037 рублей;</w:t>
      </w:r>
    </w:p>
    <w:p w14:paraId="58350ACB" w14:textId="3044234C" w:rsidR="00995E8E" w:rsidRDefault="00995E8E" w:rsidP="00995E8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«Уличное освещение в 1 микрорайоне (за жилыми домами № 6 и № 10 до жилого дома № 4)» в сумме 1 077 033 рубля;</w:t>
      </w:r>
    </w:p>
    <w:p w14:paraId="410AD594" w14:textId="3EC19D1C" w:rsidR="00995E8E" w:rsidRDefault="00995E8E" w:rsidP="00995E8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«Уличное освещение в 11 микрорайоне города Нефтеюганска (вдоль </w:t>
      </w:r>
      <w:r w:rsidR="00DD359E">
        <w:rPr>
          <w:sz w:val="28"/>
          <w:szCs w:val="28"/>
        </w:rPr>
        <w:t>пешеходного тротуара от КОУ «</w:t>
      </w:r>
      <w:proofErr w:type="spellStart"/>
      <w:r w:rsidR="00DD359E">
        <w:rPr>
          <w:sz w:val="28"/>
          <w:szCs w:val="28"/>
        </w:rPr>
        <w:t>Нефтеюганская</w:t>
      </w:r>
      <w:proofErr w:type="spellEnd"/>
      <w:r w:rsidR="00DD359E">
        <w:rPr>
          <w:sz w:val="28"/>
          <w:szCs w:val="28"/>
        </w:rPr>
        <w:t xml:space="preserve"> школа-интернат для обучающихся с ограниченными возможностями», вдоль дома № 28 до остановки и вдоль жилого дома № 29 от жилого дома № 28 до пешеходного тротуара по ул. Алексея Варакина)» в сумме 1 224 880 рублей;</w:t>
      </w:r>
    </w:p>
    <w:p w14:paraId="24B502CE" w14:textId="44EA56D0" w:rsidR="00DD359E" w:rsidRDefault="00DD359E" w:rsidP="00995E8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«Освещение в районе жилых домов № 54, 63, 64, 69 в 13 микрорайоне города Нефтеюганска» в сумме 1 084 155 рублей;</w:t>
      </w:r>
    </w:p>
    <w:p w14:paraId="4AEB673C" w14:textId="207EDEDF" w:rsidR="00DD359E" w:rsidRDefault="00DD359E" w:rsidP="00DD359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«Освещение детской и спортивной площадки в 14 микрорайоне города Нефтеюганска (в районе жилых домов № 21, 22, 22А, 23, 24, 25, 27, 29)» в сумме 976 351 рубль.</w:t>
      </w:r>
    </w:p>
    <w:p w14:paraId="59F2B4D5" w14:textId="5A6A2509" w:rsidR="00DD359E" w:rsidRDefault="00DD359E" w:rsidP="00DD359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8.2. В рамках</w:t>
      </w:r>
      <w:r w:rsidRPr="00A31FE0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 w:rsidRPr="00C32EF8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CB1DB6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CB1DB6">
        <w:rPr>
          <w:sz w:val="28"/>
          <w:szCs w:val="28"/>
        </w:rPr>
        <w:t xml:space="preserve"> процессных мероприятий</w:t>
      </w:r>
      <w:r w:rsidRPr="00DD359E">
        <w:t xml:space="preserve"> </w:t>
      </w:r>
      <w:r>
        <w:t>«</w:t>
      </w:r>
      <w:r w:rsidRPr="00DD359E">
        <w:rPr>
          <w:sz w:val="28"/>
          <w:szCs w:val="28"/>
        </w:rPr>
        <w:t>Развитие материально-технической базы образовательных организаций</w:t>
      </w:r>
      <w:r>
        <w:rPr>
          <w:sz w:val="28"/>
          <w:szCs w:val="28"/>
        </w:rPr>
        <w:t>» муниципальной программы «</w:t>
      </w:r>
      <w:r w:rsidRPr="00DD359E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 xml:space="preserve">» </w:t>
      </w:r>
      <w:r w:rsidR="00D7468A">
        <w:rPr>
          <w:sz w:val="28"/>
          <w:szCs w:val="28"/>
        </w:rPr>
        <w:t>в общей сумме</w:t>
      </w:r>
      <w:r w:rsidR="00D73DA6">
        <w:rPr>
          <w:sz w:val="28"/>
          <w:szCs w:val="28"/>
        </w:rPr>
        <w:t xml:space="preserve"> 17 589 494</w:t>
      </w:r>
      <w:r w:rsidR="00D7468A">
        <w:rPr>
          <w:sz w:val="28"/>
          <w:szCs w:val="28"/>
        </w:rPr>
        <w:t xml:space="preserve"> рубл</w:t>
      </w:r>
      <w:r w:rsidR="00D73DA6">
        <w:rPr>
          <w:sz w:val="28"/>
          <w:szCs w:val="28"/>
        </w:rPr>
        <w:t>я</w:t>
      </w:r>
      <w:r w:rsidR="00D7468A">
        <w:rPr>
          <w:sz w:val="28"/>
          <w:szCs w:val="28"/>
        </w:rPr>
        <w:t>:</w:t>
      </w:r>
    </w:p>
    <w:p w14:paraId="64119FA5" w14:textId="30DEFEB1" w:rsidR="00D7468A" w:rsidRDefault="00D7468A" w:rsidP="00DD359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«Здание детского сада № 18» (наружное освещение территории), расположенного по адресу: Ханты-Мансийский автономный округ – </w:t>
      </w:r>
      <w:proofErr w:type="gramStart"/>
      <w:r>
        <w:rPr>
          <w:sz w:val="28"/>
          <w:szCs w:val="28"/>
        </w:rPr>
        <w:t xml:space="preserve">Югра,   </w:t>
      </w:r>
      <w:proofErr w:type="gramEnd"/>
      <w:r>
        <w:rPr>
          <w:sz w:val="28"/>
          <w:szCs w:val="28"/>
        </w:rPr>
        <w:t xml:space="preserve">          г. Нефтеюганск,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>-н 9, здание № 30» в сумме 930 079 рублей;</w:t>
      </w:r>
    </w:p>
    <w:p w14:paraId="78D4EF7D" w14:textId="77777777" w:rsidR="00D7468A" w:rsidRDefault="00D7468A" w:rsidP="00DD359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«Детский сад № 17» (наружное освещение территории), расположенного по адресу: г. Нефтеюганск,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>-н 9, здание № 32» в сумме 1 050 246 рублей;</w:t>
      </w:r>
    </w:p>
    <w:p w14:paraId="422DE9B4" w14:textId="77777777" w:rsidR="00D7468A" w:rsidRDefault="00D7468A" w:rsidP="00DD359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«Здание детского сада» (наружное освещение территории), расположенного по адресу: Ханты-Мансийский автономный округ – </w:t>
      </w:r>
      <w:proofErr w:type="gramStart"/>
      <w:r>
        <w:rPr>
          <w:sz w:val="28"/>
          <w:szCs w:val="28"/>
        </w:rPr>
        <w:t xml:space="preserve">Югра,   </w:t>
      </w:r>
      <w:proofErr w:type="gramEnd"/>
      <w:r>
        <w:rPr>
          <w:sz w:val="28"/>
          <w:szCs w:val="28"/>
        </w:rPr>
        <w:t xml:space="preserve">          г. Нефтеюганск,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>-н 8, здание № 26» в сумме 989 252 рубля;</w:t>
      </w:r>
    </w:p>
    <w:p w14:paraId="5B0BB7F8" w14:textId="0A6C2677" w:rsidR="004C6A35" w:rsidRDefault="00D7468A" w:rsidP="004C6A3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6A35">
        <w:rPr>
          <w:sz w:val="28"/>
          <w:szCs w:val="28"/>
        </w:rPr>
        <w:t xml:space="preserve">«Нежилое здание, расположенное по адресу: Ханты-Мансийский автономный округ – Югры, г. Нефтеюганск, </w:t>
      </w:r>
      <w:proofErr w:type="spellStart"/>
      <w:r w:rsidR="004C6A35">
        <w:rPr>
          <w:sz w:val="28"/>
          <w:szCs w:val="28"/>
        </w:rPr>
        <w:t>микр</w:t>
      </w:r>
      <w:proofErr w:type="spellEnd"/>
      <w:r w:rsidR="004C6A35">
        <w:rPr>
          <w:sz w:val="28"/>
          <w:szCs w:val="28"/>
        </w:rPr>
        <w:t>-н 13, здание № 24» (реконструкция)» в сумме 13 844 136 рублей;</w:t>
      </w:r>
    </w:p>
    <w:p w14:paraId="7E1F21B4" w14:textId="77777777" w:rsidR="004C6A35" w:rsidRDefault="004C6A35" w:rsidP="000B40B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«ПИР «Нежилое здание средней школы № 14», расположенное по адресу: 11б микрорайон, ул. Центральная, здание № 18» в сумме 775 781 рубль.</w:t>
      </w:r>
    </w:p>
    <w:p w14:paraId="2509FC31" w14:textId="3DE03692" w:rsidR="008143D7" w:rsidRPr="008143D7" w:rsidRDefault="004C6A35" w:rsidP="000B40B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8.3. В рамках</w:t>
      </w:r>
      <w:r w:rsidRPr="00A31FE0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 w:rsidRPr="00C32EF8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CB1DB6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CB1DB6">
        <w:rPr>
          <w:sz w:val="28"/>
          <w:szCs w:val="28"/>
        </w:rPr>
        <w:t xml:space="preserve"> процессных мероприятий</w:t>
      </w:r>
      <w:r w:rsidRPr="004C6A35">
        <w:t xml:space="preserve"> </w:t>
      </w:r>
      <w:r>
        <w:t>«</w:t>
      </w:r>
      <w:r w:rsidRPr="004C6A35">
        <w:rPr>
          <w:sz w:val="28"/>
          <w:szCs w:val="28"/>
        </w:rPr>
        <w:t>Совершенствование инфраструктуры спорта в городе Нефтеюганске</w:t>
      </w:r>
      <w:r w:rsidR="00EE4CC3">
        <w:rPr>
          <w:sz w:val="28"/>
          <w:szCs w:val="28"/>
        </w:rPr>
        <w:t>»</w:t>
      </w:r>
      <w:r w:rsidR="00EE4CC3" w:rsidRPr="00EE4CC3">
        <w:rPr>
          <w:sz w:val="28"/>
          <w:szCs w:val="28"/>
        </w:rPr>
        <w:t xml:space="preserve"> </w:t>
      </w:r>
      <w:r w:rsidR="00EE4CC3">
        <w:rPr>
          <w:sz w:val="28"/>
          <w:szCs w:val="28"/>
        </w:rPr>
        <w:t>муниципальной программы «</w:t>
      </w:r>
      <w:r w:rsidR="00EE4CC3" w:rsidRPr="00EE4CC3">
        <w:rPr>
          <w:sz w:val="28"/>
          <w:szCs w:val="28"/>
        </w:rPr>
        <w:t>Развитие физической культуры и спорта в городе Нефтеюганске</w:t>
      </w:r>
      <w:r w:rsidR="00EE4CC3">
        <w:rPr>
          <w:sz w:val="28"/>
          <w:szCs w:val="28"/>
        </w:rPr>
        <w:t xml:space="preserve">» </w:t>
      </w:r>
      <w:r w:rsidR="00846466">
        <w:rPr>
          <w:sz w:val="28"/>
          <w:szCs w:val="28"/>
        </w:rPr>
        <w:t xml:space="preserve">по объекту </w:t>
      </w:r>
      <w:r w:rsidR="00EE4CC3">
        <w:rPr>
          <w:sz w:val="28"/>
          <w:szCs w:val="28"/>
        </w:rPr>
        <w:t>«Нежилое помещение», (устройство дренажной системы) расположенное по адресу: Ханты-Мансийский автономный округ – Югра,</w:t>
      </w:r>
      <w:r w:rsidR="00846466">
        <w:rPr>
          <w:sz w:val="28"/>
          <w:szCs w:val="28"/>
        </w:rPr>
        <w:t xml:space="preserve"> </w:t>
      </w:r>
      <w:r w:rsidR="00EE4CC3">
        <w:rPr>
          <w:sz w:val="28"/>
          <w:szCs w:val="28"/>
        </w:rPr>
        <w:t>г</w:t>
      </w:r>
      <w:r w:rsidR="00D73DA6">
        <w:rPr>
          <w:sz w:val="28"/>
          <w:szCs w:val="28"/>
        </w:rPr>
        <w:t>.</w:t>
      </w:r>
      <w:r w:rsidR="00EE4CC3">
        <w:rPr>
          <w:sz w:val="28"/>
          <w:szCs w:val="28"/>
        </w:rPr>
        <w:t xml:space="preserve"> Нефтеюганск, </w:t>
      </w:r>
      <w:proofErr w:type="spellStart"/>
      <w:r w:rsidR="00EE4CC3">
        <w:rPr>
          <w:sz w:val="28"/>
          <w:szCs w:val="28"/>
        </w:rPr>
        <w:t>мкр</w:t>
      </w:r>
      <w:proofErr w:type="spellEnd"/>
      <w:r w:rsidR="00EE4CC3">
        <w:rPr>
          <w:sz w:val="28"/>
          <w:szCs w:val="28"/>
        </w:rPr>
        <w:t xml:space="preserve">. 2А, стр. 4» в сумме 1 009 364 рубля. </w:t>
      </w:r>
      <w:r>
        <w:rPr>
          <w:sz w:val="28"/>
          <w:szCs w:val="28"/>
        </w:rPr>
        <w:t xml:space="preserve"> </w:t>
      </w:r>
      <w:r w:rsidR="00995E8E">
        <w:rPr>
          <w:sz w:val="28"/>
          <w:szCs w:val="28"/>
        </w:rPr>
        <w:t xml:space="preserve"> </w:t>
      </w:r>
      <w:r w:rsidR="00A31FE0">
        <w:rPr>
          <w:sz w:val="28"/>
          <w:szCs w:val="28"/>
        </w:rPr>
        <w:t xml:space="preserve"> </w:t>
      </w:r>
    </w:p>
    <w:p w14:paraId="3355B677" w14:textId="77777777" w:rsidR="0025235E" w:rsidRPr="004479DF" w:rsidRDefault="0025235E" w:rsidP="00271569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14:paraId="5968BC6B" w14:textId="5D9A48B1" w:rsidR="00CD7EF6" w:rsidRDefault="00D00052" w:rsidP="00D00052">
      <w:pPr>
        <w:tabs>
          <w:tab w:val="left" w:pos="709"/>
        </w:tabs>
        <w:jc w:val="both"/>
        <w:rPr>
          <w:sz w:val="28"/>
          <w:szCs w:val="28"/>
        </w:rPr>
      </w:pPr>
      <w:r w:rsidRPr="004479DF">
        <w:rPr>
          <w:b/>
          <w:color w:val="FF0000"/>
          <w:sz w:val="28"/>
          <w:szCs w:val="28"/>
        </w:rPr>
        <w:tab/>
      </w:r>
      <w:bookmarkStart w:id="8" w:name="_Hlk20925144"/>
      <w:bookmarkEnd w:id="5"/>
      <w:r w:rsidRPr="00CD7EF6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CD7EF6">
        <w:rPr>
          <w:sz w:val="28"/>
          <w:szCs w:val="28"/>
        </w:rPr>
        <w:t xml:space="preserve"> планируется (на основании писем </w:t>
      </w:r>
      <w:bookmarkStart w:id="9" w:name="_Hlk158967256"/>
      <w:r w:rsidRPr="00CD7EF6">
        <w:rPr>
          <w:bCs/>
          <w:sz w:val="28"/>
          <w:szCs w:val="28"/>
        </w:rPr>
        <w:t xml:space="preserve">от </w:t>
      </w:r>
      <w:bookmarkEnd w:id="9"/>
      <w:r w:rsidRPr="00CD7EF6">
        <w:rPr>
          <w:sz w:val="28"/>
          <w:szCs w:val="28"/>
        </w:rPr>
        <w:t>2</w:t>
      </w:r>
      <w:r w:rsidR="00CD7EF6">
        <w:rPr>
          <w:sz w:val="28"/>
          <w:szCs w:val="28"/>
        </w:rPr>
        <w:t>9</w:t>
      </w:r>
      <w:r w:rsidRPr="00CD7EF6">
        <w:rPr>
          <w:sz w:val="28"/>
          <w:szCs w:val="28"/>
        </w:rPr>
        <w:t>.0</w:t>
      </w:r>
      <w:r w:rsidR="00CD7EF6">
        <w:rPr>
          <w:sz w:val="28"/>
          <w:szCs w:val="28"/>
        </w:rPr>
        <w:t>3</w:t>
      </w:r>
      <w:r w:rsidRPr="00CD7EF6">
        <w:rPr>
          <w:sz w:val="28"/>
          <w:szCs w:val="28"/>
        </w:rPr>
        <w:t xml:space="preserve">.2024                  </w:t>
      </w:r>
      <w:r w:rsidRPr="00CD7EF6">
        <w:rPr>
          <w:sz w:val="28"/>
          <w:szCs w:val="28"/>
        </w:rPr>
        <w:lastRenderedPageBreak/>
        <w:t>№ ИСХ.ДЖКХ-01-15-22</w:t>
      </w:r>
      <w:r w:rsidR="00CD7EF6">
        <w:rPr>
          <w:sz w:val="28"/>
          <w:szCs w:val="28"/>
        </w:rPr>
        <w:t>12</w:t>
      </w:r>
      <w:r w:rsidRPr="00CD7EF6">
        <w:rPr>
          <w:sz w:val="28"/>
          <w:szCs w:val="28"/>
        </w:rPr>
        <w:t>-4</w:t>
      </w:r>
      <w:r w:rsidR="0010478C">
        <w:rPr>
          <w:sz w:val="28"/>
          <w:szCs w:val="28"/>
        </w:rPr>
        <w:t>, 17.04.2024 №</w:t>
      </w:r>
      <w:r w:rsidR="0010478C" w:rsidRPr="0010478C">
        <w:rPr>
          <w:sz w:val="28"/>
          <w:szCs w:val="28"/>
        </w:rPr>
        <w:t xml:space="preserve"> </w:t>
      </w:r>
      <w:r w:rsidR="0010478C" w:rsidRPr="00CD7EF6">
        <w:rPr>
          <w:sz w:val="28"/>
          <w:szCs w:val="28"/>
        </w:rPr>
        <w:t>ИСХ.ДЖКХ-01-15-2</w:t>
      </w:r>
      <w:r w:rsidR="0010478C">
        <w:rPr>
          <w:sz w:val="28"/>
          <w:szCs w:val="28"/>
        </w:rPr>
        <w:t>759</w:t>
      </w:r>
      <w:r w:rsidR="0010478C" w:rsidRPr="00CD7EF6">
        <w:rPr>
          <w:sz w:val="28"/>
          <w:szCs w:val="28"/>
        </w:rPr>
        <w:t>-4</w:t>
      </w:r>
      <w:r w:rsidR="00C475AB">
        <w:rPr>
          <w:sz w:val="28"/>
          <w:szCs w:val="28"/>
        </w:rPr>
        <w:t>,</w:t>
      </w:r>
      <w:r w:rsidR="0010025C">
        <w:rPr>
          <w:sz w:val="28"/>
          <w:szCs w:val="28"/>
        </w:rPr>
        <w:t xml:space="preserve"> 19.04.2024 №</w:t>
      </w:r>
      <w:r w:rsidR="0010025C" w:rsidRPr="0010025C">
        <w:rPr>
          <w:sz w:val="28"/>
          <w:szCs w:val="28"/>
        </w:rPr>
        <w:t xml:space="preserve"> </w:t>
      </w:r>
      <w:r w:rsidR="007335FC" w:rsidRPr="00CD7EF6">
        <w:rPr>
          <w:sz w:val="28"/>
          <w:szCs w:val="28"/>
        </w:rPr>
        <w:t>ИСХ.ДЖКХ-01-15-2</w:t>
      </w:r>
      <w:r w:rsidR="007335FC">
        <w:rPr>
          <w:sz w:val="28"/>
          <w:szCs w:val="28"/>
        </w:rPr>
        <w:t>821</w:t>
      </w:r>
      <w:r w:rsidR="007335FC" w:rsidRPr="00CD7EF6">
        <w:rPr>
          <w:sz w:val="28"/>
          <w:szCs w:val="28"/>
        </w:rPr>
        <w:t>-4</w:t>
      </w:r>
      <w:r w:rsidR="007335FC">
        <w:rPr>
          <w:sz w:val="28"/>
          <w:szCs w:val="28"/>
        </w:rPr>
        <w:t xml:space="preserve">, </w:t>
      </w:r>
      <w:r w:rsidR="008D7B5F" w:rsidRPr="00CD7EF6">
        <w:rPr>
          <w:sz w:val="28"/>
          <w:szCs w:val="28"/>
        </w:rPr>
        <w:t>ИСХ.ДЖКХ-01-15-2</w:t>
      </w:r>
      <w:r w:rsidR="008D7B5F">
        <w:rPr>
          <w:sz w:val="28"/>
          <w:szCs w:val="28"/>
        </w:rPr>
        <w:t>824</w:t>
      </w:r>
      <w:r w:rsidR="008D7B5F" w:rsidRPr="00CD7EF6">
        <w:rPr>
          <w:sz w:val="28"/>
          <w:szCs w:val="28"/>
        </w:rPr>
        <w:t>-4</w:t>
      </w:r>
      <w:r w:rsidR="008D7B5F">
        <w:rPr>
          <w:sz w:val="28"/>
          <w:szCs w:val="28"/>
        </w:rPr>
        <w:t xml:space="preserve">, </w:t>
      </w:r>
      <w:r w:rsidR="0010025C" w:rsidRPr="00CD7EF6">
        <w:rPr>
          <w:sz w:val="28"/>
          <w:szCs w:val="28"/>
        </w:rPr>
        <w:t>ИСХ.ДЖКХ-01-15-2</w:t>
      </w:r>
      <w:r w:rsidR="0010025C">
        <w:rPr>
          <w:sz w:val="28"/>
          <w:szCs w:val="28"/>
        </w:rPr>
        <w:t>832</w:t>
      </w:r>
      <w:r w:rsidR="0010025C" w:rsidRPr="00CD7EF6">
        <w:rPr>
          <w:sz w:val="28"/>
          <w:szCs w:val="28"/>
        </w:rPr>
        <w:t>-4</w:t>
      </w:r>
      <w:r w:rsidR="0010025C">
        <w:rPr>
          <w:sz w:val="28"/>
          <w:szCs w:val="28"/>
        </w:rPr>
        <w:t xml:space="preserve">, </w:t>
      </w:r>
      <w:r w:rsidR="0072363D" w:rsidRPr="00CD7EF6">
        <w:rPr>
          <w:sz w:val="28"/>
          <w:szCs w:val="28"/>
        </w:rPr>
        <w:t>ИСХ.ДЖКХ-01-15-2</w:t>
      </w:r>
      <w:r w:rsidR="0072363D">
        <w:rPr>
          <w:sz w:val="28"/>
          <w:szCs w:val="28"/>
        </w:rPr>
        <w:t>83</w:t>
      </w:r>
      <w:r w:rsidR="00922C4A">
        <w:rPr>
          <w:sz w:val="28"/>
          <w:szCs w:val="28"/>
        </w:rPr>
        <w:t>7</w:t>
      </w:r>
      <w:r w:rsidR="0072363D" w:rsidRPr="00CD7EF6">
        <w:rPr>
          <w:sz w:val="28"/>
          <w:szCs w:val="28"/>
        </w:rPr>
        <w:t>-4</w:t>
      </w:r>
      <w:r w:rsidR="0072363D">
        <w:rPr>
          <w:sz w:val="28"/>
          <w:szCs w:val="28"/>
        </w:rPr>
        <w:t xml:space="preserve">, </w:t>
      </w:r>
      <w:r w:rsidR="00C475AB">
        <w:rPr>
          <w:sz w:val="28"/>
          <w:szCs w:val="28"/>
        </w:rPr>
        <w:t xml:space="preserve">22.04.2024 </w:t>
      </w:r>
      <w:r w:rsidR="00846466">
        <w:rPr>
          <w:sz w:val="28"/>
          <w:szCs w:val="28"/>
        </w:rPr>
        <w:t xml:space="preserve">                      </w:t>
      </w:r>
      <w:r w:rsidR="00C475AB">
        <w:rPr>
          <w:sz w:val="28"/>
          <w:szCs w:val="28"/>
        </w:rPr>
        <w:t>№</w:t>
      </w:r>
      <w:r w:rsidR="00C475AB" w:rsidRPr="00C475AB">
        <w:rPr>
          <w:sz w:val="28"/>
          <w:szCs w:val="28"/>
        </w:rPr>
        <w:t xml:space="preserve"> </w:t>
      </w:r>
      <w:r w:rsidR="00C475AB" w:rsidRPr="00CD7EF6">
        <w:rPr>
          <w:sz w:val="28"/>
          <w:szCs w:val="28"/>
        </w:rPr>
        <w:t>ИСХ.ДЖКХ-01-15-2</w:t>
      </w:r>
      <w:r w:rsidR="00C475AB">
        <w:rPr>
          <w:sz w:val="28"/>
          <w:szCs w:val="28"/>
        </w:rPr>
        <w:t>872</w:t>
      </w:r>
      <w:r w:rsidR="00C475AB" w:rsidRPr="00CD7EF6">
        <w:rPr>
          <w:sz w:val="28"/>
          <w:szCs w:val="28"/>
        </w:rPr>
        <w:t>-4</w:t>
      </w:r>
      <w:r w:rsidR="00905C67">
        <w:rPr>
          <w:sz w:val="28"/>
          <w:szCs w:val="28"/>
        </w:rPr>
        <w:t>,</w:t>
      </w:r>
      <w:r w:rsidR="008E1D60">
        <w:rPr>
          <w:sz w:val="28"/>
          <w:szCs w:val="28"/>
        </w:rPr>
        <w:t xml:space="preserve"> </w:t>
      </w:r>
      <w:r w:rsidR="00D372EF">
        <w:rPr>
          <w:sz w:val="28"/>
          <w:szCs w:val="28"/>
        </w:rPr>
        <w:t>24.04.2024 №</w:t>
      </w:r>
      <w:r w:rsidR="00EA2EE9" w:rsidRPr="00EA2EE9">
        <w:rPr>
          <w:sz w:val="28"/>
          <w:szCs w:val="28"/>
        </w:rPr>
        <w:t xml:space="preserve"> </w:t>
      </w:r>
      <w:r w:rsidR="00EA2EE9" w:rsidRPr="00CD7EF6">
        <w:rPr>
          <w:sz w:val="28"/>
          <w:szCs w:val="28"/>
        </w:rPr>
        <w:t>ИСХ.ДЖКХ-01-15-2</w:t>
      </w:r>
      <w:r w:rsidR="00EA2EE9">
        <w:rPr>
          <w:sz w:val="28"/>
          <w:szCs w:val="28"/>
        </w:rPr>
        <w:t>972</w:t>
      </w:r>
      <w:r w:rsidR="00EA2EE9" w:rsidRPr="00CD7EF6">
        <w:rPr>
          <w:sz w:val="28"/>
          <w:szCs w:val="28"/>
        </w:rPr>
        <w:t>-4</w:t>
      </w:r>
      <w:r w:rsidR="00EA2EE9">
        <w:rPr>
          <w:sz w:val="28"/>
          <w:szCs w:val="28"/>
        </w:rPr>
        <w:t>,</w:t>
      </w:r>
      <w:r w:rsidR="00D372EF">
        <w:rPr>
          <w:sz w:val="28"/>
          <w:szCs w:val="28"/>
        </w:rPr>
        <w:t xml:space="preserve"> </w:t>
      </w:r>
      <w:r w:rsidR="008E1D60">
        <w:rPr>
          <w:sz w:val="28"/>
          <w:szCs w:val="28"/>
        </w:rPr>
        <w:t>25.04.2024 №</w:t>
      </w:r>
      <w:r w:rsidR="008E1D60" w:rsidRPr="008E1D60">
        <w:rPr>
          <w:sz w:val="28"/>
          <w:szCs w:val="28"/>
        </w:rPr>
        <w:t xml:space="preserve"> </w:t>
      </w:r>
      <w:r w:rsidR="00E6233A" w:rsidRPr="00CD7EF6">
        <w:rPr>
          <w:sz w:val="28"/>
          <w:szCs w:val="28"/>
        </w:rPr>
        <w:t>ИСХ.ДЖКХ-01-15-2</w:t>
      </w:r>
      <w:r w:rsidR="00E6233A">
        <w:rPr>
          <w:sz w:val="28"/>
          <w:szCs w:val="28"/>
        </w:rPr>
        <w:t>994</w:t>
      </w:r>
      <w:r w:rsidR="00E6233A" w:rsidRPr="00CD7EF6">
        <w:rPr>
          <w:sz w:val="28"/>
          <w:szCs w:val="28"/>
        </w:rPr>
        <w:t>-4</w:t>
      </w:r>
      <w:r w:rsidR="00E6233A">
        <w:rPr>
          <w:sz w:val="28"/>
          <w:szCs w:val="28"/>
        </w:rPr>
        <w:t xml:space="preserve">, </w:t>
      </w:r>
      <w:r w:rsidR="008E1D60" w:rsidRPr="00CD7EF6">
        <w:rPr>
          <w:sz w:val="28"/>
          <w:szCs w:val="28"/>
        </w:rPr>
        <w:t>ИСХ.ДЖКХ-01-15-2</w:t>
      </w:r>
      <w:r w:rsidR="00812B23">
        <w:rPr>
          <w:sz w:val="28"/>
          <w:szCs w:val="28"/>
        </w:rPr>
        <w:t>995</w:t>
      </w:r>
      <w:r w:rsidR="008E1D60" w:rsidRPr="00CD7EF6">
        <w:rPr>
          <w:sz w:val="28"/>
          <w:szCs w:val="28"/>
        </w:rPr>
        <w:t>-4</w:t>
      </w:r>
      <w:r w:rsidR="008E1D60">
        <w:rPr>
          <w:sz w:val="28"/>
          <w:szCs w:val="28"/>
        </w:rPr>
        <w:t xml:space="preserve">, </w:t>
      </w:r>
      <w:r w:rsidR="00BB2E13">
        <w:rPr>
          <w:sz w:val="28"/>
          <w:szCs w:val="28"/>
        </w:rPr>
        <w:t>26.04.2024 №</w:t>
      </w:r>
      <w:r w:rsidR="00BB2E13" w:rsidRPr="00BB2E13">
        <w:rPr>
          <w:sz w:val="28"/>
          <w:szCs w:val="28"/>
        </w:rPr>
        <w:t xml:space="preserve"> </w:t>
      </w:r>
      <w:r w:rsidR="00BB2E13" w:rsidRPr="00CD7EF6">
        <w:rPr>
          <w:sz w:val="28"/>
          <w:szCs w:val="28"/>
        </w:rPr>
        <w:t>ИСХ.ДЖКХ-01-15-</w:t>
      </w:r>
      <w:r w:rsidR="00BB2E13">
        <w:rPr>
          <w:sz w:val="28"/>
          <w:szCs w:val="28"/>
        </w:rPr>
        <w:t>3031</w:t>
      </w:r>
      <w:r w:rsidR="00BB2E13" w:rsidRPr="00CD7EF6">
        <w:rPr>
          <w:sz w:val="28"/>
          <w:szCs w:val="28"/>
        </w:rPr>
        <w:t>-4</w:t>
      </w:r>
      <w:r w:rsidR="00BB2E13">
        <w:rPr>
          <w:sz w:val="28"/>
          <w:szCs w:val="28"/>
        </w:rPr>
        <w:t xml:space="preserve">, </w:t>
      </w:r>
      <w:r w:rsidR="00342304">
        <w:rPr>
          <w:sz w:val="28"/>
          <w:szCs w:val="28"/>
        </w:rPr>
        <w:t xml:space="preserve">27.04.2024 № </w:t>
      </w:r>
      <w:r w:rsidR="00342304" w:rsidRPr="00CD7EF6">
        <w:rPr>
          <w:sz w:val="28"/>
          <w:szCs w:val="28"/>
        </w:rPr>
        <w:t>ИСХ.ДЖКХ-01-15-</w:t>
      </w:r>
      <w:r w:rsidR="00342304">
        <w:rPr>
          <w:sz w:val="28"/>
          <w:szCs w:val="28"/>
        </w:rPr>
        <w:t>3105</w:t>
      </w:r>
      <w:r w:rsidR="00342304" w:rsidRPr="00CD7EF6">
        <w:rPr>
          <w:sz w:val="28"/>
          <w:szCs w:val="28"/>
        </w:rPr>
        <w:t>-4</w:t>
      </w:r>
      <w:r w:rsidR="00342304">
        <w:rPr>
          <w:sz w:val="28"/>
          <w:szCs w:val="28"/>
        </w:rPr>
        <w:t xml:space="preserve">, </w:t>
      </w:r>
      <w:r w:rsidR="00905C67">
        <w:rPr>
          <w:sz w:val="28"/>
          <w:szCs w:val="28"/>
        </w:rPr>
        <w:t>03.05.2024 №</w:t>
      </w:r>
      <w:r w:rsidR="00594846" w:rsidRPr="00594846">
        <w:rPr>
          <w:sz w:val="28"/>
          <w:szCs w:val="28"/>
        </w:rPr>
        <w:t xml:space="preserve"> </w:t>
      </w:r>
      <w:r w:rsidR="00594846" w:rsidRPr="00CD7EF6">
        <w:rPr>
          <w:sz w:val="28"/>
          <w:szCs w:val="28"/>
        </w:rPr>
        <w:t>ИСХ.ДЖКХ-01-15-</w:t>
      </w:r>
      <w:r w:rsidR="00594846">
        <w:rPr>
          <w:sz w:val="28"/>
          <w:szCs w:val="28"/>
        </w:rPr>
        <w:t>3135</w:t>
      </w:r>
      <w:r w:rsidR="00594846" w:rsidRPr="00CD7EF6">
        <w:rPr>
          <w:sz w:val="28"/>
          <w:szCs w:val="28"/>
        </w:rPr>
        <w:t>-4</w:t>
      </w:r>
      <w:r w:rsidR="0012417A">
        <w:rPr>
          <w:sz w:val="28"/>
          <w:szCs w:val="28"/>
        </w:rPr>
        <w:t>, 15.05.2024 №</w:t>
      </w:r>
      <w:r w:rsidR="0012417A" w:rsidRPr="0012417A">
        <w:rPr>
          <w:sz w:val="28"/>
          <w:szCs w:val="28"/>
        </w:rPr>
        <w:t xml:space="preserve"> </w:t>
      </w:r>
      <w:r w:rsidR="00970836" w:rsidRPr="00CD7EF6">
        <w:rPr>
          <w:sz w:val="28"/>
          <w:szCs w:val="28"/>
        </w:rPr>
        <w:t>ИСХ.ДЖКХ-01-15-</w:t>
      </w:r>
      <w:r w:rsidR="00970836">
        <w:rPr>
          <w:sz w:val="28"/>
          <w:szCs w:val="28"/>
        </w:rPr>
        <w:t>336</w:t>
      </w:r>
      <w:r w:rsidR="00FD38CE">
        <w:rPr>
          <w:sz w:val="28"/>
          <w:szCs w:val="28"/>
        </w:rPr>
        <w:t>2</w:t>
      </w:r>
      <w:r w:rsidR="00970836" w:rsidRPr="00CD7EF6">
        <w:rPr>
          <w:sz w:val="28"/>
          <w:szCs w:val="28"/>
        </w:rPr>
        <w:t>-4</w:t>
      </w:r>
      <w:r w:rsidR="00970836">
        <w:rPr>
          <w:sz w:val="28"/>
          <w:szCs w:val="28"/>
        </w:rPr>
        <w:t xml:space="preserve">, </w:t>
      </w:r>
      <w:r w:rsidR="0012417A" w:rsidRPr="00CD7EF6">
        <w:rPr>
          <w:sz w:val="28"/>
          <w:szCs w:val="28"/>
        </w:rPr>
        <w:t>ИСХ.ДЖКХ-01-15-</w:t>
      </w:r>
      <w:r w:rsidR="0012417A">
        <w:rPr>
          <w:sz w:val="28"/>
          <w:szCs w:val="28"/>
        </w:rPr>
        <w:t>3365</w:t>
      </w:r>
      <w:r w:rsidR="0012417A" w:rsidRPr="00CD7EF6">
        <w:rPr>
          <w:sz w:val="28"/>
          <w:szCs w:val="28"/>
        </w:rPr>
        <w:t>-4</w:t>
      </w:r>
      <w:r w:rsidR="00044644" w:rsidRPr="00CD7EF6">
        <w:rPr>
          <w:sz w:val="28"/>
          <w:szCs w:val="28"/>
        </w:rPr>
        <w:t>)</w:t>
      </w:r>
      <w:r w:rsidRPr="00CD7EF6">
        <w:rPr>
          <w:sz w:val="28"/>
          <w:szCs w:val="28"/>
        </w:rPr>
        <w:t xml:space="preserve"> увеличение бюджетных ассигнований в общей сумме </w:t>
      </w:r>
      <w:r w:rsidR="00C31AAB">
        <w:rPr>
          <w:sz w:val="28"/>
          <w:szCs w:val="28"/>
        </w:rPr>
        <w:t>38</w:t>
      </w:r>
      <w:r w:rsidR="00A47791">
        <w:rPr>
          <w:sz w:val="28"/>
          <w:szCs w:val="28"/>
        </w:rPr>
        <w:t> 863 440</w:t>
      </w:r>
      <w:r w:rsidR="00C31AAB">
        <w:rPr>
          <w:sz w:val="28"/>
          <w:szCs w:val="28"/>
        </w:rPr>
        <w:t xml:space="preserve"> </w:t>
      </w:r>
      <w:r w:rsidRPr="00CD7EF6">
        <w:rPr>
          <w:sz w:val="28"/>
          <w:szCs w:val="28"/>
        </w:rPr>
        <w:t>рублей</w:t>
      </w:r>
      <w:r w:rsidR="00A47791">
        <w:rPr>
          <w:sz w:val="28"/>
          <w:szCs w:val="28"/>
        </w:rPr>
        <w:t xml:space="preserve"> 39 копеек</w:t>
      </w:r>
      <w:r w:rsidRPr="00CD7EF6">
        <w:rPr>
          <w:sz w:val="28"/>
          <w:szCs w:val="28"/>
        </w:rPr>
        <w:t xml:space="preserve">, </w:t>
      </w:r>
      <w:r w:rsidR="00CD7EF6">
        <w:rPr>
          <w:sz w:val="28"/>
          <w:szCs w:val="28"/>
        </w:rPr>
        <w:t>из них</w:t>
      </w:r>
      <w:r w:rsidRPr="00CD7EF6">
        <w:rPr>
          <w:sz w:val="28"/>
          <w:szCs w:val="28"/>
        </w:rPr>
        <w:t xml:space="preserve">: </w:t>
      </w:r>
    </w:p>
    <w:p w14:paraId="68A6000D" w14:textId="77777777" w:rsidR="0010478C" w:rsidRDefault="00CD7EF6" w:rsidP="00D0005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D80C38">
        <w:rPr>
          <w:sz w:val="28"/>
          <w:szCs w:val="28"/>
        </w:rPr>
        <w:t xml:space="preserve">За счёт иных межбюджетных трансфертов резервного фонда Правительства Ханты-Мансийского автономного округа – Югры в рамках реализации </w:t>
      </w:r>
      <w:r>
        <w:rPr>
          <w:sz w:val="28"/>
          <w:szCs w:val="28"/>
        </w:rPr>
        <w:t>к</w:t>
      </w:r>
      <w:r w:rsidRPr="00D80C38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D80C38">
        <w:rPr>
          <w:sz w:val="28"/>
          <w:szCs w:val="28"/>
        </w:rPr>
        <w:t xml:space="preserve"> процессных мероприятий</w:t>
      </w:r>
      <w:r w:rsidR="00767E96" w:rsidRPr="00767E96">
        <w:t xml:space="preserve"> </w:t>
      </w:r>
      <w:r w:rsidR="00767E96">
        <w:t>«</w:t>
      </w:r>
      <w:r w:rsidR="00767E96" w:rsidRPr="00767E96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="00767E96">
        <w:rPr>
          <w:sz w:val="28"/>
          <w:szCs w:val="28"/>
        </w:rPr>
        <w:t>» муниципальной программы «</w:t>
      </w:r>
      <w:r w:rsidR="00767E96" w:rsidRPr="00767E96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767E96">
        <w:rPr>
          <w:sz w:val="28"/>
          <w:szCs w:val="28"/>
        </w:rPr>
        <w:t>» в сумме 455 700 рублей.</w:t>
      </w:r>
    </w:p>
    <w:p w14:paraId="2B1754C5" w14:textId="4448CDE7" w:rsidR="00CD7EF6" w:rsidRDefault="0010478C" w:rsidP="00D00052">
      <w:pPr>
        <w:tabs>
          <w:tab w:val="left" w:pos="709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10478C">
        <w:rPr>
          <w:sz w:val="28"/>
          <w:szCs w:val="28"/>
        </w:rPr>
        <w:t>2. За счёт субсидии из бюджета автономного округа в рамках реализации</w:t>
      </w:r>
      <w:r>
        <w:rPr>
          <w:sz w:val="28"/>
          <w:szCs w:val="28"/>
        </w:rPr>
        <w:t xml:space="preserve"> </w:t>
      </w:r>
      <w:r w:rsidRPr="0010478C">
        <w:rPr>
          <w:sz w:val="28"/>
          <w:szCs w:val="28"/>
        </w:rPr>
        <w:t>Региональн</w:t>
      </w:r>
      <w:r>
        <w:rPr>
          <w:sz w:val="28"/>
          <w:szCs w:val="28"/>
        </w:rPr>
        <w:t>ого</w:t>
      </w:r>
      <w:r w:rsidRPr="0010478C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10478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0478C">
        <w:rPr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>» муниципальной программы «</w:t>
      </w:r>
      <w:r w:rsidRPr="0010478C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на реализацию программ формирования современной городской среды в сумме 30 рублей 39 копеек.</w:t>
      </w:r>
      <w:r w:rsidR="00CD7EF6" w:rsidRPr="0010478C">
        <w:rPr>
          <w:sz w:val="28"/>
          <w:szCs w:val="28"/>
        </w:rPr>
        <w:t xml:space="preserve">  </w:t>
      </w:r>
    </w:p>
    <w:p w14:paraId="381002E4" w14:textId="34AAF3CF" w:rsidR="00FD20A3" w:rsidRDefault="00FD20A3" w:rsidP="00D0005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За счёт средств местного бюджета в общей сумме </w:t>
      </w:r>
      <w:r w:rsidR="00A47791">
        <w:rPr>
          <w:sz w:val="28"/>
          <w:szCs w:val="28"/>
        </w:rPr>
        <w:t xml:space="preserve">38 407 710 </w:t>
      </w:r>
      <w:r>
        <w:rPr>
          <w:sz w:val="28"/>
          <w:szCs w:val="28"/>
        </w:rPr>
        <w:t>рублей, а именно:</w:t>
      </w:r>
    </w:p>
    <w:p w14:paraId="723FA068" w14:textId="302B8B6A" w:rsidR="00D00052" w:rsidRPr="00FD20A3" w:rsidRDefault="00FD20A3" w:rsidP="00FD20A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D20A3">
        <w:rPr>
          <w:sz w:val="28"/>
          <w:szCs w:val="28"/>
        </w:rPr>
        <w:t xml:space="preserve">3.1. </w:t>
      </w:r>
      <w:r w:rsidR="003300FC">
        <w:rPr>
          <w:sz w:val="28"/>
          <w:szCs w:val="28"/>
        </w:rPr>
        <w:t>В рамках непрограммного направления деятельности «</w:t>
      </w:r>
      <w:r w:rsidR="003300FC" w:rsidRPr="003300FC">
        <w:rPr>
          <w:sz w:val="28"/>
          <w:szCs w:val="28"/>
        </w:rPr>
        <w:t>Исполнение отдельных расходных обязател</w:t>
      </w:r>
      <w:r w:rsidR="003300FC">
        <w:rPr>
          <w:sz w:val="28"/>
          <w:szCs w:val="28"/>
        </w:rPr>
        <w:t>ьств муниципального образования» н</w:t>
      </w:r>
      <w:r w:rsidRPr="00FD20A3">
        <w:rPr>
          <w:sz w:val="28"/>
          <w:szCs w:val="28"/>
        </w:rPr>
        <w:t xml:space="preserve">а </w:t>
      </w:r>
      <w:r w:rsidR="00D00052" w:rsidRPr="00FD20A3">
        <w:rPr>
          <w:sz w:val="28"/>
          <w:szCs w:val="28"/>
        </w:rPr>
        <w:t xml:space="preserve">оплату исполнительных документов в общей сумме </w:t>
      </w:r>
      <w:r w:rsidR="005E1A3E">
        <w:rPr>
          <w:sz w:val="28"/>
          <w:szCs w:val="28"/>
        </w:rPr>
        <w:t xml:space="preserve">3 488 100 </w:t>
      </w:r>
      <w:r w:rsidR="00D00052" w:rsidRPr="00FD20A3">
        <w:rPr>
          <w:sz w:val="28"/>
          <w:szCs w:val="28"/>
        </w:rPr>
        <w:t>рублей, в том числе:</w:t>
      </w:r>
    </w:p>
    <w:p w14:paraId="02AE8CDC" w14:textId="2A7E7935" w:rsidR="00FD20A3" w:rsidRPr="00FD20A3" w:rsidRDefault="00FD20A3" w:rsidP="00FD20A3">
      <w:pPr>
        <w:tabs>
          <w:tab w:val="left" w:pos="709"/>
        </w:tabs>
        <w:jc w:val="both"/>
        <w:rPr>
          <w:sz w:val="28"/>
          <w:szCs w:val="28"/>
        </w:rPr>
      </w:pPr>
      <w:r w:rsidRPr="00FD20A3">
        <w:rPr>
          <w:sz w:val="28"/>
          <w:szCs w:val="28"/>
        </w:rPr>
        <w:tab/>
        <w:t xml:space="preserve">- на оплату административных штрафов </w:t>
      </w:r>
      <w:r w:rsidR="003300FC">
        <w:rPr>
          <w:sz w:val="28"/>
          <w:szCs w:val="28"/>
        </w:rPr>
        <w:t>в сумме</w:t>
      </w:r>
      <w:r w:rsidRPr="00FD20A3">
        <w:rPr>
          <w:sz w:val="28"/>
          <w:szCs w:val="28"/>
        </w:rPr>
        <w:t xml:space="preserve"> </w:t>
      </w:r>
      <w:r w:rsidR="00594846">
        <w:rPr>
          <w:sz w:val="28"/>
          <w:szCs w:val="28"/>
        </w:rPr>
        <w:t>8</w:t>
      </w:r>
      <w:r w:rsidRPr="00FD20A3">
        <w:rPr>
          <w:sz w:val="28"/>
          <w:szCs w:val="28"/>
        </w:rPr>
        <w:t>00 000 рублей;</w:t>
      </w:r>
    </w:p>
    <w:p w14:paraId="0DF9B0E4" w14:textId="329BCB8E" w:rsidR="00D00052" w:rsidRPr="000379AE" w:rsidRDefault="00D00052" w:rsidP="00D0005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379AE">
        <w:rPr>
          <w:sz w:val="28"/>
          <w:szCs w:val="28"/>
        </w:rPr>
        <w:t xml:space="preserve">- в пользу одного </w:t>
      </w:r>
      <w:r w:rsidR="000379AE" w:rsidRPr="000379AE">
        <w:rPr>
          <w:sz w:val="28"/>
          <w:szCs w:val="28"/>
        </w:rPr>
        <w:t>юридического</w:t>
      </w:r>
      <w:r w:rsidRPr="000379AE">
        <w:rPr>
          <w:sz w:val="28"/>
          <w:szCs w:val="28"/>
        </w:rPr>
        <w:t xml:space="preserve"> лица</w:t>
      </w:r>
      <w:r w:rsidR="000379AE" w:rsidRPr="000379AE">
        <w:rPr>
          <w:sz w:val="28"/>
          <w:szCs w:val="28"/>
        </w:rPr>
        <w:t xml:space="preserve"> в общей сумме 2 665 702 рубля, в том числе</w:t>
      </w:r>
      <w:r w:rsidRPr="000379AE">
        <w:rPr>
          <w:sz w:val="28"/>
          <w:szCs w:val="28"/>
        </w:rPr>
        <w:t xml:space="preserve"> </w:t>
      </w:r>
      <w:r w:rsidR="000379AE" w:rsidRPr="000379AE">
        <w:rPr>
          <w:sz w:val="28"/>
          <w:szCs w:val="28"/>
        </w:rPr>
        <w:t xml:space="preserve">взыскание </w:t>
      </w:r>
      <w:r w:rsidR="000379AE">
        <w:rPr>
          <w:sz w:val="28"/>
          <w:szCs w:val="28"/>
        </w:rPr>
        <w:t xml:space="preserve">основной </w:t>
      </w:r>
      <w:r w:rsidR="000379AE" w:rsidRPr="000379AE">
        <w:rPr>
          <w:sz w:val="28"/>
          <w:szCs w:val="28"/>
        </w:rPr>
        <w:t xml:space="preserve">задолженности </w:t>
      </w:r>
      <w:r w:rsidRPr="000379AE">
        <w:rPr>
          <w:sz w:val="28"/>
          <w:szCs w:val="28"/>
        </w:rPr>
        <w:t xml:space="preserve">в сумме </w:t>
      </w:r>
      <w:r w:rsidR="000379AE" w:rsidRPr="000379AE">
        <w:rPr>
          <w:sz w:val="28"/>
          <w:szCs w:val="28"/>
        </w:rPr>
        <w:t>2 629 553</w:t>
      </w:r>
      <w:r w:rsidRPr="000379AE">
        <w:rPr>
          <w:sz w:val="28"/>
          <w:szCs w:val="28"/>
        </w:rPr>
        <w:t xml:space="preserve"> рубл</w:t>
      </w:r>
      <w:r w:rsidR="000379AE" w:rsidRPr="000379AE">
        <w:rPr>
          <w:sz w:val="28"/>
          <w:szCs w:val="28"/>
        </w:rPr>
        <w:t>я 38 копеек и судебных расходов по уплате государственной пошлины в сумме 36 148 рублей</w:t>
      </w:r>
      <w:r w:rsidRPr="000379AE">
        <w:rPr>
          <w:sz w:val="28"/>
          <w:szCs w:val="28"/>
        </w:rPr>
        <w:t>;</w:t>
      </w:r>
    </w:p>
    <w:p w14:paraId="12923B0B" w14:textId="4419E759" w:rsidR="00D00052" w:rsidRPr="00FD6724" w:rsidRDefault="00D00052" w:rsidP="00D0005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D6724">
        <w:rPr>
          <w:sz w:val="28"/>
          <w:szCs w:val="28"/>
        </w:rPr>
        <w:t xml:space="preserve">- </w:t>
      </w:r>
      <w:r w:rsidR="00E208A8" w:rsidRPr="00FD6724">
        <w:rPr>
          <w:sz w:val="28"/>
          <w:szCs w:val="28"/>
        </w:rPr>
        <w:t xml:space="preserve">в пользу физического лица </w:t>
      </w:r>
      <w:r w:rsidR="00FD6724" w:rsidRPr="00FD6724">
        <w:rPr>
          <w:sz w:val="28"/>
          <w:szCs w:val="28"/>
        </w:rPr>
        <w:t xml:space="preserve">в общей сумме 22 398 рублей, в том числе взыскание </w:t>
      </w:r>
      <w:r w:rsidR="00986D66">
        <w:rPr>
          <w:sz w:val="28"/>
          <w:szCs w:val="28"/>
        </w:rPr>
        <w:t>основной задолженности в сумме 16 440 рублей,</w:t>
      </w:r>
      <w:r w:rsidR="00FD6724" w:rsidRPr="00FD6724">
        <w:rPr>
          <w:sz w:val="28"/>
          <w:szCs w:val="28"/>
        </w:rPr>
        <w:t xml:space="preserve"> моральный вред в сумме </w:t>
      </w:r>
      <w:r w:rsidR="00986D66">
        <w:rPr>
          <w:sz w:val="28"/>
          <w:szCs w:val="28"/>
        </w:rPr>
        <w:t xml:space="preserve">5 000 </w:t>
      </w:r>
      <w:r w:rsidR="00FD6724" w:rsidRPr="00FD6724">
        <w:rPr>
          <w:sz w:val="28"/>
          <w:szCs w:val="28"/>
        </w:rPr>
        <w:t xml:space="preserve">рублей </w:t>
      </w:r>
      <w:r w:rsidR="00FD6724" w:rsidRPr="001B347D">
        <w:rPr>
          <w:sz w:val="28"/>
          <w:szCs w:val="28"/>
        </w:rPr>
        <w:t xml:space="preserve">и судебных расходов по уплате государственной пошлины </w:t>
      </w:r>
      <w:r w:rsidRPr="001B347D">
        <w:rPr>
          <w:sz w:val="28"/>
          <w:szCs w:val="28"/>
        </w:rPr>
        <w:t xml:space="preserve">сумме </w:t>
      </w:r>
      <w:r w:rsidR="00FD6724" w:rsidRPr="001B347D">
        <w:rPr>
          <w:sz w:val="28"/>
          <w:szCs w:val="28"/>
        </w:rPr>
        <w:t>95</w:t>
      </w:r>
      <w:r w:rsidR="00C20430">
        <w:rPr>
          <w:sz w:val="28"/>
          <w:szCs w:val="28"/>
        </w:rPr>
        <w:t>7</w:t>
      </w:r>
      <w:r w:rsidRPr="001B347D">
        <w:rPr>
          <w:sz w:val="28"/>
          <w:szCs w:val="28"/>
        </w:rPr>
        <w:t xml:space="preserve"> рублей</w:t>
      </w:r>
      <w:r w:rsidR="00C20430">
        <w:rPr>
          <w:sz w:val="28"/>
          <w:szCs w:val="28"/>
        </w:rPr>
        <w:t xml:space="preserve"> 60 копеек</w:t>
      </w:r>
      <w:r w:rsidRPr="001B347D">
        <w:rPr>
          <w:sz w:val="28"/>
          <w:szCs w:val="28"/>
        </w:rPr>
        <w:t>.</w:t>
      </w:r>
      <w:r w:rsidR="00EE0313">
        <w:rPr>
          <w:sz w:val="28"/>
          <w:szCs w:val="28"/>
        </w:rPr>
        <w:t xml:space="preserve"> </w:t>
      </w:r>
    </w:p>
    <w:p w14:paraId="1E4A25A2" w14:textId="47A6CB08" w:rsidR="00EE0313" w:rsidRDefault="00812B23" w:rsidP="00D0005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B23">
        <w:rPr>
          <w:sz w:val="28"/>
          <w:szCs w:val="28"/>
        </w:rPr>
        <w:t xml:space="preserve">3.2. </w:t>
      </w:r>
      <w:r w:rsidR="00EE0313" w:rsidRPr="00812B23">
        <w:rPr>
          <w:sz w:val="28"/>
          <w:szCs w:val="28"/>
        </w:rPr>
        <w:t xml:space="preserve">В рамках реализации </w:t>
      </w:r>
      <w:r w:rsidR="00EE0313">
        <w:rPr>
          <w:sz w:val="28"/>
          <w:szCs w:val="28"/>
        </w:rPr>
        <w:t>муниципальной программы «</w:t>
      </w:r>
      <w:r w:rsidR="00EE0313" w:rsidRPr="003724D1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EE0313">
        <w:rPr>
          <w:sz w:val="28"/>
          <w:szCs w:val="28"/>
        </w:rPr>
        <w:t xml:space="preserve">» в общей сумме </w:t>
      </w:r>
      <w:r w:rsidR="00ED4C58">
        <w:rPr>
          <w:sz w:val="28"/>
          <w:szCs w:val="28"/>
        </w:rPr>
        <w:t xml:space="preserve">31 905 110 </w:t>
      </w:r>
      <w:r w:rsidR="00EE0313">
        <w:rPr>
          <w:sz w:val="28"/>
          <w:szCs w:val="28"/>
        </w:rPr>
        <w:t>рублей, в том числе:</w:t>
      </w:r>
    </w:p>
    <w:p w14:paraId="1AEB7843" w14:textId="350A33E4" w:rsidR="008D7B5F" w:rsidRDefault="00EE0313" w:rsidP="00D00052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3.2.1. К</w:t>
      </w:r>
      <w:r w:rsidR="00812B23" w:rsidRPr="00812B23">
        <w:rPr>
          <w:sz w:val="28"/>
          <w:szCs w:val="28"/>
        </w:rPr>
        <w:t>омплекса процессных мероприятий</w:t>
      </w:r>
      <w:r w:rsidR="00812B23" w:rsidRPr="00812B23">
        <w:t xml:space="preserve"> </w:t>
      </w:r>
      <w:r w:rsidR="00812B23">
        <w:t>«</w:t>
      </w:r>
      <w:r w:rsidR="00812B23" w:rsidRPr="00812B23">
        <w:rPr>
          <w:sz w:val="28"/>
          <w:szCs w:val="28"/>
        </w:rPr>
        <w:t>Благоустройство и озеленение города</w:t>
      </w:r>
      <w:r w:rsidR="00812B23">
        <w:rPr>
          <w:sz w:val="28"/>
          <w:szCs w:val="28"/>
        </w:rPr>
        <w:t>»</w:t>
      </w:r>
      <w:r w:rsidR="008D7B5F">
        <w:rPr>
          <w:sz w:val="28"/>
          <w:szCs w:val="28"/>
        </w:rPr>
        <w:t xml:space="preserve"> в общей сумме </w:t>
      </w:r>
      <w:r w:rsidR="00ED4C58">
        <w:rPr>
          <w:sz w:val="28"/>
          <w:szCs w:val="28"/>
        </w:rPr>
        <w:t>6 590 604</w:t>
      </w:r>
      <w:r w:rsidR="008D7B5F">
        <w:rPr>
          <w:sz w:val="28"/>
          <w:szCs w:val="28"/>
        </w:rPr>
        <w:t xml:space="preserve"> рубл</w:t>
      </w:r>
      <w:r w:rsidR="00ED4C58">
        <w:rPr>
          <w:sz w:val="28"/>
          <w:szCs w:val="28"/>
        </w:rPr>
        <w:t>я</w:t>
      </w:r>
      <w:r w:rsidR="008D7B5F">
        <w:rPr>
          <w:sz w:val="28"/>
          <w:szCs w:val="28"/>
        </w:rPr>
        <w:t>, а именно</w:t>
      </w:r>
      <w:r w:rsidR="00812B23">
        <w:rPr>
          <w:sz w:val="28"/>
          <w:szCs w:val="28"/>
        </w:rPr>
        <w:t xml:space="preserve"> </w:t>
      </w:r>
      <w:r w:rsidR="00342304">
        <w:rPr>
          <w:sz w:val="28"/>
          <w:szCs w:val="28"/>
        </w:rPr>
        <w:t>на</w:t>
      </w:r>
      <w:r w:rsidR="008D7B5F">
        <w:rPr>
          <w:sz w:val="28"/>
          <w:szCs w:val="28"/>
        </w:rPr>
        <w:t>:</w:t>
      </w:r>
    </w:p>
    <w:p w14:paraId="6017BCBC" w14:textId="436A4D21" w:rsidR="00EE0313" w:rsidRDefault="008D7B5F" w:rsidP="00D00052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42304">
        <w:rPr>
          <w:sz w:val="28"/>
          <w:szCs w:val="28"/>
        </w:rPr>
        <w:t xml:space="preserve"> </w:t>
      </w:r>
      <w:r w:rsidR="00C20430" w:rsidRPr="00BA1E33">
        <w:rPr>
          <w:sz w:val="28"/>
          <w:szCs w:val="28"/>
        </w:rPr>
        <w:t xml:space="preserve">возмещение затрат по организации уличного, дворового освещения и иллюминации в городе Нефтеюганске (с учетом затрат на оплату электрической </w:t>
      </w:r>
      <w:r w:rsidR="00C20430" w:rsidRPr="00BA1E33">
        <w:rPr>
          <w:sz w:val="28"/>
          <w:szCs w:val="28"/>
        </w:rPr>
        <w:lastRenderedPageBreak/>
        <w:t>энергии, потребляемой объектами уличного, дворового освещения и иллюминации города Нефтеюганска</w:t>
      </w:r>
      <w:r w:rsidR="00C20430">
        <w:rPr>
          <w:sz w:val="28"/>
          <w:szCs w:val="28"/>
        </w:rPr>
        <w:t xml:space="preserve">) в целях восстановления </w:t>
      </w:r>
      <w:r w:rsidR="00342304">
        <w:rPr>
          <w:sz w:val="28"/>
          <w:szCs w:val="28"/>
        </w:rPr>
        <w:t>перераспределённых средств на оплату исполнительских сборов в сумме 150 000 рублей</w:t>
      </w:r>
      <w:r w:rsidR="00C20430">
        <w:rPr>
          <w:sz w:val="28"/>
          <w:szCs w:val="28"/>
        </w:rPr>
        <w:t xml:space="preserve"> и содержание муниципальных модульных туалетов в сумме 5 556 904 рубля</w:t>
      </w:r>
      <w:r w:rsidR="00EE0313">
        <w:rPr>
          <w:sz w:val="28"/>
          <w:szCs w:val="28"/>
        </w:rPr>
        <w:t>;</w:t>
      </w:r>
    </w:p>
    <w:p w14:paraId="28874EC5" w14:textId="7FD0DF03" w:rsidR="008D7B5F" w:rsidRDefault="008D7B5F" w:rsidP="00D00052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замену покрытия тротуара по адресу 14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 xml:space="preserve">. к МБОУ «Средняя общеобразовательная школа № 13» в сумме 883 700 рублей. </w:t>
      </w:r>
    </w:p>
    <w:p w14:paraId="05D37CA7" w14:textId="277E4C7A" w:rsidR="009C5164" w:rsidRDefault="00EE0313" w:rsidP="009C516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E0313">
        <w:rPr>
          <w:sz w:val="28"/>
          <w:szCs w:val="28"/>
        </w:rPr>
        <w:t>3.2.2. Комплекса процессных мероприятий</w:t>
      </w:r>
      <w:r w:rsidRPr="00EE0313">
        <w:t xml:space="preserve"> «</w:t>
      </w:r>
      <w:r w:rsidRPr="00EE0313">
        <w:rPr>
          <w:sz w:val="28"/>
          <w:szCs w:val="28"/>
        </w:rPr>
        <w:t>Улучшение санитарного состояния городских территорий»</w:t>
      </w:r>
      <w:r w:rsidR="009C5164">
        <w:rPr>
          <w:sz w:val="28"/>
          <w:szCs w:val="28"/>
        </w:rPr>
        <w:t xml:space="preserve"> в общей сумме </w:t>
      </w:r>
      <w:r w:rsidR="003B563A">
        <w:rPr>
          <w:sz w:val="28"/>
          <w:szCs w:val="28"/>
        </w:rPr>
        <w:t xml:space="preserve">7 415 588 </w:t>
      </w:r>
      <w:r w:rsidR="009C5164">
        <w:rPr>
          <w:sz w:val="28"/>
          <w:szCs w:val="28"/>
        </w:rPr>
        <w:t>рублей, а именно н</w:t>
      </w:r>
      <w:r w:rsidR="006F179F">
        <w:rPr>
          <w:sz w:val="28"/>
          <w:szCs w:val="28"/>
        </w:rPr>
        <w:t>а</w:t>
      </w:r>
      <w:r w:rsidR="009C5164">
        <w:rPr>
          <w:sz w:val="28"/>
          <w:szCs w:val="28"/>
        </w:rPr>
        <w:t>:</w:t>
      </w:r>
    </w:p>
    <w:p w14:paraId="2A20A3BD" w14:textId="26D68FC8" w:rsidR="00EE0313" w:rsidRDefault="009C5164" w:rsidP="009C5164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F179F">
        <w:rPr>
          <w:sz w:val="28"/>
          <w:szCs w:val="28"/>
        </w:rPr>
        <w:t xml:space="preserve"> содержание животных без владельцев, принятых в муниципальную собственность за период с 19.08.2024 по 31.12.2024 года</w:t>
      </w:r>
      <w:r w:rsidR="008178E2">
        <w:rPr>
          <w:sz w:val="28"/>
          <w:szCs w:val="28"/>
        </w:rPr>
        <w:t>,</w:t>
      </w:r>
      <w:r w:rsidR="006F179F">
        <w:rPr>
          <w:sz w:val="28"/>
          <w:szCs w:val="28"/>
        </w:rPr>
        <w:t xml:space="preserve"> в сумме 7 052 920 рублей</w:t>
      </w:r>
      <w:r>
        <w:rPr>
          <w:sz w:val="28"/>
          <w:szCs w:val="28"/>
        </w:rPr>
        <w:t>;</w:t>
      </w:r>
    </w:p>
    <w:p w14:paraId="47A153DC" w14:textId="1E7A2ACF" w:rsidR="009C5164" w:rsidRDefault="009C5164" w:rsidP="009C516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B347D">
        <w:rPr>
          <w:sz w:val="28"/>
          <w:szCs w:val="28"/>
        </w:rPr>
        <w:t>-</w:t>
      </w:r>
      <w:r w:rsidR="009761A6" w:rsidRPr="001B347D">
        <w:rPr>
          <w:sz w:val="28"/>
          <w:szCs w:val="28"/>
        </w:rPr>
        <w:t xml:space="preserve"> приобретение контейнеров/диспансеров и пакетов для собачьих экскрементов в сумме 362 668 рублей.</w:t>
      </w:r>
      <w:r>
        <w:rPr>
          <w:sz w:val="28"/>
          <w:szCs w:val="28"/>
        </w:rPr>
        <w:t xml:space="preserve"> </w:t>
      </w:r>
    </w:p>
    <w:p w14:paraId="67FF0E2F" w14:textId="3032E05F" w:rsidR="00BB2E13" w:rsidRPr="00BB2E13" w:rsidRDefault="005B48D9" w:rsidP="009C516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B2E13">
        <w:rPr>
          <w:sz w:val="28"/>
          <w:szCs w:val="28"/>
        </w:rPr>
        <w:t>3.2.3. Комплекса процессных мероприятий «</w:t>
      </w:r>
      <w:r w:rsidR="00BB2E13" w:rsidRPr="00BB2E13">
        <w:rPr>
          <w:sz w:val="28"/>
          <w:szCs w:val="28"/>
        </w:rPr>
        <w:t xml:space="preserve">Реализация полномочий в сфере жилищно-коммунального комплекса» в общей сумме </w:t>
      </w:r>
      <w:r w:rsidR="00861780">
        <w:rPr>
          <w:sz w:val="28"/>
          <w:szCs w:val="28"/>
        </w:rPr>
        <w:t xml:space="preserve">15 542 718 </w:t>
      </w:r>
      <w:r w:rsidR="00BB2E13" w:rsidRPr="00BB2E13">
        <w:rPr>
          <w:sz w:val="28"/>
          <w:szCs w:val="28"/>
        </w:rPr>
        <w:t>рублей, а именно</w:t>
      </w:r>
      <w:r w:rsidR="00257957">
        <w:rPr>
          <w:sz w:val="28"/>
          <w:szCs w:val="28"/>
        </w:rPr>
        <w:t xml:space="preserve"> на</w:t>
      </w:r>
      <w:r w:rsidR="00BB2E13" w:rsidRPr="00BB2E13">
        <w:rPr>
          <w:sz w:val="28"/>
          <w:szCs w:val="28"/>
        </w:rPr>
        <w:t>:</w:t>
      </w:r>
    </w:p>
    <w:p w14:paraId="3C3CE5B2" w14:textId="1056B23E" w:rsidR="00E57957" w:rsidRDefault="00BB2E13" w:rsidP="009C516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B2E13">
        <w:rPr>
          <w:sz w:val="28"/>
          <w:szCs w:val="28"/>
        </w:rPr>
        <w:t xml:space="preserve">- финансовое обеспечение затрат АО </w:t>
      </w:r>
      <w:r>
        <w:rPr>
          <w:sz w:val="28"/>
          <w:szCs w:val="28"/>
        </w:rPr>
        <w:t>«</w:t>
      </w:r>
      <w:proofErr w:type="spellStart"/>
      <w:r w:rsidRPr="00BB2E13">
        <w:rPr>
          <w:sz w:val="28"/>
          <w:szCs w:val="28"/>
        </w:rPr>
        <w:t>Юганскводоканал</w:t>
      </w:r>
      <w:proofErr w:type="spellEnd"/>
      <w:r>
        <w:rPr>
          <w:sz w:val="28"/>
          <w:szCs w:val="28"/>
        </w:rPr>
        <w:t>»</w:t>
      </w:r>
      <w:r w:rsidRPr="00BB2E13">
        <w:rPr>
          <w:sz w:val="28"/>
          <w:szCs w:val="28"/>
        </w:rPr>
        <w:t xml:space="preserve"> по капитальному ремонту (с заменой) систем водоснабжения и водоотведения, в том числе с применением композитных материалов</w:t>
      </w:r>
      <w:r w:rsidR="008178E2">
        <w:rPr>
          <w:sz w:val="28"/>
          <w:szCs w:val="28"/>
        </w:rPr>
        <w:t>,</w:t>
      </w:r>
      <w:r w:rsidRPr="00BB2E13">
        <w:rPr>
          <w:sz w:val="28"/>
          <w:szCs w:val="28"/>
        </w:rPr>
        <w:t xml:space="preserve"> на территории города Нефтеюганска</w:t>
      </w:r>
      <w:r w:rsidR="007335FC">
        <w:rPr>
          <w:sz w:val="28"/>
          <w:szCs w:val="28"/>
        </w:rPr>
        <w:t xml:space="preserve"> (сет</w:t>
      </w:r>
      <w:r w:rsidR="00C20430">
        <w:rPr>
          <w:sz w:val="28"/>
          <w:szCs w:val="28"/>
        </w:rPr>
        <w:t xml:space="preserve">и водоснабжения 14 </w:t>
      </w:r>
      <w:proofErr w:type="spellStart"/>
      <w:r w:rsidR="00C20430">
        <w:rPr>
          <w:sz w:val="28"/>
          <w:szCs w:val="28"/>
        </w:rPr>
        <w:t>мкр</w:t>
      </w:r>
      <w:proofErr w:type="spellEnd"/>
      <w:r w:rsidR="00C20430">
        <w:rPr>
          <w:sz w:val="28"/>
          <w:szCs w:val="28"/>
        </w:rPr>
        <w:t xml:space="preserve">., </w:t>
      </w:r>
      <w:proofErr w:type="spellStart"/>
      <w:r w:rsidR="00C20430">
        <w:rPr>
          <w:sz w:val="28"/>
          <w:szCs w:val="28"/>
        </w:rPr>
        <w:t>ж.д</w:t>
      </w:r>
      <w:proofErr w:type="spellEnd"/>
      <w:r w:rsidR="00C20430">
        <w:rPr>
          <w:sz w:val="28"/>
          <w:szCs w:val="28"/>
        </w:rPr>
        <w:t>. №</w:t>
      </w:r>
      <w:r w:rsidR="007335FC">
        <w:rPr>
          <w:sz w:val="28"/>
          <w:szCs w:val="28"/>
        </w:rPr>
        <w:t xml:space="preserve"> 2, 8, 9, 11 протяжённостью 311 метров) </w:t>
      </w:r>
      <w:r>
        <w:rPr>
          <w:sz w:val="28"/>
          <w:szCs w:val="28"/>
        </w:rPr>
        <w:t xml:space="preserve">в сумме </w:t>
      </w:r>
      <w:r w:rsidR="007335FC">
        <w:rPr>
          <w:sz w:val="28"/>
          <w:szCs w:val="28"/>
        </w:rPr>
        <w:t>6 216 050 рублей;</w:t>
      </w:r>
    </w:p>
    <w:p w14:paraId="3AA98982" w14:textId="04342F65" w:rsidR="00257957" w:rsidRDefault="00E57957" w:rsidP="009C5164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57957">
        <w:rPr>
          <w:sz w:val="28"/>
          <w:szCs w:val="28"/>
        </w:rPr>
        <w:t xml:space="preserve"> проектно-изыскательские работы по ремонту объектов водоснабжения и водоотведения в общей сумме 9 326 668 рублей, в том числе по объектам:</w:t>
      </w:r>
    </w:p>
    <w:p w14:paraId="1E1DFC33" w14:textId="4487E293" w:rsidR="00257957" w:rsidRDefault="00257957" w:rsidP="00257957">
      <w:pPr>
        <w:pStyle w:val="a7"/>
        <w:numPr>
          <w:ilvl w:val="0"/>
          <w:numId w:val="2"/>
        </w:numPr>
        <w:tabs>
          <w:tab w:val="clear" w:pos="720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Напорный коллектор от КНС-1а во 2А микрорайоне до КК сущ. по ул. Сургутская в сумме 4 016 667 рублей;</w:t>
      </w:r>
    </w:p>
    <w:p w14:paraId="09DD692E" w14:textId="2C0C037C" w:rsidR="00861780" w:rsidRDefault="00257957" w:rsidP="00257957">
      <w:pPr>
        <w:pStyle w:val="a7"/>
        <w:numPr>
          <w:ilvl w:val="0"/>
          <w:numId w:val="2"/>
        </w:numPr>
        <w:tabs>
          <w:tab w:val="clear" w:pos="720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Магистральный водопровод по ул. Жилая вдоль 9 микрорайона от ул. Ленина до ул. Усть-Балыкская в сумме </w:t>
      </w:r>
      <w:r w:rsidR="00861780">
        <w:rPr>
          <w:sz w:val="28"/>
          <w:szCs w:val="28"/>
        </w:rPr>
        <w:t>2 726 667</w:t>
      </w:r>
      <w:r>
        <w:rPr>
          <w:sz w:val="28"/>
          <w:szCs w:val="28"/>
        </w:rPr>
        <w:t xml:space="preserve"> рублей; </w:t>
      </w:r>
    </w:p>
    <w:p w14:paraId="4BC6DD04" w14:textId="49FAD7E2" w:rsidR="00922C4A" w:rsidRDefault="00861780" w:rsidP="00E6233A">
      <w:pPr>
        <w:pStyle w:val="a7"/>
        <w:numPr>
          <w:ilvl w:val="0"/>
          <w:numId w:val="2"/>
        </w:numPr>
        <w:tabs>
          <w:tab w:val="clear" w:pos="720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Магистральные инженерные сети (водопровод)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 xml:space="preserve">. 11б в сумме </w:t>
      </w:r>
      <w:r w:rsidR="00C20430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2 583 334 рубля.</w:t>
      </w:r>
      <w:r w:rsidR="00257957">
        <w:rPr>
          <w:sz w:val="28"/>
          <w:szCs w:val="28"/>
        </w:rPr>
        <w:t xml:space="preserve">  </w:t>
      </w:r>
    </w:p>
    <w:p w14:paraId="138029D7" w14:textId="69558592" w:rsidR="00E6233A" w:rsidRDefault="00E6233A" w:rsidP="00922C4A">
      <w:pPr>
        <w:pStyle w:val="a7"/>
        <w:numPr>
          <w:ilvl w:val="2"/>
          <w:numId w:val="47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922C4A">
        <w:rPr>
          <w:sz w:val="28"/>
          <w:szCs w:val="28"/>
        </w:rPr>
        <w:t>Комплекса процессных мероприятий</w:t>
      </w:r>
      <w:r w:rsidRPr="00E6233A">
        <w:t xml:space="preserve"> </w:t>
      </w:r>
      <w:r>
        <w:t>«</w:t>
      </w:r>
      <w:r w:rsidRPr="00922C4A">
        <w:rPr>
          <w:sz w:val="28"/>
          <w:szCs w:val="28"/>
        </w:rPr>
        <w:t>Выполнение других обязательств муниципального образования» на перемещение и хранение брошенных, разукомплектованных (бесхозяйственных) транспортных средств в сумме 2 356 200 рублей.</w:t>
      </w:r>
    </w:p>
    <w:p w14:paraId="1CD27F6E" w14:textId="6C510E57" w:rsidR="003B04B3" w:rsidRDefault="00131FEC" w:rsidP="00131FE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3.3. В рамках </w:t>
      </w:r>
      <w:r w:rsidR="0012417A">
        <w:rPr>
          <w:sz w:val="28"/>
          <w:szCs w:val="28"/>
        </w:rPr>
        <w:t xml:space="preserve">реализации </w:t>
      </w:r>
      <w:r>
        <w:rPr>
          <w:sz w:val="28"/>
          <w:szCs w:val="28"/>
        </w:rPr>
        <w:t>ко</w:t>
      </w:r>
      <w:r w:rsidRPr="00922C4A">
        <w:rPr>
          <w:sz w:val="28"/>
          <w:szCs w:val="28"/>
        </w:rPr>
        <w:t>мплекса процессных мероприятий</w:t>
      </w:r>
      <w:r>
        <w:rPr>
          <w:sz w:val="28"/>
          <w:szCs w:val="28"/>
        </w:rPr>
        <w:t xml:space="preserve"> «</w:t>
      </w:r>
      <w:r w:rsidRPr="00131FEC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>
        <w:rPr>
          <w:sz w:val="28"/>
          <w:szCs w:val="28"/>
        </w:rPr>
        <w:t>» муниципальной программы «</w:t>
      </w:r>
      <w:r w:rsidRPr="00131FEC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 xml:space="preserve">» </w:t>
      </w:r>
      <w:r w:rsidR="003B04B3">
        <w:rPr>
          <w:sz w:val="28"/>
          <w:szCs w:val="28"/>
        </w:rPr>
        <w:t>в общей сумме</w:t>
      </w:r>
      <w:r w:rsidR="006B577D">
        <w:rPr>
          <w:sz w:val="28"/>
          <w:szCs w:val="28"/>
        </w:rPr>
        <w:t xml:space="preserve"> </w:t>
      </w:r>
      <w:r w:rsidR="003B04B3">
        <w:rPr>
          <w:sz w:val="28"/>
          <w:szCs w:val="28"/>
        </w:rPr>
        <w:t xml:space="preserve">1 615 060 рублей, а именно </w:t>
      </w:r>
      <w:r>
        <w:rPr>
          <w:sz w:val="28"/>
          <w:szCs w:val="28"/>
        </w:rPr>
        <w:t>на</w:t>
      </w:r>
      <w:r w:rsidR="003B04B3">
        <w:rPr>
          <w:sz w:val="28"/>
          <w:szCs w:val="28"/>
        </w:rPr>
        <w:t>:</w:t>
      </w:r>
    </w:p>
    <w:p w14:paraId="49B53990" w14:textId="18D9FDF5" w:rsidR="003B04B3" w:rsidRDefault="003B04B3" w:rsidP="00131FE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131FEC">
        <w:rPr>
          <w:sz w:val="28"/>
          <w:szCs w:val="28"/>
        </w:rPr>
        <w:t xml:space="preserve"> устройство заездного кармана и посадочной площадки в районе ТЦ «Рандеву»</w:t>
      </w:r>
      <w:r>
        <w:rPr>
          <w:sz w:val="28"/>
          <w:szCs w:val="28"/>
        </w:rPr>
        <w:t xml:space="preserve"> в сумме 565 300 рублей;</w:t>
      </w:r>
    </w:p>
    <w:p w14:paraId="10F21B64" w14:textId="3738CDB2" w:rsidR="00131FEC" w:rsidRPr="00131FEC" w:rsidRDefault="003B04B3" w:rsidP="00131FE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131FEC">
        <w:rPr>
          <w:sz w:val="28"/>
          <w:szCs w:val="28"/>
        </w:rPr>
        <w:t xml:space="preserve">перенос заездного кармана и остановочного павильона по </w:t>
      </w:r>
      <w:proofErr w:type="gramStart"/>
      <w:r w:rsidR="00131FEC">
        <w:rPr>
          <w:sz w:val="28"/>
          <w:szCs w:val="28"/>
        </w:rPr>
        <w:t xml:space="preserve">адресу: </w:t>
      </w:r>
      <w:r w:rsidR="00C20430">
        <w:rPr>
          <w:sz w:val="28"/>
          <w:szCs w:val="28"/>
        </w:rPr>
        <w:t xml:space="preserve">  </w:t>
      </w:r>
      <w:proofErr w:type="gramEnd"/>
      <w:r w:rsidR="00C20430">
        <w:rPr>
          <w:sz w:val="28"/>
          <w:szCs w:val="28"/>
        </w:rPr>
        <w:t xml:space="preserve">              </w:t>
      </w:r>
      <w:r w:rsidR="00131FEC">
        <w:rPr>
          <w:sz w:val="28"/>
          <w:szCs w:val="28"/>
        </w:rPr>
        <w:t xml:space="preserve">ул. Парковая со стороны 7 микрорайона в сумме </w:t>
      </w:r>
      <w:r>
        <w:rPr>
          <w:sz w:val="28"/>
          <w:szCs w:val="28"/>
        </w:rPr>
        <w:t>1 049 760</w:t>
      </w:r>
      <w:r w:rsidR="00131FEC">
        <w:rPr>
          <w:sz w:val="28"/>
          <w:szCs w:val="28"/>
        </w:rPr>
        <w:t xml:space="preserve"> рублей. </w:t>
      </w:r>
    </w:p>
    <w:p w14:paraId="3A41F5EA" w14:textId="0BEB3C75" w:rsidR="004F0AB5" w:rsidRDefault="00946665" w:rsidP="004F0AB5">
      <w:pPr>
        <w:ind w:firstLine="709"/>
        <w:jc w:val="both"/>
        <w:rPr>
          <w:sz w:val="28"/>
          <w:szCs w:val="28"/>
        </w:rPr>
      </w:pPr>
      <w:r w:rsidRPr="004F0AB5">
        <w:rPr>
          <w:sz w:val="28"/>
          <w:szCs w:val="28"/>
        </w:rPr>
        <w:lastRenderedPageBreak/>
        <w:t>3.</w:t>
      </w:r>
      <w:r w:rsidR="0012417A" w:rsidRPr="004F0AB5">
        <w:rPr>
          <w:sz w:val="28"/>
          <w:szCs w:val="28"/>
        </w:rPr>
        <w:t>4.</w:t>
      </w:r>
      <w:r w:rsidRPr="004F0AB5">
        <w:rPr>
          <w:sz w:val="28"/>
          <w:szCs w:val="28"/>
        </w:rPr>
        <w:t xml:space="preserve"> </w:t>
      </w:r>
      <w:r w:rsidR="0012417A" w:rsidRPr="004F0AB5">
        <w:rPr>
          <w:bCs/>
          <w:sz w:val="28"/>
          <w:szCs w:val="28"/>
        </w:rPr>
        <w:t xml:space="preserve">В рамках реализации </w:t>
      </w:r>
      <w:r w:rsidRPr="004F0AB5">
        <w:rPr>
          <w:bCs/>
          <w:sz w:val="28"/>
          <w:szCs w:val="28"/>
        </w:rPr>
        <w:t>комплекса процессных мероприятий «Реализация инициативных проектов, отобранных по результатам конкурса» муниципальной программы «Развитие гражданского общества»</w:t>
      </w:r>
      <w:r w:rsidRPr="004F0AB5">
        <w:rPr>
          <w:sz w:val="28"/>
          <w:szCs w:val="28"/>
        </w:rPr>
        <w:t xml:space="preserve"> </w:t>
      </w:r>
      <w:r w:rsidR="004F0AB5">
        <w:rPr>
          <w:sz w:val="28"/>
          <w:szCs w:val="28"/>
        </w:rPr>
        <w:t xml:space="preserve">в связи с изменением сметных расчётов на основании заключения Счётной палаты, </w:t>
      </w:r>
      <w:r w:rsidRPr="004F0AB5">
        <w:rPr>
          <w:sz w:val="28"/>
          <w:szCs w:val="28"/>
        </w:rPr>
        <w:t xml:space="preserve">в общей сумме </w:t>
      </w:r>
      <w:r w:rsidR="000A49FD">
        <w:rPr>
          <w:sz w:val="28"/>
          <w:szCs w:val="28"/>
        </w:rPr>
        <w:t xml:space="preserve">1 399 440 </w:t>
      </w:r>
      <w:r w:rsidRPr="004F0AB5">
        <w:rPr>
          <w:sz w:val="28"/>
          <w:szCs w:val="28"/>
        </w:rPr>
        <w:t>рублей, из них</w:t>
      </w:r>
      <w:r w:rsidR="004F0AB5">
        <w:rPr>
          <w:sz w:val="28"/>
          <w:szCs w:val="28"/>
        </w:rPr>
        <w:t xml:space="preserve"> на</w:t>
      </w:r>
      <w:r w:rsidRPr="004F0AB5">
        <w:rPr>
          <w:sz w:val="28"/>
          <w:szCs w:val="28"/>
        </w:rPr>
        <w:t>:</w:t>
      </w:r>
    </w:p>
    <w:p w14:paraId="45643852" w14:textId="77777777" w:rsidR="004F0AB5" w:rsidRDefault="004F0AB5" w:rsidP="004F0AB5">
      <w:pPr>
        <w:ind w:firstLine="709"/>
        <w:jc w:val="both"/>
        <w:rPr>
          <w:sz w:val="28"/>
          <w:szCs w:val="28"/>
        </w:rPr>
      </w:pPr>
      <w:r w:rsidRPr="004F0AB5">
        <w:rPr>
          <w:sz w:val="28"/>
          <w:szCs w:val="28"/>
        </w:rPr>
        <w:t>- реализацию инициативного проекта «</w:t>
      </w:r>
      <w:proofErr w:type="spellStart"/>
      <w:r w:rsidRPr="004F0AB5">
        <w:rPr>
          <w:sz w:val="28"/>
          <w:szCs w:val="28"/>
        </w:rPr>
        <w:t>Экокультура</w:t>
      </w:r>
      <w:proofErr w:type="spellEnd"/>
      <w:r w:rsidRPr="004F0AB5">
        <w:rPr>
          <w:sz w:val="28"/>
          <w:szCs w:val="28"/>
        </w:rPr>
        <w:t>» в сумме                   70 240 рублей;</w:t>
      </w:r>
    </w:p>
    <w:p w14:paraId="051EBC18" w14:textId="77777777" w:rsidR="004F0AB5" w:rsidRDefault="004F0AB5" w:rsidP="004F0AB5">
      <w:pPr>
        <w:ind w:firstLine="709"/>
        <w:jc w:val="both"/>
        <w:rPr>
          <w:sz w:val="28"/>
          <w:szCs w:val="28"/>
        </w:rPr>
      </w:pPr>
      <w:r w:rsidRPr="004F0AB5">
        <w:rPr>
          <w:sz w:val="28"/>
          <w:szCs w:val="28"/>
        </w:rPr>
        <w:t>- реализацию инициативного проекта «Дети при деле» в сумме                    597 290 рублей;</w:t>
      </w:r>
    </w:p>
    <w:p w14:paraId="5C66A82A" w14:textId="77777777" w:rsidR="004F0AB5" w:rsidRDefault="004F0AB5" w:rsidP="004F0AB5">
      <w:pPr>
        <w:ind w:firstLine="709"/>
        <w:jc w:val="both"/>
        <w:rPr>
          <w:sz w:val="28"/>
          <w:szCs w:val="28"/>
        </w:rPr>
      </w:pPr>
      <w:r w:rsidRPr="004F0AB5">
        <w:rPr>
          <w:sz w:val="28"/>
          <w:szCs w:val="28"/>
        </w:rPr>
        <w:t>- реализацию инициативного проекта «Счастливое детство» в сумме              667 850 рублей;</w:t>
      </w:r>
    </w:p>
    <w:p w14:paraId="148BF63D" w14:textId="4D843457" w:rsidR="004F0AB5" w:rsidRPr="004F0AB5" w:rsidRDefault="004F0AB5" w:rsidP="004F0AB5">
      <w:pPr>
        <w:ind w:firstLine="709"/>
        <w:jc w:val="both"/>
        <w:rPr>
          <w:sz w:val="28"/>
          <w:szCs w:val="28"/>
        </w:rPr>
      </w:pPr>
      <w:r w:rsidRPr="004F0AB5">
        <w:rPr>
          <w:sz w:val="28"/>
          <w:szCs w:val="28"/>
        </w:rPr>
        <w:t>- реализацию инициативного проекта «Олимпийский резерв» в сумме                   3 310 рублей;</w:t>
      </w:r>
    </w:p>
    <w:p w14:paraId="114D6F9D" w14:textId="77777777" w:rsidR="004F0AB5" w:rsidRDefault="004F0AB5" w:rsidP="004F0AB5">
      <w:pPr>
        <w:ind w:firstLine="709"/>
        <w:jc w:val="both"/>
        <w:rPr>
          <w:sz w:val="28"/>
          <w:szCs w:val="28"/>
        </w:rPr>
      </w:pPr>
      <w:r w:rsidRPr="004F0AB5">
        <w:rPr>
          <w:sz w:val="28"/>
          <w:szCs w:val="28"/>
        </w:rPr>
        <w:t xml:space="preserve">- реализацию инициативного проекта «Благоустройство контейнерной площадки, расположенной во дворе домов № 81, 82, 83, 85, 86 и 87 16а микрорайона г. Нефтеюганска» на сумму 38 840 рублей;  </w:t>
      </w:r>
    </w:p>
    <w:p w14:paraId="0DDE52DE" w14:textId="232514D8" w:rsidR="004F0AB5" w:rsidRDefault="004F0AB5" w:rsidP="004F0AB5">
      <w:pPr>
        <w:ind w:firstLine="709"/>
        <w:jc w:val="both"/>
        <w:rPr>
          <w:sz w:val="28"/>
          <w:szCs w:val="28"/>
        </w:rPr>
      </w:pPr>
      <w:r w:rsidRPr="004F0AB5">
        <w:rPr>
          <w:sz w:val="28"/>
          <w:szCs w:val="28"/>
        </w:rPr>
        <w:t>- реализацию инициативного проекта «Чистота - она во всем!» на сумму 21 730 рублей</w:t>
      </w:r>
      <w:r w:rsidR="000A49FD">
        <w:rPr>
          <w:sz w:val="28"/>
          <w:szCs w:val="28"/>
        </w:rPr>
        <w:t>.</w:t>
      </w:r>
    </w:p>
    <w:p w14:paraId="696E0BA4" w14:textId="77777777" w:rsidR="00460FA7" w:rsidRDefault="00460FA7" w:rsidP="00460FA7">
      <w:pPr>
        <w:tabs>
          <w:tab w:val="left" w:pos="0"/>
        </w:tabs>
        <w:jc w:val="both"/>
        <w:rPr>
          <w:sz w:val="28"/>
          <w:szCs w:val="28"/>
        </w:rPr>
      </w:pPr>
    </w:p>
    <w:p w14:paraId="04374E83" w14:textId="11524596" w:rsidR="003724D1" w:rsidRDefault="00460FA7" w:rsidP="00460FA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0FA7">
        <w:rPr>
          <w:sz w:val="28"/>
          <w:szCs w:val="28"/>
        </w:rPr>
        <w:t xml:space="preserve">Кроме того, планируется уменьшение бюджетных ассигнований (на основании писем от </w:t>
      </w:r>
      <w:r w:rsidR="003724D1">
        <w:rPr>
          <w:sz w:val="28"/>
          <w:szCs w:val="28"/>
        </w:rPr>
        <w:t>17</w:t>
      </w:r>
      <w:r w:rsidRPr="00460FA7">
        <w:rPr>
          <w:sz w:val="28"/>
          <w:szCs w:val="28"/>
        </w:rPr>
        <w:t>.04.2024 № ИСХ.</w:t>
      </w:r>
      <w:r w:rsidR="003724D1">
        <w:rPr>
          <w:sz w:val="28"/>
          <w:szCs w:val="28"/>
        </w:rPr>
        <w:t>ДЖКХ</w:t>
      </w:r>
      <w:r w:rsidRPr="00460FA7">
        <w:rPr>
          <w:sz w:val="28"/>
          <w:szCs w:val="28"/>
        </w:rPr>
        <w:t>-01-</w:t>
      </w:r>
      <w:r w:rsidR="003724D1">
        <w:rPr>
          <w:sz w:val="28"/>
          <w:szCs w:val="28"/>
        </w:rPr>
        <w:t>15</w:t>
      </w:r>
      <w:r w:rsidRPr="00460FA7">
        <w:rPr>
          <w:sz w:val="28"/>
          <w:szCs w:val="28"/>
        </w:rPr>
        <w:t>-</w:t>
      </w:r>
      <w:r w:rsidR="003724D1">
        <w:rPr>
          <w:sz w:val="28"/>
          <w:szCs w:val="28"/>
        </w:rPr>
        <w:t>275</w:t>
      </w:r>
      <w:r w:rsidRPr="00460FA7">
        <w:rPr>
          <w:sz w:val="28"/>
          <w:szCs w:val="28"/>
        </w:rPr>
        <w:t>7-4</w:t>
      </w:r>
      <w:r w:rsidR="000A49FD">
        <w:rPr>
          <w:sz w:val="28"/>
          <w:szCs w:val="28"/>
        </w:rPr>
        <w:t>, 15.05.2024                 №</w:t>
      </w:r>
      <w:r w:rsidR="000A49FD" w:rsidRPr="0012417A">
        <w:rPr>
          <w:sz w:val="28"/>
          <w:szCs w:val="28"/>
        </w:rPr>
        <w:t xml:space="preserve"> </w:t>
      </w:r>
      <w:r w:rsidR="000A49FD" w:rsidRPr="00CD7EF6">
        <w:rPr>
          <w:sz w:val="28"/>
          <w:szCs w:val="28"/>
        </w:rPr>
        <w:t>ИСХ.ДЖКХ-01-15-</w:t>
      </w:r>
      <w:r w:rsidR="000A49FD">
        <w:rPr>
          <w:sz w:val="28"/>
          <w:szCs w:val="28"/>
        </w:rPr>
        <w:t>3365</w:t>
      </w:r>
      <w:r w:rsidR="000A49FD" w:rsidRPr="00CD7EF6">
        <w:rPr>
          <w:sz w:val="28"/>
          <w:szCs w:val="28"/>
        </w:rPr>
        <w:t>-4</w:t>
      </w:r>
      <w:r w:rsidRPr="00460FA7">
        <w:rPr>
          <w:sz w:val="28"/>
          <w:szCs w:val="28"/>
        </w:rPr>
        <w:t>) за счёт средств местного бюджета в общей сумме</w:t>
      </w:r>
      <w:r w:rsidR="00A47791">
        <w:rPr>
          <w:sz w:val="28"/>
          <w:szCs w:val="28"/>
        </w:rPr>
        <w:t xml:space="preserve"> 4 667 909 рублей</w:t>
      </w:r>
      <w:r w:rsidRPr="00460FA7">
        <w:rPr>
          <w:sz w:val="28"/>
          <w:szCs w:val="28"/>
        </w:rPr>
        <w:t>, выделенные:</w:t>
      </w:r>
    </w:p>
    <w:p w14:paraId="213887D1" w14:textId="6900AC0B" w:rsidR="000A49FD" w:rsidRDefault="003724D1" w:rsidP="000A49F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724D1">
        <w:rPr>
          <w:sz w:val="28"/>
          <w:szCs w:val="28"/>
        </w:rPr>
        <w:t>1. В рамках реализации комплекса процессных мероприятий «Улучшение санитарного состояния городских территорий</w:t>
      </w:r>
      <w:r>
        <w:rPr>
          <w:sz w:val="28"/>
          <w:szCs w:val="28"/>
        </w:rPr>
        <w:t>» муниципальной программы «</w:t>
      </w:r>
      <w:r w:rsidRPr="003724D1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на предоставление субсидии на возмещение затрат, связанных с содержанием и обслуживанием модульных туалетов на территории города Нефтеюганска, </w:t>
      </w:r>
      <w:r w:rsidRPr="001B347D">
        <w:rPr>
          <w:sz w:val="28"/>
          <w:szCs w:val="28"/>
        </w:rPr>
        <w:t xml:space="preserve">в связи с тем, </w:t>
      </w:r>
      <w:r w:rsidR="001B347D" w:rsidRPr="001B347D">
        <w:rPr>
          <w:sz w:val="28"/>
          <w:szCs w:val="28"/>
        </w:rPr>
        <w:t>что содержание муниципальных модульных туалетов будет осуществлять МКУ</w:t>
      </w:r>
      <w:r w:rsidR="001B347D">
        <w:rPr>
          <w:sz w:val="28"/>
          <w:szCs w:val="28"/>
        </w:rPr>
        <w:t xml:space="preserve"> КХ «Служба единого заказчика»</w:t>
      </w:r>
      <w:r w:rsidR="008178E2">
        <w:rPr>
          <w:sz w:val="28"/>
          <w:szCs w:val="28"/>
        </w:rPr>
        <w:t>,</w:t>
      </w:r>
      <w:r w:rsidR="001B347D">
        <w:rPr>
          <w:sz w:val="28"/>
          <w:szCs w:val="28"/>
        </w:rPr>
        <w:t xml:space="preserve"> </w:t>
      </w:r>
      <w:r w:rsidRPr="001B347D">
        <w:rPr>
          <w:sz w:val="28"/>
          <w:szCs w:val="28"/>
        </w:rPr>
        <w:t>в сумме 4 586 759 рублей.</w:t>
      </w:r>
      <w:r w:rsidRPr="003724D1">
        <w:rPr>
          <w:sz w:val="28"/>
          <w:szCs w:val="28"/>
        </w:rPr>
        <w:t xml:space="preserve">  </w:t>
      </w:r>
      <w:r w:rsidR="00460FA7" w:rsidRPr="003724D1">
        <w:rPr>
          <w:sz w:val="28"/>
          <w:szCs w:val="28"/>
        </w:rPr>
        <w:t xml:space="preserve"> </w:t>
      </w:r>
    </w:p>
    <w:p w14:paraId="6544252A" w14:textId="71799449" w:rsidR="000A49FD" w:rsidRPr="000A49FD" w:rsidRDefault="000A49FD" w:rsidP="000A49F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A49FD">
        <w:rPr>
          <w:sz w:val="28"/>
          <w:szCs w:val="28"/>
        </w:rPr>
        <w:t xml:space="preserve">2. </w:t>
      </w:r>
      <w:r w:rsidRPr="000A49FD">
        <w:rPr>
          <w:bCs/>
          <w:sz w:val="28"/>
          <w:szCs w:val="28"/>
        </w:rPr>
        <w:t>В рамках реализации комплекса процессных мероприятий «Реализация инициативных проектов, отобранных по результатам конкурса» муниципальной программы «Развитие гражданского общества»</w:t>
      </w:r>
      <w:r w:rsidRPr="000A49FD">
        <w:rPr>
          <w:sz w:val="28"/>
          <w:szCs w:val="28"/>
        </w:rPr>
        <w:t xml:space="preserve"> на </w:t>
      </w:r>
      <w:r w:rsidRPr="000A49FD">
        <w:rPr>
          <w:bCs/>
          <w:sz w:val="28"/>
          <w:szCs w:val="28"/>
        </w:rPr>
        <w:t>реализацию инициативного проекта «</w:t>
      </w:r>
      <w:proofErr w:type="spellStart"/>
      <w:r w:rsidRPr="000A49FD">
        <w:rPr>
          <w:bCs/>
          <w:sz w:val="28"/>
          <w:szCs w:val="28"/>
        </w:rPr>
        <w:t>Экоточка</w:t>
      </w:r>
      <w:proofErr w:type="spellEnd"/>
      <w:r w:rsidRPr="000A49FD">
        <w:rPr>
          <w:bCs/>
          <w:sz w:val="28"/>
          <w:szCs w:val="28"/>
        </w:rPr>
        <w:t xml:space="preserve">» в сумме 81 150 рублей, </w:t>
      </w:r>
      <w:r w:rsidRPr="000A49FD">
        <w:rPr>
          <w:sz w:val="28"/>
          <w:szCs w:val="28"/>
        </w:rPr>
        <w:t>в связи с изменением сметных расчётов на основании заключения Счётной палаты.</w:t>
      </w:r>
    </w:p>
    <w:p w14:paraId="63D62B27" w14:textId="77777777" w:rsidR="00044644" w:rsidRPr="004479DF" w:rsidRDefault="00044644" w:rsidP="00B95F42">
      <w:pPr>
        <w:tabs>
          <w:tab w:val="left" w:pos="709"/>
        </w:tabs>
        <w:jc w:val="center"/>
        <w:rPr>
          <w:b/>
          <w:color w:val="FF0000"/>
          <w:sz w:val="28"/>
          <w:szCs w:val="28"/>
        </w:rPr>
      </w:pPr>
    </w:p>
    <w:p w14:paraId="140B3716" w14:textId="562BECD0" w:rsidR="00CD17D8" w:rsidRPr="000C125B" w:rsidRDefault="00CD17D8" w:rsidP="00B95F42">
      <w:pPr>
        <w:tabs>
          <w:tab w:val="left" w:pos="709"/>
        </w:tabs>
        <w:jc w:val="center"/>
        <w:rPr>
          <w:b/>
          <w:sz w:val="28"/>
          <w:szCs w:val="28"/>
        </w:rPr>
      </w:pPr>
      <w:r w:rsidRPr="000C125B">
        <w:rPr>
          <w:b/>
          <w:sz w:val="28"/>
          <w:szCs w:val="28"/>
        </w:rPr>
        <w:t>1.2</w:t>
      </w:r>
      <w:r w:rsidR="00B12185" w:rsidRPr="000C125B">
        <w:rPr>
          <w:b/>
          <w:sz w:val="28"/>
          <w:szCs w:val="28"/>
        </w:rPr>
        <w:t xml:space="preserve">. </w:t>
      </w:r>
      <w:r w:rsidRPr="000C125B">
        <w:rPr>
          <w:b/>
          <w:sz w:val="28"/>
          <w:szCs w:val="28"/>
        </w:rPr>
        <w:t>Корректировки, влияющие на общие параметры</w:t>
      </w:r>
    </w:p>
    <w:p w14:paraId="0D4D0DCE" w14:textId="77777777" w:rsidR="00CD17D8" w:rsidRPr="000C125B" w:rsidRDefault="00CD17D8" w:rsidP="00275137">
      <w:pPr>
        <w:numPr>
          <w:ilvl w:val="1"/>
          <w:numId w:val="6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0C125B">
        <w:rPr>
          <w:b/>
          <w:sz w:val="28"/>
          <w:szCs w:val="28"/>
        </w:rPr>
        <w:t>бюджета на 202</w:t>
      </w:r>
      <w:r w:rsidR="000E2479" w:rsidRPr="000C125B">
        <w:rPr>
          <w:b/>
          <w:sz w:val="28"/>
          <w:szCs w:val="28"/>
        </w:rPr>
        <w:t>5</w:t>
      </w:r>
      <w:r w:rsidRPr="000C125B">
        <w:rPr>
          <w:b/>
          <w:sz w:val="28"/>
          <w:szCs w:val="28"/>
        </w:rPr>
        <w:t xml:space="preserve"> год</w:t>
      </w:r>
    </w:p>
    <w:p w14:paraId="60173DE6" w14:textId="77777777" w:rsidR="00CD17D8" w:rsidRPr="000C125B" w:rsidRDefault="00CD17D8" w:rsidP="00B95F42">
      <w:pPr>
        <w:pStyle w:val="a7"/>
        <w:jc w:val="center"/>
        <w:rPr>
          <w:b/>
          <w:sz w:val="28"/>
          <w:szCs w:val="28"/>
        </w:rPr>
      </w:pPr>
    </w:p>
    <w:p w14:paraId="76AE84E1" w14:textId="476EEAD9" w:rsidR="00CD17D8" w:rsidRPr="000C125B" w:rsidRDefault="00CD17D8" w:rsidP="0022106A">
      <w:pPr>
        <w:ind w:firstLine="709"/>
        <w:jc w:val="both"/>
        <w:rPr>
          <w:sz w:val="28"/>
          <w:szCs w:val="28"/>
        </w:rPr>
      </w:pPr>
      <w:r w:rsidRPr="000C125B">
        <w:rPr>
          <w:sz w:val="28"/>
          <w:szCs w:val="28"/>
        </w:rPr>
        <w:t xml:space="preserve">В представленном проекте решения Думы города предлагается </w:t>
      </w:r>
      <w:r w:rsidR="00D34FD3" w:rsidRPr="000C125B">
        <w:rPr>
          <w:sz w:val="28"/>
          <w:szCs w:val="28"/>
        </w:rPr>
        <w:t xml:space="preserve">увеличить </w:t>
      </w:r>
      <w:r w:rsidRPr="000C125B">
        <w:rPr>
          <w:sz w:val="28"/>
          <w:szCs w:val="28"/>
        </w:rPr>
        <w:t xml:space="preserve">расходную часть бюджета на </w:t>
      </w:r>
      <w:r w:rsidR="00744713">
        <w:rPr>
          <w:sz w:val="28"/>
          <w:szCs w:val="28"/>
        </w:rPr>
        <w:t xml:space="preserve">267 541 000 </w:t>
      </w:r>
      <w:r w:rsidR="00D34FD3" w:rsidRPr="000C125B">
        <w:rPr>
          <w:sz w:val="28"/>
          <w:szCs w:val="28"/>
        </w:rPr>
        <w:t>рубл</w:t>
      </w:r>
      <w:r w:rsidR="00670312" w:rsidRPr="000C125B">
        <w:rPr>
          <w:sz w:val="28"/>
          <w:szCs w:val="28"/>
        </w:rPr>
        <w:t>ей</w:t>
      </w:r>
      <w:r w:rsidR="00D34FD3" w:rsidRPr="000C125B">
        <w:rPr>
          <w:sz w:val="28"/>
          <w:szCs w:val="28"/>
        </w:rPr>
        <w:t xml:space="preserve"> </w:t>
      </w:r>
      <w:r w:rsidRPr="000C125B">
        <w:rPr>
          <w:sz w:val="28"/>
          <w:szCs w:val="28"/>
        </w:rPr>
        <w:t>по сравнению с утверждённым</w:t>
      </w:r>
      <w:r w:rsidR="00255BE8" w:rsidRPr="000C125B">
        <w:rPr>
          <w:sz w:val="28"/>
          <w:szCs w:val="28"/>
        </w:rPr>
        <w:t xml:space="preserve"> бюджетом города (приложение № </w:t>
      </w:r>
      <w:r w:rsidR="00044644" w:rsidRPr="000C125B">
        <w:rPr>
          <w:sz w:val="28"/>
          <w:szCs w:val="28"/>
        </w:rPr>
        <w:t>6</w:t>
      </w:r>
      <w:r w:rsidRPr="000C125B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14:paraId="202CB443" w14:textId="77777777" w:rsidR="00B95F42" w:rsidRPr="004479DF" w:rsidRDefault="00B95F42" w:rsidP="00B95F42">
      <w:pPr>
        <w:tabs>
          <w:tab w:val="left" w:pos="709"/>
        </w:tabs>
        <w:jc w:val="both"/>
        <w:rPr>
          <w:b/>
          <w:bCs/>
          <w:color w:val="FF0000"/>
          <w:sz w:val="28"/>
          <w:szCs w:val="28"/>
        </w:rPr>
      </w:pPr>
    </w:p>
    <w:p w14:paraId="4BF5CD63" w14:textId="39C16CF6" w:rsidR="000C125B" w:rsidRDefault="000C125B" w:rsidP="000C125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143E1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0143E1">
        <w:rPr>
          <w:sz w:val="28"/>
          <w:szCs w:val="28"/>
        </w:rPr>
        <w:t xml:space="preserve"> планируется (на основании пис</w:t>
      </w:r>
      <w:r>
        <w:rPr>
          <w:sz w:val="28"/>
          <w:szCs w:val="28"/>
        </w:rPr>
        <w:t>ь</w:t>
      </w:r>
      <w:r w:rsidRPr="000143E1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0143E1">
        <w:rPr>
          <w:sz w:val="28"/>
          <w:szCs w:val="28"/>
        </w:rPr>
        <w:t xml:space="preserve"> от </w:t>
      </w:r>
      <w:r>
        <w:rPr>
          <w:bCs/>
          <w:sz w:val="28"/>
          <w:szCs w:val="28"/>
        </w:rPr>
        <w:t>27</w:t>
      </w:r>
      <w:r w:rsidRPr="000143E1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4</w:t>
      </w:r>
      <w:r w:rsidRPr="000143E1">
        <w:rPr>
          <w:bCs/>
          <w:sz w:val="28"/>
          <w:szCs w:val="28"/>
        </w:rPr>
        <w:t>.2024 № ИСХ.-01-01-46-</w:t>
      </w:r>
      <w:r>
        <w:rPr>
          <w:bCs/>
          <w:sz w:val="28"/>
          <w:szCs w:val="28"/>
        </w:rPr>
        <w:t>5160</w:t>
      </w:r>
      <w:r w:rsidRPr="000143E1">
        <w:rPr>
          <w:bCs/>
          <w:sz w:val="28"/>
          <w:szCs w:val="28"/>
        </w:rPr>
        <w:t>-4,</w:t>
      </w:r>
      <w:r w:rsidRPr="000143E1">
        <w:rPr>
          <w:sz w:val="28"/>
          <w:szCs w:val="28"/>
        </w:rPr>
        <w:t xml:space="preserve">) увеличение бюджетных ассигнований </w:t>
      </w:r>
      <w:r>
        <w:rPr>
          <w:sz w:val="28"/>
          <w:szCs w:val="28"/>
        </w:rPr>
        <w:t>з</w:t>
      </w:r>
      <w:r w:rsidRPr="00382FCC">
        <w:rPr>
          <w:sz w:val="28"/>
          <w:szCs w:val="28"/>
        </w:rPr>
        <w:t xml:space="preserve">а счёт средств субсидии из бюджета автономного округа в рамках реализации Регионального проекта «Укрепление материально-технической базы учреждений спорта» муниципальной программы «Развитие физической культуры и спорта в городе Нефтеюганске» на выполнение строительно-монтажных работ по объекту «Многофункциональный спортивный комплекс» в сумме </w:t>
      </w:r>
      <w:r w:rsidR="00744713">
        <w:rPr>
          <w:sz w:val="28"/>
          <w:szCs w:val="28"/>
        </w:rPr>
        <w:t>272 459 700</w:t>
      </w:r>
      <w:r w:rsidRPr="00382FCC">
        <w:rPr>
          <w:sz w:val="28"/>
          <w:szCs w:val="28"/>
        </w:rPr>
        <w:t xml:space="preserve"> рублей.</w:t>
      </w:r>
    </w:p>
    <w:p w14:paraId="33CBAB3E" w14:textId="27752F35" w:rsidR="003724D1" w:rsidRDefault="003724D1" w:rsidP="000C125B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14:paraId="15C702ED" w14:textId="59D512B0" w:rsidR="003724D1" w:rsidRPr="00460FA7" w:rsidRDefault="003724D1" w:rsidP="003724D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93F4E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>
        <w:rPr>
          <w:sz w:val="28"/>
          <w:szCs w:val="28"/>
        </w:rPr>
        <w:t xml:space="preserve"> </w:t>
      </w:r>
      <w:r w:rsidRPr="00460FA7">
        <w:rPr>
          <w:sz w:val="28"/>
          <w:szCs w:val="28"/>
        </w:rPr>
        <w:t xml:space="preserve">планируется </w:t>
      </w:r>
      <w:r w:rsidR="00C93F4E" w:rsidRPr="00460FA7">
        <w:rPr>
          <w:sz w:val="28"/>
          <w:szCs w:val="28"/>
        </w:rPr>
        <w:t>(на основании пис</w:t>
      </w:r>
      <w:r w:rsidR="00C93F4E">
        <w:rPr>
          <w:sz w:val="28"/>
          <w:szCs w:val="28"/>
        </w:rPr>
        <w:t>ь</w:t>
      </w:r>
      <w:r w:rsidR="00C93F4E" w:rsidRPr="00460FA7">
        <w:rPr>
          <w:sz w:val="28"/>
          <w:szCs w:val="28"/>
        </w:rPr>
        <w:t>м</w:t>
      </w:r>
      <w:r w:rsidR="00C93F4E">
        <w:rPr>
          <w:sz w:val="28"/>
          <w:szCs w:val="28"/>
        </w:rPr>
        <w:t>а</w:t>
      </w:r>
      <w:r w:rsidR="00C93F4E" w:rsidRPr="00460FA7">
        <w:rPr>
          <w:sz w:val="28"/>
          <w:szCs w:val="28"/>
        </w:rPr>
        <w:t xml:space="preserve"> от </w:t>
      </w:r>
      <w:r w:rsidR="00C93F4E">
        <w:rPr>
          <w:sz w:val="28"/>
          <w:szCs w:val="28"/>
        </w:rPr>
        <w:t>17</w:t>
      </w:r>
      <w:r w:rsidR="00C93F4E" w:rsidRPr="00460FA7">
        <w:rPr>
          <w:sz w:val="28"/>
          <w:szCs w:val="28"/>
        </w:rPr>
        <w:t xml:space="preserve">.04.2024 </w:t>
      </w:r>
      <w:r w:rsidR="00C93F4E">
        <w:rPr>
          <w:sz w:val="28"/>
          <w:szCs w:val="28"/>
        </w:rPr>
        <w:t xml:space="preserve">                         </w:t>
      </w:r>
      <w:r w:rsidR="00C93F4E" w:rsidRPr="00460FA7">
        <w:rPr>
          <w:sz w:val="28"/>
          <w:szCs w:val="28"/>
        </w:rPr>
        <w:t>№ ИСХ.</w:t>
      </w:r>
      <w:r w:rsidR="00C93F4E">
        <w:rPr>
          <w:sz w:val="28"/>
          <w:szCs w:val="28"/>
        </w:rPr>
        <w:t>ДЖКХ</w:t>
      </w:r>
      <w:r w:rsidR="00C93F4E" w:rsidRPr="00460FA7">
        <w:rPr>
          <w:sz w:val="28"/>
          <w:szCs w:val="28"/>
        </w:rPr>
        <w:t>-01-</w:t>
      </w:r>
      <w:r w:rsidR="00C93F4E">
        <w:rPr>
          <w:sz w:val="28"/>
          <w:szCs w:val="28"/>
        </w:rPr>
        <w:t>15</w:t>
      </w:r>
      <w:r w:rsidR="00C93F4E" w:rsidRPr="00460FA7">
        <w:rPr>
          <w:sz w:val="28"/>
          <w:szCs w:val="28"/>
        </w:rPr>
        <w:t>-</w:t>
      </w:r>
      <w:r w:rsidR="00C93F4E">
        <w:rPr>
          <w:sz w:val="28"/>
          <w:szCs w:val="28"/>
        </w:rPr>
        <w:t>275</w:t>
      </w:r>
      <w:r w:rsidR="00C93F4E" w:rsidRPr="00460FA7">
        <w:rPr>
          <w:sz w:val="28"/>
          <w:szCs w:val="28"/>
        </w:rPr>
        <w:t xml:space="preserve">7-4) </w:t>
      </w:r>
      <w:r w:rsidRPr="00460FA7">
        <w:rPr>
          <w:sz w:val="28"/>
          <w:szCs w:val="28"/>
        </w:rPr>
        <w:t>уменьшение бюджетных ассигнований</w:t>
      </w:r>
      <w:r w:rsidR="00C93F4E">
        <w:rPr>
          <w:sz w:val="28"/>
          <w:szCs w:val="28"/>
        </w:rPr>
        <w:t>,</w:t>
      </w:r>
      <w:r w:rsidRPr="00460FA7">
        <w:rPr>
          <w:sz w:val="28"/>
          <w:szCs w:val="28"/>
        </w:rPr>
        <w:t xml:space="preserve"> выделенны</w:t>
      </w:r>
      <w:r w:rsidR="00C93F4E">
        <w:rPr>
          <w:sz w:val="28"/>
          <w:szCs w:val="28"/>
        </w:rPr>
        <w:t>х</w:t>
      </w:r>
      <w:r>
        <w:rPr>
          <w:sz w:val="28"/>
          <w:szCs w:val="28"/>
        </w:rPr>
        <w:t xml:space="preserve"> в</w:t>
      </w:r>
      <w:r w:rsidRPr="003724D1">
        <w:rPr>
          <w:sz w:val="28"/>
          <w:szCs w:val="28"/>
        </w:rPr>
        <w:t xml:space="preserve"> рамках реализации комплекса процессных мероприятий «Улучшение санитарного состояния городских территорий</w:t>
      </w:r>
      <w:r>
        <w:rPr>
          <w:sz w:val="28"/>
          <w:szCs w:val="28"/>
        </w:rPr>
        <w:t>» муниципальной программы «</w:t>
      </w:r>
      <w:r w:rsidRPr="003724D1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на предоставление субсидии на возмещение затрат, связанных с содержанием и обслуживанием модульных туалетов на территории города Нефтеюганска, </w:t>
      </w:r>
      <w:r w:rsidR="001B347D" w:rsidRPr="001B347D">
        <w:rPr>
          <w:sz w:val="28"/>
          <w:szCs w:val="28"/>
        </w:rPr>
        <w:t>в связи с тем, что содержание муниципальных модульных туалетов будет осуществлять МКУ</w:t>
      </w:r>
      <w:r w:rsidR="001B347D">
        <w:rPr>
          <w:sz w:val="28"/>
          <w:szCs w:val="28"/>
        </w:rPr>
        <w:t xml:space="preserve"> КХ «Служба единого заказчика»</w:t>
      </w:r>
      <w:r w:rsidR="008178E2">
        <w:rPr>
          <w:sz w:val="28"/>
          <w:szCs w:val="28"/>
        </w:rPr>
        <w:t>,</w:t>
      </w:r>
      <w:r w:rsidR="001B347D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4 918 700 рублей.</w:t>
      </w:r>
      <w:r w:rsidRPr="003724D1">
        <w:rPr>
          <w:sz w:val="28"/>
          <w:szCs w:val="28"/>
        </w:rPr>
        <w:t xml:space="preserve">   </w:t>
      </w:r>
    </w:p>
    <w:p w14:paraId="58E0B099" w14:textId="77777777" w:rsidR="007B0F54" w:rsidRPr="004479DF" w:rsidRDefault="007B0F54" w:rsidP="001D7E55">
      <w:pPr>
        <w:tabs>
          <w:tab w:val="left" w:pos="709"/>
        </w:tabs>
        <w:rPr>
          <w:b/>
          <w:color w:val="FF0000"/>
          <w:sz w:val="28"/>
          <w:szCs w:val="28"/>
        </w:rPr>
      </w:pPr>
    </w:p>
    <w:p w14:paraId="0C2EB5DA" w14:textId="3AF4B56C" w:rsidR="00A93831" w:rsidRPr="00C93F4E" w:rsidRDefault="00A93831" w:rsidP="00B95F42">
      <w:pPr>
        <w:tabs>
          <w:tab w:val="left" w:pos="709"/>
        </w:tabs>
        <w:jc w:val="center"/>
        <w:rPr>
          <w:b/>
          <w:sz w:val="28"/>
          <w:szCs w:val="28"/>
        </w:rPr>
      </w:pPr>
      <w:r w:rsidRPr="00C93F4E">
        <w:rPr>
          <w:b/>
          <w:sz w:val="28"/>
          <w:szCs w:val="28"/>
        </w:rPr>
        <w:t>1.3. Корректировки, влияющие на общие параметры</w:t>
      </w:r>
    </w:p>
    <w:p w14:paraId="77033626" w14:textId="77777777" w:rsidR="00A93831" w:rsidRPr="00C93F4E" w:rsidRDefault="00A93831" w:rsidP="00275137">
      <w:pPr>
        <w:numPr>
          <w:ilvl w:val="1"/>
          <w:numId w:val="6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C93F4E">
        <w:rPr>
          <w:b/>
          <w:sz w:val="28"/>
          <w:szCs w:val="28"/>
        </w:rPr>
        <w:t>бюджета на 202</w:t>
      </w:r>
      <w:r w:rsidR="002E7A2B" w:rsidRPr="00C93F4E">
        <w:rPr>
          <w:b/>
          <w:sz w:val="28"/>
          <w:szCs w:val="28"/>
        </w:rPr>
        <w:t>6</w:t>
      </w:r>
      <w:r w:rsidRPr="00C93F4E">
        <w:rPr>
          <w:b/>
          <w:sz w:val="28"/>
          <w:szCs w:val="28"/>
        </w:rPr>
        <w:t xml:space="preserve"> год</w:t>
      </w:r>
    </w:p>
    <w:p w14:paraId="5141345C" w14:textId="77777777" w:rsidR="006B22E2" w:rsidRPr="00C93F4E" w:rsidRDefault="006B22E2" w:rsidP="00B95F42">
      <w:p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14:paraId="4D827E45" w14:textId="615A3CC9" w:rsidR="004A4A38" w:rsidRDefault="006B22E2" w:rsidP="004A4A38">
      <w:pPr>
        <w:ind w:firstLine="709"/>
        <w:jc w:val="both"/>
        <w:rPr>
          <w:sz w:val="28"/>
          <w:szCs w:val="28"/>
        </w:rPr>
      </w:pPr>
      <w:r w:rsidRPr="00C93F4E">
        <w:rPr>
          <w:sz w:val="28"/>
          <w:szCs w:val="28"/>
        </w:rPr>
        <w:t xml:space="preserve">В представленном проекте решения Думы города предлагается </w:t>
      </w:r>
      <w:r w:rsidR="00140653">
        <w:rPr>
          <w:sz w:val="28"/>
          <w:szCs w:val="28"/>
        </w:rPr>
        <w:t xml:space="preserve">уменьшить </w:t>
      </w:r>
      <w:r w:rsidRPr="00C93F4E">
        <w:rPr>
          <w:sz w:val="28"/>
          <w:szCs w:val="28"/>
        </w:rPr>
        <w:t>расходную</w:t>
      </w:r>
      <w:r w:rsidR="00320C83" w:rsidRPr="00C93F4E">
        <w:rPr>
          <w:sz w:val="28"/>
          <w:szCs w:val="28"/>
        </w:rPr>
        <w:t xml:space="preserve"> </w:t>
      </w:r>
      <w:r w:rsidRPr="00C93F4E">
        <w:rPr>
          <w:sz w:val="28"/>
          <w:szCs w:val="28"/>
        </w:rPr>
        <w:t>часть</w:t>
      </w:r>
      <w:r w:rsidR="00320C83" w:rsidRPr="00C93F4E">
        <w:rPr>
          <w:sz w:val="28"/>
          <w:szCs w:val="28"/>
        </w:rPr>
        <w:t xml:space="preserve"> </w:t>
      </w:r>
      <w:r w:rsidRPr="00C93F4E">
        <w:rPr>
          <w:sz w:val="28"/>
          <w:szCs w:val="28"/>
        </w:rPr>
        <w:t>бюджета</w:t>
      </w:r>
      <w:r w:rsidR="00320C83" w:rsidRPr="00C93F4E">
        <w:rPr>
          <w:sz w:val="28"/>
          <w:szCs w:val="28"/>
        </w:rPr>
        <w:t xml:space="preserve"> </w:t>
      </w:r>
      <w:r w:rsidRPr="00C93F4E">
        <w:rPr>
          <w:sz w:val="28"/>
          <w:szCs w:val="28"/>
        </w:rPr>
        <w:t>по</w:t>
      </w:r>
      <w:r w:rsidR="00320C83" w:rsidRPr="00C93F4E">
        <w:rPr>
          <w:sz w:val="28"/>
          <w:szCs w:val="28"/>
        </w:rPr>
        <w:t xml:space="preserve"> </w:t>
      </w:r>
      <w:r w:rsidRPr="00C93F4E">
        <w:rPr>
          <w:sz w:val="28"/>
          <w:szCs w:val="28"/>
        </w:rPr>
        <w:t>сравнению</w:t>
      </w:r>
      <w:r w:rsidR="00320C83" w:rsidRPr="00C93F4E">
        <w:rPr>
          <w:sz w:val="28"/>
          <w:szCs w:val="28"/>
        </w:rPr>
        <w:t xml:space="preserve"> </w:t>
      </w:r>
      <w:r w:rsidRPr="00C93F4E">
        <w:rPr>
          <w:sz w:val="28"/>
          <w:szCs w:val="28"/>
        </w:rPr>
        <w:t>с</w:t>
      </w:r>
      <w:r w:rsidR="00320C83" w:rsidRPr="00C93F4E">
        <w:rPr>
          <w:sz w:val="28"/>
          <w:szCs w:val="28"/>
        </w:rPr>
        <w:t xml:space="preserve"> </w:t>
      </w:r>
      <w:r w:rsidRPr="00C93F4E">
        <w:rPr>
          <w:sz w:val="28"/>
          <w:szCs w:val="28"/>
        </w:rPr>
        <w:t>утверждённым</w:t>
      </w:r>
      <w:r w:rsidR="00320C83" w:rsidRPr="00C93F4E">
        <w:rPr>
          <w:sz w:val="28"/>
          <w:szCs w:val="28"/>
        </w:rPr>
        <w:t xml:space="preserve"> </w:t>
      </w:r>
      <w:r w:rsidR="00255BE8" w:rsidRPr="00C93F4E">
        <w:rPr>
          <w:sz w:val="28"/>
          <w:szCs w:val="28"/>
        </w:rPr>
        <w:t>бюджетом</w:t>
      </w:r>
      <w:r w:rsidR="00320C83" w:rsidRPr="00C93F4E">
        <w:rPr>
          <w:sz w:val="28"/>
          <w:szCs w:val="28"/>
        </w:rPr>
        <w:t xml:space="preserve"> </w:t>
      </w:r>
      <w:r w:rsidR="00255BE8" w:rsidRPr="00C93F4E">
        <w:rPr>
          <w:sz w:val="28"/>
          <w:szCs w:val="28"/>
        </w:rPr>
        <w:t>города</w:t>
      </w:r>
      <w:r w:rsidR="00320C83" w:rsidRPr="00C93F4E">
        <w:rPr>
          <w:sz w:val="28"/>
          <w:szCs w:val="28"/>
        </w:rPr>
        <w:t xml:space="preserve"> </w:t>
      </w:r>
      <w:r w:rsidR="00255BE8" w:rsidRPr="00C93F4E">
        <w:rPr>
          <w:sz w:val="28"/>
          <w:szCs w:val="28"/>
        </w:rPr>
        <w:t xml:space="preserve">(приложение № </w:t>
      </w:r>
      <w:r w:rsidR="000D5CC4" w:rsidRPr="00C93F4E">
        <w:rPr>
          <w:sz w:val="28"/>
          <w:szCs w:val="28"/>
        </w:rPr>
        <w:t>6</w:t>
      </w:r>
      <w:r w:rsidRPr="00C93F4E">
        <w:rPr>
          <w:sz w:val="28"/>
          <w:szCs w:val="28"/>
        </w:rPr>
        <w:t xml:space="preserve"> к заключению) по </w:t>
      </w:r>
      <w:r w:rsidR="004A4A38" w:rsidRPr="00C93F4E">
        <w:rPr>
          <w:sz w:val="28"/>
          <w:szCs w:val="28"/>
        </w:rPr>
        <w:t>главному распорядителю бюджетных средств:</w:t>
      </w:r>
    </w:p>
    <w:p w14:paraId="74B0C2DE" w14:textId="77777777" w:rsidR="00C93F4E" w:rsidRPr="00C93F4E" w:rsidRDefault="00C93F4E" w:rsidP="004A4A38">
      <w:pPr>
        <w:ind w:firstLine="709"/>
        <w:jc w:val="both"/>
        <w:rPr>
          <w:sz w:val="28"/>
          <w:szCs w:val="28"/>
        </w:rPr>
      </w:pPr>
    </w:p>
    <w:p w14:paraId="1CB39345" w14:textId="0A6E52E1" w:rsidR="00C93F4E" w:rsidRPr="00460FA7" w:rsidRDefault="00C93F4E" w:rsidP="00C93F4E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C93F4E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>
        <w:rPr>
          <w:sz w:val="28"/>
          <w:szCs w:val="28"/>
        </w:rPr>
        <w:t xml:space="preserve"> </w:t>
      </w:r>
      <w:r w:rsidRPr="00460FA7">
        <w:rPr>
          <w:sz w:val="28"/>
          <w:szCs w:val="28"/>
        </w:rPr>
        <w:t>планируется (на основании пис</w:t>
      </w:r>
      <w:r>
        <w:rPr>
          <w:sz w:val="28"/>
          <w:szCs w:val="28"/>
        </w:rPr>
        <w:t>ь</w:t>
      </w:r>
      <w:r w:rsidRPr="00460FA7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460FA7">
        <w:rPr>
          <w:sz w:val="28"/>
          <w:szCs w:val="28"/>
        </w:rPr>
        <w:t xml:space="preserve"> от </w:t>
      </w:r>
      <w:r>
        <w:rPr>
          <w:sz w:val="28"/>
          <w:szCs w:val="28"/>
        </w:rPr>
        <w:t>17</w:t>
      </w:r>
      <w:r w:rsidRPr="00460FA7">
        <w:rPr>
          <w:sz w:val="28"/>
          <w:szCs w:val="28"/>
        </w:rPr>
        <w:t xml:space="preserve">.04.2024 </w:t>
      </w:r>
      <w:r>
        <w:rPr>
          <w:sz w:val="28"/>
          <w:szCs w:val="28"/>
        </w:rPr>
        <w:t xml:space="preserve">                         </w:t>
      </w:r>
      <w:r w:rsidRPr="00460FA7">
        <w:rPr>
          <w:sz w:val="28"/>
          <w:szCs w:val="28"/>
        </w:rPr>
        <w:t>№ ИСХ.</w:t>
      </w:r>
      <w:r>
        <w:rPr>
          <w:sz w:val="28"/>
          <w:szCs w:val="28"/>
        </w:rPr>
        <w:t>ДЖКХ</w:t>
      </w:r>
      <w:r w:rsidRPr="00460FA7">
        <w:rPr>
          <w:sz w:val="28"/>
          <w:szCs w:val="28"/>
        </w:rPr>
        <w:t>-01-</w:t>
      </w:r>
      <w:r>
        <w:rPr>
          <w:sz w:val="28"/>
          <w:szCs w:val="28"/>
        </w:rPr>
        <w:t>15</w:t>
      </w:r>
      <w:r w:rsidRPr="00460FA7">
        <w:rPr>
          <w:sz w:val="28"/>
          <w:szCs w:val="28"/>
        </w:rPr>
        <w:t>-</w:t>
      </w:r>
      <w:r>
        <w:rPr>
          <w:sz w:val="28"/>
          <w:szCs w:val="28"/>
        </w:rPr>
        <w:t>275</w:t>
      </w:r>
      <w:r w:rsidRPr="00460FA7">
        <w:rPr>
          <w:sz w:val="28"/>
          <w:szCs w:val="28"/>
        </w:rPr>
        <w:t>7-4) уменьшение бюджетных ассигнований</w:t>
      </w:r>
      <w:r>
        <w:rPr>
          <w:sz w:val="28"/>
          <w:szCs w:val="28"/>
        </w:rPr>
        <w:t>,</w:t>
      </w:r>
      <w:r w:rsidRPr="00460FA7">
        <w:rPr>
          <w:sz w:val="28"/>
          <w:szCs w:val="28"/>
        </w:rPr>
        <w:t xml:space="preserve"> выделенны</w:t>
      </w:r>
      <w:r>
        <w:rPr>
          <w:sz w:val="28"/>
          <w:szCs w:val="28"/>
        </w:rPr>
        <w:t>х в</w:t>
      </w:r>
      <w:r w:rsidRPr="003724D1">
        <w:rPr>
          <w:sz w:val="28"/>
          <w:szCs w:val="28"/>
        </w:rPr>
        <w:t xml:space="preserve"> рамках реализации комплекса процессных мероприятий «Улучшение санитарного состояния городских территорий</w:t>
      </w:r>
      <w:r>
        <w:rPr>
          <w:sz w:val="28"/>
          <w:szCs w:val="28"/>
        </w:rPr>
        <w:t>» муниципальной программы «</w:t>
      </w:r>
      <w:r w:rsidRPr="003724D1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на предоставление субсидии на возмещение затрат, связанных с содержанием и обслуживанием модульных туалетов на территории города Нефтеюганска, </w:t>
      </w:r>
      <w:r w:rsidR="001B347D" w:rsidRPr="001B347D">
        <w:rPr>
          <w:sz w:val="28"/>
          <w:szCs w:val="28"/>
        </w:rPr>
        <w:t>в связи с тем, что содержание муниципальных модульных туалетов будет осуществлять МКУ</w:t>
      </w:r>
      <w:r w:rsidR="001B347D">
        <w:rPr>
          <w:sz w:val="28"/>
          <w:szCs w:val="28"/>
        </w:rPr>
        <w:t xml:space="preserve"> КХ «Служба единого заказчика</w:t>
      </w:r>
      <w:r w:rsidR="00753B37">
        <w:rPr>
          <w:sz w:val="28"/>
          <w:szCs w:val="28"/>
        </w:rPr>
        <w:t xml:space="preserve">», в сумме 4 918 700 рублей. </w:t>
      </w:r>
      <w:r w:rsidRPr="003724D1">
        <w:rPr>
          <w:sz w:val="28"/>
          <w:szCs w:val="28"/>
        </w:rPr>
        <w:t xml:space="preserve">   </w:t>
      </w:r>
    </w:p>
    <w:p w14:paraId="19F63BDF" w14:textId="77777777" w:rsidR="000A1DF9" w:rsidRPr="004479DF" w:rsidRDefault="000A1DF9" w:rsidP="000A1DF9">
      <w:pPr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14:paraId="3CCCDDF3" w14:textId="77777777" w:rsidR="000A1DF9" w:rsidRPr="004479DF" w:rsidRDefault="000A1DF9" w:rsidP="00AE622D">
      <w:pPr>
        <w:tabs>
          <w:tab w:val="left" w:pos="709"/>
        </w:tabs>
        <w:jc w:val="center"/>
        <w:rPr>
          <w:b/>
          <w:color w:val="FF0000"/>
          <w:sz w:val="28"/>
          <w:szCs w:val="28"/>
        </w:rPr>
      </w:pPr>
    </w:p>
    <w:p w14:paraId="438D9B41" w14:textId="13D0655A" w:rsidR="001B1866" w:rsidRPr="000F24C6" w:rsidRDefault="001B1866" w:rsidP="00AE622D">
      <w:pPr>
        <w:tabs>
          <w:tab w:val="left" w:pos="709"/>
        </w:tabs>
        <w:jc w:val="center"/>
        <w:rPr>
          <w:b/>
          <w:sz w:val="28"/>
          <w:szCs w:val="28"/>
        </w:rPr>
      </w:pPr>
      <w:r w:rsidRPr="000F24C6">
        <w:rPr>
          <w:b/>
          <w:sz w:val="28"/>
          <w:szCs w:val="28"/>
        </w:rPr>
        <w:lastRenderedPageBreak/>
        <w:t>2. Корректировки, не влияющие на общие параметры бюджета</w:t>
      </w:r>
    </w:p>
    <w:p w14:paraId="2A89E435" w14:textId="77777777" w:rsidR="001B1866" w:rsidRPr="000F24C6" w:rsidRDefault="001B1866" w:rsidP="00AE622D">
      <w:pPr>
        <w:ind w:left="720"/>
        <w:jc w:val="center"/>
        <w:rPr>
          <w:b/>
          <w:sz w:val="28"/>
          <w:szCs w:val="28"/>
        </w:rPr>
      </w:pPr>
    </w:p>
    <w:p w14:paraId="070485B2" w14:textId="77777777" w:rsidR="001B1866" w:rsidRPr="000F24C6" w:rsidRDefault="001B1866" w:rsidP="00AE622D">
      <w:pPr>
        <w:jc w:val="center"/>
        <w:rPr>
          <w:b/>
          <w:sz w:val="28"/>
          <w:szCs w:val="28"/>
        </w:rPr>
      </w:pPr>
      <w:r w:rsidRPr="000F24C6">
        <w:rPr>
          <w:b/>
          <w:sz w:val="28"/>
          <w:szCs w:val="28"/>
        </w:rPr>
        <w:t>2.1. Корректировки, не влияющие на общие параметры</w:t>
      </w:r>
    </w:p>
    <w:p w14:paraId="5389B93B" w14:textId="77777777" w:rsidR="001B1866" w:rsidRPr="000F24C6" w:rsidRDefault="00192346" w:rsidP="00AE622D">
      <w:pPr>
        <w:ind w:left="2880"/>
        <w:rPr>
          <w:b/>
          <w:sz w:val="28"/>
          <w:szCs w:val="28"/>
        </w:rPr>
      </w:pPr>
      <w:r w:rsidRPr="000F24C6">
        <w:rPr>
          <w:b/>
          <w:sz w:val="28"/>
          <w:szCs w:val="28"/>
        </w:rPr>
        <w:t xml:space="preserve">     </w:t>
      </w:r>
      <w:r w:rsidR="001B1866" w:rsidRPr="000F24C6">
        <w:rPr>
          <w:b/>
          <w:sz w:val="28"/>
          <w:szCs w:val="28"/>
        </w:rPr>
        <w:t>бюджета на 202</w:t>
      </w:r>
      <w:r w:rsidR="00B566FB" w:rsidRPr="000F24C6">
        <w:rPr>
          <w:b/>
          <w:sz w:val="28"/>
          <w:szCs w:val="28"/>
        </w:rPr>
        <w:t>4</w:t>
      </w:r>
      <w:r w:rsidR="001B1866" w:rsidRPr="000F24C6">
        <w:rPr>
          <w:b/>
          <w:sz w:val="28"/>
          <w:szCs w:val="28"/>
        </w:rPr>
        <w:t xml:space="preserve"> год</w:t>
      </w:r>
    </w:p>
    <w:p w14:paraId="6593F5C8" w14:textId="77777777" w:rsidR="001B1866" w:rsidRPr="000F24C6" w:rsidRDefault="001B1866" w:rsidP="00AE622D">
      <w:pPr>
        <w:ind w:left="2880"/>
        <w:rPr>
          <w:b/>
          <w:sz w:val="28"/>
          <w:szCs w:val="28"/>
        </w:rPr>
      </w:pPr>
    </w:p>
    <w:p w14:paraId="7848E254" w14:textId="77777777" w:rsidR="001B1866" w:rsidRPr="000F24C6" w:rsidRDefault="001B1866" w:rsidP="0022106A">
      <w:pPr>
        <w:widowControl w:val="0"/>
        <w:ind w:firstLine="709"/>
        <w:jc w:val="both"/>
        <w:rPr>
          <w:sz w:val="28"/>
          <w:szCs w:val="28"/>
        </w:rPr>
      </w:pPr>
      <w:r w:rsidRPr="000F24C6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14:paraId="1F1FA734" w14:textId="77777777" w:rsidR="00CE33EF" w:rsidRPr="004479DF" w:rsidRDefault="00CE33EF" w:rsidP="0022106A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14:paraId="0A103178" w14:textId="456E31EB" w:rsidR="00B068BF" w:rsidRPr="00345107" w:rsidRDefault="001B1866" w:rsidP="00523C4F">
      <w:pPr>
        <w:widowControl w:val="0"/>
        <w:ind w:firstLine="709"/>
        <w:jc w:val="both"/>
        <w:rPr>
          <w:sz w:val="28"/>
          <w:szCs w:val="28"/>
        </w:rPr>
      </w:pPr>
      <w:r w:rsidRPr="00345107">
        <w:rPr>
          <w:b/>
          <w:bCs/>
          <w:sz w:val="28"/>
          <w:szCs w:val="28"/>
        </w:rPr>
        <w:t>Администрации города Нефтеюганска</w:t>
      </w:r>
      <w:r w:rsidRPr="00345107">
        <w:rPr>
          <w:sz w:val="28"/>
          <w:szCs w:val="28"/>
        </w:rPr>
        <w:t xml:space="preserve"> (на основании пис</w:t>
      </w:r>
      <w:r w:rsidR="00C5568E" w:rsidRPr="00345107">
        <w:rPr>
          <w:sz w:val="28"/>
          <w:szCs w:val="28"/>
        </w:rPr>
        <w:t>ьма</w:t>
      </w:r>
      <w:r w:rsidRPr="00345107">
        <w:rPr>
          <w:sz w:val="28"/>
          <w:szCs w:val="28"/>
        </w:rPr>
        <w:t xml:space="preserve"> от </w:t>
      </w:r>
      <w:r w:rsidR="00C5568E" w:rsidRPr="00345107">
        <w:rPr>
          <w:sz w:val="28"/>
          <w:szCs w:val="28"/>
        </w:rPr>
        <w:t>2</w:t>
      </w:r>
      <w:r w:rsidR="003D6089" w:rsidRPr="00345107">
        <w:rPr>
          <w:sz w:val="28"/>
          <w:szCs w:val="28"/>
        </w:rPr>
        <w:t>4</w:t>
      </w:r>
      <w:r w:rsidRPr="00345107">
        <w:rPr>
          <w:sz w:val="28"/>
          <w:szCs w:val="28"/>
        </w:rPr>
        <w:t>.0</w:t>
      </w:r>
      <w:r w:rsidR="003D6089" w:rsidRPr="00345107">
        <w:rPr>
          <w:sz w:val="28"/>
          <w:szCs w:val="28"/>
        </w:rPr>
        <w:t>4</w:t>
      </w:r>
      <w:r w:rsidRPr="00345107">
        <w:rPr>
          <w:sz w:val="28"/>
          <w:szCs w:val="28"/>
        </w:rPr>
        <w:t>.202</w:t>
      </w:r>
      <w:r w:rsidR="00B566FB" w:rsidRPr="00345107">
        <w:rPr>
          <w:sz w:val="28"/>
          <w:szCs w:val="28"/>
        </w:rPr>
        <w:t>4</w:t>
      </w:r>
      <w:r w:rsidRPr="00345107">
        <w:rPr>
          <w:sz w:val="28"/>
          <w:szCs w:val="28"/>
        </w:rPr>
        <w:t xml:space="preserve"> № Исх-</w:t>
      </w:r>
      <w:r w:rsidR="003D6089" w:rsidRPr="00345107">
        <w:rPr>
          <w:sz w:val="28"/>
          <w:szCs w:val="28"/>
        </w:rPr>
        <w:t>2367</w:t>
      </w:r>
      <w:r w:rsidRPr="00345107">
        <w:rPr>
          <w:sz w:val="28"/>
          <w:szCs w:val="28"/>
        </w:rPr>
        <w:t>-</w:t>
      </w:r>
      <w:r w:rsidR="00B566FB" w:rsidRPr="00345107">
        <w:rPr>
          <w:sz w:val="28"/>
          <w:szCs w:val="28"/>
        </w:rPr>
        <w:t>4</w:t>
      </w:r>
      <w:r w:rsidRPr="00345107">
        <w:rPr>
          <w:sz w:val="28"/>
          <w:szCs w:val="28"/>
        </w:rPr>
        <w:t>)</w:t>
      </w:r>
      <w:r w:rsidR="00B068BF" w:rsidRPr="00345107">
        <w:rPr>
          <w:sz w:val="28"/>
          <w:szCs w:val="28"/>
        </w:rPr>
        <w:t xml:space="preserve"> п</w:t>
      </w:r>
      <w:r w:rsidRPr="00345107">
        <w:rPr>
          <w:sz w:val="28"/>
          <w:szCs w:val="28"/>
        </w:rPr>
        <w:t xml:space="preserve">о подразделу </w:t>
      </w:r>
      <w:r w:rsidR="003D6089" w:rsidRPr="00345107">
        <w:rPr>
          <w:sz w:val="28"/>
          <w:szCs w:val="28"/>
        </w:rPr>
        <w:t>0113</w:t>
      </w:r>
      <w:r w:rsidR="00B76525" w:rsidRPr="00345107">
        <w:rPr>
          <w:sz w:val="28"/>
          <w:szCs w:val="28"/>
        </w:rPr>
        <w:t xml:space="preserve"> «</w:t>
      </w:r>
      <w:r w:rsidR="003D6089" w:rsidRPr="00345107">
        <w:rPr>
          <w:sz w:val="28"/>
          <w:szCs w:val="28"/>
        </w:rPr>
        <w:t>Другие общегосударственные вопросы</w:t>
      </w:r>
      <w:r w:rsidR="00B76525" w:rsidRPr="00345107">
        <w:rPr>
          <w:sz w:val="28"/>
          <w:szCs w:val="28"/>
        </w:rPr>
        <w:t>»</w:t>
      </w:r>
      <w:r w:rsidRPr="00345107">
        <w:rPr>
          <w:sz w:val="28"/>
          <w:szCs w:val="28"/>
        </w:rPr>
        <w:t xml:space="preserve"> </w:t>
      </w:r>
      <w:r w:rsidR="00B76525" w:rsidRPr="00345107">
        <w:rPr>
          <w:sz w:val="28"/>
          <w:szCs w:val="28"/>
        </w:rPr>
        <w:t xml:space="preserve">виду расходов </w:t>
      </w:r>
      <w:r w:rsidR="003D6089" w:rsidRPr="00345107">
        <w:rPr>
          <w:sz w:val="28"/>
          <w:szCs w:val="28"/>
        </w:rPr>
        <w:t>244</w:t>
      </w:r>
      <w:r w:rsidR="00B068BF" w:rsidRPr="00345107">
        <w:rPr>
          <w:sz w:val="28"/>
          <w:szCs w:val="28"/>
        </w:rPr>
        <w:t xml:space="preserve"> «</w:t>
      </w:r>
      <w:r w:rsidR="003D6089" w:rsidRPr="00345107">
        <w:rPr>
          <w:sz w:val="28"/>
          <w:szCs w:val="28"/>
        </w:rPr>
        <w:t>Прочая закупка товаров, работ и услуг</w:t>
      </w:r>
      <w:r w:rsidR="00B068BF" w:rsidRPr="00345107">
        <w:rPr>
          <w:sz w:val="28"/>
          <w:szCs w:val="28"/>
        </w:rPr>
        <w:t xml:space="preserve">» </w:t>
      </w:r>
      <w:r w:rsidR="00745258" w:rsidRPr="00345107">
        <w:rPr>
          <w:sz w:val="28"/>
          <w:szCs w:val="28"/>
        </w:rPr>
        <w:t xml:space="preserve">муниципальной программы «Развитие гражданского общества» </w:t>
      </w:r>
      <w:r w:rsidR="00B068BF" w:rsidRPr="00345107">
        <w:rPr>
          <w:sz w:val="28"/>
          <w:szCs w:val="28"/>
        </w:rPr>
        <w:t xml:space="preserve">с </w:t>
      </w:r>
      <w:r w:rsidRPr="00345107">
        <w:rPr>
          <w:sz w:val="28"/>
          <w:szCs w:val="28"/>
        </w:rPr>
        <w:t>целевой стать</w:t>
      </w:r>
      <w:r w:rsidR="00B068BF" w:rsidRPr="00345107">
        <w:rPr>
          <w:sz w:val="28"/>
          <w:szCs w:val="28"/>
        </w:rPr>
        <w:t>и 21 4 1</w:t>
      </w:r>
      <w:r w:rsidR="003D6089" w:rsidRPr="00345107">
        <w:rPr>
          <w:sz w:val="28"/>
          <w:szCs w:val="28"/>
        </w:rPr>
        <w:t>2</w:t>
      </w:r>
      <w:r w:rsidR="00B068BF" w:rsidRPr="00345107">
        <w:rPr>
          <w:sz w:val="28"/>
          <w:szCs w:val="28"/>
        </w:rPr>
        <w:t xml:space="preserve"> </w:t>
      </w:r>
      <w:r w:rsidR="003D6089" w:rsidRPr="00345107">
        <w:rPr>
          <w:sz w:val="28"/>
          <w:szCs w:val="28"/>
        </w:rPr>
        <w:t>999</w:t>
      </w:r>
      <w:r w:rsidR="00B068BF" w:rsidRPr="00345107">
        <w:rPr>
          <w:sz w:val="28"/>
          <w:szCs w:val="28"/>
        </w:rPr>
        <w:t>90 «</w:t>
      </w:r>
      <w:r w:rsidR="003D6089" w:rsidRPr="00345107">
        <w:rPr>
          <w:sz w:val="28"/>
          <w:szCs w:val="28"/>
        </w:rPr>
        <w:t>Реализация мероприятий</w:t>
      </w:r>
      <w:r w:rsidRPr="00345107">
        <w:rPr>
          <w:sz w:val="28"/>
          <w:szCs w:val="28"/>
        </w:rPr>
        <w:t>»</w:t>
      </w:r>
      <w:r w:rsidR="003D333B" w:rsidRPr="00345107">
        <w:rPr>
          <w:sz w:val="28"/>
          <w:szCs w:val="28"/>
        </w:rPr>
        <w:t xml:space="preserve"> </w:t>
      </w:r>
      <w:r w:rsidR="00B566FB" w:rsidRPr="00345107">
        <w:rPr>
          <w:sz w:val="28"/>
          <w:szCs w:val="28"/>
        </w:rPr>
        <w:t>комплекса процессных мероприятий «</w:t>
      </w:r>
      <w:r w:rsidR="003D6089" w:rsidRPr="00345107">
        <w:rPr>
          <w:sz w:val="28"/>
          <w:szCs w:val="28"/>
        </w:rPr>
        <w:t>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</w:t>
      </w:r>
      <w:r w:rsidR="00B566FB" w:rsidRPr="00345107">
        <w:rPr>
          <w:sz w:val="28"/>
          <w:szCs w:val="28"/>
        </w:rPr>
        <w:t xml:space="preserve">» </w:t>
      </w:r>
      <w:r w:rsidR="003D6089" w:rsidRPr="00345107">
        <w:rPr>
          <w:sz w:val="28"/>
          <w:szCs w:val="28"/>
        </w:rPr>
        <w:t xml:space="preserve">на целевую статью 21 4 16 </w:t>
      </w:r>
      <w:r w:rsidR="003D6089" w:rsidRPr="00345107">
        <w:rPr>
          <w:sz w:val="28"/>
          <w:szCs w:val="28"/>
          <w:lang w:val="en-US"/>
        </w:rPr>
        <w:t>S</w:t>
      </w:r>
      <w:r w:rsidR="003D6089" w:rsidRPr="00345107">
        <w:rPr>
          <w:sz w:val="28"/>
          <w:szCs w:val="28"/>
        </w:rPr>
        <w:t xml:space="preserve">2630 </w:t>
      </w:r>
      <w:r w:rsidR="00745258" w:rsidRPr="00345107">
        <w:rPr>
          <w:sz w:val="28"/>
          <w:szCs w:val="28"/>
        </w:rPr>
        <w:t>«Реализация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</w:t>
      </w:r>
      <w:r w:rsidR="00250DF6">
        <w:rPr>
          <w:sz w:val="28"/>
          <w:szCs w:val="28"/>
        </w:rPr>
        <w:t>и местного самоуправления за счё</w:t>
      </w:r>
      <w:r w:rsidR="00745258" w:rsidRPr="00345107">
        <w:rPr>
          <w:sz w:val="28"/>
          <w:szCs w:val="28"/>
        </w:rPr>
        <w:t xml:space="preserve">т средств бюджета муниципального образования» комплекса процессных мероприятий «Обеспечение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самоуправления» </w:t>
      </w:r>
      <w:r w:rsidR="00345107" w:rsidRPr="00345107">
        <w:rPr>
          <w:sz w:val="28"/>
          <w:szCs w:val="28"/>
        </w:rPr>
        <w:t xml:space="preserve">на приобретение информационных листовок и буклетов для обеспечения доли </w:t>
      </w:r>
      <w:proofErr w:type="spellStart"/>
      <w:r w:rsidR="00345107" w:rsidRPr="00345107">
        <w:rPr>
          <w:sz w:val="28"/>
          <w:szCs w:val="28"/>
        </w:rPr>
        <w:t>софинансирования</w:t>
      </w:r>
      <w:proofErr w:type="spellEnd"/>
      <w:r w:rsidR="00345107" w:rsidRPr="00345107">
        <w:rPr>
          <w:sz w:val="28"/>
          <w:szCs w:val="28"/>
        </w:rPr>
        <w:t xml:space="preserve"> планируемой к выделению субсидии из бюджета автономного округа</w:t>
      </w:r>
      <w:r w:rsidR="003D6089" w:rsidRPr="00345107">
        <w:rPr>
          <w:sz w:val="28"/>
          <w:szCs w:val="28"/>
        </w:rPr>
        <w:t xml:space="preserve"> </w:t>
      </w:r>
      <w:r w:rsidR="005B5489" w:rsidRPr="00345107">
        <w:rPr>
          <w:sz w:val="28"/>
          <w:szCs w:val="28"/>
        </w:rPr>
        <w:t xml:space="preserve">за счёт </w:t>
      </w:r>
      <w:r w:rsidR="007E3B4D" w:rsidRPr="00345107">
        <w:rPr>
          <w:sz w:val="28"/>
          <w:szCs w:val="28"/>
        </w:rPr>
        <w:t xml:space="preserve">экономии по результатам проведения конкурсных процедур </w:t>
      </w:r>
      <w:r w:rsidR="00345107" w:rsidRPr="00345107">
        <w:rPr>
          <w:sz w:val="28"/>
          <w:szCs w:val="28"/>
        </w:rPr>
        <w:t>на оказание услуг по производству и размещению собственных информационных материалов на создание условий для реализации целенаправленной информационной политики</w:t>
      </w:r>
      <w:r w:rsidR="00250DF6" w:rsidRPr="00250DF6">
        <w:rPr>
          <w:sz w:val="28"/>
          <w:szCs w:val="28"/>
        </w:rPr>
        <w:t xml:space="preserve"> </w:t>
      </w:r>
      <w:r w:rsidR="00250DF6" w:rsidRPr="00345107">
        <w:rPr>
          <w:sz w:val="28"/>
          <w:szCs w:val="28"/>
        </w:rPr>
        <w:t>в сумме 6 000 рублей</w:t>
      </w:r>
      <w:r w:rsidR="00345107" w:rsidRPr="00345107">
        <w:rPr>
          <w:sz w:val="28"/>
          <w:szCs w:val="28"/>
        </w:rPr>
        <w:t>.</w:t>
      </w:r>
    </w:p>
    <w:p w14:paraId="5CA3419F" w14:textId="77777777" w:rsidR="00620EED" w:rsidRPr="004479DF" w:rsidRDefault="00620EED" w:rsidP="006C3D38">
      <w:pPr>
        <w:widowControl w:val="0"/>
        <w:ind w:firstLine="709"/>
        <w:jc w:val="both"/>
        <w:rPr>
          <w:b/>
          <w:bCs/>
          <w:color w:val="FF0000"/>
          <w:sz w:val="28"/>
          <w:szCs w:val="28"/>
        </w:rPr>
      </w:pPr>
    </w:p>
    <w:p w14:paraId="017E1571" w14:textId="6F1B1AD0" w:rsidR="00737076" w:rsidRDefault="00B46781" w:rsidP="00737076">
      <w:pPr>
        <w:widowControl w:val="0"/>
        <w:ind w:firstLine="709"/>
        <w:jc w:val="both"/>
        <w:rPr>
          <w:sz w:val="28"/>
          <w:szCs w:val="28"/>
        </w:rPr>
      </w:pPr>
      <w:r w:rsidRPr="00737076">
        <w:rPr>
          <w:b/>
          <w:bCs/>
          <w:sz w:val="28"/>
          <w:szCs w:val="28"/>
        </w:rPr>
        <w:t>Департаменту финансов администрации города Нефтеюганска</w:t>
      </w:r>
      <w:r w:rsidRPr="00737076">
        <w:rPr>
          <w:sz w:val="28"/>
          <w:szCs w:val="28"/>
        </w:rPr>
        <w:t xml:space="preserve"> </w:t>
      </w:r>
      <w:r w:rsidR="00737076" w:rsidRPr="00737076">
        <w:rPr>
          <w:sz w:val="28"/>
          <w:szCs w:val="28"/>
        </w:rPr>
        <w:t>(на основании писе</w:t>
      </w:r>
      <w:r w:rsidRPr="00737076">
        <w:rPr>
          <w:sz w:val="28"/>
          <w:szCs w:val="28"/>
        </w:rPr>
        <w:t xml:space="preserve">м от </w:t>
      </w:r>
      <w:r w:rsidR="00737076" w:rsidRPr="00737076">
        <w:rPr>
          <w:sz w:val="28"/>
          <w:szCs w:val="28"/>
        </w:rPr>
        <w:t>22.04</w:t>
      </w:r>
      <w:r w:rsidRPr="00737076">
        <w:rPr>
          <w:sz w:val="28"/>
          <w:szCs w:val="28"/>
        </w:rPr>
        <w:t>.2024 № ИСХ.ДФ-19-03-</w:t>
      </w:r>
      <w:r w:rsidR="00737076" w:rsidRPr="00737076">
        <w:rPr>
          <w:sz w:val="28"/>
          <w:szCs w:val="28"/>
        </w:rPr>
        <w:t>652</w:t>
      </w:r>
      <w:r w:rsidRPr="00737076">
        <w:rPr>
          <w:sz w:val="28"/>
          <w:szCs w:val="28"/>
        </w:rPr>
        <w:t>-4</w:t>
      </w:r>
      <w:r w:rsidR="00531AE3">
        <w:rPr>
          <w:sz w:val="28"/>
          <w:szCs w:val="28"/>
        </w:rPr>
        <w:t xml:space="preserve">, 16.05.2024 </w:t>
      </w:r>
      <w:r w:rsidR="00F4613B">
        <w:rPr>
          <w:sz w:val="28"/>
          <w:szCs w:val="28"/>
        </w:rPr>
        <w:t xml:space="preserve">                     </w:t>
      </w:r>
      <w:r w:rsidR="00531AE3">
        <w:rPr>
          <w:sz w:val="28"/>
          <w:szCs w:val="28"/>
        </w:rPr>
        <w:t>№</w:t>
      </w:r>
      <w:r w:rsidR="00531AE3" w:rsidRPr="00531AE3">
        <w:rPr>
          <w:sz w:val="28"/>
          <w:szCs w:val="28"/>
        </w:rPr>
        <w:t xml:space="preserve"> </w:t>
      </w:r>
      <w:r w:rsidR="00531AE3" w:rsidRPr="00737076">
        <w:rPr>
          <w:sz w:val="28"/>
          <w:szCs w:val="28"/>
        </w:rPr>
        <w:t>ИСХ.ДФ-19-03-</w:t>
      </w:r>
      <w:r w:rsidR="00531AE3">
        <w:rPr>
          <w:sz w:val="28"/>
          <w:szCs w:val="28"/>
        </w:rPr>
        <w:t>767</w:t>
      </w:r>
      <w:r w:rsidR="00531AE3" w:rsidRPr="00737076">
        <w:rPr>
          <w:sz w:val="28"/>
          <w:szCs w:val="28"/>
        </w:rPr>
        <w:t>-4</w:t>
      </w:r>
      <w:r w:rsidR="00531AE3">
        <w:rPr>
          <w:sz w:val="28"/>
          <w:szCs w:val="28"/>
        </w:rPr>
        <w:t>)</w:t>
      </w:r>
      <w:r w:rsidR="006C3D38" w:rsidRPr="00737076">
        <w:rPr>
          <w:sz w:val="28"/>
          <w:szCs w:val="28"/>
        </w:rPr>
        <w:t xml:space="preserve"> </w:t>
      </w:r>
      <w:r w:rsidR="00737076" w:rsidRPr="00737076">
        <w:rPr>
          <w:sz w:val="28"/>
          <w:szCs w:val="28"/>
        </w:rPr>
        <w:t>по</w:t>
      </w:r>
      <w:r w:rsidR="006C3D38" w:rsidRPr="00737076">
        <w:rPr>
          <w:sz w:val="28"/>
          <w:szCs w:val="28"/>
        </w:rPr>
        <w:t xml:space="preserve"> </w:t>
      </w:r>
      <w:bookmarkStart w:id="10" w:name="_Hlk163576899"/>
      <w:r w:rsidR="00737076" w:rsidRPr="00737076">
        <w:rPr>
          <w:sz w:val="28"/>
          <w:szCs w:val="28"/>
        </w:rPr>
        <w:t>подразделу</w:t>
      </w:r>
      <w:r w:rsidR="006C3D38" w:rsidRPr="00737076">
        <w:rPr>
          <w:sz w:val="28"/>
          <w:szCs w:val="28"/>
        </w:rPr>
        <w:t xml:space="preserve"> 0106 «Обеспечение деятельности финансовых, налоговых и таможенных органов и органов финансового (финансово-бюд</w:t>
      </w:r>
      <w:r w:rsidR="00737076" w:rsidRPr="00737076">
        <w:rPr>
          <w:sz w:val="28"/>
          <w:szCs w:val="28"/>
        </w:rPr>
        <w:t>жетного) надзора» целевой статье</w:t>
      </w:r>
      <w:r w:rsidR="006C3D38" w:rsidRPr="00737076">
        <w:rPr>
          <w:sz w:val="28"/>
          <w:szCs w:val="28"/>
        </w:rPr>
        <w:t xml:space="preserve"> 19 4 01 02040 «Расходы на обеспечение функций органов местного самоуправления»</w:t>
      </w:r>
      <w:r w:rsidR="006C3D38" w:rsidRPr="00737076">
        <w:t xml:space="preserve"> </w:t>
      </w:r>
      <w:r w:rsidR="006C3D38" w:rsidRPr="00737076">
        <w:rPr>
          <w:sz w:val="28"/>
          <w:szCs w:val="28"/>
        </w:rPr>
        <w:t>комплекса процессных мероприятий «Обеспечение деятельности органов местного самоуправления города Нефтеюганска» муниципальной программы «Управление муниципальными финансами города Нефтеюганска»</w:t>
      </w:r>
      <w:r w:rsidR="00737076" w:rsidRPr="00737076">
        <w:rPr>
          <w:sz w:val="28"/>
          <w:szCs w:val="28"/>
        </w:rPr>
        <w:t>:</w:t>
      </w:r>
    </w:p>
    <w:p w14:paraId="18E82B30" w14:textId="025DFE96" w:rsidR="00531AE3" w:rsidRDefault="00737076" w:rsidP="0073707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37076">
        <w:rPr>
          <w:sz w:val="28"/>
          <w:szCs w:val="28"/>
        </w:rPr>
        <w:t xml:space="preserve">С </w:t>
      </w:r>
      <w:r w:rsidR="006C3D38" w:rsidRPr="00737076">
        <w:rPr>
          <w:sz w:val="28"/>
          <w:szCs w:val="28"/>
        </w:rPr>
        <w:t>вида расходов 244 «Прочая закупка товаров, работ и услуг»</w:t>
      </w:r>
      <w:bookmarkEnd w:id="10"/>
      <w:r w:rsidRPr="00737076">
        <w:rPr>
          <w:sz w:val="28"/>
          <w:szCs w:val="28"/>
        </w:rPr>
        <w:t xml:space="preserve"> на вид расходов</w:t>
      </w:r>
      <w:r>
        <w:rPr>
          <w:sz w:val="28"/>
          <w:szCs w:val="28"/>
        </w:rPr>
        <w:t xml:space="preserve"> 321 «</w:t>
      </w:r>
      <w:r w:rsidRPr="00737076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  <w:szCs w:val="28"/>
        </w:rPr>
        <w:t xml:space="preserve">» в связи с необходимость оплаты </w:t>
      </w:r>
      <w:r>
        <w:rPr>
          <w:sz w:val="28"/>
          <w:szCs w:val="28"/>
        </w:rPr>
        <w:lastRenderedPageBreak/>
        <w:t xml:space="preserve">стоимости проезда и провоза багажа к новому месту жительства в другую местность за счёт экономии по расходам </w:t>
      </w:r>
      <w:r w:rsidRPr="00724051">
        <w:rPr>
          <w:sz w:val="28"/>
          <w:szCs w:val="28"/>
        </w:rPr>
        <w:t xml:space="preserve">на </w:t>
      </w:r>
      <w:r w:rsidR="00724051" w:rsidRPr="00724051">
        <w:rPr>
          <w:sz w:val="28"/>
          <w:szCs w:val="28"/>
        </w:rPr>
        <w:t xml:space="preserve">периодический </w:t>
      </w:r>
      <w:r w:rsidR="00033829" w:rsidRPr="00724051">
        <w:rPr>
          <w:sz w:val="28"/>
          <w:szCs w:val="28"/>
        </w:rPr>
        <w:t>медицински</w:t>
      </w:r>
      <w:r w:rsidR="00724051" w:rsidRPr="00724051">
        <w:rPr>
          <w:sz w:val="28"/>
          <w:szCs w:val="28"/>
        </w:rPr>
        <w:t>й</w:t>
      </w:r>
      <w:r w:rsidR="00724051">
        <w:rPr>
          <w:sz w:val="28"/>
          <w:szCs w:val="28"/>
        </w:rPr>
        <w:t xml:space="preserve"> осмотр</w:t>
      </w:r>
      <w:r w:rsidR="00033829">
        <w:rPr>
          <w:sz w:val="28"/>
          <w:szCs w:val="28"/>
        </w:rPr>
        <w:t>, в сумме 51 503 рубля.</w:t>
      </w:r>
    </w:p>
    <w:p w14:paraId="4FA2777E" w14:textId="1F002141" w:rsidR="006C3D38" w:rsidRPr="00737076" w:rsidRDefault="00531AE3" w:rsidP="0073707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37076">
        <w:rPr>
          <w:sz w:val="28"/>
          <w:szCs w:val="28"/>
        </w:rPr>
        <w:t>С вида расходов 244 «Прочая закупка товаров, работ и услуг»</w:t>
      </w:r>
      <w:r w:rsidR="005772F2">
        <w:rPr>
          <w:sz w:val="28"/>
          <w:szCs w:val="28"/>
        </w:rPr>
        <w:t xml:space="preserve"> в сумме 1 180 000 рубле</w:t>
      </w:r>
      <w:r w:rsidR="00E97BCC">
        <w:rPr>
          <w:sz w:val="28"/>
          <w:szCs w:val="28"/>
        </w:rPr>
        <w:t>й</w:t>
      </w:r>
      <w:r w:rsidR="005772F2">
        <w:rPr>
          <w:sz w:val="28"/>
          <w:szCs w:val="28"/>
        </w:rPr>
        <w:t xml:space="preserve"> на вид расходов 121 «</w:t>
      </w:r>
      <w:r w:rsidR="005772F2" w:rsidRPr="005772F2">
        <w:rPr>
          <w:sz w:val="28"/>
          <w:szCs w:val="28"/>
        </w:rPr>
        <w:t>Фонд оплаты труда государственных (муниципальных) органов</w:t>
      </w:r>
      <w:r w:rsidR="005772F2">
        <w:rPr>
          <w:sz w:val="28"/>
          <w:szCs w:val="28"/>
        </w:rPr>
        <w:t>» в сумме 907 700 рублей и вид расходов 129 «</w:t>
      </w:r>
      <w:r w:rsidR="005772F2" w:rsidRPr="005772F2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5772F2">
        <w:rPr>
          <w:sz w:val="28"/>
          <w:szCs w:val="28"/>
        </w:rPr>
        <w:t>» в сумме 272 300 рублей, в связи с недостаточностью средств на выплату компенсации за неиспользованный отпуск при увольнении и единовременного поощрения к юбилейной дате, а так</w:t>
      </w:r>
      <w:r w:rsidR="00250DF6">
        <w:rPr>
          <w:sz w:val="28"/>
          <w:szCs w:val="28"/>
        </w:rPr>
        <w:t>же начислений на данные выплаты за счёт экономии по расходам на приобретение сервера.</w:t>
      </w:r>
      <w:r w:rsidR="00737076">
        <w:rPr>
          <w:sz w:val="28"/>
          <w:szCs w:val="28"/>
        </w:rPr>
        <w:t xml:space="preserve"> </w:t>
      </w:r>
      <w:r w:rsidR="00737076" w:rsidRPr="00737076">
        <w:rPr>
          <w:sz w:val="28"/>
          <w:szCs w:val="28"/>
        </w:rPr>
        <w:t xml:space="preserve"> </w:t>
      </w:r>
      <w:r w:rsidR="006C3D38" w:rsidRPr="00737076">
        <w:rPr>
          <w:sz w:val="28"/>
          <w:szCs w:val="28"/>
        </w:rPr>
        <w:t xml:space="preserve"> </w:t>
      </w:r>
    </w:p>
    <w:p w14:paraId="4566ECFC" w14:textId="189E6886" w:rsidR="00C5568E" w:rsidRPr="004479DF" w:rsidRDefault="00C5568E" w:rsidP="0022106A">
      <w:pPr>
        <w:widowControl w:val="0"/>
        <w:ind w:firstLine="709"/>
        <w:jc w:val="both"/>
        <w:rPr>
          <w:b/>
          <w:bCs/>
          <w:color w:val="FF0000"/>
          <w:sz w:val="28"/>
          <w:szCs w:val="28"/>
          <w:highlight w:val="yellow"/>
        </w:rPr>
      </w:pPr>
    </w:p>
    <w:p w14:paraId="71A7EBE2" w14:textId="2F7DD658" w:rsidR="00C5568E" w:rsidRPr="004479DF" w:rsidRDefault="00A26A6B" w:rsidP="005772F2">
      <w:pPr>
        <w:widowControl w:val="0"/>
        <w:ind w:firstLine="709"/>
        <w:jc w:val="both"/>
        <w:rPr>
          <w:b/>
          <w:bCs/>
          <w:color w:val="FF0000"/>
          <w:sz w:val="28"/>
          <w:szCs w:val="28"/>
        </w:rPr>
      </w:pPr>
      <w:r w:rsidRPr="005772F2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="005772F2">
        <w:rPr>
          <w:sz w:val="28"/>
          <w:szCs w:val="28"/>
        </w:rPr>
        <w:t xml:space="preserve"> (на основании пись</w:t>
      </w:r>
      <w:r w:rsidRPr="005772F2">
        <w:rPr>
          <w:sz w:val="28"/>
          <w:szCs w:val="28"/>
        </w:rPr>
        <w:t>м</w:t>
      </w:r>
      <w:r w:rsidR="005772F2">
        <w:rPr>
          <w:sz w:val="28"/>
          <w:szCs w:val="28"/>
        </w:rPr>
        <w:t>а</w:t>
      </w:r>
      <w:r w:rsidRPr="005772F2">
        <w:rPr>
          <w:sz w:val="28"/>
          <w:szCs w:val="28"/>
        </w:rPr>
        <w:t xml:space="preserve"> от 06.0</w:t>
      </w:r>
      <w:r w:rsidR="005772F2">
        <w:rPr>
          <w:sz w:val="28"/>
          <w:szCs w:val="28"/>
        </w:rPr>
        <w:t>5</w:t>
      </w:r>
      <w:r w:rsidRPr="005772F2">
        <w:rPr>
          <w:sz w:val="28"/>
          <w:szCs w:val="28"/>
        </w:rPr>
        <w:t>.2024 № ИСХ.ДМИ-1-1/15-</w:t>
      </w:r>
      <w:r w:rsidR="005772F2">
        <w:rPr>
          <w:sz w:val="28"/>
          <w:szCs w:val="28"/>
        </w:rPr>
        <w:t>4345-4) по подразделу 0113 «</w:t>
      </w:r>
      <w:r w:rsidR="005772F2" w:rsidRPr="005772F2">
        <w:rPr>
          <w:sz w:val="28"/>
          <w:szCs w:val="28"/>
        </w:rPr>
        <w:t>Другие общегосударственные вопросы</w:t>
      </w:r>
      <w:r w:rsidR="005772F2">
        <w:rPr>
          <w:sz w:val="28"/>
          <w:szCs w:val="28"/>
        </w:rPr>
        <w:t>» с целевой статьи 22 4 11 99990 «</w:t>
      </w:r>
      <w:r w:rsidR="005772F2" w:rsidRPr="005772F2">
        <w:rPr>
          <w:sz w:val="28"/>
          <w:szCs w:val="28"/>
        </w:rPr>
        <w:t>Реализация мероприятий</w:t>
      </w:r>
      <w:r w:rsidR="005772F2">
        <w:rPr>
          <w:sz w:val="28"/>
          <w:szCs w:val="28"/>
        </w:rPr>
        <w:t>» вида расходов 244 «</w:t>
      </w:r>
      <w:r w:rsidR="005772F2" w:rsidRPr="005772F2">
        <w:rPr>
          <w:sz w:val="28"/>
          <w:szCs w:val="28"/>
        </w:rPr>
        <w:t>Прочая закупка товаров, работ и услуг</w:t>
      </w:r>
      <w:r w:rsidR="005772F2">
        <w:rPr>
          <w:sz w:val="28"/>
          <w:szCs w:val="28"/>
        </w:rPr>
        <w:t>» комплекса процессных мероприятий «</w:t>
      </w:r>
      <w:r w:rsidR="005772F2" w:rsidRPr="005772F2">
        <w:rPr>
          <w:sz w:val="28"/>
          <w:szCs w:val="28"/>
        </w:rPr>
        <w:t>Управление и распоряжение муниципальным имуществом города Нефтеюганска</w:t>
      </w:r>
      <w:r w:rsidR="005772F2">
        <w:rPr>
          <w:sz w:val="28"/>
          <w:szCs w:val="28"/>
        </w:rPr>
        <w:t>» муниципальной программы «</w:t>
      </w:r>
      <w:r w:rsidR="005772F2" w:rsidRPr="005772F2">
        <w:rPr>
          <w:sz w:val="28"/>
          <w:szCs w:val="28"/>
        </w:rPr>
        <w:t>Управление муниципальным</w:t>
      </w:r>
      <w:r w:rsidR="005772F2">
        <w:rPr>
          <w:sz w:val="28"/>
          <w:szCs w:val="28"/>
        </w:rPr>
        <w:t xml:space="preserve"> имуществом города Нефтеюганска» на целевую статью 40 0 03 20970 «</w:t>
      </w:r>
      <w:r w:rsidR="005772F2" w:rsidRPr="005772F2">
        <w:rPr>
          <w:sz w:val="28"/>
          <w:szCs w:val="28"/>
        </w:rPr>
        <w:t>Прочие выплаты по обязательствам муниципального образования</w:t>
      </w:r>
      <w:r w:rsidR="005772F2">
        <w:rPr>
          <w:sz w:val="28"/>
          <w:szCs w:val="28"/>
        </w:rPr>
        <w:t>» непрограммного направления деятельности «</w:t>
      </w:r>
      <w:r w:rsidR="005772F2" w:rsidRPr="005772F2">
        <w:rPr>
          <w:sz w:val="28"/>
          <w:szCs w:val="28"/>
        </w:rPr>
        <w:t>Исполнение отдельных расходных обязател</w:t>
      </w:r>
      <w:r w:rsidR="005772F2">
        <w:rPr>
          <w:sz w:val="28"/>
          <w:szCs w:val="28"/>
        </w:rPr>
        <w:t xml:space="preserve">ьств муниципального образования» вид расходов </w:t>
      </w:r>
      <w:r w:rsidR="005A12AA">
        <w:rPr>
          <w:sz w:val="28"/>
          <w:szCs w:val="28"/>
        </w:rPr>
        <w:t>831 «</w:t>
      </w:r>
      <w:r w:rsidR="005A12AA" w:rsidRPr="005A12AA">
        <w:rPr>
          <w:sz w:val="28"/>
          <w:szCs w:val="28"/>
        </w:rPr>
        <w:t>Исполнение судебных актов Российской Федерации и мировых соглашений по возмещению причиненного вреда</w:t>
      </w:r>
      <w:r w:rsidR="005A12AA">
        <w:rPr>
          <w:sz w:val="28"/>
          <w:szCs w:val="28"/>
        </w:rPr>
        <w:t xml:space="preserve">» в сумме 300 000 рублей, в связи с </w:t>
      </w:r>
      <w:r w:rsidR="00B47F60">
        <w:rPr>
          <w:sz w:val="28"/>
          <w:szCs w:val="28"/>
        </w:rPr>
        <w:t xml:space="preserve">необходимостью перечисления денежных средств для оплаты геодезической экспертизы с осуществлением геодезических изысканий по определению точного местонахождения объекта </w:t>
      </w:r>
      <w:r w:rsidR="00BD7CB8">
        <w:rPr>
          <w:sz w:val="28"/>
          <w:szCs w:val="28"/>
        </w:rPr>
        <w:t>в рамках гражданского дела о признании права муниципальной собственности на бесхозяйственный объект недвижимого имущества - сооружение коммунального хозяйства</w:t>
      </w:r>
      <w:r w:rsidR="00753B37">
        <w:rPr>
          <w:sz w:val="28"/>
          <w:szCs w:val="28"/>
        </w:rPr>
        <w:t>,</w:t>
      </w:r>
      <w:r w:rsidR="00BD7CB8">
        <w:rPr>
          <w:sz w:val="28"/>
          <w:szCs w:val="28"/>
        </w:rPr>
        <w:t xml:space="preserve"> за счёт экономии средств, образовавшихся по итогам проведения открытого аукциона по охране объектов муниципальной собственности.  </w:t>
      </w:r>
    </w:p>
    <w:p w14:paraId="20B625D6" w14:textId="77777777" w:rsidR="00C5568E" w:rsidRPr="004479DF" w:rsidRDefault="00C5568E" w:rsidP="0022106A">
      <w:pPr>
        <w:widowControl w:val="0"/>
        <w:ind w:firstLine="709"/>
        <w:jc w:val="both"/>
        <w:rPr>
          <w:b/>
          <w:bCs/>
          <w:color w:val="FF0000"/>
          <w:sz w:val="28"/>
          <w:szCs w:val="28"/>
        </w:rPr>
      </w:pPr>
    </w:p>
    <w:p w14:paraId="1A29E004" w14:textId="7DE0857C" w:rsidR="0081097E" w:rsidRDefault="001B1866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81097E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81097E">
        <w:rPr>
          <w:sz w:val="28"/>
          <w:szCs w:val="28"/>
        </w:rPr>
        <w:t xml:space="preserve"> (на основании писем от </w:t>
      </w:r>
      <w:r w:rsidR="008D319C" w:rsidRPr="0081097E">
        <w:rPr>
          <w:sz w:val="28"/>
          <w:szCs w:val="28"/>
        </w:rPr>
        <w:t>0</w:t>
      </w:r>
      <w:r w:rsidR="0081097E" w:rsidRPr="0081097E">
        <w:rPr>
          <w:sz w:val="28"/>
          <w:szCs w:val="28"/>
        </w:rPr>
        <w:t>3</w:t>
      </w:r>
      <w:r w:rsidRPr="0081097E">
        <w:rPr>
          <w:sz w:val="28"/>
          <w:szCs w:val="28"/>
        </w:rPr>
        <w:t>.</w:t>
      </w:r>
      <w:r w:rsidR="00313594" w:rsidRPr="0081097E">
        <w:rPr>
          <w:sz w:val="28"/>
          <w:szCs w:val="28"/>
        </w:rPr>
        <w:t>0</w:t>
      </w:r>
      <w:r w:rsidR="008D319C" w:rsidRPr="0081097E">
        <w:rPr>
          <w:sz w:val="28"/>
          <w:szCs w:val="28"/>
        </w:rPr>
        <w:t>4</w:t>
      </w:r>
      <w:r w:rsidRPr="0081097E">
        <w:rPr>
          <w:sz w:val="28"/>
          <w:szCs w:val="28"/>
        </w:rPr>
        <w:t>.202</w:t>
      </w:r>
      <w:r w:rsidR="00313594" w:rsidRPr="0081097E">
        <w:rPr>
          <w:sz w:val="28"/>
          <w:szCs w:val="28"/>
        </w:rPr>
        <w:t>4</w:t>
      </w:r>
      <w:r w:rsidRPr="0081097E">
        <w:rPr>
          <w:sz w:val="28"/>
          <w:szCs w:val="28"/>
        </w:rPr>
        <w:t xml:space="preserve"> № ИСХ.ДО-01-17-</w:t>
      </w:r>
      <w:r w:rsidR="007D7B1B" w:rsidRPr="0081097E">
        <w:rPr>
          <w:sz w:val="28"/>
          <w:szCs w:val="28"/>
        </w:rPr>
        <w:t>2</w:t>
      </w:r>
      <w:r w:rsidR="0081097E" w:rsidRPr="0081097E">
        <w:rPr>
          <w:sz w:val="28"/>
          <w:szCs w:val="28"/>
        </w:rPr>
        <w:t>355</w:t>
      </w:r>
      <w:r w:rsidRPr="0081097E">
        <w:rPr>
          <w:sz w:val="28"/>
          <w:szCs w:val="28"/>
        </w:rPr>
        <w:t>-</w:t>
      </w:r>
      <w:r w:rsidR="00313594" w:rsidRPr="0081097E">
        <w:rPr>
          <w:sz w:val="28"/>
          <w:szCs w:val="28"/>
        </w:rPr>
        <w:t>4</w:t>
      </w:r>
      <w:r w:rsidRPr="0081097E">
        <w:rPr>
          <w:sz w:val="28"/>
          <w:szCs w:val="28"/>
        </w:rPr>
        <w:t>,</w:t>
      </w:r>
      <w:r w:rsidR="00612C7B">
        <w:rPr>
          <w:sz w:val="28"/>
          <w:szCs w:val="28"/>
        </w:rPr>
        <w:t xml:space="preserve"> 05.04.2024 </w:t>
      </w:r>
      <w:r w:rsidR="00F4613B">
        <w:rPr>
          <w:sz w:val="28"/>
          <w:szCs w:val="28"/>
        </w:rPr>
        <w:t xml:space="preserve">                         </w:t>
      </w:r>
      <w:r w:rsidR="00612C7B">
        <w:rPr>
          <w:sz w:val="28"/>
          <w:szCs w:val="28"/>
        </w:rPr>
        <w:t>№</w:t>
      </w:r>
      <w:r w:rsidR="00612C7B" w:rsidRPr="00612C7B">
        <w:rPr>
          <w:sz w:val="28"/>
          <w:szCs w:val="28"/>
        </w:rPr>
        <w:t xml:space="preserve"> </w:t>
      </w:r>
      <w:r w:rsidR="00612C7B" w:rsidRPr="0081097E">
        <w:rPr>
          <w:sz w:val="28"/>
          <w:szCs w:val="28"/>
        </w:rPr>
        <w:t>ИСХ.ДО-01-17-2</w:t>
      </w:r>
      <w:r w:rsidR="00612C7B">
        <w:rPr>
          <w:sz w:val="28"/>
          <w:szCs w:val="28"/>
        </w:rPr>
        <w:t>430</w:t>
      </w:r>
      <w:r w:rsidR="00612C7B" w:rsidRPr="0081097E">
        <w:rPr>
          <w:sz w:val="28"/>
          <w:szCs w:val="28"/>
        </w:rPr>
        <w:t>-4</w:t>
      </w:r>
      <w:r w:rsidR="00612C7B">
        <w:rPr>
          <w:sz w:val="28"/>
          <w:szCs w:val="28"/>
        </w:rPr>
        <w:t>,</w:t>
      </w:r>
      <w:r w:rsidR="0025564F">
        <w:rPr>
          <w:sz w:val="28"/>
          <w:szCs w:val="28"/>
        </w:rPr>
        <w:t xml:space="preserve"> 18.04.2024 №</w:t>
      </w:r>
      <w:r w:rsidR="0025564F" w:rsidRPr="0025564F">
        <w:rPr>
          <w:sz w:val="28"/>
          <w:szCs w:val="28"/>
        </w:rPr>
        <w:t xml:space="preserve"> </w:t>
      </w:r>
      <w:r w:rsidR="005704B3" w:rsidRPr="0081097E">
        <w:rPr>
          <w:sz w:val="28"/>
          <w:szCs w:val="28"/>
        </w:rPr>
        <w:t>ИСХ.ДО-01-17-2</w:t>
      </w:r>
      <w:r w:rsidR="005704B3">
        <w:rPr>
          <w:sz w:val="28"/>
          <w:szCs w:val="28"/>
        </w:rPr>
        <w:t>820</w:t>
      </w:r>
      <w:r w:rsidR="005704B3" w:rsidRPr="0081097E">
        <w:rPr>
          <w:sz w:val="28"/>
          <w:szCs w:val="28"/>
        </w:rPr>
        <w:t>-4</w:t>
      </w:r>
      <w:r w:rsidR="005704B3">
        <w:rPr>
          <w:sz w:val="28"/>
          <w:szCs w:val="28"/>
        </w:rPr>
        <w:t xml:space="preserve">, </w:t>
      </w:r>
      <w:r w:rsidR="005704B3" w:rsidRPr="0081097E">
        <w:rPr>
          <w:sz w:val="28"/>
          <w:szCs w:val="28"/>
        </w:rPr>
        <w:t>ИСХ.ДО-01-17-2</w:t>
      </w:r>
      <w:r w:rsidR="005704B3">
        <w:rPr>
          <w:sz w:val="28"/>
          <w:szCs w:val="28"/>
        </w:rPr>
        <w:t>821</w:t>
      </w:r>
      <w:r w:rsidR="005704B3" w:rsidRPr="0081097E">
        <w:rPr>
          <w:sz w:val="28"/>
          <w:szCs w:val="28"/>
        </w:rPr>
        <w:t>-4</w:t>
      </w:r>
      <w:r w:rsidR="005704B3">
        <w:rPr>
          <w:sz w:val="28"/>
          <w:szCs w:val="28"/>
        </w:rPr>
        <w:t xml:space="preserve">, </w:t>
      </w:r>
      <w:r w:rsidR="005704B3" w:rsidRPr="0081097E">
        <w:rPr>
          <w:sz w:val="28"/>
          <w:szCs w:val="28"/>
        </w:rPr>
        <w:t>ИСХ.ДО-01-17-2</w:t>
      </w:r>
      <w:r w:rsidR="005704B3">
        <w:rPr>
          <w:sz w:val="28"/>
          <w:szCs w:val="28"/>
        </w:rPr>
        <w:t>822</w:t>
      </w:r>
      <w:r w:rsidR="005704B3" w:rsidRPr="0081097E">
        <w:rPr>
          <w:sz w:val="28"/>
          <w:szCs w:val="28"/>
        </w:rPr>
        <w:t>-4</w:t>
      </w:r>
      <w:r w:rsidR="005704B3">
        <w:rPr>
          <w:sz w:val="28"/>
          <w:szCs w:val="28"/>
        </w:rPr>
        <w:t xml:space="preserve">, </w:t>
      </w:r>
      <w:r w:rsidR="0025564F" w:rsidRPr="0081097E">
        <w:rPr>
          <w:sz w:val="28"/>
          <w:szCs w:val="28"/>
        </w:rPr>
        <w:t>ИСХ.ДО-01-17-2</w:t>
      </w:r>
      <w:r w:rsidR="0025564F">
        <w:rPr>
          <w:sz w:val="28"/>
          <w:szCs w:val="28"/>
        </w:rPr>
        <w:t>846</w:t>
      </w:r>
      <w:r w:rsidR="0025564F" w:rsidRPr="0081097E">
        <w:rPr>
          <w:sz w:val="28"/>
          <w:szCs w:val="28"/>
        </w:rPr>
        <w:t>-4</w:t>
      </w:r>
      <w:r w:rsidR="0025564F">
        <w:rPr>
          <w:sz w:val="28"/>
          <w:szCs w:val="28"/>
        </w:rPr>
        <w:t xml:space="preserve">, </w:t>
      </w:r>
      <w:r w:rsidR="0025564F" w:rsidRPr="0081097E">
        <w:rPr>
          <w:sz w:val="28"/>
          <w:szCs w:val="28"/>
        </w:rPr>
        <w:t>ИСХ.ДО-01-17-2</w:t>
      </w:r>
      <w:r w:rsidR="0025564F">
        <w:rPr>
          <w:sz w:val="28"/>
          <w:szCs w:val="28"/>
        </w:rPr>
        <w:t>848</w:t>
      </w:r>
      <w:r w:rsidR="0025564F" w:rsidRPr="0081097E">
        <w:rPr>
          <w:sz w:val="28"/>
          <w:szCs w:val="28"/>
        </w:rPr>
        <w:t>-4</w:t>
      </w:r>
      <w:r w:rsidR="0025564F">
        <w:rPr>
          <w:sz w:val="28"/>
          <w:szCs w:val="28"/>
        </w:rPr>
        <w:t>, 22.04.2024 №</w:t>
      </w:r>
      <w:r w:rsidR="0025564F" w:rsidRPr="0025564F">
        <w:rPr>
          <w:sz w:val="28"/>
          <w:szCs w:val="28"/>
        </w:rPr>
        <w:t xml:space="preserve"> </w:t>
      </w:r>
      <w:r w:rsidR="0025564F" w:rsidRPr="0081097E">
        <w:rPr>
          <w:sz w:val="28"/>
          <w:szCs w:val="28"/>
        </w:rPr>
        <w:t>ИСХ.ДО-01-17-2</w:t>
      </w:r>
      <w:r w:rsidR="0025564F">
        <w:rPr>
          <w:sz w:val="28"/>
          <w:szCs w:val="28"/>
        </w:rPr>
        <w:t>928</w:t>
      </w:r>
      <w:r w:rsidR="0025564F" w:rsidRPr="0081097E">
        <w:rPr>
          <w:sz w:val="28"/>
          <w:szCs w:val="28"/>
        </w:rPr>
        <w:t>-4</w:t>
      </w:r>
      <w:r w:rsidR="0025564F">
        <w:rPr>
          <w:sz w:val="28"/>
          <w:szCs w:val="28"/>
        </w:rPr>
        <w:t xml:space="preserve">, </w:t>
      </w:r>
      <w:r w:rsidR="0025564F" w:rsidRPr="0081097E">
        <w:rPr>
          <w:sz w:val="28"/>
          <w:szCs w:val="28"/>
        </w:rPr>
        <w:t>ИСХ.ДО-01-17-2</w:t>
      </w:r>
      <w:r w:rsidR="0025564F">
        <w:rPr>
          <w:sz w:val="28"/>
          <w:szCs w:val="28"/>
        </w:rPr>
        <w:t>930</w:t>
      </w:r>
      <w:r w:rsidR="0025564F" w:rsidRPr="0081097E">
        <w:rPr>
          <w:sz w:val="28"/>
          <w:szCs w:val="28"/>
        </w:rPr>
        <w:t>-4</w:t>
      </w:r>
      <w:r w:rsidR="0025564F">
        <w:rPr>
          <w:sz w:val="28"/>
          <w:szCs w:val="28"/>
        </w:rPr>
        <w:t xml:space="preserve">, </w:t>
      </w:r>
      <w:r w:rsidR="0025564F" w:rsidRPr="0081097E">
        <w:rPr>
          <w:sz w:val="28"/>
          <w:szCs w:val="28"/>
        </w:rPr>
        <w:t>ИСХ.ДО-01-17-2</w:t>
      </w:r>
      <w:r w:rsidR="0025564F">
        <w:rPr>
          <w:sz w:val="28"/>
          <w:szCs w:val="28"/>
        </w:rPr>
        <w:t>931</w:t>
      </w:r>
      <w:r w:rsidR="0025564F" w:rsidRPr="0081097E">
        <w:rPr>
          <w:sz w:val="28"/>
          <w:szCs w:val="28"/>
        </w:rPr>
        <w:t>-4</w:t>
      </w:r>
      <w:r w:rsidR="0025564F">
        <w:rPr>
          <w:sz w:val="28"/>
          <w:szCs w:val="28"/>
        </w:rPr>
        <w:t>,</w:t>
      </w:r>
      <w:r w:rsidR="002A67FF">
        <w:rPr>
          <w:sz w:val="28"/>
          <w:szCs w:val="28"/>
        </w:rPr>
        <w:t xml:space="preserve"> 15.05.2024 №</w:t>
      </w:r>
      <w:r w:rsidR="002A67FF" w:rsidRPr="002A67FF">
        <w:rPr>
          <w:sz w:val="28"/>
          <w:szCs w:val="28"/>
        </w:rPr>
        <w:t xml:space="preserve"> </w:t>
      </w:r>
      <w:r w:rsidR="003D3931" w:rsidRPr="0081097E">
        <w:rPr>
          <w:sz w:val="28"/>
          <w:szCs w:val="28"/>
        </w:rPr>
        <w:t>ИСХ.ДО-01-17-</w:t>
      </w:r>
      <w:r w:rsidR="003D3931">
        <w:rPr>
          <w:sz w:val="28"/>
          <w:szCs w:val="28"/>
        </w:rPr>
        <w:t>3449</w:t>
      </w:r>
      <w:r w:rsidR="003D3931" w:rsidRPr="0081097E">
        <w:rPr>
          <w:sz w:val="28"/>
          <w:szCs w:val="28"/>
        </w:rPr>
        <w:t>-4</w:t>
      </w:r>
      <w:r w:rsidR="003D3931">
        <w:rPr>
          <w:sz w:val="28"/>
          <w:szCs w:val="28"/>
        </w:rPr>
        <w:t xml:space="preserve">, </w:t>
      </w:r>
      <w:r w:rsidR="003D3931" w:rsidRPr="0081097E">
        <w:rPr>
          <w:sz w:val="28"/>
          <w:szCs w:val="28"/>
        </w:rPr>
        <w:t>ИСХ.ДО-01-17-</w:t>
      </w:r>
      <w:r w:rsidR="003D3931">
        <w:rPr>
          <w:sz w:val="28"/>
          <w:szCs w:val="28"/>
        </w:rPr>
        <w:t>3450</w:t>
      </w:r>
      <w:r w:rsidR="003D3931" w:rsidRPr="0081097E">
        <w:rPr>
          <w:sz w:val="28"/>
          <w:szCs w:val="28"/>
        </w:rPr>
        <w:t>-4</w:t>
      </w:r>
      <w:r w:rsidR="003D3931">
        <w:rPr>
          <w:sz w:val="28"/>
          <w:szCs w:val="28"/>
        </w:rPr>
        <w:t xml:space="preserve">, </w:t>
      </w:r>
      <w:r w:rsidR="002A67FF" w:rsidRPr="0081097E">
        <w:rPr>
          <w:sz w:val="28"/>
          <w:szCs w:val="28"/>
        </w:rPr>
        <w:t>ИСХ.ДО-01-17-</w:t>
      </w:r>
      <w:r w:rsidR="002A67FF">
        <w:rPr>
          <w:sz w:val="28"/>
          <w:szCs w:val="28"/>
        </w:rPr>
        <w:t>3483</w:t>
      </w:r>
      <w:r w:rsidR="002A67FF" w:rsidRPr="0081097E">
        <w:rPr>
          <w:sz w:val="28"/>
          <w:szCs w:val="28"/>
        </w:rPr>
        <w:t>-4</w:t>
      </w:r>
      <w:r w:rsidRPr="0081097E">
        <w:rPr>
          <w:sz w:val="28"/>
          <w:szCs w:val="28"/>
        </w:rPr>
        <w:t>):</w:t>
      </w:r>
    </w:p>
    <w:p w14:paraId="1A6EC9E4" w14:textId="08B4DD97" w:rsidR="0081097E" w:rsidRDefault="0081097E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1097E">
        <w:rPr>
          <w:sz w:val="28"/>
          <w:szCs w:val="28"/>
        </w:rPr>
        <w:t xml:space="preserve">По подразделу 0709 «Другие вопросы в области образования» целевой статье 02 4 11 84050 «Осуществление переданных полномочий на выплату компенсации части родительской платы за присмотр и уход за детьми в </w:t>
      </w:r>
      <w:r w:rsidRPr="0081097E">
        <w:rPr>
          <w:sz w:val="28"/>
          <w:szCs w:val="28"/>
        </w:rPr>
        <w:lastRenderedPageBreak/>
        <w:t>образовательных организациях, реализующих образовательные программы дошкольного образования за счёт средств бюджета автономного округа» с вида расходов 121 «Фонд оплаты труда государственных (муниципальных) органов» в сумме 703 866 рублей и вида расходов 129 «Взносы по обязательному социальному страхованию на выплаты денежного содержания и иные выплаты работникам государственных (муниципальных) органов» в сумме 212 567 рублей на вид расходов 244 «Прочая закупка товаров, работ и услуг</w:t>
      </w:r>
      <w:r w:rsidR="00FB6B05">
        <w:rPr>
          <w:sz w:val="28"/>
          <w:szCs w:val="28"/>
        </w:rPr>
        <w:t>» в сумме 916 433 рубля</w:t>
      </w:r>
      <w:r>
        <w:rPr>
          <w:sz w:val="28"/>
          <w:szCs w:val="28"/>
        </w:rPr>
        <w:t xml:space="preserve">, в связи с </w:t>
      </w:r>
      <w:r w:rsidR="00EC3C79">
        <w:rPr>
          <w:sz w:val="28"/>
          <w:szCs w:val="28"/>
        </w:rPr>
        <w:t xml:space="preserve">необходимостью </w:t>
      </w:r>
      <w:r w:rsidR="00A64F5A">
        <w:rPr>
          <w:sz w:val="28"/>
          <w:szCs w:val="28"/>
        </w:rPr>
        <w:t>приведени</w:t>
      </w:r>
      <w:r w:rsidR="00EC3C79">
        <w:rPr>
          <w:sz w:val="28"/>
          <w:szCs w:val="28"/>
        </w:rPr>
        <w:t>я</w:t>
      </w:r>
      <w:r w:rsidR="00A64F5A">
        <w:rPr>
          <w:sz w:val="28"/>
          <w:szCs w:val="28"/>
        </w:rPr>
        <w:t xml:space="preserve"> в соответствие </w:t>
      </w:r>
      <w:r w:rsidR="00EC3C79">
        <w:rPr>
          <w:sz w:val="28"/>
          <w:szCs w:val="28"/>
        </w:rPr>
        <w:t>расходов на администрирование переданного полномочия.</w:t>
      </w:r>
    </w:p>
    <w:p w14:paraId="0C3DF583" w14:textId="43A99367" w:rsidR="00E0585B" w:rsidRDefault="00612C7B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12C7B">
        <w:rPr>
          <w:sz w:val="28"/>
          <w:szCs w:val="28"/>
        </w:rPr>
        <w:t xml:space="preserve"> </w:t>
      </w:r>
      <w:r w:rsidRPr="0081097E">
        <w:rPr>
          <w:sz w:val="28"/>
          <w:szCs w:val="28"/>
        </w:rPr>
        <w:t>По подразделу 0709 «Другие вопросы в области образования» целевой статье</w:t>
      </w:r>
      <w:r>
        <w:rPr>
          <w:sz w:val="28"/>
          <w:szCs w:val="28"/>
        </w:rPr>
        <w:t xml:space="preserve"> 02 4 17 00590 «</w:t>
      </w:r>
      <w:r w:rsidRPr="00612C7B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комплекса процессных мероприятий «</w:t>
      </w:r>
      <w:r w:rsidRPr="00612C7B">
        <w:rPr>
          <w:sz w:val="28"/>
          <w:szCs w:val="28"/>
        </w:rPr>
        <w:t>Обеспечение функционирования казённого учреждения</w:t>
      </w:r>
      <w:r>
        <w:rPr>
          <w:sz w:val="28"/>
          <w:szCs w:val="28"/>
        </w:rPr>
        <w:t>» муниципальной программы «</w:t>
      </w:r>
      <w:r w:rsidRPr="00612C7B">
        <w:rPr>
          <w:sz w:val="28"/>
          <w:szCs w:val="28"/>
        </w:rPr>
        <w:t>Развитие об</w:t>
      </w:r>
      <w:r>
        <w:rPr>
          <w:sz w:val="28"/>
          <w:szCs w:val="28"/>
        </w:rPr>
        <w:t xml:space="preserve">разования в городе Нефтеюганске» </w:t>
      </w:r>
      <w:r w:rsidR="00313EE2">
        <w:rPr>
          <w:sz w:val="28"/>
          <w:szCs w:val="28"/>
        </w:rPr>
        <w:t xml:space="preserve">МКУ «Управление учёта и отчётности образовательных учреждений» </w:t>
      </w:r>
      <w:r w:rsidR="00CB6058">
        <w:rPr>
          <w:sz w:val="28"/>
          <w:szCs w:val="28"/>
        </w:rPr>
        <w:t xml:space="preserve">в связи с недостаточностью средств для заключения муниципального контракта на оказание охранных услуг </w:t>
      </w:r>
      <w:r w:rsidR="00FB6B05">
        <w:rPr>
          <w:sz w:val="28"/>
          <w:szCs w:val="28"/>
        </w:rPr>
        <w:t>на второе полугодие 202</w:t>
      </w:r>
      <w:r w:rsidR="00137763">
        <w:rPr>
          <w:sz w:val="28"/>
          <w:szCs w:val="28"/>
        </w:rPr>
        <w:t>4 года</w:t>
      </w:r>
      <w:r w:rsidR="00CB6058">
        <w:rPr>
          <w:sz w:val="28"/>
          <w:szCs w:val="28"/>
        </w:rPr>
        <w:t xml:space="preserve"> за счёт экономии средств на компенсацию стоимости проезда к месту использования и обратно, единовременной выплате в связи с выходом на пенсию, санаторно-курортное лечение, а также начислений на социальные выплаты, </w:t>
      </w:r>
      <w:r>
        <w:rPr>
          <w:sz w:val="28"/>
          <w:szCs w:val="28"/>
        </w:rPr>
        <w:t>на вид расходов 244 «</w:t>
      </w:r>
      <w:r w:rsidRPr="00612C7B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</w:t>
      </w:r>
      <w:r w:rsidR="00E0585B">
        <w:rPr>
          <w:sz w:val="28"/>
          <w:szCs w:val="28"/>
        </w:rPr>
        <w:t xml:space="preserve"> в сумме 606 240 рублей</w:t>
      </w:r>
      <w:r w:rsidR="00880696">
        <w:rPr>
          <w:sz w:val="28"/>
          <w:szCs w:val="28"/>
        </w:rPr>
        <w:t xml:space="preserve"> с вид</w:t>
      </w:r>
      <w:r w:rsidR="00E0585B">
        <w:rPr>
          <w:sz w:val="28"/>
          <w:szCs w:val="28"/>
        </w:rPr>
        <w:t>а</w:t>
      </w:r>
      <w:r>
        <w:rPr>
          <w:sz w:val="28"/>
          <w:szCs w:val="28"/>
        </w:rPr>
        <w:t xml:space="preserve"> расходов</w:t>
      </w:r>
      <w:r w:rsidR="00E0585B">
        <w:rPr>
          <w:sz w:val="28"/>
          <w:szCs w:val="28"/>
        </w:rPr>
        <w:t>:</w:t>
      </w:r>
    </w:p>
    <w:p w14:paraId="0AA51046" w14:textId="77777777" w:rsidR="00E0585B" w:rsidRDefault="00E0585B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12C7B">
        <w:rPr>
          <w:sz w:val="28"/>
          <w:szCs w:val="28"/>
        </w:rPr>
        <w:t xml:space="preserve"> 111 «</w:t>
      </w:r>
      <w:r w:rsidR="00880696" w:rsidRPr="00880696">
        <w:rPr>
          <w:sz w:val="28"/>
          <w:szCs w:val="28"/>
        </w:rPr>
        <w:t>Фонд оплаты труда учреждений</w:t>
      </w:r>
      <w:r w:rsidR="00880696">
        <w:rPr>
          <w:sz w:val="28"/>
          <w:szCs w:val="28"/>
        </w:rPr>
        <w:t>» в сумме 100 000 рублей</w:t>
      </w:r>
      <w:r>
        <w:rPr>
          <w:sz w:val="28"/>
          <w:szCs w:val="28"/>
        </w:rPr>
        <w:t>;</w:t>
      </w:r>
    </w:p>
    <w:p w14:paraId="60BB491D" w14:textId="0D9910D0" w:rsidR="00E0585B" w:rsidRDefault="00E0585B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0696">
        <w:rPr>
          <w:sz w:val="28"/>
          <w:szCs w:val="28"/>
        </w:rPr>
        <w:t>112 «</w:t>
      </w:r>
      <w:r w:rsidRPr="00E0585B">
        <w:rPr>
          <w:sz w:val="28"/>
          <w:szCs w:val="28"/>
        </w:rPr>
        <w:t>Иные выплаты персоналу учреждений, за исключением фонда оплаты труда</w:t>
      </w:r>
      <w:r>
        <w:rPr>
          <w:sz w:val="28"/>
          <w:szCs w:val="28"/>
        </w:rPr>
        <w:t>» в сумме 470 000 рублей;</w:t>
      </w:r>
    </w:p>
    <w:p w14:paraId="4426BAA7" w14:textId="77777777" w:rsidR="0025564F" w:rsidRDefault="00E0585B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- 119 «</w:t>
      </w:r>
      <w:r w:rsidRPr="00E0585B">
        <w:rPr>
          <w:sz w:val="28"/>
          <w:szCs w:val="28"/>
        </w:rPr>
        <w:t>Взносы по обязательному социальному страхованию на выплаты по оплате труда работников и иные выплаты работникам учреждений</w:t>
      </w:r>
      <w:r>
        <w:rPr>
          <w:sz w:val="28"/>
          <w:szCs w:val="28"/>
        </w:rPr>
        <w:t>» в сумме 36 240 рублей.</w:t>
      </w:r>
    </w:p>
    <w:p w14:paraId="5C633125" w14:textId="174C943F" w:rsidR="0025564F" w:rsidRDefault="0025564F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 подразделу 0702 «</w:t>
      </w:r>
      <w:r w:rsidRPr="0025564F">
        <w:rPr>
          <w:sz w:val="28"/>
          <w:szCs w:val="28"/>
        </w:rPr>
        <w:t>Общее образование</w:t>
      </w:r>
      <w:r>
        <w:rPr>
          <w:sz w:val="28"/>
          <w:szCs w:val="28"/>
        </w:rPr>
        <w:t>» виду расходов 611 «</w:t>
      </w:r>
      <w:r w:rsidRPr="0025564F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</w:t>
      </w:r>
      <w:r w:rsidR="0011491D">
        <w:rPr>
          <w:sz w:val="28"/>
          <w:szCs w:val="28"/>
        </w:rPr>
        <w:t xml:space="preserve"> с целевой статьи 02 4 11 00590 «</w:t>
      </w:r>
      <w:r w:rsidR="0011491D" w:rsidRPr="0011491D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 w:rsidR="0011491D">
        <w:rPr>
          <w:sz w:val="28"/>
          <w:szCs w:val="28"/>
        </w:rPr>
        <w:t xml:space="preserve">» </w:t>
      </w:r>
      <w:r>
        <w:rPr>
          <w:sz w:val="28"/>
          <w:szCs w:val="28"/>
        </w:rPr>
        <w:t>комплекса процессных мероприятий «</w:t>
      </w:r>
      <w:r w:rsidRPr="0025564F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>
        <w:rPr>
          <w:sz w:val="28"/>
          <w:szCs w:val="28"/>
        </w:rPr>
        <w:t>» муниципальной программы «</w:t>
      </w:r>
      <w:r w:rsidRPr="00612C7B">
        <w:rPr>
          <w:sz w:val="28"/>
          <w:szCs w:val="28"/>
        </w:rPr>
        <w:t>Развитие об</w:t>
      </w:r>
      <w:r>
        <w:rPr>
          <w:sz w:val="28"/>
          <w:szCs w:val="28"/>
        </w:rPr>
        <w:t xml:space="preserve">разования в городе Нефтеюганске» в общей сумме </w:t>
      </w:r>
      <w:r w:rsidR="00EB6352">
        <w:rPr>
          <w:sz w:val="28"/>
          <w:szCs w:val="28"/>
        </w:rPr>
        <w:t xml:space="preserve">589 400 </w:t>
      </w:r>
      <w:r>
        <w:rPr>
          <w:sz w:val="28"/>
          <w:szCs w:val="28"/>
        </w:rPr>
        <w:t>рублей, в связи с экономией по средствам, выделенным на услуги связи, компенсацию стоимости</w:t>
      </w:r>
      <w:r w:rsidRPr="0025564F">
        <w:rPr>
          <w:sz w:val="28"/>
          <w:szCs w:val="28"/>
        </w:rPr>
        <w:t xml:space="preserve"> </w:t>
      </w:r>
      <w:r>
        <w:rPr>
          <w:sz w:val="28"/>
          <w:szCs w:val="28"/>
        </w:rPr>
        <w:t>проезда к месту использования и обратно, а также оплату за потребление тепловой энергии и горячего водоснабжения общеобразовательных учреждений на:</w:t>
      </w:r>
    </w:p>
    <w:p w14:paraId="71EB7B5F" w14:textId="6D40CC81" w:rsidR="00612C7B" w:rsidRDefault="0025564F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целевую статью 14 4 12 99990 «</w:t>
      </w:r>
      <w:r w:rsidRPr="0025564F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комплекс</w:t>
      </w:r>
      <w:r w:rsidR="00393F09">
        <w:rPr>
          <w:sz w:val="28"/>
          <w:szCs w:val="28"/>
        </w:rPr>
        <w:t>а</w:t>
      </w:r>
      <w:r>
        <w:rPr>
          <w:sz w:val="28"/>
          <w:szCs w:val="28"/>
        </w:rPr>
        <w:t xml:space="preserve"> процессных мероприятий «</w:t>
      </w:r>
      <w:r w:rsidRPr="0025564F">
        <w:rPr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>
        <w:rPr>
          <w:sz w:val="28"/>
          <w:szCs w:val="28"/>
        </w:rPr>
        <w:t xml:space="preserve">» </w:t>
      </w:r>
      <w:r w:rsidR="00EB5A51">
        <w:rPr>
          <w:sz w:val="28"/>
          <w:szCs w:val="28"/>
        </w:rPr>
        <w:t>муниципальной программы «</w:t>
      </w:r>
      <w:r w:rsidR="00EB5A51" w:rsidRPr="00EB5A51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 w:rsidR="00EB5A51">
        <w:rPr>
          <w:sz w:val="28"/>
          <w:szCs w:val="28"/>
        </w:rPr>
        <w:t xml:space="preserve">» МБОУ </w:t>
      </w:r>
      <w:r w:rsidR="00EB5A51">
        <w:rPr>
          <w:sz w:val="28"/>
          <w:szCs w:val="28"/>
        </w:rPr>
        <w:lastRenderedPageBreak/>
        <w:t>«Средняя общеобразовательная школа № 8» на техническое обслуживание огнетушителей в сумме 35 000 рублей;</w:t>
      </w:r>
      <w:r w:rsidR="00612C7B">
        <w:rPr>
          <w:sz w:val="28"/>
          <w:szCs w:val="28"/>
        </w:rPr>
        <w:t xml:space="preserve"> </w:t>
      </w:r>
    </w:p>
    <w:p w14:paraId="5E7281B3" w14:textId="69F25F15" w:rsidR="00EB5A51" w:rsidRDefault="00EB5A51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целевую статью 24 4 12 99990 «</w:t>
      </w:r>
      <w:r w:rsidRPr="00EB5A51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</w:t>
      </w:r>
      <w:r w:rsidRPr="00EB5A51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комплекс</w:t>
      </w:r>
      <w:r w:rsidR="00393F09">
        <w:rPr>
          <w:sz w:val="28"/>
          <w:szCs w:val="28"/>
        </w:rPr>
        <w:t>а</w:t>
      </w:r>
      <w:r>
        <w:rPr>
          <w:sz w:val="28"/>
          <w:szCs w:val="28"/>
        </w:rPr>
        <w:t xml:space="preserve"> процессных мероприятий «</w:t>
      </w:r>
      <w:r w:rsidRPr="00EB5A51">
        <w:rPr>
          <w:sz w:val="28"/>
          <w:szCs w:val="28"/>
        </w:rPr>
        <w:t>Повышение уровня антитеррористической защищенности муниципальных объекто</w:t>
      </w:r>
      <w:r>
        <w:rPr>
          <w:sz w:val="28"/>
          <w:szCs w:val="28"/>
        </w:rPr>
        <w:t>в» муниципальной программы «</w:t>
      </w:r>
      <w:r w:rsidRPr="00EB5A51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 xml:space="preserve">» МБОУ «Начальная школа № 15» приобретение откатных ворот для контроля доступа автотранспорта на территорию образовательного учреждения с автоматическим открытием в сумме 435 600 рублей и МБОУ «Средняя общеобразовательная школа № 3 имени Ивасенко Анатолия Антоновича» приобретение коммутаторов для системы видеонаблюдения в сумме 118 800 рублей. </w:t>
      </w:r>
    </w:p>
    <w:p w14:paraId="573EB685" w14:textId="3BE08B3E" w:rsidR="00205900" w:rsidRDefault="005704B3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 подразделу 0701 «</w:t>
      </w:r>
      <w:r w:rsidRPr="005704B3">
        <w:rPr>
          <w:sz w:val="28"/>
          <w:szCs w:val="28"/>
        </w:rPr>
        <w:t>Дошкольное образование</w:t>
      </w:r>
      <w:r>
        <w:rPr>
          <w:sz w:val="28"/>
          <w:szCs w:val="28"/>
        </w:rPr>
        <w:t>» виду расходов 621 «</w:t>
      </w:r>
      <w:r w:rsidRPr="005704B3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</w:t>
      </w:r>
      <w:r w:rsidR="0011491D" w:rsidRPr="0011491D">
        <w:rPr>
          <w:sz w:val="28"/>
          <w:szCs w:val="28"/>
        </w:rPr>
        <w:t xml:space="preserve"> </w:t>
      </w:r>
      <w:r w:rsidR="0011491D">
        <w:rPr>
          <w:sz w:val="28"/>
          <w:szCs w:val="28"/>
        </w:rPr>
        <w:t>с целевой статьи 02 4 11 00590 «</w:t>
      </w:r>
      <w:r w:rsidR="0011491D" w:rsidRPr="0011491D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 w:rsidR="0011491D">
        <w:rPr>
          <w:sz w:val="28"/>
          <w:szCs w:val="28"/>
        </w:rPr>
        <w:t>»</w:t>
      </w:r>
      <w:r>
        <w:rPr>
          <w:sz w:val="28"/>
          <w:szCs w:val="28"/>
        </w:rPr>
        <w:t xml:space="preserve"> комплекса процессных мероприятий «</w:t>
      </w:r>
      <w:r w:rsidRPr="0025564F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>
        <w:rPr>
          <w:sz w:val="28"/>
          <w:szCs w:val="28"/>
        </w:rPr>
        <w:t>» муниципальной программы «</w:t>
      </w:r>
      <w:r w:rsidRPr="00612C7B">
        <w:rPr>
          <w:sz w:val="28"/>
          <w:szCs w:val="28"/>
        </w:rPr>
        <w:t>Развитие об</w:t>
      </w:r>
      <w:r>
        <w:rPr>
          <w:sz w:val="28"/>
          <w:szCs w:val="28"/>
        </w:rPr>
        <w:t xml:space="preserve">разования в городе Нефтеюганске» </w:t>
      </w:r>
      <w:r w:rsidR="00205900">
        <w:rPr>
          <w:sz w:val="28"/>
          <w:szCs w:val="28"/>
        </w:rPr>
        <w:t xml:space="preserve">по МАДОУ «Детский сад № 6 «Лукоморье» </w:t>
      </w:r>
      <w:r>
        <w:rPr>
          <w:sz w:val="28"/>
          <w:szCs w:val="28"/>
        </w:rPr>
        <w:t>в общей сумме 48 185 рублей, в связи с экономией после заключенных договоров по средствам, выделенным на</w:t>
      </w:r>
      <w:r w:rsidR="00205900">
        <w:rPr>
          <w:sz w:val="28"/>
          <w:szCs w:val="28"/>
        </w:rPr>
        <w:t xml:space="preserve"> оплату водоснабжения </w:t>
      </w:r>
      <w:r w:rsidR="00205900" w:rsidRPr="00A700DA">
        <w:rPr>
          <w:sz w:val="28"/>
          <w:szCs w:val="28"/>
        </w:rPr>
        <w:t>и прочим расходам, а также отсутствием необходимости в расходах на оплату налогов, сборов и пошлин на:</w:t>
      </w:r>
    </w:p>
    <w:p w14:paraId="4B631954" w14:textId="123689F7" w:rsidR="00205900" w:rsidRDefault="00205900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целевую статью 14 4 12 99990 «</w:t>
      </w:r>
      <w:r w:rsidRPr="0025564F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комплекс</w:t>
      </w:r>
      <w:r w:rsidR="00393F09">
        <w:rPr>
          <w:sz w:val="28"/>
          <w:szCs w:val="28"/>
        </w:rPr>
        <w:t>а</w:t>
      </w:r>
      <w:r>
        <w:rPr>
          <w:sz w:val="28"/>
          <w:szCs w:val="28"/>
        </w:rPr>
        <w:t xml:space="preserve"> процессных мероприятий «</w:t>
      </w:r>
      <w:r w:rsidRPr="0025564F">
        <w:rPr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>
        <w:rPr>
          <w:sz w:val="28"/>
          <w:szCs w:val="28"/>
        </w:rPr>
        <w:t>» муниципальной программы «</w:t>
      </w:r>
      <w:r w:rsidRPr="00EB5A51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>» на техническое обслуживание внутреннего пожарного водопровода (перекатка рукава на новый шов и поверка работоспособности пожарного крана внутреннего пожарного водопровода) в сумме 26 800 рублей;</w:t>
      </w:r>
    </w:p>
    <w:p w14:paraId="1575DDFC" w14:textId="21398F51" w:rsidR="005704B3" w:rsidRDefault="00205900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целевую статью 24 4 12 99990 «</w:t>
      </w:r>
      <w:r w:rsidRPr="00EB5A51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</w:t>
      </w:r>
      <w:r w:rsidRPr="00EB5A51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комплекс</w:t>
      </w:r>
      <w:r w:rsidR="00393F09">
        <w:rPr>
          <w:sz w:val="28"/>
          <w:szCs w:val="28"/>
        </w:rPr>
        <w:t>а</w:t>
      </w:r>
      <w:r>
        <w:rPr>
          <w:sz w:val="28"/>
          <w:szCs w:val="28"/>
        </w:rPr>
        <w:t xml:space="preserve"> процессных мероприятий «</w:t>
      </w:r>
      <w:r w:rsidRPr="00EB5A51">
        <w:rPr>
          <w:sz w:val="28"/>
          <w:szCs w:val="28"/>
        </w:rPr>
        <w:t>Повышение уровня антитеррористической защищенности муниципальных объекто</w:t>
      </w:r>
      <w:r>
        <w:rPr>
          <w:sz w:val="28"/>
          <w:szCs w:val="28"/>
        </w:rPr>
        <w:t>в» муниципальной программы «</w:t>
      </w:r>
      <w:r w:rsidRPr="00EB5A51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 xml:space="preserve">» на приобретение расходных материалов </w:t>
      </w:r>
      <w:r w:rsidR="003E551B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системы контроля управления доступом в сумме 21 385 рублей.  </w:t>
      </w:r>
    </w:p>
    <w:p w14:paraId="1B0F2C21" w14:textId="30C4BF33" w:rsidR="002A67FF" w:rsidRPr="0081097E" w:rsidRDefault="002A67FF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С подраздела 0701 «</w:t>
      </w:r>
      <w:r w:rsidRPr="005704B3">
        <w:rPr>
          <w:sz w:val="28"/>
          <w:szCs w:val="28"/>
        </w:rPr>
        <w:t>Дошкольное образование</w:t>
      </w:r>
      <w:r>
        <w:rPr>
          <w:sz w:val="28"/>
          <w:szCs w:val="28"/>
        </w:rPr>
        <w:t xml:space="preserve">» </w:t>
      </w:r>
      <w:r w:rsidR="0011491D">
        <w:rPr>
          <w:sz w:val="28"/>
          <w:szCs w:val="28"/>
        </w:rPr>
        <w:t>целевой статьи</w:t>
      </w:r>
      <w:r>
        <w:rPr>
          <w:sz w:val="28"/>
          <w:szCs w:val="28"/>
        </w:rPr>
        <w:t xml:space="preserve">                           12 4 14 20020 «</w:t>
      </w:r>
      <w:r w:rsidRPr="002A67FF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>
        <w:rPr>
          <w:sz w:val="28"/>
          <w:szCs w:val="28"/>
        </w:rPr>
        <w:t>» вида расходов 611 «</w:t>
      </w:r>
      <w:r w:rsidRPr="0025564F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комплекса процессных мероприятий «</w:t>
      </w:r>
      <w:r w:rsidRPr="002A67FF">
        <w:rPr>
          <w:sz w:val="28"/>
          <w:szCs w:val="28"/>
        </w:rPr>
        <w:t>Реализация энергосберегающих мероприятий в муниципальном секторе</w:t>
      </w:r>
      <w:r>
        <w:rPr>
          <w:sz w:val="28"/>
          <w:szCs w:val="28"/>
        </w:rPr>
        <w:t>»</w:t>
      </w:r>
      <w:r w:rsidR="005E218A">
        <w:rPr>
          <w:sz w:val="28"/>
          <w:szCs w:val="28"/>
        </w:rPr>
        <w:t xml:space="preserve"> муниципальной </w:t>
      </w:r>
      <w:r w:rsidR="005E218A">
        <w:rPr>
          <w:sz w:val="28"/>
          <w:szCs w:val="28"/>
        </w:rPr>
        <w:lastRenderedPageBreak/>
        <w:t>программы «</w:t>
      </w:r>
      <w:r w:rsidR="005E218A" w:rsidRPr="005E218A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5E218A">
        <w:rPr>
          <w:sz w:val="28"/>
          <w:szCs w:val="28"/>
        </w:rPr>
        <w:t xml:space="preserve">» МБДОУ «Детский сад № 14 «Умка» </w:t>
      </w:r>
      <w:r w:rsidR="00393F09">
        <w:rPr>
          <w:sz w:val="28"/>
          <w:szCs w:val="28"/>
        </w:rPr>
        <w:t xml:space="preserve">экономия </w:t>
      </w:r>
      <w:r w:rsidR="005E218A">
        <w:rPr>
          <w:sz w:val="28"/>
          <w:szCs w:val="28"/>
        </w:rPr>
        <w:t xml:space="preserve">по результатам заключенного договора по мероприятиям по энергосбережению в сумме 80 000 рублей и </w:t>
      </w:r>
      <w:r w:rsidR="00393F09">
        <w:rPr>
          <w:sz w:val="28"/>
          <w:szCs w:val="28"/>
        </w:rPr>
        <w:t xml:space="preserve">с </w:t>
      </w:r>
      <w:r w:rsidR="005E218A">
        <w:rPr>
          <w:sz w:val="28"/>
          <w:szCs w:val="28"/>
        </w:rPr>
        <w:t>подраздела 0709 «</w:t>
      </w:r>
      <w:r w:rsidR="005E218A" w:rsidRPr="0081097E">
        <w:rPr>
          <w:sz w:val="28"/>
          <w:szCs w:val="28"/>
        </w:rPr>
        <w:t>Другие вопросы в обл</w:t>
      </w:r>
      <w:r w:rsidR="005E218A">
        <w:rPr>
          <w:sz w:val="28"/>
          <w:szCs w:val="28"/>
        </w:rPr>
        <w:t>асти образования» целевой статьи</w:t>
      </w:r>
      <w:r w:rsidR="00313EE2">
        <w:rPr>
          <w:sz w:val="28"/>
          <w:szCs w:val="28"/>
        </w:rPr>
        <w:t xml:space="preserve"> </w:t>
      </w:r>
      <w:r w:rsidR="005E218A">
        <w:rPr>
          <w:sz w:val="28"/>
          <w:szCs w:val="28"/>
        </w:rPr>
        <w:t>02 4 17 00590 «</w:t>
      </w:r>
      <w:r w:rsidR="005E218A" w:rsidRPr="005E218A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</w:t>
      </w:r>
      <w:r w:rsidR="00393F09">
        <w:rPr>
          <w:sz w:val="28"/>
          <w:szCs w:val="28"/>
        </w:rPr>
        <w:t>) органами, казё</w:t>
      </w:r>
      <w:r w:rsidR="005E218A" w:rsidRPr="005E218A">
        <w:rPr>
          <w:sz w:val="28"/>
          <w:szCs w:val="28"/>
        </w:rPr>
        <w:t>нными учреждениями, органами управления государственными внебюджетными фондами</w:t>
      </w:r>
      <w:r w:rsidR="005E218A">
        <w:rPr>
          <w:sz w:val="28"/>
          <w:szCs w:val="28"/>
        </w:rPr>
        <w:t>» вида расходов 112 «</w:t>
      </w:r>
      <w:r w:rsidR="005E218A" w:rsidRPr="005E218A">
        <w:rPr>
          <w:sz w:val="28"/>
          <w:szCs w:val="28"/>
        </w:rPr>
        <w:t>Иные выплаты персоналу учреждений, за исключением фонда оплаты труда</w:t>
      </w:r>
      <w:r w:rsidR="005E218A">
        <w:rPr>
          <w:sz w:val="28"/>
          <w:szCs w:val="28"/>
        </w:rPr>
        <w:t>» комплекса процессных мероприятий «</w:t>
      </w:r>
      <w:r w:rsidR="005E218A" w:rsidRPr="005E218A">
        <w:rPr>
          <w:sz w:val="28"/>
          <w:szCs w:val="28"/>
        </w:rPr>
        <w:t>Обеспечение функционирования казённого учреждения</w:t>
      </w:r>
      <w:r w:rsidR="005E218A">
        <w:rPr>
          <w:sz w:val="28"/>
          <w:szCs w:val="28"/>
        </w:rPr>
        <w:t>» муниципальной программы «</w:t>
      </w:r>
      <w:r w:rsidR="005E218A" w:rsidRPr="005E218A">
        <w:rPr>
          <w:sz w:val="28"/>
          <w:szCs w:val="28"/>
        </w:rPr>
        <w:t>Развитие образования в городе Нефтеюганске</w:t>
      </w:r>
      <w:r w:rsidR="005E218A">
        <w:rPr>
          <w:sz w:val="28"/>
          <w:szCs w:val="28"/>
        </w:rPr>
        <w:t>»</w:t>
      </w:r>
      <w:r w:rsidR="005E218A" w:rsidRPr="005E218A">
        <w:rPr>
          <w:sz w:val="28"/>
          <w:szCs w:val="28"/>
        </w:rPr>
        <w:t xml:space="preserve"> </w:t>
      </w:r>
      <w:r w:rsidR="00313EE2">
        <w:rPr>
          <w:sz w:val="28"/>
          <w:szCs w:val="28"/>
        </w:rPr>
        <w:t>неиспользованные средства на</w:t>
      </w:r>
      <w:r w:rsidR="00313EE2" w:rsidRPr="00313EE2">
        <w:rPr>
          <w:sz w:val="28"/>
          <w:szCs w:val="28"/>
        </w:rPr>
        <w:t xml:space="preserve"> </w:t>
      </w:r>
      <w:r w:rsidR="00313EE2">
        <w:rPr>
          <w:sz w:val="28"/>
          <w:szCs w:val="28"/>
        </w:rPr>
        <w:t>компенсацию стоимости</w:t>
      </w:r>
      <w:r w:rsidR="00313EE2" w:rsidRPr="0025564F">
        <w:rPr>
          <w:sz w:val="28"/>
          <w:szCs w:val="28"/>
        </w:rPr>
        <w:t xml:space="preserve"> </w:t>
      </w:r>
      <w:r w:rsidR="00313EE2">
        <w:rPr>
          <w:sz w:val="28"/>
          <w:szCs w:val="28"/>
        </w:rPr>
        <w:t xml:space="preserve">проезда к месту использования и обратно по причине отсутствия заявлений </w:t>
      </w:r>
      <w:r w:rsidR="005E218A">
        <w:rPr>
          <w:sz w:val="28"/>
          <w:szCs w:val="28"/>
        </w:rPr>
        <w:t>в сумме 80 000 рублей на</w:t>
      </w:r>
      <w:r w:rsidR="005E218A" w:rsidRPr="005E218A">
        <w:rPr>
          <w:sz w:val="28"/>
          <w:szCs w:val="28"/>
        </w:rPr>
        <w:t xml:space="preserve"> </w:t>
      </w:r>
      <w:r w:rsidR="005E218A">
        <w:rPr>
          <w:sz w:val="28"/>
          <w:szCs w:val="28"/>
        </w:rPr>
        <w:t>подраздел 0709 «</w:t>
      </w:r>
      <w:r w:rsidR="005E218A" w:rsidRPr="0081097E">
        <w:rPr>
          <w:sz w:val="28"/>
          <w:szCs w:val="28"/>
        </w:rPr>
        <w:t>Другие вопросы в обл</w:t>
      </w:r>
      <w:r w:rsidR="005E218A">
        <w:rPr>
          <w:sz w:val="28"/>
          <w:szCs w:val="28"/>
        </w:rPr>
        <w:t>асти образования» целевую статью 12 4 14 20020 «</w:t>
      </w:r>
      <w:r w:rsidR="005E218A" w:rsidRPr="005E218A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 w:rsidR="005E218A">
        <w:rPr>
          <w:sz w:val="28"/>
          <w:szCs w:val="28"/>
        </w:rPr>
        <w:t>» вид расходов 244 «</w:t>
      </w:r>
      <w:r w:rsidR="005E218A" w:rsidRPr="005E218A">
        <w:rPr>
          <w:sz w:val="28"/>
          <w:szCs w:val="28"/>
        </w:rPr>
        <w:t>Прочая закупка товаров, работ и услуг</w:t>
      </w:r>
      <w:r w:rsidR="005E218A">
        <w:rPr>
          <w:sz w:val="28"/>
          <w:szCs w:val="28"/>
        </w:rPr>
        <w:t>» комплекс</w:t>
      </w:r>
      <w:r w:rsidR="00393F09">
        <w:rPr>
          <w:sz w:val="28"/>
          <w:szCs w:val="28"/>
        </w:rPr>
        <w:t>а</w:t>
      </w:r>
      <w:r w:rsidR="005E218A">
        <w:rPr>
          <w:sz w:val="28"/>
          <w:szCs w:val="28"/>
        </w:rPr>
        <w:t xml:space="preserve"> процессных мероприятий «</w:t>
      </w:r>
      <w:r w:rsidR="005E218A" w:rsidRPr="002A67FF">
        <w:rPr>
          <w:sz w:val="28"/>
          <w:szCs w:val="28"/>
        </w:rPr>
        <w:t>Реализация энергосберегающих мероприятий в муниципальном секторе</w:t>
      </w:r>
      <w:r w:rsidR="005E218A">
        <w:rPr>
          <w:sz w:val="28"/>
          <w:szCs w:val="28"/>
        </w:rPr>
        <w:t>» муниципальной программы «</w:t>
      </w:r>
      <w:r w:rsidR="005E218A" w:rsidRPr="005E218A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5E218A">
        <w:rPr>
          <w:sz w:val="28"/>
          <w:szCs w:val="28"/>
        </w:rPr>
        <w:t xml:space="preserve">» </w:t>
      </w:r>
      <w:r w:rsidR="00313EE2">
        <w:rPr>
          <w:sz w:val="28"/>
          <w:szCs w:val="28"/>
        </w:rPr>
        <w:t xml:space="preserve">МКУ «Управление учёта и отчётности образовательных учреждений» </w:t>
      </w:r>
      <w:r w:rsidR="005E218A">
        <w:rPr>
          <w:sz w:val="28"/>
          <w:szCs w:val="28"/>
        </w:rPr>
        <w:t>в общей сумме 160 000 рублей, в связи</w:t>
      </w:r>
      <w:r w:rsidR="00313EE2">
        <w:rPr>
          <w:sz w:val="28"/>
          <w:szCs w:val="28"/>
        </w:rPr>
        <w:t xml:space="preserve"> необходимостью средств на изготовление проекта реконструкции узла учёта тепловой энергии в сумме 45 000 рублей и приобретение измерительных приборов для узла учёта тепловой энергии в сумме 115 000 рублей.</w:t>
      </w:r>
      <w:r w:rsidR="005E218A">
        <w:rPr>
          <w:sz w:val="28"/>
          <w:szCs w:val="28"/>
        </w:rPr>
        <w:t xml:space="preserve">    </w:t>
      </w:r>
    </w:p>
    <w:p w14:paraId="03072229" w14:textId="47A465C2" w:rsidR="00283FA7" w:rsidRDefault="0011491D" w:rsidP="002210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С подраздела 0702 «</w:t>
      </w:r>
      <w:r w:rsidRPr="0025564F">
        <w:rPr>
          <w:sz w:val="28"/>
          <w:szCs w:val="28"/>
        </w:rPr>
        <w:t>Общее образование</w:t>
      </w:r>
      <w:r>
        <w:rPr>
          <w:sz w:val="28"/>
          <w:szCs w:val="28"/>
        </w:rPr>
        <w:t>» целевой статьи 02 4 11 00590 «</w:t>
      </w:r>
      <w:r w:rsidRPr="0011491D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вида расходов 611 «</w:t>
      </w:r>
      <w:r w:rsidRPr="0025564F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комплекса процессных мероприятий «</w:t>
      </w:r>
      <w:r w:rsidRPr="0025564F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>
        <w:rPr>
          <w:sz w:val="28"/>
          <w:szCs w:val="28"/>
        </w:rPr>
        <w:t>» муниципальной программы «</w:t>
      </w:r>
      <w:r w:rsidRPr="00612C7B">
        <w:rPr>
          <w:sz w:val="28"/>
          <w:szCs w:val="28"/>
        </w:rPr>
        <w:t>Развитие об</w:t>
      </w:r>
      <w:r>
        <w:rPr>
          <w:sz w:val="28"/>
          <w:szCs w:val="28"/>
        </w:rPr>
        <w:t>разования в городе Нефтеюганске» на подраздел</w:t>
      </w:r>
      <w:r w:rsidRPr="0081097E">
        <w:rPr>
          <w:sz w:val="28"/>
          <w:szCs w:val="28"/>
        </w:rPr>
        <w:t xml:space="preserve"> 0709 «Другие вопрос</w:t>
      </w:r>
      <w:r>
        <w:rPr>
          <w:sz w:val="28"/>
          <w:szCs w:val="28"/>
        </w:rPr>
        <w:t>ы в области образования» целевую статью          02 4 17 00590 «</w:t>
      </w:r>
      <w:r w:rsidRPr="00612C7B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комплекс</w:t>
      </w:r>
      <w:r w:rsidR="00393F09">
        <w:rPr>
          <w:sz w:val="28"/>
          <w:szCs w:val="28"/>
        </w:rPr>
        <w:t>а</w:t>
      </w:r>
      <w:r>
        <w:rPr>
          <w:sz w:val="28"/>
          <w:szCs w:val="28"/>
        </w:rPr>
        <w:t xml:space="preserve"> процессных мероприятий «</w:t>
      </w:r>
      <w:r w:rsidRPr="00612C7B">
        <w:rPr>
          <w:sz w:val="28"/>
          <w:szCs w:val="28"/>
        </w:rPr>
        <w:t>Обеспечение функционирования казённого учреждения</w:t>
      </w:r>
      <w:r>
        <w:rPr>
          <w:sz w:val="28"/>
          <w:szCs w:val="28"/>
        </w:rPr>
        <w:t>» муниципальной программы «</w:t>
      </w:r>
      <w:r w:rsidRPr="00612C7B">
        <w:rPr>
          <w:sz w:val="28"/>
          <w:szCs w:val="28"/>
        </w:rPr>
        <w:t>Развитие об</w:t>
      </w:r>
      <w:r>
        <w:rPr>
          <w:sz w:val="28"/>
          <w:szCs w:val="28"/>
        </w:rPr>
        <w:t xml:space="preserve">разования в городе Нефтеюганске» МКУ «Управление учёта и отчётности образовательных учреждений» в связи с недостаточностью средств для заключения муниципального контракта на оказание охранных услуг </w:t>
      </w:r>
      <w:r w:rsidR="00393F09">
        <w:rPr>
          <w:sz w:val="28"/>
          <w:szCs w:val="28"/>
        </w:rPr>
        <w:t>на</w:t>
      </w:r>
      <w:r w:rsidRPr="00137763">
        <w:rPr>
          <w:sz w:val="28"/>
          <w:szCs w:val="28"/>
        </w:rPr>
        <w:t xml:space="preserve"> </w:t>
      </w:r>
      <w:r w:rsidR="00B117AD">
        <w:rPr>
          <w:sz w:val="28"/>
          <w:szCs w:val="28"/>
        </w:rPr>
        <w:t>второе полугодие 2024 года</w:t>
      </w:r>
      <w:r>
        <w:rPr>
          <w:sz w:val="28"/>
          <w:szCs w:val="28"/>
        </w:rPr>
        <w:t xml:space="preserve"> за счёт экономии средств на компенсацию стоимости проезда к месту использования и обратно по </w:t>
      </w:r>
      <w:r w:rsidRPr="00E6118D">
        <w:rPr>
          <w:sz w:val="28"/>
          <w:szCs w:val="28"/>
        </w:rPr>
        <w:t>МБОУ «Средняя общеобразовательная школа № 5</w:t>
      </w:r>
      <w:r w:rsidR="009E2FFB" w:rsidRPr="00E6118D">
        <w:rPr>
          <w:sz w:val="28"/>
          <w:szCs w:val="28"/>
        </w:rPr>
        <w:t xml:space="preserve"> «Многопрофильная</w:t>
      </w:r>
      <w:r w:rsidRPr="00E6118D">
        <w:rPr>
          <w:sz w:val="28"/>
          <w:szCs w:val="28"/>
        </w:rPr>
        <w:t>» в сумме</w:t>
      </w:r>
      <w:r>
        <w:rPr>
          <w:sz w:val="28"/>
          <w:szCs w:val="28"/>
        </w:rPr>
        <w:t xml:space="preserve"> 593 618 рублей.</w:t>
      </w:r>
    </w:p>
    <w:p w14:paraId="71FE4EED" w14:textId="77777777" w:rsidR="0011491D" w:rsidRPr="004479DF" w:rsidRDefault="0011491D" w:rsidP="0022106A">
      <w:pPr>
        <w:widowControl w:val="0"/>
        <w:ind w:firstLine="709"/>
        <w:jc w:val="both"/>
        <w:rPr>
          <w:b/>
          <w:color w:val="FF0000"/>
          <w:sz w:val="28"/>
          <w:szCs w:val="28"/>
        </w:rPr>
      </w:pPr>
    </w:p>
    <w:p w14:paraId="1224759C" w14:textId="78B3EE4B" w:rsidR="00FC1D42" w:rsidRDefault="001B1866" w:rsidP="0022106A">
      <w:pPr>
        <w:widowControl w:val="0"/>
        <w:ind w:firstLine="709"/>
        <w:jc w:val="both"/>
        <w:rPr>
          <w:sz w:val="28"/>
          <w:szCs w:val="28"/>
        </w:rPr>
      </w:pPr>
      <w:r w:rsidRPr="00767E96">
        <w:rPr>
          <w:b/>
          <w:sz w:val="28"/>
          <w:szCs w:val="28"/>
        </w:rPr>
        <w:lastRenderedPageBreak/>
        <w:t xml:space="preserve">Комитету культуры и </w:t>
      </w:r>
      <w:r w:rsidR="00BF3A49" w:rsidRPr="00767E96">
        <w:rPr>
          <w:b/>
          <w:sz w:val="28"/>
          <w:szCs w:val="28"/>
        </w:rPr>
        <w:t>туризма</w:t>
      </w:r>
      <w:r w:rsidRPr="00767E96">
        <w:rPr>
          <w:b/>
          <w:sz w:val="28"/>
          <w:szCs w:val="28"/>
        </w:rPr>
        <w:t xml:space="preserve"> администрации города Нефтеюганска </w:t>
      </w:r>
      <w:r w:rsidRPr="00767E96">
        <w:rPr>
          <w:sz w:val="28"/>
          <w:szCs w:val="28"/>
        </w:rPr>
        <w:t>(на основании пис</w:t>
      </w:r>
      <w:r w:rsidR="00FD22F8">
        <w:rPr>
          <w:sz w:val="28"/>
          <w:szCs w:val="28"/>
        </w:rPr>
        <w:t>ь</w:t>
      </w:r>
      <w:r w:rsidR="00181E8B" w:rsidRPr="00767E96">
        <w:rPr>
          <w:sz w:val="28"/>
          <w:szCs w:val="28"/>
        </w:rPr>
        <w:t>м</w:t>
      </w:r>
      <w:r w:rsidR="00FD22F8">
        <w:rPr>
          <w:sz w:val="28"/>
          <w:szCs w:val="28"/>
        </w:rPr>
        <w:t>а</w:t>
      </w:r>
      <w:r w:rsidRPr="00767E96">
        <w:rPr>
          <w:sz w:val="28"/>
          <w:szCs w:val="28"/>
        </w:rPr>
        <w:t xml:space="preserve"> от </w:t>
      </w:r>
      <w:r w:rsidR="00FC1D42">
        <w:rPr>
          <w:sz w:val="28"/>
          <w:szCs w:val="28"/>
        </w:rPr>
        <w:t>2</w:t>
      </w:r>
      <w:r w:rsidR="00913EB7" w:rsidRPr="00767E96">
        <w:rPr>
          <w:sz w:val="28"/>
          <w:szCs w:val="28"/>
        </w:rPr>
        <w:t>2</w:t>
      </w:r>
      <w:r w:rsidRPr="00767E96">
        <w:rPr>
          <w:sz w:val="28"/>
          <w:szCs w:val="28"/>
        </w:rPr>
        <w:t>.</w:t>
      </w:r>
      <w:r w:rsidR="008C5A72" w:rsidRPr="00767E96">
        <w:rPr>
          <w:sz w:val="28"/>
          <w:szCs w:val="28"/>
        </w:rPr>
        <w:t>0</w:t>
      </w:r>
      <w:r w:rsidR="00913EB7" w:rsidRPr="00767E96">
        <w:rPr>
          <w:sz w:val="28"/>
          <w:szCs w:val="28"/>
        </w:rPr>
        <w:t>4</w:t>
      </w:r>
      <w:r w:rsidRPr="00767E96">
        <w:rPr>
          <w:sz w:val="28"/>
          <w:szCs w:val="28"/>
        </w:rPr>
        <w:t>.202</w:t>
      </w:r>
      <w:r w:rsidR="008C5A72" w:rsidRPr="00767E96">
        <w:rPr>
          <w:sz w:val="28"/>
          <w:szCs w:val="28"/>
        </w:rPr>
        <w:t>4</w:t>
      </w:r>
      <w:r w:rsidRPr="00767E96">
        <w:rPr>
          <w:sz w:val="28"/>
          <w:szCs w:val="28"/>
        </w:rPr>
        <w:t xml:space="preserve"> № </w:t>
      </w:r>
      <w:r w:rsidR="008C5A72" w:rsidRPr="00767E96">
        <w:rPr>
          <w:sz w:val="28"/>
          <w:szCs w:val="28"/>
        </w:rPr>
        <w:t>Исх.ККи</w:t>
      </w:r>
      <w:r w:rsidR="00913EB7" w:rsidRPr="00767E96">
        <w:rPr>
          <w:sz w:val="28"/>
          <w:szCs w:val="28"/>
        </w:rPr>
        <w:t>Т</w:t>
      </w:r>
      <w:r w:rsidR="008C5A72" w:rsidRPr="00767E96">
        <w:rPr>
          <w:sz w:val="28"/>
          <w:szCs w:val="28"/>
        </w:rPr>
        <w:t>-</w:t>
      </w:r>
      <w:r w:rsidR="00913EB7" w:rsidRPr="00767E96">
        <w:rPr>
          <w:sz w:val="28"/>
          <w:szCs w:val="28"/>
        </w:rPr>
        <w:t>1</w:t>
      </w:r>
      <w:r w:rsidR="00FC1D42">
        <w:rPr>
          <w:sz w:val="28"/>
          <w:szCs w:val="28"/>
        </w:rPr>
        <w:t>725</w:t>
      </w:r>
      <w:r w:rsidR="008C5A72" w:rsidRPr="00767E96">
        <w:rPr>
          <w:sz w:val="28"/>
          <w:szCs w:val="28"/>
        </w:rPr>
        <w:t>-4</w:t>
      </w:r>
      <w:r w:rsidRPr="00767E96">
        <w:rPr>
          <w:sz w:val="28"/>
          <w:szCs w:val="28"/>
        </w:rPr>
        <w:t>)</w:t>
      </w:r>
      <w:r w:rsidR="00FD22F8">
        <w:rPr>
          <w:sz w:val="28"/>
          <w:szCs w:val="28"/>
        </w:rPr>
        <w:t xml:space="preserve"> п</w:t>
      </w:r>
      <w:r w:rsidR="00FC1D42">
        <w:rPr>
          <w:sz w:val="28"/>
          <w:szCs w:val="28"/>
        </w:rPr>
        <w:t xml:space="preserve">о </w:t>
      </w:r>
      <w:r w:rsidR="00292C99">
        <w:rPr>
          <w:sz w:val="28"/>
          <w:szCs w:val="28"/>
        </w:rPr>
        <w:t>муниципальной программе «</w:t>
      </w:r>
      <w:r w:rsidR="00292C99" w:rsidRPr="00292C99">
        <w:rPr>
          <w:sz w:val="28"/>
          <w:szCs w:val="28"/>
        </w:rPr>
        <w:t>Развитие культуры и туризма в городе Нефтеюганске</w:t>
      </w:r>
      <w:r w:rsidR="00292C99">
        <w:rPr>
          <w:sz w:val="28"/>
          <w:szCs w:val="28"/>
        </w:rPr>
        <w:t>»</w:t>
      </w:r>
      <w:r w:rsidR="00292C99" w:rsidRPr="00292C99">
        <w:rPr>
          <w:sz w:val="28"/>
          <w:szCs w:val="28"/>
        </w:rPr>
        <w:t xml:space="preserve"> </w:t>
      </w:r>
      <w:r w:rsidR="00FC1D42">
        <w:rPr>
          <w:sz w:val="28"/>
          <w:szCs w:val="28"/>
        </w:rPr>
        <w:t>подразделу 0801 «</w:t>
      </w:r>
      <w:r w:rsidR="00FC1D42" w:rsidRPr="00FC1D42">
        <w:rPr>
          <w:sz w:val="28"/>
          <w:szCs w:val="28"/>
        </w:rPr>
        <w:t>Культура</w:t>
      </w:r>
      <w:r w:rsidR="00FC1D42">
        <w:rPr>
          <w:sz w:val="28"/>
          <w:szCs w:val="28"/>
        </w:rPr>
        <w:t>» виду расходов 611 «</w:t>
      </w:r>
      <w:r w:rsidR="00FC1D42" w:rsidRPr="00FC1D42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</w:t>
      </w:r>
      <w:r w:rsidR="00FC1D42">
        <w:rPr>
          <w:sz w:val="28"/>
          <w:szCs w:val="28"/>
        </w:rPr>
        <w:t xml:space="preserve">» с расходов, выделенных за счёт федерального бюджета на расходы за счёт средств окружного бюджета, в связи с уточнением доли </w:t>
      </w:r>
      <w:proofErr w:type="spellStart"/>
      <w:r w:rsidR="00FC1D42">
        <w:rPr>
          <w:sz w:val="28"/>
          <w:szCs w:val="28"/>
        </w:rPr>
        <w:t>софинансирования</w:t>
      </w:r>
      <w:proofErr w:type="spellEnd"/>
      <w:r w:rsidR="00FC1D42">
        <w:rPr>
          <w:sz w:val="28"/>
          <w:szCs w:val="28"/>
        </w:rPr>
        <w:t xml:space="preserve"> по следующим целевым статьям:</w:t>
      </w:r>
    </w:p>
    <w:p w14:paraId="3ABE1855" w14:textId="31AD5B21" w:rsidR="00292C99" w:rsidRDefault="00FC1D42" w:rsidP="002210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- 05 2 01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5191 «</w:t>
      </w:r>
      <w:r w:rsidRPr="00FC1D42">
        <w:rPr>
          <w:sz w:val="28"/>
          <w:szCs w:val="28"/>
        </w:rPr>
        <w:t>На государственную поддержку отрасли культуры (Комплектование книжных фондов библиотек муниципальных образо</w:t>
      </w:r>
      <w:r w:rsidR="00A13C7D">
        <w:rPr>
          <w:sz w:val="28"/>
          <w:szCs w:val="28"/>
        </w:rPr>
        <w:t>ваний автономного округа) за счё</w:t>
      </w:r>
      <w:r w:rsidRPr="00FC1D42">
        <w:rPr>
          <w:sz w:val="28"/>
          <w:szCs w:val="28"/>
        </w:rPr>
        <w:t>т средств бюджета му</w:t>
      </w:r>
      <w:r w:rsidR="00B31EAE">
        <w:rPr>
          <w:sz w:val="28"/>
          <w:szCs w:val="28"/>
        </w:rPr>
        <w:t>ниципального образования, за счё</w:t>
      </w:r>
      <w:r w:rsidRPr="00FC1D42">
        <w:rPr>
          <w:sz w:val="28"/>
          <w:szCs w:val="28"/>
        </w:rPr>
        <w:t>т средств бю</w:t>
      </w:r>
      <w:r w:rsidR="00B31EAE">
        <w:rPr>
          <w:sz w:val="28"/>
          <w:szCs w:val="28"/>
        </w:rPr>
        <w:t>джета автономного округа, за счё</w:t>
      </w:r>
      <w:r w:rsidRPr="00FC1D42">
        <w:rPr>
          <w:sz w:val="28"/>
          <w:szCs w:val="28"/>
        </w:rPr>
        <w:t>т средств федерального бюджета</w:t>
      </w:r>
      <w:r w:rsidR="00292C99">
        <w:rPr>
          <w:sz w:val="28"/>
          <w:szCs w:val="28"/>
        </w:rPr>
        <w:t>»</w:t>
      </w:r>
      <w:r w:rsidRPr="00FC1D42">
        <w:rPr>
          <w:sz w:val="28"/>
          <w:szCs w:val="28"/>
        </w:rPr>
        <w:t xml:space="preserve"> Региональн</w:t>
      </w:r>
      <w:r w:rsidR="00292C99">
        <w:rPr>
          <w:sz w:val="28"/>
          <w:szCs w:val="28"/>
        </w:rPr>
        <w:t>ого</w:t>
      </w:r>
      <w:r w:rsidRPr="00FC1D42">
        <w:rPr>
          <w:sz w:val="28"/>
          <w:szCs w:val="28"/>
        </w:rPr>
        <w:t xml:space="preserve"> проект</w:t>
      </w:r>
      <w:r w:rsidR="00292C99">
        <w:rPr>
          <w:sz w:val="28"/>
          <w:szCs w:val="28"/>
        </w:rPr>
        <w:t>а</w:t>
      </w:r>
      <w:r w:rsidRPr="00FC1D42">
        <w:rPr>
          <w:sz w:val="28"/>
          <w:szCs w:val="28"/>
        </w:rPr>
        <w:t xml:space="preserve"> </w:t>
      </w:r>
      <w:r w:rsidR="00292C99">
        <w:rPr>
          <w:sz w:val="28"/>
          <w:szCs w:val="28"/>
        </w:rPr>
        <w:t>«</w:t>
      </w:r>
      <w:r w:rsidRPr="00FC1D42">
        <w:rPr>
          <w:sz w:val="28"/>
          <w:szCs w:val="28"/>
        </w:rPr>
        <w:t>Сохранение культурного и исторического наследия</w:t>
      </w:r>
      <w:r w:rsidR="00292C99">
        <w:rPr>
          <w:sz w:val="28"/>
          <w:szCs w:val="28"/>
        </w:rPr>
        <w:t>» в сумме 20 рублей 28 копеек;</w:t>
      </w:r>
    </w:p>
    <w:p w14:paraId="27B77F55" w14:textId="7744865B" w:rsidR="00FC1D42" w:rsidRPr="00FC1D42" w:rsidRDefault="00292C99" w:rsidP="002210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05 2 02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5170 «</w:t>
      </w:r>
      <w:r w:rsidRPr="00292C99">
        <w:rPr>
          <w:sz w:val="28"/>
          <w:szCs w:val="28"/>
        </w:rPr>
        <w:t>На поддержку творческой деятельности и техническое оснащение де</w:t>
      </w:r>
      <w:r w:rsidR="00B31EAE">
        <w:rPr>
          <w:sz w:val="28"/>
          <w:szCs w:val="28"/>
        </w:rPr>
        <w:t>тских и кукольных театров за счё</w:t>
      </w:r>
      <w:r w:rsidRPr="00292C99">
        <w:rPr>
          <w:sz w:val="28"/>
          <w:szCs w:val="28"/>
        </w:rPr>
        <w:t>т средств бюджета му</w:t>
      </w:r>
      <w:r w:rsidR="00A13C7D">
        <w:rPr>
          <w:sz w:val="28"/>
          <w:szCs w:val="28"/>
        </w:rPr>
        <w:t>ниципального образования, за счё</w:t>
      </w:r>
      <w:r w:rsidRPr="00292C99">
        <w:rPr>
          <w:sz w:val="28"/>
          <w:szCs w:val="28"/>
        </w:rPr>
        <w:t>т средств бю</w:t>
      </w:r>
      <w:r w:rsidR="00B31EAE">
        <w:rPr>
          <w:sz w:val="28"/>
          <w:szCs w:val="28"/>
        </w:rPr>
        <w:t>джета автономного округа, за счё</w:t>
      </w:r>
      <w:r w:rsidRPr="00292C99">
        <w:rPr>
          <w:sz w:val="28"/>
          <w:szCs w:val="28"/>
        </w:rPr>
        <w:t>т средств федерального бюджета</w:t>
      </w:r>
      <w:r>
        <w:rPr>
          <w:sz w:val="28"/>
          <w:szCs w:val="28"/>
        </w:rPr>
        <w:t xml:space="preserve">» </w:t>
      </w:r>
      <w:r w:rsidRPr="00292C99">
        <w:rPr>
          <w:sz w:val="28"/>
          <w:szCs w:val="28"/>
        </w:rPr>
        <w:t>Региональн</w:t>
      </w:r>
      <w:r>
        <w:rPr>
          <w:sz w:val="28"/>
          <w:szCs w:val="28"/>
        </w:rPr>
        <w:t>ого</w:t>
      </w:r>
      <w:r w:rsidRPr="00292C99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292C9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92C99">
        <w:rPr>
          <w:sz w:val="28"/>
          <w:szCs w:val="28"/>
        </w:rPr>
        <w:t>Развитие искусства и творчества</w:t>
      </w:r>
      <w:r>
        <w:rPr>
          <w:sz w:val="28"/>
          <w:szCs w:val="28"/>
        </w:rPr>
        <w:t>» в сумме 9 рублей 60 копеек.</w:t>
      </w:r>
    </w:p>
    <w:p w14:paraId="52146BE4" w14:textId="77777777" w:rsidR="00EB6315" w:rsidRPr="004479DF" w:rsidRDefault="00EB6315" w:rsidP="0022106A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14:paraId="0F832D22" w14:textId="77777777" w:rsidR="00F47247" w:rsidRDefault="001B1866" w:rsidP="00F47247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FD22F8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FD22F8">
        <w:rPr>
          <w:sz w:val="28"/>
          <w:szCs w:val="28"/>
        </w:rPr>
        <w:t xml:space="preserve"> (на основании писем от</w:t>
      </w:r>
      <w:r w:rsidR="00C566EC" w:rsidRPr="00FD22F8">
        <w:rPr>
          <w:sz w:val="28"/>
          <w:szCs w:val="28"/>
        </w:rPr>
        <w:t xml:space="preserve"> </w:t>
      </w:r>
      <w:r w:rsidR="00FD22F8">
        <w:rPr>
          <w:sz w:val="28"/>
          <w:szCs w:val="28"/>
        </w:rPr>
        <w:t>09.04</w:t>
      </w:r>
      <w:r w:rsidR="00F02712" w:rsidRPr="00FD22F8">
        <w:rPr>
          <w:sz w:val="28"/>
          <w:szCs w:val="28"/>
        </w:rPr>
        <w:t>.2024             № ИСХ.01-01-46-</w:t>
      </w:r>
      <w:r w:rsidR="00805152">
        <w:rPr>
          <w:sz w:val="28"/>
          <w:szCs w:val="28"/>
        </w:rPr>
        <w:t>3686</w:t>
      </w:r>
      <w:r w:rsidR="00F02712" w:rsidRPr="00FD22F8">
        <w:rPr>
          <w:sz w:val="28"/>
          <w:szCs w:val="28"/>
        </w:rPr>
        <w:t>-4,</w:t>
      </w:r>
      <w:r w:rsidR="00805152">
        <w:rPr>
          <w:sz w:val="28"/>
          <w:szCs w:val="28"/>
        </w:rPr>
        <w:t xml:space="preserve"> 27.04.2024 №</w:t>
      </w:r>
      <w:r w:rsidR="00805152" w:rsidRPr="00805152">
        <w:rPr>
          <w:sz w:val="28"/>
          <w:szCs w:val="28"/>
        </w:rPr>
        <w:t xml:space="preserve"> </w:t>
      </w:r>
      <w:r w:rsidR="00805152" w:rsidRPr="00FD22F8">
        <w:rPr>
          <w:sz w:val="28"/>
          <w:szCs w:val="28"/>
        </w:rPr>
        <w:t>ИСХ.01-01-46-</w:t>
      </w:r>
      <w:r w:rsidR="00805152">
        <w:rPr>
          <w:sz w:val="28"/>
          <w:szCs w:val="28"/>
        </w:rPr>
        <w:t>5089</w:t>
      </w:r>
      <w:r w:rsidR="00805152" w:rsidRPr="00FD22F8">
        <w:rPr>
          <w:sz w:val="28"/>
          <w:szCs w:val="28"/>
        </w:rPr>
        <w:t>-4,</w:t>
      </w:r>
      <w:r w:rsidR="00805152">
        <w:rPr>
          <w:sz w:val="28"/>
          <w:szCs w:val="28"/>
        </w:rPr>
        <w:t xml:space="preserve"> 07.05.2024           №</w:t>
      </w:r>
      <w:r w:rsidR="00805152" w:rsidRPr="00805152">
        <w:rPr>
          <w:sz w:val="28"/>
          <w:szCs w:val="28"/>
        </w:rPr>
        <w:t xml:space="preserve"> </w:t>
      </w:r>
      <w:r w:rsidR="00805152" w:rsidRPr="00FD22F8">
        <w:rPr>
          <w:sz w:val="28"/>
          <w:szCs w:val="28"/>
        </w:rPr>
        <w:t>ИСХ.01-01-46-</w:t>
      </w:r>
      <w:r w:rsidR="00805152">
        <w:rPr>
          <w:sz w:val="28"/>
          <w:szCs w:val="28"/>
        </w:rPr>
        <w:t>5305</w:t>
      </w:r>
      <w:r w:rsidR="00805152" w:rsidRPr="00FD22F8">
        <w:rPr>
          <w:sz w:val="28"/>
          <w:szCs w:val="28"/>
        </w:rPr>
        <w:t>-4</w:t>
      </w:r>
      <w:r w:rsidR="00805152">
        <w:rPr>
          <w:sz w:val="28"/>
          <w:szCs w:val="28"/>
        </w:rPr>
        <w:t xml:space="preserve">, 16.05.2024 № </w:t>
      </w:r>
      <w:r w:rsidR="00805152" w:rsidRPr="00FD22F8">
        <w:rPr>
          <w:sz w:val="28"/>
          <w:szCs w:val="28"/>
        </w:rPr>
        <w:t>ИСХ.01-01-46-</w:t>
      </w:r>
      <w:r w:rsidR="00805152">
        <w:rPr>
          <w:sz w:val="28"/>
          <w:szCs w:val="28"/>
        </w:rPr>
        <w:t>5513</w:t>
      </w:r>
      <w:r w:rsidR="00805152" w:rsidRPr="00FD22F8">
        <w:rPr>
          <w:sz w:val="28"/>
          <w:szCs w:val="28"/>
        </w:rPr>
        <w:t>-4</w:t>
      </w:r>
      <w:r w:rsidR="00F47247">
        <w:rPr>
          <w:bCs/>
          <w:sz w:val="28"/>
          <w:szCs w:val="28"/>
        </w:rPr>
        <w:t>):</w:t>
      </w:r>
    </w:p>
    <w:p w14:paraId="624895B9" w14:textId="52B72D0D" w:rsidR="00604C90" w:rsidRDefault="00F47247" w:rsidP="00F47247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F47247">
        <w:rPr>
          <w:bCs/>
          <w:sz w:val="28"/>
          <w:szCs w:val="28"/>
        </w:rPr>
        <w:t>1. По подразделу</w:t>
      </w:r>
      <w:r w:rsidR="00C566EC" w:rsidRPr="00F47247">
        <w:rPr>
          <w:bCs/>
          <w:sz w:val="28"/>
          <w:szCs w:val="28"/>
        </w:rPr>
        <w:t xml:space="preserve"> 0412 «Другие вопросы в области национ</w:t>
      </w:r>
      <w:r w:rsidRPr="00F47247">
        <w:rPr>
          <w:bCs/>
          <w:sz w:val="28"/>
          <w:szCs w:val="28"/>
        </w:rPr>
        <w:t>альной экономики» целевой статье</w:t>
      </w:r>
      <w:r w:rsidR="00C566EC" w:rsidRPr="00F47247">
        <w:rPr>
          <w:bCs/>
          <w:sz w:val="28"/>
          <w:szCs w:val="28"/>
        </w:rPr>
        <w:t xml:space="preserve"> </w:t>
      </w:r>
      <w:r w:rsidRPr="00F47247">
        <w:rPr>
          <w:bCs/>
          <w:sz w:val="28"/>
          <w:szCs w:val="28"/>
        </w:rPr>
        <w:t>11 4 15 00590</w:t>
      </w:r>
      <w:r w:rsidR="00C566EC" w:rsidRPr="00F47247">
        <w:rPr>
          <w:bCs/>
          <w:sz w:val="28"/>
          <w:szCs w:val="28"/>
        </w:rPr>
        <w:t xml:space="preserve"> «</w:t>
      </w:r>
      <w:r w:rsidRPr="00F47247">
        <w:rPr>
          <w:bCs/>
          <w:sz w:val="28"/>
          <w:szCs w:val="28"/>
        </w:rPr>
        <w:t>Расходы на обеспечение деятельности (оказание услуг) мун</w:t>
      </w:r>
      <w:r w:rsidR="00955802">
        <w:rPr>
          <w:bCs/>
          <w:sz w:val="28"/>
          <w:szCs w:val="28"/>
        </w:rPr>
        <w:t>иципальных учреждений» комплекса</w:t>
      </w:r>
      <w:r w:rsidR="00604C90" w:rsidRPr="00F47247">
        <w:rPr>
          <w:bCs/>
          <w:sz w:val="28"/>
          <w:szCs w:val="28"/>
        </w:rPr>
        <w:t xml:space="preserve"> процессных мероприятий «</w:t>
      </w:r>
      <w:r w:rsidRPr="00F47247">
        <w:rPr>
          <w:bCs/>
          <w:sz w:val="28"/>
          <w:szCs w:val="28"/>
        </w:rPr>
        <w:t>Организационное обеспечение функционирования отрасли</w:t>
      </w:r>
      <w:r w:rsidR="00C566EC" w:rsidRPr="00F47247">
        <w:rPr>
          <w:bCs/>
          <w:sz w:val="28"/>
          <w:szCs w:val="28"/>
        </w:rPr>
        <w:t>» муниципальной программы «</w:t>
      </w:r>
      <w:r w:rsidRPr="00F47247">
        <w:rPr>
          <w:bCs/>
          <w:sz w:val="28"/>
          <w:szCs w:val="28"/>
        </w:rPr>
        <w:t>Развитие жилищной сферы города Нефтеюганска</w:t>
      </w:r>
      <w:r w:rsidR="00C566EC" w:rsidRPr="00F47247">
        <w:rPr>
          <w:bCs/>
          <w:sz w:val="28"/>
          <w:szCs w:val="28"/>
        </w:rPr>
        <w:t>»</w:t>
      </w:r>
      <w:r w:rsidRPr="00F47247">
        <w:rPr>
          <w:bCs/>
          <w:sz w:val="28"/>
          <w:szCs w:val="28"/>
        </w:rPr>
        <w:t xml:space="preserve"> с </w:t>
      </w:r>
      <w:r w:rsidR="00C566EC" w:rsidRPr="00F47247">
        <w:rPr>
          <w:bCs/>
          <w:sz w:val="28"/>
          <w:szCs w:val="28"/>
        </w:rPr>
        <w:t>вида расходов 244 «Прочая закупка товаров, работ и услуг»</w:t>
      </w:r>
      <w:r w:rsidRPr="00F47247">
        <w:rPr>
          <w:bCs/>
          <w:sz w:val="28"/>
          <w:szCs w:val="28"/>
        </w:rPr>
        <w:t xml:space="preserve"> на </w:t>
      </w:r>
      <w:r w:rsidR="00C566EC" w:rsidRPr="00F47247">
        <w:rPr>
          <w:bCs/>
          <w:sz w:val="28"/>
          <w:szCs w:val="28"/>
        </w:rPr>
        <w:t>вид расходов</w:t>
      </w:r>
      <w:r w:rsidRPr="00F47247">
        <w:rPr>
          <w:bCs/>
          <w:sz w:val="28"/>
          <w:szCs w:val="28"/>
        </w:rPr>
        <w:t xml:space="preserve"> 853 «Уплата иных платежей»</w:t>
      </w:r>
      <w:r>
        <w:rPr>
          <w:bCs/>
          <w:sz w:val="28"/>
          <w:szCs w:val="28"/>
        </w:rPr>
        <w:t xml:space="preserve"> в сумме 15 000 рублей, в связи с недостаточностью средств на оплату членского взноса Саморегулируемой организации «Союз строителей Югры» по причине увеличения ежеквартально размера. </w:t>
      </w:r>
    </w:p>
    <w:p w14:paraId="5E6AD4FE" w14:textId="16A631DA" w:rsidR="00A868F6" w:rsidRDefault="00EE01DF" w:rsidP="00F47247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С подраздела 0502 «</w:t>
      </w:r>
      <w:r w:rsidRPr="00EE01DF">
        <w:rPr>
          <w:bCs/>
          <w:sz w:val="28"/>
          <w:szCs w:val="28"/>
        </w:rPr>
        <w:t>Коммунальное хозяйство</w:t>
      </w:r>
      <w:r>
        <w:rPr>
          <w:bCs/>
          <w:sz w:val="28"/>
          <w:szCs w:val="28"/>
        </w:rPr>
        <w:t xml:space="preserve">» целевой статьи </w:t>
      </w:r>
      <w:r w:rsidR="007105FE">
        <w:rPr>
          <w:bCs/>
          <w:sz w:val="28"/>
          <w:szCs w:val="28"/>
        </w:rPr>
        <w:t xml:space="preserve">                             </w:t>
      </w:r>
      <w:r>
        <w:rPr>
          <w:bCs/>
          <w:sz w:val="28"/>
          <w:szCs w:val="28"/>
        </w:rPr>
        <w:t>12 4 11 99990 «</w:t>
      </w:r>
      <w:r w:rsidRPr="00EE01DF">
        <w:rPr>
          <w:bCs/>
          <w:sz w:val="28"/>
          <w:szCs w:val="28"/>
        </w:rPr>
        <w:t>Реализация мероприятий</w:t>
      </w:r>
      <w:r>
        <w:rPr>
          <w:bCs/>
          <w:sz w:val="28"/>
          <w:szCs w:val="28"/>
        </w:rPr>
        <w:t>» вида расходов 247 «</w:t>
      </w:r>
      <w:r w:rsidRPr="00EE01DF">
        <w:rPr>
          <w:bCs/>
          <w:sz w:val="28"/>
          <w:szCs w:val="28"/>
        </w:rPr>
        <w:t>Закупка энергетических ресурсов</w:t>
      </w:r>
      <w:r>
        <w:rPr>
          <w:bCs/>
          <w:sz w:val="28"/>
          <w:szCs w:val="28"/>
        </w:rPr>
        <w:t>» комплекса процессных мероприятий «</w:t>
      </w:r>
      <w:r w:rsidRPr="00EE01DF">
        <w:rPr>
          <w:bCs/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bCs/>
          <w:sz w:val="28"/>
          <w:szCs w:val="28"/>
        </w:rPr>
        <w:t>» муниципальной программы «</w:t>
      </w:r>
      <w:r w:rsidRPr="00EE01DF">
        <w:rPr>
          <w:bCs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bCs/>
          <w:sz w:val="28"/>
          <w:szCs w:val="28"/>
        </w:rPr>
        <w:t>» на подраздел 0412 «</w:t>
      </w:r>
      <w:r w:rsidRPr="00EE01DF">
        <w:rPr>
          <w:bCs/>
          <w:sz w:val="28"/>
          <w:szCs w:val="28"/>
        </w:rPr>
        <w:t>Другие вопросы в области национальной экономики</w:t>
      </w:r>
      <w:r>
        <w:rPr>
          <w:bCs/>
          <w:sz w:val="28"/>
          <w:szCs w:val="28"/>
        </w:rPr>
        <w:t>» целевую статью</w:t>
      </w:r>
      <w:r w:rsidR="007105FE">
        <w:rPr>
          <w:bCs/>
          <w:sz w:val="28"/>
          <w:szCs w:val="28"/>
        </w:rPr>
        <w:t xml:space="preserve">                    </w:t>
      </w:r>
      <w:r>
        <w:rPr>
          <w:bCs/>
          <w:sz w:val="28"/>
          <w:szCs w:val="28"/>
        </w:rPr>
        <w:t xml:space="preserve"> 11 4 11 20800 «</w:t>
      </w:r>
      <w:r w:rsidRPr="00EE01DF">
        <w:rPr>
          <w:bCs/>
          <w:sz w:val="28"/>
          <w:szCs w:val="28"/>
        </w:rPr>
        <w:t>Реализация мероприятий по градостроительной деятельности</w:t>
      </w:r>
      <w:r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lastRenderedPageBreak/>
        <w:t xml:space="preserve">вид расходов 244 </w:t>
      </w:r>
      <w:r w:rsidRPr="00F47247">
        <w:rPr>
          <w:bCs/>
          <w:sz w:val="28"/>
          <w:szCs w:val="28"/>
        </w:rPr>
        <w:t xml:space="preserve">«Прочая закупка товаров, работ и услуг» </w:t>
      </w:r>
      <w:r>
        <w:rPr>
          <w:bCs/>
          <w:sz w:val="28"/>
          <w:szCs w:val="28"/>
        </w:rPr>
        <w:t>комплекса процессных мероприятий «</w:t>
      </w:r>
      <w:r w:rsidRPr="00EE01DF">
        <w:rPr>
          <w:bCs/>
          <w:sz w:val="28"/>
          <w:szCs w:val="28"/>
        </w:rPr>
        <w:t>Осуществление полномочий в области градостроительной деятельности</w:t>
      </w:r>
      <w:r>
        <w:rPr>
          <w:bCs/>
          <w:sz w:val="28"/>
          <w:szCs w:val="28"/>
        </w:rPr>
        <w:t>» муниципальной программы «</w:t>
      </w:r>
      <w:r w:rsidRPr="00EE01DF">
        <w:rPr>
          <w:bCs/>
          <w:sz w:val="28"/>
          <w:szCs w:val="28"/>
        </w:rPr>
        <w:t>Развитие жилищной сферы города Нефтеюганска</w:t>
      </w:r>
      <w:r>
        <w:rPr>
          <w:bCs/>
          <w:sz w:val="28"/>
          <w:szCs w:val="28"/>
        </w:rPr>
        <w:t xml:space="preserve">» в сумме 677 532 рубля, в связи с </w:t>
      </w:r>
      <w:r w:rsidR="00A868F6">
        <w:rPr>
          <w:bCs/>
          <w:sz w:val="28"/>
          <w:szCs w:val="28"/>
        </w:rPr>
        <w:t>недостаточностью средств на выполнение работ по внесению изменений в схему размещения рекламных конструкций на территории города Нефтеюганска за счёт экономии по результатам проведённых торгов по оплате за потребление электрической энергии.</w:t>
      </w:r>
    </w:p>
    <w:p w14:paraId="2139F235" w14:textId="22E11975" w:rsidR="00A74D6B" w:rsidRDefault="00A868F6" w:rsidP="00F47247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7105FE">
        <w:rPr>
          <w:bCs/>
          <w:sz w:val="28"/>
          <w:szCs w:val="28"/>
        </w:rPr>
        <w:t>По муниципальной программе «</w:t>
      </w:r>
      <w:r w:rsidR="007105FE" w:rsidRPr="00EE01DF">
        <w:rPr>
          <w:bCs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7105FE">
        <w:rPr>
          <w:bCs/>
          <w:sz w:val="28"/>
          <w:szCs w:val="28"/>
        </w:rPr>
        <w:t>» с подраздела 0502 «</w:t>
      </w:r>
      <w:r w:rsidR="007105FE" w:rsidRPr="00EE01DF">
        <w:rPr>
          <w:bCs/>
          <w:sz w:val="28"/>
          <w:szCs w:val="28"/>
        </w:rPr>
        <w:t>Коммунальное хозяйство</w:t>
      </w:r>
      <w:r w:rsidR="007105FE">
        <w:rPr>
          <w:bCs/>
          <w:sz w:val="28"/>
          <w:szCs w:val="28"/>
        </w:rPr>
        <w:t>» целевой статьи                              12 4 11 99990 «</w:t>
      </w:r>
      <w:r w:rsidR="007105FE" w:rsidRPr="00EE01DF">
        <w:rPr>
          <w:bCs/>
          <w:sz w:val="28"/>
          <w:szCs w:val="28"/>
        </w:rPr>
        <w:t>Реализация мероприятий</w:t>
      </w:r>
      <w:r w:rsidR="007105FE">
        <w:rPr>
          <w:bCs/>
          <w:sz w:val="28"/>
          <w:szCs w:val="28"/>
        </w:rPr>
        <w:t>» вида расходов 247 «</w:t>
      </w:r>
      <w:r w:rsidR="007105FE" w:rsidRPr="00EE01DF">
        <w:rPr>
          <w:bCs/>
          <w:sz w:val="28"/>
          <w:szCs w:val="28"/>
        </w:rPr>
        <w:t>Закупка энергетических ресурсов</w:t>
      </w:r>
      <w:r w:rsidR="007105FE">
        <w:rPr>
          <w:bCs/>
          <w:sz w:val="28"/>
          <w:szCs w:val="28"/>
        </w:rPr>
        <w:t>» комплекса процессных мероприятий «</w:t>
      </w:r>
      <w:r w:rsidR="007105FE" w:rsidRPr="00EE01DF">
        <w:rPr>
          <w:bCs/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 w:rsidR="007105FE">
        <w:rPr>
          <w:bCs/>
          <w:sz w:val="28"/>
          <w:szCs w:val="28"/>
        </w:rPr>
        <w:t>» на подраздел 0503 «</w:t>
      </w:r>
      <w:r w:rsidR="007105FE" w:rsidRPr="007105FE">
        <w:rPr>
          <w:bCs/>
          <w:sz w:val="28"/>
          <w:szCs w:val="28"/>
        </w:rPr>
        <w:t>Благоустройство</w:t>
      </w:r>
      <w:r w:rsidR="007105FE">
        <w:rPr>
          <w:bCs/>
          <w:sz w:val="28"/>
          <w:szCs w:val="28"/>
        </w:rPr>
        <w:t>» целевую статью 12 4 16 99990 «</w:t>
      </w:r>
      <w:r w:rsidR="007105FE" w:rsidRPr="007105FE">
        <w:rPr>
          <w:bCs/>
          <w:sz w:val="28"/>
          <w:szCs w:val="28"/>
        </w:rPr>
        <w:t>Реализация мероприятий</w:t>
      </w:r>
      <w:r w:rsidR="007105FE">
        <w:rPr>
          <w:bCs/>
          <w:sz w:val="28"/>
          <w:szCs w:val="28"/>
        </w:rPr>
        <w:t>» вид расходов 243 «</w:t>
      </w:r>
      <w:r w:rsidR="007105FE" w:rsidRPr="007105FE">
        <w:rPr>
          <w:bCs/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 w:rsidR="007105FE">
        <w:rPr>
          <w:bCs/>
          <w:sz w:val="28"/>
          <w:szCs w:val="28"/>
        </w:rPr>
        <w:t>» комплекса процессных мероприятий «</w:t>
      </w:r>
      <w:r w:rsidR="007105FE" w:rsidRPr="007105FE">
        <w:rPr>
          <w:bCs/>
          <w:sz w:val="28"/>
          <w:szCs w:val="28"/>
        </w:rPr>
        <w:t>Благоустройство и озеленение города</w:t>
      </w:r>
      <w:r w:rsidR="007105FE">
        <w:rPr>
          <w:bCs/>
          <w:sz w:val="28"/>
          <w:szCs w:val="28"/>
        </w:rPr>
        <w:t>» в сумме 2 622 903 рубля, в связи с недостаточностью средств на выполнение работ по капитальному ремонту объекта «Главная площадь г. Нефтеюганска (</w:t>
      </w:r>
      <w:r w:rsidR="007105FE">
        <w:rPr>
          <w:bCs/>
          <w:sz w:val="28"/>
          <w:szCs w:val="28"/>
          <w:lang w:val="en-US"/>
        </w:rPr>
        <w:t>II</w:t>
      </w:r>
      <w:r w:rsidR="007105FE">
        <w:rPr>
          <w:bCs/>
          <w:sz w:val="28"/>
          <w:szCs w:val="28"/>
        </w:rPr>
        <w:t>-я очередь строительства)</w:t>
      </w:r>
      <w:r w:rsidR="007B4259">
        <w:rPr>
          <w:bCs/>
          <w:sz w:val="28"/>
          <w:szCs w:val="28"/>
        </w:rPr>
        <w:t xml:space="preserve"> (капитальный ремонт фонтана), расположенная по адресу: ХМАО-Югра, г. Нефтеюганск, 2 и 3 микрорайоны, главная площадь»</w:t>
      </w:r>
      <w:r w:rsidR="007105FE" w:rsidRPr="007105FE">
        <w:rPr>
          <w:bCs/>
          <w:sz w:val="28"/>
          <w:szCs w:val="28"/>
        </w:rPr>
        <w:t xml:space="preserve"> </w:t>
      </w:r>
      <w:r w:rsidR="007105FE">
        <w:rPr>
          <w:bCs/>
          <w:sz w:val="28"/>
          <w:szCs w:val="28"/>
        </w:rPr>
        <w:t>за счёт экономии по результатам проведённых торгов по оплате за потребление электрической энергии.</w:t>
      </w:r>
    </w:p>
    <w:p w14:paraId="7ECF05E0" w14:textId="309A5EEB" w:rsidR="00EE01DF" w:rsidRPr="00F47247" w:rsidRDefault="00A74D6B" w:rsidP="00F47247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По подразделу 0701 «</w:t>
      </w:r>
      <w:r w:rsidRPr="00A74D6B">
        <w:rPr>
          <w:bCs/>
          <w:sz w:val="28"/>
          <w:szCs w:val="28"/>
        </w:rPr>
        <w:t>Дошкольное образование</w:t>
      </w:r>
      <w:r>
        <w:rPr>
          <w:bCs/>
          <w:sz w:val="28"/>
          <w:szCs w:val="28"/>
        </w:rPr>
        <w:t>» виду расходов 243 «</w:t>
      </w:r>
      <w:r w:rsidRPr="00A74D6B">
        <w:rPr>
          <w:bCs/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>
        <w:rPr>
          <w:bCs/>
          <w:sz w:val="28"/>
          <w:szCs w:val="28"/>
        </w:rPr>
        <w:t xml:space="preserve">» с целевой статьи </w:t>
      </w:r>
      <w:r w:rsidR="007B4259">
        <w:rPr>
          <w:bCs/>
          <w:sz w:val="28"/>
          <w:szCs w:val="28"/>
        </w:rPr>
        <w:t xml:space="preserve">                               </w:t>
      </w:r>
      <w:r>
        <w:rPr>
          <w:bCs/>
          <w:sz w:val="28"/>
          <w:szCs w:val="28"/>
        </w:rPr>
        <w:t>02 4 18 42110 «</w:t>
      </w:r>
      <w:r w:rsidRPr="00A74D6B">
        <w:rPr>
          <w:bCs/>
          <w:sz w:val="28"/>
          <w:szCs w:val="28"/>
        </w:rPr>
        <w:t>Строительство и реконструкция объектов муниципальной собственности</w:t>
      </w:r>
      <w:r>
        <w:rPr>
          <w:bCs/>
          <w:sz w:val="28"/>
          <w:szCs w:val="28"/>
        </w:rPr>
        <w:t>» на целевую статью 02 4 18 99990 «</w:t>
      </w:r>
      <w:r w:rsidRPr="00A74D6B">
        <w:rPr>
          <w:bCs/>
          <w:sz w:val="28"/>
          <w:szCs w:val="28"/>
        </w:rPr>
        <w:t>Реализация мероприятий</w:t>
      </w:r>
      <w:r>
        <w:rPr>
          <w:bCs/>
          <w:sz w:val="28"/>
          <w:szCs w:val="28"/>
        </w:rPr>
        <w:t>» комплекса процессных мероприятий «</w:t>
      </w:r>
      <w:r w:rsidRPr="00A74D6B">
        <w:rPr>
          <w:bCs/>
          <w:sz w:val="28"/>
          <w:szCs w:val="28"/>
        </w:rPr>
        <w:t>Развитие материально-технической базы образовательных организаций</w:t>
      </w:r>
      <w:r>
        <w:rPr>
          <w:bCs/>
          <w:sz w:val="28"/>
          <w:szCs w:val="28"/>
        </w:rPr>
        <w:t>» муниципальной программы «</w:t>
      </w:r>
      <w:r w:rsidRPr="00A74D6B">
        <w:rPr>
          <w:bCs/>
          <w:sz w:val="28"/>
          <w:szCs w:val="28"/>
        </w:rPr>
        <w:t>Развитие образования в городе Нефтеюганске</w:t>
      </w:r>
      <w:r>
        <w:rPr>
          <w:bCs/>
          <w:sz w:val="28"/>
          <w:szCs w:val="28"/>
        </w:rPr>
        <w:t xml:space="preserve">» в сумме 20 677 587 рублей, в связи с ошибочным указанием целевой статье расходов </w:t>
      </w:r>
      <w:r w:rsidRPr="00E6118D">
        <w:rPr>
          <w:bCs/>
          <w:sz w:val="28"/>
          <w:szCs w:val="28"/>
        </w:rPr>
        <w:t xml:space="preserve">по </w:t>
      </w:r>
      <w:r w:rsidR="00E6118D">
        <w:rPr>
          <w:bCs/>
          <w:sz w:val="28"/>
          <w:szCs w:val="28"/>
        </w:rPr>
        <w:t>капитальному ремонту</w:t>
      </w:r>
      <w:r w:rsidRPr="00E6118D">
        <w:rPr>
          <w:bCs/>
          <w:sz w:val="28"/>
          <w:szCs w:val="28"/>
        </w:rPr>
        <w:t xml:space="preserve"> </w:t>
      </w:r>
      <w:r w:rsidR="00E6118D">
        <w:rPr>
          <w:bCs/>
          <w:sz w:val="28"/>
          <w:szCs w:val="28"/>
        </w:rPr>
        <w:t>МАДОУ «Д</w:t>
      </w:r>
      <w:r w:rsidRPr="00E6118D">
        <w:rPr>
          <w:bCs/>
          <w:sz w:val="28"/>
          <w:szCs w:val="28"/>
        </w:rPr>
        <w:t>етского сада № 6</w:t>
      </w:r>
      <w:r w:rsidR="00E6118D">
        <w:rPr>
          <w:bCs/>
          <w:sz w:val="28"/>
          <w:szCs w:val="28"/>
        </w:rPr>
        <w:t xml:space="preserve"> «Лукоморье</w:t>
      </w:r>
      <w:r w:rsidRPr="00E6118D">
        <w:rPr>
          <w:bCs/>
          <w:sz w:val="28"/>
          <w:szCs w:val="28"/>
        </w:rPr>
        <w:t>».</w:t>
      </w:r>
      <w:r w:rsidR="007105FE">
        <w:rPr>
          <w:bCs/>
          <w:sz w:val="28"/>
          <w:szCs w:val="28"/>
        </w:rPr>
        <w:t xml:space="preserve">  </w:t>
      </w:r>
      <w:r w:rsidR="00A868F6">
        <w:rPr>
          <w:bCs/>
          <w:sz w:val="28"/>
          <w:szCs w:val="28"/>
        </w:rPr>
        <w:t xml:space="preserve"> </w:t>
      </w:r>
      <w:r w:rsidR="00EE01DF">
        <w:rPr>
          <w:bCs/>
          <w:sz w:val="28"/>
          <w:szCs w:val="28"/>
        </w:rPr>
        <w:t xml:space="preserve"> </w:t>
      </w:r>
    </w:p>
    <w:p w14:paraId="31012BD5" w14:textId="77777777" w:rsidR="00C566EC" w:rsidRPr="004479DF" w:rsidRDefault="00C566EC" w:rsidP="0022106A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  <w:highlight w:val="yellow"/>
        </w:rPr>
      </w:pPr>
    </w:p>
    <w:p w14:paraId="7A325DAD" w14:textId="683A033B" w:rsidR="001B1866" w:rsidRDefault="001B1866" w:rsidP="0022106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30EE6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730EE6">
        <w:rPr>
          <w:sz w:val="28"/>
          <w:szCs w:val="28"/>
        </w:rPr>
        <w:t xml:space="preserve"> (на основании писем от </w:t>
      </w:r>
      <w:r w:rsidR="00730EE6">
        <w:rPr>
          <w:sz w:val="28"/>
          <w:szCs w:val="28"/>
        </w:rPr>
        <w:t>2</w:t>
      </w:r>
      <w:r w:rsidR="00B21DF7" w:rsidRPr="00730EE6">
        <w:rPr>
          <w:sz w:val="28"/>
          <w:szCs w:val="28"/>
        </w:rPr>
        <w:t>4.0</w:t>
      </w:r>
      <w:r w:rsidR="00730EE6">
        <w:rPr>
          <w:sz w:val="28"/>
          <w:szCs w:val="28"/>
        </w:rPr>
        <w:t>4</w:t>
      </w:r>
      <w:r w:rsidR="00B21DF7" w:rsidRPr="00730EE6">
        <w:rPr>
          <w:sz w:val="28"/>
          <w:szCs w:val="28"/>
        </w:rPr>
        <w:t>.2024 № ИСХ.ДЖКХ-01-15-</w:t>
      </w:r>
      <w:r w:rsidR="00730EE6">
        <w:rPr>
          <w:sz w:val="28"/>
          <w:szCs w:val="28"/>
        </w:rPr>
        <w:t>2957</w:t>
      </w:r>
      <w:r w:rsidR="00B21DF7" w:rsidRPr="00730EE6">
        <w:rPr>
          <w:sz w:val="28"/>
          <w:szCs w:val="28"/>
        </w:rPr>
        <w:t xml:space="preserve">-4, </w:t>
      </w:r>
      <w:r w:rsidR="00730EE6">
        <w:rPr>
          <w:sz w:val="28"/>
          <w:szCs w:val="28"/>
        </w:rPr>
        <w:t xml:space="preserve">15.05.2024 № </w:t>
      </w:r>
      <w:r w:rsidR="00730EE6" w:rsidRPr="00730EE6">
        <w:rPr>
          <w:sz w:val="28"/>
          <w:szCs w:val="28"/>
        </w:rPr>
        <w:t>ИСХ.ДЖКХ-01-15-</w:t>
      </w:r>
      <w:r w:rsidR="00730EE6">
        <w:rPr>
          <w:sz w:val="28"/>
          <w:szCs w:val="28"/>
        </w:rPr>
        <w:t>3364</w:t>
      </w:r>
      <w:r w:rsidR="00730EE6" w:rsidRPr="00730EE6">
        <w:rPr>
          <w:sz w:val="28"/>
          <w:szCs w:val="28"/>
        </w:rPr>
        <w:t>-4</w:t>
      </w:r>
      <w:r w:rsidRPr="00730EE6">
        <w:rPr>
          <w:sz w:val="28"/>
          <w:szCs w:val="28"/>
        </w:rPr>
        <w:t>):</w:t>
      </w:r>
    </w:p>
    <w:p w14:paraId="6018A9B6" w14:textId="62A4F92E" w:rsidR="009D654C" w:rsidRDefault="00BA1E33" w:rsidP="0022106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 подраздела 0503 «</w:t>
      </w:r>
      <w:r w:rsidRPr="00BA1E33">
        <w:rPr>
          <w:sz w:val="28"/>
          <w:szCs w:val="28"/>
        </w:rPr>
        <w:t>Благоустройство</w:t>
      </w:r>
      <w:r>
        <w:rPr>
          <w:sz w:val="28"/>
          <w:szCs w:val="28"/>
        </w:rPr>
        <w:t>» целевой статьи 12 4 16 61107 «</w:t>
      </w:r>
      <w:r w:rsidRPr="00BA1E33">
        <w:rPr>
          <w:sz w:val="28"/>
          <w:szCs w:val="28"/>
        </w:rPr>
        <w:t>На возмещение затрат по организации уличного, дворового освещения и иллюмина</w:t>
      </w:r>
      <w:r w:rsidR="00955802">
        <w:rPr>
          <w:sz w:val="28"/>
          <w:szCs w:val="28"/>
        </w:rPr>
        <w:t>ции в городе Нефтеюганске (с учё</w:t>
      </w:r>
      <w:r w:rsidRPr="00BA1E33">
        <w:rPr>
          <w:sz w:val="28"/>
          <w:szCs w:val="28"/>
        </w:rPr>
        <w:t>том затрат на оплату электрической энергии, потребляемой объектами уличного, дворового освещения и иллюминации города Нефтеюганска)</w:t>
      </w:r>
      <w:r>
        <w:rPr>
          <w:sz w:val="28"/>
          <w:szCs w:val="28"/>
        </w:rPr>
        <w:t>» вида расходов 811 «</w:t>
      </w:r>
      <w:r w:rsidRPr="00BA1E33">
        <w:rPr>
          <w:sz w:val="28"/>
          <w:szCs w:val="28"/>
        </w:rPr>
        <w:t xml:space="preserve">Субсидии на </w:t>
      </w:r>
      <w:r w:rsidRPr="00BA1E33">
        <w:rPr>
          <w:sz w:val="28"/>
          <w:szCs w:val="28"/>
        </w:rPr>
        <w:lastRenderedPageBreak/>
        <w:t>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</w:r>
      <w:r>
        <w:rPr>
          <w:sz w:val="28"/>
          <w:szCs w:val="28"/>
        </w:rPr>
        <w:t>» комплекса процессных мероприятий «</w:t>
      </w:r>
      <w:r w:rsidRPr="00BA1E33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>» муниципальной программы «</w:t>
      </w:r>
      <w:r w:rsidRPr="00BA1E33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на подраздел 0501 «</w:t>
      </w:r>
      <w:r w:rsidRPr="00BA1E33">
        <w:rPr>
          <w:sz w:val="28"/>
          <w:szCs w:val="28"/>
        </w:rPr>
        <w:t>Жилищное хозяйство</w:t>
      </w:r>
      <w:r>
        <w:rPr>
          <w:sz w:val="28"/>
          <w:szCs w:val="28"/>
        </w:rPr>
        <w:t>» целевую статью 40 0 03 20970 «</w:t>
      </w:r>
      <w:r w:rsidRPr="00BA1E33">
        <w:rPr>
          <w:sz w:val="28"/>
          <w:szCs w:val="28"/>
        </w:rPr>
        <w:t>Прочие выплаты по обязательствам муниципального образования</w:t>
      </w:r>
      <w:r>
        <w:rPr>
          <w:sz w:val="28"/>
          <w:szCs w:val="28"/>
        </w:rPr>
        <w:t>» вид расходов 853 «</w:t>
      </w:r>
      <w:r w:rsidRPr="00BA1E33">
        <w:rPr>
          <w:sz w:val="28"/>
          <w:szCs w:val="28"/>
        </w:rPr>
        <w:t>Уплата иных платежей</w:t>
      </w:r>
      <w:r>
        <w:rPr>
          <w:sz w:val="28"/>
          <w:szCs w:val="28"/>
        </w:rPr>
        <w:t>» в сумме 150 000 рублей, в связи с необходимостью оплаты исполнительского сбора по трём постановлениям судебного пристава-исполнителя.</w:t>
      </w:r>
    </w:p>
    <w:p w14:paraId="57EDEAEA" w14:textId="75679945" w:rsidR="00BA1E33" w:rsidRPr="00730EE6" w:rsidRDefault="000F7A4A" w:rsidP="0022106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 муниципальной программе</w:t>
      </w:r>
      <w:r w:rsidR="009D654C">
        <w:rPr>
          <w:sz w:val="28"/>
          <w:szCs w:val="28"/>
        </w:rPr>
        <w:t xml:space="preserve"> «</w:t>
      </w:r>
      <w:r w:rsidR="009D654C" w:rsidRPr="00BA1E33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9D654C">
        <w:rPr>
          <w:sz w:val="28"/>
          <w:szCs w:val="28"/>
        </w:rPr>
        <w:t>» подразделу 0503 «</w:t>
      </w:r>
      <w:r w:rsidR="009D654C" w:rsidRPr="00BA1E33">
        <w:rPr>
          <w:sz w:val="28"/>
          <w:szCs w:val="28"/>
        </w:rPr>
        <w:t>Благоустройство</w:t>
      </w:r>
      <w:r w:rsidR="009D654C">
        <w:rPr>
          <w:sz w:val="28"/>
          <w:szCs w:val="28"/>
        </w:rPr>
        <w:t>» с целевой статьи                           12 4 16 61107 «</w:t>
      </w:r>
      <w:r w:rsidR="009D654C" w:rsidRPr="00BA1E33">
        <w:rPr>
          <w:sz w:val="28"/>
          <w:szCs w:val="28"/>
        </w:rPr>
        <w:t>На возмещение затрат по организации уличного, дворового освещения и иллюмина</w:t>
      </w:r>
      <w:r w:rsidR="00955802">
        <w:rPr>
          <w:sz w:val="28"/>
          <w:szCs w:val="28"/>
        </w:rPr>
        <w:t>ции в городе Нефтеюганске (с учё</w:t>
      </w:r>
      <w:r w:rsidR="009D654C" w:rsidRPr="00BA1E33">
        <w:rPr>
          <w:sz w:val="28"/>
          <w:szCs w:val="28"/>
        </w:rPr>
        <w:t>том затрат на оплату электрической энергии, потребляемой объектами уличного, дворового освещения и иллюминации города Нефтеюганска)</w:t>
      </w:r>
      <w:r w:rsidR="009D654C">
        <w:rPr>
          <w:sz w:val="28"/>
          <w:szCs w:val="28"/>
        </w:rPr>
        <w:t>» вида расходов 811 «</w:t>
      </w:r>
      <w:r w:rsidR="009D654C" w:rsidRPr="00BA1E33">
        <w:rPr>
          <w:sz w:val="28"/>
          <w:szCs w:val="28"/>
        </w:rPr>
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</w:r>
      <w:r w:rsidR="009D654C">
        <w:rPr>
          <w:sz w:val="28"/>
          <w:szCs w:val="28"/>
        </w:rPr>
        <w:t>» комплекса процессных мероприятий «</w:t>
      </w:r>
      <w:r w:rsidR="009D654C" w:rsidRPr="00BA1E33">
        <w:rPr>
          <w:sz w:val="28"/>
          <w:szCs w:val="28"/>
        </w:rPr>
        <w:t>Благоустройство и озеленение города</w:t>
      </w:r>
      <w:r w:rsidR="009D654C">
        <w:rPr>
          <w:sz w:val="28"/>
          <w:szCs w:val="28"/>
        </w:rPr>
        <w:t>» в сумме 5 556 904 рубля на целевую статью 12 4 15 99990 «</w:t>
      </w:r>
      <w:r w:rsidR="009D654C" w:rsidRPr="009D654C">
        <w:rPr>
          <w:sz w:val="28"/>
          <w:szCs w:val="28"/>
        </w:rPr>
        <w:t>Реализация мероприятий</w:t>
      </w:r>
      <w:r w:rsidR="009D654C">
        <w:rPr>
          <w:sz w:val="28"/>
          <w:szCs w:val="28"/>
        </w:rPr>
        <w:t>» комплекса процессных мероприятий «</w:t>
      </w:r>
      <w:r w:rsidR="009D654C" w:rsidRPr="009D654C">
        <w:rPr>
          <w:sz w:val="28"/>
          <w:szCs w:val="28"/>
        </w:rPr>
        <w:t>Улучшение санитарного состояния городских территорий</w:t>
      </w:r>
      <w:r w:rsidR="009D654C">
        <w:rPr>
          <w:sz w:val="28"/>
          <w:szCs w:val="28"/>
        </w:rPr>
        <w:t>» вид расходов 244 «</w:t>
      </w:r>
      <w:r w:rsidR="009D654C" w:rsidRPr="009D654C">
        <w:rPr>
          <w:sz w:val="28"/>
          <w:szCs w:val="28"/>
        </w:rPr>
        <w:t>Прочая закупка товаров, работ и услуг</w:t>
      </w:r>
      <w:r w:rsidR="009D654C">
        <w:rPr>
          <w:sz w:val="28"/>
          <w:szCs w:val="28"/>
        </w:rPr>
        <w:t>» в сумме 4 666 630 рублей и вид расходов 247 «</w:t>
      </w:r>
      <w:r w:rsidR="009D654C" w:rsidRPr="009D654C">
        <w:rPr>
          <w:sz w:val="28"/>
          <w:szCs w:val="28"/>
        </w:rPr>
        <w:t>Закупка энергетических ресурсов</w:t>
      </w:r>
      <w:r w:rsidR="009D654C">
        <w:rPr>
          <w:sz w:val="28"/>
          <w:szCs w:val="28"/>
        </w:rPr>
        <w:t>» в сумме 890 274 рубля</w:t>
      </w:r>
      <w:r w:rsidR="009B4B36">
        <w:rPr>
          <w:sz w:val="28"/>
          <w:szCs w:val="28"/>
        </w:rPr>
        <w:t xml:space="preserve"> на содержание муниципальных модульных туалетов</w:t>
      </w:r>
      <w:r w:rsidR="00ED0A31">
        <w:rPr>
          <w:sz w:val="28"/>
          <w:szCs w:val="28"/>
        </w:rPr>
        <w:t>, замену дверных блоков общественных туалетов и потребление электрической энергии</w:t>
      </w:r>
      <w:r w:rsidR="009B4B36">
        <w:rPr>
          <w:sz w:val="28"/>
          <w:szCs w:val="28"/>
        </w:rPr>
        <w:t>, в связи с передачей имущества на со</w:t>
      </w:r>
      <w:r w:rsidR="00ED0A31">
        <w:rPr>
          <w:sz w:val="28"/>
          <w:szCs w:val="28"/>
        </w:rPr>
        <w:t>держание МКУ КХ «Службе</w:t>
      </w:r>
      <w:r w:rsidR="009B4B36">
        <w:rPr>
          <w:sz w:val="28"/>
          <w:szCs w:val="28"/>
        </w:rPr>
        <w:t xml:space="preserve"> единого заказчика». </w:t>
      </w:r>
    </w:p>
    <w:bookmarkEnd w:id="8"/>
    <w:p w14:paraId="696161B2" w14:textId="77777777" w:rsidR="00BA1E33" w:rsidRDefault="00BA1E33" w:rsidP="0022106A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</w:p>
    <w:p w14:paraId="7724DC15" w14:textId="77777777" w:rsidR="00CD1312" w:rsidRPr="006C05D3" w:rsidRDefault="00CD1312" w:rsidP="0022106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Все предлагаемые изменения по расходам отражены в приложениях к проекту решения Думы города: </w:t>
      </w:r>
    </w:p>
    <w:p w14:paraId="5C1C011F" w14:textId="60BEFE37"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0D5CC4" w:rsidRPr="006C05D3">
        <w:rPr>
          <w:sz w:val="28"/>
          <w:szCs w:val="28"/>
        </w:rPr>
        <w:t>5</w:t>
      </w:r>
      <w:r w:rsidR="00CD1312" w:rsidRPr="006C05D3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147131" w:rsidRPr="006C05D3">
        <w:rPr>
          <w:sz w:val="28"/>
          <w:szCs w:val="28"/>
        </w:rPr>
        <w:t>4</w:t>
      </w:r>
      <w:r w:rsidR="00CD1312" w:rsidRPr="006C05D3">
        <w:rPr>
          <w:sz w:val="28"/>
          <w:szCs w:val="28"/>
        </w:rPr>
        <w:t xml:space="preserve"> год»;</w:t>
      </w:r>
    </w:p>
    <w:p w14:paraId="3963E6E4" w14:textId="114A1E75" w:rsidR="00CD1312" w:rsidRPr="006C05D3" w:rsidRDefault="00341436" w:rsidP="00644955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0D5CC4" w:rsidRPr="006C05D3">
        <w:rPr>
          <w:sz w:val="28"/>
          <w:szCs w:val="28"/>
        </w:rPr>
        <w:t>6</w:t>
      </w:r>
      <w:r w:rsidR="00CD1312" w:rsidRPr="006C05D3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147131" w:rsidRPr="006C05D3">
        <w:rPr>
          <w:sz w:val="28"/>
          <w:szCs w:val="28"/>
        </w:rPr>
        <w:t>5</w:t>
      </w:r>
      <w:r w:rsidR="00CD1312" w:rsidRPr="006C05D3">
        <w:rPr>
          <w:sz w:val="28"/>
          <w:szCs w:val="28"/>
        </w:rPr>
        <w:t xml:space="preserve"> и 202</w:t>
      </w:r>
      <w:r w:rsidR="00147131" w:rsidRPr="006C05D3">
        <w:rPr>
          <w:sz w:val="28"/>
          <w:szCs w:val="28"/>
        </w:rPr>
        <w:t>6</w:t>
      </w:r>
      <w:r w:rsidR="00CD1312" w:rsidRPr="006C05D3">
        <w:rPr>
          <w:sz w:val="28"/>
          <w:szCs w:val="28"/>
        </w:rPr>
        <w:t xml:space="preserve"> годы»;</w:t>
      </w:r>
    </w:p>
    <w:p w14:paraId="489D907E" w14:textId="216F5307"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0D5CC4" w:rsidRPr="006C05D3">
        <w:rPr>
          <w:sz w:val="28"/>
          <w:szCs w:val="28"/>
        </w:rPr>
        <w:t>7</w:t>
      </w:r>
      <w:r w:rsidR="00BE0F2D" w:rsidRPr="006C05D3">
        <w:rPr>
          <w:sz w:val="28"/>
          <w:szCs w:val="28"/>
        </w:rPr>
        <w:t xml:space="preserve"> </w:t>
      </w:r>
      <w:r w:rsidR="00CD1312" w:rsidRPr="006C05D3">
        <w:rPr>
          <w:sz w:val="28"/>
          <w:szCs w:val="28"/>
        </w:rPr>
        <w:t>«Распределение бюджетных ассигнований по разделам, подразделам классификации расходов бюджета города Нефтеюганск на 202</w:t>
      </w:r>
      <w:r w:rsidR="00147131" w:rsidRPr="006C05D3">
        <w:rPr>
          <w:sz w:val="28"/>
          <w:szCs w:val="28"/>
        </w:rPr>
        <w:t>4</w:t>
      </w:r>
      <w:r w:rsidR="00CD1312" w:rsidRPr="006C05D3">
        <w:rPr>
          <w:sz w:val="28"/>
          <w:szCs w:val="28"/>
        </w:rPr>
        <w:t xml:space="preserve"> год»;</w:t>
      </w:r>
    </w:p>
    <w:p w14:paraId="5FBD1F8B" w14:textId="5952246F"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0D5CC4" w:rsidRPr="006C05D3">
        <w:rPr>
          <w:sz w:val="28"/>
          <w:szCs w:val="28"/>
        </w:rPr>
        <w:t>8</w:t>
      </w:r>
      <w:r w:rsidR="00CD1312" w:rsidRPr="006C05D3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147131" w:rsidRPr="006C05D3">
        <w:rPr>
          <w:sz w:val="28"/>
          <w:szCs w:val="28"/>
        </w:rPr>
        <w:t>5 и 2026</w:t>
      </w:r>
      <w:r w:rsidR="00CD1312" w:rsidRPr="006C05D3">
        <w:rPr>
          <w:sz w:val="28"/>
          <w:szCs w:val="28"/>
        </w:rPr>
        <w:t xml:space="preserve"> годов»;</w:t>
      </w:r>
    </w:p>
    <w:p w14:paraId="756FF54E" w14:textId="774EEC69"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lastRenderedPageBreak/>
        <w:t xml:space="preserve">- </w:t>
      </w:r>
      <w:r w:rsidR="000D5CC4" w:rsidRPr="006C05D3">
        <w:rPr>
          <w:sz w:val="28"/>
          <w:szCs w:val="28"/>
        </w:rPr>
        <w:t>9</w:t>
      </w:r>
      <w:r w:rsidR="00A557E3" w:rsidRPr="006C05D3">
        <w:rPr>
          <w:sz w:val="28"/>
          <w:szCs w:val="28"/>
        </w:rPr>
        <w:t xml:space="preserve"> </w:t>
      </w:r>
      <w:r w:rsidR="00CD1312" w:rsidRPr="006C05D3">
        <w:rPr>
          <w:sz w:val="28"/>
          <w:szCs w:val="28"/>
        </w:rPr>
        <w:t>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6C05D3">
        <w:rPr>
          <w:sz w:val="28"/>
          <w:szCs w:val="28"/>
        </w:rPr>
        <w:t>а</w:t>
      </w:r>
      <w:r w:rsidR="00CD1312" w:rsidRPr="006C05D3">
        <w:rPr>
          <w:sz w:val="28"/>
          <w:szCs w:val="28"/>
        </w:rPr>
        <w:t xml:space="preserve"> на 202</w:t>
      </w:r>
      <w:r w:rsidR="00147131" w:rsidRPr="006C05D3">
        <w:rPr>
          <w:sz w:val="28"/>
          <w:szCs w:val="28"/>
        </w:rPr>
        <w:t>4</w:t>
      </w:r>
      <w:r w:rsidR="00CD1312" w:rsidRPr="006C05D3">
        <w:rPr>
          <w:sz w:val="28"/>
          <w:szCs w:val="28"/>
        </w:rPr>
        <w:t xml:space="preserve"> год»;</w:t>
      </w:r>
    </w:p>
    <w:p w14:paraId="63229B0F" w14:textId="409D2455"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0D5CC4" w:rsidRPr="006C05D3">
        <w:rPr>
          <w:sz w:val="28"/>
          <w:szCs w:val="28"/>
        </w:rPr>
        <w:t>10</w:t>
      </w:r>
      <w:r w:rsidR="00CD1312" w:rsidRPr="006C05D3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6C05D3">
        <w:rPr>
          <w:sz w:val="28"/>
          <w:szCs w:val="28"/>
        </w:rPr>
        <w:t>а</w:t>
      </w:r>
      <w:r w:rsidR="00CD1312" w:rsidRPr="006C05D3">
        <w:rPr>
          <w:sz w:val="28"/>
          <w:szCs w:val="28"/>
        </w:rPr>
        <w:t xml:space="preserve"> на плановый период 202</w:t>
      </w:r>
      <w:r w:rsidR="009C7C16" w:rsidRPr="006C05D3">
        <w:rPr>
          <w:sz w:val="28"/>
          <w:szCs w:val="28"/>
        </w:rPr>
        <w:t>5</w:t>
      </w:r>
      <w:r w:rsidR="00CD1312" w:rsidRPr="006C05D3">
        <w:rPr>
          <w:sz w:val="28"/>
          <w:szCs w:val="28"/>
        </w:rPr>
        <w:t xml:space="preserve"> и 202</w:t>
      </w:r>
      <w:r w:rsidR="009C7C16" w:rsidRPr="006C05D3">
        <w:rPr>
          <w:sz w:val="28"/>
          <w:szCs w:val="28"/>
        </w:rPr>
        <w:t>6</w:t>
      </w:r>
      <w:r w:rsidR="00CD1312" w:rsidRPr="006C05D3">
        <w:rPr>
          <w:sz w:val="28"/>
          <w:szCs w:val="28"/>
        </w:rPr>
        <w:t xml:space="preserve"> годов»;</w:t>
      </w:r>
    </w:p>
    <w:p w14:paraId="41A373AD" w14:textId="5CE08D2B"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CD1312" w:rsidRPr="006C05D3">
        <w:rPr>
          <w:sz w:val="28"/>
          <w:szCs w:val="28"/>
        </w:rPr>
        <w:t>1</w:t>
      </w:r>
      <w:r w:rsidR="000D5CC4" w:rsidRPr="006C05D3">
        <w:rPr>
          <w:sz w:val="28"/>
          <w:szCs w:val="28"/>
        </w:rPr>
        <w:t>1</w:t>
      </w:r>
      <w:r w:rsidR="00CD1312" w:rsidRPr="006C05D3">
        <w:rPr>
          <w:sz w:val="28"/>
          <w:szCs w:val="28"/>
        </w:rPr>
        <w:t xml:space="preserve"> «Ведомственная структура расходов бюджета города Нефтеюганск на 202</w:t>
      </w:r>
      <w:r w:rsidR="009C7C16" w:rsidRPr="006C05D3">
        <w:rPr>
          <w:sz w:val="28"/>
          <w:szCs w:val="28"/>
        </w:rPr>
        <w:t>4</w:t>
      </w:r>
      <w:r w:rsidR="00CD1312" w:rsidRPr="006C05D3">
        <w:rPr>
          <w:sz w:val="28"/>
          <w:szCs w:val="28"/>
        </w:rPr>
        <w:t xml:space="preserve"> год»;</w:t>
      </w:r>
    </w:p>
    <w:p w14:paraId="36999CE6" w14:textId="3548B8F0"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CD1312" w:rsidRPr="006C05D3">
        <w:rPr>
          <w:sz w:val="28"/>
          <w:szCs w:val="28"/>
        </w:rPr>
        <w:t>1</w:t>
      </w:r>
      <w:r w:rsidR="000D5CC4" w:rsidRPr="006C05D3">
        <w:rPr>
          <w:sz w:val="28"/>
          <w:szCs w:val="28"/>
        </w:rPr>
        <w:t>2</w:t>
      </w:r>
      <w:r w:rsidR="00CD1312" w:rsidRPr="006C05D3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557E3" w:rsidRPr="006C05D3">
        <w:rPr>
          <w:sz w:val="28"/>
          <w:szCs w:val="28"/>
        </w:rPr>
        <w:t xml:space="preserve">плановый </w:t>
      </w:r>
      <w:r w:rsidR="00CD1312" w:rsidRPr="006C05D3">
        <w:rPr>
          <w:sz w:val="28"/>
          <w:szCs w:val="28"/>
        </w:rPr>
        <w:t>период 202</w:t>
      </w:r>
      <w:r w:rsidR="009C7C16" w:rsidRPr="006C05D3">
        <w:rPr>
          <w:sz w:val="28"/>
          <w:szCs w:val="28"/>
        </w:rPr>
        <w:t>5</w:t>
      </w:r>
      <w:r w:rsidR="00CD1312" w:rsidRPr="006C05D3">
        <w:rPr>
          <w:sz w:val="28"/>
          <w:szCs w:val="28"/>
        </w:rPr>
        <w:t xml:space="preserve"> и 202</w:t>
      </w:r>
      <w:r w:rsidR="009C7C16" w:rsidRPr="006C05D3">
        <w:rPr>
          <w:sz w:val="28"/>
          <w:szCs w:val="28"/>
        </w:rPr>
        <w:t>6</w:t>
      </w:r>
      <w:r w:rsidR="00CD1312" w:rsidRPr="006C05D3">
        <w:rPr>
          <w:sz w:val="28"/>
          <w:szCs w:val="28"/>
        </w:rPr>
        <w:t xml:space="preserve"> годов».</w:t>
      </w:r>
    </w:p>
    <w:p w14:paraId="3E24F05B" w14:textId="77777777" w:rsidR="00BC5D71" w:rsidRPr="004479DF" w:rsidRDefault="00BC5D71" w:rsidP="0022106A">
      <w:pPr>
        <w:ind w:left="567" w:firstLine="709"/>
        <w:jc w:val="both"/>
        <w:rPr>
          <w:color w:val="FF0000"/>
          <w:sz w:val="28"/>
          <w:szCs w:val="28"/>
        </w:rPr>
      </w:pPr>
    </w:p>
    <w:p w14:paraId="2A25B3DE" w14:textId="77777777" w:rsidR="00CD1312" w:rsidRPr="006C05D3" w:rsidRDefault="00CD1312" w:rsidP="00AE622D">
      <w:pPr>
        <w:jc w:val="center"/>
        <w:rPr>
          <w:b/>
          <w:sz w:val="28"/>
          <w:szCs w:val="28"/>
        </w:rPr>
      </w:pPr>
      <w:r w:rsidRPr="006C05D3">
        <w:rPr>
          <w:b/>
          <w:sz w:val="28"/>
          <w:szCs w:val="28"/>
          <w:lang w:val="en-US"/>
        </w:rPr>
        <w:t>III</w:t>
      </w:r>
      <w:r w:rsidRPr="006C05D3">
        <w:rPr>
          <w:b/>
          <w:sz w:val="28"/>
          <w:szCs w:val="28"/>
        </w:rPr>
        <w:t>. Дефицит бюджета и источники финансирования</w:t>
      </w:r>
    </w:p>
    <w:p w14:paraId="03721934" w14:textId="77777777" w:rsidR="00CD1312" w:rsidRPr="006C05D3" w:rsidRDefault="00341436" w:rsidP="00341436">
      <w:pPr>
        <w:jc w:val="center"/>
        <w:rPr>
          <w:b/>
          <w:sz w:val="28"/>
          <w:szCs w:val="28"/>
        </w:rPr>
      </w:pPr>
      <w:r w:rsidRPr="006C05D3">
        <w:rPr>
          <w:b/>
          <w:sz w:val="28"/>
          <w:szCs w:val="28"/>
        </w:rPr>
        <w:t>дефицита бюджета города</w:t>
      </w:r>
    </w:p>
    <w:p w14:paraId="4B3D934B" w14:textId="77777777" w:rsidR="00CD1312" w:rsidRPr="006C05D3" w:rsidRDefault="00CD1312" w:rsidP="00AE622D">
      <w:pPr>
        <w:jc w:val="center"/>
        <w:rPr>
          <w:b/>
          <w:sz w:val="28"/>
          <w:szCs w:val="28"/>
        </w:rPr>
      </w:pPr>
      <w:r w:rsidRPr="006C05D3">
        <w:rPr>
          <w:b/>
          <w:sz w:val="28"/>
          <w:szCs w:val="28"/>
        </w:rPr>
        <w:t>1. Дефицит бюджета и источники финансирования</w:t>
      </w:r>
    </w:p>
    <w:p w14:paraId="14486EF4" w14:textId="77777777" w:rsidR="00CD1312" w:rsidRPr="006C05D3" w:rsidRDefault="00CD1312" w:rsidP="00AE622D">
      <w:pPr>
        <w:jc w:val="center"/>
        <w:rPr>
          <w:b/>
          <w:sz w:val="28"/>
          <w:szCs w:val="28"/>
        </w:rPr>
      </w:pPr>
      <w:r w:rsidRPr="006C05D3">
        <w:rPr>
          <w:b/>
          <w:sz w:val="28"/>
          <w:szCs w:val="28"/>
        </w:rPr>
        <w:t>дефицита бюджета города на 202</w:t>
      </w:r>
      <w:r w:rsidR="008B344D" w:rsidRPr="006C05D3">
        <w:rPr>
          <w:b/>
          <w:sz w:val="28"/>
          <w:szCs w:val="28"/>
        </w:rPr>
        <w:t>4</w:t>
      </w:r>
      <w:r w:rsidR="00745C79" w:rsidRPr="006C05D3">
        <w:rPr>
          <w:b/>
          <w:sz w:val="28"/>
          <w:szCs w:val="28"/>
        </w:rPr>
        <w:t xml:space="preserve"> </w:t>
      </w:r>
      <w:r w:rsidRPr="006C05D3">
        <w:rPr>
          <w:b/>
          <w:sz w:val="28"/>
          <w:szCs w:val="28"/>
        </w:rPr>
        <w:t>год</w:t>
      </w:r>
    </w:p>
    <w:p w14:paraId="39D53DCA" w14:textId="77777777" w:rsidR="00CD1312" w:rsidRPr="006C05D3" w:rsidRDefault="00CD1312" w:rsidP="00AE622D">
      <w:pPr>
        <w:jc w:val="both"/>
        <w:rPr>
          <w:sz w:val="28"/>
          <w:szCs w:val="28"/>
        </w:rPr>
      </w:pPr>
    </w:p>
    <w:p w14:paraId="44B03C3C" w14:textId="3C6C85CB" w:rsidR="00CD1312" w:rsidRPr="006C05D3" w:rsidRDefault="00CD1312" w:rsidP="000D5CC4">
      <w:pPr>
        <w:ind w:firstLine="709"/>
        <w:jc w:val="both"/>
        <w:rPr>
          <w:bCs/>
          <w:sz w:val="28"/>
          <w:szCs w:val="28"/>
        </w:rPr>
      </w:pPr>
      <w:r w:rsidRPr="006C05D3">
        <w:rPr>
          <w:sz w:val="28"/>
          <w:szCs w:val="28"/>
        </w:rPr>
        <w:t>Проектом решения Думы города предлагается утвердить дефицит бюджета города на 202</w:t>
      </w:r>
      <w:r w:rsidR="008B344D" w:rsidRPr="006C05D3">
        <w:rPr>
          <w:sz w:val="28"/>
          <w:szCs w:val="28"/>
        </w:rPr>
        <w:t>4</w:t>
      </w:r>
      <w:r w:rsidRPr="006C05D3">
        <w:rPr>
          <w:sz w:val="28"/>
          <w:szCs w:val="28"/>
        </w:rPr>
        <w:t xml:space="preserve"> год в сумме </w:t>
      </w:r>
      <w:r w:rsidR="006C05D3" w:rsidRPr="006C05D3">
        <w:rPr>
          <w:bCs/>
          <w:sz w:val="28"/>
          <w:szCs w:val="28"/>
        </w:rPr>
        <w:t>2 057 815 707</w:t>
      </w:r>
      <w:r w:rsidR="000D5CC4" w:rsidRPr="006C05D3">
        <w:rPr>
          <w:bCs/>
          <w:sz w:val="28"/>
          <w:szCs w:val="28"/>
        </w:rPr>
        <w:t xml:space="preserve"> </w:t>
      </w:r>
      <w:r w:rsidR="008E78B4" w:rsidRPr="006C05D3">
        <w:rPr>
          <w:bCs/>
          <w:sz w:val="28"/>
          <w:szCs w:val="28"/>
        </w:rPr>
        <w:t>рублей</w:t>
      </w:r>
      <w:r w:rsidR="00BF6050" w:rsidRPr="006C05D3">
        <w:rPr>
          <w:bCs/>
          <w:sz w:val="28"/>
          <w:szCs w:val="28"/>
        </w:rPr>
        <w:t xml:space="preserve"> </w:t>
      </w:r>
      <w:r w:rsidRPr="006C05D3">
        <w:rPr>
          <w:sz w:val="28"/>
          <w:szCs w:val="28"/>
        </w:rPr>
        <w:t xml:space="preserve">(приложение № </w:t>
      </w:r>
      <w:r w:rsidR="000D5CC4" w:rsidRPr="006C05D3">
        <w:rPr>
          <w:sz w:val="28"/>
          <w:szCs w:val="28"/>
        </w:rPr>
        <w:t>3</w:t>
      </w:r>
      <w:r w:rsidRPr="006C05D3">
        <w:rPr>
          <w:sz w:val="28"/>
          <w:szCs w:val="28"/>
        </w:rPr>
        <w:t xml:space="preserve"> к заключению).</w:t>
      </w:r>
    </w:p>
    <w:p w14:paraId="38039912" w14:textId="6ABC8A5B" w:rsidR="00AE622D" w:rsidRPr="006C05D3" w:rsidRDefault="00CD1312" w:rsidP="0022106A">
      <w:pPr>
        <w:ind w:firstLine="709"/>
        <w:jc w:val="both"/>
      </w:pPr>
      <w:r w:rsidRPr="006C05D3">
        <w:rPr>
          <w:sz w:val="28"/>
          <w:szCs w:val="28"/>
        </w:rPr>
        <w:t>Планируемые источники финансирования дефицита бюджета по сравнению с источниками, утверждёнными решением Думы города от 2</w:t>
      </w:r>
      <w:r w:rsidR="002F3FFC" w:rsidRPr="006C05D3">
        <w:rPr>
          <w:sz w:val="28"/>
          <w:szCs w:val="28"/>
        </w:rPr>
        <w:t>0</w:t>
      </w:r>
      <w:r w:rsidRPr="006C05D3">
        <w:rPr>
          <w:sz w:val="28"/>
          <w:szCs w:val="28"/>
        </w:rPr>
        <w:t>.12.202</w:t>
      </w:r>
      <w:r w:rsidR="002F3FFC" w:rsidRPr="006C05D3">
        <w:rPr>
          <w:sz w:val="28"/>
          <w:szCs w:val="28"/>
        </w:rPr>
        <w:t>3</w:t>
      </w:r>
      <w:r w:rsidRPr="006C05D3">
        <w:rPr>
          <w:sz w:val="28"/>
          <w:szCs w:val="28"/>
        </w:rPr>
        <w:t xml:space="preserve"> № </w:t>
      </w:r>
      <w:r w:rsidR="002F3FFC" w:rsidRPr="006C05D3">
        <w:rPr>
          <w:sz w:val="28"/>
          <w:szCs w:val="28"/>
        </w:rPr>
        <w:t>459</w:t>
      </w:r>
      <w:r w:rsidRPr="006C05D3">
        <w:rPr>
          <w:sz w:val="28"/>
          <w:szCs w:val="28"/>
        </w:rPr>
        <w:t>-</w:t>
      </w:r>
      <w:r w:rsidRPr="006C05D3">
        <w:rPr>
          <w:sz w:val="28"/>
          <w:szCs w:val="28"/>
          <w:lang w:val="en-US"/>
        </w:rPr>
        <w:t>VII</w:t>
      </w:r>
      <w:r w:rsidRPr="006C05D3">
        <w:rPr>
          <w:sz w:val="28"/>
          <w:szCs w:val="28"/>
        </w:rPr>
        <w:t xml:space="preserve"> «О бюджете города Нефтеюганска на 202</w:t>
      </w:r>
      <w:r w:rsidR="002F3FFC" w:rsidRPr="006C05D3">
        <w:rPr>
          <w:sz w:val="28"/>
          <w:szCs w:val="28"/>
        </w:rPr>
        <w:t>4</w:t>
      </w:r>
      <w:r w:rsidRPr="006C05D3">
        <w:rPr>
          <w:sz w:val="28"/>
          <w:szCs w:val="28"/>
        </w:rPr>
        <w:t xml:space="preserve"> год и плановый период 202</w:t>
      </w:r>
      <w:r w:rsidR="002F3FFC" w:rsidRPr="006C05D3">
        <w:rPr>
          <w:sz w:val="28"/>
          <w:szCs w:val="28"/>
        </w:rPr>
        <w:t>5</w:t>
      </w:r>
      <w:r w:rsidRPr="006C05D3">
        <w:rPr>
          <w:sz w:val="28"/>
          <w:szCs w:val="28"/>
        </w:rPr>
        <w:t xml:space="preserve"> и 202</w:t>
      </w:r>
      <w:r w:rsidR="002F3FFC" w:rsidRPr="006C05D3">
        <w:rPr>
          <w:sz w:val="28"/>
          <w:szCs w:val="28"/>
        </w:rPr>
        <w:t>6</w:t>
      </w:r>
      <w:r w:rsidRPr="006C05D3">
        <w:rPr>
          <w:sz w:val="28"/>
          <w:szCs w:val="28"/>
        </w:rPr>
        <w:t xml:space="preserve"> годов», </w:t>
      </w:r>
      <w:r w:rsidR="002F3FFC" w:rsidRPr="006C05D3">
        <w:rPr>
          <w:sz w:val="28"/>
          <w:szCs w:val="28"/>
        </w:rPr>
        <w:t>увеличатся</w:t>
      </w:r>
      <w:r w:rsidR="00745C79" w:rsidRPr="006C05D3">
        <w:rPr>
          <w:sz w:val="28"/>
          <w:szCs w:val="28"/>
        </w:rPr>
        <w:t xml:space="preserve"> </w:t>
      </w:r>
      <w:r w:rsidRPr="006C05D3">
        <w:rPr>
          <w:sz w:val="28"/>
          <w:szCs w:val="28"/>
        </w:rPr>
        <w:t xml:space="preserve">на </w:t>
      </w:r>
      <w:r w:rsidR="006C05D3" w:rsidRPr="006C05D3">
        <w:rPr>
          <w:sz w:val="28"/>
          <w:szCs w:val="28"/>
        </w:rPr>
        <w:t>19 388 527</w:t>
      </w:r>
      <w:r w:rsidR="007D2AA0" w:rsidRPr="006C05D3">
        <w:rPr>
          <w:sz w:val="28"/>
          <w:szCs w:val="28"/>
        </w:rPr>
        <w:t xml:space="preserve"> </w:t>
      </w:r>
      <w:r w:rsidR="00DC76F2" w:rsidRPr="006C05D3">
        <w:rPr>
          <w:sz w:val="28"/>
          <w:szCs w:val="28"/>
        </w:rPr>
        <w:t>рубл</w:t>
      </w:r>
      <w:r w:rsidR="006C05D3" w:rsidRPr="006C05D3">
        <w:rPr>
          <w:sz w:val="28"/>
          <w:szCs w:val="28"/>
        </w:rPr>
        <w:t>ей</w:t>
      </w:r>
      <w:r w:rsidRPr="006C05D3">
        <w:rPr>
          <w:sz w:val="28"/>
          <w:szCs w:val="28"/>
        </w:rPr>
        <w:t>, за счёт изменения остатков средств на сч</w:t>
      </w:r>
      <w:r w:rsidR="00A917DB" w:rsidRPr="006C05D3">
        <w:rPr>
          <w:sz w:val="28"/>
          <w:szCs w:val="28"/>
        </w:rPr>
        <w:t>е</w:t>
      </w:r>
      <w:r w:rsidRPr="006C05D3">
        <w:rPr>
          <w:sz w:val="28"/>
          <w:szCs w:val="28"/>
        </w:rPr>
        <w:t>тах по учёту средств бюджета.</w:t>
      </w:r>
      <w:r w:rsidR="004F35C1" w:rsidRPr="006C05D3">
        <w:t xml:space="preserve"> </w:t>
      </w:r>
    </w:p>
    <w:p w14:paraId="7E195576" w14:textId="77777777" w:rsidR="00620EED" w:rsidRPr="006C05D3" w:rsidRDefault="00620EED" w:rsidP="00AE622D">
      <w:pPr>
        <w:jc w:val="center"/>
        <w:rPr>
          <w:b/>
          <w:sz w:val="28"/>
          <w:szCs w:val="28"/>
        </w:rPr>
      </w:pPr>
    </w:p>
    <w:p w14:paraId="09540C46" w14:textId="77777777" w:rsidR="00CD1312" w:rsidRPr="006C05D3" w:rsidRDefault="00CD1312" w:rsidP="00AE622D">
      <w:pPr>
        <w:jc w:val="center"/>
        <w:rPr>
          <w:b/>
          <w:sz w:val="28"/>
          <w:szCs w:val="28"/>
        </w:rPr>
      </w:pPr>
      <w:r w:rsidRPr="006C05D3">
        <w:rPr>
          <w:b/>
          <w:sz w:val="28"/>
          <w:szCs w:val="28"/>
        </w:rPr>
        <w:t>2. Дефицит бюджета и источники финансирования</w:t>
      </w:r>
    </w:p>
    <w:p w14:paraId="78679931" w14:textId="77777777" w:rsidR="00CD1312" w:rsidRPr="006C05D3" w:rsidRDefault="00CD1312" w:rsidP="00AE622D">
      <w:pPr>
        <w:jc w:val="center"/>
        <w:rPr>
          <w:b/>
          <w:sz w:val="28"/>
          <w:szCs w:val="28"/>
        </w:rPr>
      </w:pPr>
      <w:r w:rsidRPr="006C05D3">
        <w:rPr>
          <w:b/>
          <w:sz w:val="28"/>
          <w:szCs w:val="28"/>
        </w:rPr>
        <w:t>дефицита бюджета города на 202</w:t>
      </w:r>
      <w:r w:rsidR="008B344D" w:rsidRPr="006C05D3">
        <w:rPr>
          <w:b/>
          <w:sz w:val="28"/>
          <w:szCs w:val="28"/>
        </w:rPr>
        <w:t>5</w:t>
      </w:r>
      <w:r w:rsidRPr="006C05D3">
        <w:rPr>
          <w:b/>
          <w:sz w:val="28"/>
          <w:szCs w:val="28"/>
        </w:rPr>
        <w:t>-202</w:t>
      </w:r>
      <w:r w:rsidR="008B344D" w:rsidRPr="006C05D3">
        <w:rPr>
          <w:b/>
          <w:sz w:val="28"/>
          <w:szCs w:val="28"/>
        </w:rPr>
        <w:t>6</w:t>
      </w:r>
      <w:r w:rsidRPr="006C05D3">
        <w:rPr>
          <w:b/>
          <w:sz w:val="28"/>
          <w:szCs w:val="28"/>
        </w:rPr>
        <w:t xml:space="preserve"> годы</w:t>
      </w:r>
    </w:p>
    <w:p w14:paraId="396CDCBF" w14:textId="77777777" w:rsidR="00CD1312" w:rsidRPr="004479DF" w:rsidRDefault="00CD1312" w:rsidP="0022106A">
      <w:pPr>
        <w:ind w:firstLine="709"/>
        <w:jc w:val="both"/>
        <w:rPr>
          <w:b/>
          <w:color w:val="FF0000"/>
          <w:sz w:val="28"/>
          <w:szCs w:val="28"/>
        </w:rPr>
      </w:pPr>
    </w:p>
    <w:p w14:paraId="205D4D40" w14:textId="0E07B13D" w:rsidR="00CD1312" w:rsidRPr="006C05D3" w:rsidRDefault="00CD1312" w:rsidP="0022106A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>Планируемый предельный размер дефицита бюджета на 202</w:t>
      </w:r>
      <w:r w:rsidR="008B344D" w:rsidRPr="006C05D3">
        <w:rPr>
          <w:sz w:val="28"/>
          <w:szCs w:val="28"/>
        </w:rPr>
        <w:t>5</w:t>
      </w:r>
      <w:r w:rsidRPr="006C05D3">
        <w:rPr>
          <w:sz w:val="28"/>
          <w:szCs w:val="28"/>
        </w:rPr>
        <w:t xml:space="preserve"> и 202</w:t>
      </w:r>
      <w:r w:rsidR="008B344D" w:rsidRPr="006C05D3">
        <w:rPr>
          <w:sz w:val="28"/>
          <w:szCs w:val="28"/>
        </w:rPr>
        <w:t>6</w:t>
      </w:r>
      <w:r w:rsidRPr="006C05D3">
        <w:rPr>
          <w:sz w:val="28"/>
          <w:szCs w:val="28"/>
        </w:rPr>
        <w:t xml:space="preserve"> годы по сравнению с предельным размером дефицита бюджета, утверждённого решением Думы города</w:t>
      </w:r>
      <w:r w:rsidR="005D5258" w:rsidRPr="006C05D3">
        <w:rPr>
          <w:sz w:val="28"/>
          <w:szCs w:val="28"/>
        </w:rPr>
        <w:t xml:space="preserve"> Нефтеюганска</w:t>
      </w:r>
      <w:r w:rsidRPr="006C05D3">
        <w:rPr>
          <w:sz w:val="28"/>
          <w:szCs w:val="28"/>
        </w:rPr>
        <w:t xml:space="preserve"> от </w:t>
      </w:r>
      <w:r w:rsidR="00F5220F" w:rsidRPr="006C05D3">
        <w:rPr>
          <w:sz w:val="28"/>
          <w:szCs w:val="28"/>
        </w:rPr>
        <w:t>2</w:t>
      </w:r>
      <w:r w:rsidR="002F3FFC" w:rsidRPr="006C05D3">
        <w:rPr>
          <w:sz w:val="28"/>
          <w:szCs w:val="28"/>
        </w:rPr>
        <w:t>0</w:t>
      </w:r>
      <w:r w:rsidR="00F5220F" w:rsidRPr="006C05D3">
        <w:rPr>
          <w:sz w:val="28"/>
          <w:szCs w:val="28"/>
        </w:rPr>
        <w:t>.12.202</w:t>
      </w:r>
      <w:r w:rsidR="002F3FFC" w:rsidRPr="006C05D3">
        <w:rPr>
          <w:sz w:val="28"/>
          <w:szCs w:val="28"/>
        </w:rPr>
        <w:t>3</w:t>
      </w:r>
      <w:r w:rsidR="00DB03CA" w:rsidRPr="006C05D3">
        <w:rPr>
          <w:sz w:val="28"/>
          <w:szCs w:val="28"/>
        </w:rPr>
        <w:t xml:space="preserve"> </w:t>
      </w:r>
      <w:r w:rsidR="00F5220F" w:rsidRPr="006C05D3">
        <w:rPr>
          <w:sz w:val="28"/>
          <w:szCs w:val="28"/>
        </w:rPr>
        <w:t xml:space="preserve">№ </w:t>
      </w:r>
      <w:r w:rsidR="002F3FFC" w:rsidRPr="006C05D3">
        <w:rPr>
          <w:sz w:val="28"/>
          <w:szCs w:val="28"/>
        </w:rPr>
        <w:t>459</w:t>
      </w:r>
      <w:r w:rsidR="00F5220F" w:rsidRPr="006C05D3">
        <w:rPr>
          <w:sz w:val="28"/>
          <w:szCs w:val="28"/>
        </w:rPr>
        <w:t>-</w:t>
      </w:r>
      <w:r w:rsidR="00F5220F" w:rsidRPr="006C05D3">
        <w:rPr>
          <w:sz w:val="28"/>
          <w:szCs w:val="28"/>
          <w:lang w:val="en-US"/>
        </w:rPr>
        <w:t>VII</w:t>
      </w:r>
      <w:r w:rsidR="00F5220F" w:rsidRPr="006C05D3">
        <w:rPr>
          <w:sz w:val="28"/>
          <w:szCs w:val="28"/>
        </w:rPr>
        <w:t xml:space="preserve"> «О бюджете города Нефтеюганска на 202</w:t>
      </w:r>
      <w:r w:rsidR="002F3FFC" w:rsidRPr="006C05D3">
        <w:rPr>
          <w:sz w:val="28"/>
          <w:szCs w:val="28"/>
        </w:rPr>
        <w:t>4</w:t>
      </w:r>
      <w:r w:rsidR="00F5220F" w:rsidRPr="006C05D3">
        <w:rPr>
          <w:sz w:val="28"/>
          <w:szCs w:val="28"/>
        </w:rPr>
        <w:t xml:space="preserve"> год и плановый период 202</w:t>
      </w:r>
      <w:r w:rsidR="002F3FFC" w:rsidRPr="006C05D3">
        <w:rPr>
          <w:sz w:val="28"/>
          <w:szCs w:val="28"/>
        </w:rPr>
        <w:t>5</w:t>
      </w:r>
      <w:r w:rsidR="00F5220F" w:rsidRPr="006C05D3">
        <w:rPr>
          <w:sz w:val="28"/>
          <w:szCs w:val="28"/>
        </w:rPr>
        <w:t xml:space="preserve"> и 202</w:t>
      </w:r>
      <w:r w:rsidR="002F3FFC" w:rsidRPr="006C05D3">
        <w:rPr>
          <w:sz w:val="28"/>
          <w:szCs w:val="28"/>
        </w:rPr>
        <w:t>6</w:t>
      </w:r>
      <w:r w:rsidR="00F5220F" w:rsidRPr="006C05D3">
        <w:rPr>
          <w:sz w:val="28"/>
          <w:szCs w:val="28"/>
        </w:rPr>
        <w:t xml:space="preserve"> годов»</w:t>
      </w:r>
      <w:r w:rsidRPr="006C05D3">
        <w:rPr>
          <w:sz w:val="28"/>
          <w:szCs w:val="28"/>
        </w:rPr>
        <w:t xml:space="preserve"> (приложение № </w:t>
      </w:r>
      <w:r w:rsidR="000D5CC4" w:rsidRPr="006C05D3">
        <w:rPr>
          <w:sz w:val="28"/>
          <w:szCs w:val="28"/>
        </w:rPr>
        <w:t>4</w:t>
      </w:r>
      <w:r w:rsidR="00712D45" w:rsidRPr="006C05D3">
        <w:rPr>
          <w:sz w:val="28"/>
          <w:szCs w:val="28"/>
        </w:rPr>
        <w:t xml:space="preserve"> </w:t>
      </w:r>
      <w:r w:rsidRPr="006C05D3">
        <w:rPr>
          <w:sz w:val="28"/>
          <w:szCs w:val="28"/>
        </w:rPr>
        <w:t>к заключению):</w:t>
      </w:r>
    </w:p>
    <w:p w14:paraId="36695D21" w14:textId="0D6BD15D" w:rsidR="004F35C1" w:rsidRPr="006C05D3" w:rsidRDefault="00CD1312" w:rsidP="0022106A">
      <w:pPr>
        <w:ind w:firstLine="709"/>
        <w:jc w:val="both"/>
      </w:pPr>
      <w:r w:rsidRPr="006C05D3">
        <w:rPr>
          <w:sz w:val="28"/>
          <w:szCs w:val="28"/>
        </w:rPr>
        <w:t>- в 202</w:t>
      </w:r>
      <w:r w:rsidR="002F3FFC" w:rsidRPr="006C05D3">
        <w:rPr>
          <w:sz w:val="28"/>
          <w:szCs w:val="28"/>
        </w:rPr>
        <w:t>5</w:t>
      </w:r>
      <w:r w:rsidRPr="006C05D3">
        <w:rPr>
          <w:sz w:val="28"/>
          <w:szCs w:val="28"/>
        </w:rPr>
        <w:t xml:space="preserve"> году </w:t>
      </w:r>
      <w:r w:rsidR="00BF6050" w:rsidRPr="006C05D3">
        <w:rPr>
          <w:sz w:val="28"/>
          <w:szCs w:val="28"/>
        </w:rPr>
        <w:t>у</w:t>
      </w:r>
      <w:r w:rsidR="006C05D3" w:rsidRPr="006C05D3">
        <w:rPr>
          <w:sz w:val="28"/>
          <w:szCs w:val="28"/>
        </w:rPr>
        <w:t>меньшится</w:t>
      </w:r>
      <w:r w:rsidR="00152EA2" w:rsidRPr="006C05D3">
        <w:rPr>
          <w:sz w:val="28"/>
          <w:szCs w:val="28"/>
        </w:rPr>
        <w:t xml:space="preserve"> на </w:t>
      </w:r>
      <w:r w:rsidR="006C05D3" w:rsidRPr="006C05D3">
        <w:rPr>
          <w:sz w:val="28"/>
          <w:szCs w:val="28"/>
        </w:rPr>
        <w:t>4 918 7</w:t>
      </w:r>
      <w:r w:rsidR="007D2AA0" w:rsidRPr="006C05D3">
        <w:rPr>
          <w:sz w:val="28"/>
          <w:szCs w:val="28"/>
        </w:rPr>
        <w:t xml:space="preserve">00 </w:t>
      </w:r>
      <w:r w:rsidR="00152EA2" w:rsidRPr="006C05D3">
        <w:rPr>
          <w:sz w:val="28"/>
          <w:szCs w:val="28"/>
        </w:rPr>
        <w:t>рубл</w:t>
      </w:r>
      <w:r w:rsidR="00A22B21" w:rsidRPr="006C05D3">
        <w:rPr>
          <w:sz w:val="28"/>
          <w:szCs w:val="28"/>
        </w:rPr>
        <w:t>ей</w:t>
      </w:r>
      <w:r w:rsidR="00DB03CA" w:rsidRPr="006C05D3">
        <w:rPr>
          <w:sz w:val="28"/>
          <w:szCs w:val="28"/>
        </w:rPr>
        <w:t xml:space="preserve"> и</w:t>
      </w:r>
      <w:r w:rsidR="00C03BE9" w:rsidRPr="006C05D3">
        <w:rPr>
          <w:sz w:val="28"/>
          <w:szCs w:val="28"/>
        </w:rPr>
        <w:t xml:space="preserve"> </w:t>
      </w:r>
      <w:r w:rsidRPr="006C05D3">
        <w:rPr>
          <w:sz w:val="28"/>
          <w:szCs w:val="28"/>
        </w:rPr>
        <w:t xml:space="preserve">составит </w:t>
      </w:r>
      <w:r w:rsidR="006C05D3" w:rsidRPr="006C05D3">
        <w:rPr>
          <w:sz w:val="28"/>
          <w:szCs w:val="28"/>
        </w:rPr>
        <w:t>382 752 240</w:t>
      </w:r>
      <w:r w:rsidR="007D2AA0" w:rsidRPr="006C05D3">
        <w:rPr>
          <w:sz w:val="28"/>
          <w:szCs w:val="28"/>
        </w:rPr>
        <w:t xml:space="preserve"> </w:t>
      </w:r>
      <w:r w:rsidRPr="006C05D3">
        <w:rPr>
          <w:bCs/>
          <w:sz w:val="28"/>
          <w:szCs w:val="28"/>
        </w:rPr>
        <w:t>р</w:t>
      </w:r>
      <w:r w:rsidRPr="006C05D3">
        <w:rPr>
          <w:sz w:val="28"/>
          <w:szCs w:val="28"/>
        </w:rPr>
        <w:t>убл</w:t>
      </w:r>
      <w:r w:rsidR="00BF2AF5" w:rsidRPr="006C05D3">
        <w:rPr>
          <w:sz w:val="28"/>
          <w:szCs w:val="28"/>
        </w:rPr>
        <w:t>ей</w:t>
      </w:r>
      <w:r w:rsidRPr="006C05D3">
        <w:rPr>
          <w:sz w:val="28"/>
          <w:szCs w:val="28"/>
        </w:rPr>
        <w:t>;</w:t>
      </w:r>
      <w:r w:rsidR="004F35C1" w:rsidRPr="006C05D3">
        <w:t xml:space="preserve"> </w:t>
      </w:r>
    </w:p>
    <w:p w14:paraId="03267C68" w14:textId="1C28C6E1" w:rsidR="00CD1312" w:rsidRPr="006C05D3" w:rsidRDefault="00CD1312" w:rsidP="0022106A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>- в 202</w:t>
      </w:r>
      <w:r w:rsidR="002F3FFC" w:rsidRPr="006C05D3">
        <w:rPr>
          <w:sz w:val="28"/>
          <w:szCs w:val="28"/>
        </w:rPr>
        <w:t>6</w:t>
      </w:r>
      <w:r w:rsidRPr="006C05D3">
        <w:rPr>
          <w:sz w:val="28"/>
          <w:szCs w:val="28"/>
        </w:rPr>
        <w:t xml:space="preserve"> году </w:t>
      </w:r>
      <w:r w:rsidR="006C05D3" w:rsidRPr="006C05D3">
        <w:rPr>
          <w:sz w:val="28"/>
          <w:szCs w:val="28"/>
        </w:rPr>
        <w:t>уменьшится</w:t>
      </w:r>
      <w:r w:rsidR="00BF2AF5" w:rsidRPr="006C05D3">
        <w:rPr>
          <w:sz w:val="28"/>
          <w:szCs w:val="28"/>
        </w:rPr>
        <w:t xml:space="preserve"> на </w:t>
      </w:r>
      <w:r w:rsidR="006C05D3" w:rsidRPr="006C05D3">
        <w:rPr>
          <w:sz w:val="28"/>
          <w:szCs w:val="28"/>
        </w:rPr>
        <w:t>4 918 700</w:t>
      </w:r>
      <w:r w:rsidR="007D2AA0" w:rsidRPr="006C05D3">
        <w:rPr>
          <w:sz w:val="28"/>
          <w:szCs w:val="28"/>
        </w:rPr>
        <w:t xml:space="preserve"> </w:t>
      </w:r>
      <w:r w:rsidR="00BF6050" w:rsidRPr="006C05D3">
        <w:rPr>
          <w:sz w:val="28"/>
          <w:szCs w:val="28"/>
        </w:rPr>
        <w:t>рубл</w:t>
      </w:r>
      <w:r w:rsidR="002F3FFC" w:rsidRPr="006C05D3">
        <w:rPr>
          <w:sz w:val="28"/>
          <w:szCs w:val="28"/>
        </w:rPr>
        <w:t>ей</w:t>
      </w:r>
      <w:r w:rsidR="00BF2AF5" w:rsidRPr="006C05D3">
        <w:rPr>
          <w:sz w:val="28"/>
          <w:szCs w:val="28"/>
        </w:rPr>
        <w:t xml:space="preserve"> </w:t>
      </w:r>
      <w:r w:rsidR="00DB03CA" w:rsidRPr="006C05D3">
        <w:rPr>
          <w:sz w:val="28"/>
          <w:szCs w:val="28"/>
        </w:rPr>
        <w:t xml:space="preserve">и </w:t>
      </w:r>
      <w:r w:rsidRPr="006C05D3">
        <w:rPr>
          <w:sz w:val="28"/>
          <w:szCs w:val="28"/>
        </w:rPr>
        <w:t>составит</w:t>
      </w:r>
      <w:r w:rsidR="00C03BE9" w:rsidRPr="006C05D3">
        <w:rPr>
          <w:sz w:val="28"/>
          <w:szCs w:val="28"/>
        </w:rPr>
        <w:t xml:space="preserve"> </w:t>
      </w:r>
      <w:r w:rsidR="006C05D3" w:rsidRPr="006C05D3">
        <w:rPr>
          <w:sz w:val="28"/>
          <w:szCs w:val="28"/>
        </w:rPr>
        <w:t>379 753 111</w:t>
      </w:r>
      <w:r w:rsidRPr="006C05D3">
        <w:rPr>
          <w:sz w:val="28"/>
          <w:szCs w:val="28"/>
        </w:rPr>
        <w:t xml:space="preserve"> </w:t>
      </w:r>
      <w:r w:rsidRPr="006C05D3">
        <w:rPr>
          <w:bCs/>
          <w:sz w:val="28"/>
          <w:szCs w:val="28"/>
        </w:rPr>
        <w:t>р</w:t>
      </w:r>
      <w:r w:rsidRPr="006C05D3">
        <w:rPr>
          <w:sz w:val="28"/>
          <w:szCs w:val="28"/>
        </w:rPr>
        <w:t>убл</w:t>
      </w:r>
      <w:r w:rsidR="002F3FFC" w:rsidRPr="006C05D3">
        <w:rPr>
          <w:sz w:val="28"/>
          <w:szCs w:val="28"/>
        </w:rPr>
        <w:t>ей</w:t>
      </w:r>
      <w:r w:rsidRPr="006C05D3">
        <w:rPr>
          <w:sz w:val="28"/>
          <w:szCs w:val="28"/>
        </w:rPr>
        <w:t>.</w:t>
      </w:r>
    </w:p>
    <w:p w14:paraId="767F44D8" w14:textId="77777777" w:rsidR="00AC3543" w:rsidRPr="006C05D3" w:rsidRDefault="00AC3543" w:rsidP="0022106A">
      <w:pPr>
        <w:ind w:firstLine="709"/>
        <w:jc w:val="both"/>
        <w:rPr>
          <w:sz w:val="28"/>
          <w:szCs w:val="28"/>
        </w:rPr>
      </w:pPr>
    </w:p>
    <w:p w14:paraId="0B8112FA" w14:textId="77777777" w:rsidR="00CD1312" w:rsidRPr="006C05D3" w:rsidRDefault="00CD1312" w:rsidP="0022106A">
      <w:pPr>
        <w:ind w:firstLine="709"/>
        <w:jc w:val="both"/>
        <w:rPr>
          <w:i/>
          <w:sz w:val="28"/>
          <w:szCs w:val="28"/>
        </w:rPr>
      </w:pPr>
      <w:r w:rsidRPr="006C05D3">
        <w:rPr>
          <w:i/>
          <w:sz w:val="28"/>
          <w:szCs w:val="28"/>
        </w:rPr>
        <w:t>Величина дефицита бюджета города на 202</w:t>
      </w:r>
      <w:r w:rsidR="002F3FFC" w:rsidRPr="006C05D3">
        <w:rPr>
          <w:i/>
          <w:sz w:val="28"/>
          <w:szCs w:val="28"/>
        </w:rPr>
        <w:t>4</w:t>
      </w:r>
      <w:r w:rsidRPr="006C05D3">
        <w:rPr>
          <w:i/>
          <w:sz w:val="28"/>
          <w:szCs w:val="28"/>
        </w:rPr>
        <w:t>, 202</w:t>
      </w:r>
      <w:r w:rsidR="002F3FFC" w:rsidRPr="006C05D3">
        <w:rPr>
          <w:i/>
          <w:sz w:val="28"/>
          <w:szCs w:val="28"/>
        </w:rPr>
        <w:t>5</w:t>
      </w:r>
      <w:r w:rsidRPr="006C05D3">
        <w:rPr>
          <w:i/>
          <w:sz w:val="28"/>
          <w:szCs w:val="28"/>
        </w:rPr>
        <w:t>, 202</w:t>
      </w:r>
      <w:r w:rsidR="002F3FFC" w:rsidRPr="006C05D3">
        <w:rPr>
          <w:i/>
          <w:sz w:val="28"/>
          <w:szCs w:val="28"/>
        </w:rPr>
        <w:t>6</w:t>
      </w:r>
      <w:r w:rsidRPr="006C05D3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14:paraId="71C1B8A4" w14:textId="77777777" w:rsidR="005E42A3" w:rsidRPr="004479DF" w:rsidRDefault="005E42A3" w:rsidP="0022106A">
      <w:pPr>
        <w:ind w:firstLine="709"/>
        <w:jc w:val="both"/>
        <w:rPr>
          <w:i/>
          <w:color w:val="FF0000"/>
          <w:sz w:val="28"/>
          <w:szCs w:val="28"/>
        </w:rPr>
      </w:pPr>
    </w:p>
    <w:p w14:paraId="2FD551C8" w14:textId="77777777" w:rsidR="00CD1312" w:rsidRPr="006C05D3" w:rsidRDefault="00CD1312" w:rsidP="0022106A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 Предлагаемые изменения отражены в приложениях к проекту решения Думы города:</w:t>
      </w:r>
    </w:p>
    <w:p w14:paraId="25AF3635" w14:textId="0CC82306"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0D5CC4" w:rsidRPr="006C05D3">
        <w:rPr>
          <w:sz w:val="28"/>
          <w:szCs w:val="28"/>
        </w:rPr>
        <w:t>3</w:t>
      </w:r>
      <w:r w:rsidR="00BF6050" w:rsidRPr="006C05D3">
        <w:rPr>
          <w:sz w:val="28"/>
          <w:szCs w:val="28"/>
        </w:rPr>
        <w:t xml:space="preserve"> </w:t>
      </w:r>
      <w:r w:rsidR="00CD1312" w:rsidRPr="006C05D3">
        <w:rPr>
          <w:sz w:val="28"/>
          <w:szCs w:val="28"/>
        </w:rPr>
        <w:t>«Источники финансирования дефицита бюджета города Нефтеюганска на 202</w:t>
      </w:r>
      <w:r w:rsidR="008971BF" w:rsidRPr="006C05D3">
        <w:rPr>
          <w:sz w:val="28"/>
          <w:szCs w:val="28"/>
        </w:rPr>
        <w:t>4</w:t>
      </w:r>
      <w:r w:rsidR="00CD1312" w:rsidRPr="006C05D3">
        <w:rPr>
          <w:sz w:val="28"/>
          <w:szCs w:val="28"/>
        </w:rPr>
        <w:t xml:space="preserve"> год»;</w:t>
      </w:r>
    </w:p>
    <w:p w14:paraId="4DBF4CD8" w14:textId="5F4AC639"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0D5CC4" w:rsidRPr="006C05D3">
        <w:rPr>
          <w:sz w:val="28"/>
          <w:szCs w:val="28"/>
        </w:rPr>
        <w:t>4</w:t>
      </w:r>
      <w:r w:rsidR="00CD1312" w:rsidRPr="006C05D3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8971BF" w:rsidRPr="006C05D3">
        <w:rPr>
          <w:sz w:val="28"/>
          <w:szCs w:val="28"/>
        </w:rPr>
        <w:t>5</w:t>
      </w:r>
      <w:r w:rsidR="00CD1312" w:rsidRPr="006C05D3">
        <w:rPr>
          <w:sz w:val="28"/>
          <w:szCs w:val="28"/>
        </w:rPr>
        <w:t xml:space="preserve"> и 202</w:t>
      </w:r>
      <w:r w:rsidR="008971BF" w:rsidRPr="006C05D3">
        <w:rPr>
          <w:sz w:val="28"/>
          <w:szCs w:val="28"/>
        </w:rPr>
        <w:t>6</w:t>
      </w:r>
      <w:r w:rsidR="00CD1312" w:rsidRPr="006C05D3">
        <w:rPr>
          <w:sz w:val="28"/>
          <w:szCs w:val="28"/>
        </w:rPr>
        <w:t xml:space="preserve"> годы».</w:t>
      </w:r>
    </w:p>
    <w:p w14:paraId="07A5F46D" w14:textId="77777777" w:rsidR="007D2AA0" w:rsidRPr="004479DF" w:rsidRDefault="007D2AA0" w:rsidP="0022106A">
      <w:pPr>
        <w:ind w:firstLine="709"/>
        <w:jc w:val="both"/>
        <w:rPr>
          <w:b/>
          <w:color w:val="FF0000"/>
          <w:sz w:val="28"/>
        </w:rPr>
      </w:pPr>
    </w:p>
    <w:p w14:paraId="2CEAD7F0" w14:textId="77777777" w:rsidR="00CD1312" w:rsidRPr="006C05D3" w:rsidRDefault="00CD1312" w:rsidP="00AE622D">
      <w:pPr>
        <w:jc w:val="center"/>
        <w:rPr>
          <w:b/>
          <w:sz w:val="28"/>
        </w:rPr>
      </w:pPr>
      <w:r w:rsidRPr="006C05D3">
        <w:rPr>
          <w:b/>
          <w:sz w:val="28"/>
          <w:lang w:val="en-US"/>
        </w:rPr>
        <w:t>IV</w:t>
      </w:r>
      <w:r w:rsidRPr="006C05D3">
        <w:rPr>
          <w:b/>
          <w:sz w:val="28"/>
        </w:rPr>
        <w:t>. Экспертиза текстовой части проекта решения</w:t>
      </w:r>
    </w:p>
    <w:p w14:paraId="486AECA0" w14:textId="77777777" w:rsidR="00CD1312" w:rsidRPr="006C05D3" w:rsidRDefault="00CD1312" w:rsidP="00AE622D">
      <w:pPr>
        <w:jc w:val="center"/>
        <w:rPr>
          <w:b/>
          <w:sz w:val="28"/>
        </w:rPr>
      </w:pPr>
      <w:r w:rsidRPr="006C05D3">
        <w:rPr>
          <w:b/>
          <w:sz w:val="28"/>
        </w:rPr>
        <w:t xml:space="preserve">Думы города </w:t>
      </w:r>
      <w:r w:rsidR="00B86917" w:rsidRPr="006C05D3">
        <w:rPr>
          <w:b/>
          <w:sz w:val="28"/>
        </w:rPr>
        <w:t xml:space="preserve">Нефтеюганска </w:t>
      </w:r>
      <w:r w:rsidRPr="006C05D3">
        <w:rPr>
          <w:b/>
          <w:sz w:val="28"/>
        </w:rPr>
        <w:t>«О внесении изменений в решение</w:t>
      </w:r>
    </w:p>
    <w:p w14:paraId="4904992E" w14:textId="77777777" w:rsidR="00CD1312" w:rsidRPr="006C05D3" w:rsidRDefault="00CD1312" w:rsidP="00AE622D">
      <w:pPr>
        <w:jc w:val="center"/>
        <w:rPr>
          <w:b/>
          <w:sz w:val="28"/>
        </w:rPr>
      </w:pPr>
      <w:r w:rsidRPr="006C05D3">
        <w:rPr>
          <w:b/>
          <w:sz w:val="28"/>
        </w:rPr>
        <w:t>Думы города Нефтеюганска «О бюджете города Нефтеюганска</w:t>
      </w:r>
    </w:p>
    <w:p w14:paraId="5075587F" w14:textId="77777777" w:rsidR="00CD1312" w:rsidRPr="006C05D3" w:rsidRDefault="00CD1312" w:rsidP="00AE622D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6C05D3">
        <w:rPr>
          <w:b/>
          <w:sz w:val="28"/>
        </w:rPr>
        <w:t>на 202</w:t>
      </w:r>
      <w:r w:rsidR="008971BF" w:rsidRPr="006C05D3">
        <w:rPr>
          <w:b/>
          <w:sz w:val="28"/>
        </w:rPr>
        <w:t>4</w:t>
      </w:r>
      <w:r w:rsidRPr="006C05D3">
        <w:rPr>
          <w:b/>
          <w:sz w:val="28"/>
        </w:rPr>
        <w:t xml:space="preserve"> год и плановый период 202</w:t>
      </w:r>
      <w:r w:rsidR="008971BF" w:rsidRPr="006C05D3">
        <w:rPr>
          <w:b/>
          <w:sz w:val="28"/>
        </w:rPr>
        <w:t>5</w:t>
      </w:r>
      <w:r w:rsidRPr="006C05D3">
        <w:rPr>
          <w:b/>
          <w:sz w:val="28"/>
        </w:rPr>
        <w:t xml:space="preserve"> и 202</w:t>
      </w:r>
      <w:r w:rsidR="008971BF" w:rsidRPr="006C05D3">
        <w:rPr>
          <w:b/>
          <w:sz w:val="28"/>
        </w:rPr>
        <w:t>6</w:t>
      </w:r>
      <w:r w:rsidRPr="006C05D3">
        <w:rPr>
          <w:b/>
          <w:sz w:val="28"/>
        </w:rPr>
        <w:t xml:space="preserve"> годов»</w:t>
      </w:r>
    </w:p>
    <w:p w14:paraId="40D0D15C" w14:textId="77777777" w:rsidR="00B86917" w:rsidRPr="004479DF" w:rsidRDefault="00B86917" w:rsidP="0022106A">
      <w:pPr>
        <w:ind w:firstLine="709"/>
        <w:jc w:val="both"/>
        <w:rPr>
          <w:color w:val="FF0000"/>
          <w:sz w:val="28"/>
          <w:szCs w:val="28"/>
        </w:rPr>
      </w:pPr>
    </w:p>
    <w:p w14:paraId="17CBC816" w14:textId="2D4C5139" w:rsidR="00FC2A9F" w:rsidRDefault="00FC2A9F" w:rsidP="00FC2A9F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</w:t>
      </w:r>
      <w:r w:rsidRPr="00FC2A9F">
        <w:rPr>
          <w:sz w:val="28"/>
          <w:szCs w:val="28"/>
          <w:lang w:eastAsia="en-US"/>
        </w:rPr>
        <w:t xml:space="preserve">а основании </w:t>
      </w:r>
      <w:r>
        <w:rPr>
          <w:sz w:val="28"/>
          <w:szCs w:val="28"/>
          <w:lang w:eastAsia="en-US"/>
        </w:rPr>
        <w:t>писем</w:t>
      </w:r>
      <w:r w:rsidRPr="00FC2A9F">
        <w:rPr>
          <w:sz w:val="28"/>
          <w:szCs w:val="28"/>
          <w:lang w:eastAsia="en-US"/>
        </w:rPr>
        <w:t xml:space="preserve"> департамента жилищно-коммунального хозяйства адми</w:t>
      </w:r>
      <w:r w:rsidR="00C819DF">
        <w:rPr>
          <w:sz w:val="28"/>
          <w:szCs w:val="28"/>
          <w:lang w:eastAsia="en-US"/>
        </w:rPr>
        <w:t>нистрации города Нефтеюганска</w:t>
      </w:r>
      <w:r>
        <w:rPr>
          <w:sz w:val="28"/>
          <w:szCs w:val="28"/>
          <w:lang w:eastAsia="en-US"/>
        </w:rPr>
        <w:t>:</w:t>
      </w:r>
    </w:p>
    <w:p w14:paraId="5BB14630" w14:textId="42D2B222" w:rsidR="00FC2A9F" w:rsidRDefault="00FC2A9F" w:rsidP="00FC2A9F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Pr="00FC2A9F">
        <w:rPr>
          <w:sz w:val="28"/>
          <w:szCs w:val="28"/>
          <w:lang w:eastAsia="en-US"/>
        </w:rPr>
        <w:t xml:space="preserve"> </w:t>
      </w:r>
      <w:r w:rsidR="00C819DF">
        <w:rPr>
          <w:sz w:val="28"/>
          <w:szCs w:val="28"/>
          <w:lang w:eastAsia="en-US"/>
        </w:rPr>
        <w:t xml:space="preserve">от </w:t>
      </w:r>
      <w:r w:rsidRPr="00FC2A9F">
        <w:rPr>
          <w:sz w:val="28"/>
          <w:szCs w:val="28"/>
          <w:lang w:eastAsia="en-US"/>
        </w:rPr>
        <w:t>24.04.2024 № ИСХ.ДЖКХ-01-15-2971-4 предлагается подпункт 11 пункта 15</w:t>
      </w:r>
      <w:r>
        <w:rPr>
          <w:sz w:val="28"/>
          <w:szCs w:val="28"/>
          <w:lang w:eastAsia="en-US"/>
        </w:rPr>
        <w:t xml:space="preserve"> текстовой части исключить;</w:t>
      </w:r>
    </w:p>
    <w:p w14:paraId="2F7C7AB4" w14:textId="28089B4B" w:rsidR="00FC2A9F" w:rsidRPr="006C05D3" w:rsidRDefault="00FC2A9F" w:rsidP="00FC2A9F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C819DF">
        <w:rPr>
          <w:sz w:val="28"/>
          <w:szCs w:val="28"/>
          <w:lang w:eastAsia="en-US"/>
        </w:rPr>
        <w:t xml:space="preserve">от </w:t>
      </w:r>
      <w:r w:rsidRPr="006C05D3">
        <w:rPr>
          <w:sz w:val="28"/>
          <w:szCs w:val="28"/>
          <w:lang w:eastAsia="en-US"/>
        </w:rPr>
        <w:t>20.05.2024 № ИСХ.ДЖКХ-01-15-3472-4</w:t>
      </w:r>
      <w:r w:rsidRPr="00FC2A9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</w:t>
      </w:r>
      <w:r w:rsidRPr="006C05D3">
        <w:rPr>
          <w:sz w:val="28"/>
          <w:szCs w:val="28"/>
          <w:lang w:eastAsia="en-US"/>
        </w:rPr>
        <w:t>ункт 15</w:t>
      </w:r>
      <w:r w:rsidRPr="00FC2A9F">
        <w:rPr>
          <w:sz w:val="28"/>
          <w:szCs w:val="28"/>
          <w:lang w:eastAsia="en-US"/>
        </w:rPr>
        <w:t xml:space="preserve"> </w:t>
      </w:r>
      <w:r w:rsidRPr="006C05D3">
        <w:rPr>
          <w:sz w:val="28"/>
          <w:szCs w:val="28"/>
          <w:lang w:eastAsia="en-US"/>
        </w:rPr>
        <w:t>текстовой части</w:t>
      </w:r>
      <w:r w:rsidRPr="00FC2A9F">
        <w:rPr>
          <w:sz w:val="28"/>
          <w:szCs w:val="28"/>
          <w:lang w:eastAsia="en-US"/>
        </w:rPr>
        <w:t xml:space="preserve"> </w:t>
      </w:r>
      <w:r w:rsidRPr="006C05D3">
        <w:rPr>
          <w:sz w:val="28"/>
          <w:szCs w:val="28"/>
          <w:lang w:eastAsia="en-US"/>
        </w:rPr>
        <w:t>дополнить подпунктом 13 следующего содержания:</w:t>
      </w:r>
    </w:p>
    <w:p w14:paraId="557C06A8" w14:textId="77777777" w:rsidR="00FC2A9F" w:rsidRPr="00FC2A9F" w:rsidRDefault="00FC2A9F" w:rsidP="00FC2A9F">
      <w:pPr>
        <w:ind w:firstLine="708"/>
        <w:jc w:val="both"/>
        <w:rPr>
          <w:sz w:val="28"/>
          <w:szCs w:val="28"/>
          <w:lang w:eastAsia="en-US"/>
        </w:rPr>
      </w:pPr>
      <w:r w:rsidRPr="00FC2A9F">
        <w:rPr>
          <w:sz w:val="28"/>
          <w:szCs w:val="28"/>
          <w:lang w:eastAsia="en-US"/>
        </w:rPr>
        <w:t>«13)</w:t>
      </w:r>
      <w:r w:rsidRPr="00FC2A9F">
        <w:rPr>
          <w:sz w:val="28"/>
          <w:szCs w:val="28"/>
        </w:rPr>
        <w:t xml:space="preserve"> на финансовое обеспечение затрат АО «</w:t>
      </w:r>
      <w:proofErr w:type="spellStart"/>
      <w:r w:rsidRPr="00FC2A9F">
        <w:rPr>
          <w:sz w:val="28"/>
          <w:szCs w:val="28"/>
        </w:rPr>
        <w:t>Юганскводоканал</w:t>
      </w:r>
      <w:proofErr w:type="spellEnd"/>
      <w:r w:rsidRPr="00FC2A9F">
        <w:rPr>
          <w:sz w:val="28"/>
          <w:szCs w:val="28"/>
        </w:rPr>
        <w:t>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</w:r>
      <w:r w:rsidRPr="00FC2A9F">
        <w:rPr>
          <w:sz w:val="28"/>
          <w:szCs w:val="28"/>
          <w:lang w:eastAsia="en-US"/>
        </w:rPr>
        <w:t>.».</w:t>
      </w:r>
    </w:p>
    <w:p w14:paraId="3ADE832B" w14:textId="0B6C64FF" w:rsidR="00FC2A9F" w:rsidRDefault="00FC2A9F" w:rsidP="00CD0CCE">
      <w:pPr>
        <w:ind w:firstLine="708"/>
        <w:jc w:val="both"/>
        <w:rPr>
          <w:sz w:val="28"/>
          <w:szCs w:val="28"/>
          <w:lang w:eastAsia="en-US"/>
        </w:rPr>
      </w:pPr>
    </w:p>
    <w:p w14:paraId="25FC8C5E" w14:textId="77777777" w:rsidR="00380795" w:rsidRPr="00C70DD1" w:rsidRDefault="00380795" w:rsidP="0022106A">
      <w:pPr>
        <w:ind w:firstLine="709"/>
        <w:jc w:val="both"/>
        <w:rPr>
          <w:sz w:val="28"/>
          <w:szCs w:val="28"/>
        </w:rPr>
      </w:pPr>
      <w:r w:rsidRPr="00C70DD1">
        <w:rPr>
          <w:sz w:val="28"/>
          <w:szCs w:val="28"/>
        </w:rPr>
        <w:t>Значения основных характеристик бюджета, указанные в текстовой части проекта решения о бюджете города, соответствуют значениям показателей, указанных в приложениях к проекту решения Думы.</w:t>
      </w:r>
    </w:p>
    <w:p w14:paraId="64A1B2BC" w14:textId="77777777" w:rsidR="00906BD8" w:rsidRPr="00C70DD1" w:rsidRDefault="00906BD8" w:rsidP="00906BD8">
      <w:pPr>
        <w:pStyle w:val="21"/>
        <w:ind w:firstLine="708"/>
        <w:jc w:val="both"/>
        <w:rPr>
          <w:szCs w:val="28"/>
        </w:rPr>
      </w:pPr>
    </w:p>
    <w:p w14:paraId="5475E052" w14:textId="77777777" w:rsidR="00AF2E4E" w:rsidRDefault="00AF2E4E" w:rsidP="00AF2E4E">
      <w:pPr>
        <w:pStyle w:val="21"/>
        <w:ind w:firstLine="708"/>
        <w:jc w:val="both"/>
        <w:rPr>
          <w:szCs w:val="28"/>
        </w:rPr>
      </w:pPr>
      <w:r w:rsidRPr="00C70DD1">
        <w:rPr>
          <w:szCs w:val="28"/>
        </w:rPr>
        <w:t xml:space="preserve">Счётной палатой города Нефтеюганска проведена экспертиза изменений в муниципальные программы, за исключением находящихся на экспертизе, а также не поступивших для проведения экспертизы: </w:t>
      </w:r>
    </w:p>
    <w:p w14:paraId="084B42A3" w14:textId="55AFFCAC" w:rsidR="00966C21" w:rsidRDefault="00966C21" w:rsidP="00AF2E4E">
      <w:pPr>
        <w:pStyle w:val="21"/>
        <w:ind w:firstLine="708"/>
        <w:jc w:val="both"/>
        <w:rPr>
          <w:szCs w:val="28"/>
        </w:rPr>
      </w:pPr>
      <w:r>
        <w:rPr>
          <w:szCs w:val="28"/>
        </w:rPr>
        <w:t>- «</w:t>
      </w:r>
      <w:r w:rsidRPr="00966C21">
        <w:rPr>
          <w:szCs w:val="28"/>
        </w:rPr>
        <w:t>Развитие образования в городе Нефтеюганске</w:t>
      </w:r>
      <w:r>
        <w:rPr>
          <w:szCs w:val="28"/>
        </w:rPr>
        <w:t>»;</w:t>
      </w:r>
    </w:p>
    <w:p w14:paraId="7704239B" w14:textId="4EC1AA5A" w:rsidR="00C203F4" w:rsidRPr="00E0632B" w:rsidRDefault="003F3B30" w:rsidP="00AF2E4E">
      <w:pPr>
        <w:pStyle w:val="21"/>
        <w:ind w:firstLine="708"/>
        <w:jc w:val="both"/>
        <w:rPr>
          <w:szCs w:val="28"/>
        </w:rPr>
      </w:pPr>
      <w:r w:rsidRPr="00E0632B">
        <w:rPr>
          <w:szCs w:val="28"/>
        </w:rPr>
        <w:t>- «</w:t>
      </w:r>
      <w:r w:rsidR="00C203F4" w:rsidRPr="00E0632B">
        <w:rPr>
          <w:szCs w:val="28"/>
        </w:rPr>
        <w:t>Развитие физической культуры и спорта в городе Нефтеюганске</w:t>
      </w:r>
      <w:r w:rsidRPr="00E0632B">
        <w:rPr>
          <w:szCs w:val="28"/>
        </w:rPr>
        <w:t>»;</w:t>
      </w:r>
    </w:p>
    <w:p w14:paraId="2650C1A3" w14:textId="0C6349D1" w:rsidR="00C203F4" w:rsidRPr="00E0632B" w:rsidRDefault="003F3B30" w:rsidP="00AF2E4E">
      <w:pPr>
        <w:pStyle w:val="21"/>
        <w:ind w:firstLine="708"/>
        <w:jc w:val="both"/>
        <w:rPr>
          <w:szCs w:val="28"/>
        </w:rPr>
      </w:pPr>
      <w:r w:rsidRPr="00E0632B">
        <w:rPr>
          <w:szCs w:val="28"/>
        </w:rPr>
        <w:t>- «</w:t>
      </w:r>
      <w:r w:rsidR="00C203F4" w:rsidRPr="00E0632B">
        <w:rPr>
          <w:szCs w:val="28"/>
        </w:rPr>
        <w:t>Развитие жилищной сферы города Нефтеюганска</w:t>
      </w:r>
      <w:r w:rsidRPr="00E0632B">
        <w:rPr>
          <w:szCs w:val="28"/>
        </w:rPr>
        <w:t>»;</w:t>
      </w:r>
    </w:p>
    <w:p w14:paraId="77181E75" w14:textId="598D5A37" w:rsidR="00AF2E4E" w:rsidRPr="00E0632B" w:rsidRDefault="00BB7FDD" w:rsidP="00D73130">
      <w:pPr>
        <w:pStyle w:val="21"/>
        <w:tabs>
          <w:tab w:val="left" w:pos="851"/>
        </w:tabs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AF2E4E" w:rsidRPr="00E0632B">
        <w:rPr>
          <w:szCs w:val="28"/>
        </w:rPr>
        <w:t>«Развитие жилищно-коммунального комплекса и повышение энергетической эффективности в городе Нефтеюганске»;</w:t>
      </w:r>
    </w:p>
    <w:p w14:paraId="44DF131E" w14:textId="039A644F" w:rsidR="00C203F4" w:rsidRPr="00E0632B" w:rsidRDefault="003F3B30" w:rsidP="00D73130">
      <w:pPr>
        <w:pStyle w:val="21"/>
        <w:tabs>
          <w:tab w:val="left" w:pos="851"/>
        </w:tabs>
        <w:ind w:firstLine="708"/>
        <w:jc w:val="both"/>
        <w:rPr>
          <w:szCs w:val="28"/>
        </w:rPr>
      </w:pPr>
      <w:r w:rsidRPr="00E0632B">
        <w:rPr>
          <w:szCs w:val="28"/>
        </w:rPr>
        <w:t>- «</w:t>
      </w:r>
      <w:r w:rsidR="00C203F4" w:rsidRPr="00E0632B">
        <w:rPr>
          <w:szCs w:val="28"/>
        </w:rPr>
        <w:t>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</w:t>
      </w:r>
      <w:r w:rsidRPr="00E0632B">
        <w:rPr>
          <w:szCs w:val="28"/>
        </w:rPr>
        <w:t>»;</w:t>
      </w:r>
    </w:p>
    <w:p w14:paraId="5ED7A2AE" w14:textId="4FBE6721" w:rsidR="003F3B30" w:rsidRPr="00E0632B" w:rsidRDefault="003F3B30" w:rsidP="00D73130">
      <w:pPr>
        <w:pStyle w:val="21"/>
        <w:tabs>
          <w:tab w:val="left" w:pos="851"/>
        </w:tabs>
        <w:ind w:firstLine="708"/>
        <w:jc w:val="both"/>
        <w:rPr>
          <w:szCs w:val="28"/>
        </w:rPr>
      </w:pPr>
      <w:r w:rsidRPr="00E0632B">
        <w:rPr>
          <w:szCs w:val="28"/>
        </w:rPr>
        <w:t>- «Социально-экономическое развитие города Нефтеюганска»;</w:t>
      </w:r>
    </w:p>
    <w:p w14:paraId="2E65746F" w14:textId="77777777" w:rsidR="00AF2E4E" w:rsidRPr="00E0632B" w:rsidRDefault="00AF2E4E" w:rsidP="00AF2E4E">
      <w:pPr>
        <w:pStyle w:val="21"/>
        <w:ind w:firstLine="708"/>
        <w:jc w:val="both"/>
        <w:rPr>
          <w:szCs w:val="28"/>
        </w:rPr>
      </w:pPr>
      <w:r w:rsidRPr="00E0632B">
        <w:rPr>
          <w:szCs w:val="28"/>
        </w:rPr>
        <w:t>- «Развитие транспортной системы в городе Нефтеюганске»;</w:t>
      </w:r>
    </w:p>
    <w:p w14:paraId="17383C5E" w14:textId="0E0D73E1" w:rsidR="003F3B30" w:rsidRPr="00E0632B" w:rsidRDefault="003F3B30" w:rsidP="00AF2E4E">
      <w:pPr>
        <w:pStyle w:val="21"/>
        <w:ind w:firstLine="708"/>
        <w:jc w:val="both"/>
        <w:rPr>
          <w:szCs w:val="28"/>
        </w:rPr>
      </w:pPr>
      <w:r w:rsidRPr="00E0632B">
        <w:rPr>
          <w:szCs w:val="28"/>
        </w:rPr>
        <w:t>- «Развитие гражданского общества»;</w:t>
      </w:r>
    </w:p>
    <w:p w14:paraId="2D769801" w14:textId="7C04D182" w:rsidR="00363B1F" w:rsidRPr="00E0632B" w:rsidRDefault="00363B1F" w:rsidP="00AF2E4E">
      <w:pPr>
        <w:pStyle w:val="21"/>
        <w:ind w:firstLine="708"/>
        <w:jc w:val="both"/>
        <w:rPr>
          <w:szCs w:val="28"/>
        </w:rPr>
      </w:pPr>
      <w:r w:rsidRPr="00E0632B">
        <w:rPr>
          <w:szCs w:val="28"/>
        </w:rPr>
        <w:t>- «Управление муниципальным имуществом города Нефтеюганска»;</w:t>
      </w:r>
    </w:p>
    <w:p w14:paraId="5FE65ED6" w14:textId="06ADC472" w:rsidR="00363B1F" w:rsidRPr="00E0632B" w:rsidRDefault="00363B1F" w:rsidP="00AF2E4E">
      <w:pPr>
        <w:pStyle w:val="21"/>
        <w:ind w:firstLine="708"/>
        <w:jc w:val="both"/>
        <w:rPr>
          <w:szCs w:val="28"/>
        </w:rPr>
      </w:pPr>
      <w:r w:rsidRPr="00E0632B">
        <w:rPr>
          <w:szCs w:val="28"/>
        </w:rPr>
        <w:lastRenderedPageBreak/>
        <w:t>- «Укрепление межнационального и межконфессионального согласия, профилактика экстремизма в городе Нефтеюганске»</w:t>
      </w:r>
      <w:r w:rsidR="00D73130" w:rsidRPr="00E0632B">
        <w:rPr>
          <w:szCs w:val="28"/>
        </w:rPr>
        <w:t>;</w:t>
      </w:r>
    </w:p>
    <w:p w14:paraId="34FEC29F" w14:textId="77777777" w:rsidR="00AF2E4E" w:rsidRPr="00E0632B" w:rsidRDefault="00AF2E4E" w:rsidP="00AF2E4E">
      <w:pPr>
        <w:pStyle w:val="21"/>
        <w:ind w:firstLine="708"/>
        <w:jc w:val="both"/>
        <w:rPr>
          <w:szCs w:val="28"/>
        </w:rPr>
      </w:pPr>
      <w:r w:rsidRPr="00E0632B">
        <w:rPr>
          <w:szCs w:val="28"/>
        </w:rPr>
        <w:t>- «Профилактика терроризма в городе Нефтеюганске».</w:t>
      </w:r>
    </w:p>
    <w:p w14:paraId="2C7D1CAA" w14:textId="77777777" w:rsidR="00AF2E4E" w:rsidRPr="004479DF" w:rsidRDefault="00AF2E4E" w:rsidP="00AF2E4E">
      <w:pPr>
        <w:pStyle w:val="21"/>
        <w:ind w:firstLine="708"/>
        <w:jc w:val="both"/>
        <w:rPr>
          <w:color w:val="FF0000"/>
          <w:szCs w:val="28"/>
        </w:rPr>
      </w:pPr>
    </w:p>
    <w:p w14:paraId="457A0845" w14:textId="77777777" w:rsidR="009E72FC" w:rsidRDefault="00710B50" w:rsidP="009E72FC">
      <w:pPr>
        <w:ind w:firstLine="709"/>
        <w:jc w:val="both"/>
        <w:rPr>
          <w:i/>
          <w:sz w:val="28"/>
          <w:szCs w:val="28"/>
        </w:rPr>
      </w:pPr>
      <w:r w:rsidRPr="00FC2A9F">
        <w:rPr>
          <w:i/>
          <w:sz w:val="28"/>
          <w:szCs w:val="28"/>
        </w:rPr>
        <w:t>По результатам экспертизы проекта решения Думы города установлено:</w:t>
      </w:r>
    </w:p>
    <w:p w14:paraId="003AE180" w14:textId="452EFDE5" w:rsidR="000C6743" w:rsidRDefault="009E72FC" w:rsidP="00443B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Администрации города Нефтеюганска</w:t>
      </w:r>
      <w:r w:rsidR="000C6743">
        <w:rPr>
          <w:sz w:val="28"/>
          <w:szCs w:val="28"/>
        </w:rPr>
        <w:t>:</w:t>
      </w:r>
    </w:p>
    <w:p w14:paraId="5012F900" w14:textId="247FEB74" w:rsidR="00443B35" w:rsidRDefault="000C6743" w:rsidP="00443B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Н</w:t>
      </w:r>
      <w:r w:rsidR="009E72FC">
        <w:rPr>
          <w:sz w:val="28"/>
          <w:szCs w:val="28"/>
        </w:rPr>
        <w:t>а основании письма от 23.04.2024 № Исх-2354-4 в рамках реализации к</w:t>
      </w:r>
      <w:r w:rsidR="009E72FC" w:rsidRPr="00FD7003">
        <w:rPr>
          <w:sz w:val="28"/>
          <w:szCs w:val="28"/>
        </w:rPr>
        <w:t>омплекса процессных мероприятий</w:t>
      </w:r>
      <w:r w:rsidR="009E72FC">
        <w:rPr>
          <w:sz w:val="28"/>
          <w:szCs w:val="28"/>
        </w:rPr>
        <w:t xml:space="preserve"> «</w:t>
      </w:r>
      <w:r w:rsidR="009E72FC" w:rsidRPr="009F3E4D">
        <w:rPr>
          <w:sz w:val="28"/>
          <w:szCs w:val="28"/>
        </w:rPr>
        <w:t>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</w:t>
      </w:r>
      <w:r w:rsidR="00CC5E53">
        <w:rPr>
          <w:sz w:val="28"/>
          <w:szCs w:val="28"/>
        </w:rPr>
        <w:t>к</w:t>
      </w:r>
      <w:r w:rsidR="009E72FC">
        <w:rPr>
          <w:sz w:val="28"/>
          <w:szCs w:val="28"/>
        </w:rPr>
        <w:t>» муниципальной программы «</w:t>
      </w:r>
      <w:r w:rsidR="009E72FC" w:rsidRPr="009F3E4D">
        <w:rPr>
          <w:sz w:val="28"/>
          <w:szCs w:val="28"/>
        </w:rPr>
        <w:t>Развитие гражданского общества</w:t>
      </w:r>
      <w:r w:rsidR="009E72FC">
        <w:rPr>
          <w:sz w:val="28"/>
          <w:szCs w:val="28"/>
        </w:rPr>
        <w:t>»</w:t>
      </w:r>
      <w:r w:rsidR="008029DB" w:rsidRPr="008029DB">
        <w:rPr>
          <w:sz w:val="28"/>
          <w:szCs w:val="28"/>
        </w:rPr>
        <w:t xml:space="preserve"> </w:t>
      </w:r>
      <w:r w:rsidR="008029DB">
        <w:rPr>
          <w:sz w:val="28"/>
          <w:szCs w:val="28"/>
        </w:rPr>
        <w:t>планируется выделить бюджетные ассигнования</w:t>
      </w:r>
      <w:r w:rsidR="009E72FC">
        <w:rPr>
          <w:sz w:val="28"/>
          <w:szCs w:val="28"/>
        </w:rPr>
        <w:t xml:space="preserve"> АУ «</w:t>
      </w:r>
      <w:proofErr w:type="spellStart"/>
      <w:r w:rsidR="009E72FC">
        <w:rPr>
          <w:sz w:val="28"/>
          <w:szCs w:val="28"/>
        </w:rPr>
        <w:t>Нефтеюганский</w:t>
      </w:r>
      <w:proofErr w:type="spellEnd"/>
      <w:r w:rsidR="009E72FC">
        <w:rPr>
          <w:sz w:val="28"/>
          <w:szCs w:val="28"/>
        </w:rPr>
        <w:t xml:space="preserve"> информационный центр» на выполнение работ по разработке рабочей документации (проекта) системы противопожарной защиты в сумме 92 215 рублей. </w:t>
      </w:r>
    </w:p>
    <w:p w14:paraId="57514FC8" w14:textId="28ECBC09" w:rsidR="00443B35" w:rsidRPr="00443B35" w:rsidRDefault="00443B35" w:rsidP="00831B99">
      <w:pPr>
        <w:ind w:firstLine="540"/>
        <w:jc w:val="both"/>
        <w:rPr>
          <w:sz w:val="28"/>
          <w:szCs w:val="28"/>
        </w:rPr>
      </w:pPr>
      <w:r w:rsidRPr="002D1B06">
        <w:rPr>
          <w:sz w:val="28"/>
          <w:szCs w:val="28"/>
        </w:rPr>
        <w:t>П</w:t>
      </w:r>
      <w:r w:rsidRPr="002D1B06">
        <w:rPr>
          <w:sz w:val="28"/>
          <w:szCs w:val="28"/>
          <w:shd w:val="clear" w:color="auto" w:fill="FFFFFF"/>
        </w:rPr>
        <w:t>остановлением администрации города Нефтеюганска от 15.11.2018</w:t>
      </w:r>
      <w:r>
        <w:rPr>
          <w:sz w:val="28"/>
          <w:szCs w:val="28"/>
          <w:shd w:val="clear" w:color="auto" w:fill="FFFFFF"/>
        </w:rPr>
        <w:t xml:space="preserve">                 </w:t>
      </w:r>
      <w:r w:rsidRPr="002D1B06">
        <w:rPr>
          <w:sz w:val="28"/>
          <w:szCs w:val="28"/>
          <w:shd w:val="clear" w:color="auto" w:fill="FFFFFF"/>
        </w:rPr>
        <w:t>№ 592-п утверждена муниципальная программа города Нефтеюганска «Защита населения и территории от чрезвычайных ситуаций, обеспечение первичных мер пожарной безопасности в городе Нефтеюганске»</w:t>
      </w:r>
      <w:r>
        <w:rPr>
          <w:sz w:val="28"/>
          <w:szCs w:val="28"/>
          <w:shd w:val="clear" w:color="auto" w:fill="FFFFFF"/>
        </w:rPr>
        <w:t>. В</w:t>
      </w:r>
      <w:r>
        <w:rPr>
          <w:sz w:val="28"/>
          <w:szCs w:val="28"/>
        </w:rPr>
        <w:t>ыполнение работ по разработке рабочей документации (проекта) системы противопожарной защиты</w:t>
      </w:r>
      <w:r w:rsidRPr="002D1B06">
        <w:rPr>
          <w:sz w:val="28"/>
          <w:szCs w:val="28"/>
        </w:rPr>
        <w:t xml:space="preserve"> соответствует </w:t>
      </w:r>
      <w:r w:rsidRPr="002D1B06">
        <w:rPr>
          <w:rFonts w:hint="eastAsia"/>
          <w:sz w:val="28"/>
          <w:szCs w:val="28"/>
        </w:rPr>
        <w:t>целям, задачам</w:t>
      </w:r>
      <w:r w:rsidRPr="002D1B06">
        <w:rPr>
          <w:sz w:val="28"/>
          <w:szCs w:val="28"/>
        </w:rPr>
        <w:t>,</w:t>
      </w:r>
      <w:r>
        <w:rPr>
          <w:sz w:val="28"/>
          <w:szCs w:val="28"/>
        </w:rPr>
        <w:t xml:space="preserve"> комплексу процессных мероприятий</w:t>
      </w:r>
      <w:r w:rsidRPr="002D1B06">
        <w:rPr>
          <w:rFonts w:hint="eastAsia"/>
          <w:sz w:val="28"/>
          <w:szCs w:val="28"/>
        </w:rPr>
        <w:t>, а также целевым показателям</w:t>
      </w:r>
      <w:r>
        <w:rPr>
          <w:sz w:val="28"/>
          <w:szCs w:val="28"/>
        </w:rPr>
        <w:t xml:space="preserve"> вышеуказанной муниципальной программы.</w:t>
      </w:r>
      <w:r w:rsidRPr="002D1B06">
        <w:rPr>
          <w:sz w:val="28"/>
          <w:szCs w:val="28"/>
          <w:shd w:val="clear" w:color="auto" w:fill="FFFFFF"/>
        </w:rPr>
        <w:t xml:space="preserve"> </w:t>
      </w:r>
    </w:p>
    <w:p w14:paraId="656E8D70" w14:textId="77777777" w:rsidR="00443B35" w:rsidRDefault="00443B35" w:rsidP="00443B35">
      <w:pPr>
        <w:autoSpaceDE w:val="0"/>
        <w:autoSpaceDN w:val="0"/>
        <w:adjustRightInd w:val="0"/>
        <w:ind w:firstLine="540"/>
        <w:jc w:val="both"/>
        <w:rPr>
          <w:sz w:val="28"/>
          <w:szCs w:val="28"/>
          <w:shd w:val="clear" w:color="auto" w:fill="FFFFFF"/>
        </w:rPr>
      </w:pPr>
      <w:r w:rsidRPr="002D1B06">
        <w:rPr>
          <w:sz w:val="28"/>
          <w:szCs w:val="28"/>
        </w:rPr>
        <w:t xml:space="preserve">Рекомендуем рассмотреть вопрос о </w:t>
      </w:r>
      <w:r>
        <w:rPr>
          <w:sz w:val="28"/>
          <w:szCs w:val="28"/>
        </w:rPr>
        <w:t>перераспределении</w:t>
      </w:r>
      <w:r w:rsidRPr="002D1B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вышеуказанных расходов </w:t>
      </w:r>
      <w:r w:rsidRPr="002D1B06">
        <w:rPr>
          <w:sz w:val="28"/>
          <w:szCs w:val="28"/>
        </w:rPr>
        <w:t xml:space="preserve">в муниципальную программу </w:t>
      </w:r>
      <w:r w:rsidRPr="002D1B06">
        <w:rPr>
          <w:sz w:val="28"/>
          <w:szCs w:val="28"/>
          <w:shd w:val="clear" w:color="auto" w:fill="FFFFFF"/>
        </w:rPr>
        <w:t>«Защита населения и территории от чрезвычайных ситуаций, обеспечение первичных мер пожарной безопасности в городе Нефтеюганске»</w:t>
      </w:r>
      <w:r>
        <w:rPr>
          <w:sz w:val="28"/>
          <w:szCs w:val="28"/>
          <w:shd w:val="clear" w:color="auto" w:fill="FFFFFF"/>
        </w:rPr>
        <w:t>.</w:t>
      </w:r>
    </w:p>
    <w:p w14:paraId="560A62B1" w14:textId="6A8C2B0B" w:rsidR="000C6743" w:rsidRDefault="000C6743" w:rsidP="000C67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1.2. На основании письма от 24.04.2024 № Исх-2375-4</w:t>
      </w:r>
      <w:r w:rsidR="008029DB" w:rsidRPr="008029DB">
        <w:rPr>
          <w:sz w:val="28"/>
          <w:szCs w:val="28"/>
        </w:rPr>
        <w:t xml:space="preserve"> </w:t>
      </w:r>
      <w:r w:rsidR="008029DB">
        <w:rPr>
          <w:sz w:val="28"/>
          <w:szCs w:val="28"/>
        </w:rPr>
        <w:t>планируется</w:t>
      </w:r>
      <w:r w:rsidRPr="000C6743">
        <w:rPr>
          <w:sz w:val="28"/>
          <w:szCs w:val="28"/>
        </w:rPr>
        <w:t xml:space="preserve"> </w:t>
      </w:r>
      <w:r w:rsidR="008029DB">
        <w:rPr>
          <w:sz w:val="28"/>
          <w:szCs w:val="28"/>
        </w:rPr>
        <w:t xml:space="preserve">выделить бюджетные ассигнования </w:t>
      </w:r>
      <w:r>
        <w:rPr>
          <w:sz w:val="28"/>
          <w:szCs w:val="28"/>
        </w:rPr>
        <w:t>на выполнение работ по текущему ремонту кабинетов № 101 - 116, 118, 308, 312,</w:t>
      </w:r>
      <w:r w:rsidR="008029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315, 317 здания администрации города Нефтеюганска, а также ремонт кровли входной группы помещения 2 </w:t>
      </w:r>
      <w:proofErr w:type="spellStart"/>
      <w:r>
        <w:rPr>
          <w:sz w:val="28"/>
          <w:szCs w:val="28"/>
        </w:rPr>
        <w:t>мкр</w:t>
      </w:r>
      <w:proofErr w:type="spellEnd"/>
      <w:r w:rsidR="002265A9">
        <w:rPr>
          <w:sz w:val="28"/>
          <w:szCs w:val="28"/>
        </w:rPr>
        <w:t>.</w:t>
      </w:r>
      <w:r>
        <w:rPr>
          <w:sz w:val="28"/>
          <w:szCs w:val="28"/>
        </w:rPr>
        <w:t xml:space="preserve"> дом 23 в общей сумме 5 242 110 рублей.</w:t>
      </w:r>
    </w:p>
    <w:p w14:paraId="12AD4A70" w14:textId="0E2DFDD1" w:rsidR="002265A9" w:rsidRDefault="002265A9" w:rsidP="000C67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обоснования планируемых расходов предоставлены сводные сметные расчёты стоимости строительства</w:t>
      </w:r>
      <w:r w:rsidR="009E15A5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14:paraId="710DB29B" w14:textId="77777777" w:rsidR="002265A9" w:rsidRDefault="002265A9" w:rsidP="000C67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ремонт кровли входной группы помещения 2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>. дом 23 в сумме 158 930 рублей;</w:t>
      </w:r>
    </w:p>
    <w:p w14:paraId="1617D5EF" w14:textId="5A78980E" w:rsidR="002265A9" w:rsidRDefault="002265A9" w:rsidP="000C67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ремонт кабинетов </w:t>
      </w:r>
      <w:r w:rsidR="00CC5E53">
        <w:rPr>
          <w:sz w:val="28"/>
          <w:szCs w:val="28"/>
        </w:rPr>
        <w:t xml:space="preserve">здания администрации </w:t>
      </w:r>
      <w:r>
        <w:rPr>
          <w:sz w:val="28"/>
          <w:szCs w:val="28"/>
        </w:rPr>
        <w:t>№ 308, 312, 315, 317 в сумме 1 838 000 рублей;</w:t>
      </w:r>
    </w:p>
    <w:p w14:paraId="74529E82" w14:textId="77777777" w:rsidR="002265A9" w:rsidRDefault="002265A9" w:rsidP="000C67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ремонт здания администрации г. Нефтеюганска в сумме 3 245 180 рублей.</w:t>
      </w:r>
    </w:p>
    <w:p w14:paraId="36092592" w14:textId="143C1247" w:rsidR="007D3390" w:rsidRDefault="007D3390" w:rsidP="000C6743">
      <w:pPr>
        <w:ind w:firstLine="709"/>
        <w:jc w:val="both"/>
        <w:rPr>
          <w:sz w:val="28"/>
          <w:szCs w:val="28"/>
        </w:rPr>
      </w:pPr>
      <w:r w:rsidRPr="002A139B">
        <w:rPr>
          <w:sz w:val="28"/>
          <w:szCs w:val="28"/>
        </w:rPr>
        <w:t>При рассмотрении пред</w:t>
      </w:r>
      <w:r w:rsidR="007B36A2">
        <w:rPr>
          <w:sz w:val="28"/>
          <w:szCs w:val="28"/>
        </w:rPr>
        <w:t>о</w:t>
      </w:r>
      <w:r w:rsidRPr="002A139B">
        <w:rPr>
          <w:sz w:val="28"/>
          <w:szCs w:val="28"/>
        </w:rPr>
        <w:t>ставленных</w:t>
      </w:r>
      <w:r>
        <w:rPr>
          <w:sz w:val="28"/>
          <w:szCs w:val="28"/>
        </w:rPr>
        <w:t xml:space="preserve"> </w:t>
      </w:r>
      <w:r w:rsidR="002265A9">
        <w:rPr>
          <w:sz w:val="28"/>
          <w:szCs w:val="28"/>
        </w:rPr>
        <w:t>сводных сметных расчёт</w:t>
      </w:r>
      <w:r w:rsidR="00950684">
        <w:rPr>
          <w:sz w:val="28"/>
          <w:szCs w:val="28"/>
        </w:rPr>
        <w:t>ов</w:t>
      </w:r>
      <w:r w:rsidR="002265A9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установлены следующие замечания:</w:t>
      </w:r>
    </w:p>
    <w:p w14:paraId="5F5CF44F" w14:textId="5EB41270" w:rsidR="002265A9" w:rsidRDefault="00CC5E53" w:rsidP="000C67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7D3390">
        <w:rPr>
          <w:sz w:val="28"/>
          <w:szCs w:val="28"/>
        </w:rPr>
        <w:t>П</w:t>
      </w:r>
      <w:r w:rsidR="002265A9">
        <w:rPr>
          <w:sz w:val="28"/>
          <w:szCs w:val="28"/>
        </w:rPr>
        <w:t>о ремонт</w:t>
      </w:r>
      <w:r w:rsidR="007D3390">
        <w:rPr>
          <w:sz w:val="28"/>
          <w:szCs w:val="28"/>
        </w:rPr>
        <w:t>у</w:t>
      </w:r>
      <w:r w:rsidR="002265A9">
        <w:rPr>
          <w:sz w:val="28"/>
          <w:szCs w:val="28"/>
        </w:rPr>
        <w:t xml:space="preserve"> кровли входной группы помещения 2 </w:t>
      </w:r>
      <w:proofErr w:type="spellStart"/>
      <w:r w:rsidR="002265A9">
        <w:rPr>
          <w:sz w:val="28"/>
          <w:szCs w:val="28"/>
        </w:rPr>
        <w:t>мкр</w:t>
      </w:r>
      <w:proofErr w:type="spellEnd"/>
      <w:r w:rsidR="002265A9">
        <w:rPr>
          <w:sz w:val="28"/>
          <w:szCs w:val="28"/>
        </w:rPr>
        <w:t>. дом 23 и ремонт</w:t>
      </w:r>
      <w:r w:rsidR="00484B24">
        <w:rPr>
          <w:sz w:val="28"/>
          <w:szCs w:val="28"/>
        </w:rPr>
        <w:t>у</w:t>
      </w:r>
      <w:r w:rsidR="002265A9">
        <w:rPr>
          <w:sz w:val="28"/>
          <w:szCs w:val="28"/>
        </w:rPr>
        <w:t xml:space="preserve"> здания администрации г. Нефтеюганска</w:t>
      </w:r>
      <w:r w:rsidR="007D3390">
        <w:rPr>
          <w:sz w:val="28"/>
          <w:szCs w:val="28"/>
        </w:rPr>
        <w:t>:</w:t>
      </w:r>
    </w:p>
    <w:p w14:paraId="5B856E3A" w14:textId="47C98459" w:rsidR="002265A9" w:rsidRDefault="00CC5E53" w:rsidP="002265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н</w:t>
      </w:r>
      <w:r w:rsidR="002265A9">
        <w:rPr>
          <w:sz w:val="28"/>
          <w:szCs w:val="28"/>
        </w:rPr>
        <w:t xml:space="preserve">еобоснованно применены к позициям в </w:t>
      </w:r>
      <w:r w:rsidR="005B14DE">
        <w:rPr>
          <w:sz w:val="28"/>
          <w:szCs w:val="28"/>
        </w:rPr>
        <w:t>локальном сметном расчёте</w:t>
      </w:r>
      <w:r w:rsidR="002265A9">
        <w:rPr>
          <w:sz w:val="28"/>
          <w:szCs w:val="28"/>
        </w:rPr>
        <w:t xml:space="preserve"> </w:t>
      </w:r>
      <w:r w:rsidR="002265A9" w:rsidRPr="00BD2019">
        <w:rPr>
          <w:sz w:val="28"/>
          <w:szCs w:val="28"/>
        </w:rPr>
        <w:t>коэффициент</w:t>
      </w:r>
      <w:r w:rsidR="002265A9">
        <w:rPr>
          <w:sz w:val="28"/>
          <w:szCs w:val="28"/>
        </w:rPr>
        <w:t>ы</w:t>
      </w:r>
      <w:r w:rsidR="002265A9" w:rsidRPr="00BD2019">
        <w:rPr>
          <w:sz w:val="28"/>
          <w:szCs w:val="28"/>
        </w:rPr>
        <w:t xml:space="preserve"> 1,15 к затратам труда (оплате труда) рабочих и 1,25 к нормам времени (стоимости) эксплуатации машин и механизмов, затратам труда (оплате труда) машинистов</w:t>
      </w:r>
      <w:r w:rsidR="002265A9">
        <w:rPr>
          <w:sz w:val="28"/>
          <w:szCs w:val="28"/>
        </w:rPr>
        <w:t>.</w:t>
      </w:r>
    </w:p>
    <w:p w14:paraId="7473B301" w14:textId="7B89C3BA" w:rsidR="00AF763D" w:rsidRDefault="00AF763D" w:rsidP="00AF76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 пункту 58 П</w:t>
      </w:r>
      <w:r w:rsidRPr="00C440D9">
        <w:rPr>
          <w:sz w:val="28"/>
          <w:szCs w:val="28"/>
        </w:rPr>
        <w:t>риказ</w:t>
      </w:r>
      <w:r>
        <w:rPr>
          <w:sz w:val="28"/>
          <w:szCs w:val="28"/>
        </w:rPr>
        <w:t>а</w:t>
      </w:r>
      <w:r w:rsidRPr="00C440D9">
        <w:rPr>
          <w:sz w:val="28"/>
          <w:szCs w:val="28"/>
        </w:rPr>
        <w:t xml:space="preserve"> Министерства строительства и жилищно-коммунального хозяйства Р</w:t>
      </w:r>
      <w:r>
        <w:rPr>
          <w:sz w:val="28"/>
          <w:szCs w:val="28"/>
        </w:rPr>
        <w:t xml:space="preserve">оссийской </w:t>
      </w:r>
      <w:r w:rsidRPr="00C440D9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 </w:t>
      </w:r>
      <w:r w:rsidRPr="00753F02">
        <w:rPr>
          <w:sz w:val="28"/>
          <w:szCs w:val="28"/>
        </w:rPr>
        <w:t xml:space="preserve">от </w:t>
      </w:r>
      <w:r>
        <w:rPr>
          <w:sz w:val="28"/>
          <w:szCs w:val="28"/>
        </w:rPr>
        <w:t>0</w:t>
      </w:r>
      <w:r w:rsidRPr="00753F02">
        <w:rPr>
          <w:sz w:val="28"/>
          <w:szCs w:val="28"/>
        </w:rPr>
        <w:t>4</w:t>
      </w:r>
      <w:r>
        <w:rPr>
          <w:sz w:val="28"/>
          <w:szCs w:val="28"/>
        </w:rPr>
        <w:t>.08</w:t>
      </w:r>
      <w:r w:rsidR="00484B24">
        <w:rPr>
          <w:sz w:val="28"/>
          <w:szCs w:val="28"/>
        </w:rPr>
        <w:t>.</w:t>
      </w:r>
      <w:r w:rsidRPr="00753F02">
        <w:rPr>
          <w:sz w:val="28"/>
          <w:szCs w:val="28"/>
        </w:rPr>
        <w:t xml:space="preserve">2020 </w:t>
      </w:r>
      <w:r>
        <w:rPr>
          <w:sz w:val="28"/>
          <w:szCs w:val="28"/>
        </w:rPr>
        <w:t>№</w:t>
      </w:r>
      <w:r w:rsidRPr="00753F02">
        <w:rPr>
          <w:sz w:val="28"/>
          <w:szCs w:val="28"/>
        </w:rPr>
        <w:t xml:space="preserve"> 421/</w:t>
      </w:r>
      <w:proofErr w:type="spellStart"/>
      <w:r w:rsidRPr="00753F02"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 xml:space="preserve"> «</w:t>
      </w:r>
      <w:r w:rsidRPr="00753F02">
        <w:rPr>
          <w:sz w:val="28"/>
          <w:szCs w:val="28"/>
        </w:rPr>
        <w:t>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</w:t>
      </w:r>
      <w:r>
        <w:rPr>
          <w:sz w:val="28"/>
          <w:szCs w:val="28"/>
        </w:rPr>
        <w:t>» (далее - Методика от 04.08.2020 № 421/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 xml:space="preserve">) </w:t>
      </w:r>
      <w:r w:rsidRPr="00AB3BE8">
        <w:rPr>
          <w:sz w:val="28"/>
          <w:szCs w:val="28"/>
        </w:rPr>
        <w:t xml:space="preserve">повышающие </w:t>
      </w:r>
      <w:bookmarkStart w:id="11" w:name="_Hlk167809211"/>
      <w:r w:rsidRPr="00AB3BE8">
        <w:rPr>
          <w:sz w:val="28"/>
          <w:szCs w:val="28"/>
        </w:rPr>
        <w:t>коэффициенты, учитывающие увеличение затрат на оплату труда,</w:t>
      </w:r>
      <w:r>
        <w:rPr>
          <w:sz w:val="28"/>
          <w:szCs w:val="28"/>
        </w:rPr>
        <w:t xml:space="preserve"> стоимост</w:t>
      </w:r>
      <w:r w:rsidR="00484B24">
        <w:rPr>
          <w:sz w:val="28"/>
          <w:szCs w:val="28"/>
        </w:rPr>
        <w:t>ь</w:t>
      </w:r>
      <w:r>
        <w:rPr>
          <w:sz w:val="28"/>
          <w:szCs w:val="28"/>
        </w:rPr>
        <w:t xml:space="preserve"> </w:t>
      </w:r>
      <w:r w:rsidRPr="005E744A">
        <w:rPr>
          <w:sz w:val="28"/>
          <w:szCs w:val="28"/>
        </w:rPr>
        <w:t>эксплуатации машин и механизмов</w:t>
      </w:r>
      <w:r>
        <w:rPr>
          <w:sz w:val="28"/>
          <w:szCs w:val="28"/>
        </w:rPr>
        <w:t>,</w:t>
      </w:r>
      <w:r w:rsidRPr="00AB3BE8">
        <w:rPr>
          <w:sz w:val="28"/>
          <w:szCs w:val="28"/>
        </w:rPr>
        <w:t xml:space="preserve"> для соответствующих ГЭСН </w:t>
      </w:r>
      <w:r w:rsidRPr="00C74A13">
        <w:rPr>
          <w:sz w:val="28"/>
          <w:szCs w:val="28"/>
        </w:rPr>
        <w:t>(ФЕР, ТЕР)</w:t>
      </w:r>
      <w:r>
        <w:rPr>
          <w:sz w:val="28"/>
          <w:szCs w:val="28"/>
        </w:rPr>
        <w:t xml:space="preserve">, </w:t>
      </w:r>
      <w:r w:rsidRPr="00C74A13">
        <w:rPr>
          <w:sz w:val="28"/>
          <w:szCs w:val="28"/>
        </w:rPr>
        <w:t>аналогичным технологическим процессам в новом строительстве, в том числе по возведению новых конструктивных элементов</w:t>
      </w:r>
      <w:bookmarkEnd w:id="11"/>
      <w:r w:rsidRPr="00C74A13">
        <w:rPr>
          <w:sz w:val="28"/>
          <w:szCs w:val="28"/>
        </w:rPr>
        <w:t xml:space="preserve">, </w:t>
      </w:r>
      <w:r w:rsidRPr="00AB3BE8">
        <w:rPr>
          <w:sz w:val="28"/>
          <w:szCs w:val="28"/>
        </w:rPr>
        <w:t>по отдельным позициям локального сметного расч</w:t>
      </w:r>
      <w:r>
        <w:rPr>
          <w:sz w:val="28"/>
          <w:szCs w:val="28"/>
        </w:rPr>
        <w:t>ё</w:t>
      </w:r>
      <w:r w:rsidRPr="00AB3BE8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AB3BE8">
        <w:rPr>
          <w:sz w:val="28"/>
          <w:szCs w:val="28"/>
        </w:rPr>
        <w:t xml:space="preserve">применяются в случае отсутствия </w:t>
      </w:r>
      <w:proofErr w:type="spellStart"/>
      <w:r w:rsidRPr="00AB3BE8">
        <w:rPr>
          <w:sz w:val="28"/>
          <w:szCs w:val="28"/>
        </w:rPr>
        <w:t>Г</w:t>
      </w:r>
      <w:r>
        <w:rPr>
          <w:sz w:val="28"/>
          <w:szCs w:val="28"/>
        </w:rPr>
        <w:t>ЭСНр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ФЕРр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ТЕРр</w:t>
      </w:r>
      <w:proofErr w:type="spellEnd"/>
      <w:r>
        <w:rPr>
          <w:sz w:val="28"/>
          <w:szCs w:val="28"/>
        </w:rPr>
        <w:t>) или в сборнике</w:t>
      </w:r>
      <w:r w:rsidRPr="00AB3BE8">
        <w:rPr>
          <w:sz w:val="28"/>
          <w:szCs w:val="28"/>
        </w:rPr>
        <w:t xml:space="preserve"> </w:t>
      </w:r>
      <w:proofErr w:type="spellStart"/>
      <w:r w:rsidRPr="00AB3BE8">
        <w:rPr>
          <w:sz w:val="28"/>
          <w:szCs w:val="28"/>
        </w:rPr>
        <w:t>ГЭСНрр</w:t>
      </w:r>
      <w:proofErr w:type="spellEnd"/>
      <w:r w:rsidRPr="00AB3BE8">
        <w:rPr>
          <w:sz w:val="28"/>
          <w:szCs w:val="28"/>
        </w:rPr>
        <w:t xml:space="preserve"> при определении сметной стоимости работ по </w:t>
      </w:r>
      <w:r w:rsidRPr="00AF763D">
        <w:rPr>
          <w:sz w:val="28"/>
          <w:szCs w:val="28"/>
        </w:rPr>
        <w:t>капитальному ремонту,</w:t>
      </w:r>
      <w:r w:rsidRPr="00AF763D">
        <w:t xml:space="preserve"> </w:t>
      </w:r>
      <w:r w:rsidRPr="00AF763D">
        <w:rPr>
          <w:sz w:val="28"/>
          <w:szCs w:val="28"/>
        </w:rPr>
        <w:t>реконструкции</w:t>
      </w:r>
      <w:r w:rsidRPr="00AB3BE8">
        <w:rPr>
          <w:sz w:val="28"/>
          <w:szCs w:val="28"/>
        </w:rPr>
        <w:t xml:space="preserve"> объектов капитального строительства</w:t>
      </w:r>
      <w:r>
        <w:rPr>
          <w:sz w:val="28"/>
          <w:szCs w:val="28"/>
        </w:rPr>
        <w:t>.</w:t>
      </w:r>
    </w:p>
    <w:p w14:paraId="15A73224" w14:textId="03F80A10" w:rsidR="00AF763D" w:rsidRDefault="00AF763D" w:rsidP="00AF76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согласно</w:t>
      </w:r>
      <w:r w:rsidRPr="000974BA">
        <w:rPr>
          <w:sz w:val="28"/>
          <w:szCs w:val="28"/>
        </w:rPr>
        <w:t xml:space="preserve"> </w:t>
      </w:r>
      <w:r>
        <w:rPr>
          <w:sz w:val="28"/>
          <w:szCs w:val="28"/>
        </w:rPr>
        <w:t>подпункт</w:t>
      </w:r>
      <w:r w:rsidR="00483146">
        <w:rPr>
          <w:sz w:val="28"/>
          <w:szCs w:val="28"/>
        </w:rPr>
        <w:t>у</w:t>
      </w:r>
      <w:r>
        <w:rPr>
          <w:sz w:val="28"/>
          <w:szCs w:val="28"/>
        </w:rPr>
        <w:t xml:space="preserve"> е) пункта 59 </w:t>
      </w:r>
      <w:r w:rsidRPr="00EE2499">
        <w:rPr>
          <w:sz w:val="28"/>
          <w:szCs w:val="28"/>
        </w:rPr>
        <w:t xml:space="preserve">Методики от 04.08.2020 </w:t>
      </w:r>
      <w:r>
        <w:rPr>
          <w:sz w:val="28"/>
          <w:szCs w:val="28"/>
        </w:rPr>
        <w:t xml:space="preserve">                  </w:t>
      </w:r>
      <w:r w:rsidRPr="00EE2499">
        <w:rPr>
          <w:sz w:val="28"/>
          <w:szCs w:val="28"/>
        </w:rPr>
        <w:t>№ 421/</w:t>
      </w:r>
      <w:proofErr w:type="spellStart"/>
      <w:r w:rsidRPr="00EE2499">
        <w:rPr>
          <w:sz w:val="28"/>
          <w:szCs w:val="28"/>
        </w:rPr>
        <w:t>пр</w:t>
      </w:r>
      <w:proofErr w:type="spellEnd"/>
      <w:r w:rsidRPr="00EE2499">
        <w:rPr>
          <w:sz w:val="28"/>
          <w:szCs w:val="28"/>
        </w:rPr>
        <w:t xml:space="preserve"> </w:t>
      </w:r>
      <w:r w:rsidRPr="000974BA">
        <w:rPr>
          <w:sz w:val="28"/>
          <w:szCs w:val="28"/>
        </w:rPr>
        <w:t xml:space="preserve">указанные </w:t>
      </w:r>
      <w:r>
        <w:rPr>
          <w:sz w:val="28"/>
          <w:szCs w:val="28"/>
        </w:rPr>
        <w:t xml:space="preserve">коэффициенты не применяются в случае не выполнения условий, приведённых </w:t>
      </w:r>
      <w:r w:rsidRPr="000974B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hyperlink r:id="rId8" w:anchor="/document/74676474/entry/1058" w:history="1">
        <w:r w:rsidRPr="000974BA">
          <w:rPr>
            <w:sz w:val="28"/>
            <w:szCs w:val="28"/>
          </w:rPr>
          <w:t>пункте</w:t>
        </w:r>
        <w:r>
          <w:rPr>
            <w:sz w:val="28"/>
            <w:szCs w:val="28"/>
          </w:rPr>
          <w:t xml:space="preserve"> 60 </w:t>
        </w:r>
      </w:hyperlink>
      <w:bookmarkStart w:id="12" w:name="_Hlk167869182"/>
      <w:r w:rsidRPr="000974BA">
        <w:rPr>
          <w:sz w:val="28"/>
          <w:szCs w:val="28"/>
        </w:rPr>
        <w:t xml:space="preserve">Методики </w:t>
      </w:r>
      <w:r>
        <w:rPr>
          <w:sz w:val="28"/>
          <w:szCs w:val="28"/>
        </w:rPr>
        <w:t>от 04.08.2020 №</w:t>
      </w:r>
      <w:r w:rsidRPr="000974BA">
        <w:rPr>
          <w:sz w:val="28"/>
          <w:szCs w:val="28"/>
        </w:rPr>
        <w:t> 421/</w:t>
      </w:r>
      <w:proofErr w:type="spellStart"/>
      <w:r w:rsidRPr="000974BA">
        <w:rPr>
          <w:sz w:val="28"/>
          <w:szCs w:val="28"/>
        </w:rPr>
        <w:t>пр</w:t>
      </w:r>
      <w:bookmarkEnd w:id="12"/>
      <w:proofErr w:type="spellEnd"/>
      <w:r w:rsidR="00483146">
        <w:rPr>
          <w:sz w:val="28"/>
          <w:szCs w:val="28"/>
        </w:rPr>
        <w:t>, согласно которому</w:t>
      </w:r>
      <w:r>
        <w:rPr>
          <w:sz w:val="28"/>
          <w:szCs w:val="28"/>
        </w:rPr>
        <w:t xml:space="preserve"> </w:t>
      </w:r>
      <w:r w:rsidRPr="000974BA">
        <w:rPr>
          <w:sz w:val="28"/>
          <w:szCs w:val="28"/>
        </w:rPr>
        <w:t>коэффициенты</w:t>
      </w:r>
      <w:r>
        <w:rPr>
          <w:sz w:val="28"/>
          <w:szCs w:val="28"/>
        </w:rPr>
        <w:t>, предусмотренные в пункте 58 Методики от 04.08.2020 № 421/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 xml:space="preserve">, </w:t>
      </w:r>
      <w:bookmarkStart w:id="13" w:name="_Hlk167872307"/>
      <w:r>
        <w:rPr>
          <w:sz w:val="28"/>
          <w:szCs w:val="28"/>
        </w:rPr>
        <w:t>учитывают отсутствие возможности применения технологических схем производства работ, принятых в сметных нормах, включенных в сборники ГЭСН и необходимость проведения работ отдельными малыми участками с ограниченным объёмом работ, в том числе снижение производительности машин и механизмов</w:t>
      </w:r>
      <w:bookmarkEnd w:id="13"/>
      <w:r>
        <w:rPr>
          <w:sz w:val="28"/>
          <w:szCs w:val="28"/>
        </w:rPr>
        <w:t>;</w:t>
      </w:r>
    </w:p>
    <w:p w14:paraId="1929C643" w14:textId="5031780F" w:rsidR="002265A9" w:rsidRDefault="00AF763D" w:rsidP="007D33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7D3390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2265A9" w:rsidRPr="00C74A13">
        <w:rPr>
          <w:sz w:val="28"/>
          <w:szCs w:val="28"/>
        </w:rPr>
        <w:t xml:space="preserve">еобоснованно применены к позициям в </w:t>
      </w:r>
      <w:r w:rsidR="0096367C">
        <w:rPr>
          <w:sz w:val="28"/>
          <w:szCs w:val="28"/>
        </w:rPr>
        <w:t>локальных</w:t>
      </w:r>
      <w:r w:rsidR="005B14DE">
        <w:rPr>
          <w:sz w:val="28"/>
          <w:szCs w:val="28"/>
        </w:rPr>
        <w:t xml:space="preserve"> сметн</w:t>
      </w:r>
      <w:r w:rsidR="0096367C">
        <w:rPr>
          <w:sz w:val="28"/>
          <w:szCs w:val="28"/>
        </w:rPr>
        <w:t>ых</w:t>
      </w:r>
      <w:r w:rsidR="005B14DE">
        <w:rPr>
          <w:sz w:val="28"/>
          <w:szCs w:val="28"/>
        </w:rPr>
        <w:t xml:space="preserve"> расчёт</w:t>
      </w:r>
      <w:r w:rsidR="0096367C">
        <w:rPr>
          <w:sz w:val="28"/>
          <w:szCs w:val="28"/>
        </w:rPr>
        <w:t>ах</w:t>
      </w:r>
      <w:r w:rsidR="002265A9" w:rsidRPr="00C74A13">
        <w:rPr>
          <w:sz w:val="28"/>
          <w:szCs w:val="28"/>
        </w:rPr>
        <w:t xml:space="preserve"> </w:t>
      </w:r>
      <w:r w:rsidR="002265A9">
        <w:rPr>
          <w:sz w:val="28"/>
          <w:szCs w:val="28"/>
        </w:rPr>
        <w:t xml:space="preserve">понижающие </w:t>
      </w:r>
      <w:r w:rsidR="002265A9" w:rsidRPr="00C74A13">
        <w:rPr>
          <w:sz w:val="28"/>
          <w:szCs w:val="28"/>
        </w:rPr>
        <w:t>коэффициенты</w:t>
      </w:r>
      <w:r w:rsidR="002265A9">
        <w:rPr>
          <w:sz w:val="28"/>
          <w:szCs w:val="28"/>
        </w:rPr>
        <w:t xml:space="preserve"> к накладным расходам и сметной прибыли.</w:t>
      </w:r>
    </w:p>
    <w:p w14:paraId="58B84962" w14:textId="3B24BCEA" w:rsidR="0096367C" w:rsidRPr="0096367C" w:rsidRDefault="00AF763D" w:rsidP="009636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25 П</w:t>
      </w:r>
      <w:r w:rsidR="002265A9" w:rsidRPr="005E744A">
        <w:rPr>
          <w:sz w:val="28"/>
          <w:szCs w:val="28"/>
        </w:rPr>
        <w:t>риказ</w:t>
      </w:r>
      <w:r w:rsidR="002265A9">
        <w:rPr>
          <w:sz w:val="28"/>
          <w:szCs w:val="28"/>
        </w:rPr>
        <w:t>а</w:t>
      </w:r>
      <w:r w:rsidR="002265A9" w:rsidRPr="005E744A">
        <w:rPr>
          <w:sz w:val="28"/>
          <w:szCs w:val="28"/>
        </w:rPr>
        <w:t xml:space="preserve"> Министерства строительства и жилищно-коммунального хозяйства Р</w:t>
      </w:r>
      <w:r w:rsidR="002265A9">
        <w:rPr>
          <w:sz w:val="28"/>
          <w:szCs w:val="28"/>
        </w:rPr>
        <w:t xml:space="preserve">оссийской </w:t>
      </w:r>
      <w:r w:rsidR="002265A9" w:rsidRPr="005E744A">
        <w:rPr>
          <w:sz w:val="28"/>
          <w:szCs w:val="28"/>
        </w:rPr>
        <w:t>Ф</w:t>
      </w:r>
      <w:r w:rsidR="002265A9">
        <w:rPr>
          <w:sz w:val="28"/>
          <w:szCs w:val="28"/>
        </w:rPr>
        <w:t>едерации</w:t>
      </w:r>
      <w:r w:rsidR="002265A9" w:rsidRPr="005E744A">
        <w:rPr>
          <w:sz w:val="28"/>
          <w:szCs w:val="28"/>
        </w:rPr>
        <w:t xml:space="preserve"> от 21</w:t>
      </w:r>
      <w:r>
        <w:rPr>
          <w:sz w:val="28"/>
          <w:szCs w:val="28"/>
        </w:rPr>
        <w:t>.12</w:t>
      </w:r>
      <w:r w:rsidR="0096367C">
        <w:rPr>
          <w:sz w:val="28"/>
          <w:szCs w:val="28"/>
        </w:rPr>
        <w:t>.</w:t>
      </w:r>
      <w:r w:rsidR="002265A9" w:rsidRPr="005E744A">
        <w:rPr>
          <w:sz w:val="28"/>
          <w:szCs w:val="28"/>
        </w:rPr>
        <w:t>2020</w:t>
      </w:r>
      <w:r>
        <w:rPr>
          <w:sz w:val="28"/>
          <w:szCs w:val="28"/>
        </w:rPr>
        <w:t xml:space="preserve">                  </w:t>
      </w:r>
      <w:r w:rsidR="002265A9">
        <w:rPr>
          <w:sz w:val="28"/>
          <w:szCs w:val="28"/>
        </w:rPr>
        <w:t>№</w:t>
      </w:r>
      <w:r w:rsidR="002265A9" w:rsidRPr="005E744A">
        <w:rPr>
          <w:sz w:val="28"/>
          <w:szCs w:val="28"/>
        </w:rPr>
        <w:t xml:space="preserve"> 812/</w:t>
      </w:r>
      <w:proofErr w:type="spellStart"/>
      <w:r w:rsidR="002265A9" w:rsidRPr="005E744A">
        <w:rPr>
          <w:sz w:val="28"/>
          <w:szCs w:val="28"/>
        </w:rPr>
        <w:t>пр</w:t>
      </w:r>
      <w:proofErr w:type="spellEnd"/>
      <w:r w:rsidR="002265A9" w:rsidRPr="005E744A">
        <w:rPr>
          <w:sz w:val="28"/>
          <w:szCs w:val="28"/>
        </w:rPr>
        <w:t xml:space="preserve"> </w:t>
      </w:r>
      <w:r w:rsidR="002265A9">
        <w:rPr>
          <w:sz w:val="28"/>
          <w:szCs w:val="28"/>
        </w:rPr>
        <w:t>«</w:t>
      </w:r>
      <w:r w:rsidR="002265A9" w:rsidRPr="005E744A">
        <w:rPr>
          <w:sz w:val="28"/>
          <w:szCs w:val="28"/>
        </w:rPr>
        <w:t>Об утверждении Методики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</w:t>
      </w:r>
      <w:r w:rsidR="002265A9">
        <w:rPr>
          <w:sz w:val="28"/>
          <w:szCs w:val="28"/>
        </w:rPr>
        <w:t>»</w:t>
      </w:r>
      <w:r w:rsidR="0096367C">
        <w:rPr>
          <w:sz w:val="28"/>
          <w:szCs w:val="28"/>
        </w:rPr>
        <w:t xml:space="preserve"> (далее </w:t>
      </w:r>
      <w:r w:rsidR="00484B24">
        <w:rPr>
          <w:sz w:val="28"/>
          <w:szCs w:val="28"/>
        </w:rPr>
        <w:t>-</w:t>
      </w:r>
      <w:r w:rsidR="0096367C">
        <w:rPr>
          <w:sz w:val="28"/>
          <w:szCs w:val="28"/>
        </w:rPr>
        <w:t xml:space="preserve"> Приказ</w:t>
      </w:r>
      <w:r w:rsidR="0096367C" w:rsidRPr="0096367C">
        <w:rPr>
          <w:sz w:val="28"/>
          <w:szCs w:val="28"/>
        </w:rPr>
        <w:t xml:space="preserve"> </w:t>
      </w:r>
      <w:r w:rsidR="0096367C" w:rsidRPr="005E744A">
        <w:rPr>
          <w:sz w:val="28"/>
          <w:szCs w:val="28"/>
        </w:rPr>
        <w:t>от 21</w:t>
      </w:r>
      <w:r w:rsidR="0096367C">
        <w:rPr>
          <w:sz w:val="28"/>
          <w:szCs w:val="28"/>
        </w:rPr>
        <w:t>.12.</w:t>
      </w:r>
      <w:r w:rsidR="0096367C" w:rsidRPr="005E744A">
        <w:rPr>
          <w:sz w:val="28"/>
          <w:szCs w:val="28"/>
        </w:rPr>
        <w:t>2020</w:t>
      </w:r>
      <w:r w:rsidR="0096367C">
        <w:rPr>
          <w:sz w:val="28"/>
          <w:szCs w:val="28"/>
        </w:rPr>
        <w:t xml:space="preserve"> №</w:t>
      </w:r>
      <w:r w:rsidR="0096367C" w:rsidRPr="005E744A">
        <w:rPr>
          <w:sz w:val="28"/>
          <w:szCs w:val="28"/>
        </w:rPr>
        <w:t xml:space="preserve"> 812/</w:t>
      </w:r>
      <w:proofErr w:type="spellStart"/>
      <w:r w:rsidR="0096367C" w:rsidRPr="005E744A">
        <w:rPr>
          <w:sz w:val="28"/>
          <w:szCs w:val="28"/>
        </w:rPr>
        <w:t>пр</w:t>
      </w:r>
      <w:proofErr w:type="spellEnd"/>
      <w:r w:rsidR="0096367C">
        <w:rPr>
          <w:sz w:val="28"/>
          <w:szCs w:val="28"/>
        </w:rPr>
        <w:t xml:space="preserve">) </w:t>
      </w:r>
      <w:r w:rsidR="002265A9">
        <w:rPr>
          <w:sz w:val="28"/>
          <w:szCs w:val="28"/>
        </w:rPr>
        <w:t xml:space="preserve"> и пунктом 16 </w:t>
      </w:r>
      <w:r>
        <w:rPr>
          <w:sz w:val="28"/>
          <w:szCs w:val="28"/>
        </w:rPr>
        <w:t>П</w:t>
      </w:r>
      <w:r w:rsidR="002265A9" w:rsidRPr="005E744A">
        <w:rPr>
          <w:sz w:val="28"/>
          <w:szCs w:val="28"/>
        </w:rPr>
        <w:t>риказ</w:t>
      </w:r>
      <w:r w:rsidR="002265A9">
        <w:rPr>
          <w:sz w:val="28"/>
          <w:szCs w:val="28"/>
        </w:rPr>
        <w:t>а</w:t>
      </w:r>
      <w:r w:rsidR="002265A9" w:rsidRPr="005E744A">
        <w:rPr>
          <w:sz w:val="28"/>
          <w:szCs w:val="28"/>
        </w:rPr>
        <w:t xml:space="preserve"> Министерства строительства и жилищно-коммунального хозяйства Р</w:t>
      </w:r>
      <w:r w:rsidR="002265A9">
        <w:rPr>
          <w:sz w:val="28"/>
          <w:szCs w:val="28"/>
        </w:rPr>
        <w:t xml:space="preserve">оссийской </w:t>
      </w:r>
      <w:r w:rsidR="002265A9" w:rsidRPr="005E744A">
        <w:rPr>
          <w:sz w:val="28"/>
          <w:szCs w:val="28"/>
        </w:rPr>
        <w:t>Ф</w:t>
      </w:r>
      <w:r w:rsidR="002265A9">
        <w:rPr>
          <w:sz w:val="28"/>
          <w:szCs w:val="28"/>
        </w:rPr>
        <w:t xml:space="preserve">едерации </w:t>
      </w:r>
      <w:r w:rsidR="002265A9" w:rsidRPr="005E744A">
        <w:rPr>
          <w:sz w:val="28"/>
          <w:szCs w:val="28"/>
        </w:rPr>
        <w:t xml:space="preserve"> от 11</w:t>
      </w:r>
      <w:r>
        <w:rPr>
          <w:sz w:val="28"/>
          <w:szCs w:val="28"/>
        </w:rPr>
        <w:t>.12.</w:t>
      </w:r>
      <w:r w:rsidR="002265A9" w:rsidRPr="005E744A">
        <w:rPr>
          <w:sz w:val="28"/>
          <w:szCs w:val="28"/>
        </w:rPr>
        <w:t xml:space="preserve">2020 </w:t>
      </w:r>
      <w:r>
        <w:rPr>
          <w:sz w:val="28"/>
          <w:szCs w:val="28"/>
        </w:rPr>
        <w:t>№</w:t>
      </w:r>
      <w:r w:rsidR="002265A9" w:rsidRPr="005E744A">
        <w:rPr>
          <w:sz w:val="28"/>
          <w:szCs w:val="28"/>
        </w:rPr>
        <w:t xml:space="preserve"> 774/</w:t>
      </w:r>
      <w:proofErr w:type="spellStart"/>
      <w:r w:rsidR="002265A9" w:rsidRPr="005E744A">
        <w:rPr>
          <w:sz w:val="28"/>
          <w:szCs w:val="28"/>
        </w:rPr>
        <w:t>пр</w:t>
      </w:r>
      <w:proofErr w:type="spellEnd"/>
      <w:r w:rsidR="002265A9" w:rsidRPr="005E744A">
        <w:rPr>
          <w:sz w:val="28"/>
          <w:szCs w:val="28"/>
        </w:rPr>
        <w:t xml:space="preserve"> </w:t>
      </w:r>
      <w:r w:rsidR="002265A9">
        <w:rPr>
          <w:sz w:val="28"/>
          <w:szCs w:val="28"/>
        </w:rPr>
        <w:t>«</w:t>
      </w:r>
      <w:r w:rsidR="002265A9" w:rsidRPr="005E744A">
        <w:rPr>
          <w:sz w:val="28"/>
          <w:szCs w:val="28"/>
        </w:rPr>
        <w:t>Об утверждении Методики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</w:t>
      </w:r>
      <w:r w:rsidR="002265A9">
        <w:rPr>
          <w:sz w:val="28"/>
          <w:szCs w:val="28"/>
        </w:rPr>
        <w:t xml:space="preserve">» </w:t>
      </w:r>
      <w:r w:rsidR="0096367C">
        <w:rPr>
          <w:sz w:val="28"/>
          <w:szCs w:val="28"/>
        </w:rPr>
        <w:t>(далее - Приказ</w:t>
      </w:r>
      <w:r w:rsidR="0096367C" w:rsidRPr="0096367C">
        <w:rPr>
          <w:sz w:val="28"/>
          <w:szCs w:val="28"/>
        </w:rPr>
        <w:t xml:space="preserve"> </w:t>
      </w:r>
      <w:r w:rsidR="0096367C" w:rsidRPr="005E744A">
        <w:rPr>
          <w:sz w:val="28"/>
          <w:szCs w:val="28"/>
        </w:rPr>
        <w:t>от 11</w:t>
      </w:r>
      <w:r w:rsidR="0096367C">
        <w:rPr>
          <w:sz w:val="28"/>
          <w:szCs w:val="28"/>
        </w:rPr>
        <w:t>.12.</w:t>
      </w:r>
      <w:r w:rsidR="0096367C" w:rsidRPr="005E744A">
        <w:rPr>
          <w:sz w:val="28"/>
          <w:szCs w:val="28"/>
        </w:rPr>
        <w:t xml:space="preserve">2020 </w:t>
      </w:r>
      <w:r w:rsidR="0096367C">
        <w:rPr>
          <w:sz w:val="28"/>
          <w:szCs w:val="28"/>
        </w:rPr>
        <w:t>№</w:t>
      </w:r>
      <w:r w:rsidR="0096367C" w:rsidRPr="005E744A">
        <w:rPr>
          <w:sz w:val="28"/>
          <w:szCs w:val="28"/>
        </w:rPr>
        <w:t xml:space="preserve"> 774/</w:t>
      </w:r>
      <w:proofErr w:type="spellStart"/>
      <w:r w:rsidR="0096367C" w:rsidRPr="005E744A">
        <w:rPr>
          <w:sz w:val="28"/>
          <w:szCs w:val="28"/>
        </w:rPr>
        <w:t>пр</w:t>
      </w:r>
      <w:proofErr w:type="spellEnd"/>
      <w:r w:rsidR="0096367C">
        <w:rPr>
          <w:sz w:val="28"/>
          <w:szCs w:val="28"/>
        </w:rPr>
        <w:t>) в</w:t>
      </w:r>
      <w:r w:rsidR="0096367C" w:rsidRPr="005E744A">
        <w:rPr>
          <w:sz w:val="28"/>
          <w:szCs w:val="28"/>
        </w:rPr>
        <w:t xml:space="preserve"> случае отсутствия </w:t>
      </w:r>
      <w:proofErr w:type="spellStart"/>
      <w:r w:rsidR="0096367C" w:rsidRPr="005E744A">
        <w:rPr>
          <w:sz w:val="28"/>
          <w:szCs w:val="28"/>
        </w:rPr>
        <w:t>ГЭСНр</w:t>
      </w:r>
      <w:proofErr w:type="spellEnd"/>
      <w:r w:rsidR="0096367C" w:rsidRPr="005E744A">
        <w:rPr>
          <w:sz w:val="28"/>
          <w:szCs w:val="28"/>
        </w:rPr>
        <w:t xml:space="preserve"> при определении сметной стоимости работ </w:t>
      </w:r>
      <w:r w:rsidR="0096367C" w:rsidRPr="0096367C">
        <w:rPr>
          <w:sz w:val="28"/>
          <w:szCs w:val="28"/>
        </w:rPr>
        <w:t xml:space="preserve">по капитальному ремонту, аналогичных технологическим процессам, выполняемым при новом строительстве, с использованием ГЭСН, </w:t>
      </w:r>
      <w:r w:rsidR="0096367C" w:rsidRPr="0096367C">
        <w:rPr>
          <w:bCs/>
          <w:sz w:val="28"/>
          <w:szCs w:val="28"/>
        </w:rPr>
        <w:t xml:space="preserve">к которым в </w:t>
      </w:r>
      <w:r w:rsidR="0096367C" w:rsidRPr="0096367C">
        <w:rPr>
          <w:bCs/>
          <w:sz w:val="28"/>
          <w:szCs w:val="28"/>
        </w:rPr>
        <w:lastRenderedPageBreak/>
        <w:t>соответствии с подпунктом "б" пункта 58 Методики от 04.08.2020 № 421/</w:t>
      </w:r>
      <w:proofErr w:type="spellStart"/>
      <w:r w:rsidR="0096367C" w:rsidRPr="0096367C">
        <w:rPr>
          <w:bCs/>
          <w:sz w:val="28"/>
          <w:szCs w:val="28"/>
        </w:rPr>
        <w:t>пр</w:t>
      </w:r>
      <w:proofErr w:type="spellEnd"/>
      <w:r w:rsidR="0096367C" w:rsidRPr="0096367C">
        <w:rPr>
          <w:bCs/>
          <w:sz w:val="28"/>
          <w:szCs w:val="28"/>
        </w:rPr>
        <w:t>, применяются повышающие коэффициенты, учитывающие увеличение затрат на оплату труда к нормативам накладных расходов, сметной прибыли</w:t>
      </w:r>
      <w:r w:rsidR="0096367C" w:rsidRPr="0096367C">
        <w:rPr>
          <w:sz w:val="28"/>
          <w:szCs w:val="28"/>
        </w:rPr>
        <w:t xml:space="preserve"> для соответствующих ГЭСН по отдельным позициям локального сметного расчета </w:t>
      </w:r>
      <w:r w:rsidR="0096367C" w:rsidRPr="0096367C">
        <w:rPr>
          <w:bCs/>
          <w:sz w:val="28"/>
          <w:szCs w:val="28"/>
        </w:rPr>
        <w:t>применяется коэффициент 0,9 и 0,85 соответственно</w:t>
      </w:r>
      <w:r w:rsidR="0096367C" w:rsidRPr="0096367C">
        <w:rPr>
          <w:sz w:val="28"/>
          <w:szCs w:val="28"/>
        </w:rPr>
        <w:t>.</w:t>
      </w:r>
    </w:p>
    <w:p w14:paraId="6F038DFA" w14:textId="3AA4A0C4" w:rsidR="00141433" w:rsidRDefault="00141433" w:rsidP="009636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 произвести перерасчёт предоставленных сводных сметных расчётов с учётом вышеуказанных замечаний.</w:t>
      </w:r>
    </w:p>
    <w:p w14:paraId="28437A7E" w14:textId="55F32998" w:rsidR="002265A9" w:rsidRDefault="007D3390" w:rsidP="007D33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F763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2265A9">
        <w:rPr>
          <w:sz w:val="28"/>
          <w:szCs w:val="28"/>
        </w:rPr>
        <w:t xml:space="preserve">По </w:t>
      </w:r>
      <w:r>
        <w:rPr>
          <w:sz w:val="28"/>
          <w:szCs w:val="28"/>
        </w:rPr>
        <w:t>р</w:t>
      </w:r>
      <w:r w:rsidR="002265A9" w:rsidRPr="007C325A">
        <w:rPr>
          <w:sz w:val="28"/>
          <w:szCs w:val="28"/>
        </w:rPr>
        <w:t>емонт</w:t>
      </w:r>
      <w:r>
        <w:rPr>
          <w:sz w:val="28"/>
          <w:szCs w:val="28"/>
        </w:rPr>
        <w:t>у</w:t>
      </w:r>
      <w:r w:rsidR="002265A9" w:rsidRPr="007C325A">
        <w:rPr>
          <w:sz w:val="28"/>
          <w:szCs w:val="28"/>
        </w:rPr>
        <w:t xml:space="preserve"> кабинетов </w:t>
      </w:r>
      <w:r w:rsidR="00AF763D">
        <w:rPr>
          <w:sz w:val="28"/>
          <w:szCs w:val="28"/>
        </w:rPr>
        <w:t xml:space="preserve">здания администрации </w:t>
      </w:r>
      <w:r w:rsidR="002265A9" w:rsidRPr="007C325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2265A9" w:rsidRPr="007C325A">
        <w:rPr>
          <w:sz w:val="28"/>
          <w:szCs w:val="28"/>
        </w:rPr>
        <w:t>308, 312, 315, 317</w:t>
      </w:r>
      <w:r>
        <w:rPr>
          <w:sz w:val="28"/>
          <w:szCs w:val="28"/>
        </w:rPr>
        <w:t xml:space="preserve"> </w:t>
      </w:r>
      <w:r w:rsidR="002265A9">
        <w:rPr>
          <w:sz w:val="28"/>
          <w:szCs w:val="28"/>
        </w:rPr>
        <w:t xml:space="preserve">по ресурсу «Клей сухой на основе картофельного крахмала, </w:t>
      </w:r>
      <w:proofErr w:type="spellStart"/>
      <w:r w:rsidR="002265A9">
        <w:rPr>
          <w:sz w:val="28"/>
          <w:szCs w:val="28"/>
        </w:rPr>
        <w:t>метилцеллюлозы</w:t>
      </w:r>
      <w:proofErr w:type="spellEnd"/>
      <w:r w:rsidR="002265A9">
        <w:rPr>
          <w:sz w:val="28"/>
          <w:szCs w:val="28"/>
        </w:rPr>
        <w:t xml:space="preserve"> и мела для </w:t>
      </w:r>
      <w:proofErr w:type="spellStart"/>
      <w:r w:rsidR="002265A9">
        <w:rPr>
          <w:sz w:val="28"/>
          <w:szCs w:val="28"/>
        </w:rPr>
        <w:t>флизелиновых</w:t>
      </w:r>
      <w:proofErr w:type="spellEnd"/>
      <w:r w:rsidR="002265A9">
        <w:rPr>
          <w:sz w:val="28"/>
          <w:szCs w:val="28"/>
        </w:rPr>
        <w:t xml:space="preserve"> и стеклообоев, расход 0,014 кг/м2» не верно применен</w:t>
      </w:r>
      <w:r w:rsidR="005B14DE">
        <w:rPr>
          <w:sz w:val="28"/>
          <w:szCs w:val="28"/>
        </w:rPr>
        <w:t>а</w:t>
      </w:r>
      <w:r w:rsidR="002265A9">
        <w:rPr>
          <w:sz w:val="28"/>
          <w:szCs w:val="28"/>
        </w:rPr>
        <w:t xml:space="preserve"> стоимость на единицу измерения в базисном уровне цен (с</w:t>
      </w:r>
      <w:r w:rsidR="002265A9" w:rsidRPr="008E6F55">
        <w:rPr>
          <w:sz w:val="28"/>
          <w:szCs w:val="28"/>
        </w:rPr>
        <w:t>метная цена</w:t>
      </w:r>
      <w:r w:rsidR="002265A9">
        <w:rPr>
          <w:sz w:val="28"/>
          <w:szCs w:val="28"/>
        </w:rPr>
        <w:t xml:space="preserve"> </w:t>
      </w:r>
      <w:r w:rsidR="002265A9" w:rsidRPr="008E6F55">
        <w:rPr>
          <w:sz w:val="28"/>
          <w:szCs w:val="28"/>
        </w:rPr>
        <w:t>в уровне цен по состоянию</w:t>
      </w:r>
      <w:r w:rsidR="002265A9">
        <w:rPr>
          <w:sz w:val="28"/>
          <w:szCs w:val="28"/>
        </w:rPr>
        <w:t xml:space="preserve"> </w:t>
      </w:r>
      <w:r w:rsidR="002265A9" w:rsidRPr="008E6F55">
        <w:rPr>
          <w:sz w:val="28"/>
          <w:szCs w:val="28"/>
        </w:rPr>
        <w:t>на 01.01.2022</w:t>
      </w:r>
      <w:r w:rsidR="002265A9">
        <w:rPr>
          <w:sz w:val="28"/>
          <w:szCs w:val="28"/>
        </w:rPr>
        <w:t>), что влечёт корректир</w:t>
      </w:r>
      <w:r w:rsidR="00AF763D">
        <w:rPr>
          <w:sz w:val="28"/>
          <w:szCs w:val="28"/>
        </w:rPr>
        <w:t>овку</w:t>
      </w:r>
      <w:r w:rsidR="002265A9">
        <w:rPr>
          <w:sz w:val="28"/>
          <w:szCs w:val="28"/>
        </w:rPr>
        <w:t xml:space="preserve"> сметной стоимости данного ресурса в текущем уровне цен.</w:t>
      </w:r>
    </w:p>
    <w:p w14:paraId="3D85F853" w14:textId="28655867" w:rsidR="00393F8C" w:rsidRDefault="002265A9" w:rsidP="00393F8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E5FEE">
        <w:rPr>
          <w:sz w:val="28"/>
          <w:szCs w:val="28"/>
        </w:rPr>
        <w:t>Согласно с</w:t>
      </w:r>
      <w:r w:rsidR="007E5FEE" w:rsidRPr="00DF0D91">
        <w:rPr>
          <w:sz w:val="28"/>
          <w:szCs w:val="28"/>
        </w:rPr>
        <w:t>плит-форм</w:t>
      </w:r>
      <w:r w:rsidR="007E5FEE">
        <w:rPr>
          <w:sz w:val="28"/>
          <w:szCs w:val="28"/>
        </w:rPr>
        <w:t>е</w:t>
      </w:r>
      <w:r w:rsidR="007E5FEE" w:rsidRPr="00DF0D91">
        <w:rPr>
          <w:sz w:val="28"/>
          <w:szCs w:val="28"/>
        </w:rPr>
        <w:t xml:space="preserve"> индексов и сметных цен для ценовой зоны Ханты-Мансийск</w:t>
      </w:r>
      <w:r w:rsidR="007E5FEE">
        <w:rPr>
          <w:sz w:val="28"/>
          <w:szCs w:val="28"/>
        </w:rPr>
        <w:t>ого</w:t>
      </w:r>
      <w:r w:rsidR="007E5FEE" w:rsidRPr="00DF0D91">
        <w:rPr>
          <w:sz w:val="28"/>
          <w:szCs w:val="28"/>
        </w:rPr>
        <w:t xml:space="preserve"> автономн</w:t>
      </w:r>
      <w:r w:rsidR="007E5FEE">
        <w:rPr>
          <w:sz w:val="28"/>
          <w:szCs w:val="28"/>
        </w:rPr>
        <w:t>ого</w:t>
      </w:r>
      <w:r w:rsidR="007E5FEE" w:rsidRPr="00DF0D91">
        <w:rPr>
          <w:sz w:val="28"/>
          <w:szCs w:val="28"/>
        </w:rPr>
        <w:t xml:space="preserve"> округ</w:t>
      </w:r>
      <w:r w:rsidR="007E5FEE">
        <w:rPr>
          <w:sz w:val="28"/>
          <w:szCs w:val="28"/>
        </w:rPr>
        <w:t>а</w:t>
      </w:r>
      <w:r w:rsidR="007E5FEE" w:rsidRPr="00DF0D91">
        <w:rPr>
          <w:sz w:val="28"/>
          <w:szCs w:val="28"/>
        </w:rPr>
        <w:t xml:space="preserve"> - Югр</w:t>
      </w:r>
      <w:r w:rsidR="007E5FEE">
        <w:rPr>
          <w:sz w:val="28"/>
          <w:szCs w:val="28"/>
        </w:rPr>
        <w:t>ы</w:t>
      </w:r>
      <w:r w:rsidR="007E5FEE" w:rsidRPr="00DF0D91">
        <w:rPr>
          <w:sz w:val="28"/>
          <w:szCs w:val="28"/>
        </w:rPr>
        <w:t xml:space="preserve"> (2 зона) на 1 квартал 2024 года</w:t>
      </w:r>
      <w:r w:rsidR="007E5FEE">
        <w:rPr>
          <w:sz w:val="28"/>
          <w:szCs w:val="28"/>
        </w:rPr>
        <w:t>,</w:t>
      </w:r>
      <w:r w:rsidR="007E5FEE" w:rsidRPr="00DF0D91">
        <w:t xml:space="preserve"> </w:t>
      </w:r>
      <w:r w:rsidR="007E5FEE" w:rsidRPr="00DF0D91">
        <w:rPr>
          <w:sz w:val="28"/>
          <w:szCs w:val="28"/>
        </w:rPr>
        <w:t>размещённой на федеральной государственной информационной системе ценообразования в строительстве</w:t>
      </w:r>
      <w:r w:rsidR="007E5FEE">
        <w:rPr>
          <w:sz w:val="28"/>
          <w:szCs w:val="28"/>
        </w:rPr>
        <w:t xml:space="preserve">, сметная цена </w:t>
      </w:r>
      <w:r w:rsidR="007E5FEE" w:rsidRPr="00DF0D91">
        <w:rPr>
          <w:sz w:val="28"/>
          <w:szCs w:val="28"/>
        </w:rPr>
        <w:t>в уровне цен по состоянию на 01.01.2022</w:t>
      </w:r>
      <w:r w:rsidR="007E5FEE">
        <w:rPr>
          <w:sz w:val="28"/>
          <w:szCs w:val="28"/>
        </w:rPr>
        <w:t xml:space="preserve"> </w:t>
      </w:r>
      <w:r w:rsidR="007E5FEE" w:rsidRPr="00DF0D91">
        <w:rPr>
          <w:sz w:val="28"/>
          <w:szCs w:val="28"/>
        </w:rPr>
        <w:t>ресурс</w:t>
      </w:r>
      <w:r w:rsidR="007E5FEE">
        <w:rPr>
          <w:sz w:val="28"/>
          <w:szCs w:val="28"/>
        </w:rPr>
        <w:t>а</w:t>
      </w:r>
      <w:r w:rsidR="007E5FEE" w:rsidRPr="00DF0D91">
        <w:rPr>
          <w:sz w:val="28"/>
          <w:szCs w:val="28"/>
        </w:rPr>
        <w:t xml:space="preserve"> «Клей сухой на основе картофельного крахмала, </w:t>
      </w:r>
      <w:proofErr w:type="spellStart"/>
      <w:r w:rsidR="007E5FEE" w:rsidRPr="00DF0D91">
        <w:rPr>
          <w:sz w:val="28"/>
          <w:szCs w:val="28"/>
        </w:rPr>
        <w:t>метилцеллюлозы</w:t>
      </w:r>
      <w:proofErr w:type="spellEnd"/>
      <w:r w:rsidR="007E5FEE" w:rsidRPr="00DF0D91">
        <w:rPr>
          <w:sz w:val="28"/>
          <w:szCs w:val="28"/>
        </w:rPr>
        <w:t xml:space="preserve"> и мела для </w:t>
      </w:r>
      <w:proofErr w:type="spellStart"/>
      <w:r w:rsidR="007E5FEE" w:rsidRPr="00DF0D91">
        <w:rPr>
          <w:sz w:val="28"/>
          <w:szCs w:val="28"/>
        </w:rPr>
        <w:t>флизелиновых</w:t>
      </w:r>
      <w:proofErr w:type="spellEnd"/>
      <w:r w:rsidR="007E5FEE" w:rsidRPr="00DF0D91">
        <w:rPr>
          <w:sz w:val="28"/>
          <w:szCs w:val="28"/>
        </w:rPr>
        <w:t xml:space="preserve"> и стеклообоев, расход 0,014 кг/м2»</w:t>
      </w:r>
      <w:r w:rsidR="007E5FEE">
        <w:rPr>
          <w:sz w:val="28"/>
          <w:szCs w:val="28"/>
        </w:rPr>
        <w:t xml:space="preserve"> составляет 989 340 рублей 66 копеек, тогда как</w:t>
      </w:r>
      <w:r>
        <w:rPr>
          <w:sz w:val="28"/>
          <w:szCs w:val="28"/>
        </w:rPr>
        <w:t xml:space="preserve"> </w:t>
      </w:r>
      <w:r w:rsidR="007E5FEE">
        <w:rPr>
          <w:sz w:val="28"/>
          <w:szCs w:val="28"/>
        </w:rPr>
        <w:t xml:space="preserve">в </w:t>
      </w:r>
      <w:r>
        <w:rPr>
          <w:sz w:val="28"/>
          <w:szCs w:val="28"/>
        </w:rPr>
        <w:t>локальном сметном расчёте применена цена на данный ресурс 988</w:t>
      </w:r>
      <w:r w:rsidR="007E5FEE">
        <w:rPr>
          <w:sz w:val="28"/>
          <w:szCs w:val="28"/>
        </w:rPr>
        <w:t> </w:t>
      </w:r>
      <w:r>
        <w:rPr>
          <w:sz w:val="28"/>
          <w:szCs w:val="28"/>
        </w:rPr>
        <w:t>939</w:t>
      </w:r>
      <w:r w:rsidR="007E5FEE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 xml:space="preserve">44 </w:t>
      </w:r>
      <w:r w:rsidR="007E5FEE">
        <w:rPr>
          <w:sz w:val="28"/>
          <w:szCs w:val="28"/>
        </w:rPr>
        <w:t>копейки</w:t>
      </w:r>
      <w:r>
        <w:rPr>
          <w:sz w:val="28"/>
          <w:szCs w:val="28"/>
        </w:rPr>
        <w:t>.</w:t>
      </w:r>
    </w:p>
    <w:p w14:paraId="20487AE4" w14:textId="52639380" w:rsidR="007D3390" w:rsidRDefault="007D3390" w:rsidP="00393F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Рекомендуем </w:t>
      </w:r>
      <w:r w:rsidR="00141433">
        <w:rPr>
          <w:sz w:val="28"/>
          <w:szCs w:val="28"/>
        </w:rPr>
        <w:t xml:space="preserve">оценить реалистичность выполнения вышеуказанного ремонта по причине неверно применённой </w:t>
      </w:r>
      <w:r w:rsidR="00493705">
        <w:rPr>
          <w:sz w:val="28"/>
          <w:szCs w:val="28"/>
        </w:rPr>
        <w:t>сметной цены</w:t>
      </w:r>
      <w:r>
        <w:rPr>
          <w:sz w:val="28"/>
          <w:szCs w:val="28"/>
        </w:rPr>
        <w:t>.</w:t>
      </w:r>
    </w:p>
    <w:p w14:paraId="0EAE4B20" w14:textId="370039AE" w:rsidR="006A011E" w:rsidRDefault="00831B99" w:rsidP="00443B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2. Департамент</w:t>
      </w:r>
      <w:r w:rsidR="00393F8C">
        <w:rPr>
          <w:sz w:val="28"/>
          <w:szCs w:val="28"/>
          <w:shd w:val="clear" w:color="auto" w:fill="FFFFFF"/>
        </w:rPr>
        <w:t>у</w:t>
      </w:r>
      <w:r>
        <w:rPr>
          <w:sz w:val="28"/>
          <w:szCs w:val="28"/>
          <w:shd w:val="clear" w:color="auto" w:fill="FFFFFF"/>
        </w:rPr>
        <w:t xml:space="preserve"> образования</w:t>
      </w:r>
      <w:r w:rsidR="003C78F0">
        <w:rPr>
          <w:sz w:val="28"/>
          <w:szCs w:val="28"/>
          <w:shd w:val="clear" w:color="auto" w:fill="FFFFFF"/>
        </w:rPr>
        <w:t xml:space="preserve"> администрации города Нефтеюганска на основании писем от </w:t>
      </w:r>
      <w:r w:rsidR="007168EF">
        <w:rPr>
          <w:sz w:val="28"/>
          <w:szCs w:val="28"/>
          <w:shd w:val="clear" w:color="auto" w:fill="FFFFFF"/>
        </w:rPr>
        <w:t>03.04.2024 № Исх.ДО-01-17-2328-4,</w:t>
      </w:r>
      <w:r w:rsidR="003C78F0">
        <w:rPr>
          <w:sz w:val="28"/>
          <w:szCs w:val="28"/>
          <w:shd w:val="clear" w:color="auto" w:fill="FFFFFF"/>
        </w:rPr>
        <w:t xml:space="preserve"> </w:t>
      </w:r>
      <w:r w:rsidR="007168EF">
        <w:rPr>
          <w:sz w:val="28"/>
          <w:szCs w:val="28"/>
          <w:shd w:val="clear" w:color="auto" w:fill="FFFFFF"/>
        </w:rPr>
        <w:t>Исх.ДО-01-17-2340-4, Исх.ДО-01-17-2347-4, Исх.ДО-01-17-23</w:t>
      </w:r>
      <w:r w:rsidR="00371C42">
        <w:rPr>
          <w:sz w:val="28"/>
          <w:szCs w:val="28"/>
          <w:shd w:val="clear" w:color="auto" w:fill="FFFFFF"/>
        </w:rPr>
        <w:t>5</w:t>
      </w:r>
      <w:r w:rsidR="007168EF">
        <w:rPr>
          <w:sz w:val="28"/>
          <w:szCs w:val="28"/>
          <w:shd w:val="clear" w:color="auto" w:fill="FFFFFF"/>
        </w:rPr>
        <w:t>7-4, 15.04.2024 № Исх.ДО-01-17-2683-4, 17.04.2024 № Исх.ДО-01-17-2788-4</w:t>
      </w:r>
      <w:r w:rsidR="007168EF" w:rsidRPr="007168EF">
        <w:rPr>
          <w:sz w:val="28"/>
          <w:szCs w:val="28"/>
          <w:shd w:val="clear" w:color="auto" w:fill="FFFFFF"/>
        </w:rPr>
        <w:t xml:space="preserve"> </w:t>
      </w:r>
      <w:r w:rsidR="007168EF">
        <w:rPr>
          <w:sz w:val="28"/>
          <w:szCs w:val="28"/>
          <w:shd w:val="clear" w:color="auto" w:fill="FFFFFF"/>
        </w:rPr>
        <w:t xml:space="preserve">планируется выделить бюджетные ассигнования </w:t>
      </w:r>
      <w:r w:rsidR="007168EF">
        <w:rPr>
          <w:sz w:val="28"/>
          <w:szCs w:val="28"/>
        </w:rPr>
        <w:t>на выполнение ремонтных работ в образовательных учреждениях.</w:t>
      </w:r>
    </w:p>
    <w:p w14:paraId="5934173D" w14:textId="77777777" w:rsidR="006A011E" w:rsidRDefault="007168EF" w:rsidP="006A01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A011E" w:rsidRPr="002A139B">
        <w:rPr>
          <w:sz w:val="28"/>
          <w:szCs w:val="28"/>
        </w:rPr>
        <w:t>При рассмотрении пред</w:t>
      </w:r>
      <w:r w:rsidR="006A011E">
        <w:rPr>
          <w:sz w:val="28"/>
          <w:szCs w:val="28"/>
        </w:rPr>
        <w:t>о</w:t>
      </w:r>
      <w:r w:rsidR="006A011E" w:rsidRPr="002A139B">
        <w:rPr>
          <w:sz w:val="28"/>
          <w:szCs w:val="28"/>
        </w:rPr>
        <w:t>ставленных</w:t>
      </w:r>
      <w:r w:rsidR="006A011E">
        <w:rPr>
          <w:sz w:val="28"/>
          <w:szCs w:val="28"/>
        </w:rPr>
        <w:t xml:space="preserve"> сводных сметных расчётов установлены следующие замечания:</w:t>
      </w:r>
    </w:p>
    <w:p w14:paraId="0240C2E0" w14:textId="11C531CB" w:rsidR="006A011E" w:rsidRDefault="006A011E" w:rsidP="006A01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необоснованно применены к позициям в локальных сметных расчётах </w:t>
      </w:r>
      <w:r w:rsidRPr="00BD2019">
        <w:rPr>
          <w:sz w:val="28"/>
          <w:szCs w:val="28"/>
        </w:rPr>
        <w:t>коэффициент</w:t>
      </w:r>
      <w:r>
        <w:rPr>
          <w:sz w:val="28"/>
          <w:szCs w:val="28"/>
        </w:rPr>
        <w:t>ы</w:t>
      </w:r>
      <w:r w:rsidRPr="00BD2019">
        <w:rPr>
          <w:sz w:val="28"/>
          <w:szCs w:val="28"/>
        </w:rPr>
        <w:t xml:space="preserve"> 1,15 к затратам труда (оплате труда) рабочих и 1,25 к нормам времени (стоимости) эксплуатации машин и механизмов, затратам труда (оплате труда) машинистов</w:t>
      </w:r>
      <w:r>
        <w:rPr>
          <w:sz w:val="28"/>
          <w:szCs w:val="28"/>
        </w:rPr>
        <w:t>.</w:t>
      </w:r>
    </w:p>
    <w:p w14:paraId="0980B15E" w14:textId="33A20EE2" w:rsidR="006A011E" w:rsidRDefault="006A011E" w:rsidP="006A01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пункту 58 </w:t>
      </w:r>
      <w:r w:rsidRPr="00AB3BE8">
        <w:rPr>
          <w:sz w:val="28"/>
          <w:szCs w:val="28"/>
        </w:rPr>
        <w:t>Методик</w:t>
      </w:r>
      <w:r>
        <w:rPr>
          <w:sz w:val="28"/>
          <w:szCs w:val="28"/>
        </w:rPr>
        <w:t>и</w:t>
      </w:r>
      <w:r w:rsidRPr="00AB3BE8">
        <w:rPr>
          <w:sz w:val="28"/>
          <w:szCs w:val="28"/>
        </w:rPr>
        <w:t xml:space="preserve"> от 04.08.2020 №</w:t>
      </w:r>
      <w:r>
        <w:rPr>
          <w:sz w:val="28"/>
          <w:szCs w:val="28"/>
        </w:rPr>
        <w:t xml:space="preserve"> </w:t>
      </w:r>
      <w:r w:rsidRPr="00AB3BE8">
        <w:rPr>
          <w:sz w:val="28"/>
          <w:szCs w:val="28"/>
        </w:rPr>
        <w:t>421/</w:t>
      </w:r>
      <w:proofErr w:type="spellStart"/>
      <w:r w:rsidRPr="00AB3BE8"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 xml:space="preserve"> </w:t>
      </w:r>
      <w:r w:rsidRPr="00AB3BE8">
        <w:rPr>
          <w:sz w:val="28"/>
          <w:szCs w:val="28"/>
        </w:rPr>
        <w:t>повышающие коэффициенты, учитывающие увеличение затрат на оплату труда,</w:t>
      </w:r>
      <w:r>
        <w:rPr>
          <w:sz w:val="28"/>
          <w:szCs w:val="28"/>
        </w:rPr>
        <w:t xml:space="preserve"> стоимости </w:t>
      </w:r>
      <w:r w:rsidRPr="005E744A">
        <w:rPr>
          <w:sz w:val="28"/>
          <w:szCs w:val="28"/>
        </w:rPr>
        <w:t>эксплуатации машин и механизмов</w:t>
      </w:r>
      <w:r>
        <w:rPr>
          <w:sz w:val="28"/>
          <w:szCs w:val="28"/>
        </w:rPr>
        <w:t>,</w:t>
      </w:r>
      <w:r w:rsidRPr="00AB3BE8">
        <w:rPr>
          <w:sz w:val="28"/>
          <w:szCs w:val="28"/>
        </w:rPr>
        <w:t xml:space="preserve"> для соответствующих ГЭСН </w:t>
      </w:r>
      <w:r w:rsidRPr="00C74A13">
        <w:rPr>
          <w:sz w:val="28"/>
          <w:szCs w:val="28"/>
        </w:rPr>
        <w:t>(ФЕР, ТЕР)</w:t>
      </w:r>
      <w:r>
        <w:rPr>
          <w:sz w:val="28"/>
          <w:szCs w:val="28"/>
        </w:rPr>
        <w:t xml:space="preserve">, </w:t>
      </w:r>
      <w:r w:rsidRPr="00C74A13">
        <w:rPr>
          <w:sz w:val="28"/>
          <w:szCs w:val="28"/>
        </w:rPr>
        <w:t xml:space="preserve">аналогичным технологическим процессам в новом строительстве, в том числе по возведению новых конструктивных элементов, </w:t>
      </w:r>
      <w:r w:rsidRPr="00AB3BE8">
        <w:rPr>
          <w:sz w:val="28"/>
          <w:szCs w:val="28"/>
        </w:rPr>
        <w:t>по отдельным позициям локального сметного расч</w:t>
      </w:r>
      <w:r>
        <w:rPr>
          <w:sz w:val="28"/>
          <w:szCs w:val="28"/>
        </w:rPr>
        <w:t>ё</w:t>
      </w:r>
      <w:r w:rsidRPr="00AB3BE8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AB3BE8">
        <w:rPr>
          <w:sz w:val="28"/>
          <w:szCs w:val="28"/>
        </w:rPr>
        <w:t xml:space="preserve">применяются в случае отсутствия </w:t>
      </w:r>
      <w:proofErr w:type="spellStart"/>
      <w:r w:rsidRPr="00AB3BE8">
        <w:rPr>
          <w:sz w:val="28"/>
          <w:szCs w:val="28"/>
        </w:rPr>
        <w:t>Г</w:t>
      </w:r>
      <w:r>
        <w:rPr>
          <w:sz w:val="28"/>
          <w:szCs w:val="28"/>
        </w:rPr>
        <w:t>ЭСНр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ФЕРр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A27C51">
        <w:rPr>
          <w:sz w:val="28"/>
          <w:szCs w:val="28"/>
        </w:rPr>
        <w:t>ТЕРр</w:t>
      </w:r>
      <w:proofErr w:type="spellEnd"/>
      <w:r w:rsidRPr="00A27C51">
        <w:rPr>
          <w:sz w:val="28"/>
          <w:szCs w:val="28"/>
        </w:rPr>
        <w:t xml:space="preserve">) или в сборнике </w:t>
      </w:r>
      <w:proofErr w:type="spellStart"/>
      <w:r w:rsidRPr="00A27C51">
        <w:rPr>
          <w:sz w:val="28"/>
          <w:szCs w:val="28"/>
        </w:rPr>
        <w:t>ГЭСНрр</w:t>
      </w:r>
      <w:proofErr w:type="spellEnd"/>
      <w:r w:rsidRPr="00A27C51">
        <w:rPr>
          <w:sz w:val="28"/>
          <w:szCs w:val="28"/>
        </w:rPr>
        <w:t xml:space="preserve"> при определении сметной стоимости работ по капитальному ремонту,</w:t>
      </w:r>
      <w:r w:rsidRPr="00A27C51">
        <w:t xml:space="preserve"> </w:t>
      </w:r>
      <w:r w:rsidRPr="00A27C51">
        <w:rPr>
          <w:sz w:val="28"/>
          <w:szCs w:val="28"/>
        </w:rPr>
        <w:t>реконструкции</w:t>
      </w:r>
      <w:r w:rsidRPr="00AB3BE8">
        <w:rPr>
          <w:sz w:val="28"/>
          <w:szCs w:val="28"/>
        </w:rPr>
        <w:t xml:space="preserve"> объектов капитального строительства</w:t>
      </w:r>
      <w:r>
        <w:rPr>
          <w:sz w:val="28"/>
          <w:szCs w:val="28"/>
        </w:rPr>
        <w:t xml:space="preserve">. </w:t>
      </w:r>
    </w:p>
    <w:p w14:paraId="29211A26" w14:textId="23A439BE" w:rsidR="006A011E" w:rsidRDefault="006A011E" w:rsidP="006A01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Кроме того, согласно</w:t>
      </w:r>
      <w:r w:rsidRPr="000974BA">
        <w:rPr>
          <w:sz w:val="28"/>
          <w:szCs w:val="28"/>
        </w:rPr>
        <w:t xml:space="preserve"> </w:t>
      </w:r>
      <w:r>
        <w:rPr>
          <w:sz w:val="28"/>
          <w:szCs w:val="28"/>
        </w:rPr>
        <w:t>подпункт</w:t>
      </w:r>
      <w:r w:rsidR="00483146">
        <w:rPr>
          <w:sz w:val="28"/>
          <w:szCs w:val="28"/>
        </w:rPr>
        <w:t>у</w:t>
      </w:r>
      <w:r>
        <w:rPr>
          <w:sz w:val="28"/>
          <w:szCs w:val="28"/>
        </w:rPr>
        <w:t xml:space="preserve"> е) пункта 59 </w:t>
      </w:r>
      <w:r w:rsidRPr="00EE2499">
        <w:rPr>
          <w:sz w:val="28"/>
          <w:szCs w:val="28"/>
        </w:rPr>
        <w:t xml:space="preserve">Методики от 04.08.2020 </w:t>
      </w:r>
      <w:r>
        <w:rPr>
          <w:sz w:val="28"/>
          <w:szCs w:val="28"/>
        </w:rPr>
        <w:t xml:space="preserve">                  </w:t>
      </w:r>
      <w:r w:rsidRPr="00EE2499">
        <w:rPr>
          <w:sz w:val="28"/>
          <w:szCs w:val="28"/>
        </w:rPr>
        <w:t>№ 421/</w:t>
      </w:r>
      <w:proofErr w:type="spellStart"/>
      <w:r w:rsidRPr="00EE2499">
        <w:rPr>
          <w:sz w:val="28"/>
          <w:szCs w:val="28"/>
        </w:rPr>
        <w:t>пр</w:t>
      </w:r>
      <w:proofErr w:type="spellEnd"/>
      <w:r w:rsidRPr="00EE2499">
        <w:rPr>
          <w:sz w:val="28"/>
          <w:szCs w:val="28"/>
        </w:rPr>
        <w:t xml:space="preserve"> </w:t>
      </w:r>
      <w:r w:rsidRPr="000974BA">
        <w:rPr>
          <w:sz w:val="28"/>
          <w:szCs w:val="28"/>
        </w:rPr>
        <w:t xml:space="preserve">указанные </w:t>
      </w:r>
      <w:r>
        <w:rPr>
          <w:sz w:val="28"/>
          <w:szCs w:val="28"/>
        </w:rPr>
        <w:t xml:space="preserve">коэффициенты не применяются в случае не выполнения условий, приведённых </w:t>
      </w:r>
      <w:r w:rsidRPr="000974B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hyperlink r:id="rId9" w:anchor="/document/74676474/entry/1058" w:history="1">
        <w:r w:rsidRPr="000974BA">
          <w:rPr>
            <w:sz w:val="28"/>
            <w:szCs w:val="28"/>
          </w:rPr>
          <w:t>пункте</w:t>
        </w:r>
        <w:r>
          <w:rPr>
            <w:sz w:val="28"/>
            <w:szCs w:val="28"/>
          </w:rPr>
          <w:t xml:space="preserve"> 60 </w:t>
        </w:r>
      </w:hyperlink>
      <w:r w:rsidRPr="000974BA">
        <w:rPr>
          <w:sz w:val="28"/>
          <w:szCs w:val="28"/>
        </w:rPr>
        <w:t xml:space="preserve">Методики </w:t>
      </w:r>
      <w:r>
        <w:rPr>
          <w:sz w:val="28"/>
          <w:szCs w:val="28"/>
        </w:rPr>
        <w:t>от 04.08.2020 №</w:t>
      </w:r>
      <w:r w:rsidRPr="000974BA">
        <w:rPr>
          <w:sz w:val="28"/>
          <w:szCs w:val="28"/>
        </w:rPr>
        <w:t> 421/</w:t>
      </w:r>
      <w:proofErr w:type="spellStart"/>
      <w:r w:rsidRPr="000974BA">
        <w:rPr>
          <w:sz w:val="28"/>
          <w:szCs w:val="28"/>
        </w:rPr>
        <w:t>пр</w:t>
      </w:r>
      <w:proofErr w:type="spellEnd"/>
      <w:r w:rsidR="00483146">
        <w:rPr>
          <w:sz w:val="28"/>
          <w:szCs w:val="28"/>
        </w:rPr>
        <w:t>, согласно которому</w:t>
      </w:r>
      <w:r>
        <w:rPr>
          <w:sz w:val="28"/>
          <w:szCs w:val="28"/>
        </w:rPr>
        <w:t xml:space="preserve"> </w:t>
      </w:r>
      <w:r w:rsidRPr="000974BA">
        <w:rPr>
          <w:sz w:val="28"/>
          <w:szCs w:val="28"/>
        </w:rPr>
        <w:t>коэффициенты</w:t>
      </w:r>
      <w:r>
        <w:rPr>
          <w:sz w:val="28"/>
          <w:szCs w:val="28"/>
        </w:rPr>
        <w:t>, предусмотренные в пункте 58 Методики от 04.08.2020 №421/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>, учитывают отсутствие возможности применения технологических схем производства работ, принятых в сметных нормах, включенных в сборники ГЭСН и необходимость проведения работ отдельными малыми участками с ограниченным объёмом работ, в том числе снижение произв</w:t>
      </w:r>
      <w:r w:rsidR="0096367C">
        <w:rPr>
          <w:sz w:val="28"/>
          <w:szCs w:val="28"/>
        </w:rPr>
        <w:t>одительности машин и механизмов;</w:t>
      </w:r>
    </w:p>
    <w:p w14:paraId="75F4FAB6" w14:textId="104E65E1" w:rsidR="006A011E" w:rsidRDefault="0096367C" w:rsidP="006A01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A011E" w:rsidRPr="00C74A13">
        <w:rPr>
          <w:sz w:val="28"/>
          <w:szCs w:val="28"/>
        </w:rPr>
        <w:t xml:space="preserve">необоснованно применены к позициям в </w:t>
      </w:r>
      <w:r>
        <w:rPr>
          <w:sz w:val="28"/>
          <w:szCs w:val="28"/>
        </w:rPr>
        <w:t>локальных сметных расчётах</w:t>
      </w:r>
      <w:r w:rsidR="006A011E" w:rsidRPr="00C74A13">
        <w:rPr>
          <w:sz w:val="28"/>
          <w:szCs w:val="28"/>
        </w:rPr>
        <w:t xml:space="preserve"> </w:t>
      </w:r>
      <w:r w:rsidR="006A011E">
        <w:rPr>
          <w:sz w:val="28"/>
          <w:szCs w:val="28"/>
        </w:rPr>
        <w:t xml:space="preserve">понижающие </w:t>
      </w:r>
      <w:r w:rsidR="006A011E" w:rsidRPr="00C74A13">
        <w:rPr>
          <w:sz w:val="28"/>
          <w:szCs w:val="28"/>
        </w:rPr>
        <w:t>коэффициенты</w:t>
      </w:r>
      <w:r w:rsidR="006A011E">
        <w:rPr>
          <w:sz w:val="28"/>
          <w:szCs w:val="28"/>
        </w:rPr>
        <w:t xml:space="preserve"> к накладным расходам и сметной прибыли, при отсутствии повышающих </w:t>
      </w:r>
      <w:r w:rsidR="006A011E" w:rsidRPr="00AB3BE8">
        <w:rPr>
          <w:sz w:val="28"/>
          <w:szCs w:val="28"/>
        </w:rPr>
        <w:t>коэффициент</w:t>
      </w:r>
      <w:r w:rsidR="006A011E">
        <w:rPr>
          <w:sz w:val="28"/>
          <w:szCs w:val="28"/>
        </w:rPr>
        <w:t>ов</w:t>
      </w:r>
      <w:r w:rsidR="006A011E" w:rsidRPr="00AB3BE8">
        <w:rPr>
          <w:sz w:val="28"/>
          <w:szCs w:val="28"/>
        </w:rPr>
        <w:t>, учитывающи</w:t>
      </w:r>
      <w:r w:rsidR="006A011E">
        <w:rPr>
          <w:sz w:val="28"/>
          <w:szCs w:val="28"/>
        </w:rPr>
        <w:t>х</w:t>
      </w:r>
      <w:r w:rsidR="006A011E" w:rsidRPr="00AB3BE8">
        <w:rPr>
          <w:sz w:val="28"/>
          <w:szCs w:val="28"/>
        </w:rPr>
        <w:t xml:space="preserve"> увеличение затрат на оплату труда,</w:t>
      </w:r>
      <w:r w:rsidR="006A011E">
        <w:rPr>
          <w:sz w:val="28"/>
          <w:szCs w:val="28"/>
        </w:rPr>
        <w:t xml:space="preserve"> стоимост</w:t>
      </w:r>
      <w:r>
        <w:rPr>
          <w:sz w:val="28"/>
          <w:szCs w:val="28"/>
        </w:rPr>
        <w:t>ь</w:t>
      </w:r>
      <w:r w:rsidR="006A011E">
        <w:rPr>
          <w:sz w:val="28"/>
          <w:szCs w:val="28"/>
        </w:rPr>
        <w:t xml:space="preserve"> </w:t>
      </w:r>
      <w:r w:rsidR="006A011E" w:rsidRPr="005E744A">
        <w:rPr>
          <w:sz w:val="28"/>
          <w:szCs w:val="28"/>
        </w:rPr>
        <w:t>эксплуатации машин и механизмов</w:t>
      </w:r>
      <w:r w:rsidR="006A011E">
        <w:rPr>
          <w:sz w:val="28"/>
          <w:szCs w:val="28"/>
        </w:rPr>
        <w:t>,</w:t>
      </w:r>
      <w:r w:rsidR="006A011E" w:rsidRPr="00AB3BE8">
        <w:rPr>
          <w:sz w:val="28"/>
          <w:szCs w:val="28"/>
        </w:rPr>
        <w:t xml:space="preserve"> для соответствующих ГЭСН </w:t>
      </w:r>
      <w:r w:rsidR="006A011E" w:rsidRPr="00C74A13">
        <w:rPr>
          <w:sz w:val="28"/>
          <w:szCs w:val="28"/>
        </w:rPr>
        <w:t>(ФЕР, ТЕР)</w:t>
      </w:r>
      <w:r w:rsidR="006A011E">
        <w:rPr>
          <w:sz w:val="28"/>
          <w:szCs w:val="28"/>
        </w:rPr>
        <w:t xml:space="preserve">, </w:t>
      </w:r>
      <w:r w:rsidR="006A011E" w:rsidRPr="00C74A13">
        <w:rPr>
          <w:sz w:val="28"/>
          <w:szCs w:val="28"/>
        </w:rPr>
        <w:t>аналогичным технологическим процессам в новом строительстве, в том числе по возведению новых конструктивных элементов</w:t>
      </w:r>
      <w:r w:rsidR="006A011E">
        <w:rPr>
          <w:sz w:val="28"/>
          <w:szCs w:val="28"/>
        </w:rPr>
        <w:t>.</w:t>
      </w:r>
    </w:p>
    <w:p w14:paraId="5242FDAF" w14:textId="1089E3E0" w:rsidR="006A011E" w:rsidRPr="0096367C" w:rsidRDefault="006A011E" w:rsidP="006A01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25 П</w:t>
      </w:r>
      <w:r w:rsidRPr="005E744A">
        <w:rPr>
          <w:sz w:val="28"/>
          <w:szCs w:val="28"/>
        </w:rPr>
        <w:t>риказ</w:t>
      </w:r>
      <w:r>
        <w:rPr>
          <w:sz w:val="28"/>
          <w:szCs w:val="28"/>
        </w:rPr>
        <w:t>а</w:t>
      </w:r>
      <w:r w:rsidRPr="005E744A">
        <w:rPr>
          <w:sz w:val="28"/>
          <w:szCs w:val="28"/>
        </w:rPr>
        <w:t xml:space="preserve"> от 21</w:t>
      </w:r>
      <w:r>
        <w:rPr>
          <w:sz w:val="28"/>
          <w:szCs w:val="28"/>
        </w:rPr>
        <w:t>.12.</w:t>
      </w:r>
      <w:r w:rsidRPr="005E744A">
        <w:rPr>
          <w:sz w:val="28"/>
          <w:szCs w:val="28"/>
        </w:rPr>
        <w:t>2020</w:t>
      </w:r>
      <w:r w:rsidR="0096367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5E744A">
        <w:rPr>
          <w:sz w:val="28"/>
          <w:szCs w:val="28"/>
        </w:rPr>
        <w:t xml:space="preserve"> 812/</w:t>
      </w:r>
      <w:proofErr w:type="spellStart"/>
      <w:r w:rsidRPr="005E744A">
        <w:rPr>
          <w:sz w:val="28"/>
          <w:szCs w:val="28"/>
        </w:rPr>
        <w:t>пр</w:t>
      </w:r>
      <w:proofErr w:type="spellEnd"/>
      <w:r w:rsidRPr="005E744A">
        <w:rPr>
          <w:sz w:val="28"/>
          <w:szCs w:val="28"/>
        </w:rPr>
        <w:t xml:space="preserve"> </w:t>
      </w:r>
      <w:r>
        <w:rPr>
          <w:sz w:val="28"/>
          <w:szCs w:val="28"/>
        </w:rPr>
        <w:t>и пунктом 16 П</w:t>
      </w:r>
      <w:r w:rsidRPr="005E744A">
        <w:rPr>
          <w:sz w:val="28"/>
          <w:szCs w:val="28"/>
        </w:rPr>
        <w:t>риказ</w:t>
      </w:r>
      <w:r>
        <w:rPr>
          <w:sz w:val="28"/>
          <w:szCs w:val="28"/>
        </w:rPr>
        <w:t>а</w:t>
      </w:r>
      <w:r w:rsidRPr="005E744A">
        <w:rPr>
          <w:sz w:val="28"/>
          <w:szCs w:val="28"/>
        </w:rPr>
        <w:t xml:space="preserve"> от 11</w:t>
      </w:r>
      <w:r>
        <w:rPr>
          <w:sz w:val="28"/>
          <w:szCs w:val="28"/>
        </w:rPr>
        <w:t>.12.</w:t>
      </w:r>
      <w:r w:rsidRPr="005E744A">
        <w:rPr>
          <w:sz w:val="28"/>
          <w:szCs w:val="28"/>
        </w:rPr>
        <w:t xml:space="preserve">2020 </w:t>
      </w:r>
      <w:r>
        <w:rPr>
          <w:sz w:val="28"/>
          <w:szCs w:val="28"/>
        </w:rPr>
        <w:t>№</w:t>
      </w:r>
      <w:r w:rsidRPr="005E744A">
        <w:rPr>
          <w:sz w:val="28"/>
          <w:szCs w:val="28"/>
        </w:rPr>
        <w:t xml:space="preserve"> 774/</w:t>
      </w:r>
      <w:proofErr w:type="spellStart"/>
      <w:r w:rsidRPr="005E744A">
        <w:rPr>
          <w:sz w:val="28"/>
          <w:szCs w:val="28"/>
        </w:rPr>
        <w:t>пр</w:t>
      </w:r>
      <w:proofErr w:type="spellEnd"/>
      <w:r w:rsidRPr="005E744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E744A">
        <w:rPr>
          <w:sz w:val="28"/>
          <w:szCs w:val="28"/>
        </w:rPr>
        <w:t xml:space="preserve"> случае отсутствия </w:t>
      </w:r>
      <w:proofErr w:type="spellStart"/>
      <w:r w:rsidRPr="005E744A">
        <w:rPr>
          <w:sz w:val="28"/>
          <w:szCs w:val="28"/>
        </w:rPr>
        <w:t>ГЭСНр</w:t>
      </w:r>
      <w:proofErr w:type="spellEnd"/>
      <w:r w:rsidRPr="005E744A">
        <w:rPr>
          <w:sz w:val="28"/>
          <w:szCs w:val="28"/>
        </w:rPr>
        <w:t xml:space="preserve"> при определении сметной стоимости работ </w:t>
      </w:r>
      <w:r w:rsidRPr="0096367C">
        <w:rPr>
          <w:sz w:val="28"/>
          <w:szCs w:val="28"/>
        </w:rPr>
        <w:t xml:space="preserve">по капитальному ремонту, аналогичных технологическим процессам, выполняемым при новом строительстве, с использованием ГЭСН, </w:t>
      </w:r>
      <w:r w:rsidRPr="0096367C">
        <w:rPr>
          <w:bCs/>
          <w:sz w:val="28"/>
          <w:szCs w:val="28"/>
        </w:rPr>
        <w:t>к которым в соответствии с подпунктом "б" пункта 58 Методики от 04.08.2020 № 421/</w:t>
      </w:r>
      <w:proofErr w:type="spellStart"/>
      <w:r w:rsidRPr="0096367C">
        <w:rPr>
          <w:bCs/>
          <w:sz w:val="28"/>
          <w:szCs w:val="28"/>
        </w:rPr>
        <w:t>пр</w:t>
      </w:r>
      <w:proofErr w:type="spellEnd"/>
      <w:r w:rsidRPr="0096367C">
        <w:rPr>
          <w:bCs/>
          <w:sz w:val="28"/>
          <w:szCs w:val="28"/>
        </w:rPr>
        <w:t>, применяются повышающие коэффициенты, учитывающие увеличение затрат на оплату труда к нормативам накладных расходов, сметной прибыли</w:t>
      </w:r>
      <w:r w:rsidRPr="0096367C">
        <w:rPr>
          <w:sz w:val="28"/>
          <w:szCs w:val="28"/>
        </w:rPr>
        <w:t xml:space="preserve"> для соответствующих ГЭСН по отдельным позициям локального сметного расчета </w:t>
      </w:r>
      <w:r w:rsidRPr="0096367C">
        <w:rPr>
          <w:bCs/>
          <w:sz w:val="28"/>
          <w:szCs w:val="28"/>
        </w:rPr>
        <w:t>применяется коэффициент 0,9 и 0,85 соответственно</w:t>
      </w:r>
      <w:r w:rsidRPr="0096367C">
        <w:rPr>
          <w:sz w:val="28"/>
          <w:szCs w:val="28"/>
        </w:rPr>
        <w:t>.</w:t>
      </w:r>
    </w:p>
    <w:p w14:paraId="02029D2E" w14:textId="7C4E7BEA" w:rsidR="0096367C" w:rsidRDefault="0096367C" w:rsidP="0096367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Рекомендуем</w:t>
      </w:r>
      <w:r w:rsidRPr="0096367C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произвести перерасчёт предоставленных сводных сметных расчётов с учётом вышеуказанных замечаний.</w:t>
      </w:r>
    </w:p>
    <w:p w14:paraId="120C1F57" w14:textId="77777777" w:rsidR="004E09A7" w:rsidRDefault="00831B99" w:rsidP="00443B35">
      <w:pPr>
        <w:autoSpaceDE w:val="0"/>
        <w:autoSpaceDN w:val="0"/>
        <w:adjustRightInd w:val="0"/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3. Департаменту градостроительства и земельных отношений администрации города Нефтеюганска</w:t>
      </w:r>
      <w:r w:rsidR="004E09A7">
        <w:rPr>
          <w:sz w:val="28"/>
          <w:szCs w:val="28"/>
          <w:shd w:val="clear" w:color="auto" w:fill="FFFFFF"/>
        </w:rPr>
        <w:t>:</w:t>
      </w:r>
    </w:p>
    <w:p w14:paraId="78E55D6D" w14:textId="1BFADF53" w:rsidR="00831B99" w:rsidRDefault="004E09A7" w:rsidP="00443B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3.1.</w:t>
      </w:r>
      <w:r w:rsidR="00831B99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Н</w:t>
      </w:r>
      <w:r w:rsidR="00831B99">
        <w:rPr>
          <w:sz w:val="28"/>
          <w:szCs w:val="28"/>
          <w:shd w:val="clear" w:color="auto" w:fill="FFFFFF"/>
        </w:rPr>
        <w:t>а основании письма от 03.05.2024</w:t>
      </w:r>
      <w:r>
        <w:rPr>
          <w:sz w:val="28"/>
          <w:szCs w:val="28"/>
          <w:shd w:val="clear" w:color="auto" w:fill="FFFFFF"/>
        </w:rPr>
        <w:t xml:space="preserve"> </w:t>
      </w:r>
      <w:r w:rsidR="00831B99">
        <w:rPr>
          <w:sz w:val="28"/>
          <w:szCs w:val="28"/>
          <w:shd w:val="clear" w:color="auto" w:fill="FFFFFF"/>
        </w:rPr>
        <w:t xml:space="preserve">№ ИСХ-01-01-46-5220-4 планируется выделить бюджетные ассигнования </w:t>
      </w:r>
      <w:r w:rsidR="00831B99">
        <w:rPr>
          <w:sz w:val="28"/>
          <w:szCs w:val="28"/>
        </w:rPr>
        <w:t>на выполнение капитального ремонта кабинета № 201 в здании администрации города Нефтеюганска в сумме 786 894 рубля.</w:t>
      </w:r>
    </w:p>
    <w:p w14:paraId="70BB3DBB" w14:textId="7F5C3603" w:rsidR="004E5F02" w:rsidRDefault="0025321F" w:rsidP="004E5F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качестве</w:t>
      </w:r>
      <w:r w:rsidR="004E5F02">
        <w:rPr>
          <w:sz w:val="28"/>
          <w:szCs w:val="28"/>
        </w:rPr>
        <w:t xml:space="preserve"> обоснования планируемых расходов предоставлен расчёт начальной (максимальной) цены контракта, включающий «Резерв средств на непредвиденные работы и затраты» в сумме 6 492 рубля 23 копейки.</w:t>
      </w:r>
    </w:p>
    <w:p w14:paraId="5A3C2A1D" w14:textId="52FD2FCC" w:rsidR="004E5F02" w:rsidRPr="000C6743" w:rsidRDefault="004E5F02" w:rsidP="004E5F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179 </w:t>
      </w:r>
      <w:r w:rsidR="00AF763D">
        <w:rPr>
          <w:sz w:val="28"/>
          <w:szCs w:val="28"/>
        </w:rPr>
        <w:t>Методики от 04.08.2020 №</w:t>
      </w:r>
      <w:r w:rsidR="007E5FEE">
        <w:rPr>
          <w:sz w:val="28"/>
          <w:szCs w:val="28"/>
        </w:rPr>
        <w:t xml:space="preserve"> </w:t>
      </w:r>
      <w:r w:rsidR="00AF763D">
        <w:rPr>
          <w:sz w:val="28"/>
          <w:szCs w:val="28"/>
        </w:rPr>
        <w:t>421/</w:t>
      </w:r>
      <w:proofErr w:type="spellStart"/>
      <w:r w:rsidR="00AF763D"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>, р</w:t>
      </w:r>
      <w:r w:rsidRPr="00753F02">
        <w:rPr>
          <w:sz w:val="28"/>
          <w:szCs w:val="28"/>
        </w:rPr>
        <w:t xml:space="preserve">езерв средств на непредвиденные работы и затраты предназначен для возмещения стоимости работ и затрат, потребность в которых возникает </w:t>
      </w:r>
      <w:r w:rsidRPr="000C6743">
        <w:rPr>
          <w:sz w:val="28"/>
          <w:szCs w:val="28"/>
        </w:rPr>
        <w:t>в процессе разработки рабочей документации и (или) в ходе строительства в результате уточнения проектных решений и (или) условий строительства, предусмотренных проектной документацией.</w:t>
      </w:r>
    </w:p>
    <w:p w14:paraId="51288C0D" w14:textId="7ED0A039" w:rsidR="004E5F02" w:rsidRDefault="004E5F02" w:rsidP="004E5F02">
      <w:pPr>
        <w:ind w:firstLine="708"/>
        <w:jc w:val="both"/>
        <w:rPr>
          <w:sz w:val="28"/>
          <w:szCs w:val="28"/>
        </w:rPr>
      </w:pPr>
      <w:r w:rsidRPr="00753F02">
        <w:rPr>
          <w:sz w:val="28"/>
          <w:szCs w:val="28"/>
        </w:rPr>
        <w:lastRenderedPageBreak/>
        <w:t xml:space="preserve">Рекомендуем исключить </w:t>
      </w:r>
      <w:r>
        <w:rPr>
          <w:sz w:val="28"/>
          <w:szCs w:val="28"/>
        </w:rPr>
        <w:t>необоснованно планируемые средства на непредвиденные работы и затраты.</w:t>
      </w:r>
    </w:p>
    <w:p w14:paraId="254F6357" w14:textId="4F696511" w:rsidR="005C5B75" w:rsidRDefault="004E09A7" w:rsidP="005C5B7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C5B75">
        <w:rPr>
          <w:sz w:val="28"/>
          <w:szCs w:val="28"/>
        </w:rPr>
        <w:t>3.2. На основании письма от</w:t>
      </w:r>
      <w:r w:rsidR="005C5B75">
        <w:rPr>
          <w:sz w:val="28"/>
          <w:szCs w:val="28"/>
        </w:rPr>
        <w:t xml:space="preserve"> 27.04.2024 № ИСХ-01-01-46-5160-4</w:t>
      </w:r>
      <w:r w:rsidRPr="005C5B75">
        <w:rPr>
          <w:sz w:val="28"/>
          <w:szCs w:val="28"/>
        </w:rPr>
        <w:t xml:space="preserve"> планируется выделение бюджетных ассигнований</w:t>
      </w:r>
      <w:r w:rsidR="005C5B75">
        <w:rPr>
          <w:sz w:val="28"/>
          <w:szCs w:val="28"/>
        </w:rPr>
        <w:t xml:space="preserve"> на</w:t>
      </w:r>
      <w:r w:rsidR="005C5B75" w:rsidRPr="005C5B75">
        <w:rPr>
          <w:sz w:val="28"/>
          <w:szCs w:val="28"/>
        </w:rPr>
        <w:t xml:space="preserve"> </w:t>
      </w:r>
      <w:r w:rsidR="005C5B75" w:rsidRPr="00382FCC">
        <w:rPr>
          <w:sz w:val="28"/>
          <w:szCs w:val="28"/>
        </w:rPr>
        <w:t xml:space="preserve">выполнение строительно-монтажных работ по объекту «Многофункциональный спортивный комплекс» </w:t>
      </w:r>
      <w:r w:rsidR="005C5B75">
        <w:rPr>
          <w:sz w:val="28"/>
          <w:szCs w:val="28"/>
        </w:rPr>
        <w:t xml:space="preserve">на 2024 год </w:t>
      </w:r>
      <w:r w:rsidR="005C5B75" w:rsidRPr="00382FCC">
        <w:rPr>
          <w:sz w:val="28"/>
          <w:szCs w:val="28"/>
        </w:rPr>
        <w:t>в сумме 269 969 700 рублей</w:t>
      </w:r>
      <w:r w:rsidR="005C5B75">
        <w:rPr>
          <w:sz w:val="28"/>
          <w:szCs w:val="28"/>
        </w:rPr>
        <w:t xml:space="preserve"> и на 2025 год в сумме 272 459 700</w:t>
      </w:r>
      <w:r w:rsidR="005C5B75" w:rsidRPr="00382FCC">
        <w:rPr>
          <w:sz w:val="28"/>
          <w:szCs w:val="28"/>
        </w:rPr>
        <w:t xml:space="preserve"> рублей.</w:t>
      </w:r>
    </w:p>
    <w:p w14:paraId="44586963" w14:textId="2A86EF18" w:rsidR="00BC69B0" w:rsidRDefault="005C5B75" w:rsidP="005C5B75">
      <w:pPr>
        <w:tabs>
          <w:tab w:val="left" w:pos="0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В соответствии с дополнительным соглашением от 27.04.2024 № 2 </w:t>
      </w:r>
      <w:r w:rsidR="00470167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(1-ФП/2024) к Соглашению о предоставлении субсидии местному бюджету из бюджета Ханты-Мансийского автономного округа – Югры от 14.02.2024 </w:t>
      </w:r>
      <w:r w:rsidR="00470167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№ 1-ФП/2024 </w:t>
      </w:r>
      <w:r w:rsidR="00BC69B0">
        <w:rPr>
          <w:sz w:val="28"/>
          <w:szCs w:val="28"/>
        </w:rPr>
        <w:t xml:space="preserve">предусматривается </w:t>
      </w:r>
      <w:r>
        <w:rPr>
          <w:sz w:val="28"/>
          <w:szCs w:val="28"/>
        </w:rPr>
        <w:t xml:space="preserve">доля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за счёт средств местного бюджета в 2024 году в сумме 51 141 516 рублей, а в 2025 году 29 340 000 рублей. </w:t>
      </w:r>
      <w:r w:rsidR="00BC69B0">
        <w:rPr>
          <w:sz w:val="28"/>
          <w:szCs w:val="28"/>
        </w:rPr>
        <w:t>В</w:t>
      </w:r>
      <w:r w:rsidRPr="005C5B75">
        <w:rPr>
          <w:color w:val="000000" w:themeColor="text1"/>
          <w:sz w:val="28"/>
          <w:szCs w:val="28"/>
        </w:rPr>
        <w:t xml:space="preserve"> </w:t>
      </w:r>
      <w:r w:rsidRPr="005F0DF1">
        <w:rPr>
          <w:color w:val="000000" w:themeColor="text1"/>
          <w:sz w:val="28"/>
          <w:szCs w:val="28"/>
        </w:rPr>
        <w:t>проект</w:t>
      </w:r>
      <w:r w:rsidR="00BC69B0">
        <w:rPr>
          <w:color w:val="000000" w:themeColor="text1"/>
          <w:sz w:val="28"/>
          <w:szCs w:val="28"/>
        </w:rPr>
        <w:t>е</w:t>
      </w:r>
      <w:r w:rsidRPr="005F0DF1">
        <w:rPr>
          <w:color w:val="000000" w:themeColor="text1"/>
          <w:sz w:val="28"/>
          <w:szCs w:val="28"/>
        </w:rPr>
        <w:t xml:space="preserve"> решения Думы города</w:t>
      </w:r>
      <w:r>
        <w:rPr>
          <w:color w:val="000000" w:themeColor="text1"/>
          <w:sz w:val="28"/>
          <w:szCs w:val="28"/>
        </w:rPr>
        <w:t xml:space="preserve"> средства на </w:t>
      </w:r>
      <w:proofErr w:type="spellStart"/>
      <w:r>
        <w:rPr>
          <w:color w:val="000000" w:themeColor="text1"/>
          <w:sz w:val="28"/>
          <w:szCs w:val="28"/>
        </w:rPr>
        <w:t>софинансирование</w:t>
      </w:r>
      <w:proofErr w:type="spellEnd"/>
      <w:r>
        <w:rPr>
          <w:color w:val="000000" w:themeColor="text1"/>
          <w:sz w:val="28"/>
          <w:szCs w:val="28"/>
        </w:rPr>
        <w:t xml:space="preserve"> расходов за счёт средств местного бюджета </w:t>
      </w:r>
      <w:r w:rsidR="00BC69B0">
        <w:rPr>
          <w:color w:val="000000" w:themeColor="text1"/>
          <w:sz w:val="28"/>
          <w:szCs w:val="28"/>
        </w:rPr>
        <w:t xml:space="preserve">в </w:t>
      </w:r>
      <w:r w:rsidR="00470167">
        <w:rPr>
          <w:color w:val="000000" w:themeColor="text1"/>
          <w:sz w:val="28"/>
          <w:szCs w:val="28"/>
        </w:rPr>
        <w:t>необходимом</w:t>
      </w:r>
      <w:r w:rsidR="00BC69B0">
        <w:rPr>
          <w:color w:val="000000" w:themeColor="text1"/>
          <w:sz w:val="28"/>
          <w:szCs w:val="28"/>
        </w:rPr>
        <w:t xml:space="preserve"> объёме не предусмотрены.</w:t>
      </w:r>
    </w:p>
    <w:p w14:paraId="57FD2012" w14:textId="77777777" w:rsidR="00470167" w:rsidRDefault="00BC69B0" w:rsidP="00BC69B0">
      <w:pPr>
        <w:tabs>
          <w:tab w:val="left" w:pos="0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Рекомендуем предусмотреть средства на долю </w:t>
      </w:r>
      <w:proofErr w:type="spellStart"/>
      <w:r>
        <w:rPr>
          <w:color w:val="000000" w:themeColor="text1"/>
          <w:sz w:val="28"/>
          <w:szCs w:val="28"/>
        </w:rPr>
        <w:t>софинансирования</w:t>
      </w:r>
      <w:proofErr w:type="spellEnd"/>
      <w:r>
        <w:rPr>
          <w:color w:val="000000" w:themeColor="text1"/>
          <w:sz w:val="28"/>
          <w:szCs w:val="28"/>
        </w:rPr>
        <w:t xml:space="preserve"> расходов </w:t>
      </w:r>
      <w:r>
        <w:rPr>
          <w:sz w:val="28"/>
          <w:szCs w:val="28"/>
        </w:rPr>
        <w:t>на</w:t>
      </w:r>
      <w:r w:rsidRPr="005C5B75">
        <w:rPr>
          <w:sz w:val="28"/>
          <w:szCs w:val="28"/>
        </w:rPr>
        <w:t xml:space="preserve"> </w:t>
      </w:r>
      <w:r w:rsidRPr="00382FCC">
        <w:rPr>
          <w:sz w:val="28"/>
          <w:szCs w:val="28"/>
        </w:rPr>
        <w:t xml:space="preserve">выполнение строительно-монтажных работ по объекту «Многофункциональный спортивный комплекс» </w:t>
      </w:r>
      <w:r>
        <w:rPr>
          <w:color w:val="000000" w:themeColor="text1"/>
          <w:sz w:val="28"/>
          <w:szCs w:val="28"/>
        </w:rPr>
        <w:t>в необходимом объёме.</w:t>
      </w:r>
    </w:p>
    <w:p w14:paraId="4E1C3276" w14:textId="4FCA0B24" w:rsidR="001C06F4" w:rsidRDefault="00470167" w:rsidP="001C06F4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3.3. На основании письма от 16.05.2024 № </w:t>
      </w:r>
      <w:r>
        <w:rPr>
          <w:sz w:val="28"/>
          <w:szCs w:val="28"/>
        </w:rPr>
        <w:t>ИСХ-01-01-46-5519-4</w:t>
      </w:r>
      <w:r w:rsidR="001C06F4">
        <w:rPr>
          <w:sz w:val="28"/>
          <w:szCs w:val="28"/>
        </w:rPr>
        <w:t xml:space="preserve"> планируется закрыть бюджетные ассигнования, выделенные</w:t>
      </w:r>
      <w:r w:rsidR="001C06F4" w:rsidRPr="001C06F4">
        <w:rPr>
          <w:sz w:val="28"/>
          <w:szCs w:val="28"/>
        </w:rPr>
        <w:t xml:space="preserve"> </w:t>
      </w:r>
      <w:r w:rsidR="001C06F4">
        <w:rPr>
          <w:sz w:val="28"/>
          <w:szCs w:val="28"/>
        </w:rPr>
        <w:t>на выполнение проектно-изыскательных работ в общей сумме 27 773 769 рублей.</w:t>
      </w:r>
    </w:p>
    <w:p w14:paraId="224F2D26" w14:textId="77777777" w:rsidR="007C6CA3" w:rsidRDefault="007C6CA3" w:rsidP="007C6CA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отметить, что планируемые</w:t>
      </w:r>
      <w:r w:rsidRPr="00110A41">
        <w:rPr>
          <w:sz w:val="28"/>
          <w:szCs w:val="28"/>
        </w:rPr>
        <w:t xml:space="preserve"> </w:t>
      </w:r>
      <w:r>
        <w:rPr>
          <w:sz w:val="28"/>
          <w:szCs w:val="28"/>
        </w:rPr>
        <w:t>к закрытию бюджетные ассигнования</w:t>
      </w:r>
      <w:r w:rsidRPr="005C5B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выделены в соответствии с решением Думы </w:t>
      </w:r>
      <w:r w:rsidRPr="00D2106D">
        <w:rPr>
          <w:sz w:val="28"/>
          <w:szCs w:val="28"/>
        </w:rPr>
        <w:t>города Нефтеюганска</w:t>
      </w:r>
      <w:r>
        <w:rPr>
          <w:sz w:val="28"/>
          <w:szCs w:val="28"/>
        </w:rPr>
        <w:t xml:space="preserve"> </w:t>
      </w:r>
      <w:r w:rsidRPr="00D2106D">
        <w:rPr>
          <w:sz w:val="28"/>
          <w:szCs w:val="28"/>
        </w:rPr>
        <w:t>от</w:t>
      </w:r>
      <w:r>
        <w:rPr>
          <w:sz w:val="28"/>
          <w:szCs w:val="28"/>
        </w:rPr>
        <w:t xml:space="preserve"> 0</w:t>
      </w:r>
      <w:r w:rsidRPr="00D2106D">
        <w:rPr>
          <w:sz w:val="28"/>
          <w:szCs w:val="28"/>
        </w:rPr>
        <w:t>2.</w:t>
      </w:r>
      <w:r>
        <w:rPr>
          <w:sz w:val="28"/>
          <w:szCs w:val="28"/>
        </w:rPr>
        <w:t>04</w:t>
      </w:r>
      <w:r w:rsidRPr="00D2106D">
        <w:rPr>
          <w:sz w:val="28"/>
          <w:szCs w:val="28"/>
        </w:rPr>
        <w:t>.202</w:t>
      </w:r>
      <w:r>
        <w:rPr>
          <w:sz w:val="28"/>
          <w:szCs w:val="28"/>
        </w:rPr>
        <w:t>4 № 526</w:t>
      </w:r>
      <w:r w:rsidRPr="00D2106D">
        <w:rPr>
          <w:sz w:val="28"/>
          <w:szCs w:val="28"/>
        </w:rPr>
        <w:t>-VI</w:t>
      </w:r>
      <w:r w:rsidRPr="00D2106D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D2106D">
        <w:rPr>
          <w:sz w:val="28"/>
          <w:szCs w:val="28"/>
        </w:rPr>
        <w:t>«О бюджете города Нефтеюганска на 2024 год и плановый период 2025 и 2026 годов»</w:t>
      </w:r>
      <w:r>
        <w:rPr>
          <w:sz w:val="28"/>
          <w:szCs w:val="28"/>
        </w:rPr>
        <w:t>.</w:t>
      </w:r>
    </w:p>
    <w:p w14:paraId="17CF7892" w14:textId="5B4BA780" w:rsidR="00E142A6" w:rsidRDefault="001C12D6" w:rsidP="00E142A6">
      <w:pPr>
        <w:ind w:firstLine="709"/>
        <w:jc w:val="both"/>
        <w:rPr>
          <w:sz w:val="28"/>
          <w:szCs w:val="28"/>
        </w:rPr>
      </w:pPr>
      <w:r w:rsidRPr="00145924">
        <w:rPr>
          <w:sz w:val="28"/>
          <w:szCs w:val="28"/>
        </w:rPr>
        <w:t>По пояснениям департамента градостроительства и земельных отношений администрации города Нефтеюганска данное закрытие связано с тем, что</w:t>
      </w:r>
      <w:r w:rsidR="00483146">
        <w:rPr>
          <w:sz w:val="28"/>
          <w:szCs w:val="28"/>
        </w:rPr>
        <w:t xml:space="preserve"> согласно пункту</w:t>
      </w:r>
      <w:r w:rsidRPr="00145924">
        <w:rPr>
          <w:sz w:val="28"/>
          <w:szCs w:val="28"/>
        </w:rPr>
        <w:t xml:space="preserve"> 12 постановления администрации города Нефтеюганска от 24.01.2024 № 105-п</w:t>
      </w:r>
      <w:r w:rsidR="006B4116" w:rsidRPr="00145924">
        <w:rPr>
          <w:sz w:val="28"/>
          <w:szCs w:val="28"/>
        </w:rPr>
        <w:t xml:space="preserve"> «О мерах по реализации </w:t>
      </w:r>
      <w:r w:rsidR="00145924" w:rsidRPr="00145924">
        <w:rPr>
          <w:sz w:val="28"/>
          <w:szCs w:val="28"/>
        </w:rPr>
        <w:t xml:space="preserve">решения Думы города Нефтеюганска от 20.12.2023 № 459-VII «О бюджете города Нефтеюганска на 2024 год и плановый период 2025 и 2026 годов» </w:t>
      </w:r>
      <w:r w:rsidR="00145924">
        <w:rPr>
          <w:sz w:val="28"/>
          <w:szCs w:val="28"/>
        </w:rPr>
        <w:t>п</w:t>
      </w:r>
      <w:r w:rsidR="00145924" w:rsidRPr="00CB3AB2">
        <w:rPr>
          <w:sz w:val="28"/>
          <w:szCs w:val="28"/>
        </w:rPr>
        <w:t xml:space="preserve">олучатели средств бюджета </w:t>
      </w:r>
      <w:r w:rsidR="00145924">
        <w:rPr>
          <w:sz w:val="28"/>
          <w:szCs w:val="28"/>
        </w:rPr>
        <w:t>города Нефтеюганска</w:t>
      </w:r>
      <w:r w:rsidR="00145924" w:rsidRPr="00CB3AB2">
        <w:rPr>
          <w:sz w:val="28"/>
          <w:szCs w:val="28"/>
        </w:rPr>
        <w:t xml:space="preserve"> в текущем финансовом году размещают извещения об осуществлении закупок</w:t>
      </w:r>
      <w:r w:rsidR="00145924">
        <w:rPr>
          <w:sz w:val="28"/>
          <w:szCs w:val="28"/>
        </w:rPr>
        <w:t xml:space="preserve"> и </w:t>
      </w:r>
      <w:r w:rsidR="00145924" w:rsidRPr="00CB3AB2">
        <w:rPr>
          <w:sz w:val="28"/>
          <w:szCs w:val="28"/>
        </w:rPr>
        <w:t xml:space="preserve">заключают </w:t>
      </w:r>
      <w:r w:rsidR="00145924">
        <w:rPr>
          <w:sz w:val="28"/>
          <w:szCs w:val="28"/>
        </w:rPr>
        <w:t xml:space="preserve">муниципальные </w:t>
      </w:r>
      <w:r w:rsidR="00145924" w:rsidRPr="00CB3AB2">
        <w:rPr>
          <w:sz w:val="28"/>
          <w:szCs w:val="28"/>
        </w:rPr>
        <w:t>контракты</w:t>
      </w:r>
      <w:r w:rsidR="00145924">
        <w:rPr>
          <w:sz w:val="28"/>
          <w:szCs w:val="28"/>
        </w:rPr>
        <w:t xml:space="preserve"> (договора)</w:t>
      </w:r>
      <w:r w:rsidR="00145924" w:rsidRPr="00CB3AB2">
        <w:rPr>
          <w:sz w:val="28"/>
          <w:szCs w:val="28"/>
        </w:rPr>
        <w:t xml:space="preserve"> в срок до </w:t>
      </w:r>
      <w:r w:rsidR="00145924">
        <w:rPr>
          <w:sz w:val="28"/>
          <w:szCs w:val="28"/>
        </w:rPr>
        <w:t>1</w:t>
      </w:r>
      <w:r w:rsidR="00145924" w:rsidRPr="00CB3AB2">
        <w:rPr>
          <w:sz w:val="28"/>
          <w:szCs w:val="28"/>
        </w:rPr>
        <w:t xml:space="preserve"> июня текущего года - до 100 процентов</w:t>
      </w:r>
      <w:r w:rsidR="00145924">
        <w:rPr>
          <w:sz w:val="28"/>
          <w:szCs w:val="28"/>
        </w:rPr>
        <w:t xml:space="preserve"> </w:t>
      </w:r>
      <w:r w:rsidR="00145924" w:rsidRPr="00CB3AB2">
        <w:rPr>
          <w:sz w:val="28"/>
          <w:szCs w:val="28"/>
        </w:rPr>
        <w:t>от совокупного годового объ</w:t>
      </w:r>
      <w:r w:rsidR="00E142A6">
        <w:rPr>
          <w:sz w:val="28"/>
          <w:szCs w:val="28"/>
        </w:rPr>
        <w:t>ё</w:t>
      </w:r>
      <w:r w:rsidR="00145924" w:rsidRPr="00CB3AB2">
        <w:rPr>
          <w:sz w:val="28"/>
          <w:szCs w:val="28"/>
        </w:rPr>
        <w:t>ма закупок текущего финансового года.</w:t>
      </w:r>
      <w:r w:rsidR="00110A41">
        <w:rPr>
          <w:sz w:val="28"/>
          <w:szCs w:val="28"/>
        </w:rPr>
        <w:t xml:space="preserve"> </w:t>
      </w:r>
      <w:r w:rsidR="00145924">
        <w:rPr>
          <w:sz w:val="28"/>
          <w:szCs w:val="28"/>
        </w:rPr>
        <w:t xml:space="preserve">Провести процедуру </w:t>
      </w:r>
      <w:r w:rsidR="001C06F4" w:rsidRPr="00145924">
        <w:rPr>
          <w:sz w:val="28"/>
          <w:szCs w:val="28"/>
        </w:rPr>
        <w:t xml:space="preserve">закупки до 01 июня 2024 года </w:t>
      </w:r>
      <w:r w:rsidR="00145924">
        <w:rPr>
          <w:sz w:val="28"/>
          <w:szCs w:val="28"/>
        </w:rPr>
        <w:t>не представляется возможным в связи с тем</w:t>
      </w:r>
      <w:r w:rsidR="001C06F4" w:rsidRPr="00145924">
        <w:rPr>
          <w:sz w:val="28"/>
          <w:szCs w:val="28"/>
        </w:rPr>
        <w:t>, что в соответствии с пунктом 2 приказа Минстроя</w:t>
      </w:r>
      <w:r w:rsidR="001C06F4">
        <w:rPr>
          <w:sz w:val="28"/>
          <w:szCs w:val="28"/>
        </w:rPr>
        <w:t xml:space="preserve"> России от 28.11.2023 № 847/</w:t>
      </w:r>
      <w:proofErr w:type="spellStart"/>
      <w:r w:rsidR="001C06F4">
        <w:rPr>
          <w:sz w:val="28"/>
          <w:szCs w:val="28"/>
        </w:rPr>
        <w:t>пр</w:t>
      </w:r>
      <w:proofErr w:type="spellEnd"/>
      <w:r w:rsidR="001C06F4">
        <w:rPr>
          <w:sz w:val="28"/>
          <w:szCs w:val="28"/>
        </w:rPr>
        <w:t xml:space="preserve"> «О нормативных затратах на работы по подготовке проектной документации для строительства, реконструкции сетей инженерно-технического обеспечения и объектов инфраструктуры» расчёты на выполнение проектно-изыскательных работ произведены в 3 квартале 2023 года и не подлежат к применению.</w:t>
      </w:r>
    </w:p>
    <w:p w14:paraId="01CAA3F8" w14:textId="212084B1" w:rsidR="0019667C" w:rsidRDefault="00110A41" w:rsidP="00E142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Данное закрытие бюджетных средств содержит признаки недобросовестного отношения главного распорядителя бюджетных средств к осуществлению полномочий</w:t>
      </w:r>
      <w:r w:rsidR="007C6CA3">
        <w:rPr>
          <w:sz w:val="28"/>
          <w:szCs w:val="28"/>
        </w:rPr>
        <w:t>, закреплённых статьёй 158</w:t>
      </w:r>
      <w:r w:rsidR="007C6CA3" w:rsidRPr="007C6CA3">
        <w:rPr>
          <w:sz w:val="28"/>
          <w:szCs w:val="28"/>
        </w:rPr>
        <w:t xml:space="preserve"> </w:t>
      </w:r>
      <w:r w:rsidR="007C6CA3">
        <w:rPr>
          <w:sz w:val="28"/>
          <w:szCs w:val="28"/>
        </w:rPr>
        <w:t xml:space="preserve">Бюджетного кодекса </w:t>
      </w:r>
      <w:r w:rsidR="007C6CA3">
        <w:rPr>
          <w:sz w:val="28"/>
          <w:szCs w:val="28"/>
        </w:rPr>
        <w:lastRenderedPageBreak/>
        <w:t xml:space="preserve">Российской Федерации (далее - </w:t>
      </w:r>
      <w:r w:rsidR="007C6CA3" w:rsidRPr="00926959">
        <w:rPr>
          <w:sz w:val="28"/>
          <w:szCs w:val="28"/>
        </w:rPr>
        <w:t>БК РФ</w:t>
      </w:r>
      <w:r w:rsidR="007C6CA3">
        <w:rPr>
          <w:sz w:val="28"/>
          <w:szCs w:val="28"/>
        </w:rPr>
        <w:t>)</w:t>
      </w:r>
      <w:r w:rsidR="00B061EF">
        <w:rPr>
          <w:sz w:val="28"/>
          <w:szCs w:val="28"/>
        </w:rPr>
        <w:t>,</w:t>
      </w:r>
      <w:r w:rsidR="008C3214">
        <w:rPr>
          <w:sz w:val="28"/>
          <w:szCs w:val="28"/>
        </w:rPr>
        <w:t xml:space="preserve"> </w:t>
      </w:r>
      <w:r w:rsidR="008C3214" w:rsidRPr="008C3214">
        <w:rPr>
          <w:sz w:val="28"/>
          <w:szCs w:val="28"/>
        </w:rPr>
        <w:t xml:space="preserve">в части </w:t>
      </w:r>
      <w:r w:rsidR="008C3214" w:rsidRPr="008C3214">
        <w:rPr>
          <w:sz w:val="28"/>
          <w:szCs w:val="28"/>
          <w:shd w:val="clear" w:color="auto" w:fill="FFFFFF"/>
        </w:rPr>
        <w:t>обеспечения результативности использования бюджетных средств в соответствии с утвержденными ему бюджетными ассигнованиями и лимитами бюджетных обязательств.</w:t>
      </w:r>
      <w:r w:rsidR="007C6CA3" w:rsidRPr="008C3214">
        <w:rPr>
          <w:sz w:val="28"/>
          <w:szCs w:val="28"/>
        </w:rPr>
        <w:t xml:space="preserve">  </w:t>
      </w:r>
    </w:p>
    <w:p w14:paraId="603A105E" w14:textId="77777777" w:rsidR="001C06F4" w:rsidRDefault="00470167" w:rsidP="001C06F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31B99">
        <w:rPr>
          <w:sz w:val="28"/>
          <w:szCs w:val="28"/>
          <w:shd w:val="clear" w:color="auto" w:fill="FFFFFF"/>
        </w:rPr>
        <w:t>4</w:t>
      </w:r>
      <w:r w:rsidR="004C3ECD" w:rsidRPr="004C3ECD">
        <w:rPr>
          <w:sz w:val="28"/>
          <w:szCs w:val="28"/>
          <w:shd w:val="clear" w:color="auto" w:fill="FFFFFF"/>
        </w:rPr>
        <w:t>. Д</w:t>
      </w:r>
      <w:r w:rsidR="00F84B12" w:rsidRPr="004C3ECD">
        <w:rPr>
          <w:sz w:val="28"/>
          <w:szCs w:val="28"/>
        </w:rPr>
        <w:t>епартаменту жилищно-коммунального хозяйства администрации города Нефтеюганска:</w:t>
      </w:r>
    </w:p>
    <w:p w14:paraId="58111842" w14:textId="77777777" w:rsidR="001C06F4" w:rsidRDefault="001C06F4" w:rsidP="001C06F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31B99">
        <w:rPr>
          <w:sz w:val="28"/>
          <w:szCs w:val="28"/>
        </w:rPr>
        <w:t>4</w:t>
      </w:r>
      <w:r w:rsidR="00176683">
        <w:rPr>
          <w:sz w:val="28"/>
          <w:szCs w:val="28"/>
        </w:rPr>
        <w:t>.1. На основании письма от 27.04.2024 № ИСХ.ДЖКХ-01-15-3105-4</w:t>
      </w:r>
      <w:r w:rsidR="008029DB" w:rsidRPr="008029DB">
        <w:rPr>
          <w:sz w:val="28"/>
          <w:szCs w:val="28"/>
          <w:shd w:val="clear" w:color="auto" w:fill="FFFFFF"/>
        </w:rPr>
        <w:t xml:space="preserve"> </w:t>
      </w:r>
      <w:r w:rsidR="008029DB">
        <w:rPr>
          <w:sz w:val="28"/>
          <w:szCs w:val="28"/>
          <w:shd w:val="clear" w:color="auto" w:fill="FFFFFF"/>
        </w:rPr>
        <w:t>планируется выделить бюджетные ассигнования</w:t>
      </w:r>
      <w:r w:rsidR="00176683">
        <w:rPr>
          <w:sz w:val="28"/>
          <w:szCs w:val="28"/>
        </w:rPr>
        <w:t xml:space="preserve"> </w:t>
      </w:r>
      <w:r w:rsidR="00176683" w:rsidRPr="00FD6724">
        <w:rPr>
          <w:sz w:val="28"/>
          <w:szCs w:val="28"/>
        </w:rPr>
        <w:t>в пользу физического лица в общей сумме 22 398 рублей, в том числе взыскание компенсации</w:t>
      </w:r>
      <w:r w:rsidR="003C78F0">
        <w:rPr>
          <w:sz w:val="28"/>
          <w:szCs w:val="28"/>
        </w:rPr>
        <w:t xml:space="preserve"> за санаторно-курортное</w:t>
      </w:r>
      <w:r w:rsidR="00176683" w:rsidRPr="00FD6724">
        <w:rPr>
          <w:sz w:val="28"/>
          <w:szCs w:val="28"/>
        </w:rPr>
        <w:t xml:space="preserve"> лечение </w:t>
      </w:r>
      <w:r w:rsidR="00176683">
        <w:rPr>
          <w:sz w:val="28"/>
          <w:szCs w:val="28"/>
        </w:rPr>
        <w:t xml:space="preserve">в сумме 16 440 рублей </w:t>
      </w:r>
      <w:r w:rsidR="00176683" w:rsidRPr="00FD6724">
        <w:rPr>
          <w:sz w:val="28"/>
          <w:szCs w:val="28"/>
        </w:rPr>
        <w:t xml:space="preserve">и моральный вред в сумме </w:t>
      </w:r>
      <w:r w:rsidR="00176683">
        <w:rPr>
          <w:sz w:val="28"/>
          <w:szCs w:val="28"/>
        </w:rPr>
        <w:t xml:space="preserve">5 000 рублей, а также </w:t>
      </w:r>
      <w:r w:rsidR="00176683" w:rsidRPr="001B347D">
        <w:rPr>
          <w:sz w:val="28"/>
          <w:szCs w:val="28"/>
        </w:rPr>
        <w:t>судебных расходов по уплате г</w:t>
      </w:r>
      <w:r w:rsidR="00630731">
        <w:rPr>
          <w:sz w:val="28"/>
          <w:szCs w:val="28"/>
        </w:rPr>
        <w:t xml:space="preserve">осударственной пошлины </w:t>
      </w:r>
      <w:r w:rsidR="003C78F0">
        <w:rPr>
          <w:sz w:val="28"/>
          <w:szCs w:val="28"/>
        </w:rPr>
        <w:t xml:space="preserve">в </w:t>
      </w:r>
      <w:r w:rsidR="00630731">
        <w:rPr>
          <w:sz w:val="28"/>
          <w:szCs w:val="28"/>
        </w:rPr>
        <w:t>сумме 957</w:t>
      </w:r>
      <w:r w:rsidR="00176683" w:rsidRPr="001B347D">
        <w:rPr>
          <w:sz w:val="28"/>
          <w:szCs w:val="28"/>
        </w:rPr>
        <w:t xml:space="preserve"> рублей</w:t>
      </w:r>
      <w:r w:rsidR="00630731">
        <w:rPr>
          <w:sz w:val="28"/>
          <w:szCs w:val="28"/>
        </w:rPr>
        <w:t xml:space="preserve"> 60 копеек</w:t>
      </w:r>
      <w:r w:rsidR="00176683">
        <w:rPr>
          <w:sz w:val="28"/>
          <w:szCs w:val="28"/>
        </w:rPr>
        <w:t>.</w:t>
      </w:r>
      <w:r w:rsidR="00F43992">
        <w:rPr>
          <w:sz w:val="28"/>
          <w:szCs w:val="28"/>
        </w:rPr>
        <w:t xml:space="preserve"> Данные расходы планируются по коду вида классификации расходов </w:t>
      </w:r>
      <w:r w:rsidR="00DE1BE6">
        <w:rPr>
          <w:sz w:val="28"/>
          <w:szCs w:val="28"/>
        </w:rPr>
        <w:t xml:space="preserve">(далее - </w:t>
      </w:r>
      <w:proofErr w:type="spellStart"/>
      <w:r w:rsidR="00DE1BE6">
        <w:rPr>
          <w:sz w:val="28"/>
          <w:szCs w:val="28"/>
        </w:rPr>
        <w:t>квр</w:t>
      </w:r>
      <w:proofErr w:type="spellEnd"/>
      <w:r w:rsidR="00DE1BE6">
        <w:rPr>
          <w:sz w:val="28"/>
          <w:szCs w:val="28"/>
        </w:rPr>
        <w:t xml:space="preserve">) </w:t>
      </w:r>
      <w:r w:rsidR="00F43992" w:rsidRPr="00F43992">
        <w:rPr>
          <w:sz w:val="28"/>
          <w:szCs w:val="28"/>
        </w:rPr>
        <w:t>831 «</w:t>
      </w:r>
      <w:r w:rsidR="00F43992" w:rsidRPr="00F43992">
        <w:rPr>
          <w:sz w:val="28"/>
          <w:szCs w:val="28"/>
          <w:shd w:val="clear" w:color="auto" w:fill="FFFFFF"/>
        </w:rPr>
        <w:t xml:space="preserve">Исполнение судебных актов Российской Федерации и мировых соглашений по возмещению причиненного вреда» </w:t>
      </w:r>
      <w:r w:rsidR="00F43992" w:rsidRPr="00F43992">
        <w:rPr>
          <w:sz w:val="28"/>
          <w:szCs w:val="28"/>
        </w:rPr>
        <w:t xml:space="preserve">коду </w:t>
      </w:r>
      <w:r w:rsidR="00F43992" w:rsidRPr="00F43992">
        <w:rPr>
          <w:sz w:val="28"/>
          <w:szCs w:val="28"/>
          <w:shd w:val="clear" w:color="auto" w:fill="FFFFFF"/>
        </w:rPr>
        <w:t>классификации операций сектора государственного управления</w:t>
      </w:r>
      <w:r w:rsidR="00F43992" w:rsidRPr="00F43992">
        <w:rPr>
          <w:sz w:val="28"/>
          <w:szCs w:val="28"/>
        </w:rPr>
        <w:t xml:space="preserve"> (далее - </w:t>
      </w:r>
      <w:proofErr w:type="spellStart"/>
      <w:r w:rsidR="00F43992" w:rsidRPr="00F43992">
        <w:rPr>
          <w:sz w:val="28"/>
          <w:szCs w:val="28"/>
        </w:rPr>
        <w:t>косгу</w:t>
      </w:r>
      <w:proofErr w:type="spellEnd"/>
      <w:r w:rsidR="00F43992" w:rsidRPr="00F43992">
        <w:rPr>
          <w:sz w:val="28"/>
          <w:szCs w:val="28"/>
        </w:rPr>
        <w:t>) 296</w:t>
      </w:r>
      <w:r w:rsidR="00F43992" w:rsidRPr="00F43992">
        <w:rPr>
          <w:sz w:val="28"/>
          <w:szCs w:val="28"/>
          <w:shd w:val="clear" w:color="auto" w:fill="FFFFFF"/>
        </w:rPr>
        <w:t xml:space="preserve"> «Иные выплаты текущего характера физическим лицам»</w:t>
      </w:r>
      <w:r w:rsidR="00F43992" w:rsidRPr="00F43992">
        <w:rPr>
          <w:sz w:val="28"/>
          <w:szCs w:val="28"/>
        </w:rPr>
        <w:t xml:space="preserve"> в сумме 21 440 рублей и </w:t>
      </w:r>
      <w:proofErr w:type="spellStart"/>
      <w:r w:rsidR="00F43992" w:rsidRPr="00F43992">
        <w:rPr>
          <w:sz w:val="28"/>
          <w:szCs w:val="28"/>
        </w:rPr>
        <w:t>косгу</w:t>
      </w:r>
      <w:proofErr w:type="spellEnd"/>
      <w:r w:rsidR="00F43992" w:rsidRPr="00F43992">
        <w:rPr>
          <w:sz w:val="28"/>
          <w:szCs w:val="28"/>
        </w:rPr>
        <w:t xml:space="preserve"> 297</w:t>
      </w:r>
      <w:r w:rsidR="00F43992" w:rsidRPr="00F43992">
        <w:rPr>
          <w:sz w:val="28"/>
          <w:szCs w:val="28"/>
          <w:shd w:val="clear" w:color="auto" w:fill="FFFFFF"/>
        </w:rPr>
        <w:t xml:space="preserve"> «Иные выплаты текущего характера организациям»</w:t>
      </w:r>
      <w:r w:rsidR="00F43992" w:rsidRPr="00F43992">
        <w:rPr>
          <w:sz w:val="28"/>
          <w:szCs w:val="28"/>
        </w:rPr>
        <w:t xml:space="preserve"> в сумме 958 рублей. </w:t>
      </w:r>
    </w:p>
    <w:p w14:paraId="480DC43B" w14:textId="6D245C10" w:rsidR="00F51B41" w:rsidRPr="001C06F4" w:rsidRDefault="001C06F4" w:rsidP="001C06F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3992" w:rsidRPr="00F43992">
        <w:rPr>
          <w:sz w:val="28"/>
          <w:szCs w:val="28"/>
        </w:rPr>
        <w:t xml:space="preserve">В соответствии с </w:t>
      </w:r>
      <w:r w:rsidR="00F51B41">
        <w:rPr>
          <w:sz w:val="28"/>
          <w:szCs w:val="28"/>
        </w:rPr>
        <w:t>пунктами 53.8.4.1. и 53.8.6.2.</w:t>
      </w:r>
      <w:r w:rsidR="00DE1BE6">
        <w:rPr>
          <w:sz w:val="28"/>
          <w:szCs w:val="28"/>
        </w:rPr>
        <w:t xml:space="preserve"> П</w:t>
      </w:r>
      <w:r w:rsidR="00F43992" w:rsidRPr="00F43992">
        <w:rPr>
          <w:sz w:val="28"/>
          <w:szCs w:val="28"/>
          <w:shd w:val="clear" w:color="auto" w:fill="FFFFFF"/>
        </w:rPr>
        <w:t>риказ</w:t>
      </w:r>
      <w:r w:rsidR="00F51B41">
        <w:rPr>
          <w:sz w:val="28"/>
          <w:szCs w:val="28"/>
          <w:shd w:val="clear" w:color="auto" w:fill="FFFFFF"/>
        </w:rPr>
        <w:t>а</w:t>
      </w:r>
      <w:r w:rsidR="00F43992" w:rsidRPr="00F43992">
        <w:rPr>
          <w:sz w:val="28"/>
          <w:szCs w:val="28"/>
          <w:shd w:val="clear" w:color="auto" w:fill="FFFFFF"/>
        </w:rPr>
        <w:t xml:space="preserve"> Минфина России от 24.05.2022 № 82н «О Порядке формирования и применения кодов бюджетной классификации Российской Федерации, их структуре и принципах назначения»</w:t>
      </w:r>
      <w:r w:rsidR="00DE1BE6">
        <w:rPr>
          <w:sz w:val="28"/>
          <w:szCs w:val="28"/>
          <w:shd w:val="clear" w:color="auto" w:fill="FFFFFF"/>
        </w:rPr>
        <w:t xml:space="preserve"> (далее - Приказ от </w:t>
      </w:r>
      <w:r w:rsidR="00DE1BE6" w:rsidRPr="00F43992">
        <w:rPr>
          <w:sz w:val="28"/>
          <w:szCs w:val="28"/>
          <w:shd w:val="clear" w:color="auto" w:fill="FFFFFF"/>
        </w:rPr>
        <w:t>24.05.2022 № 82н</w:t>
      </w:r>
      <w:r w:rsidR="00DE1BE6">
        <w:rPr>
          <w:sz w:val="28"/>
          <w:szCs w:val="28"/>
          <w:shd w:val="clear" w:color="auto" w:fill="FFFFFF"/>
        </w:rPr>
        <w:t xml:space="preserve">) </w:t>
      </w:r>
      <w:r w:rsidR="00F51B41" w:rsidRPr="00F51B41">
        <w:rPr>
          <w:sz w:val="28"/>
          <w:szCs w:val="28"/>
          <w:shd w:val="clear" w:color="auto" w:fill="FFFFFF"/>
        </w:rPr>
        <w:t xml:space="preserve">по </w:t>
      </w:r>
      <w:proofErr w:type="spellStart"/>
      <w:r w:rsidR="00F51B41" w:rsidRPr="00F51B41">
        <w:rPr>
          <w:sz w:val="28"/>
          <w:szCs w:val="28"/>
          <w:shd w:val="clear" w:color="auto" w:fill="FFFFFF"/>
        </w:rPr>
        <w:t>квр</w:t>
      </w:r>
      <w:proofErr w:type="spellEnd"/>
      <w:r w:rsidR="00F51B41" w:rsidRPr="00F51B41">
        <w:rPr>
          <w:sz w:val="28"/>
          <w:szCs w:val="28"/>
          <w:shd w:val="clear" w:color="auto" w:fill="FFFFFF"/>
        </w:rPr>
        <w:t xml:space="preserve"> </w:t>
      </w:r>
      <w:r w:rsidR="00F51B41" w:rsidRPr="00F51B41">
        <w:rPr>
          <w:sz w:val="28"/>
          <w:szCs w:val="28"/>
        </w:rPr>
        <w:t>831 «</w:t>
      </w:r>
      <w:r w:rsidR="00F51B41" w:rsidRPr="00F51B41">
        <w:rPr>
          <w:sz w:val="28"/>
          <w:szCs w:val="28"/>
          <w:shd w:val="clear" w:color="auto" w:fill="FFFFFF"/>
        </w:rPr>
        <w:t xml:space="preserve">Исполнение судебных актов Российской Федерации и мировых соглашений по возмещению причиненного вреда» подлежат отражению расходы по выплате компенсации за причинение морального вреда на основании вступившего в законную силу решения суда, а расходы на исполнение судебных актов по искам к Российской Федерации, субъекту Российской Федерации, муниципальному образованию, государственному (муниципальному) учреждению о выплате пенсий, пособий, оплате труда работников учреждений, а также об оплате кредиторской задолженности по договорам на поставку товаров, выполнение работ, оказание услуг для государственных (муниципальных) нужд и иной кредиторской задолженности подлежат отражению по соответствующим группам, подгруппам и элементам видов расходов. Также расходы на уплату государственной пошлины (в том </w:t>
      </w:r>
      <w:r w:rsidR="00F51B41">
        <w:rPr>
          <w:sz w:val="28"/>
          <w:szCs w:val="28"/>
          <w:shd w:val="clear" w:color="auto" w:fill="FFFFFF"/>
        </w:rPr>
        <w:t>числе уплату</w:t>
      </w:r>
      <w:r w:rsidR="00F51B41" w:rsidRPr="00F51B41">
        <w:rPr>
          <w:sz w:val="28"/>
          <w:szCs w:val="28"/>
          <w:shd w:val="clear" w:color="auto" w:fill="FFFFFF"/>
        </w:rPr>
        <w:t xml:space="preserve"> государственной пошлины учреждением</w:t>
      </w:r>
      <w:r w:rsidR="00E142A6">
        <w:rPr>
          <w:sz w:val="28"/>
          <w:szCs w:val="28"/>
          <w:shd w:val="clear" w:color="auto" w:fill="FFFFFF"/>
        </w:rPr>
        <w:t xml:space="preserve"> </w:t>
      </w:r>
      <w:r w:rsidR="00F51B41" w:rsidRPr="00F51B41">
        <w:rPr>
          <w:sz w:val="28"/>
          <w:szCs w:val="28"/>
          <w:shd w:val="clear" w:color="auto" w:fill="FFFFFF"/>
        </w:rPr>
        <w:t>-</w:t>
      </w:r>
      <w:r w:rsidR="00E142A6">
        <w:rPr>
          <w:sz w:val="28"/>
          <w:szCs w:val="28"/>
          <w:shd w:val="clear" w:color="auto" w:fill="FFFFFF"/>
        </w:rPr>
        <w:t xml:space="preserve"> </w:t>
      </w:r>
      <w:r w:rsidR="00F51B41" w:rsidRPr="00F51B41">
        <w:rPr>
          <w:sz w:val="28"/>
          <w:szCs w:val="28"/>
          <w:shd w:val="clear" w:color="auto" w:fill="FFFFFF"/>
        </w:rPr>
        <w:t xml:space="preserve">ответчиком на основании вступившего в силу решения суда), сборов подлежит отражению по </w:t>
      </w:r>
      <w:proofErr w:type="spellStart"/>
      <w:r w:rsidR="00F51B41" w:rsidRPr="00F51B41">
        <w:rPr>
          <w:sz w:val="28"/>
          <w:szCs w:val="28"/>
          <w:shd w:val="clear" w:color="auto" w:fill="FFFFFF"/>
        </w:rPr>
        <w:t>квр</w:t>
      </w:r>
      <w:proofErr w:type="spellEnd"/>
      <w:r w:rsidR="00F51B41" w:rsidRPr="00F51B41">
        <w:rPr>
          <w:sz w:val="28"/>
          <w:szCs w:val="28"/>
          <w:shd w:val="clear" w:color="auto" w:fill="FFFFFF"/>
        </w:rPr>
        <w:t xml:space="preserve"> 852 «Уплата прочих налогов, сборов»</w:t>
      </w:r>
      <w:r w:rsidR="00F51B41">
        <w:rPr>
          <w:sz w:val="28"/>
          <w:szCs w:val="28"/>
          <w:shd w:val="clear" w:color="auto" w:fill="FFFFFF"/>
        </w:rPr>
        <w:t>.</w:t>
      </w:r>
    </w:p>
    <w:p w14:paraId="023AD3C3" w14:textId="75BB4944" w:rsidR="00ED0A31" w:rsidRDefault="00F51B41" w:rsidP="00ED0A31">
      <w:pPr>
        <w:autoSpaceDE w:val="0"/>
        <w:autoSpaceDN w:val="0"/>
        <w:adjustRightInd w:val="0"/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На основании вышеизложенного рекомендуем вышеуказанные расходы осуществлять в соответствии с нормами</w:t>
      </w:r>
      <w:r w:rsidRPr="00F51B41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Приказ</w:t>
      </w:r>
      <w:r w:rsidR="003C78F0">
        <w:rPr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 xml:space="preserve"> от </w:t>
      </w:r>
      <w:r w:rsidRPr="00F43992">
        <w:rPr>
          <w:sz w:val="28"/>
          <w:szCs w:val="28"/>
          <w:shd w:val="clear" w:color="auto" w:fill="FFFFFF"/>
        </w:rPr>
        <w:t>24.05.2022 № 82н</w:t>
      </w:r>
      <w:r w:rsidR="00ED0A31">
        <w:rPr>
          <w:sz w:val="28"/>
          <w:szCs w:val="28"/>
          <w:shd w:val="clear" w:color="auto" w:fill="FFFFFF"/>
        </w:rPr>
        <w:t>.</w:t>
      </w:r>
    </w:p>
    <w:p w14:paraId="6BE199DC" w14:textId="114E2752" w:rsidR="00DE1BE6" w:rsidRDefault="00831B99" w:rsidP="00ED0A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4</w:t>
      </w:r>
      <w:r w:rsidR="00D92E48" w:rsidRPr="00D92E48">
        <w:rPr>
          <w:sz w:val="28"/>
          <w:szCs w:val="28"/>
          <w:shd w:val="clear" w:color="auto" w:fill="FFFFFF"/>
        </w:rPr>
        <w:t>.2. На основании письма от 15.05.2024 №</w:t>
      </w:r>
      <w:r w:rsidR="00D92E48" w:rsidRPr="00D92E48">
        <w:rPr>
          <w:sz w:val="28"/>
          <w:szCs w:val="28"/>
        </w:rPr>
        <w:t xml:space="preserve"> ИСХ.ДЖКХ-01-15-3364-4</w:t>
      </w:r>
      <w:r w:rsidR="00D92E48">
        <w:rPr>
          <w:sz w:val="28"/>
          <w:szCs w:val="28"/>
        </w:rPr>
        <w:t xml:space="preserve"> </w:t>
      </w:r>
      <w:r w:rsidR="00ED0A31">
        <w:rPr>
          <w:sz w:val="28"/>
          <w:szCs w:val="28"/>
        </w:rPr>
        <w:t xml:space="preserve">планируется перераспределение средств </w:t>
      </w:r>
      <w:r w:rsidR="001D7E55">
        <w:rPr>
          <w:sz w:val="28"/>
          <w:szCs w:val="28"/>
        </w:rPr>
        <w:t xml:space="preserve">в 2024 году в общей сумме 5 556 904 рубля, в том числе: </w:t>
      </w:r>
      <w:r w:rsidR="00ED0A31">
        <w:rPr>
          <w:sz w:val="28"/>
          <w:szCs w:val="28"/>
        </w:rPr>
        <w:t>на содержание</w:t>
      </w:r>
      <w:r w:rsidR="00ED0A31" w:rsidRPr="00ED0A31">
        <w:rPr>
          <w:sz w:val="28"/>
          <w:szCs w:val="28"/>
        </w:rPr>
        <w:t xml:space="preserve"> </w:t>
      </w:r>
      <w:r w:rsidR="00ED0A31">
        <w:rPr>
          <w:sz w:val="28"/>
          <w:szCs w:val="28"/>
        </w:rPr>
        <w:t>муниципальных модульных туалетов</w:t>
      </w:r>
      <w:r w:rsidR="001D7E55">
        <w:rPr>
          <w:sz w:val="28"/>
          <w:szCs w:val="28"/>
        </w:rPr>
        <w:t xml:space="preserve"> в сумме 4 256 000 рублей</w:t>
      </w:r>
      <w:r w:rsidR="00ED0A31">
        <w:rPr>
          <w:sz w:val="28"/>
          <w:szCs w:val="28"/>
        </w:rPr>
        <w:t>, замену дверных блоков общественных туалетов</w:t>
      </w:r>
      <w:r w:rsidR="001D7E55">
        <w:rPr>
          <w:sz w:val="28"/>
          <w:szCs w:val="28"/>
        </w:rPr>
        <w:t xml:space="preserve"> в сумме 410 630 рублей</w:t>
      </w:r>
      <w:r w:rsidR="00ED0A31">
        <w:rPr>
          <w:sz w:val="28"/>
          <w:szCs w:val="28"/>
        </w:rPr>
        <w:t xml:space="preserve"> и потребление электрической энергии</w:t>
      </w:r>
      <w:r w:rsidR="001D7E55">
        <w:rPr>
          <w:sz w:val="28"/>
          <w:szCs w:val="28"/>
        </w:rPr>
        <w:t xml:space="preserve"> в сумме 890 274 рубля.</w:t>
      </w:r>
      <w:r w:rsidR="00ED0A31">
        <w:rPr>
          <w:sz w:val="28"/>
          <w:szCs w:val="28"/>
        </w:rPr>
        <w:t xml:space="preserve"> </w:t>
      </w:r>
    </w:p>
    <w:p w14:paraId="480FDE57" w14:textId="62D0E03E" w:rsidR="001D7E55" w:rsidRDefault="001D7E55" w:rsidP="001D7E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бюджете города предусматривалась субсидия </w:t>
      </w:r>
      <w:r w:rsidRPr="00BB1539">
        <w:rPr>
          <w:sz w:val="28"/>
          <w:szCs w:val="28"/>
        </w:rPr>
        <w:t>на возмещение затрат, связанных с содержанием и обслуживанием модульных туалетов (включая текущий ремонт) на территории города Нефтеюганска)</w:t>
      </w:r>
      <w:r>
        <w:rPr>
          <w:sz w:val="28"/>
          <w:szCs w:val="28"/>
        </w:rPr>
        <w:t xml:space="preserve"> на 2024, 2025 и 2026 годы в сумме 4 918 700 рублей по каждому году соответственно. </w:t>
      </w:r>
    </w:p>
    <w:p w14:paraId="23D193A3" w14:textId="50371F47" w:rsidR="001D7E55" w:rsidRDefault="001D7E55" w:rsidP="001D7E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этом, расчёт размера субсидии производился исходя из содержания 4 туалетов 12 месяцев. Таким образом, размер бюджетных ассигнований, запланированных на содержание 1 </w:t>
      </w:r>
      <w:proofErr w:type="gramStart"/>
      <w:r>
        <w:rPr>
          <w:sz w:val="28"/>
          <w:szCs w:val="28"/>
        </w:rPr>
        <w:t>туалета</w:t>
      </w:r>
      <w:proofErr w:type="gramEnd"/>
      <w:r>
        <w:rPr>
          <w:sz w:val="28"/>
          <w:szCs w:val="28"/>
        </w:rPr>
        <w:t xml:space="preserve"> ориентировочно составлял 1 229 675 рублей в год (включая затраты на содержание, </w:t>
      </w:r>
      <w:r w:rsidR="00B061EF">
        <w:rPr>
          <w:sz w:val="28"/>
          <w:szCs w:val="28"/>
        </w:rPr>
        <w:t>электроэнергию, текущий ремонт)</w:t>
      </w:r>
      <w:r>
        <w:rPr>
          <w:sz w:val="28"/>
          <w:szCs w:val="28"/>
        </w:rPr>
        <w:t xml:space="preserve"> или 102 472 рублей в месяц.</w:t>
      </w:r>
    </w:p>
    <w:p w14:paraId="3A199A80" w14:textId="6DACF50A" w:rsidR="001D7E55" w:rsidRDefault="001D7E55" w:rsidP="001D7E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расчётами, предоставленными на экспертизу в качестве экономических обоснований, плановая стоимость содержания 4 туалетов за 7 месяцев составляет 5 146 273 рублей (содержание и текущий ремонт - 4 256 000 рублей, электроэнергия </w:t>
      </w:r>
      <w:r w:rsidR="001732D9">
        <w:rPr>
          <w:sz w:val="28"/>
          <w:szCs w:val="28"/>
        </w:rPr>
        <w:t>-</w:t>
      </w:r>
      <w:r>
        <w:rPr>
          <w:sz w:val="28"/>
          <w:szCs w:val="28"/>
        </w:rPr>
        <w:t xml:space="preserve"> 890 273 рублей). Таким образом, плановые затраты на содержание 1 туалета в месяц составляют 183 795 рублей. Следовательно, в год содержание 4 туалетов ориентировочно составит 8 822 160 рублей, при запланированных в бюджете 4 918 700 рублей (увеличение составляет 79%).</w:t>
      </w:r>
    </w:p>
    <w:p w14:paraId="0348E284" w14:textId="77777777" w:rsidR="001D7E55" w:rsidRDefault="001D7E55" w:rsidP="001D7E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анализе расчёта стоимости содержания туалетов установлено следующее.</w:t>
      </w:r>
    </w:p>
    <w:p w14:paraId="1E269668" w14:textId="6214654F" w:rsidR="001D7E55" w:rsidRDefault="001D7E55" w:rsidP="001D7E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составе коммерческих предложений, предоставленных на экспертизу в качестве экономических обоснований планируемых расходов на содержание и обслуживание модульных туалетов (далее </w:t>
      </w:r>
      <w:r w:rsidR="00E142A6">
        <w:rPr>
          <w:sz w:val="28"/>
          <w:szCs w:val="28"/>
        </w:rPr>
        <w:t>-</w:t>
      </w:r>
      <w:r>
        <w:rPr>
          <w:sz w:val="28"/>
          <w:szCs w:val="28"/>
        </w:rPr>
        <w:t xml:space="preserve"> коммерческие предложения), потенциальными исполнителями услуг предложение о стоимости сформировано с учётом стоимости очистки канализационного насоса.  При этом регламентом по содержанию и обслуживанию модульных туалетов (далее - регламент), предоставленным департаментом жилищно-коммунального хозяйства администрации города Нефтеюганска, данные работы не предусмотрены, вместе с тем, частью 4.3 регламента определены работы по текущему ремонту насосного оборудования.</w:t>
      </w:r>
    </w:p>
    <w:p w14:paraId="4964CCF4" w14:textId="77777777" w:rsidR="001D7E55" w:rsidRDefault="001D7E55" w:rsidP="001D7E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3.1 регламента определён состав технического обслуживания модульных туалетов, частями 4.1 - 4.9 регламента определён состав текущего ремонта оборудования модульных туалетов, входящего в работы по их содержанию и обслуживанию. </w:t>
      </w:r>
    </w:p>
    <w:p w14:paraId="3B178DD3" w14:textId="77777777" w:rsidR="001D7E55" w:rsidRDefault="001D7E55" w:rsidP="001D7E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этом, коммерческие предложения сформированы исходя из стоимости технического обслуживания оборудования и текущего ремонта дверей. </w:t>
      </w:r>
    </w:p>
    <w:p w14:paraId="11A8A1AF" w14:textId="77777777" w:rsidR="001D7E55" w:rsidRDefault="001D7E55" w:rsidP="001D7E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сделать вывод об обоснованности планируемых расходов на содержание модульных туалетов не представляется возможным. </w:t>
      </w:r>
    </w:p>
    <w:p w14:paraId="0D4F7BBD" w14:textId="77777777" w:rsidR="001D7E55" w:rsidRDefault="001D7E55" w:rsidP="001D7E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Предлагаем проанализировать объём планируемых средств, с учётом указанных замечаний. </w:t>
      </w:r>
    </w:p>
    <w:p w14:paraId="6F8EF62A" w14:textId="1E3D2A64" w:rsidR="009F65FB" w:rsidRPr="00926959" w:rsidRDefault="009F65FB" w:rsidP="009F65FB">
      <w:pPr>
        <w:pStyle w:val="s1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926959">
        <w:rPr>
          <w:sz w:val="28"/>
          <w:szCs w:val="28"/>
        </w:rPr>
        <w:t>Статьёй 65 БК РФ</w:t>
      </w:r>
      <w:r w:rsidR="007C6CA3">
        <w:rPr>
          <w:sz w:val="28"/>
          <w:szCs w:val="28"/>
        </w:rPr>
        <w:t xml:space="preserve"> </w:t>
      </w:r>
      <w:r w:rsidRPr="00926959">
        <w:rPr>
          <w:sz w:val="28"/>
          <w:szCs w:val="28"/>
        </w:rPr>
        <w:t>установлено, что формирование расходов бюджетов бюджетной системы Российской Федерации осуществляется в соответствии с расходными обязательствами, исполнение которых должно происходить в очередном финансовом году и плановом периоде за счёт средств соответствующих бюджетов.</w:t>
      </w:r>
    </w:p>
    <w:p w14:paraId="02D14E2E" w14:textId="6BD68BB3" w:rsidR="00FE1D3A" w:rsidRDefault="009F65FB" w:rsidP="001D7E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3D3DDE" w:rsidRPr="009F65FB">
        <w:rPr>
          <w:sz w:val="28"/>
          <w:szCs w:val="28"/>
        </w:rPr>
        <w:t xml:space="preserve"> </w:t>
      </w:r>
      <w:r w:rsidR="0015794B" w:rsidRPr="009F65FB">
        <w:rPr>
          <w:sz w:val="28"/>
          <w:szCs w:val="28"/>
        </w:rPr>
        <w:t xml:space="preserve">целях соблюдения принципа достоверности бюджета, закреплённого в статье 37 </w:t>
      </w:r>
      <w:r w:rsidRPr="00926959">
        <w:rPr>
          <w:sz w:val="28"/>
          <w:szCs w:val="28"/>
        </w:rPr>
        <w:t>БК РФ</w:t>
      </w:r>
      <w:r w:rsidR="0015794B" w:rsidRPr="009F65FB">
        <w:rPr>
          <w:sz w:val="28"/>
          <w:szCs w:val="28"/>
        </w:rPr>
        <w:t>, в части реалистичности расчёта доходов и расходов бюджета, необходимо в бюджете города предусмотреть ассигнования</w:t>
      </w:r>
      <w:r w:rsidR="003D3DDE" w:rsidRPr="009F65FB">
        <w:rPr>
          <w:sz w:val="28"/>
          <w:szCs w:val="28"/>
        </w:rPr>
        <w:t xml:space="preserve"> </w:t>
      </w:r>
      <w:r w:rsidRPr="009F65FB">
        <w:rPr>
          <w:sz w:val="28"/>
          <w:szCs w:val="28"/>
        </w:rPr>
        <w:t>на вышеуказанные</w:t>
      </w:r>
      <w:r w:rsidR="00FE1D3A" w:rsidRPr="009F65FB">
        <w:rPr>
          <w:sz w:val="28"/>
          <w:szCs w:val="28"/>
        </w:rPr>
        <w:t xml:space="preserve"> расход</w:t>
      </w:r>
      <w:r w:rsidRPr="009F65FB">
        <w:rPr>
          <w:sz w:val="28"/>
          <w:szCs w:val="28"/>
        </w:rPr>
        <w:t>ы</w:t>
      </w:r>
      <w:r w:rsidR="00FE1D3A" w:rsidRPr="009F65FB">
        <w:rPr>
          <w:sz w:val="28"/>
          <w:szCs w:val="28"/>
        </w:rPr>
        <w:t xml:space="preserve"> на 2025 и 2026 годы.</w:t>
      </w:r>
    </w:p>
    <w:p w14:paraId="7004E27D" w14:textId="15488A11" w:rsidR="007F359D" w:rsidRDefault="00831B99" w:rsidP="007F359D">
      <w:pPr>
        <w:ind w:firstLine="709"/>
        <w:jc w:val="both"/>
        <w:rPr>
          <w:sz w:val="28"/>
          <w:szCs w:val="28"/>
        </w:rPr>
      </w:pPr>
      <w:r w:rsidRPr="007F359D">
        <w:rPr>
          <w:sz w:val="28"/>
          <w:szCs w:val="28"/>
          <w:shd w:val="clear" w:color="auto" w:fill="FFFFFF"/>
        </w:rPr>
        <w:t>4.3.</w:t>
      </w:r>
      <w:r w:rsidR="007F359D" w:rsidRPr="007F359D">
        <w:rPr>
          <w:sz w:val="28"/>
          <w:szCs w:val="28"/>
          <w:shd w:val="clear" w:color="auto" w:fill="FFFFFF"/>
        </w:rPr>
        <w:t xml:space="preserve"> На основании письма от 15.05.2024 №</w:t>
      </w:r>
      <w:r w:rsidR="007F359D" w:rsidRPr="007F359D">
        <w:rPr>
          <w:sz w:val="28"/>
          <w:szCs w:val="28"/>
        </w:rPr>
        <w:t xml:space="preserve"> ИСХ.ДЖКХ-01-15-3365-4 в связи с изменением сметных расчётов на основании заключения Счётной палаты</w:t>
      </w:r>
      <w:r w:rsidR="009F12AD">
        <w:rPr>
          <w:sz w:val="28"/>
          <w:szCs w:val="28"/>
        </w:rPr>
        <w:t xml:space="preserve"> города Нефтеюганска</w:t>
      </w:r>
      <w:r w:rsidR="001F2C7A">
        <w:rPr>
          <w:sz w:val="28"/>
          <w:szCs w:val="28"/>
        </w:rPr>
        <w:t xml:space="preserve"> </w:t>
      </w:r>
      <w:r w:rsidR="008029DB">
        <w:rPr>
          <w:sz w:val="28"/>
          <w:szCs w:val="28"/>
          <w:shd w:val="clear" w:color="auto" w:fill="FFFFFF"/>
        </w:rPr>
        <w:t xml:space="preserve">планируется выделить бюджетные ассигнования </w:t>
      </w:r>
      <w:r w:rsidR="001F2C7A">
        <w:rPr>
          <w:sz w:val="28"/>
          <w:szCs w:val="28"/>
        </w:rPr>
        <w:t xml:space="preserve">на </w:t>
      </w:r>
      <w:r w:rsidR="005C0C19">
        <w:rPr>
          <w:sz w:val="28"/>
          <w:szCs w:val="28"/>
        </w:rPr>
        <w:t>реализацию инициативных</w:t>
      </w:r>
      <w:r w:rsidR="001F2C7A">
        <w:rPr>
          <w:sz w:val="28"/>
          <w:szCs w:val="28"/>
        </w:rPr>
        <w:t xml:space="preserve"> проект</w:t>
      </w:r>
      <w:r w:rsidR="005C0C19">
        <w:rPr>
          <w:sz w:val="28"/>
          <w:szCs w:val="28"/>
        </w:rPr>
        <w:t>ов</w:t>
      </w:r>
      <w:r w:rsidR="007F359D" w:rsidRPr="007F359D">
        <w:rPr>
          <w:sz w:val="28"/>
          <w:szCs w:val="28"/>
        </w:rPr>
        <w:t>, в общей сумме 1</w:t>
      </w:r>
      <w:r w:rsidR="008401AB">
        <w:rPr>
          <w:sz w:val="28"/>
          <w:szCs w:val="28"/>
        </w:rPr>
        <w:t> 318 290</w:t>
      </w:r>
      <w:r w:rsidR="007F359D" w:rsidRPr="007F359D">
        <w:rPr>
          <w:sz w:val="28"/>
          <w:szCs w:val="28"/>
        </w:rPr>
        <w:t xml:space="preserve"> рублей.</w:t>
      </w:r>
    </w:p>
    <w:p w14:paraId="53DBB2E3" w14:textId="03249428" w:rsidR="007F359D" w:rsidRPr="008D2983" w:rsidRDefault="0084412D" w:rsidP="007F35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заключения</w:t>
      </w:r>
      <w:r w:rsidR="007F359D" w:rsidRPr="008D2983">
        <w:rPr>
          <w:sz w:val="28"/>
          <w:szCs w:val="28"/>
        </w:rPr>
        <w:t>м</w:t>
      </w:r>
      <w:r>
        <w:rPr>
          <w:sz w:val="28"/>
          <w:szCs w:val="28"/>
        </w:rPr>
        <w:t xml:space="preserve">и </w:t>
      </w:r>
      <w:r w:rsidR="007F359D" w:rsidRPr="008D2983">
        <w:rPr>
          <w:sz w:val="28"/>
          <w:szCs w:val="28"/>
        </w:rPr>
        <w:t xml:space="preserve">Счётной палаты города Нефтеюганска </w:t>
      </w:r>
      <w:r w:rsidR="007F359D">
        <w:rPr>
          <w:sz w:val="28"/>
          <w:szCs w:val="28"/>
        </w:rPr>
        <w:t xml:space="preserve">                </w:t>
      </w:r>
      <w:r w:rsidR="007F359D" w:rsidRPr="008D2983">
        <w:rPr>
          <w:sz w:val="28"/>
          <w:szCs w:val="28"/>
        </w:rPr>
        <w:t xml:space="preserve"> от 02.05.2024 №</w:t>
      </w:r>
      <w:r w:rsidR="007F359D">
        <w:rPr>
          <w:sz w:val="28"/>
          <w:szCs w:val="28"/>
        </w:rPr>
        <w:t xml:space="preserve"> </w:t>
      </w:r>
      <w:r w:rsidR="007F359D" w:rsidRPr="008D2983">
        <w:rPr>
          <w:sz w:val="28"/>
          <w:szCs w:val="28"/>
        </w:rPr>
        <w:t xml:space="preserve">Исх.СП-264-4 </w:t>
      </w:r>
      <w:r>
        <w:rPr>
          <w:sz w:val="28"/>
          <w:szCs w:val="28"/>
        </w:rPr>
        <w:t>и от 21.05.2024 №</w:t>
      </w:r>
      <w:r w:rsidRPr="0084412D">
        <w:rPr>
          <w:sz w:val="28"/>
          <w:szCs w:val="28"/>
        </w:rPr>
        <w:t xml:space="preserve"> </w:t>
      </w:r>
      <w:r w:rsidRPr="008D2983">
        <w:rPr>
          <w:sz w:val="28"/>
          <w:szCs w:val="28"/>
        </w:rPr>
        <w:t>Исх.СП-2</w:t>
      </w:r>
      <w:r>
        <w:rPr>
          <w:sz w:val="28"/>
          <w:szCs w:val="28"/>
        </w:rPr>
        <w:t>91</w:t>
      </w:r>
      <w:r w:rsidRPr="008D2983">
        <w:rPr>
          <w:sz w:val="28"/>
          <w:szCs w:val="28"/>
        </w:rPr>
        <w:t xml:space="preserve">-4 </w:t>
      </w:r>
      <w:r w:rsidR="007F359D" w:rsidRPr="008D2983">
        <w:rPr>
          <w:sz w:val="28"/>
          <w:szCs w:val="28"/>
        </w:rPr>
        <w:t>рекомендовано пересчитать локальные сметные расчёты по объектам:</w:t>
      </w:r>
    </w:p>
    <w:p w14:paraId="2E6A8DDA" w14:textId="77777777" w:rsidR="007F359D" w:rsidRPr="008D2983" w:rsidRDefault="007F359D" w:rsidP="007F359D">
      <w:pPr>
        <w:ind w:firstLine="709"/>
        <w:jc w:val="both"/>
        <w:rPr>
          <w:sz w:val="28"/>
          <w:szCs w:val="28"/>
        </w:rPr>
      </w:pPr>
      <w:r w:rsidRPr="008D2983">
        <w:rPr>
          <w:sz w:val="28"/>
          <w:szCs w:val="28"/>
        </w:rPr>
        <w:t>- «Устройство детской площадки на территории города Нефтеюганска по адресу: 12 микрорайон, дом № 31 (</w:t>
      </w:r>
      <w:r>
        <w:rPr>
          <w:sz w:val="28"/>
          <w:szCs w:val="28"/>
        </w:rPr>
        <w:t>и</w:t>
      </w:r>
      <w:r w:rsidRPr="008D2983">
        <w:rPr>
          <w:sz w:val="28"/>
          <w:szCs w:val="28"/>
        </w:rPr>
        <w:t>нициативный проект «Счастливое детство»)»;</w:t>
      </w:r>
    </w:p>
    <w:p w14:paraId="6D180420" w14:textId="0048A3E6" w:rsidR="007F359D" w:rsidRPr="008D2983" w:rsidRDefault="007F359D" w:rsidP="007F359D">
      <w:pPr>
        <w:ind w:firstLine="709"/>
        <w:jc w:val="both"/>
        <w:rPr>
          <w:sz w:val="28"/>
        </w:rPr>
      </w:pPr>
      <w:r w:rsidRPr="008D2983">
        <w:rPr>
          <w:sz w:val="28"/>
          <w:szCs w:val="28"/>
        </w:rPr>
        <w:t>- «Устройство детской площадки на территории города Нефтеюганска: 14 микрорайон, между домами № 44, 45 и 48 (</w:t>
      </w:r>
      <w:r>
        <w:rPr>
          <w:sz w:val="28"/>
          <w:szCs w:val="28"/>
        </w:rPr>
        <w:t>и</w:t>
      </w:r>
      <w:r w:rsidRPr="008D2983">
        <w:rPr>
          <w:sz w:val="28"/>
          <w:szCs w:val="28"/>
        </w:rPr>
        <w:t>нициативный проект «Дети при деле»)»</w:t>
      </w:r>
      <w:r w:rsidR="00E83E7C">
        <w:rPr>
          <w:sz w:val="28"/>
          <w:szCs w:val="28"/>
        </w:rPr>
        <w:t xml:space="preserve"> в</w:t>
      </w:r>
      <w:r w:rsidR="00A71535">
        <w:rPr>
          <w:sz w:val="28"/>
          <w:szCs w:val="28"/>
        </w:rPr>
        <w:t xml:space="preserve"> связи с тем, что необоснованно применён индекс</w:t>
      </w:r>
      <w:r w:rsidRPr="008D2983">
        <w:rPr>
          <w:sz w:val="28"/>
          <w:szCs w:val="28"/>
        </w:rPr>
        <w:t xml:space="preserve"> изменения сметной стоимости к группе однородных строительных ресурсов в размере 2,44 по строительному ресурсу «Песок из отсевов дробления для строительных работ II класс, М 800, средний»</w:t>
      </w:r>
      <w:r w:rsidR="00E83E7C">
        <w:rPr>
          <w:sz w:val="28"/>
          <w:szCs w:val="28"/>
        </w:rPr>
        <w:t xml:space="preserve">, а также </w:t>
      </w:r>
      <w:r w:rsidR="00E83E7C" w:rsidRPr="008D2983">
        <w:rPr>
          <w:sz w:val="28"/>
          <w:szCs w:val="28"/>
        </w:rPr>
        <w:t>взамен ранее применённого строительного ресурса «Песок из отсевов дробления для строительных работ II класс, М 800, средний» применён «Песок из отсевов дробления для строительных работ</w:t>
      </w:r>
      <w:r w:rsidR="00E83E7C" w:rsidRPr="008D2983">
        <w:rPr>
          <w:sz w:val="28"/>
        </w:rPr>
        <w:t xml:space="preserve"> II класс,</w:t>
      </w:r>
      <w:r w:rsidR="00E83E7C">
        <w:rPr>
          <w:sz w:val="28"/>
        </w:rPr>
        <w:t xml:space="preserve"> </w:t>
      </w:r>
      <w:r w:rsidR="00E83E7C" w:rsidRPr="008D2983">
        <w:rPr>
          <w:sz w:val="28"/>
        </w:rPr>
        <w:t>М 1000, средний»</w:t>
      </w:r>
      <w:r w:rsidRPr="008D2983">
        <w:rPr>
          <w:sz w:val="28"/>
          <w:szCs w:val="28"/>
        </w:rPr>
        <w:t xml:space="preserve"> </w:t>
      </w:r>
      <w:r w:rsidR="00A71535">
        <w:rPr>
          <w:sz w:val="28"/>
          <w:szCs w:val="28"/>
        </w:rPr>
        <w:t>что привело к увеличению</w:t>
      </w:r>
      <w:r w:rsidR="00B97D68">
        <w:rPr>
          <w:sz w:val="28"/>
          <w:szCs w:val="28"/>
        </w:rPr>
        <w:t xml:space="preserve"> сметной стоимости работ.</w:t>
      </w:r>
    </w:p>
    <w:p w14:paraId="4F82232A" w14:textId="30332E9F" w:rsidR="007F359D" w:rsidRDefault="007F359D" w:rsidP="007F359D">
      <w:pPr>
        <w:tabs>
          <w:tab w:val="left" w:pos="0"/>
        </w:tabs>
        <w:jc w:val="both"/>
        <w:rPr>
          <w:sz w:val="28"/>
        </w:rPr>
      </w:pPr>
      <w:r w:rsidRPr="008D2983">
        <w:rPr>
          <w:sz w:val="28"/>
        </w:rPr>
        <w:tab/>
        <w:t xml:space="preserve">Рекомендуем </w:t>
      </w:r>
      <w:r w:rsidR="00E83E7C">
        <w:rPr>
          <w:sz w:val="28"/>
        </w:rPr>
        <w:t xml:space="preserve">пересчитать локальные сметные расчёты с учётом </w:t>
      </w:r>
      <w:r w:rsidR="0058786D">
        <w:rPr>
          <w:sz w:val="28"/>
        </w:rPr>
        <w:t xml:space="preserve">указанных </w:t>
      </w:r>
      <w:r w:rsidR="00E83E7C">
        <w:rPr>
          <w:sz w:val="28"/>
        </w:rPr>
        <w:t xml:space="preserve">замечаний. </w:t>
      </w:r>
    </w:p>
    <w:p w14:paraId="6A54C763" w14:textId="79DBD3C7" w:rsidR="001F2C7A" w:rsidRDefault="00482032" w:rsidP="001F2C7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</w:rPr>
        <w:tab/>
        <w:t xml:space="preserve">4.4. </w:t>
      </w:r>
      <w:r w:rsidR="007A627F">
        <w:rPr>
          <w:sz w:val="28"/>
        </w:rPr>
        <w:t>На основании письма от</w:t>
      </w:r>
      <w:r w:rsidR="001F2C7A">
        <w:rPr>
          <w:sz w:val="28"/>
        </w:rPr>
        <w:t xml:space="preserve"> 19.04.2024 №</w:t>
      </w:r>
      <w:r w:rsidR="007A627F">
        <w:rPr>
          <w:sz w:val="28"/>
        </w:rPr>
        <w:t xml:space="preserve"> </w:t>
      </w:r>
      <w:r w:rsidR="001F2C7A" w:rsidRPr="007F359D">
        <w:rPr>
          <w:sz w:val="28"/>
          <w:szCs w:val="28"/>
        </w:rPr>
        <w:t>ИСХ.ДЖКХ-01-15-</w:t>
      </w:r>
      <w:r w:rsidR="001F2C7A">
        <w:rPr>
          <w:sz w:val="28"/>
          <w:szCs w:val="28"/>
        </w:rPr>
        <w:t>2837</w:t>
      </w:r>
      <w:r w:rsidR="001F2C7A" w:rsidRPr="007F359D">
        <w:rPr>
          <w:sz w:val="28"/>
          <w:szCs w:val="28"/>
        </w:rPr>
        <w:t>-4</w:t>
      </w:r>
      <w:r w:rsidR="001F2C7A">
        <w:rPr>
          <w:sz w:val="28"/>
          <w:szCs w:val="28"/>
        </w:rPr>
        <w:t xml:space="preserve"> </w:t>
      </w:r>
      <w:r w:rsidR="008029DB">
        <w:rPr>
          <w:sz w:val="28"/>
          <w:szCs w:val="28"/>
          <w:shd w:val="clear" w:color="auto" w:fill="FFFFFF"/>
        </w:rPr>
        <w:t xml:space="preserve">планируется выделить бюджетные ассигнования </w:t>
      </w:r>
      <w:r w:rsidR="001F2C7A">
        <w:rPr>
          <w:sz w:val="28"/>
          <w:szCs w:val="28"/>
        </w:rPr>
        <w:t>в общей сумме 1 615 060 рублей, а именно на:</w:t>
      </w:r>
    </w:p>
    <w:p w14:paraId="51720DC3" w14:textId="77777777" w:rsidR="001F2C7A" w:rsidRDefault="001F2C7A" w:rsidP="001F2C7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устройство заездного кармана и посадочной площадки в районе ТЦ «Рандеву» в сумме 565 300 рублей;</w:t>
      </w:r>
    </w:p>
    <w:p w14:paraId="4B248D0B" w14:textId="77777777" w:rsidR="001F2C7A" w:rsidRDefault="001F2C7A" w:rsidP="001F2C7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перенос заездного кармана и остановочного павильона по адресу: ул. Парковая со стороны 7 микрорайона в сумме 1 049 760 рублей.</w:t>
      </w:r>
    </w:p>
    <w:p w14:paraId="23D1CBC5" w14:textId="77777777" w:rsidR="00902C3D" w:rsidRDefault="001F2C7A" w:rsidP="001F2C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предоставленном сводном сметном расчёте стоимости строительства п</w:t>
      </w:r>
      <w:r w:rsidR="00A31D30">
        <w:rPr>
          <w:sz w:val="28"/>
          <w:szCs w:val="28"/>
        </w:rPr>
        <w:t xml:space="preserve">о объекту «Перенос заездного кармана и остановочного павильона по </w:t>
      </w:r>
      <w:proofErr w:type="gramStart"/>
      <w:r w:rsidR="00A31D30">
        <w:rPr>
          <w:sz w:val="28"/>
          <w:szCs w:val="28"/>
        </w:rPr>
        <w:t xml:space="preserve">адресу: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       </w:t>
      </w:r>
      <w:r w:rsidR="00A31D30">
        <w:rPr>
          <w:sz w:val="28"/>
          <w:szCs w:val="28"/>
        </w:rPr>
        <w:t xml:space="preserve">г. Нефтеюганск, ул. Парковая, со стороны 7 микрорайона» </w:t>
      </w:r>
      <w:r w:rsidR="00DA0C37">
        <w:rPr>
          <w:sz w:val="28"/>
          <w:szCs w:val="28"/>
        </w:rPr>
        <w:t>содержится</w:t>
      </w:r>
      <w:r w:rsidR="00A31D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завышенное </w:t>
      </w:r>
      <w:r w:rsidR="00A31D30">
        <w:rPr>
          <w:sz w:val="28"/>
          <w:szCs w:val="28"/>
        </w:rPr>
        <w:t>количество необходимого ресурса</w:t>
      </w:r>
      <w:r>
        <w:rPr>
          <w:sz w:val="28"/>
          <w:szCs w:val="28"/>
        </w:rPr>
        <w:t xml:space="preserve"> «Семена газонных трав»</w:t>
      </w:r>
      <w:r w:rsidR="00902C3D">
        <w:rPr>
          <w:sz w:val="28"/>
          <w:szCs w:val="28"/>
        </w:rPr>
        <w:t>.</w:t>
      </w:r>
    </w:p>
    <w:p w14:paraId="144A85CA" w14:textId="4950DC59" w:rsidR="00902C3D" w:rsidRDefault="00902C3D" w:rsidP="001F2C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позиции № 59 «</w:t>
      </w:r>
      <w:r w:rsidRPr="00255BD6">
        <w:rPr>
          <w:sz w:val="28"/>
          <w:szCs w:val="28"/>
        </w:rPr>
        <w:t>Посев газонов партерных, мавританских и обыкновенных вручную</w:t>
      </w:r>
      <w:r>
        <w:rPr>
          <w:sz w:val="28"/>
          <w:szCs w:val="28"/>
        </w:rPr>
        <w:t>» в соответствии с ГЭСН47-01-046-06 при площади</w:t>
      </w:r>
      <w:r w:rsidR="00D509EF">
        <w:rPr>
          <w:sz w:val="28"/>
          <w:szCs w:val="28"/>
        </w:rPr>
        <w:t xml:space="preserve"> засева в</w:t>
      </w:r>
      <w:r>
        <w:rPr>
          <w:sz w:val="28"/>
          <w:szCs w:val="28"/>
        </w:rPr>
        <w:t xml:space="preserve"> 52,50 м</w:t>
      </w:r>
      <w:r w:rsidRPr="00D96A8F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расход ресурса «Семена газо</w:t>
      </w:r>
      <w:r w:rsidR="003C78F0">
        <w:rPr>
          <w:sz w:val="28"/>
          <w:szCs w:val="28"/>
        </w:rPr>
        <w:t>нных трав» (16.2.02.07) составляет</w:t>
      </w:r>
      <w:r>
        <w:rPr>
          <w:sz w:val="28"/>
          <w:szCs w:val="28"/>
        </w:rPr>
        <w:t xml:space="preserve"> 1,05 кг. При этом, позицией № 60 </w:t>
      </w:r>
      <w:r w:rsidR="00DA171E">
        <w:rPr>
          <w:sz w:val="28"/>
          <w:szCs w:val="28"/>
        </w:rPr>
        <w:t>предусмотрен</w:t>
      </w:r>
      <w:r>
        <w:rPr>
          <w:sz w:val="28"/>
          <w:szCs w:val="28"/>
        </w:rPr>
        <w:t xml:space="preserve"> ресурс «Семена газонных трав (смесь Городская)» (ФСБЦ-16.2.02.07-0161) с количеством 210,00 кг.</w:t>
      </w:r>
    </w:p>
    <w:p w14:paraId="7EC68BC3" w14:textId="15BBE6EF" w:rsidR="00A31D30" w:rsidRDefault="00902C3D" w:rsidP="001F2C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Данное увеличение ресурса «Семена газонных трав» </w:t>
      </w:r>
      <w:r w:rsidR="00A31D30">
        <w:rPr>
          <w:sz w:val="28"/>
          <w:szCs w:val="28"/>
        </w:rPr>
        <w:t xml:space="preserve">привело к </w:t>
      </w:r>
      <w:r w:rsidR="00DA171E">
        <w:rPr>
          <w:sz w:val="28"/>
          <w:szCs w:val="28"/>
        </w:rPr>
        <w:t xml:space="preserve">необоснованному </w:t>
      </w:r>
      <w:r w:rsidR="00A31D30">
        <w:rPr>
          <w:sz w:val="28"/>
          <w:szCs w:val="28"/>
        </w:rPr>
        <w:t xml:space="preserve">увеличению сметной стоимости на </w:t>
      </w:r>
      <w:r w:rsidR="00DA171E">
        <w:rPr>
          <w:sz w:val="28"/>
          <w:szCs w:val="28"/>
        </w:rPr>
        <w:t>43 756</w:t>
      </w:r>
      <w:r w:rsidR="001F2C7A">
        <w:rPr>
          <w:sz w:val="28"/>
          <w:szCs w:val="28"/>
        </w:rPr>
        <w:t xml:space="preserve"> </w:t>
      </w:r>
      <w:r w:rsidR="00DA171E">
        <w:rPr>
          <w:sz w:val="28"/>
          <w:szCs w:val="28"/>
        </w:rPr>
        <w:t>рублей</w:t>
      </w:r>
      <w:r w:rsidR="001F2C7A">
        <w:rPr>
          <w:sz w:val="28"/>
          <w:szCs w:val="28"/>
        </w:rPr>
        <w:t xml:space="preserve"> </w:t>
      </w:r>
      <w:r w:rsidR="00DA171E">
        <w:rPr>
          <w:sz w:val="28"/>
          <w:szCs w:val="28"/>
        </w:rPr>
        <w:t>63</w:t>
      </w:r>
      <w:r w:rsidR="00A31D30">
        <w:rPr>
          <w:sz w:val="28"/>
          <w:szCs w:val="28"/>
        </w:rPr>
        <w:t xml:space="preserve"> </w:t>
      </w:r>
      <w:r w:rsidR="00DA0C37">
        <w:rPr>
          <w:sz w:val="28"/>
          <w:szCs w:val="28"/>
        </w:rPr>
        <w:t>копе</w:t>
      </w:r>
      <w:r w:rsidR="00DA171E">
        <w:rPr>
          <w:sz w:val="28"/>
          <w:szCs w:val="28"/>
        </w:rPr>
        <w:t>й</w:t>
      </w:r>
      <w:r w:rsidR="00DA0C37">
        <w:rPr>
          <w:sz w:val="28"/>
          <w:szCs w:val="28"/>
        </w:rPr>
        <w:t>к</w:t>
      </w:r>
      <w:r w:rsidR="00DA171E">
        <w:rPr>
          <w:sz w:val="28"/>
          <w:szCs w:val="28"/>
        </w:rPr>
        <w:t>и</w:t>
      </w:r>
      <w:r w:rsidR="00A31D30">
        <w:rPr>
          <w:sz w:val="28"/>
          <w:szCs w:val="28"/>
        </w:rPr>
        <w:t>.</w:t>
      </w:r>
    </w:p>
    <w:p w14:paraId="131ADBC6" w14:textId="149F9E02" w:rsidR="00A31D30" w:rsidRDefault="00A31D30" w:rsidP="00A31D3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Рекомендуем </w:t>
      </w:r>
      <w:r w:rsidR="00BA6565">
        <w:rPr>
          <w:sz w:val="28"/>
          <w:szCs w:val="28"/>
        </w:rPr>
        <w:t>исключить необоснованно планируемые средства</w:t>
      </w:r>
      <w:r>
        <w:rPr>
          <w:sz w:val="28"/>
          <w:szCs w:val="28"/>
        </w:rPr>
        <w:t>.</w:t>
      </w:r>
    </w:p>
    <w:p w14:paraId="2E9CB4B5" w14:textId="4BAC6BE6" w:rsidR="005C1699" w:rsidRDefault="005C1699" w:rsidP="005C169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D1BA2">
        <w:rPr>
          <w:sz w:val="28"/>
          <w:szCs w:val="28"/>
        </w:rPr>
        <w:t xml:space="preserve">.5. На основании письма от 24.04.2024 № </w:t>
      </w:r>
      <w:r w:rsidR="00ED1BA2" w:rsidRPr="007F359D">
        <w:rPr>
          <w:sz w:val="28"/>
          <w:szCs w:val="28"/>
        </w:rPr>
        <w:t>ИСХ.ДЖКХ-01-15-</w:t>
      </w:r>
      <w:r w:rsidR="00ED1BA2">
        <w:rPr>
          <w:sz w:val="28"/>
          <w:szCs w:val="28"/>
        </w:rPr>
        <w:t>2972</w:t>
      </w:r>
      <w:r w:rsidR="00ED1BA2" w:rsidRPr="007F359D">
        <w:rPr>
          <w:sz w:val="28"/>
          <w:szCs w:val="28"/>
        </w:rPr>
        <w:t>-4</w:t>
      </w:r>
      <w:r w:rsidR="008029DB" w:rsidRPr="008029DB">
        <w:rPr>
          <w:sz w:val="28"/>
          <w:szCs w:val="28"/>
          <w:shd w:val="clear" w:color="auto" w:fill="FFFFFF"/>
        </w:rPr>
        <w:t xml:space="preserve"> </w:t>
      </w:r>
      <w:r w:rsidR="008029DB">
        <w:rPr>
          <w:sz w:val="28"/>
          <w:szCs w:val="28"/>
          <w:shd w:val="clear" w:color="auto" w:fill="FFFFFF"/>
        </w:rPr>
        <w:t>планируется выделить бюджетные ассигнования</w:t>
      </w:r>
      <w:r>
        <w:rPr>
          <w:sz w:val="28"/>
          <w:szCs w:val="28"/>
          <w:shd w:val="clear" w:color="auto" w:fill="FFFFFF"/>
        </w:rPr>
        <w:t xml:space="preserve"> на </w:t>
      </w:r>
      <w:r w:rsidRPr="001B347D">
        <w:rPr>
          <w:sz w:val="28"/>
          <w:szCs w:val="28"/>
        </w:rPr>
        <w:t>приобретение контейнеров/диспансеров и пакетов для собачьих экскрементов в сумме 362 668 рублей.</w:t>
      </w:r>
      <w:r>
        <w:rPr>
          <w:sz w:val="28"/>
          <w:szCs w:val="28"/>
        </w:rPr>
        <w:t xml:space="preserve"> </w:t>
      </w:r>
    </w:p>
    <w:p w14:paraId="5BD8721F" w14:textId="400999DA" w:rsidR="004B59BC" w:rsidRDefault="00FC0179" w:rsidP="00FC0179">
      <w:pPr>
        <w:tabs>
          <w:tab w:val="left" w:pos="709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FC0179">
        <w:rPr>
          <w:sz w:val="28"/>
          <w:szCs w:val="28"/>
          <w:shd w:val="clear" w:color="auto" w:fill="FFFFFF"/>
        </w:rPr>
        <w:t>На правоотношения, связанные со строительством, эксплуатацией, содержанием и (или) использованием объектов благоустройства территории независимо от формы собственности объектов с учётом их публичного назначения, а также территорий общественного назначения (общего пользования) и общественных пространств, расположенных на территории муниципального образования город Нефтеюганск</w:t>
      </w:r>
      <w:r>
        <w:rPr>
          <w:sz w:val="28"/>
          <w:szCs w:val="28"/>
          <w:shd w:val="clear" w:color="auto" w:fill="FFFFFF"/>
        </w:rPr>
        <w:t xml:space="preserve"> </w:t>
      </w:r>
      <w:r w:rsidRPr="00FC0179">
        <w:rPr>
          <w:sz w:val="28"/>
          <w:szCs w:val="28"/>
          <w:shd w:val="clear" w:color="auto" w:fill="FFFFFF"/>
        </w:rPr>
        <w:t>распростра</w:t>
      </w:r>
      <w:r>
        <w:rPr>
          <w:sz w:val="28"/>
          <w:szCs w:val="28"/>
          <w:shd w:val="clear" w:color="auto" w:fill="FFFFFF"/>
        </w:rPr>
        <w:t>няются Правила</w:t>
      </w:r>
      <w:r w:rsidRPr="00FC0179">
        <w:rPr>
          <w:sz w:val="28"/>
          <w:szCs w:val="28"/>
          <w:shd w:val="clear" w:color="auto" w:fill="FFFFFF"/>
        </w:rPr>
        <w:t xml:space="preserve"> благоустройства территории муниципального образования город Нефтеюганск</w:t>
      </w:r>
      <w:r>
        <w:rPr>
          <w:sz w:val="28"/>
          <w:szCs w:val="28"/>
          <w:shd w:val="clear" w:color="auto" w:fill="FFFFFF"/>
        </w:rPr>
        <w:t xml:space="preserve"> утверждённые р</w:t>
      </w:r>
      <w:r w:rsidR="00AA2AAF" w:rsidRPr="00FC0179">
        <w:rPr>
          <w:sz w:val="28"/>
          <w:szCs w:val="28"/>
          <w:shd w:val="clear" w:color="auto" w:fill="FFFFFF"/>
        </w:rPr>
        <w:t>ешение</w:t>
      </w:r>
      <w:r>
        <w:rPr>
          <w:sz w:val="28"/>
          <w:szCs w:val="28"/>
          <w:shd w:val="clear" w:color="auto" w:fill="FFFFFF"/>
        </w:rPr>
        <w:t>м Думы города</w:t>
      </w:r>
      <w:r w:rsidR="00AA2AAF" w:rsidRPr="00FC0179">
        <w:rPr>
          <w:sz w:val="28"/>
          <w:szCs w:val="28"/>
          <w:shd w:val="clear" w:color="auto" w:fill="FFFFFF"/>
        </w:rPr>
        <w:t xml:space="preserve"> Нефтеюганска от 24</w:t>
      </w:r>
      <w:r w:rsidR="00654BD6">
        <w:rPr>
          <w:sz w:val="28"/>
          <w:szCs w:val="28"/>
          <w:shd w:val="clear" w:color="auto" w:fill="FFFFFF"/>
        </w:rPr>
        <w:t>.</w:t>
      </w:r>
      <w:r w:rsidR="00AA2AAF" w:rsidRPr="00FC0179">
        <w:rPr>
          <w:sz w:val="28"/>
          <w:szCs w:val="28"/>
          <w:shd w:val="clear" w:color="auto" w:fill="FFFFFF"/>
        </w:rPr>
        <w:t xml:space="preserve">2013 </w:t>
      </w:r>
      <w:r w:rsidR="00654BD6">
        <w:rPr>
          <w:sz w:val="28"/>
          <w:szCs w:val="28"/>
          <w:shd w:val="clear" w:color="auto" w:fill="FFFFFF"/>
        </w:rPr>
        <w:t>№</w:t>
      </w:r>
      <w:r w:rsidR="00AA2AAF" w:rsidRPr="00FC0179">
        <w:rPr>
          <w:sz w:val="28"/>
          <w:szCs w:val="28"/>
          <w:shd w:val="clear" w:color="auto" w:fill="FFFFFF"/>
        </w:rPr>
        <w:t xml:space="preserve"> 727-V</w:t>
      </w:r>
      <w:r w:rsidR="00654BD6">
        <w:rPr>
          <w:sz w:val="28"/>
          <w:szCs w:val="28"/>
          <w:shd w:val="clear" w:color="auto" w:fill="FFFFFF"/>
        </w:rPr>
        <w:t xml:space="preserve"> (далее </w:t>
      </w:r>
      <w:r w:rsidR="003C78F0">
        <w:rPr>
          <w:sz w:val="28"/>
          <w:szCs w:val="28"/>
          <w:shd w:val="clear" w:color="auto" w:fill="FFFFFF"/>
        </w:rPr>
        <w:t>-</w:t>
      </w:r>
      <w:r w:rsidR="00654BD6">
        <w:rPr>
          <w:sz w:val="28"/>
          <w:szCs w:val="28"/>
          <w:shd w:val="clear" w:color="auto" w:fill="FFFFFF"/>
        </w:rPr>
        <w:t xml:space="preserve"> Правила благоустройства).</w:t>
      </w:r>
      <w:r w:rsidR="00AA2AAF" w:rsidRPr="00FC0179">
        <w:rPr>
          <w:sz w:val="28"/>
          <w:szCs w:val="28"/>
          <w:shd w:val="clear" w:color="auto" w:fill="FFFFFF"/>
        </w:rPr>
        <w:t xml:space="preserve"> </w:t>
      </w:r>
    </w:p>
    <w:p w14:paraId="7FA8D489" w14:textId="17C62A1D" w:rsidR="00654BD6" w:rsidRPr="00654BD6" w:rsidRDefault="00654BD6" w:rsidP="00FC0179">
      <w:pPr>
        <w:tabs>
          <w:tab w:val="left" w:pos="709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654BD6">
        <w:rPr>
          <w:sz w:val="28"/>
          <w:szCs w:val="28"/>
          <w:shd w:val="clear" w:color="auto" w:fill="FFFFFF"/>
        </w:rPr>
        <w:t>Правила благоустройства устанавливают единые правила по сооружению, эксплуатации и содержанию элементов благоустройства и земельных участков, на которых они расположены.</w:t>
      </w:r>
    </w:p>
    <w:p w14:paraId="15DB3813" w14:textId="0F6A8AA1" w:rsidR="00654BD6" w:rsidRPr="00360ACD" w:rsidRDefault="00360ACD" w:rsidP="00FC0179">
      <w:pPr>
        <w:tabs>
          <w:tab w:val="left" w:pos="709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360ACD">
        <w:rPr>
          <w:sz w:val="28"/>
          <w:szCs w:val="28"/>
          <w:shd w:val="clear" w:color="auto" w:fill="FFFFFF"/>
        </w:rPr>
        <w:t>В соответствии с пунктом 36 стать</w:t>
      </w:r>
      <w:r w:rsidR="003C78F0">
        <w:rPr>
          <w:sz w:val="28"/>
          <w:szCs w:val="28"/>
          <w:shd w:val="clear" w:color="auto" w:fill="FFFFFF"/>
        </w:rPr>
        <w:t>и</w:t>
      </w:r>
      <w:r w:rsidRPr="00360ACD">
        <w:rPr>
          <w:sz w:val="28"/>
          <w:szCs w:val="28"/>
          <w:shd w:val="clear" w:color="auto" w:fill="FFFFFF"/>
        </w:rPr>
        <w:t xml:space="preserve"> 22 Правил благоустройства контейнер для сбора мешочков с экскрементами животных относятся к элементу благоустройства на территории площад</w:t>
      </w:r>
      <w:r w:rsidR="003C78F0">
        <w:rPr>
          <w:sz w:val="28"/>
          <w:szCs w:val="28"/>
          <w:shd w:val="clear" w:color="auto" w:fill="FFFFFF"/>
        </w:rPr>
        <w:t>ок</w:t>
      </w:r>
      <w:r w:rsidRPr="00360ACD">
        <w:rPr>
          <w:sz w:val="28"/>
          <w:szCs w:val="28"/>
          <w:shd w:val="clear" w:color="auto" w:fill="FFFFFF"/>
        </w:rPr>
        <w:t xml:space="preserve"> для выгула собак. </w:t>
      </w:r>
    </w:p>
    <w:p w14:paraId="36B68288" w14:textId="2343B0DB" w:rsidR="00360ACD" w:rsidRDefault="00360ACD" w:rsidP="00FC0179">
      <w:pPr>
        <w:tabs>
          <w:tab w:val="left" w:pos="709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Иных мест для установки </w:t>
      </w:r>
      <w:r w:rsidRPr="00360ACD">
        <w:rPr>
          <w:sz w:val="28"/>
          <w:szCs w:val="28"/>
          <w:shd w:val="clear" w:color="auto" w:fill="FFFFFF"/>
        </w:rPr>
        <w:t>контейнер</w:t>
      </w:r>
      <w:r>
        <w:rPr>
          <w:sz w:val="28"/>
          <w:szCs w:val="28"/>
          <w:shd w:val="clear" w:color="auto" w:fill="FFFFFF"/>
        </w:rPr>
        <w:t>ов</w:t>
      </w:r>
      <w:r w:rsidRPr="00360ACD">
        <w:rPr>
          <w:sz w:val="28"/>
          <w:szCs w:val="28"/>
          <w:shd w:val="clear" w:color="auto" w:fill="FFFFFF"/>
        </w:rPr>
        <w:t xml:space="preserve"> для сбора мешочков с экскрементами животных</w:t>
      </w:r>
      <w:r>
        <w:rPr>
          <w:sz w:val="28"/>
          <w:szCs w:val="28"/>
          <w:shd w:val="clear" w:color="auto" w:fill="FFFFFF"/>
        </w:rPr>
        <w:t xml:space="preserve"> Правилами благоустройства не предусмотрено.</w:t>
      </w:r>
    </w:p>
    <w:p w14:paraId="76E48883" w14:textId="75238AD9" w:rsidR="00360ACD" w:rsidRPr="00360ACD" w:rsidRDefault="00360ACD" w:rsidP="00FC017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В целях эффективного использования средств местного бюджета рекомендуем </w:t>
      </w:r>
      <w:r w:rsidR="00FE2A35">
        <w:rPr>
          <w:sz w:val="28"/>
          <w:szCs w:val="28"/>
          <w:shd w:val="clear" w:color="auto" w:fill="FFFFFF"/>
        </w:rPr>
        <w:t xml:space="preserve">до приобретения </w:t>
      </w:r>
      <w:r w:rsidR="00FE2A35" w:rsidRPr="001B347D">
        <w:rPr>
          <w:sz w:val="28"/>
          <w:szCs w:val="28"/>
        </w:rPr>
        <w:t>контейнеров/диспансеров и пакетов для собачьих экскрементов</w:t>
      </w:r>
      <w:r w:rsidR="00FE2A35"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оценить </w:t>
      </w:r>
      <w:r w:rsidR="00FE2A35">
        <w:rPr>
          <w:sz w:val="28"/>
          <w:szCs w:val="28"/>
          <w:shd w:val="clear" w:color="auto" w:fill="FFFFFF"/>
        </w:rPr>
        <w:t>возможность их</w:t>
      </w:r>
      <w:r>
        <w:rPr>
          <w:sz w:val="28"/>
          <w:szCs w:val="28"/>
          <w:shd w:val="clear" w:color="auto" w:fill="FFFFFF"/>
        </w:rPr>
        <w:t xml:space="preserve"> </w:t>
      </w:r>
      <w:r w:rsidR="00FE2A35">
        <w:rPr>
          <w:sz w:val="28"/>
          <w:szCs w:val="28"/>
        </w:rPr>
        <w:t>использования с учётом Правил благоустройства.</w:t>
      </w:r>
    </w:p>
    <w:p w14:paraId="5D86CF5A" w14:textId="77777777" w:rsidR="00360ACD" w:rsidRPr="00360ACD" w:rsidRDefault="00360ACD" w:rsidP="00FC0179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14:paraId="5DE31FE5" w14:textId="13291207" w:rsidR="00906BD8" w:rsidRPr="00AB2C07" w:rsidRDefault="00906BD8" w:rsidP="00906BD8">
      <w:pPr>
        <w:pStyle w:val="a7"/>
        <w:ind w:left="0" w:firstLine="720"/>
        <w:jc w:val="both"/>
        <w:rPr>
          <w:sz w:val="28"/>
          <w:szCs w:val="28"/>
        </w:rPr>
      </w:pPr>
      <w:r w:rsidRPr="00360ACD">
        <w:rPr>
          <w:sz w:val="28"/>
          <w:szCs w:val="28"/>
        </w:rPr>
        <w:t>Счётная палата предлагает Думе города Нефтеюганска</w:t>
      </w:r>
      <w:r w:rsidRPr="00AB2C07">
        <w:rPr>
          <w:i/>
          <w:sz w:val="28"/>
          <w:szCs w:val="28"/>
        </w:rPr>
        <w:t xml:space="preserve"> принять к рассмотрению данный проект решения Думы города</w:t>
      </w:r>
      <w:r w:rsidR="00701BE5" w:rsidRPr="00AB2C07">
        <w:rPr>
          <w:i/>
          <w:sz w:val="28"/>
          <w:szCs w:val="28"/>
        </w:rPr>
        <w:t xml:space="preserve"> с учётом </w:t>
      </w:r>
      <w:r w:rsidR="00D45E44">
        <w:rPr>
          <w:i/>
          <w:sz w:val="28"/>
          <w:szCs w:val="28"/>
        </w:rPr>
        <w:t xml:space="preserve">указанных </w:t>
      </w:r>
      <w:r w:rsidR="00701BE5" w:rsidRPr="00AB2C07">
        <w:rPr>
          <w:i/>
          <w:sz w:val="28"/>
          <w:szCs w:val="28"/>
        </w:rPr>
        <w:t>замечаний</w:t>
      </w:r>
      <w:r w:rsidRPr="00AB2C07">
        <w:rPr>
          <w:i/>
          <w:sz w:val="28"/>
          <w:szCs w:val="28"/>
        </w:rPr>
        <w:t xml:space="preserve">. </w:t>
      </w:r>
    </w:p>
    <w:p w14:paraId="6D4B86C1" w14:textId="77777777" w:rsidR="00CA1E03" w:rsidRPr="00AB2C07" w:rsidRDefault="00CA1E03" w:rsidP="0022106A">
      <w:pPr>
        <w:tabs>
          <w:tab w:val="left" w:pos="2940"/>
        </w:tabs>
        <w:ind w:firstLine="709"/>
        <w:jc w:val="both"/>
        <w:rPr>
          <w:sz w:val="28"/>
          <w:szCs w:val="28"/>
        </w:rPr>
      </w:pPr>
    </w:p>
    <w:p w14:paraId="057D8FE8" w14:textId="77777777" w:rsidR="00EC1E3F" w:rsidRPr="00AB2C07" w:rsidRDefault="00EC1E3F" w:rsidP="0022106A">
      <w:pPr>
        <w:tabs>
          <w:tab w:val="left" w:pos="2940"/>
        </w:tabs>
        <w:ind w:firstLine="709"/>
        <w:jc w:val="both"/>
        <w:rPr>
          <w:sz w:val="28"/>
          <w:szCs w:val="28"/>
        </w:rPr>
      </w:pPr>
    </w:p>
    <w:p w14:paraId="24ABE026" w14:textId="77777777" w:rsidR="0029424E" w:rsidRPr="00AB2C07" w:rsidRDefault="0029424E" w:rsidP="0029424E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  <w:r w:rsidRPr="00AB2C07">
        <w:rPr>
          <w:rFonts w:eastAsiaTheme="minorHAnsi"/>
          <w:sz w:val="28"/>
          <w:szCs w:val="28"/>
          <w:lang w:eastAsia="en-US"/>
        </w:rPr>
        <w:t>Председатель</w:t>
      </w:r>
      <w:r w:rsidRPr="00AB2C07">
        <w:rPr>
          <w:rFonts w:eastAsiaTheme="minorHAnsi"/>
          <w:sz w:val="28"/>
          <w:szCs w:val="28"/>
          <w:lang w:eastAsia="en-US"/>
        </w:rPr>
        <w:tab/>
      </w:r>
      <w:r w:rsidRPr="00AB2C07">
        <w:rPr>
          <w:rFonts w:eastAsiaTheme="minorHAnsi"/>
          <w:sz w:val="28"/>
          <w:szCs w:val="28"/>
          <w:lang w:eastAsia="en-US"/>
        </w:rPr>
        <w:tab/>
      </w:r>
      <w:r w:rsidRPr="00AB2C07">
        <w:rPr>
          <w:rFonts w:eastAsiaTheme="minorHAnsi"/>
          <w:sz w:val="28"/>
          <w:szCs w:val="28"/>
          <w:lang w:eastAsia="en-US"/>
        </w:rPr>
        <w:tab/>
      </w:r>
      <w:r w:rsidRPr="00AB2C07">
        <w:rPr>
          <w:rFonts w:eastAsiaTheme="minorHAnsi"/>
          <w:sz w:val="28"/>
          <w:szCs w:val="28"/>
          <w:lang w:eastAsia="en-US"/>
        </w:rPr>
        <w:tab/>
      </w:r>
      <w:r w:rsidRPr="00AB2C07">
        <w:rPr>
          <w:rFonts w:eastAsiaTheme="minorHAnsi"/>
          <w:sz w:val="28"/>
          <w:szCs w:val="28"/>
          <w:lang w:eastAsia="en-US"/>
        </w:rPr>
        <w:tab/>
        <w:t xml:space="preserve"> </w:t>
      </w:r>
      <w:r w:rsidRPr="00AB2C07">
        <w:rPr>
          <w:rFonts w:eastAsiaTheme="minorHAnsi"/>
          <w:sz w:val="28"/>
          <w:szCs w:val="28"/>
          <w:lang w:eastAsia="en-US"/>
        </w:rPr>
        <w:tab/>
      </w:r>
      <w:r w:rsidRPr="00AB2C07">
        <w:rPr>
          <w:rFonts w:eastAsiaTheme="minorHAnsi"/>
          <w:sz w:val="28"/>
          <w:szCs w:val="28"/>
          <w:lang w:eastAsia="en-US"/>
        </w:rPr>
        <w:tab/>
        <w:t xml:space="preserve">                       С.А. Гичкина</w:t>
      </w:r>
    </w:p>
    <w:p w14:paraId="70C2E8B8" w14:textId="77777777" w:rsidR="0029424E" w:rsidRPr="00AB2C07" w:rsidRDefault="0029424E" w:rsidP="0029424E">
      <w:pPr>
        <w:tabs>
          <w:tab w:val="left" w:pos="2940"/>
        </w:tabs>
        <w:jc w:val="both"/>
        <w:rPr>
          <w:sz w:val="28"/>
          <w:szCs w:val="28"/>
        </w:rPr>
      </w:pPr>
    </w:p>
    <w:p w14:paraId="0066CFA9" w14:textId="3E5F4405" w:rsidR="0029424E" w:rsidRPr="00AB2C07" w:rsidRDefault="0029424E" w:rsidP="0029424E">
      <w:pPr>
        <w:tabs>
          <w:tab w:val="left" w:pos="2940"/>
        </w:tabs>
        <w:jc w:val="both"/>
        <w:rPr>
          <w:sz w:val="28"/>
          <w:szCs w:val="28"/>
        </w:rPr>
      </w:pPr>
      <w:r w:rsidRPr="00AB2C07">
        <w:rPr>
          <w:sz w:val="28"/>
          <w:szCs w:val="28"/>
        </w:rPr>
        <w:t>Начальник инспекторского отдела № 2</w:t>
      </w:r>
      <w:r w:rsidRPr="00AB2C07">
        <w:rPr>
          <w:sz w:val="28"/>
          <w:szCs w:val="28"/>
        </w:rPr>
        <w:tab/>
      </w:r>
      <w:r w:rsidRPr="00AB2C07">
        <w:rPr>
          <w:sz w:val="28"/>
          <w:szCs w:val="28"/>
        </w:rPr>
        <w:tab/>
      </w:r>
      <w:r w:rsidRPr="00AB2C07">
        <w:rPr>
          <w:sz w:val="28"/>
          <w:szCs w:val="28"/>
        </w:rPr>
        <w:tab/>
      </w:r>
      <w:r w:rsidRPr="00AB2C07">
        <w:rPr>
          <w:sz w:val="28"/>
          <w:szCs w:val="28"/>
        </w:rPr>
        <w:tab/>
        <w:t xml:space="preserve">          </w:t>
      </w:r>
      <w:r w:rsidR="004479DF" w:rsidRPr="00AB2C07">
        <w:rPr>
          <w:sz w:val="28"/>
          <w:szCs w:val="28"/>
        </w:rPr>
        <w:t>Г.М. Глазунова</w:t>
      </w:r>
    </w:p>
    <w:p w14:paraId="033940C5" w14:textId="77777777" w:rsidR="0029424E" w:rsidRPr="004479DF" w:rsidRDefault="0029424E" w:rsidP="0029424E">
      <w:pPr>
        <w:tabs>
          <w:tab w:val="left" w:pos="2940"/>
        </w:tabs>
        <w:jc w:val="both"/>
        <w:rPr>
          <w:color w:val="FF0000"/>
          <w:sz w:val="28"/>
          <w:szCs w:val="28"/>
        </w:rPr>
      </w:pPr>
    </w:p>
    <w:p w14:paraId="438A1DF4" w14:textId="77777777" w:rsidR="0029424E" w:rsidRPr="004479DF" w:rsidRDefault="0029424E" w:rsidP="0022106A">
      <w:pPr>
        <w:tabs>
          <w:tab w:val="left" w:pos="2940"/>
        </w:tabs>
        <w:ind w:firstLine="709"/>
        <w:jc w:val="both"/>
        <w:rPr>
          <w:color w:val="FF0000"/>
          <w:sz w:val="28"/>
          <w:szCs w:val="28"/>
        </w:rPr>
      </w:pPr>
    </w:p>
    <w:sectPr w:rsidR="0029424E" w:rsidRPr="004479DF" w:rsidSect="00CE6B3A"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DAE062" w14:textId="77777777" w:rsidR="00CD6C86" w:rsidRDefault="00CD6C86" w:rsidP="00214C29">
      <w:r>
        <w:separator/>
      </w:r>
    </w:p>
  </w:endnote>
  <w:endnote w:type="continuationSeparator" w:id="0">
    <w:p w14:paraId="40E55A49" w14:textId="77777777" w:rsidR="00CD6C86" w:rsidRDefault="00CD6C86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17097218"/>
      <w:docPartObj>
        <w:docPartGallery w:val="Page Numbers (Bottom of Page)"/>
        <w:docPartUnique/>
      </w:docPartObj>
    </w:sdtPr>
    <w:sdtEndPr/>
    <w:sdtContent>
      <w:p w14:paraId="09FADF1D" w14:textId="77777777" w:rsidR="00360ACD" w:rsidRDefault="00360ACD">
        <w:pPr>
          <w:pStyle w:val="af1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8786D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14:paraId="784E15E7" w14:textId="77777777" w:rsidR="00360ACD" w:rsidRDefault="00360ACD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064BBD" w14:textId="77777777" w:rsidR="00CD6C86" w:rsidRDefault="00CD6C86" w:rsidP="00214C29">
      <w:r>
        <w:separator/>
      </w:r>
    </w:p>
  </w:footnote>
  <w:footnote w:type="continuationSeparator" w:id="0">
    <w:p w14:paraId="747529A9" w14:textId="77777777" w:rsidR="00CD6C86" w:rsidRDefault="00CD6C86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021A9"/>
    <w:multiLevelType w:val="hybridMultilevel"/>
    <w:tmpl w:val="F8242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C76B8C"/>
    <w:multiLevelType w:val="hybridMultilevel"/>
    <w:tmpl w:val="36BEA70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38F234C"/>
    <w:multiLevelType w:val="hybridMultilevel"/>
    <w:tmpl w:val="9EC8CEEE"/>
    <w:lvl w:ilvl="0" w:tplc="213C53D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A2A2701"/>
    <w:multiLevelType w:val="hybridMultilevel"/>
    <w:tmpl w:val="0A525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240CC"/>
    <w:multiLevelType w:val="hybridMultilevel"/>
    <w:tmpl w:val="38DCB3E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12910B80"/>
    <w:multiLevelType w:val="hybridMultilevel"/>
    <w:tmpl w:val="A204FA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7F7961"/>
    <w:multiLevelType w:val="hybridMultilevel"/>
    <w:tmpl w:val="7A1E5816"/>
    <w:lvl w:ilvl="0" w:tplc="A6128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6FE5260"/>
    <w:multiLevelType w:val="hybridMultilevel"/>
    <w:tmpl w:val="CDE0BC6A"/>
    <w:lvl w:ilvl="0" w:tplc="9B88550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1F2D415C"/>
    <w:multiLevelType w:val="hybridMultilevel"/>
    <w:tmpl w:val="5476A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C8514C"/>
    <w:multiLevelType w:val="hybridMultilevel"/>
    <w:tmpl w:val="5C8CF8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358195E"/>
    <w:multiLevelType w:val="multilevel"/>
    <w:tmpl w:val="5574B5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271C1874"/>
    <w:multiLevelType w:val="hybridMultilevel"/>
    <w:tmpl w:val="90047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D479C3"/>
    <w:multiLevelType w:val="hybridMultilevel"/>
    <w:tmpl w:val="25929D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E4A7FEB"/>
    <w:multiLevelType w:val="hybridMultilevel"/>
    <w:tmpl w:val="7CDEE5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ED0193B"/>
    <w:multiLevelType w:val="hybridMultilevel"/>
    <w:tmpl w:val="847AC950"/>
    <w:lvl w:ilvl="0" w:tplc="A5F06F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1820D39"/>
    <w:multiLevelType w:val="hybridMultilevel"/>
    <w:tmpl w:val="B03C5E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6C1E48"/>
    <w:multiLevelType w:val="hybridMultilevel"/>
    <w:tmpl w:val="AA10B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57F7C18"/>
    <w:multiLevelType w:val="hybridMultilevel"/>
    <w:tmpl w:val="D188E8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B3C3D78"/>
    <w:multiLevelType w:val="hybridMultilevel"/>
    <w:tmpl w:val="BEB01E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DBC081F"/>
    <w:multiLevelType w:val="hybridMultilevel"/>
    <w:tmpl w:val="62A02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976E44"/>
    <w:multiLevelType w:val="multilevel"/>
    <w:tmpl w:val="C7A21A6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6" w:hanging="9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607" w:hanging="90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3" w:hanging="2160"/>
      </w:pPr>
      <w:rPr>
        <w:rFonts w:hint="default"/>
      </w:rPr>
    </w:lvl>
  </w:abstractNum>
  <w:abstractNum w:abstractNumId="24" w15:restartNumberingAfterBreak="0">
    <w:nsid w:val="3F9A30A5"/>
    <w:multiLevelType w:val="hybridMultilevel"/>
    <w:tmpl w:val="6EA29B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FF856E0"/>
    <w:multiLevelType w:val="multilevel"/>
    <w:tmpl w:val="2A28926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26" w15:restartNumberingAfterBreak="0">
    <w:nsid w:val="41B56DFA"/>
    <w:multiLevelType w:val="hybridMultilevel"/>
    <w:tmpl w:val="093CB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A67D3C"/>
    <w:multiLevelType w:val="hybridMultilevel"/>
    <w:tmpl w:val="6046BC28"/>
    <w:lvl w:ilvl="0" w:tplc="4D1C8DF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3E903CE"/>
    <w:multiLevelType w:val="hybridMultilevel"/>
    <w:tmpl w:val="2BFE3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7F37EE"/>
    <w:multiLevelType w:val="hybridMultilevel"/>
    <w:tmpl w:val="BD8C2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CD72F2"/>
    <w:multiLevelType w:val="hybridMultilevel"/>
    <w:tmpl w:val="7FA8C0A0"/>
    <w:lvl w:ilvl="0" w:tplc="59580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4918594A"/>
    <w:multiLevelType w:val="hybridMultilevel"/>
    <w:tmpl w:val="4EB61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843DC4"/>
    <w:multiLevelType w:val="hybridMultilevel"/>
    <w:tmpl w:val="A91867DA"/>
    <w:lvl w:ilvl="0" w:tplc="1CBCB2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2AB23A3"/>
    <w:multiLevelType w:val="hybridMultilevel"/>
    <w:tmpl w:val="D974B474"/>
    <w:lvl w:ilvl="0" w:tplc="DCC4F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7FC2D19"/>
    <w:multiLevelType w:val="hybridMultilevel"/>
    <w:tmpl w:val="84CAD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160C84"/>
    <w:multiLevelType w:val="hybridMultilevel"/>
    <w:tmpl w:val="9D3458F2"/>
    <w:lvl w:ilvl="0" w:tplc="C8FAA020">
      <w:start w:val="1"/>
      <w:numFmt w:val="decimal"/>
      <w:lvlText w:val="%1."/>
      <w:lvlJc w:val="left"/>
      <w:pPr>
        <w:ind w:left="70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36" w15:restartNumberingAfterBreak="0">
    <w:nsid w:val="5935134A"/>
    <w:multiLevelType w:val="hybridMultilevel"/>
    <w:tmpl w:val="88A22F60"/>
    <w:lvl w:ilvl="0" w:tplc="7F22BB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98F0224"/>
    <w:multiLevelType w:val="hybridMultilevel"/>
    <w:tmpl w:val="47BA1A2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E26B68"/>
    <w:multiLevelType w:val="multilevel"/>
    <w:tmpl w:val="D776511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9" w15:restartNumberingAfterBreak="0">
    <w:nsid w:val="5A930CB7"/>
    <w:multiLevelType w:val="hybridMultilevel"/>
    <w:tmpl w:val="321262F4"/>
    <w:lvl w:ilvl="0" w:tplc="FC446E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AD72CCE"/>
    <w:multiLevelType w:val="hybridMultilevel"/>
    <w:tmpl w:val="B47434DA"/>
    <w:lvl w:ilvl="0" w:tplc="4A96D6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59979D8"/>
    <w:multiLevelType w:val="hybridMultilevel"/>
    <w:tmpl w:val="08A88358"/>
    <w:lvl w:ilvl="0" w:tplc="68D059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68D62BAB"/>
    <w:multiLevelType w:val="hybridMultilevel"/>
    <w:tmpl w:val="766A2B16"/>
    <w:lvl w:ilvl="0" w:tplc="4636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6AF87576"/>
    <w:multiLevelType w:val="multilevel"/>
    <w:tmpl w:val="13B0C9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44" w15:restartNumberingAfterBreak="0">
    <w:nsid w:val="6D187138"/>
    <w:multiLevelType w:val="multilevel"/>
    <w:tmpl w:val="796451CE"/>
    <w:lvl w:ilvl="0">
      <w:start w:val="4"/>
      <w:numFmt w:val="decimal"/>
      <w:lvlText w:val="%1."/>
      <w:lvlJc w:val="left"/>
      <w:pPr>
        <w:ind w:left="855" w:hanging="8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85" w:hanging="8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15" w:hanging="85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cs="Times New Roman" w:hint="default"/>
      </w:rPr>
    </w:lvl>
  </w:abstractNum>
  <w:abstractNum w:abstractNumId="45" w15:restartNumberingAfterBreak="0">
    <w:nsid w:val="6D5C40B6"/>
    <w:multiLevelType w:val="hybridMultilevel"/>
    <w:tmpl w:val="B4966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D46FAC"/>
    <w:multiLevelType w:val="hybridMultilevel"/>
    <w:tmpl w:val="BEF2EE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F6636ED"/>
    <w:multiLevelType w:val="hybridMultilevel"/>
    <w:tmpl w:val="A192E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27"/>
  </w:num>
  <w:num w:numId="4">
    <w:abstractNumId w:val="31"/>
  </w:num>
  <w:num w:numId="5">
    <w:abstractNumId w:val="0"/>
  </w:num>
  <w:num w:numId="6">
    <w:abstractNumId w:val="9"/>
  </w:num>
  <w:num w:numId="7">
    <w:abstractNumId w:val="5"/>
  </w:num>
  <w:num w:numId="8">
    <w:abstractNumId w:val="4"/>
  </w:num>
  <w:num w:numId="9">
    <w:abstractNumId w:val="45"/>
  </w:num>
  <w:num w:numId="10">
    <w:abstractNumId w:val="13"/>
  </w:num>
  <w:num w:numId="11">
    <w:abstractNumId w:val="18"/>
  </w:num>
  <w:num w:numId="12">
    <w:abstractNumId w:val="34"/>
  </w:num>
  <w:num w:numId="13">
    <w:abstractNumId w:val="2"/>
  </w:num>
  <w:num w:numId="14">
    <w:abstractNumId w:val="37"/>
  </w:num>
  <w:num w:numId="15">
    <w:abstractNumId w:val="28"/>
  </w:num>
  <w:num w:numId="16">
    <w:abstractNumId w:val="7"/>
  </w:num>
  <w:num w:numId="17">
    <w:abstractNumId w:val="40"/>
  </w:num>
  <w:num w:numId="18">
    <w:abstractNumId w:val="43"/>
  </w:num>
  <w:num w:numId="19">
    <w:abstractNumId w:val="12"/>
  </w:num>
  <w:num w:numId="20">
    <w:abstractNumId w:val="24"/>
  </w:num>
  <w:num w:numId="21">
    <w:abstractNumId w:val="6"/>
  </w:num>
  <w:num w:numId="22">
    <w:abstractNumId w:val="10"/>
  </w:num>
  <w:num w:numId="23">
    <w:abstractNumId w:val="47"/>
  </w:num>
  <w:num w:numId="24">
    <w:abstractNumId w:val="29"/>
  </w:num>
  <w:num w:numId="25">
    <w:abstractNumId w:val="22"/>
  </w:num>
  <w:num w:numId="26">
    <w:abstractNumId w:val="23"/>
  </w:num>
  <w:num w:numId="27">
    <w:abstractNumId w:val="15"/>
  </w:num>
  <w:num w:numId="28">
    <w:abstractNumId w:val="20"/>
  </w:num>
  <w:num w:numId="29">
    <w:abstractNumId w:val="33"/>
  </w:num>
  <w:num w:numId="30">
    <w:abstractNumId w:val="26"/>
  </w:num>
  <w:num w:numId="31">
    <w:abstractNumId w:val="46"/>
  </w:num>
  <w:num w:numId="32">
    <w:abstractNumId w:val="44"/>
  </w:num>
  <w:num w:numId="33">
    <w:abstractNumId w:val="35"/>
  </w:num>
  <w:num w:numId="34">
    <w:abstractNumId w:val="36"/>
  </w:num>
  <w:num w:numId="35">
    <w:abstractNumId w:val="3"/>
  </w:num>
  <w:num w:numId="36">
    <w:abstractNumId w:val="39"/>
  </w:num>
  <w:num w:numId="37">
    <w:abstractNumId w:val="8"/>
  </w:num>
  <w:num w:numId="38">
    <w:abstractNumId w:val="21"/>
  </w:num>
  <w:num w:numId="39">
    <w:abstractNumId w:val="11"/>
  </w:num>
  <w:num w:numId="40">
    <w:abstractNumId w:val="14"/>
  </w:num>
  <w:num w:numId="41">
    <w:abstractNumId w:val="38"/>
  </w:num>
  <w:num w:numId="42">
    <w:abstractNumId w:val="1"/>
  </w:num>
  <w:num w:numId="43">
    <w:abstractNumId w:val="32"/>
  </w:num>
  <w:num w:numId="44">
    <w:abstractNumId w:val="42"/>
  </w:num>
  <w:num w:numId="45">
    <w:abstractNumId w:val="16"/>
  </w:num>
  <w:num w:numId="46">
    <w:abstractNumId w:val="41"/>
  </w:num>
  <w:num w:numId="47">
    <w:abstractNumId w:val="25"/>
  </w:num>
  <w:num w:numId="48">
    <w:abstractNumId w:val="3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A88"/>
    <w:rsid w:val="00000BA3"/>
    <w:rsid w:val="00000C20"/>
    <w:rsid w:val="000015B9"/>
    <w:rsid w:val="00001D30"/>
    <w:rsid w:val="000022FE"/>
    <w:rsid w:val="00002C9D"/>
    <w:rsid w:val="00002DDA"/>
    <w:rsid w:val="00002F12"/>
    <w:rsid w:val="000031C5"/>
    <w:rsid w:val="00003680"/>
    <w:rsid w:val="00003A88"/>
    <w:rsid w:val="00003AB0"/>
    <w:rsid w:val="00003B58"/>
    <w:rsid w:val="00003C72"/>
    <w:rsid w:val="00003C8F"/>
    <w:rsid w:val="0000425C"/>
    <w:rsid w:val="00004B27"/>
    <w:rsid w:val="00004C12"/>
    <w:rsid w:val="00005405"/>
    <w:rsid w:val="000059BD"/>
    <w:rsid w:val="00005B60"/>
    <w:rsid w:val="00006B9B"/>
    <w:rsid w:val="00006BEC"/>
    <w:rsid w:val="00006CCC"/>
    <w:rsid w:val="000073AB"/>
    <w:rsid w:val="00007A3A"/>
    <w:rsid w:val="00007C26"/>
    <w:rsid w:val="00007D46"/>
    <w:rsid w:val="0001040F"/>
    <w:rsid w:val="00010864"/>
    <w:rsid w:val="00011499"/>
    <w:rsid w:val="000117AF"/>
    <w:rsid w:val="00011E86"/>
    <w:rsid w:val="00012511"/>
    <w:rsid w:val="000143E1"/>
    <w:rsid w:val="00014421"/>
    <w:rsid w:val="00014FE4"/>
    <w:rsid w:val="0001522C"/>
    <w:rsid w:val="000153A1"/>
    <w:rsid w:val="00015529"/>
    <w:rsid w:val="000158EF"/>
    <w:rsid w:val="00015B1E"/>
    <w:rsid w:val="0001650F"/>
    <w:rsid w:val="0001684B"/>
    <w:rsid w:val="00016B47"/>
    <w:rsid w:val="00016D6A"/>
    <w:rsid w:val="0001739A"/>
    <w:rsid w:val="000173BF"/>
    <w:rsid w:val="00017608"/>
    <w:rsid w:val="00017700"/>
    <w:rsid w:val="00017AA2"/>
    <w:rsid w:val="000201E1"/>
    <w:rsid w:val="00020489"/>
    <w:rsid w:val="000205D1"/>
    <w:rsid w:val="0002080A"/>
    <w:rsid w:val="00020A31"/>
    <w:rsid w:val="00021219"/>
    <w:rsid w:val="00021954"/>
    <w:rsid w:val="00022123"/>
    <w:rsid w:val="00022262"/>
    <w:rsid w:val="000225AE"/>
    <w:rsid w:val="00022F39"/>
    <w:rsid w:val="00023D22"/>
    <w:rsid w:val="00024278"/>
    <w:rsid w:val="000249E6"/>
    <w:rsid w:val="0002560F"/>
    <w:rsid w:val="000258D9"/>
    <w:rsid w:val="00025F34"/>
    <w:rsid w:val="000266CF"/>
    <w:rsid w:val="00026A41"/>
    <w:rsid w:val="00027496"/>
    <w:rsid w:val="000274EB"/>
    <w:rsid w:val="00027E2D"/>
    <w:rsid w:val="00030C95"/>
    <w:rsid w:val="00030CFA"/>
    <w:rsid w:val="00032631"/>
    <w:rsid w:val="00032FA6"/>
    <w:rsid w:val="00033829"/>
    <w:rsid w:val="00033C4B"/>
    <w:rsid w:val="00033F31"/>
    <w:rsid w:val="000340A4"/>
    <w:rsid w:val="0003497C"/>
    <w:rsid w:val="00034B80"/>
    <w:rsid w:val="00034D2C"/>
    <w:rsid w:val="000350BA"/>
    <w:rsid w:val="0003549D"/>
    <w:rsid w:val="0003602F"/>
    <w:rsid w:val="00036A1B"/>
    <w:rsid w:val="00036AA4"/>
    <w:rsid w:val="00036CCF"/>
    <w:rsid w:val="00036F2C"/>
    <w:rsid w:val="000379AE"/>
    <w:rsid w:val="00040830"/>
    <w:rsid w:val="00040A90"/>
    <w:rsid w:val="00041077"/>
    <w:rsid w:val="0004224F"/>
    <w:rsid w:val="0004245B"/>
    <w:rsid w:val="0004254E"/>
    <w:rsid w:val="000426EF"/>
    <w:rsid w:val="00042E41"/>
    <w:rsid w:val="000436EB"/>
    <w:rsid w:val="00044326"/>
    <w:rsid w:val="00044644"/>
    <w:rsid w:val="00045272"/>
    <w:rsid w:val="000453A6"/>
    <w:rsid w:val="000458E0"/>
    <w:rsid w:val="000459F0"/>
    <w:rsid w:val="000461A1"/>
    <w:rsid w:val="000468A6"/>
    <w:rsid w:val="0004730D"/>
    <w:rsid w:val="00047684"/>
    <w:rsid w:val="0004771D"/>
    <w:rsid w:val="00047D88"/>
    <w:rsid w:val="00050B07"/>
    <w:rsid w:val="00051136"/>
    <w:rsid w:val="00051681"/>
    <w:rsid w:val="000519FE"/>
    <w:rsid w:val="00051F32"/>
    <w:rsid w:val="0005248F"/>
    <w:rsid w:val="00052C9D"/>
    <w:rsid w:val="00052EB5"/>
    <w:rsid w:val="00053C80"/>
    <w:rsid w:val="000540DF"/>
    <w:rsid w:val="000550D9"/>
    <w:rsid w:val="00055791"/>
    <w:rsid w:val="000557A7"/>
    <w:rsid w:val="000562B9"/>
    <w:rsid w:val="00056833"/>
    <w:rsid w:val="00056892"/>
    <w:rsid w:val="00056933"/>
    <w:rsid w:val="00056C7A"/>
    <w:rsid w:val="00057422"/>
    <w:rsid w:val="00057A39"/>
    <w:rsid w:val="00057EC9"/>
    <w:rsid w:val="00060584"/>
    <w:rsid w:val="00060AB0"/>
    <w:rsid w:val="00060BE3"/>
    <w:rsid w:val="000610C6"/>
    <w:rsid w:val="00061FA5"/>
    <w:rsid w:val="000620FC"/>
    <w:rsid w:val="000621F8"/>
    <w:rsid w:val="00062A75"/>
    <w:rsid w:val="00063472"/>
    <w:rsid w:val="00063E48"/>
    <w:rsid w:val="00063F26"/>
    <w:rsid w:val="0006475A"/>
    <w:rsid w:val="00064DB4"/>
    <w:rsid w:val="00065680"/>
    <w:rsid w:val="00066143"/>
    <w:rsid w:val="0006621B"/>
    <w:rsid w:val="00066D98"/>
    <w:rsid w:val="00066F90"/>
    <w:rsid w:val="0006700F"/>
    <w:rsid w:val="000678D0"/>
    <w:rsid w:val="00067A5C"/>
    <w:rsid w:val="0007011E"/>
    <w:rsid w:val="0007056D"/>
    <w:rsid w:val="000707AF"/>
    <w:rsid w:val="00071B36"/>
    <w:rsid w:val="000728CB"/>
    <w:rsid w:val="000728DB"/>
    <w:rsid w:val="00072F19"/>
    <w:rsid w:val="000733F9"/>
    <w:rsid w:val="00074B8F"/>
    <w:rsid w:val="000759D5"/>
    <w:rsid w:val="00076DC2"/>
    <w:rsid w:val="00076E3C"/>
    <w:rsid w:val="00077626"/>
    <w:rsid w:val="000777B7"/>
    <w:rsid w:val="00080025"/>
    <w:rsid w:val="000802EE"/>
    <w:rsid w:val="00080B2D"/>
    <w:rsid w:val="00080D10"/>
    <w:rsid w:val="000812A9"/>
    <w:rsid w:val="00081D0F"/>
    <w:rsid w:val="000824F7"/>
    <w:rsid w:val="00082CD3"/>
    <w:rsid w:val="00082DBE"/>
    <w:rsid w:val="0008304B"/>
    <w:rsid w:val="00083107"/>
    <w:rsid w:val="00083724"/>
    <w:rsid w:val="000837E5"/>
    <w:rsid w:val="000839E6"/>
    <w:rsid w:val="00084180"/>
    <w:rsid w:val="00085269"/>
    <w:rsid w:val="00085566"/>
    <w:rsid w:val="000856DC"/>
    <w:rsid w:val="000857DA"/>
    <w:rsid w:val="00085CC8"/>
    <w:rsid w:val="00087A53"/>
    <w:rsid w:val="00090278"/>
    <w:rsid w:val="000905C1"/>
    <w:rsid w:val="0009085F"/>
    <w:rsid w:val="00091B30"/>
    <w:rsid w:val="00091DA2"/>
    <w:rsid w:val="000922B4"/>
    <w:rsid w:val="00092B34"/>
    <w:rsid w:val="00092DBF"/>
    <w:rsid w:val="00093135"/>
    <w:rsid w:val="00093C44"/>
    <w:rsid w:val="00093FF8"/>
    <w:rsid w:val="00094530"/>
    <w:rsid w:val="00094D29"/>
    <w:rsid w:val="000950BD"/>
    <w:rsid w:val="00095778"/>
    <w:rsid w:val="000962F1"/>
    <w:rsid w:val="0009663D"/>
    <w:rsid w:val="000968E1"/>
    <w:rsid w:val="00096D7C"/>
    <w:rsid w:val="00097795"/>
    <w:rsid w:val="000978DB"/>
    <w:rsid w:val="000979CD"/>
    <w:rsid w:val="00097A10"/>
    <w:rsid w:val="00097B6F"/>
    <w:rsid w:val="000A1B6E"/>
    <w:rsid w:val="000A1DF9"/>
    <w:rsid w:val="000A20BB"/>
    <w:rsid w:val="000A2222"/>
    <w:rsid w:val="000A24D9"/>
    <w:rsid w:val="000A2C30"/>
    <w:rsid w:val="000A2CFB"/>
    <w:rsid w:val="000A316B"/>
    <w:rsid w:val="000A3831"/>
    <w:rsid w:val="000A3A38"/>
    <w:rsid w:val="000A40F2"/>
    <w:rsid w:val="000A4260"/>
    <w:rsid w:val="000A49FD"/>
    <w:rsid w:val="000A518F"/>
    <w:rsid w:val="000A5246"/>
    <w:rsid w:val="000A6491"/>
    <w:rsid w:val="000A6710"/>
    <w:rsid w:val="000A671F"/>
    <w:rsid w:val="000A6756"/>
    <w:rsid w:val="000A718B"/>
    <w:rsid w:val="000A7380"/>
    <w:rsid w:val="000A7DFB"/>
    <w:rsid w:val="000B006C"/>
    <w:rsid w:val="000B08B4"/>
    <w:rsid w:val="000B0B0E"/>
    <w:rsid w:val="000B0CC1"/>
    <w:rsid w:val="000B1337"/>
    <w:rsid w:val="000B17A1"/>
    <w:rsid w:val="000B1D2B"/>
    <w:rsid w:val="000B286E"/>
    <w:rsid w:val="000B38B2"/>
    <w:rsid w:val="000B39BF"/>
    <w:rsid w:val="000B40B1"/>
    <w:rsid w:val="000B4A97"/>
    <w:rsid w:val="000B5B87"/>
    <w:rsid w:val="000B62E0"/>
    <w:rsid w:val="000B688C"/>
    <w:rsid w:val="000B7751"/>
    <w:rsid w:val="000B7949"/>
    <w:rsid w:val="000B7BD4"/>
    <w:rsid w:val="000C0278"/>
    <w:rsid w:val="000C0B82"/>
    <w:rsid w:val="000C125B"/>
    <w:rsid w:val="000C1D48"/>
    <w:rsid w:val="000C23B4"/>
    <w:rsid w:val="000C242C"/>
    <w:rsid w:val="000C25AA"/>
    <w:rsid w:val="000C4759"/>
    <w:rsid w:val="000C479F"/>
    <w:rsid w:val="000C555C"/>
    <w:rsid w:val="000C5901"/>
    <w:rsid w:val="000C5C65"/>
    <w:rsid w:val="000C6743"/>
    <w:rsid w:val="000C6DEC"/>
    <w:rsid w:val="000C7B21"/>
    <w:rsid w:val="000C7D7D"/>
    <w:rsid w:val="000C7F99"/>
    <w:rsid w:val="000D18EC"/>
    <w:rsid w:val="000D19CF"/>
    <w:rsid w:val="000D1C83"/>
    <w:rsid w:val="000D2144"/>
    <w:rsid w:val="000D25EC"/>
    <w:rsid w:val="000D29B0"/>
    <w:rsid w:val="000D2C3B"/>
    <w:rsid w:val="000D31E6"/>
    <w:rsid w:val="000D35D8"/>
    <w:rsid w:val="000D38A0"/>
    <w:rsid w:val="000D4554"/>
    <w:rsid w:val="000D4B8E"/>
    <w:rsid w:val="000D4CC4"/>
    <w:rsid w:val="000D4E58"/>
    <w:rsid w:val="000D5204"/>
    <w:rsid w:val="000D545D"/>
    <w:rsid w:val="000D59EF"/>
    <w:rsid w:val="000D5CC4"/>
    <w:rsid w:val="000D5EC0"/>
    <w:rsid w:val="000D62CC"/>
    <w:rsid w:val="000D6624"/>
    <w:rsid w:val="000D7858"/>
    <w:rsid w:val="000E0564"/>
    <w:rsid w:val="000E109F"/>
    <w:rsid w:val="000E1116"/>
    <w:rsid w:val="000E1695"/>
    <w:rsid w:val="000E1A3C"/>
    <w:rsid w:val="000E235A"/>
    <w:rsid w:val="000E2479"/>
    <w:rsid w:val="000E2C27"/>
    <w:rsid w:val="000E2FCD"/>
    <w:rsid w:val="000E3FBA"/>
    <w:rsid w:val="000E420E"/>
    <w:rsid w:val="000E46DC"/>
    <w:rsid w:val="000E47BF"/>
    <w:rsid w:val="000E4867"/>
    <w:rsid w:val="000E5A41"/>
    <w:rsid w:val="000E63AC"/>
    <w:rsid w:val="000E6637"/>
    <w:rsid w:val="000E67E4"/>
    <w:rsid w:val="000E6D1D"/>
    <w:rsid w:val="000E6D48"/>
    <w:rsid w:val="000E6FE1"/>
    <w:rsid w:val="000E713D"/>
    <w:rsid w:val="000E71BC"/>
    <w:rsid w:val="000E778E"/>
    <w:rsid w:val="000E78AB"/>
    <w:rsid w:val="000E7F26"/>
    <w:rsid w:val="000F02CC"/>
    <w:rsid w:val="000F0EC7"/>
    <w:rsid w:val="000F24C6"/>
    <w:rsid w:val="000F261B"/>
    <w:rsid w:val="000F2B05"/>
    <w:rsid w:val="000F32B3"/>
    <w:rsid w:val="000F33E8"/>
    <w:rsid w:val="000F3E83"/>
    <w:rsid w:val="000F44A1"/>
    <w:rsid w:val="000F4EA1"/>
    <w:rsid w:val="000F4F41"/>
    <w:rsid w:val="000F53A1"/>
    <w:rsid w:val="000F561E"/>
    <w:rsid w:val="000F5A07"/>
    <w:rsid w:val="000F6231"/>
    <w:rsid w:val="000F6712"/>
    <w:rsid w:val="000F6C63"/>
    <w:rsid w:val="000F6DBF"/>
    <w:rsid w:val="000F7625"/>
    <w:rsid w:val="000F7A4A"/>
    <w:rsid w:val="0010017D"/>
    <w:rsid w:val="0010025C"/>
    <w:rsid w:val="001013A0"/>
    <w:rsid w:val="00102841"/>
    <w:rsid w:val="00102ADE"/>
    <w:rsid w:val="00102E57"/>
    <w:rsid w:val="0010345B"/>
    <w:rsid w:val="00103786"/>
    <w:rsid w:val="00103A4D"/>
    <w:rsid w:val="00103B46"/>
    <w:rsid w:val="00103F51"/>
    <w:rsid w:val="00104114"/>
    <w:rsid w:val="0010478C"/>
    <w:rsid w:val="001052CE"/>
    <w:rsid w:val="00105807"/>
    <w:rsid w:val="00106BC0"/>
    <w:rsid w:val="00106FDD"/>
    <w:rsid w:val="001073E1"/>
    <w:rsid w:val="00107CC3"/>
    <w:rsid w:val="00107F83"/>
    <w:rsid w:val="001105EF"/>
    <w:rsid w:val="00110A41"/>
    <w:rsid w:val="00111A18"/>
    <w:rsid w:val="00112915"/>
    <w:rsid w:val="00112B23"/>
    <w:rsid w:val="0011318A"/>
    <w:rsid w:val="001140F4"/>
    <w:rsid w:val="0011491D"/>
    <w:rsid w:val="00114BC9"/>
    <w:rsid w:val="00115150"/>
    <w:rsid w:val="00115DF1"/>
    <w:rsid w:val="00116F46"/>
    <w:rsid w:val="00117828"/>
    <w:rsid w:val="00120A76"/>
    <w:rsid w:val="00121127"/>
    <w:rsid w:val="001215C6"/>
    <w:rsid w:val="00121CD1"/>
    <w:rsid w:val="001221AF"/>
    <w:rsid w:val="00122319"/>
    <w:rsid w:val="00122565"/>
    <w:rsid w:val="00122B95"/>
    <w:rsid w:val="00123141"/>
    <w:rsid w:val="0012326C"/>
    <w:rsid w:val="001232BA"/>
    <w:rsid w:val="00123A9F"/>
    <w:rsid w:val="00123B4B"/>
    <w:rsid w:val="0012417A"/>
    <w:rsid w:val="00124622"/>
    <w:rsid w:val="0012466E"/>
    <w:rsid w:val="00124D2F"/>
    <w:rsid w:val="00125273"/>
    <w:rsid w:val="00125C52"/>
    <w:rsid w:val="00125EDB"/>
    <w:rsid w:val="001262EF"/>
    <w:rsid w:val="00126AB3"/>
    <w:rsid w:val="00126F88"/>
    <w:rsid w:val="0012709C"/>
    <w:rsid w:val="00127BC8"/>
    <w:rsid w:val="00127C00"/>
    <w:rsid w:val="00127CAE"/>
    <w:rsid w:val="00130215"/>
    <w:rsid w:val="00130C5D"/>
    <w:rsid w:val="00131886"/>
    <w:rsid w:val="00131FEC"/>
    <w:rsid w:val="00132707"/>
    <w:rsid w:val="001328D4"/>
    <w:rsid w:val="00132BD8"/>
    <w:rsid w:val="00133575"/>
    <w:rsid w:val="00133D94"/>
    <w:rsid w:val="00134017"/>
    <w:rsid w:val="0013577A"/>
    <w:rsid w:val="00135992"/>
    <w:rsid w:val="00135C18"/>
    <w:rsid w:val="00135EF7"/>
    <w:rsid w:val="00135FAA"/>
    <w:rsid w:val="00136121"/>
    <w:rsid w:val="00137763"/>
    <w:rsid w:val="00140653"/>
    <w:rsid w:val="00141433"/>
    <w:rsid w:val="001414DC"/>
    <w:rsid w:val="0014165D"/>
    <w:rsid w:val="001416F4"/>
    <w:rsid w:val="00142709"/>
    <w:rsid w:val="001435EB"/>
    <w:rsid w:val="00143E70"/>
    <w:rsid w:val="00144030"/>
    <w:rsid w:val="001442F5"/>
    <w:rsid w:val="0014469B"/>
    <w:rsid w:val="001448E5"/>
    <w:rsid w:val="00144ED7"/>
    <w:rsid w:val="00145190"/>
    <w:rsid w:val="001453A6"/>
    <w:rsid w:val="001455FC"/>
    <w:rsid w:val="00145642"/>
    <w:rsid w:val="00145924"/>
    <w:rsid w:val="00145B0D"/>
    <w:rsid w:val="00146605"/>
    <w:rsid w:val="00146875"/>
    <w:rsid w:val="0014689A"/>
    <w:rsid w:val="00147123"/>
    <w:rsid w:val="00147131"/>
    <w:rsid w:val="00147F51"/>
    <w:rsid w:val="0015080D"/>
    <w:rsid w:val="001508CF"/>
    <w:rsid w:val="00150AF6"/>
    <w:rsid w:val="00150C34"/>
    <w:rsid w:val="001510DB"/>
    <w:rsid w:val="0015127D"/>
    <w:rsid w:val="00151F2C"/>
    <w:rsid w:val="00151FE4"/>
    <w:rsid w:val="00152277"/>
    <w:rsid w:val="001524E3"/>
    <w:rsid w:val="00152685"/>
    <w:rsid w:val="00152E0C"/>
    <w:rsid w:val="00152EA2"/>
    <w:rsid w:val="00152F20"/>
    <w:rsid w:val="00153C8B"/>
    <w:rsid w:val="00154E8E"/>
    <w:rsid w:val="00154F0C"/>
    <w:rsid w:val="001551D4"/>
    <w:rsid w:val="00155C72"/>
    <w:rsid w:val="00155E00"/>
    <w:rsid w:val="00156241"/>
    <w:rsid w:val="00156661"/>
    <w:rsid w:val="00156A5D"/>
    <w:rsid w:val="00157066"/>
    <w:rsid w:val="00157175"/>
    <w:rsid w:val="0015717F"/>
    <w:rsid w:val="0015794B"/>
    <w:rsid w:val="00157BDE"/>
    <w:rsid w:val="001601EF"/>
    <w:rsid w:val="0016059C"/>
    <w:rsid w:val="00161323"/>
    <w:rsid w:val="00161B80"/>
    <w:rsid w:val="00161B87"/>
    <w:rsid w:val="00162175"/>
    <w:rsid w:val="00162422"/>
    <w:rsid w:val="00162830"/>
    <w:rsid w:val="00162BA6"/>
    <w:rsid w:val="00163AA8"/>
    <w:rsid w:val="00164214"/>
    <w:rsid w:val="0016435C"/>
    <w:rsid w:val="00164774"/>
    <w:rsid w:val="00165331"/>
    <w:rsid w:val="00165698"/>
    <w:rsid w:val="00166A96"/>
    <w:rsid w:val="00166CA2"/>
    <w:rsid w:val="00167368"/>
    <w:rsid w:val="001674F2"/>
    <w:rsid w:val="001675A5"/>
    <w:rsid w:val="0016779F"/>
    <w:rsid w:val="00167A12"/>
    <w:rsid w:val="00167F3E"/>
    <w:rsid w:val="00167FA8"/>
    <w:rsid w:val="001705B9"/>
    <w:rsid w:val="0017064A"/>
    <w:rsid w:val="00171835"/>
    <w:rsid w:val="00171A87"/>
    <w:rsid w:val="00171AAF"/>
    <w:rsid w:val="00171CA0"/>
    <w:rsid w:val="00172BE8"/>
    <w:rsid w:val="001732D9"/>
    <w:rsid w:val="00173339"/>
    <w:rsid w:val="00173F1A"/>
    <w:rsid w:val="00175152"/>
    <w:rsid w:val="0017570A"/>
    <w:rsid w:val="00176131"/>
    <w:rsid w:val="00176683"/>
    <w:rsid w:val="00177584"/>
    <w:rsid w:val="00177A64"/>
    <w:rsid w:val="0018021C"/>
    <w:rsid w:val="0018097C"/>
    <w:rsid w:val="00180B6B"/>
    <w:rsid w:val="00180C94"/>
    <w:rsid w:val="001812D5"/>
    <w:rsid w:val="00181E8B"/>
    <w:rsid w:val="001826D0"/>
    <w:rsid w:val="00183235"/>
    <w:rsid w:val="001832D2"/>
    <w:rsid w:val="00183506"/>
    <w:rsid w:val="001835EB"/>
    <w:rsid w:val="00184699"/>
    <w:rsid w:val="001846F5"/>
    <w:rsid w:val="0018509E"/>
    <w:rsid w:val="001853D6"/>
    <w:rsid w:val="00186817"/>
    <w:rsid w:val="00186D8A"/>
    <w:rsid w:val="00186F39"/>
    <w:rsid w:val="00187A52"/>
    <w:rsid w:val="00187D60"/>
    <w:rsid w:val="00190552"/>
    <w:rsid w:val="001905B1"/>
    <w:rsid w:val="00190B8B"/>
    <w:rsid w:val="00190EB8"/>
    <w:rsid w:val="00191005"/>
    <w:rsid w:val="0019129E"/>
    <w:rsid w:val="001914F1"/>
    <w:rsid w:val="00191627"/>
    <w:rsid w:val="00191F21"/>
    <w:rsid w:val="00192043"/>
    <w:rsid w:val="00192346"/>
    <w:rsid w:val="00192D2F"/>
    <w:rsid w:val="00192E80"/>
    <w:rsid w:val="00193433"/>
    <w:rsid w:val="001934AE"/>
    <w:rsid w:val="001936E9"/>
    <w:rsid w:val="00193724"/>
    <w:rsid w:val="00193AF0"/>
    <w:rsid w:val="001940BB"/>
    <w:rsid w:val="00194277"/>
    <w:rsid w:val="00195443"/>
    <w:rsid w:val="00195A5F"/>
    <w:rsid w:val="0019667C"/>
    <w:rsid w:val="00196B08"/>
    <w:rsid w:val="001971B2"/>
    <w:rsid w:val="001A0004"/>
    <w:rsid w:val="001A02BB"/>
    <w:rsid w:val="001A080A"/>
    <w:rsid w:val="001A0D15"/>
    <w:rsid w:val="001A1AAA"/>
    <w:rsid w:val="001A202F"/>
    <w:rsid w:val="001A30D9"/>
    <w:rsid w:val="001A33B7"/>
    <w:rsid w:val="001A3442"/>
    <w:rsid w:val="001A3C77"/>
    <w:rsid w:val="001A44DC"/>
    <w:rsid w:val="001A4881"/>
    <w:rsid w:val="001A4A84"/>
    <w:rsid w:val="001A57A0"/>
    <w:rsid w:val="001A63AB"/>
    <w:rsid w:val="001A6BF9"/>
    <w:rsid w:val="001A7751"/>
    <w:rsid w:val="001B092C"/>
    <w:rsid w:val="001B1574"/>
    <w:rsid w:val="001B1866"/>
    <w:rsid w:val="001B1FAA"/>
    <w:rsid w:val="001B2F0D"/>
    <w:rsid w:val="001B33C2"/>
    <w:rsid w:val="001B347D"/>
    <w:rsid w:val="001B35FD"/>
    <w:rsid w:val="001B3BD9"/>
    <w:rsid w:val="001B4AC0"/>
    <w:rsid w:val="001B4C1C"/>
    <w:rsid w:val="001B566A"/>
    <w:rsid w:val="001B5A9F"/>
    <w:rsid w:val="001B682A"/>
    <w:rsid w:val="001B7041"/>
    <w:rsid w:val="001C02FA"/>
    <w:rsid w:val="001C06F4"/>
    <w:rsid w:val="001C06F5"/>
    <w:rsid w:val="001C0794"/>
    <w:rsid w:val="001C12D6"/>
    <w:rsid w:val="001C152D"/>
    <w:rsid w:val="001C1CD7"/>
    <w:rsid w:val="001C20DB"/>
    <w:rsid w:val="001C30A6"/>
    <w:rsid w:val="001C35F8"/>
    <w:rsid w:val="001C3937"/>
    <w:rsid w:val="001C49B7"/>
    <w:rsid w:val="001C4C09"/>
    <w:rsid w:val="001C54CE"/>
    <w:rsid w:val="001C55FE"/>
    <w:rsid w:val="001C64CF"/>
    <w:rsid w:val="001C65C2"/>
    <w:rsid w:val="001C6B73"/>
    <w:rsid w:val="001C6B79"/>
    <w:rsid w:val="001C7D10"/>
    <w:rsid w:val="001C7D11"/>
    <w:rsid w:val="001C7E41"/>
    <w:rsid w:val="001C7EA2"/>
    <w:rsid w:val="001D0BA6"/>
    <w:rsid w:val="001D10DB"/>
    <w:rsid w:val="001D16C5"/>
    <w:rsid w:val="001D1FEC"/>
    <w:rsid w:val="001D3945"/>
    <w:rsid w:val="001D4B65"/>
    <w:rsid w:val="001D4CCC"/>
    <w:rsid w:val="001D5298"/>
    <w:rsid w:val="001D58C6"/>
    <w:rsid w:val="001D5A41"/>
    <w:rsid w:val="001D63A9"/>
    <w:rsid w:val="001D68A2"/>
    <w:rsid w:val="001D70B9"/>
    <w:rsid w:val="001D7A88"/>
    <w:rsid w:val="001D7C7D"/>
    <w:rsid w:val="001D7E55"/>
    <w:rsid w:val="001E00F4"/>
    <w:rsid w:val="001E014A"/>
    <w:rsid w:val="001E02CC"/>
    <w:rsid w:val="001E1039"/>
    <w:rsid w:val="001E13D0"/>
    <w:rsid w:val="001E17C9"/>
    <w:rsid w:val="001E1CB4"/>
    <w:rsid w:val="001E1D21"/>
    <w:rsid w:val="001E20C4"/>
    <w:rsid w:val="001E2A8B"/>
    <w:rsid w:val="001E2C08"/>
    <w:rsid w:val="001E31B4"/>
    <w:rsid w:val="001E3497"/>
    <w:rsid w:val="001E4C50"/>
    <w:rsid w:val="001E51B8"/>
    <w:rsid w:val="001E5482"/>
    <w:rsid w:val="001E56D8"/>
    <w:rsid w:val="001E6235"/>
    <w:rsid w:val="001E713A"/>
    <w:rsid w:val="001E7D8B"/>
    <w:rsid w:val="001F01A1"/>
    <w:rsid w:val="001F205D"/>
    <w:rsid w:val="001F2C7A"/>
    <w:rsid w:val="001F38AB"/>
    <w:rsid w:val="001F3ABA"/>
    <w:rsid w:val="001F4279"/>
    <w:rsid w:val="001F4E5F"/>
    <w:rsid w:val="001F5074"/>
    <w:rsid w:val="001F5DB3"/>
    <w:rsid w:val="001F6D47"/>
    <w:rsid w:val="001F73B2"/>
    <w:rsid w:val="002001F2"/>
    <w:rsid w:val="002002B4"/>
    <w:rsid w:val="00200382"/>
    <w:rsid w:val="00200734"/>
    <w:rsid w:val="00200DFA"/>
    <w:rsid w:val="002018E0"/>
    <w:rsid w:val="00201961"/>
    <w:rsid w:val="0020198A"/>
    <w:rsid w:val="00201B26"/>
    <w:rsid w:val="00202184"/>
    <w:rsid w:val="00202290"/>
    <w:rsid w:val="002026A7"/>
    <w:rsid w:val="00202794"/>
    <w:rsid w:val="00202798"/>
    <w:rsid w:val="002028D8"/>
    <w:rsid w:val="00204959"/>
    <w:rsid w:val="00204A75"/>
    <w:rsid w:val="00204B13"/>
    <w:rsid w:val="00205325"/>
    <w:rsid w:val="00205785"/>
    <w:rsid w:val="002058E1"/>
    <w:rsid w:val="00205900"/>
    <w:rsid w:val="00205F8B"/>
    <w:rsid w:val="002066F7"/>
    <w:rsid w:val="00206C4F"/>
    <w:rsid w:val="00207076"/>
    <w:rsid w:val="002073EF"/>
    <w:rsid w:val="002105FD"/>
    <w:rsid w:val="00210AD8"/>
    <w:rsid w:val="00210C54"/>
    <w:rsid w:val="00211EE2"/>
    <w:rsid w:val="0021221E"/>
    <w:rsid w:val="002124D9"/>
    <w:rsid w:val="00212AE0"/>
    <w:rsid w:val="002137A6"/>
    <w:rsid w:val="00213D05"/>
    <w:rsid w:val="00214931"/>
    <w:rsid w:val="00214C29"/>
    <w:rsid w:val="00215631"/>
    <w:rsid w:val="00215710"/>
    <w:rsid w:val="0021632D"/>
    <w:rsid w:val="002167F2"/>
    <w:rsid w:val="00216DA5"/>
    <w:rsid w:val="00217343"/>
    <w:rsid w:val="00217710"/>
    <w:rsid w:val="0021784B"/>
    <w:rsid w:val="00217A7A"/>
    <w:rsid w:val="00217C6E"/>
    <w:rsid w:val="00220B4F"/>
    <w:rsid w:val="00220E48"/>
    <w:rsid w:val="0022106A"/>
    <w:rsid w:val="00221113"/>
    <w:rsid w:val="00221951"/>
    <w:rsid w:val="00221A32"/>
    <w:rsid w:val="00221ABC"/>
    <w:rsid w:val="00221AF5"/>
    <w:rsid w:val="002220EC"/>
    <w:rsid w:val="002224EE"/>
    <w:rsid w:val="00222AE7"/>
    <w:rsid w:val="002233EE"/>
    <w:rsid w:val="0022342D"/>
    <w:rsid w:val="00223A41"/>
    <w:rsid w:val="002240DA"/>
    <w:rsid w:val="00224379"/>
    <w:rsid w:val="00224584"/>
    <w:rsid w:val="0022543E"/>
    <w:rsid w:val="002265A9"/>
    <w:rsid w:val="00226E5E"/>
    <w:rsid w:val="0022714F"/>
    <w:rsid w:val="002271E3"/>
    <w:rsid w:val="002274B7"/>
    <w:rsid w:val="002279EF"/>
    <w:rsid w:val="00230199"/>
    <w:rsid w:val="002302AA"/>
    <w:rsid w:val="00230CAF"/>
    <w:rsid w:val="00230F5D"/>
    <w:rsid w:val="00231707"/>
    <w:rsid w:val="00231A28"/>
    <w:rsid w:val="00232341"/>
    <w:rsid w:val="002324F3"/>
    <w:rsid w:val="00232B84"/>
    <w:rsid w:val="00232F26"/>
    <w:rsid w:val="0023309D"/>
    <w:rsid w:val="00233D2E"/>
    <w:rsid w:val="00233DF8"/>
    <w:rsid w:val="00234000"/>
    <w:rsid w:val="0023479C"/>
    <w:rsid w:val="00236DA5"/>
    <w:rsid w:val="00237925"/>
    <w:rsid w:val="00237D45"/>
    <w:rsid w:val="0024002C"/>
    <w:rsid w:val="00240045"/>
    <w:rsid w:val="00240367"/>
    <w:rsid w:val="002409AD"/>
    <w:rsid w:val="00240A3E"/>
    <w:rsid w:val="0024153C"/>
    <w:rsid w:val="00241E4E"/>
    <w:rsid w:val="002424D4"/>
    <w:rsid w:val="00242639"/>
    <w:rsid w:val="00242D92"/>
    <w:rsid w:val="00243527"/>
    <w:rsid w:val="00245420"/>
    <w:rsid w:val="00245534"/>
    <w:rsid w:val="002455BD"/>
    <w:rsid w:val="00245DC2"/>
    <w:rsid w:val="00246AF3"/>
    <w:rsid w:val="00247709"/>
    <w:rsid w:val="00247CE6"/>
    <w:rsid w:val="00247E40"/>
    <w:rsid w:val="002500A9"/>
    <w:rsid w:val="00250298"/>
    <w:rsid w:val="002507EA"/>
    <w:rsid w:val="00250A09"/>
    <w:rsid w:val="00250DF6"/>
    <w:rsid w:val="00250EB5"/>
    <w:rsid w:val="00251097"/>
    <w:rsid w:val="002517C1"/>
    <w:rsid w:val="002519BD"/>
    <w:rsid w:val="00251B4D"/>
    <w:rsid w:val="00252191"/>
    <w:rsid w:val="0025235E"/>
    <w:rsid w:val="00252433"/>
    <w:rsid w:val="002527F8"/>
    <w:rsid w:val="00252F61"/>
    <w:rsid w:val="002531C7"/>
    <w:rsid w:val="0025321F"/>
    <w:rsid w:val="002532EE"/>
    <w:rsid w:val="00254ABB"/>
    <w:rsid w:val="00255003"/>
    <w:rsid w:val="0025564F"/>
    <w:rsid w:val="002557B2"/>
    <w:rsid w:val="00255BE8"/>
    <w:rsid w:val="00255F2E"/>
    <w:rsid w:val="0025639A"/>
    <w:rsid w:val="002564B0"/>
    <w:rsid w:val="00257455"/>
    <w:rsid w:val="00257957"/>
    <w:rsid w:val="00257A6B"/>
    <w:rsid w:val="00257D09"/>
    <w:rsid w:val="00260542"/>
    <w:rsid w:val="00260758"/>
    <w:rsid w:val="002609F3"/>
    <w:rsid w:val="00261603"/>
    <w:rsid w:val="00261997"/>
    <w:rsid w:val="00261B24"/>
    <w:rsid w:val="00262051"/>
    <w:rsid w:val="00262547"/>
    <w:rsid w:val="00262578"/>
    <w:rsid w:val="00262BFC"/>
    <w:rsid w:val="00263464"/>
    <w:rsid w:val="002634BA"/>
    <w:rsid w:val="002634E8"/>
    <w:rsid w:val="002634F8"/>
    <w:rsid w:val="0026430C"/>
    <w:rsid w:val="00264603"/>
    <w:rsid w:val="00264A10"/>
    <w:rsid w:val="00264A62"/>
    <w:rsid w:val="002660B1"/>
    <w:rsid w:val="00266224"/>
    <w:rsid w:val="0026663B"/>
    <w:rsid w:val="002667AC"/>
    <w:rsid w:val="00266B0F"/>
    <w:rsid w:val="0026701D"/>
    <w:rsid w:val="002678ED"/>
    <w:rsid w:val="00267CE0"/>
    <w:rsid w:val="00271308"/>
    <w:rsid w:val="00271569"/>
    <w:rsid w:val="002716CB"/>
    <w:rsid w:val="00271C07"/>
    <w:rsid w:val="00271F25"/>
    <w:rsid w:val="00272244"/>
    <w:rsid w:val="00272C2D"/>
    <w:rsid w:val="002733CA"/>
    <w:rsid w:val="00273591"/>
    <w:rsid w:val="0027378A"/>
    <w:rsid w:val="00273C15"/>
    <w:rsid w:val="0027451D"/>
    <w:rsid w:val="00275137"/>
    <w:rsid w:val="002751FE"/>
    <w:rsid w:val="00275438"/>
    <w:rsid w:val="0027640E"/>
    <w:rsid w:val="002764BC"/>
    <w:rsid w:val="002768E9"/>
    <w:rsid w:val="00276B4C"/>
    <w:rsid w:val="00276E18"/>
    <w:rsid w:val="00276E67"/>
    <w:rsid w:val="00276F75"/>
    <w:rsid w:val="00277B42"/>
    <w:rsid w:val="002818F7"/>
    <w:rsid w:val="00281C2A"/>
    <w:rsid w:val="00281E52"/>
    <w:rsid w:val="00282DEC"/>
    <w:rsid w:val="00282E86"/>
    <w:rsid w:val="00283582"/>
    <w:rsid w:val="00283FA7"/>
    <w:rsid w:val="0028430D"/>
    <w:rsid w:val="0028456F"/>
    <w:rsid w:val="00284B05"/>
    <w:rsid w:val="002851E6"/>
    <w:rsid w:val="002859B6"/>
    <w:rsid w:val="00286194"/>
    <w:rsid w:val="00286358"/>
    <w:rsid w:val="002865C9"/>
    <w:rsid w:val="002866ED"/>
    <w:rsid w:val="00286793"/>
    <w:rsid w:val="00286971"/>
    <w:rsid w:val="002874B1"/>
    <w:rsid w:val="00287690"/>
    <w:rsid w:val="0029075F"/>
    <w:rsid w:val="002910E2"/>
    <w:rsid w:val="00291C54"/>
    <w:rsid w:val="00291E4A"/>
    <w:rsid w:val="00292179"/>
    <w:rsid w:val="002928A9"/>
    <w:rsid w:val="00292C99"/>
    <w:rsid w:val="002933D7"/>
    <w:rsid w:val="002938D1"/>
    <w:rsid w:val="00293A12"/>
    <w:rsid w:val="0029424E"/>
    <w:rsid w:val="0029438B"/>
    <w:rsid w:val="0029446D"/>
    <w:rsid w:val="002945B9"/>
    <w:rsid w:val="002946C8"/>
    <w:rsid w:val="00294D1C"/>
    <w:rsid w:val="00295CDD"/>
    <w:rsid w:val="00297BEE"/>
    <w:rsid w:val="00297C5B"/>
    <w:rsid w:val="002A0196"/>
    <w:rsid w:val="002A07FD"/>
    <w:rsid w:val="002A08CD"/>
    <w:rsid w:val="002A09DD"/>
    <w:rsid w:val="002A0E5E"/>
    <w:rsid w:val="002A0EDE"/>
    <w:rsid w:val="002A139B"/>
    <w:rsid w:val="002A15A8"/>
    <w:rsid w:val="002A22E9"/>
    <w:rsid w:val="002A24AB"/>
    <w:rsid w:val="002A278B"/>
    <w:rsid w:val="002A2CF8"/>
    <w:rsid w:val="002A2E1F"/>
    <w:rsid w:val="002A3106"/>
    <w:rsid w:val="002A3C0E"/>
    <w:rsid w:val="002A4D30"/>
    <w:rsid w:val="002A5C75"/>
    <w:rsid w:val="002A5DAF"/>
    <w:rsid w:val="002A5F31"/>
    <w:rsid w:val="002A67FF"/>
    <w:rsid w:val="002A70DA"/>
    <w:rsid w:val="002A7757"/>
    <w:rsid w:val="002A77AC"/>
    <w:rsid w:val="002A7DCA"/>
    <w:rsid w:val="002A7EF6"/>
    <w:rsid w:val="002B04A1"/>
    <w:rsid w:val="002B058F"/>
    <w:rsid w:val="002B0B3B"/>
    <w:rsid w:val="002B0EF6"/>
    <w:rsid w:val="002B16F9"/>
    <w:rsid w:val="002B1968"/>
    <w:rsid w:val="002B1C8D"/>
    <w:rsid w:val="002B2660"/>
    <w:rsid w:val="002B2B48"/>
    <w:rsid w:val="002B3A1F"/>
    <w:rsid w:val="002B3C00"/>
    <w:rsid w:val="002B4708"/>
    <w:rsid w:val="002B4FB9"/>
    <w:rsid w:val="002B51E6"/>
    <w:rsid w:val="002B57B2"/>
    <w:rsid w:val="002B5A86"/>
    <w:rsid w:val="002B699E"/>
    <w:rsid w:val="002B6BF5"/>
    <w:rsid w:val="002B7ADA"/>
    <w:rsid w:val="002B7BCE"/>
    <w:rsid w:val="002B7C8B"/>
    <w:rsid w:val="002B7E0E"/>
    <w:rsid w:val="002C14C0"/>
    <w:rsid w:val="002C1718"/>
    <w:rsid w:val="002C1BA6"/>
    <w:rsid w:val="002C1E08"/>
    <w:rsid w:val="002C3056"/>
    <w:rsid w:val="002C49FB"/>
    <w:rsid w:val="002C4CB2"/>
    <w:rsid w:val="002C4DEF"/>
    <w:rsid w:val="002C528C"/>
    <w:rsid w:val="002C55CA"/>
    <w:rsid w:val="002C5695"/>
    <w:rsid w:val="002C5832"/>
    <w:rsid w:val="002C716B"/>
    <w:rsid w:val="002C7A70"/>
    <w:rsid w:val="002D05BB"/>
    <w:rsid w:val="002D0BFD"/>
    <w:rsid w:val="002D0DF2"/>
    <w:rsid w:val="002D114E"/>
    <w:rsid w:val="002D1580"/>
    <w:rsid w:val="002D1F05"/>
    <w:rsid w:val="002D2005"/>
    <w:rsid w:val="002D26A0"/>
    <w:rsid w:val="002D28A5"/>
    <w:rsid w:val="002D2A64"/>
    <w:rsid w:val="002D2C75"/>
    <w:rsid w:val="002D2FC1"/>
    <w:rsid w:val="002D3E78"/>
    <w:rsid w:val="002D4BF6"/>
    <w:rsid w:val="002D4E38"/>
    <w:rsid w:val="002D4F08"/>
    <w:rsid w:val="002D5115"/>
    <w:rsid w:val="002D513C"/>
    <w:rsid w:val="002D5746"/>
    <w:rsid w:val="002D585F"/>
    <w:rsid w:val="002D5A72"/>
    <w:rsid w:val="002D5A84"/>
    <w:rsid w:val="002D6274"/>
    <w:rsid w:val="002D64AC"/>
    <w:rsid w:val="002D650C"/>
    <w:rsid w:val="002D7987"/>
    <w:rsid w:val="002D7D10"/>
    <w:rsid w:val="002E13E4"/>
    <w:rsid w:val="002E1946"/>
    <w:rsid w:val="002E1AF4"/>
    <w:rsid w:val="002E212B"/>
    <w:rsid w:val="002E329D"/>
    <w:rsid w:val="002E32B4"/>
    <w:rsid w:val="002E3DBE"/>
    <w:rsid w:val="002E3FFA"/>
    <w:rsid w:val="002E4E8A"/>
    <w:rsid w:val="002E4FD2"/>
    <w:rsid w:val="002E501D"/>
    <w:rsid w:val="002E5210"/>
    <w:rsid w:val="002E5838"/>
    <w:rsid w:val="002E5EA1"/>
    <w:rsid w:val="002E6ADA"/>
    <w:rsid w:val="002E74C5"/>
    <w:rsid w:val="002E7A2B"/>
    <w:rsid w:val="002E7D62"/>
    <w:rsid w:val="002F0172"/>
    <w:rsid w:val="002F018A"/>
    <w:rsid w:val="002F057B"/>
    <w:rsid w:val="002F08B4"/>
    <w:rsid w:val="002F0CD9"/>
    <w:rsid w:val="002F1586"/>
    <w:rsid w:val="002F1A2E"/>
    <w:rsid w:val="002F2160"/>
    <w:rsid w:val="002F2C0A"/>
    <w:rsid w:val="002F2E20"/>
    <w:rsid w:val="002F3256"/>
    <w:rsid w:val="002F3C88"/>
    <w:rsid w:val="002F3FFC"/>
    <w:rsid w:val="002F4059"/>
    <w:rsid w:val="002F4B26"/>
    <w:rsid w:val="002F4CD3"/>
    <w:rsid w:val="002F4E1D"/>
    <w:rsid w:val="002F5460"/>
    <w:rsid w:val="002F558A"/>
    <w:rsid w:val="002F57C6"/>
    <w:rsid w:val="002F5DFE"/>
    <w:rsid w:val="002F5F92"/>
    <w:rsid w:val="002F626F"/>
    <w:rsid w:val="002F6678"/>
    <w:rsid w:val="002F6AAE"/>
    <w:rsid w:val="002F7DCB"/>
    <w:rsid w:val="00300AD3"/>
    <w:rsid w:val="00300BA5"/>
    <w:rsid w:val="0030232D"/>
    <w:rsid w:val="00302D5C"/>
    <w:rsid w:val="00302FC8"/>
    <w:rsid w:val="003035D1"/>
    <w:rsid w:val="00304553"/>
    <w:rsid w:val="00305490"/>
    <w:rsid w:val="003055D6"/>
    <w:rsid w:val="003057A7"/>
    <w:rsid w:val="003059FA"/>
    <w:rsid w:val="00305A3C"/>
    <w:rsid w:val="00306E04"/>
    <w:rsid w:val="003072EB"/>
    <w:rsid w:val="00307A4A"/>
    <w:rsid w:val="00307F68"/>
    <w:rsid w:val="003100AC"/>
    <w:rsid w:val="00310F23"/>
    <w:rsid w:val="00311417"/>
    <w:rsid w:val="0031177C"/>
    <w:rsid w:val="00311A68"/>
    <w:rsid w:val="003121BD"/>
    <w:rsid w:val="003125E0"/>
    <w:rsid w:val="00312EE2"/>
    <w:rsid w:val="00312F35"/>
    <w:rsid w:val="00313594"/>
    <w:rsid w:val="00313EE2"/>
    <w:rsid w:val="003142AE"/>
    <w:rsid w:val="003143DB"/>
    <w:rsid w:val="0031443C"/>
    <w:rsid w:val="00314625"/>
    <w:rsid w:val="003149E8"/>
    <w:rsid w:val="00314AB1"/>
    <w:rsid w:val="00315DDF"/>
    <w:rsid w:val="0031692F"/>
    <w:rsid w:val="003170D1"/>
    <w:rsid w:val="00317271"/>
    <w:rsid w:val="003172EB"/>
    <w:rsid w:val="00317628"/>
    <w:rsid w:val="00317A22"/>
    <w:rsid w:val="00317F5F"/>
    <w:rsid w:val="00320021"/>
    <w:rsid w:val="0032067F"/>
    <w:rsid w:val="00320C83"/>
    <w:rsid w:val="0032174B"/>
    <w:rsid w:val="00321E58"/>
    <w:rsid w:val="00321F71"/>
    <w:rsid w:val="00322424"/>
    <w:rsid w:val="00322DDA"/>
    <w:rsid w:val="003237BB"/>
    <w:rsid w:val="00324265"/>
    <w:rsid w:val="003252FD"/>
    <w:rsid w:val="003253D0"/>
    <w:rsid w:val="003264E8"/>
    <w:rsid w:val="00327B0A"/>
    <w:rsid w:val="00327BD3"/>
    <w:rsid w:val="003300FC"/>
    <w:rsid w:val="0033018C"/>
    <w:rsid w:val="00330EA3"/>
    <w:rsid w:val="0033267C"/>
    <w:rsid w:val="003327B5"/>
    <w:rsid w:val="003328C7"/>
    <w:rsid w:val="00332A69"/>
    <w:rsid w:val="00332A6D"/>
    <w:rsid w:val="00333793"/>
    <w:rsid w:val="00333B11"/>
    <w:rsid w:val="00333DD6"/>
    <w:rsid w:val="003340DB"/>
    <w:rsid w:val="003343B4"/>
    <w:rsid w:val="003345B4"/>
    <w:rsid w:val="00334D15"/>
    <w:rsid w:val="00335B60"/>
    <w:rsid w:val="0033702B"/>
    <w:rsid w:val="00337CFF"/>
    <w:rsid w:val="00337F64"/>
    <w:rsid w:val="003404B9"/>
    <w:rsid w:val="00340ECA"/>
    <w:rsid w:val="00340F0C"/>
    <w:rsid w:val="00341436"/>
    <w:rsid w:val="00341C3C"/>
    <w:rsid w:val="0034208F"/>
    <w:rsid w:val="00342270"/>
    <w:rsid w:val="00342304"/>
    <w:rsid w:val="0034234B"/>
    <w:rsid w:val="00343126"/>
    <w:rsid w:val="0034382F"/>
    <w:rsid w:val="00343A04"/>
    <w:rsid w:val="00343D9F"/>
    <w:rsid w:val="0034486A"/>
    <w:rsid w:val="00345107"/>
    <w:rsid w:val="003457BE"/>
    <w:rsid w:val="00345ACA"/>
    <w:rsid w:val="00345E53"/>
    <w:rsid w:val="003473F7"/>
    <w:rsid w:val="00347C70"/>
    <w:rsid w:val="00350019"/>
    <w:rsid w:val="00350A1D"/>
    <w:rsid w:val="00350B4E"/>
    <w:rsid w:val="00350C9B"/>
    <w:rsid w:val="00350D72"/>
    <w:rsid w:val="00350E81"/>
    <w:rsid w:val="003510B0"/>
    <w:rsid w:val="003510D1"/>
    <w:rsid w:val="00351242"/>
    <w:rsid w:val="003512C4"/>
    <w:rsid w:val="003513C1"/>
    <w:rsid w:val="003516A9"/>
    <w:rsid w:val="00352810"/>
    <w:rsid w:val="00353094"/>
    <w:rsid w:val="00353949"/>
    <w:rsid w:val="00353FE0"/>
    <w:rsid w:val="00354D32"/>
    <w:rsid w:val="00356560"/>
    <w:rsid w:val="003567E9"/>
    <w:rsid w:val="00356A7B"/>
    <w:rsid w:val="00356A8E"/>
    <w:rsid w:val="00357219"/>
    <w:rsid w:val="00357241"/>
    <w:rsid w:val="00357667"/>
    <w:rsid w:val="003578E1"/>
    <w:rsid w:val="0035791B"/>
    <w:rsid w:val="0036027A"/>
    <w:rsid w:val="00360ACD"/>
    <w:rsid w:val="0036122A"/>
    <w:rsid w:val="003614F5"/>
    <w:rsid w:val="0036183E"/>
    <w:rsid w:val="00361977"/>
    <w:rsid w:val="00361A29"/>
    <w:rsid w:val="00361E49"/>
    <w:rsid w:val="00362439"/>
    <w:rsid w:val="003625B5"/>
    <w:rsid w:val="0036284F"/>
    <w:rsid w:val="003628A1"/>
    <w:rsid w:val="00363B1F"/>
    <w:rsid w:val="00364653"/>
    <w:rsid w:val="00364A3A"/>
    <w:rsid w:val="00365424"/>
    <w:rsid w:val="00365BA0"/>
    <w:rsid w:val="00365C01"/>
    <w:rsid w:val="003665D2"/>
    <w:rsid w:val="00367A32"/>
    <w:rsid w:val="0037007E"/>
    <w:rsid w:val="00370EAD"/>
    <w:rsid w:val="00371160"/>
    <w:rsid w:val="00371C1D"/>
    <w:rsid w:val="00371C42"/>
    <w:rsid w:val="00372011"/>
    <w:rsid w:val="003724D1"/>
    <w:rsid w:val="00372611"/>
    <w:rsid w:val="0037290C"/>
    <w:rsid w:val="0037297D"/>
    <w:rsid w:val="00372DDB"/>
    <w:rsid w:val="003739ED"/>
    <w:rsid w:val="00373E35"/>
    <w:rsid w:val="00374E74"/>
    <w:rsid w:val="00374F51"/>
    <w:rsid w:val="00374F5C"/>
    <w:rsid w:val="00375566"/>
    <w:rsid w:val="003768AB"/>
    <w:rsid w:val="00376915"/>
    <w:rsid w:val="00376996"/>
    <w:rsid w:val="003769FC"/>
    <w:rsid w:val="003772AF"/>
    <w:rsid w:val="0038022C"/>
    <w:rsid w:val="00380669"/>
    <w:rsid w:val="00380795"/>
    <w:rsid w:val="00380A47"/>
    <w:rsid w:val="00380B88"/>
    <w:rsid w:val="00381BD8"/>
    <w:rsid w:val="003823D5"/>
    <w:rsid w:val="0038264B"/>
    <w:rsid w:val="00382948"/>
    <w:rsid w:val="00382ABD"/>
    <w:rsid w:val="00382FA4"/>
    <w:rsid w:val="00382FCC"/>
    <w:rsid w:val="0038425E"/>
    <w:rsid w:val="00384B60"/>
    <w:rsid w:val="00385DC9"/>
    <w:rsid w:val="00385FF3"/>
    <w:rsid w:val="00386482"/>
    <w:rsid w:val="00386845"/>
    <w:rsid w:val="00387242"/>
    <w:rsid w:val="00387AE3"/>
    <w:rsid w:val="00387C57"/>
    <w:rsid w:val="00387E18"/>
    <w:rsid w:val="00390698"/>
    <w:rsid w:val="0039141D"/>
    <w:rsid w:val="0039157F"/>
    <w:rsid w:val="00391BA2"/>
    <w:rsid w:val="00391BDA"/>
    <w:rsid w:val="00391D8D"/>
    <w:rsid w:val="00392668"/>
    <w:rsid w:val="003926C0"/>
    <w:rsid w:val="003929B0"/>
    <w:rsid w:val="00392B96"/>
    <w:rsid w:val="00392C6E"/>
    <w:rsid w:val="003936B3"/>
    <w:rsid w:val="00393E16"/>
    <w:rsid w:val="00393F09"/>
    <w:rsid w:val="00393F8C"/>
    <w:rsid w:val="0039406E"/>
    <w:rsid w:val="003942BF"/>
    <w:rsid w:val="00394EC0"/>
    <w:rsid w:val="00395466"/>
    <w:rsid w:val="00395994"/>
    <w:rsid w:val="00395AF8"/>
    <w:rsid w:val="00395F00"/>
    <w:rsid w:val="00396E81"/>
    <w:rsid w:val="00397937"/>
    <w:rsid w:val="00397CA0"/>
    <w:rsid w:val="003A097B"/>
    <w:rsid w:val="003A0B93"/>
    <w:rsid w:val="003A13EB"/>
    <w:rsid w:val="003A1CDA"/>
    <w:rsid w:val="003A1D89"/>
    <w:rsid w:val="003A2486"/>
    <w:rsid w:val="003A25DE"/>
    <w:rsid w:val="003A3B94"/>
    <w:rsid w:val="003A4402"/>
    <w:rsid w:val="003A4F4A"/>
    <w:rsid w:val="003A52F9"/>
    <w:rsid w:val="003A5843"/>
    <w:rsid w:val="003A5ABC"/>
    <w:rsid w:val="003A609D"/>
    <w:rsid w:val="003A6BBB"/>
    <w:rsid w:val="003A6C2E"/>
    <w:rsid w:val="003A72CD"/>
    <w:rsid w:val="003A7FAD"/>
    <w:rsid w:val="003B04B3"/>
    <w:rsid w:val="003B18C7"/>
    <w:rsid w:val="003B242A"/>
    <w:rsid w:val="003B2DA4"/>
    <w:rsid w:val="003B3306"/>
    <w:rsid w:val="003B3FB0"/>
    <w:rsid w:val="003B463A"/>
    <w:rsid w:val="003B46DA"/>
    <w:rsid w:val="003B54FF"/>
    <w:rsid w:val="003B563A"/>
    <w:rsid w:val="003B5FE5"/>
    <w:rsid w:val="003B6016"/>
    <w:rsid w:val="003B6F25"/>
    <w:rsid w:val="003B7071"/>
    <w:rsid w:val="003B742A"/>
    <w:rsid w:val="003B7837"/>
    <w:rsid w:val="003B78D1"/>
    <w:rsid w:val="003B7DBA"/>
    <w:rsid w:val="003C040B"/>
    <w:rsid w:val="003C0659"/>
    <w:rsid w:val="003C0BDE"/>
    <w:rsid w:val="003C0E47"/>
    <w:rsid w:val="003C11B1"/>
    <w:rsid w:val="003C1479"/>
    <w:rsid w:val="003C18D3"/>
    <w:rsid w:val="003C2FB3"/>
    <w:rsid w:val="003C2FDA"/>
    <w:rsid w:val="003C3580"/>
    <w:rsid w:val="003C35B7"/>
    <w:rsid w:val="003C35FD"/>
    <w:rsid w:val="003C51A5"/>
    <w:rsid w:val="003C5443"/>
    <w:rsid w:val="003C598C"/>
    <w:rsid w:val="003C6A3F"/>
    <w:rsid w:val="003C78F0"/>
    <w:rsid w:val="003C7971"/>
    <w:rsid w:val="003C7992"/>
    <w:rsid w:val="003C7E65"/>
    <w:rsid w:val="003D0E4B"/>
    <w:rsid w:val="003D1167"/>
    <w:rsid w:val="003D138B"/>
    <w:rsid w:val="003D226D"/>
    <w:rsid w:val="003D253E"/>
    <w:rsid w:val="003D2762"/>
    <w:rsid w:val="003D2CCC"/>
    <w:rsid w:val="003D30F8"/>
    <w:rsid w:val="003D333B"/>
    <w:rsid w:val="003D3577"/>
    <w:rsid w:val="003D3931"/>
    <w:rsid w:val="003D3AE9"/>
    <w:rsid w:val="003D3DDE"/>
    <w:rsid w:val="003D4D00"/>
    <w:rsid w:val="003D5F4A"/>
    <w:rsid w:val="003D6089"/>
    <w:rsid w:val="003D6929"/>
    <w:rsid w:val="003D6932"/>
    <w:rsid w:val="003D7182"/>
    <w:rsid w:val="003E0032"/>
    <w:rsid w:val="003E0879"/>
    <w:rsid w:val="003E0F82"/>
    <w:rsid w:val="003E0FC4"/>
    <w:rsid w:val="003E1BB4"/>
    <w:rsid w:val="003E1F7F"/>
    <w:rsid w:val="003E3213"/>
    <w:rsid w:val="003E3377"/>
    <w:rsid w:val="003E3C4F"/>
    <w:rsid w:val="003E4191"/>
    <w:rsid w:val="003E44DF"/>
    <w:rsid w:val="003E4EC2"/>
    <w:rsid w:val="003E5223"/>
    <w:rsid w:val="003E551B"/>
    <w:rsid w:val="003E5D88"/>
    <w:rsid w:val="003E6DA3"/>
    <w:rsid w:val="003E722B"/>
    <w:rsid w:val="003E7292"/>
    <w:rsid w:val="003E7600"/>
    <w:rsid w:val="003E7B77"/>
    <w:rsid w:val="003E7ED1"/>
    <w:rsid w:val="003F0ABB"/>
    <w:rsid w:val="003F1364"/>
    <w:rsid w:val="003F1388"/>
    <w:rsid w:val="003F1DA8"/>
    <w:rsid w:val="003F2BA5"/>
    <w:rsid w:val="003F3246"/>
    <w:rsid w:val="003F3B30"/>
    <w:rsid w:val="003F4A49"/>
    <w:rsid w:val="003F5518"/>
    <w:rsid w:val="003F58C3"/>
    <w:rsid w:val="003F6462"/>
    <w:rsid w:val="003F713D"/>
    <w:rsid w:val="003F7AF1"/>
    <w:rsid w:val="003F7D90"/>
    <w:rsid w:val="003F7E57"/>
    <w:rsid w:val="00400378"/>
    <w:rsid w:val="00400749"/>
    <w:rsid w:val="00400D21"/>
    <w:rsid w:val="00401429"/>
    <w:rsid w:val="00401D1E"/>
    <w:rsid w:val="00401D60"/>
    <w:rsid w:val="004027D0"/>
    <w:rsid w:val="00402CFB"/>
    <w:rsid w:val="00402D7C"/>
    <w:rsid w:val="00402FB5"/>
    <w:rsid w:val="0040333F"/>
    <w:rsid w:val="0040350A"/>
    <w:rsid w:val="0040389B"/>
    <w:rsid w:val="00403C8E"/>
    <w:rsid w:val="00403F9E"/>
    <w:rsid w:val="00404D2D"/>
    <w:rsid w:val="00404F80"/>
    <w:rsid w:val="0040520F"/>
    <w:rsid w:val="00405755"/>
    <w:rsid w:val="004061BD"/>
    <w:rsid w:val="004062B9"/>
    <w:rsid w:val="00406861"/>
    <w:rsid w:val="00406943"/>
    <w:rsid w:val="00406A40"/>
    <w:rsid w:val="00406CE4"/>
    <w:rsid w:val="00406F51"/>
    <w:rsid w:val="0040727E"/>
    <w:rsid w:val="0040739C"/>
    <w:rsid w:val="00407624"/>
    <w:rsid w:val="00407A79"/>
    <w:rsid w:val="00410622"/>
    <w:rsid w:val="00410C33"/>
    <w:rsid w:val="00411D30"/>
    <w:rsid w:val="00411FB3"/>
    <w:rsid w:val="00412781"/>
    <w:rsid w:val="004130E4"/>
    <w:rsid w:val="004131D7"/>
    <w:rsid w:val="00413617"/>
    <w:rsid w:val="00413C92"/>
    <w:rsid w:val="004142F3"/>
    <w:rsid w:val="004155F0"/>
    <w:rsid w:val="00415928"/>
    <w:rsid w:val="00416324"/>
    <w:rsid w:val="00416958"/>
    <w:rsid w:val="004172EC"/>
    <w:rsid w:val="004173C9"/>
    <w:rsid w:val="0041753F"/>
    <w:rsid w:val="004176BA"/>
    <w:rsid w:val="00417C9F"/>
    <w:rsid w:val="00417E00"/>
    <w:rsid w:val="00417F72"/>
    <w:rsid w:val="0042012E"/>
    <w:rsid w:val="004205CA"/>
    <w:rsid w:val="00420763"/>
    <w:rsid w:val="004225BA"/>
    <w:rsid w:val="0042317E"/>
    <w:rsid w:val="004231FB"/>
    <w:rsid w:val="0042331E"/>
    <w:rsid w:val="004238A7"/>
    <w:rsid w:val="00424152"/>
    <w:rsid w:val="00424942"/>
    <w:rsid w:val="00425E3E"/>
    <w:rsid w:val="0042696A"/>
    <w:rsid w:val="00426DE1"/>
    <w:rsid w:val="004272DF"/>
    <w:rsid w:val="00427CE0"/>
    <w:rsid w:val="0043009D"/>
    <w:rsid w:val="0043088B"/>
    <w:rsid w:val="00430B30"/>
    <w:rsid w:val="004319D0"/>
    <w:rsid w:val="0043215B"/>
    <w:rsid w:val="00432E10"/>
    <w:rsid w:val="00433099"/>
    <w:rsid w:val="00433639"/>
    <w:rsid w:val="004338F7"/>
    <w:rsid w:val="004339D8"/>
    <w:rsid w:val="00433E3E"/>
    <w:rsid w:val="00433EC0"/>
    <w:rsid w:val="00434390"/>
    <w:rsid w:val="004345ED"/>
    <w:rsid w:val="004345EE"/>
    <w:rsid w:val="0043482D"/>
    <w:rsid w:val="00435C66"/>
    <w:rsid w:val="0043687D"/>
    <w:rsid w:val="00437716"/>
    <w:rsid w:val="00440DA6"/>
    <w:rsid w:val="00441187"/>
    <w:rsid w:val="00441557"/>
    <w:rsid w:val="004423AF"/>
    <w:rsid w:val="004425B3"/>
    <w:rsid w:val="0044264D"/>
    <w:rsid w:val="00443103"/>
    <w:rsid w:val="00443B35"/>
    <w:rsid w:val="00443C70"/>
    <w:rsid w:val="00444BE2"/>
    <w:rsid w:val="00444DAA"/>
    <w:rsid w:val="00445199"/>
    <w:rsid w:val="00445A63"/>
    <w:rsid w:val="00446551"/>
    <w:rsid w:val="00446B6D"/>
    <w:rsid w:val="004476BB"/>
    <w:rsid w:val="0044772E"/>
    <w:rsid w:val="00447745"/>
    <w:rsid w:val="00447921"/>
    <w:rsid w:val="004479DF"/>
    <w:rsid w:val="0045002C"/>
    <w:rsid w:val="004502E9"/>
    <w:rsid w:val="00450D16"/>
    <w:rsid w:val="0045141D"/>
    <w:rsid w:val="00452E1A"/>
    <w:rsid w:val="004534C8"/>
    <w:rsid w:val="00453CD2"/>
    <w:rsid w:val="00454033"/>
    <w:rsid w:val="0045403D"/>
    <w:rsid w:val="00455009"/>
    <w:rsid w:val="00455587"/>
    <w:rsid w:val="004562B8"/>
    <w:rsid w:val="0045643C"/>
    <w:rsid w:val="004569C8"/>
    <w:rsid w:val="00456A70"/>
    <w:rsid w:val="00456D60"/>
    <w:rsid w:val="00457211"/>
    <w:rsid w:val="00457658"/>
    <w:rsid w:val="00457C48"/>
    <w:rsid w:val="00460733"/>
    <w:rsid w:val="00460B0D"/>
    <w:rsid w:val="00460FA7"/>
    <w:rsid w:val="00462467"/>
    <w:rsid w:val="0046279B"/>
    <w:rsid w:val="00464A9D"/>
    <w:rsid w:val="004655EB"/>
    <w:rsid w:val="00465EEA"/>
    <w:rsid w:val="0046672A"/>
    <w:rsid w:val="004668FF"/>
    <w:rsid w:val="00466CAB"/>
    <w:rsid w:val="00467558"/>
    <w:rsid w:val="00470167"/>
    <w:rsid w:val="004702EE"/>
    <w:rsid w:val="004703F1"/>
    <w:rsid w:val="00470429"/>
    <w:rsid w:val="00470CA5"/>
    <w:rsid w:val="00471658"/>
    <w:rsid w:val="00471B4E"/>
    <w:rsid w:val="00471DCE"/>
    <w:rsid w:val="004723F2"/>
    <w:rsid w:val="004734B9"/>
    <w:rsid w:val="00474856"/>
    <w:rsid w:val="00474AAB"/>
    <w:rsid w:val="004753E7"/>
    <w:rsid w:val="00475FF5"/>
    <w:rsid w:val="004761AF"/>
    <w:rsid w:val="00477DC4"/>
    <w:rsid w:val="0048066A"/>
    <w:rsid w:val="00480CF4"/>
    <w:rsid w:val="004810BE"/>
    <w:rsid w:val="00481587"/>
    <w:rsid w:val="00481AA9"/>
    <w:rsid w:val="00482032"/>
    <w:rsid w:val="00482B53"/>
    <w:rsid w:val="00483146"/>
    <w:rsid w:val="00483F1A"/>
    <w:rsid w:val="00483F21"/>
    <w:rsid w:val="00484025"/>
    <w:rsid w:val="004849C2"/>
    <w:rsid w:val="00484B24"/>
    <w:rsid w:val="00485161"/>
    <w:rsid w:val="0048584F"/>
    <w:rsid w:val="00485972"/>
    <w:rsid w:val="0048617E"/>
    <w:rsid w:val="0048645F"/>
    <w:rsid w:val="00486D7D"/>
    <w:rsid w:val="00486FFB"/>
    <w:rsid w:val="00487020"/>
    <w:rsid w:val="00490468"/>
    <w:rsid w:val="00490599"/>
    <w:rsid w:val="0049063D"/>
    <w:rsid w:val="004906EC"/>
    <w:rsid w:val="00490777"/>
    <w:rsid w:val="00490F31"/>
    <w:rsid w:val="00490F9C"/>
    <w:rsid w:val="00491590"/>
    <w:rsid w:val="0049161C"/>
    <w:rsid w:val="004922EA"/>
    <w:rsid w:val="0049258D"/>
    <w:rsid w:val="004933BE"/>
    <w:rsid w:val="0049340F"/>
    <w:rsid w:val="0049343B"/>
    <w:rsid w:val="00493705"/>
    <w:rsid w:val="004938F0"/>
    <w:rsid w:val="00494CC8"/>
    <w:rsid w:val="00495357"/>
    <w:rsid w:val="00495B31"/>
    <w:rsid w:val="00495DC6"/>
    <w:rsid w:val="004965DA"/>
    <w:rsid w:val="0049665E"/>
    <w:rsid w:val="00496823"/>
    <w:rsid w:val="0049711D"/>
    <w:rsid w:val="0049777E"/>
    <w:rsid w:val="004A009B"/>
    <w:rsid w:val="004A096A"/>
    <w:rsid w:val="004A0E47"/>
    <w:rsid w:val="004A284B"/>
    <w:rsid w:val="004A2C39"/>
    <w:rsid w:val="004A31E1"/>
    <w:rsid w:val="004A4A38"/>
    <w:rsid w:val="004A5430"/>
    <w:rsid w:val="004A5730"/>
    <w:rsid w:val="004A6FCF"/>
    <w:rsid w:val="004A7102"/>
    <w:rsid w:val="004B02D4"/>
    <w:rsid w:val="004B066B"/>
    <w:rsid w:val="004B0739"/>
    <w:rsid w:val="004B087E"/>
    <w:rsid w:val="004B0E94"/>
    <w:rsid w:val="004B1408"/>
    <w:rsid w:val="004B18CE"/>
    <w:rsid w:val="004B1DA5"/>
    <w:rsid w:val="004B2433"/>
    <w:rsid w:val="004B3312"/>
    <w:rsid w:val="004B3394"/>
    <w:rsid w:val="004B3458"/>
    <w:rsid w:val="004B38D7"/>
    <w:rsid w:val="004B4475"/>
    <w:rsid w:val="004B4809"/>
    <w:rsid w:val="004B55A5"/>
    <w:rsid w:val="004B59BC"/>
    <w:rsid w:val="004B5C2C"/>
    <w:rsid w:val="004B6DB1"/>
    <w:rsid w:val="004B7E93"/>
    <w:rsid w:val="004C0BE3"/>
    <w:rsid w:val="004C0C6B"/>
    <w:rsid w:val="004C1406"/>
    <w:rsid w:val="004C1CAF"/>
    <w:rsid w:val="004C22F9"/>
    <w:rsid w:val="004C267C"/>
    <w:rsid w:val="004C3ECD"/>
    <w:rsid w:val="004C40C9"/>
    <w:rsid w:val="004C41D9"/>
    <w:rsid w:val="004C52D6"/>
    <w:rsid w:val="004C55D4"/>
    <w:rsid w:val="004C5FD8"/>
    <w:rsid w:val="004C646F"/>
    <w:rsid w:val="004C6A35"/>
    <w:rsid w:val="004C6B7D"/>
    <w:rsid w:val="004C6C00"/>
    <w:rsid w:val="004C7495"/>
    <w:rsid w:val="004C75E3"/>
    <w:rsid w:val="004C7A2B"/>
    <w:rsid w:val="004C7EB0"/>
    <w:rsid w:val="004D038E"/>
    <w:rsid w:val="004D1D83"/>
    <w:rsid w:val="004D25D6"/>
    <w:rsid w:val="004D2655"/>
    <w:rsid w:val="004D3D2A"/>
    <w:rsid w:val="004D4DCA"/>
    <w:rsid w:val="004D5010"/>
    <w:rsid w:val="004D5449"/>
    <w:rsid w:val="004D65BB"/>
    <w:rsid w:val="004D6843"/>
    <w:rsid w:val="004D6882"/>
    <w:rsid w:val="004D733B"/>
    <w:rsid w:val="004D750C"/>
    <w:rsid w:val="004E01A1"/>
    <w:rsid w:val="004E04B9"/>
    <w:rsid w:val="004E04FE"/>
    <w:rsid w:val="004E09A7"/>
    <w:rsid w:val="004E0E24"/>
    <w:rsid w:val="004E1072"/>
    <w:rsid w:val="004E1740"/>
    <w:rsid w:val="004E1A7E"/>
    <w:rsid w:val="004E2648"/>
    <w:rsid w:val="004E28C7"/>
    <w:rsid w:val="004E2AFD"/>
    <w:rsid w:val="004E3087"/>
    <w:rsid w:val="004E3665"/>
    <w:rsid w:val="004E39A6"/>
    <w:rsid w:val="004E52D3"/>
    <w:rsid w:val="004E5D0A"/>
    <w:rsid w:val="004E5F02"/>
    <w:rsid w:val="004E65CE"/>
    <w:rsid w:val="004E6653"/>
    <w:rsid w:val="004E690E"/>
    <w:rsid w:val="004E76C8"/>
    <w:rsid w:val="004E7B68"/>
    <w:rsid w:val="004E7E69"/>
    <w:rsid w:val="004F0AB5"/>
    <w:rsid w:val="004F0EA5"/>
    <w:rsid w:val="004F17A2"/>
    <w:rsid w:val="004F1F80"/>
    <w:rsid w:val="004F228C"/>
    <w:rsid w:val="004F2AB0"/>
    <w:rsid w:val="004F33A4"/>
    <w:rsid w:val="004F35C1"/>
    <w:rsid w:val="004F3C8D"/>
    <w:rsid w:val="004F3EBE"/>
    <w:rsid w:val="004F4D15"/>
    <w:rsid w:val="004F4DB9"/>
    <w:rsid w:val="004F53A6"/>
    <w:rsid w:val="004F57A9"/>
    <w:rsid w:val="004F5AE3"/>
    <w:rsid w:val="004F5E10"/>
    <w:rsid w:val="004F61D9"/>
    <w:rsid w:val="004F7393"/>
    <w:rsid w:val="004F7520"/>
    <w:rsid w:val="004F7C28"/>
    <w:rsid w:val="00500618"/>
    <w:rsid w:val="005006E3"/>
    <w:rsid w:val="00500AC0"/>
    <w:rsid w:val="00500F75"/>
    <w:rsid w:val="0050146A"/>
    <w:rsid w:val="005023C5"/>
    <w:rsid w:val="00502CEF"/>
    <w:rsid w:val="00502CFF"/>
    <w:rsid w:val="00503791"/>
    <w:rsid w:val="00504504"/>
    <w:rsid w:val="00504559"/>
    <w:rsid w:val="00504DD8"/>
    <w:rsid w:val="00505045"/>
    <w:rsid w:val="005050CA"/>
    <w:rsid w:val="005058D1"/>
    <w:rsid w:val="00506CAC"/>
    <w:rsid w:val="00507512"/>
    <w:rsid w:val="00507800"/>
    <w:rsid w:val="00507BF3"/>
    <w:rsid w:val="005102CD"/>
    <w:rsid w:val="0051035C"/>
    <w:rsid w:val="005119D8"/>
    <w:rsid w:val="00511B73"/>
    <w:rsid w:val="00512A86"/>
    <w:rsid w:val="0051387F"/>
    <w:rsid w:val="005139D4"/>
    <w:rsid w:val="00513B4E"/>
    <w:rsid w:val="00514827"/>
    <w:rsid w:val="00514D47"/>
    <w:rsid w:val="00515010"/>
    <w:rsid w:val="005154F1"/>
    <w:rsid w:val="005156AE"/>
    <w:rsid w:val="005161E4"/>
    <w:rsid w:val="005165A5"/>
    <w:rsid w:val="00516AB6"/>
    <w:rsid w:val="00516C14"/>
    <w:rsid w:val="00517172"/>
    <w:rsid w:val="00517D46"/>
    <w:rsid w:val="005208D6"/>
    <w:rsid w:val="0052103C"/>
    <w:rsid w:val="00522451"/>
    <w:rsid w:val="005224F1"/>
    <w:rsid w:val="00522759"/>
    <w:rsid w:val="00522982"/>
    <w:rsid w:val="00522B07"/>
    <w:rsid w:val="00523BC5"/>
    <w:rsid w:val="00523C4F"/>
    <w:rsid w:val="00523D94"/>
    <w:rsid w:val="00525383"/>
    <w:rsid w:val="00525715"/>
    <w:rsid w:val="00525EBA"/>
    <w:rsid w:val="00526331"/>
    <w:rsid w:val="005265BE"/>
    <w:rsid w:val="005265ED"/>
    <w:rsid w:val="005267AA"/>
    <w:rsid w:val="00526CB8"/>
    <w:rsid w:val="00526D4C"/>
    <w:rsid w:val="00526F0D"/>
    <w:rsid w:val="005273C9"/>
    <w:rsid w:val="00527547"/>
    <w:rsid w:val="0052760D"/>
    <w:rsid w:val="0052769F"/>
    <w:rsid w:val="00527C54"/>
    <w:rsid w:val="00530329"/>
    <w:rsid w:val="005303BA"/>
    <w:rsid w:val="005308C5"/>
    <w:rsid w:val="00530C53"/>
    <w:rsid w:val="00530CDE"/>
    <w:rsid w:val="00531472"/>
    <w:rsid w:val="00531995"/>
    <w:rsid w:val="00531AE3"/>
    <w:rsid w:val="00531F8A"/>
    <w:rsid w:val="00532302"/>
    <w:rsid w:val="00532F01"/>
    <w:rsid w:val="00533044"/>
    <w:rsid w:val="0053342B"/>
    <w:rsid w:val="0053350E"/>
    <w:rsid w:val="00533909"/>
    <w:rsid w:val="00535B24"/>
    <w:rsid w:val="005365F9"/>
    <w:rsid w:val="00536618"/>
    <w:rsid w:val="005369AA"/>
    <w:rsid w:val="005375A6"/>
    <w:rsid w:val="00537A16"/>
    <w:rsid w:val="00537B2A"/>
    <w:rsid w:val="00537E21"/>
    <w:rsid w:val="00537EB9"/>
    <w:rsid w:val="00540E89"/>
    <w:rsid w:val="00540EAB"/>
    <w:rsid w:val="005410E9"/>
    <w:rsid w:val="00541A8C"/>
    <w:rsid w:val="00541BFF"/>
    <w:rsid w:val="00541DA0"/>
    <w:rsid w:val="00541F15"/>
    <w:rsid w:val="00543025"/>
    <w:rsid w:val="005435E9"/>
    <w:rsid w:val="00544C56"/>
    <w:rsid w:val="00544D93"/>
    <w:rsid w:val="00545417"/>
    <w:rsid w:val="00545D5C"/>
    <w:rsid w:val="005461A1"/>
    <w:rsid w:val="00546455"/>
    <w:rsid w:val="0054671D"/>
    <w:rsid w:val="00546BD2"/>
    <w:rsid w:val="005470AD"/>
    <w:rsid w:val="005470ED"/>
    <w:rsid w:val="005508BE"/>
    <w:rsid w:val="00550AFC"/>
    <w:rsid w:val="0055101B"/>
    <w:rsid w:val="005512F9"/>
    <w:rsid w:val="00552057"/>
    <w:rsid w:val="005523AF"/>
    <w:rsid w:val="00552625"/>
    <w:rsid w:val="00552751"/>
    <w:rsid w:val="00553153"/>
    <w:rsid w:val="00553AD4"/>
    <w:rsid w:val="005541F6"/>
    <w:rsid w:val="005547BA"/>
    <w:rsid w:val="0055662A"/>
    <w:rsid w:val="005570F4"/>
    <w:rsid w:val="0055757B"/>
    <w:rsid w:val="00557737"/>
    <w:rsid w:val="005603B1"/>
    <w:rsid w:val="00560860"/>
    <w:rsid w:val="00561385"/>
    <w:rsid w:val="00562673"/>
    <w:rsid w:val="0056275F"/>
    <w:rsid w:val="00562C1C"/>
    <w:rsid w:val="005631CE"/>
    <w:rsid w:val="005632E3"/>
    <w:rsid w:val="0056357C"/>
    <w:rsid w:val="00563D83"/>
    <w:rsid w:val="00563FBA"/>
    <w:rsid w:val="00564018"/>
    <w:rsid w:val="00564115"/>
    <w:rsid w:val="00564430"/>
    <w:rsid w:val="0056448D"/>
    <w:rsid w:val="005647E3"/>
    <w:rsid w:val="00564991"/>
    <w:rsid w:val="005651FB"/>
    <w:rsid w:val="005652ED"/>
    <w:rsid w:val="005653F3"/>
    <w:rsid w:val="0056570C"/>
    <w:rsid w:val="0056583B"/>
    <w:rsid w:val="00565C2E"/>
    <w:rsid w:val="00565C3E"/>
    <w:rsid w:val="00565ECF"/>
    <w:rsid w:val="005667AC"/>
    <w:rsid w:val="00566830"/>
    <w:rsid w:val="00566F23"/>
    <w:rsid w:val="00570091"/>
    <w:rsid w:val="005704B3"/>
    <w:rsid w:val="00570E60"/>
    <w:rsid w:val="005712F2"/>
    <w:rsid w:val="0057161A"/>
    <w:rsid w:val="00571F60"/>
    <w:rsid w:val="005720C8"/>
    <w:rsid w:val="005725B3"/>
    <w:rsid w:val="00572997"/>
    <w:rsid w:val="00572D99"/>
    <w:rsid w:val="0057323F"/>
    <w:rsid w:val="0057324D"/>
    <w:rsid w:val="00573382"/>
    <w:rsid w:val="005737F0"/>
    <w:rsid w:val="00573BD5"/>
    <w:rsid w:val="00574955"/>
    <w:rsid w:val="00575313"/>
    <w:rsid w:val="005753A4"/>
    <w:rsid w:val="005758E5"/>
    <w:rsid w:val="00575920"/>
    <w:rsid w:val="00575A7F"/>
    <w:rsid w:val="00575C51"/>
    <w:rsid w:val="00575D21"/>
    <w:rsid w:val="00575F2B"/>
    <w:rsid w:val="0057613F"/>
    <w:rsid w:val="005765DA"/>
    <w:rsid w:val="00576765"/>
    <w:rsid w:val="00576814"/>
    <w:rsid w:val="0057690D"/>
    <w:rsid w:val="00576944"/>
    <w:rsid w:val="00576AF4"/>
    <w:rsid w:val="005772F2"/>
    <w:rsid w:val="00577D92"/>
    <w:rsid w:val="00580264"/>
    <w:rsid w:val="0058038B"/>
    <w:rsid w:val="005803A2"/>
    <w:rsid w:val="00580ED2"/>
    <w:rsid w:val="00581315"/>
    <w:rsid w:val="0058170B"/>
    <w:rsid w:val="00581E83"/>
    <w:rsid w:val="0058202C"/>
    <w:rsid w:val="00583023"/>
    <w:rsid w:val="00583966"/>
    <w:rsid w:val="00583EB3"/>
    <w:rsid w:val="00584057"/>
    <w:rsid w:val="00584775"/>
    <w:rsid w:val="00584CC4"/>
    <w:rsid w:val="00584D28"/>
    <w:rsid w:val="005850AF"/>
    <w:rsid w:val="005857B9"/>
    <w:rsid w:val="00585855"/>
    <w:rsid w:val="00585D1D"/>
    <w:rsid w:val="005863F6"/>
    <w:rsid w:val="00586651"/>
    <w:rsid w:val="00586A55"/>
    <w:rsid w:val="00586E89"/>
    <w:rsid w:val="005874B6"/>
    <w:rsid w:val="00587677"/>
    <w:rsid w:val="0058786D"/>
    <w:rsid w:val="00590071"/>
    <w:rsid w:val="00590777"/>
    <w:rsid w:val="00590D6E"/>
    <w:rsid w:val="00591263"/>
    <w:rsid w:val="005919FE"/>
    <w:rsid w:val="00591EB4"/>
    <w:rsid w:val="00592CFB"/>
    <w:rsid w:val="00594377"/>
    <w:rsid w:val="00594846"/>
    <w:rsid w:val="005948D0"/>
    <w:rsid w:val="00595862"/>
    <w:rsid w:val="00595F97"/>
    <w:rsid w:val="0059684E"/>
    <w:rsid w:val="00596A0A"/>
    <w:rsid w:val="00596F6C"/>
    <w:rsid w:val="005970CE"/>
    <w:rsid w:val="00597209"/>
    <w:rsid w:val="0059748D"/>
    <w:rsid w:val="005976A3"/>
    <w:rsid w:val="00597B97"/>
    <w:rsid w:val="00597C5B"/>
    <w:rsid w:val="005A0367"/>
    <w:rsid w:val="005A09E5"/>
    <w:rsid w:val="005A0C64"/>
    <w:rsid w:val="005A12AA"/>
    <w:rsid w:val="005A13DC"/>
    <w:rsid w:val="005A20C6"/>
    <w:rsid w:val="005A21C9"/>
    <w:rsid w:val="005A22D9"/>
    <w:rsid w:val="005A2F97"/>
    <w:rsid w:val="005A307B"/>
    <w:rsid w:val="005A39B2"/>
    <w:rsid w:val="005A3A64"/>
    <w:rsid w:val="005A3B40"/>
    <w:rsid w:val="005A44AF"/>
    <w:rsid w:val="005A5582"/>
    <w:rsid w:val="005A5B22"/>
    <w:rsid w:val="005A5C09"/>
    <w:rsid w:val="005A5C2D"/>
    <w:rsid w:val="005A5F81"/>
    <w:rsid w:val="005A6249"/>
    <w:rsid w:val="005A7907"/>
    <w:rsid w:val="005A7D57"/>
    <w:rsid w:val="005A7F07"/>
    <w:rsid w:val="005B0F3A"/>
    <w:rsid w:val="005B14DE"/>
    <w:rsid w:val="005B1B5C"/>
    <w:rsid w:val="005B1E15"/>
    <w:rsid w:val="005B211C"/>
    <w:rsid w:val="005B26BA"/>
    <w:rsid w:val="005B2EED"/>
    <w:rsid w:val="005B36F2"/>
    <w:rsid w:val="005B3F39"/>
    <w:rsid w:val="005B4141"/>
    <w:rsid w:val="005B48D9"/>
    <w:rsid w:val="005B49C1"/>
    <w:rsid w:val="005B4DA9"/>
    <w:rsid w:val="005B4FA0"/>
    <w:rsid w:val="005B5148"/>
    <w:rsid w:val="005B5257"/>
    <w:rsid w:val="005B52B8"/>
    <w:rsid w:val="005B5489"/>
    <w:rsid w:val="005B5D48"/>
    <w:rsid w:val="005B5E46"/>
    <w:rsid w:val="005B604C"/>
    <w:rsid w:val="005B613C"/>
    <w:rsid w:val="005B6922"/>
    <w:rsid w:val="005B6FEF"/>
    <w:rsid w:val="005B7432"/>
    <w:rsid w:val="005B7553"/>
    <w:rsid w:val="005B793E"/>
    <w:rsid w:val="005B7B10"/>
    <w:rsid w:val="005B7D57"/>
    <w:rsid w:val="005C04B4"/>
    <w:rsid w:val="005C0526"/>
    <w:rsid w:val="005C091D"/>
    <w:rsid w:val="005C0C19"/>
    <w:rsid w:val="005C0CDA"/>
    <w:rsid w:val="005C128C"/>
    <w:rsid w:val="005C1699"/>
    <w:rsid w:val="005C2A96"/>
    <w:rsid w:val="005C2C14"/>
    <w:rsid w:val="005C2F0D"/>
    <w:rsid w:val="005C3205"/>
    <w:rsid w:val="005C32B2"/>
    <w:rsid w:val="005C3873"/>
    <w:rsid w:val="005C3E47"/>
    <w:rsid w:val="005C423B"/>
    <w:rsid w:val="005C4650"/>
    <w:rsid w:val="005C5482"/>
    <w:rsid w:val="005C5B75"/>
    <w:rsid w:val="005C603B"/>
    <w:rsid w:val="005C6505"/>
    <w:rsid w:val="005C655B"/>
    <w:rsid w:val="005C6BCB"/>
    <w:rsid w:val="005C7064"/>
    <w:rsid w:val="005D0414"/>
    <w:rsid w:val="005D0B9A"/>
    <w:rsid w:val="005D127F"/>
    <w:rsid w:val="005D14A9"/>
    <w:rsid w:val="005D165F"/>
    <w:rsid w:val="005D1B07"/>
    <w:rsid w:val="005D223E"/>
    <w:rsid w:val="005D2F9A"/>
    <w:rsid w:val="005D395D"/>
    <w:rsid w:val="005D3F2E"/>
    <w:rsid w:val="005D457E"/>
    <w:rsid w:val="005D47E5"/>
    <w:rsid w:val="005D4BB0"/>
    <w:rsid w:val="005D5258"/>
    <w:rsid w:val="005D6787"/>
    <w:rsid w:val="005D69CD"/>
    <w:rsid w:val="005D6FC8"/>
    <w:rsid w:val="005D7F57"/>
    <w:rsid w:val="005E1556"/>
    <w:rsid w:val="005E1A3E"/>
    <w:rsid w:val="005E20C9"/>
    <w:rsid w:val="005E218A"/>
    <w:rsid w:val="005E275E"/>
    <w:rsid w:val="005E3120"/>
    <w:rsid w:val="005E42A3"/>
    <w:rsid w:val="005E4B4D"/>
    <w:rsid w:val="005E4C96"/>
    <w:rsid w:val="005E5976"/>
    <w:rsid w:val="005E64DF"/>
    <w:rsid w:val="005E6821"/>
    <w:rsid w:val="005E7646"/>
    <w:rsid w:val="005E76E4"/>
    <w:rsid w:val="005E7F80"/>
    <w:rsid w:val="005F0913"/>
    <w:rsid w:val="005F0DF1"/>
    <w:rsid w:val="005F169C"/>
    <w:rsid w:val="005F169D"/>
    <w:rsid w:val="005F17B5"/>
    <w:rsid w:val="005F1CF5"/>
    <w:rsid w:val="005F1FB2"/>
    <w:rsid w:val="005F2E5A"/>
    <w:rsid w:val="005F39E7"/>
    <w:rsid w:val="005F4EC6"/>
    <w:rsid w:val="005F53A0"/>
    <w:rsid w:val="005F5B22"/>
    <w:rsid w:val="005F68B5"/>
    <w:rsid w:val="005F7E15"/>
    <w:rsid w:val="006009A5"/>
    <w:rsid w:val="00600D0B"/>
    <w:rsid w:val="00601FFD"/>
    <w:rsid w:val="0060222E"/>
    <w:rsid w:val="00603249"/>
    <w:rsid w:val="006037D6"/>
    <w:rsid w:val="00603D57"/>
    <w:rsid w:val="00604BA6"/>
    <w:rsid w:val="00604C25"/>
    <w:rsid w:val="00604C90"/>
    <w:rsid w:val="00605535"/>
    <w:rsid w:val="006058F7"/>
    <w:rsid w:val="0060657F"/>
    <w:rsid w:val="00606703"/>
    <w:rsid w:val="00606862"/>
    <w:rsid w:val="00606FE0"/>
    <w:rsid w:val="006073CB"/>
    <w:rsid w:val="00607803"/>
    <w:rsid w:val="0060794C"/>
    <w:rsid w:val="00607EF4"/>
    <w:rsid w:val="00610239"/>
    <w:rsid w:val="00610C47"/>
    <w:rsid w:val="006113B7"/>
    <w:rsid w:val="0061147E"/>
    <w:rsid w:val="0061148D"/>
    <w:rsid w:val="006116B4"/>
    <w:rsid w:val="00611B01"/>
    <w:rsid w:val="00612C7B"/>
    <w:rsid w:val="0061332B"/>
    <w:rsid w:val="0061395A"/>
    <w:rsid w:val="00614445"/>
    <w:rsid w:val="00615844"/>
    <w:rsid w:val="0061665D"/>
    <w:rsid w:val="006168B2"/>
    <w:rsid w:val="00616B97"/>
    <w:rsid w:val="00617865"/>
    <w:rsid w:val="00617B28"/>
    <w:rsid w:val="006200F9"/>
    <w:rsid w:val="00620EEC"/>
    <w:rsid w:val="00620EED"/>
    <w:rsid w:val="0062193E"/>
    <w:rsid w:val="00621AE4"/>
    <w:rsid w:val="00621FA3"/>
    <w:rsid w:val="0062257B"/>
    <w:rsid w:val="0062274C"/>
    <w:rsid w:val="00623168"/>
    <w:rsid w:val="00623357"/>
    <w:rsid w:val="00624600"/>
    <w:rsid w:val="00625A4A"/>
    <w:rsid w:val="00625AEF"/>
    <w:rsid w:val="0062646B"/>
    <w:rsid w:val="00626C25"/>
    <w:rsid w:val="00626F45"/>
    <w:rsid w:val="00627ECA"/>
    <w:rsid w:val="00630731"/>
    <w:rsid w:val="0063110A"/>
    <w:rsid w:val="0063120C"/>
    <w:rsid w:val="00631331"/>
    <w:rsid w:val="00631461"/>
    <w:rsid w:val="0063166F"/>
    <w:rsid w:val="00631868"/>
    <w:rsid w:val="0063279B"/>
    <w:rsid w:val="006331DE"/>
    <w:rsid w:val="00633688"/>
    <w:rsid w:val="00633AD0"/>
    <w:rsid w:val="00634567"/>
    <w:rsid w:val="00634A20"/>
    <w:rsid w:val="00634D59"/>
    <w:rsid w:val="00635371"/>
    <w:rsid w:val="006353DD"/>
    <w:rsid w:val="0063545E"/>
    <w:rsid w:val="00635EFC"/>
    <w:rsid w:val="00636265"/>
    <w:rsid w:val="00637BA5"/>
    <w:rsid w:val="00641609"/>
    <w:rsid w:val="00641829"/>
    <w:rsid w:val="006418F2"/>
    <w:rsid w:val="00641A8F"/>
    <w:rsid w:val="00641B1B"/>
    <w:rsid w:val="006422DF"/>
    <w:rsid w:val="00642507"/>
    <w:rsid w:val="006428CD"/>
    <w:rsid w:val="0064311B"/>
    <w:rsid w:val="00643121"/>
    <w:rsid w:val="00643334"/>
    <w:rsid w:val="006442EB"/>
    <w:rsid w:val="00644903"/>
    <w:rsid w:val="00644955"/>
    <w:rsid w:val="006450E1"/>
    <w:rsid w:val="006455FD"/>
    <w:rsid w:val="00645D4C"/>
    <w:rsid w:val="00646280"/>
    <w:rsid w:val="00646286"/>
    <w:rsid w:val="00647B83"/>
    <w:rsid w:val="0065007D"/>
    <w:rsid w:val="00650197"/>
    <w:rsid w:val="006513F9"/>
    <w:rsid w:val="00652250"/>
    <w:rsid w:val="0065267A"/>
    <w:rsid w:val="00652821"/>
    <w:rsid w:val="00652BAF"/>
    <w:rsid w:val="006534CA"/>
    <w:rsid w:val="00654A6A"/>
    <w:rsid w:val="00654BD6"/>
    <w:rsid w:val="00654DF0"/>
    <w:rsid w:val="00655A16"/>
    <w:rsid w:val="0065612A"/>
    <w:rsid w:val="00657618"/>
    <w:rsid w:val="00657CE0"/>
    <w:rsid w:val="00660379"/>
    <w:rsid w:val="00660386"/>
    <w:rsid w:val="0066045D"/>
    <w:rsid w:val="0066051E"/>
    <w:rsid w:val="00660C8D"/>
    <w:rsid w:val="00660CE9"/>
    <w:rsid w:val="00661268"/>
    <w:rsid w:val="0066204B"/>
    <w:rsid w:val="006621EE"/>
    <w:rsid w:val="00663102"/>
    <w:rsid w:val="006637B3"/>
    <w:rsid w:val="00663D71"/>
    <w:rsid w:val="006644DA"/>
    <w:rsid w:val="00664652"/>
    <w:rsid w:val="00664938"/>
    <w:rsid w:val="006649D6"/>
    <w:rsid w:val="00664DD9"/>
    <w:rsid w:val="00664F7F"/>
    <w:rsid w:val="00664FB9"/>
    <w:rsid w:val="0066503E"/>
    <w:rsid w:val="0066540F"/>
    <w:rsid w:val="00665699"/>
    <w:rsid w:val="006656CA"/>
    <w:rsid w:val="006659D5"/>
    <w:rsid w:val="00665E8A"/>
    <w:rsid w:val="0066659A"/>
    <w:rsid w:val="00666849"/>
    <w:rsid w:val="00666F29"/>
    <w:rsid w:val="00667E8F"/>
    <w:rsid w:val="00670130"/>
    <w:rsid w:val="00670312"/>
    <w:rsid w:val="00670662"/>
    <w:rsid w:val="00671AB9"/>
    <w:rsid w:val="00672154"/>
    <w:rsid w:val="00672244"/>
    <w:rsid w:val="0067295D"/>
    <w:rsid w:val="0067298B"/>
    <w:rsid w:val="00672B5A"/>
    <w:rsid w:val="00672B87"/>
    <w:rsid w:val="00672F1E"/>
    <w:rsid w:val="006745CE"/>
    <w:rsid w:val="006747FB"/>
    <w:rsid w:val="00674FCA"/>
    <w:rsid w:val="006753EE"/>
    <w:rsid w:val="0067568A"/>
    <w:rsid w:val="0067595A"/>
    <w:rsid w:val="00675983"/>
    <w:rsid w:val="00675D51"/>
    <w:rsid w:val="0067619F"/>
    <w:rsid w:val="00676372"/>
    <w:rsid w:val="00676642"/>
    <w:rsid w:val="0067672D"/>
    <w:rsid w:val="00677052"/>
    <w:rsid w:val="0067705A"/>
    <w:rsid w:val="006777E5"/>
    <w:rsid w:val="00677820"/>
    <w:rsid w:val="00677ABB"/>
    <w:rsid w:val="006800AF"/>
    <w:rsid w:val="00681169"/>
    <w:rsid w:val="00682EDA"/>
    <w:rsid w:val="006830E5"/>
    <w:rsid w:val="006836F0"/>
    <w:rsid w:val="00684364"/>
    <w:rsid w:val="00684B62"/>
    <w:rsid w:val="00685EC2"/>
    <w:rsid w:val="006863A0"/>
    <w:rsid w:val="006865EB"/>
    <w:rsid w:val="00686993"/>
    <w:rsid w:val="00686CBF"/>
    <w:rsid w:val="0068703E"/>
    <w:rsid w:val="006872AA"/>
    <w:rsid w:val="006873D6"/>
    <w:rsid w:val="00690EAB"/>
    <w:rsid w:val="0069133E"/>
    <w:rsid w:val="0069176C"/>
    <w:rsid w:val="00691A16"/>
    <w:rsid w:val="00692E3C"/>
    <w:rsid w:val="00692F95"/>
    <w:rsid w:val="006936A6"/>
    <w:rsid w:val="006939BC"/>
    <w:rsid w:val="00693EA0"/>
    <w:rsid w:val="00694475"/>
    <w:rsid w:val="00694623"/>
    <w:rsid w:val="006949BE"/>
    <w:rsid w:val="00694A84"/>
    <w:rsid w:val="00694CB3"/>
    <w:rsid w:val="00694CD1"/>
    <w:rsid w:val="0069586F"/>
    <w:rsid w:val="0069593A"/>
    <w:rsid w:val="006963FD"/>
    <w:rsid w:val="0069707B"/>
    <w:rsid w:val="006973E2"/>
    <w:rsid w:val="00697E52"/>
    <w:rsid w:val="006A011E"/>
    <w:rsid w:val="006A02F8"/>
    <w:rsid w:val="006A03C5"/>
    <w:rsid w:val="006A0710"/>
    <w:rsid w:val="006A0782"/>
    <w:rsid w:val="006A0DAF"/>
    <w:rsid w:val="006A0E6D"/>
    <w:rsid w:val="006A156A"/>
    <w:rsid w:val="006A1925"/>
    <w:rsid w:val="006A240F"/>
    <w:rsid w:val="006A2BCC"/>
    <w:rsid w:val="006A2C18"/>
    <w:rsid w:val="006A32B8"/>
    <w:rsid w:val="006A3529"/>
    <w:rsid w:val="006A3F88"/>
    <w:rsid w:val="006A49EF"/>
    <w:rsid w:val="006A4A6C"/>
    <w:rsid w:val="006A4BAB"/>
    <w:rsid w:val="006A4C57"/>
    <w:rsid w:val="006A5308"/>
    <w:rsid w:val="006A57A2"/>
    <w:rsid w:val="006A64F5"/>
    <w:rsid w:val="006A6603"/>
    <w:rsid w:val="006A7053"/>
    <w:rsid w:val="006B00C1"/>
    <w:rsid w:val="006B0B81"/>
    <w:rsid w:val="006B0CC6"/>
    <w:rsid w:val="006B0F91"/>
    <w:rsid w:val="006B1136"/>
    <w:rsid w:val="006B22E2"/>
    <w:rsid w:val="006B29ED"/>
    <w:rsid w:val="006B4116"/>
    <w:rsid w:val="006B4444"/>
    <w:rsid w:val="006B577D"/>
    <w:rsid w:val="006B58B7"/>
    <w:rsid w:val="006B5B87"/>
    <w:rsid w:val="006B65D2"/>
    <w:rsid w:val="006B7D13"/>
    <w:rsid w:val="006C05D3"/>
    <w:rsid w:val="006C128A"/>
    <w:rsid w:val="006C148E"/>
    <w:rsid w:val="006C17F1"/>
    <w:rsid w:val="006C1C18"/>
    <w:rsid w:val="006C22CA"/>
    <w:rsid w:val="006C27E4"/>
    <w:rsid w:val="006C2B1B"/>
    <w:rsid w:val="006C3211"/>
    <w:rsid w:val="006C3560"/>
    <w:rsid w:val="006C3B9A"/>
    <w:rsid w:val="006C3D38"/>
    <w:rsid w:val="006C4565"/>
    <w:rsid w:val="006C4625"/>
    <w:rsid w:val="006C4C9C"/>
    <w:rsid w:val="006C4CE4"/>
    <w:rsid w:val="006C4D3F"/>
    <w:rsid w:val="006C53D1"/>
    <w:rsid w:val="006C5509"/>
    <w:rsid w:val="006C56C6"/>
    <w:rsid w:val="006C63B9"/>
    <w:rsid w:val="006C6CD7"/>
    <w:rsid w:val="006C7260"/>
    <w:rsid w:val="006C79F3"/>
    <w:rsid w:val="006C7A14"/>
    <w:rsid w:val="006C7B0A"/>
    <w:rsid w:val="006D2331"/>
    <w:rsid w:val="006D2A84"/>
    <w:rsid w:val="006D2C2F"/>
    <w:rsid w:val="006D2D1B"/>
    <w:rsid w:val="006D3692"/>
    <w:rsid w:val="006D36B3"/>
    <w:rsid w:val="006D401D"/>
    <w:rsid w:val="006D4100"/>
    <w:rsid w:val="006D4700"/>
    <w:rsid w:val="006D49C9"/>
    <w:rsid w:val="006D6060"/>
    <w:rsid w:val="006D65A9"/>
    <w:rsid w:val="006D67D3"/>
    <w:rsid w:val="006D6AE2"/>
    <w:rsid w:val="006D6DBB"/>
    <w:rsid w:val="006E0555"/>
    <w:rsid w:val="006E095B"/>
    <w:rsid w:val="006E138B"/>
    <w:rsid w:val="006E16CA"/>
    <w:rsid w:val="006E281B"/>
    <w:rsid w:val="006E2B3A"/>
    <w:rsid w:val="006E2B45"/>
    <w:rsid w:val="006E2E5B"/>
    <w:rsid w:val="006E30AD"/>
    <w:rsid w:val="006E3E41"/>
    <w:rsid w:val="006E4E41"/>
    <w:rsid w:val="006E7F89"/>
    <w:rsid w:val="006F0CDA"/>
    <w:rsid w:val="006F179F"/>
    <w:rsid w:val="006F17AE"/>
    <w:rsid w:val="006F312B"/>
    <w:rsid w:val="006F3710"/>
    <w:rsid w:val="006F389E"/>
    <w:rsid w:val="006F3EE5"/>
    <w:rsid w:val="006F47A9"/>
    <w:rsid w:val="006F5069"/>
    <w:rsid w:val="006F50E1"/>
    <w:rsid w:val="006F596E"/>
    <w:rsid w:val="006F5A4C"/>
    <w:rsid w:val="006F5F42"/>
    <w:rsid w:val="006F6842"/>
    <w:rsid w:val="006F741B"/>
    <w:rsid w:val="006F7638"/>
    <w:rsid w:val="006F7733"/>
    <w:rsid w:val="006F7AEB"/>
    <w:rsid w:val="006F7D8C"/>
    <w:rsid w:val="00700116"/>
    <w:rsid w:val="00700DCB"/>
    <w:rsid w:val="00701BE5"/>
    <w:rsid w:val="00702B85"/>
    <w:rsid w:val="00702BEA"/>
    <w:rsid w:val="00702F46"/>
    <w:rsid w:val="007033CD"/>
    <w:rsid w:val="0070448A"/>
    <w:rsid w:val="00704509"/>
    <w:rsid w:val="00704EC0"/>
    <w:rsid w:val="00705AAC"/>
    <w:rsid w:val="00705ACB"/>
    <w:rsid w:val="00705C92"/>
    <w:rsid w:val="007066E4"/>
    <w:rsid w:val="00707871"/>
    <w:rsid w:val="00707A54"/>
    <w:rsid w:val="00707CD3"/>
    <w:rsid w:val="00707F2D"/>
    <w:rsid w:val="0071047D"/>
    <w:rsid w:val="0071059E"/>
    <w:rsid w:val="007105FE"/>
    <w:rsid w:val="00710B50"/>
    <w:rsid w:val="00710CF4"/>
    <w:rsid w:val="007110FB"/>
    <w:rsid w:val="0071147D"/>
    <w:rsid w:val="007118F5"/>
    <w:rsid w:val="00711A4F"/>
    <w:rsid w:val="0071224D"/>
    <w:rsid w:val="00712D45"/>
    <w:rsid w:val="007130A9"/>
    <w:rsid w:val="00714172"/>
    <w:rsid w:val="007142A2"/>
    <w:rsid w:val="00714FEB"/>
    <w:rsid w:val="00715E22"/>
    <w:rsid w:val="0071646D"/>
    <w:rsid w:val="0071656D"/>
    <w:rsid w:val="007168EF"/>
    <w:rsid w:val="00716E0D"/>
    <w:rsid w:val="00717181"/>
    <w:rsid w:val="00717637"/>
    <w:rsid w:val="007176B4"/>
    <w:rsid w:val="00717E8E"/>
    <w:rsid w:val="007200CE"/>
    <w:rsid w:val="0072036A"/>
    <w:rsid w:val="00720A6D"/>
    <w:rsid w:val="00720D89"/>
    <w:rsid w:val="00721698"/>
    <w:rsid w:val="00721758"/>
    <w:rsid w:val="00721934"/>
    <w:rsid w:val="007219F8"/>
    <w:rsid w:val="00721B17"/>
    <w:rsid w:val="00722C7D"/>
    <w:rsid w:val="0072363D"/>
    <w:rsid w:val="00723775"/>
    <w:rsid w:val="00724051"/>
    <w:rsid w:val="00724BC5"/>
    <w:rsid w:val="0072510C"/>
    <w:rsid w:val="00725C96"/>
    <w:rsid w:val="007268A8"/>
    <w:rsid w:val="00727486"/>
    <w:rsid w:val="00727B88"/>
    <w:rsid w:val="00727F23"/>
    <w:rsid w:val="007308F8"/>
    <w:rsid w:val="00730EE6"/>
    <w:rsid w:val="00732B09"/>
    <w:rsid w:val="007333FA"/>
    <w:rsid w:val="007335FC"/>
    <w:rsid w:val="00735643"/>
    <w:rsid w:val="00735A69"/>
    <w:rsid w:val="0073662D"/>
    <w:rsid w:val="00736D1A"/>
    <w:rsid w:val="00736EC3"/>
    <w:rsid w:val="00737076"/>
    <w:rsid w:val="00737488"/>
    <w:rsid w:val="00737E36"/>
    <w:rsid w:val="00741EDE"/>
    <w:rsid w:val="00742192"/>
    <w:rsid w:val="007433AB"/>
    <w:rsid w:val="00744713"/>
    <w:rsid w:val="00744BA1"/>
    <w:rsid w:val="00745258"/>
    <w:rsid w:val="00745C79"/>
    <w:rsid w:val="00746104"/>
    <w:rsid w:val="00746796"/>
    <w:rsid w:val="0074681D"/>
    <w:rsid w:val="0074696A"/>
    <w:rsid w:val="00747265"/>
    <w:rsid w:val="0075020D"/>
    <w:rsid w:val="00750F2A"/>
    <w:rsid w:val="007510D7"/>
    <w:rsid w:val="0075114A"/>
    <w:rsid w:val="00752037"/>
    <w:rsid w:val="007523F8"/>
    <w:rsid w:val="00752857"/>
    <w:rsid w:val="00752A67"/>
    <w:rsid w:val="00752D03"/>
    <w:rsid w:val="00753B37"/>
    <w:rsid w:val="00753E31"/>
    <w:rsid w:val="00753EEB"/>
    <w:rsid w:val="00754290"/>
    <w:rsid w:val="0075433B"/>
    <w:rsid w:val="00755631"/>
    <w:rsid w:val="00755E3C"/>
    <w:rsid w:val="007569AA"/>
    <w:rsid w:val="007607E2"/>
    <w:rsid w:val="007609DA"/>
    <w:rsid w:val="00762C89"/>
    <w:rsid w:val="00763387"/>
    <w:rsid w:val="00763462"/>
    <w:rsid w:val="00763669"/>
    <w:rsid w:val="00763C9E"/>
    <w:rsid w:val="00763CEF"/>
    <w:rsid w:val="007657B3"/>
    <w:rsid w:val="0076601A"/>
    <w:rsid w:val="00766B5D"/>
    <w:rsid w:val="00766D62"/>
    <w:rsid w:val="0076746F"/>
    <w:rsid w:val="0076785B"/>
    <w:rsid w:val="00767D40"/>
    <w:rsid w:val="00767E96"/>
    <w:rsid w:val="007701F9"/>
    <w:rsid w:val="007704EE"/>
    <w:rsid w:val="00771451"/>
    <w:rsid w:val="00771AE3"/>
    <w:rsid w:val="00771B41"/>
    <w:rsid w:val="00772476"/>
    <w:rsid w:val="00772D69"/>
    <w:rsid w:val="00772FA6"/>
    <w:rsid w:val="00773C90"/>
    <w:rsid w:val="00774069"/>
    <w:rsid w:val="00774289"/>
    <w:rsid w:val="00774656"/>
    <w:rsid w:val="00774701"/>
    <w:rsid w:val="00775551"/>
    <w:rsid w:val="00775756"/>
    <w:rsid w:val="00776445"/>
    <w:rsid w:val="00776799"/>
    <w:rsid w:val="00776B24"/>
    <w:rsid w:val="00777066"/>
    <w:rsid w:val="007772D5"/>
    <w:rsid w:val="00777311"/>
    <w:rsid w:val="00777850"/>
    <w:rsid w:val="00777D00"/>
    <w:rsid w:val="0078095B"/>
    <w:rsid w:val="00780D6F"/>
    <w:rsid w:val="00780F16"/>
    <w:rsid w:val="007810DC"/>
    <w:rsid w:val="00781302"/>
    <w:rsid w:val="00781878"/>
    <w:rsid w:val="00781A60"/>
    <w:rsid w:val="00781C38"/>
    <w:rsid w:val="00781C91"/>
    <w:rsid w:val="00781D61"/>
    <w:rsid w:val="00782000"/>
    <w:rsid w:val="00782857"/>
    <w:rsid w:val="007829F1"/>
    <w:rsid w:val="0078318A"/>
    <w:rsid w:val="00783545"/>
    <w:rsid w:val="00783858"/>
    <w:rsid w:val="00783B88"/>
    <w:rsid w:val="0078411B"/>
    <w:rsid w:val="00784474"/>
    <w:rsid w:val="00784493"/>
    <w:rsid w:val="00784DA1"/>
    <w:rsid w:val="00784E2A"/>
    <w:rsid w:val="007856D3"/>
    <w:rsid w:val="0078622B"/>
    <w:rsid w:val="007867F6"/>
    <w:rsid w:val="00786EBD"/>
    <w:rsid w:val="00786F23"/>
    <w:rsid w:val="00787252"/>
    <w:rsid w:val="00787A2A"/>
    <w:rsid w:val="00787F38"/>
    <w:rsid w:val="007901E9"/>
    <w:rsid w:val="007905C0"/>
    <w:rsid w:val="007920B1"/>
    <w:rsid w:val="007921F6"/>
    <w:rsid w:val="00792883"/>
    <w:rsid w:val="007934C8"/>
    <w:rsid w:val="00794068"/>
    <w:rsid w:val="007940FA"/>
    <w:rsid w:val="007941A0"/>
    <w:rsid w:val="00794621"/>
    <w:rsid w:val="00794645"/>
    <w:rsid w:val="00794800"/>
    <w:rsid w:val="00794F90"/>
    <w:rsid w:val="00795156"/>
    <w:rsid w:val="00795163"/>
    <w:rsid w:val="007952D8"/>
    <w:rsid w:val="0079547F"/>
    <w:rsid w:val="00795D13"/>
    <w:rsid w:val="00795FA3"/>
    <w:rsid w:val="007966B9"/>
    <w:rsid w:val="00797985"/>
    <w:rsid w:val="00797D5D"/>
    <w:rsid w:val="00797FD1"/>
    <w:rsid w:val="007A131F"/>
    <w:rsid w:val="007A14C2"/>
    <w:rsid w:val="007A2FE4"/>
    <w:rsid w:val="007A3014"/>
    <w:rsid w:val="007A31C8"/>
    <w:rsid w:val="007A3519"/>
    <w:rsid w:val="007A4357"/>
    <w:rsid w:val="007A4AA7"/>
    <w:rsid w:val="007A543F"/>
    <w:rsid w:val="007A5D17"/>
    <w:rsid w:val="007A627F"/>
    <w:rsid w:val="007A6643"/>
    <w:rsid w:val="007A6BA5"/>
    <w:rsid w:val="007A6F1A"/>
    <w:rsid w:val="007A7FE1"/>
    <w:rsid w:val="007B0723"/>
    <w:rsid w:val="007B0909"/>
    <w:rsid w:val="007B09E2"/>
    <w:rsid w:val="007B0A95"/>
    <w:rsid w:val="007B0F54"/>
    <w:rsid w:val="007B1CD8"/>
    <w:rsid w:val="007B201A"/>
    <w:rsid w:val="007B22F6"/>
    <w:rsid w:val="007B26FD"/>
    <w:rsid w:val="007B2C77"/>
    <w:rsid w:val="007B36A2"/>
    <w:rsid w:val="007B3D28"/>
    <w:rsid w:val="007B3DD1"/>
    <w:rsid w:val="007B4259"/>
    <w:rsid w:val="007B6348"/>
    <w:rsid w:val="007B6FEA"/>
    <w:rsid w:val="007B70EA"/>
    <w:rsid w:val="007B7440"/>
    <w:rsid w:val="007B7607"/>
    <w:rsid w:val="007B7C00"/>
    <w:rsid w:val="007C00AA"/>
    <w:rsid w:val="007C05F6"/>
    <w:rsid w:val="007C10E5"/>
    <w:rsid w:val="007C121A"/>
    <w:rsid w:val="007C1463"/>
    <w:rsid w:val="007C1727"/>
    <w:rsid w:val="007C17EC"/>
    <w:rsid w:val="007C1F2D"/>
    <w:rsid w:val="007C2652"/>
    <w:rsid w:val="007C2F1B"/>
    <w:rsid w:val="007C30A7"/>
    <w:rsid w:val="007C3AD1"/>
    <w:rsid w:val="007C3FCA"/>
    <w:rsid w:val="007C4106"/>
    <w:rsid w:val="007C4BFC"/>
    <w:rsid w:val="007C5477"/>
    <w:rsid w:val="007C56DD"/>
    <w:rsid w:val="007C5B66"/>
    <w:rsid w:val="007C5BA0"/>
    <w:rsid w:val="007C5F83"/>
    <w:rsid w:val="007C6AA7"/>
    <w:rsid w:val="007C6C4B"/>
    <w:rsid w:val="007C6CA3"/>
    <w:rsid w:val="007C6CD7"/>
    <w:rsid w:val="007C72F8"/>
    <w:rsid w:val="007C7C10"/>
    <w:rsid w:val="007D00AF"/>
    <w:rsid w:val="007D026F"/>
    <w:rsid w:val="007D182A"/>
    <w:rsid w:val="007D1B89"/>
    <w:rsid w:val="007D20D1"/>
    <w:rsid w:val="007D2AA0"/>
    <w:rsid w:val="007D2DEC"/>
    <w:rsid w:val="007D3283"/>
    <w:rsid w:val="007D3390"/>
    <w:rsid w:val="007D3A44"/>
    <w:rsid w:val="007D3DE4"/>
    <w:rsid w:val="007D403E"/>
    <w:rsid w:val="007D4415"/>
    <w:rsid w:val="007D460C"/>
    <w:rsid w:val="007D4B7F"/>
    <w:rsid w:val="007D5B19"/>
    <w:rsid w:val="007D632D"/>
    <w:rsid w:val="007D6434"/>
    <w:rsid w:val="007D668F"/>
    <w:rsid w:val="007D6DDB"/>
    <w:rsid w:val="007D79C9"/>
    <w:rsid w:val="007D7B1B"/>
    <w:rsid w:val="007E07D4"/>
    <w:rsid w:val="007E08E8"/>
    <w:rsid w:val="007E0F64"/>
    <w:rsid w:val="007E1A82"/>
    <w:rsid w:val="007E1CFF"/>
    <w:rsid w:val="007E20D1"/>
    <w:rsid w:val="007E2609"/>
    <w:rsid w:val="007E2B29"/>
    <w:rsid w:val="007E344E"/>
    <w:rsid w:val="007E3871"/>
    <w:rsid w:val="007E3B4D"/>
    <w:rsid w:val="007E40C6"/>
    <w:rsid w:val="007E446E"/>
    <w:rsid w:val="007E4EDD"/>
    <w:rsid w:val="007E4F6D"/>
    <w:rsid w:val="007E53EB"/>
    <w:rsid w:val="007E5AF4"/>
    <w:rsid w:val="007E5F4A"/>
    <w:rsid w:val="007E5FEE"/>
    <w:rsid w:val="007E6760"/>
    <w:rsid w:val="007E677F"/>
    <w:rsid w:val="007E6C1A"/>
    <w:rsid w:val="007E707B"/>
    <w:rsid w:val="007E7093"/>
    <w:rsid w:val="007E7F99"/>
    <w:rsid w:val="007F02B5"/>
    <w:rsid w:val="007F048A"/>
    <w:rsid w:val="007F07C5"/>
    <w:rsid w:val="007F0824"/>
    <w:rsid w:val="007F0E89"/>
    <w:rsid w:val="007F1B71"/>
    <w:rsid w:val="007F1E26"/>
    <w:rsid w:val="007F222F"/>
    <w:rsid w:val="007F2263"/>
    <w:rsid w:val="007F24A8"/>
    <w:rsid w:val="007F2A4C"/>
    <w:rsid w:val="007F3136"/>
    <w:rsid w:val="007F359D"/>
    <w:rsid w:val="007F389D"/>
    <w:rsid w:val="007F3B74"/>
    <w:rsid w:val="007F3C00"/>
    <w:rsid w:val="007F3CBE"/>
    <w:rsid w:val="007F55B9"/>
    <w:rsid w:val="007F5D7B"/>
    <w:rsid w:val="007F5DD1"/>
    <w:rsid w:val="007F618F"/>
    <w:rsid w:val="007F61ED"/>
    <w:rsid w:val="007F6317"/>
    <w:rsid w:val="007F63B8"/>
    <w:rsid w:val="007F6DB7"/>
    <w:rsid w:val="007F7150"/>
    <w:rsid w:val="007F73EC"/>
    <w:rsid w:val="007F75DF"/>
    <w:rsid w:val="007F7CF4"/>
    <w:rsid w:val="008000D6"/>
    <w:rsid w:val="008008F4"/>
    <w:rsid w:val="00801609"/>
    <w:rsid w:val="00801A87"/>
    <w:rsid w:val="00801E00"/>
    <w:rsid w:val="00801F60"/>
    <w:rsid w:val="00801F82"/>
    <w:rsid w:val="00802771"/>
    <w:rsid w:val="008029DB"/>
    <w:rsid w:val="00803207"/>
    <w:rsid w:val="00803340"/>
    <w:rsid w:val="00803C46"/>
    <w:rsid w:val="00804202"/>
    <w:rsid w:val="00805073"/>
    <w:rsid w:val="00805152"/>
    <w:rsid w:val="008056B8"/>
    <w:rsid w:val="00805AAC"/>
    <w:rsid w:val="00805C80"/>
    <w:rsid w:val="008060BC"/>
    <w:rsid w:val="008068AF"/>
    <w:rsid w:val="00806D43"/>
    <w:rsid w:val="00807B76"/>
    <w:rsid w:val="00807CCD"/>
    <w:rsid w:val="00807F05"/>
    <w:rsid w:val="008101A6"/>
    <w:rsid w:val="00810533"/>
    <w:rsid w:val="0081097E"/>
    <w:rsid w:val="0081154B"/>
    <w:rsid w:val="00811E2F"/>
    <w:rsid w:val="00812083"/>
    <w:rsid w:val="00812864"/>
    <w:rsid w:val="00812B23"/>
    <w:rsid w:val="0081340C"/>
    <w:rsid w:val="008136AF"/>
    <w:rsid w:val="00813A3C"/>
    <w:rsid w:val="008143D7"/>
    <w:rsid w:val="00814E63"/>
    <w:rsid w:val="00815005"/>
    <w:rsid w:val="008153BA"/>
    <w:rsid w:val="00815737"/>
    <w:rsid w:val="008157A9"/>
    <w:rsid w:val="00815826"/>
    <w:rsid w:val="00815EF6"/>
    <w:rsid w:val="00816247"/>
    <w:rsid w:val="008162CD"/>
    <w:rsid w:val="00816539"/>
    <w:rsid w:val="008178A8"/>
    <w:rsid w:val="008178E2"/>
    <w:rsid w:val="008179F8"/>
    <w:rsid w:val="00820006"/>
    <w:rsid w:val="0082057B"/>
    <w:rsid w:val="00820E66"/>
    <w:rsid w:val="00821700"/>
    <w:rsid w:val="00821F61"/>
    <w:rsid w:val="0082355E"/>
    <w:rsid w:val="008239AF"/>
    <w:rsid w:val="00823C3A"/>
    <w:rsid w:val="00824883"/>
    <w:rsid w:val="00824C23"/>
    <w:rsid w:val="00824EB5"/>
    <w:rsid w:val="0082505E"/>
    <w:rsid w:val="00825233"/>
    <w:rsid w:val="00825315"/>
    <w:rsid w:val="008257BE"/>
    <w:rsid w:val="00825CEE"/>
    <w:rsid w:val="008260D4"/>
    <w:rsid w:val="0082691F"/>
    <w:rsid w:val="00826B39"/>
    <w:rsid w:val="00826B71"/>
    <w:rsid w:val="00826D21"/>
    <w:rsid w:val="00827003"/>
    <w:rsid w:val="008300E1"/>
    <w:rsid w:val="00830323"/>
    <w:rsid w:val="00830CCE"/>
    <w:rsid w:val="00830D4F"/>
    <w:rsid w:val="008318D6"/>
    <w:rsid w:val="00831B99"/>
    <w:rsid w:val="008321E2"/>
    <w:rsid w:val="00832569"/>
    <w:rsid w:val="00832B6F"/>
    <w:rsid w:val="00833B10"/>
    <w:rsid w:val="0083448D"/>
    <w:rsid w:val="008351B5"/>
    <w:rsid w:val="0083544C"/>
    <w:rsid w:val="0083592F"/>
    <w:rsid w:val="0083598F"/>
    <w:rsid w:val="00835AA7"/>
    <w:rsid w:val="00835B9A"/>
    <w:rsid w:val="00836B8C"/>
    <w:rsid w:val="008378F4"/>
    <w:rsid w:val="008401AB"/>
    <w:rsid w:val="00840233"/>
    <w:rsid w:val="00841436"/>
    <w:rsid w:val="00841C21"/>
    <w:rsid w:val="00842163"/>
    <w:rsid w:val="0084264B"/>
    <w:rsid w:val="00842CB4"/>
    <w:rsid w:val="00843207"/>
    <w:rsid w:val="0084345C"/>
    <w:rsid w:val="0084370C"/>
    <w:rsid w:val="008438CD"/>
    <w:rsid w:val="00843D54"/>
    <w:rsid w:val="00843F13"/>
    <w:rsid w:val="0084412D"/>
    <w:rsid w:val="008441DD"/>
    <w:rsid w:val="008442A3"/>
    <w:rsid w:val="00844476"/>
    <w:rsid w:val="00844F2B"/>
    <w:rsid w:val="00845198"/>
    <w:rsid w:val="008457CA"/>
    <w:rsid w:val="00845A68"/>
    <w:rsid w:val="00845D4B"/>
    <w:rsid w:val="00845DE2"/>
    <w:rsid w:val="00846466"/>
    <w:rsid w:val="0084667E"/>
    <w:rsid w:val="0084692E"/>
    <w:rsid w:val="008478B4"/>
    <w:rsid w:val="00847B76"/>
    <w:rsid w:val="00847BD7"/>
    <w:rsid w:val="008509EE"/>
    <w:rsid w:val="0085102C"/>
    <w:rsid w:val="00851739"/>
    <w:rsid w:val="00851793"/>
    <w:rsid w:val="00851ECA"/>
    <w:rsid w:val="008526A0"/>
    <w:rsid w:val="00852DE9"/>
    <w:rsid w:val="008548B6"/>
    <w:rsid w:val="0085524A"/>
    <w:rsid w:val="00856390"/>
    <w:rsid w:val="008564B7"/>
    <w:rsid w:val="00856809"/>
    <w:rsid w:val="008568EE"/>
    <w:rsid w:val="00856E58"/>
    <w:rsid w:val="00856F68"/>
    <w:rsid w:val="00857876"/>
    <w:rsid w:val="008601A7"/>
    <w:rsid w:val="00860222"/>
    <w:rsid w:val="008605B7"/>
    <w:rsid w:val="00860C50"/>
    <w:rsid w:val="008615A5"/>
    <w:rsid w:val="00861780"/>
    <w:rsid w:val="0086278E"/>
    <w:rsid w:val="00862B71"/>
    <w:rsid w:val="00863127"/>
    <w:rsid w:val="00863A8F"/>
    <w:rsid w:val="00863AD8"/>
    <w:rsid w:val="00863EB1"/>
    <w:rsid w:val="008640E0"/>
    <w:rsid w:val="00864DAB"/>
    <w:rsid w:val="0086557D"/>
    <w:rsid w:val="00865BF6"/>
    <w:rsid w:val="00865EBC"/>
    <w:rsid w:val="0086613E"/>
    <w:rsid w:val="00866291"/>
    <w:rsid w:val="008662B2"/>
    <w:rsid w:val="00867660"/>
    <w:rsid w:val="00870C8D"/>
    <w:rsid w:val="0087129B"/>
    <w:rsid w:val="0087226C"/>
    <w:rsid w:val="0087291E"/>
    <w:rsid w:val="00872BA5"/>
    <w:rsid w:val="008733B5"/>
    <w:rsid w:val="00873939"/>
    <w:rsid w:val="0087476D"/>
    <w:rsid w:val="00874793"/>
    <w:rsid w:val="00874A53"/>
    <w:rsid w:val="00874AE5"/>
    <w:rsid w:val="00874F7A"/>
    <w:rsid w:val="00875134"/>
    <w:rsid w:val="0087551F"/>
    <w:rsid w:val="00875B71"/>
    <w:rsid w:val="00875C99"/>
    <w:rsid w:val="008765F8"/>
    <w:rsid w:val="00877F77"/>
    <w:rsid w:val="008801E5"/>
    <w:rsid w:val="00880557"/>
    <w:rsid w:val="00880696"/>
    <w:rsid w:val="0088071B"/>
    <w:rsid w:val="008810DF"/>
    <w:rsid w:val="00881BDE"/>
    <w:rsid w:val="008824E1"/>
    <w:rsid w:val="008829FC"/>
    <w:rsid w:val="00883290"/>
    <w:rsid w:val="00883BFC"/>
    <w:rsid w:val="00884D31"/>
    <w:rsid w:val="00884DBC"/>
    <w:rsid w:val="00884F13"/>
    <w:rsid w:val="00885DF4"/>
    <w:rsid w:val="00886730"/>
    <w:rsid w:val="00887067"/>
    <w:rsid w:val="00887745"/>
    <w:rsid w:val="008879A8"/>
    <w:rsid w:val="00887C29"/>
    <w:rsid w:val="0089027B"/>
    <w:rsid w:val="008905C1"/>
    <w:rsid w:val="00890682"/>
    <w:rsid w:val="00890CC1"/>
    <w:rsid w:val="008912EA"/>
    <w:rsid w:val="00891689"/>
    <w:rsid w:val="008916FB"/>
    <w:rsid w:val="00891B55"/>
    <w:rsid w:val="00891CB5"/>
    <w:rsid w:val="00892A90"/>
    <w:rsid w:val="00893377"/>
    <w:rsid w:val="008946D1"/>
    <w:rsid w:val="00895A6B"/>
    <w:rsid w:val="00895DEA"/>
    <w:rsid w:val="008961D4"/>
    <w:rsid w:val="008962BE"/>
    <w:rsid w:val="0089643F"/>
    <w:rsid w:val="00896B00"/>
    <w:rsid w:val="008971BF"/>
    <w:rsid w:val="00897591"/>
    <w:rsid w:val="008975B6"/>
    <w:rsid w:val="00897C27"/>
    <w:rsid w:val="008A022E"/>
    <w:rsid w:val="008A0E8C"/>
    <w:rsid w:val="008A1221"/>
    <w:rsid w:val="008A1299"/>
    <w:rsid w:val="008A18D5"/>
    <w:rsid w:val="008A1FAF"/>
    <w:rsid w:val="008A24D7"/>
    <w:rsid w:val="008A27BB"/>
    <w:rsid w:val="008A28EA"/>
    <w:rsid w:val="008A2F9A"/>
    <w:rsid w:val="008A316E"/>
    <w:rsid w:val="008A31DB"/>
    <w:rsid w:val="008A326F"/>
    <w:rsid w:val="008A355C"/>
    <w:rsid w:val="008A3C25"/>
    <w:rsid w:val="008A3EA9"/>
    <w:rsid w:val="008A5649"/>
    <w:rsid w:val="008A5D5B"/>
    <w:rsid w:val="008B0556"/>
    <w:rsid w:val="008B09E7"/>
    <w:rsid w:val="008B1616"/>
    <w:rsid w:val="008B1D16"/>
    <w:rsid w:val="008B26A7"/>
    <w:rsid w:val="008B2B33"/>
    <w:rsid w:val="008B2DA9"/>
    <w:rsid w:val="008B31ED"/>
    <w:rsid w:val="008B344D"/>
    <w:rsid w:val="008B468C"/>
    <w:rsid w:val="008B4A86"/>
    <w:rsid w:val="008B53F6"/>
    <w:rsid w:val="008B5CC2"/>
    <w:rsid w:val="008B61A5"/>
    <w:rsid w:val="008B6337"/>
    <w:rsid w:val="008B63E3"/>
    <w:rsid w:val="008B663A"/>
    <w:rsid w:val="008B78A2"/>
    <w:rsid w:val="008B799C"/>
    <w:rsid w:val="008B7A75"/>
    <w:rsid w:val="008B7CE0"/>
    <w:rsid w:val="008C00BA"/>
    <w:rsid w:val="008C053C"/>
    <w:rsid w:val="008C05B6"/>
    <w:rsid w:val="008C1763"/>
    <w:rsid w:val="008C1DAE"/>
    <w:rsid w:val="008C1FBB"/>
    <w:rsid w:val="008C2028"/>
    <w:rsid w:val="008C248D"/>
    <w:rsid w:val="008C2491"/>
    <w:rsid w:val="008C274A"/>
    <w:rsid w:val="008C31A7"/>
    <w:rsid w:val="008C3214"/>
    <w:rsid w:val="008C390D"/>
    <w:rsid w:val="008C3C6D"/>
    <w:rsid w:val="008C3D3D"/>
    <w:rsid w:val="008C4380"/>
    <w:rsid w:val="008C469D"/>
    <w:rsid w:val="008C4730"/>
    <w:rsid w:val="008C4C74"/>
    <w:rsid w:val="008C5A72"/>
    <w:rsid w:val="008C5D98"/>
    <w:rsid w:val="008C686E"/>
    <w:rsid w:val="008C6A5F"/>
    <w:rsid w:val="008C6AD6"/>
    <w:rsid w:val="008C7155"/>
    <w:rsid w:val="008C71D4"/>
    <w:rsid w:val="008C7B8F"/>
    <w:rsid w:val="008C7CC4"/>
    <w:rsid w:val="008D08A5"/>
    <w:rsid w:val="008D1F63"/>
    <w:rsid w:val="008D2133"/>
    <w:rsid w:val="008D2251"/>
    <w:rsid w:val="008D291C"/>
    <w:rsid w:val="008D319C"/>
    <w:rsid w:val="008D323F"/>
    <w:rsid w:val="008D3302"/>
    <w:rsid w:val="008D379F"/>
    <w:rsid w:val="008D39BF"/>
    <w:rsid w:val="008D3C1E"/>
    <w:rsid w:val="008D5162"/>
    <w:rsid w:val="008D5417"/>
    <w:rsid w:val="008D56DA"/>
    <w:rsid w:val="008D5FDA"/>
    <w:rsid w:val="008D62B1"/>
    <w:rsid w:val="008D65DB"/>
    <w:rsid w:val="008D6C16"/>
    <w:rsid w:val="008D6F39"/>
    <w:rsid w:val="008D722C"/>
    <w:rsid w:val="008D75F3"/>
    <w:rsid w:val="008D768A"/>
    <w:rsid w:val="008D7B5F"/>
    <w:rsid w:val="008D7F91"/>
    <w:rsid w:val="008E09AA"/>
    <w:rsid w:val="008E1092"/>
    <w:rsid w:val="008E1244"/>
    <w:rsid w:val="008E1D60"/>
    <w:rsid w:val="008E1F68"/>
    <w:rsid w:val="008E264F"/>
    <w:rsid w:val="008E2A56"/>
    <w:rsid w:val="008E2B7F"/>
    <w:rsid w:val="008E32BB"/>
    <w:rsid w:val="008E3347"/>
    <w:rsid w:val="008E4337"/>
    <w:rsid w:val="008E43FA"/>
    <w:rsid w:val="008E4630"/>
    <w:rsid w:val="008E5047"/>
    <w:rsid w:val="008E50D8"/>
    <w:rsid w:val="008E57C4"/>
    <w:rsid w:val="008E59FF"/>
    <w:rsid w:val="008E6974"/>
    <w:rsid w:val="008E6D47"/>
    <w:rsid w:val="008E6DCC"/>
    <w:rsid w:val="008E772E"/>
    <w:rsid w:val="008E78B4"/>
    <w:rsid w:val="008E7EE7"/>
    <w:rsid w:val="008E7EF6"/>
    <w:rsid w:val="008E7F59"/>
    <w:rsid w:val="008F0198"/>
    <w:rsid w:val="008F0519"/>
    <w:rsid w:val="008F0673"/>
    <w:rsid w:val="008F07B6"/>
    <w:rsid w:val="008F1011"/>
    <w:rsid w:val="008F1049"/>
    <w:rsid w:val="008F10D5"/>
    <w:rsid w:val="008F158B"/>
    <w:rsid w:val="008F1E6B"/>
    <w:rsid w:val="008F2662"/>
    <w:rsid w:val="008F2A13"/>
    <w:rsid w:val="008F2CE1"/>
    <w:rsid w:val="008F2E1A"/>
    <w:rsid w:val="008F34A6"/>
    <w:rsid w:val="008F3F53"/>
    <w:rsid w:val="008F4231"/>
    <w:rsid w:val="008F4531"/>
    <w:rsid w:val="008F51E2"/>
    <w:rsid w:val="008F54CA"/>
    <w:rsid w:val="008F6BB6"/>
    <w:rsid w:val="008F789C"/>
    <w:rsid w:val="008F789D"/>
    <w:rsid w:val="009011BD"/>
    <w:rsid w:val="00901432"/>
    <w:rsid w:val="009026DC"/>
    <w:rsid w:val="00902C3D"/>
    <w:rsid w:val="00903376"/>
    <w:rsid w:val="009037A1"/>
    <w:rsid w:val="009042CB"/>
    <w:rsid w:val="0090447F"/>
    <w:rsid w:val="009049C5"/>
    <w:rsid w:val="00904AA2"/>
    <w:rsid w:val="00904CB8"/>
    <w:rsid w:val="00904D9A"/>
    <w:rsid w:val="00905C67"/>
    <w:rsid w:val="00905E29"/>
    <w:rsid w:val="00905F07"/>
    <w:rsid w:val="009065BF"/>
    <w:rsid w:val="00906AFF"/>
    <w:rsid w:val="00906BD8"/>
    <w:rsid w:val="00907026"/>
    <w:rsid w:val="0090775F"/>
    <w:rsid w:val="00907FFD"/>
    <w:rsid w:val="00910177"/>
    <w:rsid w:val="009110AD"/>
    <w:rsid w:val="0091197F"/>
    <w:rsid w:val="00913993"/>
    <w:rsid w:val="00913B81"/>
    <w:rsid w:val="00913EB7"/>
    <w:rsid w:val="0091446A"/>
    <w:rsid w:val="00915086"/>
    <w:rsid w:val="009154AD"/>
    <w:rsid w:val="009154E2"/>
    <w:rsid w:val="0091578E"/>
    <w:rsid w:val="00915904"/>
    <w:rsid w:val="0091618C"/>
    <w:rsid w:val="00916286"/>
    <w:rsid w:val="0091696A"/>
    <w:rsid w:val="00916A4A"/>
    <w:rsid w:val="00917839"/>
    <w:rsid w:val="00917A54"/>
    <w:rsid w:val="00917A73"/>
    <w:rsid w:val="00921190"/>
    <w:rsid w:val="009211ED"/>
    <w:rsid w:val="00921E67"/>
    <w:rsid w:val="00922C4A"/>
    <w:rsid w:val="00922FB3"/>
    <w:rsid w:val="00923470"/>
    <w:rsid w:val="0092463D"/>
    <w:rsid w:val="009246C2"/>
    <w:rsid w:val="00924795"/>
    <w:rsid w:val="00924897"/>
    <w:rsid w:val="00924A4E"/>
    <w:rsid w:val="009259EA"/>
    <w:rsid w:val="00925DF5"/>
    <w:rsid w:val="00925EE6"/>
    <w:rsid w:val="00926390"/>
    <w:rsid w:val="009265C1"/>
    <w:rsid w:val="009266FE"/>
    <w:rsid w:val="009267A9"/>
    <w:rsid w:val="00926959"/>
    <w:rsid w:val="00926AE5"/>
    <w:rsid w:val="00926BAB"/>
    <w:rsid w:val="00927176"/>
    <w:rsid w:val="009275C5"/>
    <w:rsid w:val="009302A3"/>
    <w:rsid w:val="00930496"/>
    <w:rsid w:val="00930659"/>
    <w:rsid w:val="00931361"/>
    <w:rsid w:val="009313AA"/>
    <w:rsid w:val="0093155F"/>
    <w:rsid w:val="009319B8"/>
    <w:rsid w:val="00932C50"/>
    <w:rsid w:val="00933825"/>
    <w:rsid w:val="00933BA6"/>
    <w:rsid w:val="00934DC3"/>
    <w:rsid w:val="00934E9B"/>
    <w:rsid w:val="009359E3"/>
    <w:rsid w:val="00936325"/>
    <w:rsid w:val="00936E0C"/>
    <w:rsid w:val="0093760C"/>
    <w:rsid w:val="00937DC7"/>
    <w:rsid w:val="00937FF0"/>
    <w:rsid w:val="00940286"/>
    <w:rsid w:val="0094028F"/>
    <w:rsid w:val="00941339"/>
    <w:rsid w:val="0094196A"/>
    <w:rsid w:val="00941D48"/>
    <w:rsid w:val="00941FC4"/>
    <w:rsid w:val="009421DF"/>
    <w:rsid w:val="009422D9"/>
    <w:rsid w:val="0094296B"/>
    <w:rsid w:val="00942D48"/>
    <w:rsid w:val="00943884"/>
    <w:rsid w:val="00944C6B"/>
    <w:rsid w:val="009457FD"/>
    <w:rsid w:val="00946125"/>
    <w:rsid w:val="00946665"/>
    <w:rsid w:val="009475CF"/>
    <w:rsid w:val="00947FFD"/>
    <w:rsid w:val="00950447"/>
    <w:rsid w:val="00950462"/>
    <w:rsid w:val="00950684"/>
    <w:rsid w:val="00950698"/>
    <w:rsid w:val="00950D99"/>
    <w:rsid w:val="00951240"/>
    <w:rsid w:val="0095143B"/>
    <w:rsid w:val="009516A7"/>
    <w:rsid w:val="00953B69"/>
    <w:rsid w:val="00954831"/>
    <w:rsid w:val="00955619"/>
    <w:rsid w:val="009557CB"/>
    <w:rsid w:val="00955802"/>
    <w:rsid w:val="0095671B"/>
    <w:rsid w:val="00957082"/>
    <w:rsid w:val="009576EC"/>
    <w:rsid w:val="00957A4E"/>
    <w:rsid w:val="00957B8F"/>
    <w:rsid w:val="00960FA2"/>
    <w:rsid w:val="00962495"/>
    <w:rsid w:val="0096322A"/>
    <w:rsid w:val="0096352F"/>
    <w:rsid w:val="0096367C"/>
    <w:rsid w:val="00963812"/>
    <w:rsid w:val="00963BC3"/>
    <w:rsid w:val="00963BE1"/>
    <w:rsid w:val="00964FAF"/>
    <w:rsid w:val="0096678B"/>
    <w:rsid w:val="00966A1C"/>
    <w:rsid w:val="00966C21"/>
    <w:rsid w:val="00966DC7"/>
    <w:rsid w:val="00967A94"/>
    <w:rsid w:val="009704FC"/>
    <w:rsid w:val="009707FE"/>
    <w:rsid w:val="00970836"/>
    <w:rsid w:val="00970EFD"/>
    <w:rsid w:val="0097101D"/>
    <w:rsid w:val="00971387"/>
    <w:rsid w:val="00971F31"/>
    <w:rsid w:val="00972337"/>
    <w:rsid w:val="009725CA"/>
    <w:rsid w:val="009726CE"/>
    <w:rsid w:val="00972E32"/>
    <w:rsid w:val="00973217"/>
    <w:rsid w:val="0097405F"/>
    <w:rsid w:val="00974E9A"/>
    <w:rsid w:val="00974EF6"/>
    <w:rsid w:val="009757C5"/>
    <w:rsid w:val="009760B4"/>
    <w:rsid w:val="009761A6"/>
    <w:rsid w:val="0097667F"/>
    <w:rsid w:val="009768D0"/>
    <w:rsid w:val="0098023C"/>
    <w:rsid w:val="009805EB"/>
    <w:rsid w:val="00980FB0"/>
    <w:rsid w:val="00981592"/>
    <w:rsid w:val="009819DB"/>
    <w:rsid w:val="00982A98"/>
    <w:rsid w:val="00982CBB"/>
    <w:rsid w:val="0098442A"/>
    <w:rsid w:val="009845F8"/>
    <w:rsid w:val="0098466D"/>
    <w:rsid w:val="0098483C"/>
    <w:rsid w:val="00984F6A"/>
    <w:rsid w:val="009853D0"/>
    <w:rsid w:val="00986076"/>
    <w:rsid w:val="009861CC"/>
    <w:rsid w:val="00986696"/>
    <w:rsid w:val="00986862"/>
    <w:rsid w:val="00986D66"/>
    <w:rsid w:val="00987B32"/>
    <w:rsid w:val="00987CCE"/>
    <w:rsid w:val="00990021"/>
    <w:rsid w:val="009912E7"/>
    <w:rsid w:val="00991BAD"/>
    <w:rsid w:val="00991C0B"/>
    <w:rsid w:val="00991CDD"/>
    <w:rsid w:val="0099202E"/>
    <w:rsid w:val="00993118"/>
    <w:rsid w:val="00993464"/>
    <w:rsid w:val="00993751"/>
    <w:rsid w:val="00993894"/>
    <w:rsid w:val="009947F1"/>
    <w:rsid w:val="0099491A"/>
    <w:rsid w:val="00995712"/>
    <w:rsid w:val="00995AFE"/>
    <w:rsid w:val="00995E8E"/>
    <w:rsid w:val="00996703"/>
    <w:rsid w:val="00996C22"/>
    <w:rsid w:val="009975E2"/>
    <w:rsid w:val="009A136E"/>
    <w:rsid w:val="009A13A3"/>
    <w:rsid w:val="009A15F2"/>
    <w:rsid w:val="009A1F57"/>
    <w:rsid w:val="009A23C1"/>
    <w:rsid w:val="009A246A"/>
    <w:rsid w:val="009A25A2"/>
    <w:rsid w:val="009A28DD"/>
    <w:rsid w:val="009A37E7"/>
    <w:rsid w:val="009A3ECC"/>
    <w:rsid w:val="009A4605"/>
    <w:rsid w:val="009A46D7"/>
    <w:rsid w:val="009A4DF3"/>
    <w:rsid w:val="009A51CC"/>
    <w:rsid w:val="009A5259"/>
    <w:rsid w:val="009A560C"/>
    <w:rsid w:val="009A5769"/>
    <w:rsid w:val="009A5D20"/>
    <w:rsid w:val="009A5D27"/>
    <w:rsid w:val="009A620E"/>
    <w:rsid w:val="009A65CD"/>
    <w:rsid w:val="009A6C98"/>
    <w:rsid w:val="009A72D2"/>
    <w:rsid w:val="009A7B67"/>
    <w:rsid w:val="009B0B05"/>
    <w:rsid w:val="009B1477"/>
    <w:rsid w:val="009B1DE5"/>
    <w:rsid w:val="009B29BD"/>
    <w:rsid w:val="009B2FDF"/>
    <w:rsid w:val="009B3137"/>
    <w:rsid w:val="009B326F"/>
    <w:rsid w:val="009B3389"/>
    <w:rsid w:val="009B37D6"/>
    <w:rsid w:val="009B3E5F"/>
    <w:rsid w:val="009B41BA"/>
    <w:rsid w:val="009B4B36"/>
    <w:rsid w:val="009B4F50"/>
    <w:rsid w:val="009B761B"/>
    <w:rsid w:val="009B7810"/>
    <w:rsid w:val="009B7A19"/>
    <w:rsid w:val="009B7C95"/>
    <w:rsid w:val="009B7D55"/>
    <w:rsid w:val="009B7D84"/>
    <w:rsid w:val="009C1359"/>
    <w:rsid w:val="009C1BEB"/>
    <w:rsid w:val="009C1C7D"/>
    <w:rsid w:val="009C2081"/>
    <w:rsid w:val="009C211A"/>
    <w:rsid w:val="009C3DD5"/>
    <w:rsid w:val="009C4269"/>
    <w:rsid w:val="009C4B14"/>
    <w:rsid w:val="009C4E30"/>
    <w:rsid w:val="009C513E"/>
    <w:rsid w:val="009C5164"/>
    <w:rsid w:val="009C560B"/>
    <w:rsid w:val="009C5DB7"/>
    <w:rsid w:val="009C6901"/>
    <w:rsid w:val="009C6AD9"/>
    <w:rsid w:val="009C7441"/>
    <w:rsid w:val="009C7C16"/>
    <w:rsid w:val="009D155C"/>
    <w:rsid w:val="009D1796"/>
    <w:rsid w:val="009D1B00"/>
    <w:rsid w:val="009D2E73"/>
    <w:rsid w:val="009D47AA"/>
    <w:rsid w:val="009D4BBA"/>
    <w:rsid w:val="009D4BF9"/>
    <w:rsid w:val="009D4F73"/>
    <w:rsid w:val="009D5096"/>
    <w:rsid w:val="009D5BEF"/>
    <w:rsid w:val="009D63C2"/>
    <w:rsid w:val="009D654C"/>
    <w:rsid w:val="009D6DB2"/>
    <w:rsid w:val="009D7729"/>
    <w:rsid w:val="009D77E7"/>
    <w:rsid w:val="009D7B67"/>
    <w:rsid w:val="009D7DA7"/>
    <w:rsid w:val="009E096D"/>
    <w:rsid w:val="009E0CA3"/>
    <w:rsid w:val="009E0CC2"/>
    <w:rsid w:val="009E15A5"/>
    <w:rsid w:val="009E1C19"/>
    <w:rsid w:val="009E2FFB"/>
    <w:rsid w:val="009E33C9"/>
    <w:rsid w:val="009E3707"/>
    <w:rsid w:val="009E3C93"/>
    <w:rsid w:val="009E4963"/>
    <w:rsid w:val="009E4F76"/>
    <w:rsid w:val="009E5D56"/>
    <w:rsid w:val="009E6301"/>
    <w:rsid w:val="009E6D30"/>
    <w:rsid w:val="009E72FC"/>
    <w:rsid w:val="009E77C1"/>
    <w:rsid w:val="009E7FBE"/>
    <w:rsid w:val="009F0679"/>
    <w:rsid w:val="009F06FC"/>
    <w:rsid w:val="009F124C"/>
    <w:rsid w:val="009F12AD"/>
    <w:rsid w:val="009F14DB"/>
    <w:rsid w:val="009F19DD"/>
    <w:rsid w:val="009F229C"/>
    <w:rsid w:val="009F25F5"/>
    <w:rsid w:val="009F29B1"/>
    <w:rsid w:val="009F2D64"/>
    <w:rsid w:val="009F3411"/>
    <w:rsid w:val="009F3E4D"/>
    <w:rsid w:val="009F4668"/>
    <w:rsid w:val="009F48D0"/>
    <w:rsid w:val="009F4F8D"/>
    <w:rsid w:val="009F5037"/>
    <w:rsid w:val="009F5283"/>
    <w:rsid w:val="009F64B0"/>
    <w:rsid w:val="009F65FB"/>
    <w:rsid w:val="009F6BB3"/>
    <w:rsid w:val="009F6C3A"/>
    <w:rsid w:val="009F6C5C"/>
    <w:rsid w:val="009F6C8F"/>
    <w:rsid w:val="009F6D5F"/>
    <w:rsid w:val="009F7BB9"/>
    <w:rsid w:val="009F7CAC"/>
    <w:rsid w:val="009F7CB9"/>
    <w:rsid w:val="00A0021F"/>
    <w:rsid w:val="00A00945"/>
    <w:rsid w:val="00A00C4E"/>
    <w:rsid w:val="00A01A4D"/>
    <w:rsid w:val="00A02B54"/>
    <w:rsid w:val="00A02DD5"/>
    <w:rsid w:val="00A0306D"/>
    <w:rsid w:val="00A049A2"/>
    <w:rsid w:val="00A04BAD"/>
    <w:rsid w:val="00A04D6D"/>
    <w:rsid w:val="00A04EA5"/>
    <w:rsid w:val="00A058C9"/>
    <w:rsid w:val="00A059B3"/>
    <w:rsid w:val="00A06368"/>
    <w:rsid w:val="00A0645B"/>
    <w:rsid w:val="00A069AC"/>
    <w:rsid w:val="00A07100"/>
    <w:rsid w:val="00A07811"/>
    <w:rsid w:val="00A104E0"/>
    <w:rsid w:val="00A10B9A"/>
    <w:rsid w:val="00A10CB9"/>
    <w:rsid w:val="00A11395"/>
    <w:rsid w:val="00A1162D"/>
    <w:rsid w:val="00A11AC9"/>
    <w:rsid w:val="00A12021"/>
    <w:rsid w:val="00A12292"/>
    <w:rsid w:val="00A1295B"/>
    <w:rsid w:val="00A12C13"/>
    <w:rsid w:val="00A13289"/>
    <w:rsid w:val="00A13C7D"/>
    <w:rsid w:val="00A1443B"/>
    <w:rsid w:val="00A1463A"/>
    <w:rsid w:val="00A14F78"/>
    <w:rsid w:val="00A15317"/>
    <w:rsid w:val="00A15691"/>
    <w:rsid w:val="00A159F9"/>
    <w:rsid w:val="00A15A85"/>
    <w:rsid w:val="00A16415"/>
    <w:rsid w:val="00A1699C"/>
    <w:rsid w:val="00A16CDC"/>
    <w:rsid w:val="00A1720C"/>
    <w:rsid w:val="00A17AC5"/>
    <w:rsid w:val="00A17DB4"/>
    <w:rsid w:val="00A17F6C"/>
    <w:rsid w:val="00A2002B"/>
    <w:rsid w:val="00A210D0"/>
    <w:rsid w:val="00A22999"/>
    <w:rsid w:val="00A22B21"/>
    <w:rsid w:val="00A238A9"/>
    <w:rsid w:val="00A23FAB"/>
    <w:rsid w:val="00A24308"/>
    <w:rsid w:val="00A24ACC"/>
    <w:rsid w:val="00A2577D"/>
    <w:rsid w:val="00A25A7B"/>
    <w:rsid w:val="00A25C8A"/>
    <w:rsid w:val="00A2610D"/>
    <w:rsid w:val="00A2628B"/>
    <w:rsid w:val="00A2672A"/>
    <w:rsid w:val="00A26A6B"/>
    <w:rsid w:val="00A26EF7"/>
    <w:rsid w:val="00A27612"/>
    <w:rsid w:val="00A27C51"/>
    <w:rsid w:val="00A31A66"/>
    <w:rsid w:val="00A31D30"/>
    <w:rsid w:val="00A31FE0"/>
    <w:rsid w:val="00A32204"/>
    <w:rsid w:val="00A3220C"/>
    <w:rsid w:val="00A32213"/>
    <w:rsid w:val="00A330F5"/>
    <w:rsid w:val="00A33AEE"/>
    <w:rsid w:val="00A34154"/>
    <w:rsid w:val="00A341BC"/>
    <w:rsid w:val="00A353A4"/>
    <w:rsid w:val="00A3546C"/>
    <w:rsid w:val="00A35538"/>
    <w:rsid w:val="00A3621F"/>
    <w:rsid w:val="00A36524"/>
    <w:rsid w:val="00A36FEC"/>
    <w:rsid w:val="00A42385"/>
    <w:rsid w:val="00A426E0"/>
    <w:rsid w:val="00A4275F"/>
    <w:rsid w:val="00A42C9E"/>
    <w:rsid w:val="00A42E4E"/>
    <w:rsid w:val="00A4436A"/>
    <w:rsid w:val="00A44C82"/>
    <w:rsid w:val="00A44ED4"/>
    <w:rsid w:val="00A451F6"/>
    <w:rsid w:val="00A45E18"/>
    <w:rsid w:val="00A47151"/>
    <w:rsid w:val="00A47791"/>
    <w:rsid w:val="00A47A91"/>
    <w:rsid w:val="00A47D4B"/>
    <w:rsid w:val="00A47F62"/>
    <w:rsid w:val="00A507FD"/>
    <w:rsid w:val="00A50C12"/>
    <w:rsid w:val="00A50CC3"/>
    <w:rsid w:val="00A5168D"/>
    <w:rsid w:val="00A52298"/>
    <w:rsid w:val="00A5362D"/>
    <w:rsid w:val="00A541E8"/>
    <w:rsid w:val="00A54266"/>
    <w:rsid w:val="00A54313"/>
    <w:rsid w:val="00A55114"/>
    <w:rsid w:val="00A55153"/>
    <w:rsid w:val="00A552B8"/>
    <w:rsid w:val="00A55406"/>
    <w:rsid w:val="00A557E3"/>
    <w:rsid w:val="00A55D77"/>
    <w:rsid w:val="00A567FA"/>
    <w:rsid w:val="00A56A78"/>
    <w:rsid w:val="00A56B21"/>
    <w:rsid w:val="00A56C51"/>
    <w:rsid w:val="00A56D1A"/>
    <w:rsid w:val="00A574AB"/>
    <w:rsid w:val="00A57798"/>
    <w:rsid w:val="00A57CA8"/>
    <w:rsid w:val="00A6059F"/>
    <w:rsid w:val="00A61554"/>
    <w:rsid w:val="00A61DBC"/>
    <w:rsid w:val="00A61DC7"/>
    <w:rsid w:val="00A61F31"/>
    <w:rsid w:val="00A63480"/>
    <w:rsid w:val="00A64365"/>
    <w:rsid w:val="00A64F5A"/>
    <w:rsid w:val="00A655A2"/>
    <w:rsid w:val="00A65E79"/>
    <w:rsid w:val="00A6613F"/>
    <w:rsid w:val="00A667D3"/>
    <w:rsid w:val="00A6729F"/>
    <w:rsid w:val="00A67ED5"/>
    <w:rsid w:val="00A700DA"/>
    <w:rsid w:val="00A71535"/>
    <w:rsid w:val="00A71706"/>
    <w:rsid w:val="00A71B03"/>
    <w:rsid w:val="00A71C39"/>
    <w:rsid w:val="00A7237A"/>
    <w:rsid w:val="00A7274E"/>
    <w:rsid w:val="00A72985"/>
    <w:rsid w:val="00A73D1D"/>
    <w:rsid w:val="00A743E1"/>
    <w:rsid w:val="00A74D6B"/>
    <w:rsid w:val="00A74EEE"/>
    <w:rsid w:val="00A750F2"/>
    <w:rsid w:val="00A75A83"/>
    <w:rsid w:val="00A76352"/>
    <w:rsid w:val="00A767E9"/>
    <w:rsid w:val="00A77C0B"/>
    <w:rsid w:val="00A77F0D"/>
    <w:rsid w:val="00A80437"/>
    <w:rsid w:val="00A8053D"/>
    <w:rsid w:val="00A80B74"/>
    <w:rsid w:val="00A81BA6"/>
    <w:rsid w:val="00A82295"/>
    <w:rsid w:val="00A82AB0"/>
    <w:rsid w:val="00A82DED"/>
    <w:rsid w:val="00A83934"/>
    <w:rsid w:val="00A83DD9"/>
    <w:rsid w:val="00A8449B"/>
    <w:rsid w:val="00A846BC"/>
    <w:rsid w:val="00A85485"/>
    <w:rsid w:val="00A85581"/>
    <w:rsid w:val="00A85721"/>
    <w:rsid w:val="00A8586D"/>
    <w:rsid w:val="00A85A98"/>
    <w:rsid w:val="00A85FAC"/>
    <w:rsid w:val="00A868F6"/>
    <w:rsid w:val="00A87038"/>
    <w:rsid w:val="00A87474"/>
    <w:rsid w:val="00A87660"/>
    <w:rsid w:val="00A876D6"/>
    <w:rsid w:val="00A87806"/>
    <w:rsid w:val="00A87B08"/>
    <w:rsid w:val="00A87DE1"/>
    <w:rsid w:val="00A87ED2"/>
    <w:rsid w:val="00A917DB"/>
    <w:rsid w:val="00A91AE7"/>
    <w:rsid w:val="00A91B51"/>
    <w:rsid w:val="00A91F26"/>
    <w:rsid w:val="00A9344E"/>
    <w:rsid w:val="00A936A6"/>
    <w:rsid w:val="00A93831"/>
    <w:rsid w:val="00A93E2F"/>
    <w:rsid w:val="00A94D66"/>
    <w:rsid w:val="00A94E46"/>
    <w:rsid w:val="00A950D9"/>
    <w:rsid w:val="00A95399"/>
    <w:rsid w:val="00A9566B"/>
    <w:rsid w:val="00A95B13"/>
    <w:rsid w:val="00A95B81"/>
    <w:rsid w:val="00A95C57"/>
    <w:rsid w:val="00A96DC1"/>
    <w:rsid w:val="00A96F0C"/>
    <w:rsid w:val="00A978AE"/>
    <w:rsid w:val="00A97AE1"/>
    <w:rsid w:val="00A97FB7"/>
    <w:rsid w:val="00AA0965"/>
    <w:rsid w:val="00AA18C9"/>
    <w:rsid w:val="00AA2AAF"/>
    <w:rsid w:val="00AA3B48"/>
    <w:rsid w:val="00AA3D6F"/>
    <w:rsid w:val="00AA4B1F"/>
    <w:rsid w:val="00AA58EF"/>
    <w:rsid w:val="00AA5BA2"/>
    <w:rsid w:val="00AA5E2D"/>
    <w:rsid w:val="00AA5EB5"/>
    <w:rsid w:val="00AA6522"/>
    <w:rsid w:val="00AA654A"/>
    <w:rsid w:val="00AA6C5C"/>
    <w:rsid w:val="00AA6CA7"/>
    <w:rsid w:val="00AA716F"/>
    <w:rsid w:val="00AA720E"/>
    <w:rsid w:val="00AA78EE"/>
    <w:rsid w:val="00AA798D"/>
    <w:rsid w:val="00AA7C12"/>
    <w:rsid w:val="00AA7EFA"/>
    <w:rsid w:val="00AA7F68"/>
    <w:rsid w:val="00AB03B5"/>
    <w:rsid w:val="00AB0C27"/>
    <w:rsid w:val="00AB12F4"/>
    <w:rsid w:val="00AB153D"/>
    <w:rsid w:val="00AB18C6"/>
    <w:rsid w:val="00AB2292"/>
    <w:rsid w:val="00AB24DE"/>
    <w:rsid w:val="00AB2C07"/>
    <w:rsid w:val="00AB36C5"/>
    <w:rsid w:val="00AB5761"/>
    <w:rsid w:val="00AB5FBC"/>
    <w:rsid w:val="00AB6AEE"/>
    <w:rsid w:val="00AB7829"/>
    <w:rsid w:val="00AC00E1"/>
    <w:rsid w:val="00AC01EE"/>
    <w:rsid w:val="00AC0891"/>
    <w:rsid w:val="00AC0A5F"/>
    <w:rsid w:val="00AC1725"/>
    <w:rsid w:val="00AC1BB7"/>
    <w:rsid w:val="00AC1EA6"/>
    <w:rsid w:val="00AC1F7C"/>
    <w:rsid w:val="00AC2BDD"/>
    <w:rsid w:val="00AC2CA1"/>
    <w:rsid w:val="00AC2E0A"/>
    <w:rsid w:val="00AC2E5E"/>
    <w:rsid w:val="00AC3543"/>
    <w:rsid w:val="00AC35D2"/>
    <w:rsid w:val="00AC5220"/>
    <w:rsid w:val="00AC55A6"/>
    <w:rsid w:val="00AC592B"/>
    <w:rsid w:val="00AC5A53"/>
    <w:rsid w:val="00AC5D7E"/>
    <w:rsid w:val="00AC75C5"/>
    <w:rsid w:val="00AC75E0"/>
    <w:rsid w:val="00AC7AD9"/>
    <w:rsid w:val="00AC7EA6"/>
    <w:rsid w:val="00AD08C0"/>
    <w:rsid w:val="00AD0F32"/>
    <w:rsid w:val="00AD14A7"/>
    <w:rsid w:val="00AD1652"/>
    <w:rsid w:val="00AD1AB9"/>
    <w:rsid w:val="00AD2074"/>
    <w:rsid w:val="00AD2158"/>
    <w:rsid w:val="00AD2191"/>
    <w:rsid w:val="00AD2341"/>
    <w:rsid w:val="00AD2387"/>
    <w:rsid w:val="00AD2B38"/>
    <w:rsid w:val="00AD31A6"/>
    <w:rsid w:val="00AD5A8A"/>
    <w:rsid w:val="00AE0A40"/>
    <w:rsid w:val="00AE0B94"/>
    <w:rsid w:val="00AE1B8D"/>
    <w:rsid w:val="00AE1F90"/>
    <w:rsid w:val="00AE237F"/>
    <w:rsid w:val="00AE23D8"/>
    <w:rsid w:val="00AE284C"/>
    <w:rsid w:val="00AE296C"/>
    <w:rsid w:val="00AE2E70"/>
    <w:rsid w:val="00AE2E8E"/>
    <w:rsid w:val="00AE434F"/>
    <w:rsid w:val="00AE440D"/>
    <w:rsid w:val="00AE4A82"/>
    <w:rsid w:val="00AE4E72"/>
    <w:rsid w:val="00AE622D"/>
    <w:rsid w:val="00AF04AE"/>
    <w:rsid w:val="00AF0909"/>
    <w:rsid w:val="00AF1E42"/>
    <w:rsid w:val="00AF290A"/>
    <w:rsid w:val="00AF2C14"/>
    <w:rsid w:val="00AF2DDC"/>
    <w:rsid w:val="00AF2E4E"/>
    <w:rsid w:val="00AF3621"/>
    <w:rsid w:val="00AF3CF9"/>
    <w:rsid w:val="00AF3FB9"/>
    <w:rsid w:val="00AF427E"/>
    <w:rsid w:val="00AF4EDB"/>
    <w:rsid w:val="00AF5568"/>
    <w:rsid w:val="00AF6F06"/>
    <w:rsid w:val="00AF763D"/>
    <w:rsid w:val="00B00518"/>
    <w:rsid w:val="00B00761"/>
    <w:rsid w:val="00B02156"/>
    <w:rsid w:val="00B028C4"/>
    <w:rsid w:val="00B030A0"/>
    <w:rsid w:val="00B0310C"/>
    <w:rsid w:val="00B039B6"/>
    <w:rsid w:val="00B058C7"/>
    <w:rsid w:val="00B05BFD"/>
    <w:rsid w:val="00B05C38"/>
    <w:rsid w:val="00B05CB5"/>
    <w:rsid w:val="00B061EF"/>
    <w:rsid w:val="00B062A3"/>
    <w:rsid w:val="00B068BF"/>
    <w:rsid w:val="00B071C7"/>
    <w:rsid w:val="00B07A09"/>
    <w:rsid w:val="00B07E79"/>
    <w:rsid w:val="00B106D0"/>
    <w:rsid w:val="00B1072D"/>
    <w:rsid w:val="00B10747"/>
    <w:rsid w:val="00B11250"/>
    <w:rsid w:val="00B112DC"/>
    <w:rsid w:val="00B116C5"/>
    <w:rsid w:val="00B11747"/>
    <w:rsid w:val="00B117AD"/>
    <w:rsid w:val="00B11B66"/>
    <w:rsid w:val="00B11F4B"/>
    <w:rsid w:val="00B12185"/>
    <w:rsid w:val="00B12372"/>
    <w:rsid w:val="00B138D8"/>
    <w:rsid w:val="00B13E1B"/>
    <w:rsid w:val="00B1527A"/>
    <w:rsid w:val="00B163DE"/>
    <w:rsid w:val="00B164B7"/>
    <w:rsid w:val="00B168E2"/>
    <w:rsid w:val="00B16CD4"/>
    <w:rsid w:val="00B17345"/>
    <w:rsid w:val="00B173EB"/>
    <w:rsid w:val="00B1743B"/>
    <w:rsid w:val="00B21DF7"/>
    <w:rsid w:val="00B22451"/>
    <w:rsid w:val="00B2286D"/>
    <w:rsid w:val="00B22957"/>
    <w:rsid w:val="00B246F5"/>
    <w:rsid w:val="00B24AD6"/>
    <w:rsid w:val="00B24D14"/>
    <w:rsid w:val="00B24ED1"/>
    <w:rsid w:val="00B2574D"/>
    <w:rsid w:val="00B257C0"/>
    <w:rsid w:val="00B25819"/>
    <w:rsid w:val="00B2590C"/>
    <w:rsid w:val="00B25A06"/>
    <w:rsid w:val="00B25A7A"/>
    <w:rsid w:val="00B25E10"/>
    <w:rsid w:val="00B26D6C"/>
    <w:rsid w:val="00B27233"/>
    <w:rsid w:val="00B27436"/>
    <w:rsid w:val="00B303E3"/>
    <w:rsid w:val="00B30451"/>
    <w:rsid w:val="00B31303"/>
    <w:rsid w:val="00B31E68"/>
    <w:rsid w:val="00B31EAE"/>
    <w:rsid w:val="00B321A0"/>
    <w:rsid w:val="00B32E3D"/>
    <w:rsid w:val="00B32FD1"/>
    <w:rsid w:val="00B332CB"/>
    <w:rsid w:val="00B334B5"/>
    <w:rsid w:val="00B34ACA"/>
    <w:rsid w:val="00B350D7"/>
    <w:rsid w:val="00B353B3"/>
    <w:rsid w:val="00B353CA"/>
    <w:rsid w:val="00B35990"/>
    <w:rsid w:val="00B35D03"/>
    <w:rsid w:val="00B35EC2"/>
    <w:rsid w:val="00B36BD4"/>
    <w:rsid w:val="00B3705E"/>
    <w:rsid w:val="00B37600"/>
    <w:rsid w:val="00B37A7C"/>
    <w:rsid w:val="00B37E52"/>
    <w:rsid w:val="00B405B1"/>
    <w:rsid w:val="00B40C5C"/>
    <w:rsid w:val="00B40DF4"/>
    <w:rsid w:val="00B415DD"/>
    <w:rsid w:val="00B4197A"/>
    <w:rsid w:val="00B42905"/>
    <w:rsid w:val="00B4319B"/>
    <w:rsid w:val="00B432C5"/>
    <w:rsid w:val="00B43A0F"/>
    <w:rsid w:val="00B43A71"/>
    <w:rsid w:val="00B44011"/>
    <w:rsid w:val="00B442A0"/>
    <w:rsid w:val="00B443FC"/>
    <w:rsid w:val="00B445DC"/>
    <w:rsid w:val="00B44B8D"/>
    <w:rsid w:val="00B458A6"/>
    <w:rsid w:val="00B45ADB"/>
    <w:rsid w:val="00B46687"/>
    <w:rsid w:val="00B46781"/>
    <w:rsid w:val="00B4766D"/>
    <w:rsid w:val="00B47751"/>
    <w:rsid w:val="00B47F60"/>
    <w:rsid w:val="00B5081C"/>
    <w:rsid w:val="00B50A0F"/>
    <w:rsid w:val="00B51B19"/>
    <w:rsid w:val="00B51B31"/>
    <w:rsid w:val="00B5242A"/>
    <w:rsid w:val="00B538F5"/>
    <w:rsid w:val="00B53F65"/>
    <w:rsid w:val="00B5443A"/>
    <w:rsid w:val="00B54571"/>
    <w:rsid w:val="00B545B2"/>
    <w:rsid w:val="00B549C2"/>
    <w:rsid w:val="00B55172"/>
    <w:rsid w:val="00B551D1"/>
    <w:rsid w:val="00B5581A"/>
    <w:rsid w:val="00B55C33"/>
    <w:rsid w:val="00B55E1C"/>
    <w:rsid w:val="00B5635E"/>
    <w:rsid w:val="00B56562"/>
    <w:rsid w:val="00B566FB"/>
    <w:rsid w:val="00B5771D"/>
    <w:rsid w:val="00B578DB"/>
    <w:rsid w:val="00B57D20"/>
    <w:rsid w:val="00B57F27"/>
    <w:rsid w:val="00B6016A"/>
    <w:rsid w:val="00B604E0"/>
    <w:rsid w:val="00B60975"/>
    <w:rsid w:val="00B60AE4"/>
    <w:rsid w:val="00B62515"/>
    <w:rsid w:val="00B627BC"/>
    <w:rsid w:val="00B6326E"/>
    <w:rsid w:val="00B63A0A"/>
    <w:rsid w:val="00B64183"/>
    <w:rsid w:val="00B64542"/>
    <w:rsid w:val="00B64840"/>
    <w:rsid w:val="00B649D3"/>
    <w:rsid w:val="00B651EF"/>
    <w:rsid w:val="00B65257"/>
    <w:rsid w:val="00B65377"/>
    <w:rsid w:val="00B65489"/>
    <w:rsid w:val="00B65A61"/>
    <w:rsid w:val="00B6612B"/>
    <w:rsid w:val="00B6616E"/>
    <w:rsid w:val="00B66A0A"/>
    <w:rsid w:val="00B705D1"/>
    <w:rsid w:val="00B70C38"/>
    <w:rsid w:val="00B71288"/>
    <w:rsid w:val="00B715E4"/>
    <w:rsid w:val="00B71F4F"/>
    <w:rsid w:val="00B7277F"/>
    <w:rsid w:val="00B73140"/>
    <w:rsid w:val="00B734BD"/>
    <w:rsid w:val="00B7422E"/>
    <w:rsid w:val="00B7458B"/>
    <w:rsid w:val="00B74C43"/>
    <w:rsid w:val="00B74C4B"/>
    <w:rsid w:val="00B75637"/>
    <w:rsid w:val="00B762AE"/>
    <w:rsid w:val="00B76525"/>
    <w:rsid w:val="00B7686D"/>
    <w:rsid w:val="00B76CA8"/>
    <w:rsid w:val="00B76D57"/>
    <w:rsid w:val="00B77153"/>
    <w:rsid w:val="00B777C2"/>
    <w:rsid w:val="00B77B8A"/>
    <w:rsid w:val="00B77D1E"/>
    <w:rsid w:val="00B80813"/>
    <w:rsid w:val="00B80CF7"/>
    <w:rsid w:val="00B8139E"/>
    <w:rsid w:val="00B82318"/>
    <w:rsid w:val="00B82CE9"/>
    <w:rsid w:val="00B8393F"/>
    <w:rsid w:val="00B83E42"/>
    <w:rsid w:val="00B840A1"/>
    <w:rsid w:val="00B85031"/>
    <w:rsid w:val="00B85114"/>
    <w:rsid w:val="00B858F2"/>
    <w:rsid w:val="00B85C71"/>
    <w:rsid w:val="00B86054"/>
    <w:rsid w:val="00B8627B"/>
    <w:rsid w:val="00B86917"/>
    <w:rsid w:val="00B86C24"/>
    <w:rsid w:val="00B8748A"/>
    <w:rsid w:val="00B87665"/>
    <w:rsid w:val="00B87744"/>
    <w:rsid w:val="00B877E7"/>
    <w:rsid w:val="00B90292"/>
    <w:rsid w:val="00B90528"/>
    <w:rsid w:val="00B9102C"/>
    <w:rsid w:val="00B9187F"/>
    <w:rsid w:val="00B91CD5"/>
    <w:rsid w:val="00B91D7D"/>
    <w:rsid w:val="00B91E15"/>
    <w:rsid w:val="00B92817"/>
    <w:rsid w:val="00B9370B"/>
    <w:rsid w:val="00B938FA"/>
    <w:rsid w:val="00B93AE4"/>
    <w:rsid w:val="00B93C68"/>
    <w:rsid w:val="00B93D68"/>
    <w:rsid w:val="00B9499E"/>
    <w:rsid w:val="00B94DC8"/>
    <w:rsid w:val="00B94E74"/>
    <w:rsid w:val="00B9518F"/>
    <w:rsid w:val="00B95F42"/>
    <w:rsid w:val="00B9652A"/>
    <w:rsid w:val="00B96685"/>
    <w:rsid w:val="00B96BD9"/>
    <w:rsid w:val="00B971ED"/>
    <w:rsid w:val="00B97C07"/>
    <w:rsid w:val="00B97C6F"/>
    <w:rsid w:val="00B97D4C"/>
    <w:rsid w:val="00B97D68"/>
    <w:rsid w:val="00B97F61"/>
    <w:rsid w:val="00BA11D3"/>
    <w:rsid w:val="00BA134A"/>
    <w:rsid w:val="00BA1665"/>
    <w:rsid w:val="00BA1E33"/>
    <w:rsid w:val="00BA29AE"/>
    <w:rsid w:val="00BA2A03"/>
    <w:rsid w:val="00BA2A35"/>
    <w:rsid w:val="00BA2B08"/>
    <w:rsid w:val="00BA3369"/>
    <w:rsid w:val="00BA3373"/>
    <w:rsid w:val="00BA34AF"/>
    <w:rsid w:val="00BA356F"/>
    <w:rsid w:val="00BA3596"/>
    <w:rsid w:val="00BA3D87"/>
    <w:rsid w:val="00BA4ABC"/>
    <w:rsid w:val="00BA537C"/>
    <w:rsid w:val="00BA58FA"/>
    <w:rsid w:val="00BA5D07"/>
    <w:rsid w:val="00BA6565"/>
    <w:rsid w:val="00BA656B"/>
    <w:rsid w:val="00BA6D5A"/>
    <w:rsid w:val="00BA6E91"/>
    <w:rsid w:val="00BA714A"/>
    <w:rsid w:val="00BA7A43"/>
    <w:rsid w:val="00BB00C9"/>
    <w:rsid w:val="00BB0AED"/>
    <w:rsid w:val="00BB0CC1"/>
    <w:rsid w:val="00BB0D15"/>
    <w:rsid w:val="00BB103D"/>
    <w:rsid w:val="00BB122E"/>
    <w:rsid w:val="00BB243F"/>
    <w:rsid w:val="00BB28ED"/>
    <w:rsid w:val="00BB2E13"/>
    <w:rsid w:val="00BB31EA"/>
    <w:rsid w:val="00BB35C1"/>
    <w:rsid w:val="00BB40EB"/>
    <w:rsid w:val="00BB462C"/>
    <w:rsid w:val="00BB4846"/>
    <w:rsid w:val="00BB4946"/>
    <w:rsid w:val="00BB5942"/>
    <w:rsid w:val="00BB614B"/>
    <w:rsid w:val="00BB6225"/>
    <w:rsid w:val="00BB622D"/>
    <w:rsid w:val="00BB69AF"/>
    <w:rsid w:val="00BB6B3E"/>
    <w:rsid w:val="00BB6E01"/>
    <w:rsid w:val="00BB76EE"/>
    <w:rsid w:val="00BB7D00"/>
    <w:rsid w:val="00BB7FDD"/>
    <w:rsid w:val="00BC17C6"/>
    <w:rsid w:val="00BC1973"/>
    <w:rsid w:val="00BC1F10"/>
    <w:rsid w:val="00BC207A"/>
    <w:rsid w:val="00BC2F4A"/>
    <w:rsid w:val="00BC3304"/>
    <w:rsid w:val="00BC34D6"/>
    <w:rsid w:val="00BC35A5"/>
    <w:rsid w:val="00BC36E3"/>
    <w:rsid w:val="00BC395B"/>
    <w:rsid w:val="00BC3F6E"/>
    <w:rsid w:val="00BC4311"/>
    <w:rsid w:val="00BC4580"/>
    <w:rsid w:val="00BC57CC"/>
    <w:rsid w:val="00BC5A46"/>
    <w:rsid w:val="00BC5D71"/>
    <w:rsid w:val="00BC668F"/>
    <w:rsid w:val="00BC6751"/>
    <w:rsid w:val="00BC69B0"/>
    <w:rsid w:val="00BC6EAC"/>
    <w:rsid w:val="00BC7130"/>
    <w:rsid w:val="00BC7CA4"/>
    <w:rsid w:val="00BD00F8"/>
    <w:rsid w:val="00BD0CD5"/>
    <w:rsid w:val="00BD1B5C"/>
    <w:rsid w:val="00BD28D5"/>
    <w:rsid w:val="00BD3945"/>
    <w:rsid w:val="00BD39F4"/>
    <w:rsid w:val="00BD407A"/>
    <w:rsid w:val="00BD453B"/>
    <w:rsid w:val="00BD4CD2"/>
    <w:rsid w:val="00BD5199"/>
    <w:rsid w:val="00BD644A"/>
    <w:rsid w:val="00BD6912"/>
    <w:rsid w:val="00BD69FA"/>
    <w:rsid w:val="00BD6BD6"/>
    <w:rsid w:val="00BD71DD"/>
    <w:rsid w:val="00BD7C58"/>
    <w:rsid w:val="00BD7CB8"/>
    <w:rsid w:val="00BD7FAC"/>
    <w:rsid w:val="00BD7FB7"/>
    <w:rsid w:val="00BE04EF"/>
    <w:rsid w:val="00BE07A3"/>
    <w:rsid w:val="00BE0F2D"/>
    <w:rsid w:val="00BE123B"/>
    <w:rsid w:val="00BE17D9"/>
    <w:rsid w:val="00BE1E08"/>
    <w:rsid w:val="00BE1F88"/>
    <w:rsid w:val="00BE3532"/>
    <w:rsid w:val="00BE3A49"/>
    <w:rsid w:val="00BE3C0A"/>
    <w:rsid w:val="00BE42D2"/>
    <w:rsid w:val="00BE4393"/>
    <w:rsid w:val="00BE43BF"/>
    <w:rsid w:val="00BE4561"/>
    <w:rsid w:val="00BE4D82"/>
    <w:rsid w:val="00BE637E"/>
    <w:rsid w:val="00BE64A4"/>
    <w:rsid w:val="00BE69AB"/>
    <w:rsid w:val="00BE69B5"/>
    <w:rsid w:val="00BE7146"/>
    <w:rsid w:val="00BE7E7F"/>
    <w:rsid w:val="00BF0130"/>
    <w:rsid w:val="00BF01FC"/>
    <w:rsid w:val="00BF04EA"/>
    <w:rsid w:val="00BF0A21"/>
    <w:rsid w:val="00BF0B42"/>
    <w:rsid w:val="00BF191E"/>
    <w:rsid w:val="00BF273E"/>
    <w:rsid w:val="00BF28F6"/>
    <w:rsid w:val="00BF28FB"/>
    <w:rsid w:val="00BF2AF5"/>
    <w:rsid w:val="00BF3A49"/>
    <w:rsid w:val="00BF432E"/>
    <w:rsid w:val="00BF434F"/>
    <w:rsid w:val="00BF4406"/>
    <w:rsid w:val="00BF4E06"/>
    <w:rsid w:val="00BF4E5F"/>
    <w:rsid w:val="00BF5690"/>
    <w:rsid w:val="00BF56B4"/>
    <w:rsid w:val="00BF6050"/>
    <w:rsid w:val="00BF6959"/>
    <w:rsid w:val="00BF6DCD"/>
    <w:rsid w:val="00BF707F"/>
    <w:rsid w:val="00C0020A"/>
    <w:rsid w:val="00C00501"/>
    <w:rsid w:val="00C00A8A"/>
    <w:rsid w:val="00C00F10"/>
    <w:rsid w:val="00C016B9"/>
    <w:rsid w:val="00C02320"/>
    <w:rsid w:val="00C026CF"/>
    <w:rsid w:val="00C02956"/>
    <w:rsid w:val="00C0299E"/>
    <w:rsid w:val="00C03BE9"/>
    <w:rsid w:val="00C03DF1"/>
    <w:rsid w:val="00C043A3"/>
    <w:rsid w:val="00C0457F"/>
    <w:rsid w:val="00C04BB7"/>
    <w:rsid w:val="00C052D2"/>
    <w:rsid w:val="00C05457"/>
    <w:rsid w:val="00C05E56"/>
    <w:rsid w:val="00C06176"/>
    <w:rsid w:val="00C06426"/>
    <w:rsid w:val="00C06E6C"/>
    <w:rsid w:val="00C0725C"/>
    <w:rsid w:val="00C073A0"/>
    <w:rsid w:val="00C07442"/>
    <w:rsid w:val="00C07484"/>
    <w:rsid w:val="00C07CCC"/>
    <w:rsid w:val="00C12917"/>
    <w:rsid w:val="00C12E92"/>
    <w:rsid w:val="00C1360E"/>
    <w:rsid w:val="00C13B0E"/>
    <w:rsid w:val="00C13C56"/>
    <w:rsid w:val="00C1474E"/>
    <w:rsid w:val="00C14D65"/>
    <w:rsid w:val="00C1510C"/>
    <w:rsid w:val="00C159CD"/>
    <w:rsid w:val="00C15B94"/>
    <w:rsid w:val="00C16426"/>
    <w:rsid w:val="00C16447"/>
    <w:rsid w:val="00C164DD"/>
    <w:rsid w:val="00C1651F"/>
    <w:rsid w:val="00C16BDE"/>
    <w:rsid w:val="00C17546"/>
    <w:rsid w:val="00C17FEA"/>
    <w:rsid w:val="00C203F4"/>
    <w:rsid w:val="00C20430"/>
    <w:rsid w:val="00C20D45"/>
    <w:rsid w:val="00C21B83"/>
    <w:rsid w:val="00C22B1D"/>
    <w:rsid w:val="00C22EC3"/>
    <w:rsid w:val="00C2334D"/>
    <w:rsid w:val="00C2385A"/>
    <w:rsid w:val="00C2413A"/>
    <w:rsid w:val="00C25772"/>
    <w:rsid w:val="00C25933"/>
    <w:rsid w:val="00C25A29"/>
    <w:rsid w:val="00C2623D"/>
    <w:rsid w:val="00C26835"/>
    <w:rsid w:val="00C27007"/>
    <w:rsid w:val="00C27B1A"/>
    <w:rsid w:val="00C27B80"/>
    <w:rsid w:val="00C3047F"/>
    <w:rsid w:val="00C30670"/>
    <w:rsid w:val="00C3086B"/>
    <w:rsid w:val="00C31852"/>
    <w:rsid w:val="00C31AAB"/>
    <w:rsid w:val="00C31CE7"/>
    <w:rsid w:val="00C322AF"/>
    <w:rsid w:val="00C323FD"/>
    <w:rsid w:val="00C32D64"/>
    <w:rsid w:val="00C32EF8"/>
    <w:rsid w:val="00C32FDC"/>
    <w:rsid w:val="00C33292"/>
    <w:rsid w:val="00C332F7"/>
    <w:rsid w:val="00C3368E"/>
    <w:rsid w:val="00C34B30"/>
    <w:rsid w:val="00C34CF3"/>
    <w:rsid w:val="00C3580D"/>
    <w:rsid w:val="00C35DE5"/>
    <w:rsid w:val="00C36D1C"/>
    <w:rsid w:val="00C3712F"/>
    <w:rsid w:val="00C37786"/>
    <w:rsid w:val="00C40340"/>
    <w:rsid w:val="00C40493"/>
    <w:rsid w:val="00C40786"/>
    <w:rsid w:val="00C40B4B"/>
    <w:rsid w:val="00C40E9F"/>
    <w:rsid w:val="00C41D08"/>
    <w:rsid w:val="00C41FBA"/>
    <w:rsid w:val="00C421A6"/>
    <w:rsid w:val="00C423DB"/>
    <w:rsid w:val="00C43443"/>
    <w:rsid w:val="00C4428D"/>
    <w:rsid w:val="00C452CF"/>
    <w:rsid w:val="00C457C8"/>
    <w:rsid w:val="00C4665B"/>
    <w:rsid w:val="00C46D57"/>
    <w:rsid w:val="00C46E20"/>
    <w:rsid w:val="00C47002"/>
    <w:rsid w:val="00C474B7"/>
    <w:rsid w:val="00C475AB"/>
    <w:rsid w:val="00C477E1"/>
    <w:rsid w:val="00C47C6F"/>
    <w:rsid w:val="00C47D96"/>
    <w:rsid w:val="00C47FEC"/>
    <w:rsid w:val="00C5075D"/>
    <w:rsid w:val="00C512EE"/>
    <w:rsid w:val="00C5179C"/>
    <w:rsid w:val="00C5189C"/>
    <w:rsid w:val="00C51E7A"/>
    <w:rsid w:val="00C525E9"/>
    <w:rsid w:val="00C52647"/>
    <w:rsid w:val="00C52A10"/>
    <w:rsid w:val="00C52B53"/>
    <w:rsid w:val="00C53095"/>
    <w:rsid w:val="00C536E0"/>
    <w:rsid w:val="00C53BAF"/>
    <w:rsid w:val="00C53C51"/>
    <w:rsid w:val="00C5568E"/>
    <w:rsid w:val="00C56199"/>
    <w:rsid w:val="00C566EC"/>
    <w:rsid w:val="00C57086"/>
    <w:rsid w:val="00C5781F"/>
    <w:rsid w:val="00C57DD9"/>
    <w:rsid w:val="00C60184"/>
    <w:rsid w:val="00C60A36"/>
    <w:rsid w:val="00C60A55"/>
    <w:rsid w:val="00C60AD2"/>
    <w:rsid w:val="00C60B09"/>
    <w:rsid w:val="00C60BC1"/>
    <w:rsid w:val="00C60C75"/>
    <w:rsid w:val="00C618A1"/>
    <w:rsid w:val="00C61BC1"/>
    <w:rsid w:val="00C61D20"/>
    <w:rsid w:val="00C62218"/>
    <w:rsid w:val="00C624BE"/>
    <w:rsid w:val="00C62EBC"/>
    <w:rsid w:val="00C63103"/>
    <w:rsid w:val="00C63779"/>
    <w:rsid w:val="00C64F2C"/>
    <w:rsid w:val="00C65416"/>
    <w:rsid w:val="00C65520"/>
    <w:rsid w:val="00C6562E"/>
    <w:rsid w:val="00C65C69"/>
    <w:rsid w:val="00C65CC7"/>
    <w:rsid w:val="00C66026"/>
    <w:rsid w:val="00C66EA4"/>
    <w:rsid w:val="00C70050"/>
    <w:rsid w:val="00C7085C"/>
    <w:rsid w:val="00C7090D"/>
    <w:rsid w:val="00C70DD1"/>
    <w:rsid w:val="00C70EEC"/>
    <w:rsid w:val="00C7217E"/>
    <w:rsid w:val="00C7271B"/>
    <w:rsid w:val="00C736A8"/>
    <w:rsid w:val="00C738D4"/>
    <w:rsid w:val="00C7470A"/>
    <w:rsid w:val="00C74798"/>
    <w:rsid w:val="00C758F3"/>
    <w:rsid w:val="00C766BD"/>
    <w:rsid w:val="00C76BA6"/>
    <w:rsid w:val="00C77133"/>
    <w:rsid w:val="00C777CE"/>
    <w:rsid w:val="00C77936"/>
    <w:rsid w:val="00C8060A"/>
    <w:rsid w:val="00C80731"/>
    <w:rsid w:val="00C81422"/>
    <w:rsid w:val="00C819DF"/>
    <w:rsid w:val="00C819E1"/>
    <w:rsid w:val="00C819FB"/>
    <w:rsid w:val="00C81DB6"/>
    <w:rsid w:val="00C81EAF"/>
    <w:rsid w:val="00C81F15"/>
    <w:rsid w:val="00C82E0F"/>
    <w:rsid w:val="00C8359C"/>
    <w:rsid w:val="00C835E9"/>
    <w:rsid w:val="00C836F0"/>
    <w:rsid w:val="00C83930"/>
    <w:rsid w:val="00C841CC"/>
    <w:rsid w:val="00C845CE"/>
    <w:rsid w:val="00C859B0"/>
    <w:rsid w:val="00C85FE7"/>
    <w:rsid w:val="00C864E7"/>
    <w:rsid w:val="00C866BE"/>
    <w:rsid w:val="00C86811"/>
    <w:rsid w:val="00C8681A"/>
    <w:rsid w:val="00C86F27"/>
    <w:rsid w:val="00C86F4F"/>
    <w:rsid w:val="00C875EA"/>
    <w:rsid w:val="00C876BD"/>
    <w:rsid w:val="00C8777F"/>
    <w:rsid w:val="00C87D00"/>
    <w:rsid w:val="00C91C35"/>
    <w:rsid w:val="00C92CF9"/>
    <w:rsid w:val="00C930E7"/>
    <w:rsid w:val="00C936FD"/>
    <w:rsid w:val="00C93785"/>
    <w:rsid w:val="00C93BF6"/>
    <w:rsid w:val="00C93F4E"/>
    <w:rsid w:val="00C94688"/>
    <w:rsid w:val="00C9606A"/>
    <w:rsid w:val="00C96451"/>
    <w:rsid w:val="00C97662"/>
    <w:rsid w:val="00CA0AD6"/>
    <w:rsid w:val="00CA1533"/>
    <w:rsid w:val="00CA179F"/>
    <w:rsid w:val="00CA1B41"/>
    <w:rsid w:val="00CA1E03"/>
    <w:rsid w:val="00CA21E3"/>
    <w:rsid w:val="00CA2393"/>
    <w:rsid w:val="00CA280A"/>
    <w:rsid w:val="00CA33E1"/>
    <w:rsid w:val="00CA3B91"/>
    <w:rsid w:val="00CA41AD"/>
    <w:rsid w:val="00CA43FE"/>
    <w:rsid w:val="00CA4CE7"/>
    <w:rsid w:val="00CA58CB"/>
    <w:rsid w:val="00CA5CA2"/>
    <w:rsid w:val="00CA6679"/>
    <w:rsid w:val="00CA6961"/>
    <w:rsid w:val="00CA6B6D"/>
    <w:rsid w:val="00CA6BA4"/>
    <w:rsid w:val="00CB083F"/>
    <w:rsid w:val="00CB10DB"/>
    <w:rsid w:val="00CB150C"/>
    <w:rsid w:val="00CB1607"/>
    <w:rsid w:val="00CB194D"/>
    <w:rsid w:val="00CB1DB6"/>
    <w:rsid w:val="00CB335F"/>
    <w:rsid w:val="00CB3470"/>
    <w:rsid w:val="00CB3783"/>
    <w:rsid w:val="00CB3CBE"/>
    <w:rsid w:val="00CB4370"/>
    <w:rsid w:val="00CB43E0"/>
    <w:rsid w:val="00CB5CE2"/>
    <w:rsid w:val="00CB6058"/>
    <w:rsid w:val="00CB6379"/>
    <w:rsid w:val="00CB7A08"/>
    <w:rsid w:val="00CB7A3E"/>
    <w:rsid w:val="00CC014B"/>
    <w:rsid w:val="00CC01EF"/>
    <w:rsid w:val="00CC024F"/>
    <w:rsid w:val="00CC069C"/>
    <w:rsid w:val="00CC0D38"/>
    <w:rsid w:val="00CC0D51"/>
    <w:rsid w:val="00CC2784"/>
    <w:rsid w:val="00CC2789"/>
    <w:rsid w:val="00CC2A3B"/>
    <w:rsid w:val="00CC30CD"/>
    <w:rsid w:val="00CC3278"/>
    <w:rsid w:val="00CC32A5"/>
    <w:rsid w:val="00CC372E"/>
    <w:rsid w:val="00CC3934"/>
    <w:rsid w:val="00CC406B"/>
    <w:rsid w:val="00CC41A7"/>
    <w:rsid w:val="00CC4427"/>
    <w:rsid w:val="00CC59BA"/>
    <w:rsid w:val="00CC5E53"/>
    <w:rsid w:val="00CC617F"/>
    <w:rsid w:val="00CC6225"/>
    <w:rsid w:val="00CC644B"/>
    <w:rsid w:val="00CC6633"/>
    <w:rsid w:val="00CC6FB7"/>
    <w:rsid w:val="00CC70C1"/>
    <w:rsid w:val="00CC74CF"/>
    <w:rsid w:val="00CC773A"/>
    <w:rsid w:val="00CD0CCE"/>
    <w:rsid w:val="00CD1312"/>
    <w:rsid w:val="00CD14FD"/>
    <w:rsid w:val="00CD17D8"/>
    <w:rsid w:val="00CD33DD"/>
    <w:rsid w:val="00CD39C4"/>
    <w:rsid w:val="00CD51F0"/>
    <w:rsid w:val="00CD59D8"/>
    <w:rsid w:val="00CD6332"/>
    <w:rsid w:val="00CD6A58"/>
    <w:rsid w:val="00CD6C86"/>
    <w:rsid w:val="00CD6EE5"/>
    <w:rsid w:val="00CD718F"/>
    <w:rsid w:val="00CD7B4A"/>
    <w:rsid w:val="00CD7EF6"/>
    <w:rsid w:val="00CD7FA3"/>
    <w:rsid w:val="00CE081E"/>
    <w:rsid w:val="00CE0CA2"/>
    <w:rsid w:val="00CE0FF9"/>
    <w:rsid w:val="00CE127E"/>
    <w:rsid w:val="00CE1D2C"/>
    <w:rsid w:val="00CE228E"/>
    <w:rsid w:val="00CE27A3"/>
    <w:rsid w:val="00CE2A15"/>
    <w:rsid w:val="00CE33D1"/>
    <w:rsid w:val="00CE33EF"/>
    <w:rsid w:val="00CE47E4"/>
    <w:rsid w:val="00CE4B7C"/>
    <w:rsid w:val="00CE55A1"/>
    <w:rsid w:val="00CE568D"/>
    <w:rsid w:val="00CE6B3A"/>
    <w:rsid w:val="00CE6B7C"/>
    <w:rsid w:val="00CE6D58"/>
    <w:rsid w:val="00CE7086"/>
    <w:rsid w:val="00CE72F9"/>
    <w:rsid w:val="00CE7384"/>
    <w:rsid w:val="00CE7E93"/>
    <w:rsid w:val="00CF0A53"/>
    <w:rsid w:val="00CF17F4"/>
    <w:rsid w:val="00CF21A7"/>
    <w:rsid w:val="00CF27AD"/>
    <w:rsid w:val="00CF285F"/>
    <w:rsid w:val="00CF2992"/>
    <w:rsid w:val="00CF301F"/>
    <w:rsid w:val="00CF42CE"/>
    <w:rsid w:val="00CF4D7F"/>
    <w:rsid w:val="00CF53EA"/>
    <w:rsid w:val="00CF6B86"/>
    <w:rsid w:val="00D00052"/>
    <w:rsid w:val="00D0005B"/>
    <w:rsid w:val="00D00111"/>
    <w:rsid w:val="00D005B5"/>
    <w:rsid w:val="00D00CE8"/>
    <w:rsid w:val="00D00DF0"/>
    <w:rsid w:val="00D0155E"/>
    <w:rsid w:val="00D0180C"/>
    <w:rsid w:val="00D021CE"/>
    <w:rsid w:val="00D02DEB"/>
    <w:rsid w:val="00D02F87"/>
    <w:rsid w:val="00D03298"/>
    <w:rsid w:val="00D0348B"/>
    <w:rsid w:val="00D036A4"/>
    <w:rsid w:val="00D03BFF"/>
    <w:rsid w:val="00D03D73"/>
    <w:rsid w:val="00D03F8A"/>
    <w:rsid w:val="00D05457"/>
    <w:rsid w:val="00D05953"/>
    <w:rsid w:val="00D05F45"/>
    <w:rsid w:val="00D06086"/>
    <w:rsid w:val="00D07791"/>
    <w:rsid w:val="00D1066B"/>
    <w:rsid w:val="00D109A5"/>
    <w:rsid w:val="00D10BED"/>
    <w:rsid w:val="00D11A6F"/>
    <w:rsid w:val="00D11EF7"/>
    <w:rsid w:val="00D11EFE"/>
    <w:rsid w:val="00D122D9"/>
    <w:rsid w:val="00D123FC"/>
    <w:rsid w:val="00D13DCC"/>
    <w:rsid w:val="00D149AE"/>
    <w:rsid w:val="00D150E4"/>
    <w:rsid w:val="00D15792"/>
    <w:rsid w:val="00D15B8B"/>
    <w:rsid w:val="00D15F22"/>
    <w:rsid w:val="00D168D7"/>
    <w:rsid w:val="00D16934"/>
    <w:rsid w:val="00D175D2"/>
    <w:rsid w:val="00D17C24"/>
    <w:rsid w:val="00D17E58"/>
    <w:rsid w:val="00D2106D"/>
    <w:rsid w:val="00D2188A"/>
    <w:rsid w:val="00D23B10"/>
    <w:rsid w:val="00D23C47"/>
    <w:rsid w:val="00D23F4A"/>
    <w:rsid w:val="00D241ED"/>
    <w:rsid w:val="00D24ADC"/>
    <w:rsid w:val="00D24AE4"/>
    <w:rsid w:val="00D24EBE"/>
    <w:rsid w:val="00D25239"/>
    <w:rsid w:val="00D252E9"/>
    <w:rsid w:val="00D26B3B"/>
    <w:rsid w:val="00D26F5B"/>
    <w:rsid w:val="00D27213"/>
    <w:rsid w:val="00D273FB"/>
    <w:rsid w:val="00D27949"/>
    <w:rsid w:val="00D3071F"/>
    <w:rsid w:val="00D30F29"/>
    <w:rsid w:val="00D3151E"/>
    <w:rsid w:val="00D32423"/>
    <w:rsid w:val="00D32503"/>
    <w:rsid w:val="00D32985"/>
    <w:rsid w:val="00D33D8F"/>
    <w:rsid w:val="00D33ED0"/>
    <w:rsid w:val="00D34027"/>
    <w:rsid w:val="00D34317"/>
    <w:rsid w:val="00D34D35"/>
    <w:rsid w:val="00D34D54"/>
    <w:rsid w:val="00D34FD3"/>
    <w:rsid w:val="00D351FF"/>
    <w:rsid w:val="00D36202"/>
    <w:rsid w:val="00D36B4B"/>
    <w:rsid w:val="00D36BC2"/>
    <w:rsid w:val="00D37284"/>
    <w:rsid w:val="00D372EF"/>
    <w:rsid w:val="00D3732A"/>
    <w:rsid w:val="00D37809"/>
    <w:rsid w:val="00D37F96"/>
    <w:rsid w:val="00D400CB"/>
    <w:rsid w:val="00D40172"/>
    <w:rsid w:val="00D40249"/>
    <w:rsid w:val="00D4039B"/>
    <w:rsid w:val="00D40CDD"/>
    <w:rsid w:val="00D40F43"/>
    <w:rsid w:val="00D410BC"/>
    <w:rsid w:val="00D41373"/>
    <w:rsid w:val="00D415B7"/>
    <w:rsid w:val="00D425F4"/>
    <w:rsid w:val="00D428D0"/>
    <w:rsid w:val="00D429FE"/>
    <w:rsid w:val="00D42DCB"/>
    <w:rsid w:val="00D42F12"/>
    <w:rsid w:val="00D43628"/>
    <w:rsid w:val="00D43841"/>
    <w:rsid w:val="00D44862"/>
    <w:rsid w:val="00D45317"/>
    <w:rsid w:val="00D45522"/>
    <w:rsid w:val="00D45B00"/>
    <w:rsid w:val="00D45C02"/>
    <w:rsid w:val="00D45C8B"/>
    <w:rsid w:val="00D45E44"/>
    <w:rsid w:val="00D46491"/>
    <w:rsid w:val="00D46CA8"/>
    <w:rsid w:val="00D46F8A"/>
    <w:rsid w:val="00D47108"/>
    <w:rsid w:val="00D50529"/>
    <w:rsid w:val="00D509EF"/>
    <w:rsid w:val="00D51AE4"/>
    <w:rsid w:val="00D521AB"/>
    <w:rsid w:val="00D52961"/>
    <w:rsid w:val="00D52C2E"/>
    <w:rsid w:val="00D53468"/>
    <w:rsid w:val="00D536B4"/>
    <w:rsid w:val="00D53A0A"/>
    <w:rsid w:val="00D53C06"/>
    <w:rsid w:val="00D54585"/>
    <w:rsid w:val="00D5480F"/>
    <w:rsid w:val="00D54D1B"/>
    <w:rsid w:val="00D55544"/>
    <w:rsid w:val="00D55781"/>
    <w:rsid w:val="00D55D40"/>
    <w:rsid w:val="00D55F30"/>
    <w:rsid w:val="00D56806"/>
    <w:rsid w:val="00D56821"/>
    <w:rsid w:val="00D568A4"/>
    <w:rsid w:val="00D56A55"/>
    <w:rsid w:val="00D56D3F"/>
    <w:rsid w:val="00D572FD"/>
    <w:rsid w:val="00D57741"/>
    <w:rsid w:val="00D5791B"/>
    <w:rsid w:val="00D57D0D"/>
    <w:rsid w:val="00D57DC4"/>
    <w:rsid w:val="00D612FC"/>
    <w:rsid w:val="00D613E7"/>
    <w:rsid w:val="00D61668"/>
    <w:rsid w:val="00D616A6"/>
    <w:rsid w:val="00D61EB0"/>
    <w:rsid w:val="00D62F41"/>
    <w:rsid w:val="00D654DF"/>
    <w:rsid w:val="00D66160"/>
    <w:rsid w:val="00D66817"/>
    <w:rsid w:val="00D66FA1"/>
    <w:rsid w:val="00D67838"/>
    <w:rsid w:val="00D67C2C"/>
    <w:rsid w:val="00D67F05"/>
    <w:rsid w:val="00D70B03"/>
    <w:rsid w:val="00D71205"/>
    <w:rsid w:val="00D71239"/>
    <w:rsid w:val="00D712F8"/>
    <w:rsid w:val="00D718F7"/>
    <w:rsid w:val="00D71D5B"/>
    <w:rsid w:val="00D7207A"/>
    <w:rsid w:val="00D722BD"/>
    <w:rsid w:val="00D7282E"/>
    <w:rsid w:val="00D72DE9"/>
    <w:rsid w:val="00D73130"/>
    <w:rsid w:val="00D7322E"/>
    <w:rsid w:val="00D732BD"/>
    <w:rsid w:val="00D73347"/>
    <w:rsid w:val="00D734EB"/>
    <w:rsid w:val="00D73DA6"/>
    <w:rsid w:val="00D7468A"/>
    <w:rsid w:val="00D747C4"/>
    <w:rsid w:val="00D74C53"/>
    <w:rsid w:val="00D74FB8"/>
    <w:rsid w:val="00D75BFA"/>
    <w:rsid w:val="00D75D84"/>
    <w:rsid w:val="00D75F11"/>
    <w:rsid w:val="00D761D9"/>
    <w:rsid w:val="00D765F1"/>
    <w:rsid w:val="00D769A0"/>
    <w:rsid w:val="00D771F9"/>
    <w:rsid w:val="00D7797A"/>
    <w:rsid w:val="00D77C55"/>
    <w:rsid w:val="00D77F83"/>
    <w:rsid w:val="00D8038E"/>
    <w:rsid w:val="00D80C38"/>
    <w:rsid w:val="00D81481"/>
    <w:rsid w:val="00D8324D"/>
    <w:rsid w:val="00D83494"/>
    <w:rsid w:val="00D83D92"/>
    <w:rsid w:val="00D83F5E"/>
    <w:rsid w:val="00D84E47"/>
    <w:rsid w:val="00D85000"/>
    <w:rsid w:val="00D85789"/>
    <w:rsid w:val="00D876AC"/>
    <w:rsid w:val="00D87ACD"/>
    <w:rsid w:val="00D9003B"/>
    <w:rsid w:val="00D902B7"/>
    <w:rsid w:val="00D90319"/>
    <w:rsid w:val="00D90704"/>
    <w:rsid w:val="00D9173F"/>
    <w:rsid w:val="00D917EE"/>
    <w:rsid w:val="00D91C1D"/>
    <w:rsid w:val="00D92B01"/>
    <w:rsid w:val="00D92E48"/>
    <w:rsid w:val="00D92F90"/>
    <w:rsid w:val="00D93157"/>
    <w:rsid w:val="00D93655"/>
    <w:rsid w:val="00D93795"/>
    <w:rsid w:val="00D93CD2"/>
    <w:rsid w:val="00D93DC6"/>
    <w:rsid w:val="00D941EB"/>
    <w:rsid w:val="00D943B6"/>
    <w:rsid w:val="00D94712"/>
    <w:rsid w:val="00D95CA5"/>
    <w:rsid w:val="00D9602A"/>
    <w:rsid w:val="00D9635E"/>
    <w:rsid w:val="00D96810"/>
    <w:rsid w:val="00D972E7"/>
    <w:rsid w:val="00D97A87"/>
    <w:rsid w:val="00DA019A"/>
    <w:rsid w:val="00DA0974"/>
    <w:rsid w:val="00DA0C37"/>
    <w:rsid w:val="00DA0FA5"/>
    <w:rsid w:val="00DA171E"/>
    <w:rsid w:val="00DA21B6"/>
    <w:rsid w:val="00DA2EEF"/>
    <w:rsid w:val="00DA2F25"/>
    <w:rsid w:val="00DA3092"/>
    <w:rsid w:val="00DA4555"/>
    <w:rsid w:val="00DA4676"/>
    <w:rsid w:val="00DA601D"/>
    <w:rsid w:val="00DA6994"/>
    <w:rsid w:val="00DA6D3A"/>
    <w:rsid w:val="00DA7158"/>
    <w:rsid w:val="00DB005E"/>
    <w:rsid w:val="00DB03CA"/>
    <w:rsid w:val="00DB0AAE"/>
    <w:rsid w:val="00DB0ED0"/>
    <w:rsid w:val="00DB19B8"/>
    <w:rsid w:val="00DB1D06"/>
    <w:rsid w:val="00DB210C"/>
    <w:rsid w:val="00DB214A"/>
    <w:rsid w:val="00DB329C"/>
    <w:rsid w:val="00DB3531"/>
    <w:rsid w:val="00DB4A96"/>
    <w:rsid w:val="00DB504D"/>
    <w:rsid w:val="00DB523D"/>
    <w:rsid w:val="00DB58E2"/>
    <w:rsid w:val="00DB6C53"/>
    <w:rsid w:val="00DB705F"/>
    <w:rsid w:val="00DB7F12"/>
    <w:rsid w:val="00DC0906"/>
    <w:rsid w:val="00DC1E32"/>
    <w:rsid w:val="00DC2F4A"/>
    <w:rsid w:val="00DC3635"/>
    <w:rsid w:val="00DC4A68"/>
    <w:rsid w:val="00DC4D03"/>
    <w:rsid w:val="00DC4FDD"/>
    <w:rsid w:val="00DC532B"/>
    <w:rsid w:val="00DC5619"/>
    <w:rsid w:val="00DC5B3E"/>
    <w:rsid w:val="00DC60F9"/>
    <w:rsid w:val="00DC76F2"/>
    <w:rsid w:val="00DC7755"/>
    <w:rsid w:val="00DD0A70"/>
    <w:rsid w:val="00DD0CE1"/>
    <w:rsid w:val="00DD1110"/>
    <w:rsid w:val="00DD1115"/>
    <w:rsid w:val="00DD189D"/>
    <w:rsid w:val="00DD1F4A"/>
    <w:rsid w:val="00DD23AB"/>
    <w:rsid w:val="00DD24D0"/>
    <w:rsid w:val="00DD359E"/>
    <w:rsid w:val="00DD395C"/>
    <w:rsid w:val="00DD3D70"/>
    <w:rsid w:val="00DD3DB1"/>
    <w:rsid w:val="00DD4000"/>
    <w:rsid w:val="00DD4839"/>
    <w:rsid w:val="00DD4CDC"/>
    <w:rsid w:val="00DD4DF6"/>
    <w:rsid w:val="00DD763B"/>
    <w:rsid w:val="00DD7FFB"/>
    <w:rsid w:val="00DE0FF1"/>
    <w:rsid w:val="00DE1717"/>
    <w:rsid w:val="00DE1BE6"/>
    <w:rsid w:val="00DE24AE"/>
    <w:rsid w:val="00DE3DC3"/>
    <w:rsid w:val="00DE4030"/>
    <w:rsid w:val="00DE442D"/>
    <w:rsid w:val="00DE5B8D"/>
    <w:rsid w:val="00DE66BF"/>
    <w:rsid w:val="00DE6766"/>
    <w:rsid w:val="00DE7009"/>
    <w:rsid w:val="00DE7667"/>
    <w:rsid w:val="00DF08E0"/>
    <w:rsid w:val="00DF171F"/>
    <w:rsid w:val="00DF1836"/>
    <w:rsid w:val="00DF1C06"/>
    <w:rsid w:val="00DF2018"/>
    <w:rsid w:val="00DF20A3"/>
    <w:rsid w:val="00DF2252"/>
    <w:rsid w:val="00DF251E"/>
    <w:rsid w:val="00DF2C35"/>
    <w:rsid w:val="00DF3B16"/>
    <w:rsid w:val="00DF3DB1"/>
    <w:rsid w:val="00DF3DB2"/>
    <w:rsid w:val="00DF46FB"/>
    <w:rsid w:val="00DF4AA2"/>
    <w:rsid w:val="00DF570D"/>
    <w:rsid w:val="00DF57BC"/>
    <w:rsid w:val="00DF58E3"/>
    <w:rsid w:val="00DF5CC2"/>
    <w:rsid w:val="00DF60C0"/>
    <w:rsid w:val="00DF72A2"/>
    <w:rsid w:val="00DF7319"/>
    <w:rsid w:val="00DF7742"/>
    <w:rsid w:val="00DF792E"/>
    <w:rsid w:val="00DF7BD4"/>
    <w:rsid w:val="00DF7FA4"/>
    <w:rsid w:val="00E0056D"/>
    <w:rsid w:val="00E00E91"/>
    <w:rsid w:val="00E00FCA"/>
    <w:rsid w:val="00E01DAB"/>
    <w:rsid w:val="00E02C15"/>
    <w:rsid w:val="00E02DD3"/>
    <w:rsid w:val="00E03FD2"/>
    <w:rsid w:val="00E04737"/>
    <w:rsid w:val="00E0480A"/>
    <w:rsid w:val="00E04909"/>
    <w:rsid w:val="00E04C19"/>
    <w:rsid w:val="00E0585B"/>
    <w:rsid w:val="00E05F16"/>
    <w:rsid w:val="00E0632B"/>
    <w:rsid w:val="00E0674D"/>
    <w:rsid w:val="00E06E30"/>
    <w:rsid w:val="00E06F3F"/>
    <w:rsid w:val="00E074A1"/>
    <w:rsid w:val="00E10878"/>
    <w:rsid w:val="00E10899"/>
    <w:rsid w:val="00E114C2"/>
    <w:rsid w:val="00E11694"/>
    <w:rsid w:val="00E12813"/>
    <w:rsid w:val="00E130F3"/>
    <w:rsid w:val="00E1366C"/>
    <w:rsid w:val="00E13F23"/>
    <w:rsid w:val="00E142A6"/>
    <w:rsid w:val="00E15DF5"/>
    <w:rsid w:val="00E16052"/>
    <w:rsid w:val="00E16B64"/>
    <w:rsid w:val="00E171BD"/>
    <w:rsid w:val="00E17B3D"/>
    <w:rsid w:val="00E17F33"/>
    <w:rsid w:val="00E17F8E"/>
    <w:rsid w:val="00E20212"/>
    <w:rsid w:val="00E20781"/>
    <w:rsid w:val="00E208A8"/>
    <w:rsid w:val="00E2090E"/>
    <w:rsid w:val="00E213B9"/>
    <w:rsid w:val="00E21424"/>
    <w:rsid w:val="00E2350A"/>
    <w:rsid w:val="00E2353A"/>
    <w:rsid w:val="00E23CF8"/>
    <w:rsid w:val="00E2418C"/>
    <w:rsid w:val="00E24607"/>
    <w:rsid w:val="00E2487B"/>
    <w:rsid w:val="00E2535D"/>
    <w:rsid w:val="00E25B77"/>
    <w:rsid w:val="00E260DD"/>
    <w:rsid w:val="00E26607"/>
    <w:rsid w:val="00E2705A"/>
    <w:rsid w:val="00E27241"/>
    <w:rsid w:val="00E27EAD"/>
    <w:rsid w:val="00E27F4D"/>
    <w:rsid w:val="00E300C1"/>
    <w:rsid w:val="00E30F9D"/>
    <w:rsid w:val="00E321D9"/>
    <w:rsid w:val="00E32865"/>
    <w:rsid w:val="00E329EE"/>
    <w:rsid w:val="00E32BA2"/>
    <w:rsid w:val="00E32C46"/>
    <w:rsid w:val="00E32DD2"/>
    <w:rsid w:val="00E331CA"/>
    <w:rsid w:val="00E346FC"/>
    <w:rsid w:val="00E35E07"/>
    <w:rsid w:val="00E36089"/>
    <w:rsid w:val="00E36192"/>
    <w:rsid w:val="00E3675D"/>
    <w:rsid w:val="00E36C36"/>
    <w:rsid w:val="00E37B61"/>
    <w:rsid w:val="00E40876"/>
    <w:rsid w:val="00E424C8"/>
    <w:rsid w:val="00E42788"/>
    <w:rsid w:val="00E42806"/>
    <w:rsid w:val="00E43102"/>
    <w:rsid w:val="00E431B2"/>
    <w:rsid w:val="00E43D71"/>
    <w:rsid w:val="00E43D8D"/>
    <w:rsid w:val="00E454C5"/>
    <w:rsid w:val="00E45777"/>
    <w:rsid w:val="00E45AAF"/>
    <w:rsid w:val="00E45DBF"/>
    <w:rsid w:val="00E46820"/>
    <w:rsid w:val="00E468E2"/>
    <w:rsid w:val="00E46B1F"/>
    <w:rsid w:val="00E46EBD"/>
    <w:rsid w:val="00E47407"/>
    <w:rsid w:val="00E47B99"/>
    <w:rsid w:val="00E501D2"/>
    <w:rsid w:val="00E504A3"/>
    <w:rsid w:val="00E508CB"/>
    <w:rsid w:val="00E5092D"/>
    <w:rsid w:val="00E50FD3"/>
    <w:rsid w:val="00E514B9"/>
    <w:rsid w:val="00E521EF"/>
    <w:rsid w:val="00E52426"/>
    <w:rsid w:val="00E5287B"/>
    <w:rsid w:val="00E52A74"/>
    <w:rsid w:val="00E52C63"/>
    <w:rsid w:val="00E52DEF"/>
    <w:rsid w:val="00E547D4"/>
    <w:rsid w:val="00E5529E"/>
    <w:rsid w:val="00E55676"/>
    <w:rsid w:val="00E55BA9"/>
    <w:rsid w:val="00E56065"/>
    <w:rsid w:val="00E5659C"/>
    <w:rsid w:val="00E568D4"/>
    <w:rsid w:val="00E568ED"/>
    <w:rsid w:val="00E57957"/>
    <w:rsid w:val="00E57C27"/>
    <w:rsid w:val="00E60AE0"/>
    <w:rsid w:val="00E6118D"/>
    <w:rsid w:val="00E6233A"/>
    <w:rsid w:val="00E629F1"/>
    <w:rsid w:val="00E62C76"/>
    <w:rsid w:val="00E63C14"/>
    <w:rsid w:val="00E64992"/>
    <w:rsid w:val="00E64EF8"/>
    <w:rsid w:val="00E65219"/>
    <w:rsid w:val="00E6578A"/>
    <w:rsid w:val="00E65EF0"/>
    <w:rsid w:val="00E660CC"/>
    <w:rsid w:val="00E67041"/>
    <w:rsid w:val="00E674B2"/>
    <w:rsid w:val="00E67621"/>
    <w:rsid w:val="00E67CB5"/>
    <w:rsid w:val="00E70A34"/>
    <w:rsid w:val="00E70DEB"/>
    <w:rsid w:val="00E70FEF"/>
    <w:rsid w:val="00E71A13"/>
    <w:rsid w:val="00E71B65"/>
    <w:rsid w:val="00E71CF3"/>
    <w:rsid w:val="00E725C6"/>
    <w:rsid w:val="00E7269F"/>
    <w:rsid w:val="00E7311D"/>
    <w:rsid w:val="00E7386F"/>
    <w:rsid w:val="00E73CA7"/>
    <w:rsid w:val="00E73FED"/>
    <w:rsid w:val="00E740E3"/>
    <w:rsid w:val="00E748F7"/>
    <w:rsid w:val="00E749F6"/>
    <w:rsid w:val="00E751A4"/>
    <w:rsid w:val="00E75314"/>
    <w:rsid w:val="00E7676E"/>
    <w:rsid w:val="00E77B93"/>
    <w:rsid w:val="00E77EC2"/>
    <w:rsid w:val="00E80286"/>
    <w:rsid w:val="00E80718"/>
    <w:rsid w:val="00E8094A"/>
    <w:rsid w:val="00E809EA"/>
    <w:rsid w:val="00E81160"/>
    <w:rsid w:val="00E812B9"/>
    <w:rsid w:val="00E81A01"/>
    <w:rsid w:val="00E81CEC"/>
    <w:rsid w:val="00E81F38"/>
    <w:rsid w:val="00E820E1"/>
    <w:rsid w:val="00E8251C"/>
    <w:rsid w:val="00E82B16"/>
    <w:rsid w:val="00E82C13"/>
    <w:rsid w:val="00E83028"/>
    <w:rsid w:val="00E83127"/>
    <w:rsid w:val="00E83964"/>
    <w:rsid w:val="00E83E7C"/>
    <w:rsid w:val="00E842BE"/>
    <w:rsid w:val="00E843D7"/>
    <w:rsid w:val="00E84426"/>
    <w:rsid w:val="00E865D8"/>
    <w:rsid w:val="00E874AE"/>
    <w:rsid w:val="00E90DA3"/>
    <w:rsid w:val="00E91A40"/>
    <w:rsid w:val="00E91A79"/>
    <w:rsid w:val="00E92644"/>
    <w:rsid w:val="00E92C50"/>
    <w:rsid w:val="00E93AC0"/>
    <w:rsid w:val="00E945B0"/>
    <w:rsid w:val="00E94C46"/>
    <w:rsid w:val="00E94DDD"/>
    <w:rsid w:val="00E958CF"/>
    <w:rsid w:val="00E9622E"/>
    <w:rsid w:val="00E9742D"/>
    <w:rsid w:val="00E97694"/>
    <w:rsid w:val="00E97815"/>
    <w:rsid w:val="00E97BCC"/>
    <w:rsid w:val="00E97D82"/>
    <w:rsid w:val="00EA0147"/>
    <w:rsid w:val="00EA0FE3"/>
    <w:rsid w:val="00EA20E1"/>
    <w:rsid w:val="00EA2EE9"/>
    <w:rsid w:val="00EA2FF4"/>
    <w:rsid w:val="00EA34B9"/>
    <w:rsid w:val="00EA3A72"/>
    <w:rsid w:val="00EA4868"/>
    <w:rsid w:val="00EA50DB"/>
    <w:rsid w:val="00EA59EE"/>
    <w:rsid w:val="00EA6565"/>
    <w:rsid w:val="00EA68CB"/>
    <w:rsid w:val="00EA6A65"/>
    <w:rsid w:val="00EA7DC6"/>
    <w:rsid w:val="00EA7E99"/>
    <w:rsid w:val="00EB17B9"/>
    <w:rsid w:val="00EB2028"/>
    <w:rsid w:val="00EB312D"/>
    <w:rsid w:val="00EB3B65"/>
    <w:rsid w:val="00EB3C0E"/>
    <w:rsid w:val="00EB3E14"/>
    <w:rsid w:val="00EB3FD0"/>
    <w:rsid w:val="00EB4FCD"/>
    <w:rsid w:val="00EB51EE"/>
    <w:rsid w:val="00EB5395"/>
    <w:rsid w:val="00EB53DD"/>
    <w:rsid w:val="00EB5696"/>
    <w:rsid w:val="00EB5A51"/>
    <w:rsid w:val="00EB5EBF"/>
    <w:rsid w:val="00EB60E5"/>
    <w:rsid w:val="00EB6315"/>
    <w:rsid w:val="00EB6352"/>
    <w:rsid w:val="00EB6B9A"/>
    <w:rsid w:val="00EB6DF6"/>
    <w:rsid w:val="00EB7069"/>
    <w:rsid w:val="00EB719E"/>
    <w:rsid w:val="00EB71C2"/>
    <w:rsid w:val="00EB7403"/>
    <w:rsid w:val="00EB7469"/>
    <w:rsid w:val="00EB7820"/>
    <w:rsid w:val="00EC198B"/>
    <w:rsid w:val="00EC1E3F"/>
    <w:rsid w:val="00EC1F44"/>
    <w:rsid w:val="00EC2948"/>
    <w:rsid w:val="00EC2DD1"/>
    <w:rsid w:val="00EC3C79"/>
    <w:rsid w:val="00EC3CA9"/>
    <w:rsid w:val="00EC4792"/>
    <w:rsid w:val="00EC48E5"/>
    <w:rsid w:val="00EC55E6"/>
    <w:rsid w:val="00EC5A45"/>
    <w:rsid w:val="00EC5C2C"/>
    <w:rsid w:val="00EC5F19"/>
    <w:rsid w:val="00EC61DD"/>
    <w:rsid w:val="00EC6946"/>
    <w:rsid w:val="00EC69F7"/>
    <w:rsid w:val="00EC6A0D"/>
    <w:rsid w:val="00EC713A"/>
    <w:rsid w:val="00EC7AEA"/>
    <w:rsid w:val="00ED0025"/>
    <w:rsid w:val="00ED05BF"/>
    <w:rsid w:val="00ED0A31"/>
    <w:rsid w:val="00ED0B8D"/>
    <w:rsid w:val="00ED1278"/>
    <w:rsid w:val="00ED1BA2"/>
    <w:rsid w:val="00ED2889"/>
    <w:rsid w:val="00ED2A12"/>
    <w:rsid w:val="00ED2E0D"/>
    <w:rsid w:val="00ED2E49"/>
    <w:rsid w:val="00ED4B6D"/>
    <w:rsid w:val="00ED4C58"/>
    <w:rsid w:val="00ED4F6A"/>
    <w:rsid w:val="00ED5393"/>
    <w:rsid w:val="00ED57C7"/>
    <w:rsid w:val="00ED5B99"/>
    <w:rsid w:val="00ED5C15"/>
    <w:rsid w:val="00ED5D27"/>
    <w:rsid w:val="00ED61BD"/>
    <w:rsid w:val="00ED655B"/>
    <w:rsid w:val="00ED6565"/>
    <w:rsid w:val="00ED66A5"/>
    <w:rsid w:val="00ED6C17"/>
    <w:rsid w:val="00EE01DF"/>
    <w:rsid w:val="00EE0313"/>
    <w:rsid w:val="00EE0487"/>
    <w:rsid w:val="00EE0743"/>
    <w:rsid w:val="00EE08A7"/>
    <w:rsid w:val="00EE0AFD"/>
    <w:rsid w:val="00EE0D71"/>
    <w:rsid w:val="00EE0E91"/>
    <w:rsid w:val="00EE0FED"/>
    <w:rsid w:val="00EE11E5"/>
    <w:rsid w:val="00EE1A98"/>
    <w:rsid w:val="00EE20C7"/>
    <w:rsid w:val="00EE21ED"/>
    <w:rsid w:val="00EE2411"/>
    <w:rsid w:val="00EE2B0D"/>
    <w:rsid w:val="00EE3455"/>
    <w:rsid w:val="00EE38E5"/>
    <w:rsid w:val="00EE41B2"/>
    <w:rsid w:val="00EE42CF"/>
    <w:rsid w:val="00EE45A7"/>
    <w:rsid w:val="00EE4CC3"/>
    <w:rsid w:val="00EE4F66"/>
    <w:rsid w:val="00EE51D0"/>
    <w:rsid w:val="00EE5320"/>
    <w:rsid w:val="00EE53E1"/>
    <w:rsid w:val="00EE54C5"/>
    <w:rsid w:val="00EE56D1"/>
    <w:rsid w:val="00EE59E0"/>
    <w:rsid w:val="00EE5F6B"/>
    <w:rsid w:val="00EE605C"/>
    <w:rsid w:val="00EE66E9"/>
    <w:rsid w:val="00EE73DB"/>
    <w:rsid w:val="00EE7C86"/>
    <w:rsid w:val="00EE7E42"/>
    <w:rsid w:val="00EF055C"/>
    <w:rsid w:val="00EF13F9"/>
    <w:rsid w:val="00EF1746"/>
    <w:rsid w:val="00EF3E55"/>
    <w:rsid w:val="00EF4166"/>
    <w:rsid w:val="00EF4B0A"/>
    <w:rsid w:val="00EF51BF"/>
    <w:rsid w:val="00EF6062"/>
    <w:rsid w:val="00EF6A77"/>
    <w:rsid w:val="00EF6AF4"/>
    <w:rsid w:val="00EF6DDC"/>
    <w:rsid w:val="00EF7917"/>
    <w:rsid w:val="00EF7C72"/>
    <w:rsid w:val="00F00C64"/>
    <w:rsid w:val="00F00CD1"/>
    <w:rsid w:val="00F00DB3"/>
    <w:rsid w:val="00F010A7"/>
    <w:rsid w:val="00F01364"/>
    <w:rsid w:val="00F013FE"/>
    <w:rsid w:val="00F01765"/>
    <w:rsid w:val="00F02712"/>
    <w:rsid w:val="00F027E6"/>
    <w:rsid w:val="00F0329A"/>
    <w:rsid w:val="00F04045"/>
    <w:rsid w:val="00F049C5"/>
    <w:rsid w:val="00F049CF"/>
    <w:rsid w:val="00F04B59"/>
    <w:rsid w:val="00F04F6E"/>
    <w:rsid w:val="00F05E48"/>
    <w:rsid w:val="00F066BC"/>
    <w:rsid w:val="00F07D70"/>
    <w:rsid w:val="00F1086C"/>
    <w:rsid w:val="00F10AB3"/>
    <w:rsid w:val="00F11CF9"/>
    <w:rsid w:val="00F12563"/>
    <w:rsid w:val="00F12616"/>
    <w:rsid w:val="00F12DB8"/>
    <w:rsid w:val="00F130F4"/>
    <w:rsid w:val="00F13380"/>
    <w:rsid w:val="00F14697"/>
    <w:rsid w:val="00F149FA"/>
    <w:rsid w:val="00F15F4C"/>
    <w:rsid w:val="00F165A8"/>
    <w:rsid w:val="00F165D3"/>
    <w:rsid w:val="00F167E1"/>
    <w:rsid w:val="00F168D4"/>
    <w:rsid w:val="00F16F9D"/>
    <w:rsid w:val="00F17961"/>
    <w:rsid w:val="00F17B8E"/>
    <w:rsid w:val="00F20343"/>
    <w:rsid w:val="00F215B3"/>
    <w:rsid w:val="00F2164C"/>
    <w:rsid w:val="00F21D5C"/>
    <w:rsid w:val="00F228C0"/>
    <w:rsid w:val="00F234CB"/>
    <w:rsid w:val="00F234E7"/>
    <w:rsid w:val="00F236FB"/>
    <w:rsid w:val="00F238D7"/>
    <w:rsid w:val="00F24270"/>
    <w:rsid w:val="00F25406"/>
    <w:rsid w:val="00F25672"/>
    <w:rsid w:val="00F25CA0"/>
    <w:rsid w:val="00F25D72"/>
    <w:rsid w:val="00F2727C"/>
    <w:rsid w:val="00F30DDF"/>
    <w:rsid w:val="00F31137"/>
    <w:rsid w:val="00F31B94"/>
    <w:rsid w:val="00F3275A"/>
    <w:rsid w:val="00F32D42"/>
    <w:rsid w:val="00F331F7"/>
    <w:rsid w:val="00F33B6B"/>
    <w:rsid w:val="00F33D33"/>
    <w:rsid w:val="00F33F82"/>
    <w:rsid w:val="00F345B9"/>
    <w:rsid w:val="00F346CF"/>
    <w:rsid w:val="00F3482A"/>
    <w:rsid w:val="00F34838"/>
    <w:rsid w:val="00F35963"/>
    <w:rsid w:val="00F36798"/>
    <w:rsid w:val="00F36EA3"/>
    <w:rsid w:val="00F375CB"/>
    <w:rsid w:val="00F376CE"/>
    <w:rsid w:val="00F378EA"/>
    <w:rsid w:val="00F37DDE"/>
    <w:rsid w:val="00F400A4"/>
    <w:rsid w:val="00F40229"/>
    <w:rsid w:val="00F40C71"/>
    <w:rsid w:val="00F413BF"/>
    <w:rsid w:val="00F4262C"/>
    <w:rsid w:val="00F42654"/>
    <w:rsid w:val="00F42BF4"/>
    <w:rsid w:val="00F43161"/>
    <w:rsid w:val="00F4357C"/>
    <w:rsid w:val="00F438C0"/>
    <w:rsid w:val="00F43992"/>
    <w:rsid w:val="00F450B8"/>
    <w:rsid w:val="00F45144"/>
    <w:rsid w:val="00F452BD"/>
    <w:rsid w:val="00F4548D"/>
    <w:rsid w:val="00F4613B"/>
    <w:rsid w:val="00F47247"/>
    <w:rsid w:val="00F50487"/>
    <w:rsid w:val="00F513C7"/>
    <w:rsid w:val="00F51A4C"/>
    <w:rsid w:val="00F51B41"/>
    <w:rsid w:val="00F51E4A"/>
    <w:rsid w:val="00F52059"/>
    <w:rsid w:val="00F5220F"/>
    <w:rsid w:val="00F522E8"/>
    <w:rsid w:val="00F5417B"/>
    <w:rsid w:val="00F54268"/>
    <w:rsid w:val="00F54409"/>
    <w:rsid w:val="00F547EE"/>
    <w:rsid w:val="00F54987"/>
    <w:rsid w:val="00F54AB6"/>
    <w:rsid w:val="00F559CC"/>
    <w:rsid w:val="00F57FE5"/>
    <w:rsid w:val="00F6051E"/>
    <w:rsid w:val="00F60E83"/>
    <w:rsid w:val="00F618C4"/>
    <w:rsid w:val="00F62586"/>
    <w:rsid w:val="00F62A2A"/>
    <w:rsid w:val="00F62AE1"/>
    <w:rsid w:val="00F62FD0"/>
    <w:rsid w:val="00F63809"/>
    <w:rsid w:val="00F63851"/>
    <w:rsid w:val="00F640BC"/>
    <w:rsid w:val="00F6461B"/>
    <w:rsid w:val="00F6490D"/>
    <w:rsid w:val="00F64E07"/>
    <w:rsid w:val="00F64EBE"/>
    <w:rsid w:val="00F65C20"/>
    <w:rsid w:val="00F660A6"/>
    <w:rsid w:val="00F67760"/>
    <w:rsid w:val="00F67ED7"/>
    <w:rsid w:val="00F7028A"/>
    <w:rsid w:val="00F70ADF"/>
    <w:rsid w:val="00F710B7"/>
    <w:rsid w:val="00F7260C"/>
    <w:rsid w:val="00F72D1D"/>
    <w:rsid w:val="00F733B6"/>
    <w:rsid w:val="00F735FB"/>
    <w:rsid w:val="00F73AD4"/>
    <w:rsid w:val="00F73DAC"/>
    <w:rsid w:val="00F73FEB"/>
    <w:rsid w:val="00F745B6"/>
    <w:rsid w:val="00F74AFF"/>
    <w:rsid w:val="00F759D1"/>
    <w:rsid w:val="00F75CDF"/>
    <w:rsid w:val="00F767FF"/>
    <w:rsid w:val="00F76C58"/>
    <w:rsid w:val="00F76E23"/>
    <w:rsid w:val="00F7714A"/>
    <w:rsid w:val="00F7758A"/>
    <w:rsid w:val="00F77D22"/>
    <w:rsid w:val="00F806B1"/>
    <w:rsid w:val="00F80CC3"/>
    <w:rsid w:val="00F80E2C"/>
    <w:rsid w:val="00F81C89"/>
    <w:rsid w:val="00F82065"/>
    <w:rsid w:val="00F82792"/>
    <w:rsid w:val="00F8403F"/>
    <w:rsid w:val="00F84B12"/>
    <w:rsid w:val="00F84BEF"/>
    <w:rsid w:val="00F84E99"/>
    <w:rsid w:val="00F84F3E"/>
    <w:rsid w:val="00F856D7"/>
    <w:rsid w:val="00F85FF1"/>
    <w:rsid w:val="00F86CE7"/>
    <w:rsid w:val="00F871F2"/>
    <w:rsid w:val="00F87529"/>
    <w:rsid w:val="00F9044A"/>
    <w:rsid w:val="00F906DD"/>
    <w:rsid w:val="00F90CFB"/>
    <w:rsid w:val="00F912E0"/>
    <w:rsid w:val="00F91BF8"/>
    <w:rsid w:val="00F91F8C"/>
    <w:rsid w:val="00F93596"/>
    <w:rsid w:val="00F93B86"/>
    <w:rsid w:val="00F93D13"/>
    <w:rsid w:val="00F95F5E"/>
    <w:rsid w:val="00F96136"/>
    <w:rsid w:val="00F961EC"/>
    <w:rsid w:val="00F96745"/>
    <w:rsid w:val="00F96C16"/>
    <w:rsid w:val="00F974E9"/>
    <w:rsid w:val="00FA0477"/>
    <w:rsid w:val="00FA06A2"/>
    <w:rsid w:val="00FA08BB"/>
    <w:rsid w:val="00FA0A22"/>
    <w:rsid w:val="00FA1658"/>
    <w:rsid w:val="00FA19A4"/>
    <w:rsid w:val="00FA1F79"/>
    <w:rsid w:val="00FA2242"/>
    <w:rsid w:val="00FA2FE7"/>
    <w:rsid w:val="00FA3EED"/>
    <w:rsid w:val="00FA4A4A"/>
    <w:rsid w:val="00FA4ADE"/>
    <w:rsid w:val="00FA54FA"/>
    <w:rsid w:val="00FA5A13"/>
    <w:rsid w:val="00FA5F2D"/>
    <w:rsid w:val="00FA707A"/>
    <w:rsid w:val="00FB0050"/>
    <w:rsid w:val="00FB07B3"/>
    <w:rsid w:val="00FB1667"/>
    <w:rsid w:val="00FB169C"/>
    <w:rsid w:val="00FB1E7F"/>
    <w:rsid w:val="00FB2894"/>
    <w:rsid w:val="00FB2E24"/>
    <w:rsid w:val="00FB3227"/>
    <w:rsid w:val="00FB3E6F"/>
    <w:rsid w:val="00FB4598"/>
    <w:rsid w:val="00FB487F"/>
    <w:rsid w:val="00FB5C33"/>
    <w:rsid w:val="00FB6514"/>
    <w:rsid w:val="00FB67F6"/>
    <w:rsid w:val="00FB6B05"/>
    <w:rsid w:val="00FB6F3A"/>
    <w:rsid w:val="00FB741A"/>
    <w:rsid w:val="00FB74FD"/>
    <w:rsid w:val="00FB762C"/>
    <w:rsid w:val="00FB78C0"/>
    <w:rsid w:val="00FB7B53"/>
    <w:rsid w:val="00FB7E56"/>
    <w:rsid w:val="00FC0179"/>
    <w:rsid w:val="00FC026F"/>
    <w:rsid w:val="00FC0621"/>
    <w:rsid w:val="00FC10AB"/>
    <w:rsid w:val="00FC10CA"/>
    <w:rsid w:val="00FC1C7A"/>
    <w:rsid w:val="00FC1D42"/>
    <w:rsid w:val="00FC211A"/>
    <w:rsid w:val="00FC2600"/>
    <w:rsid w:val="00FC2A44"/>
    <w:rsid w:val="00FC2A9F"/>
    <w:rsid w:val="00FC33C0"/>
    <w:rsid w:val="00FC3649"/>
    <w:rsid w:val="00FC3A64"/>
    <w:rsid w:val="00FC3BD5"/>
    <w:rsid w:val="00FC4F6B"/>
    <w:rsid w:val="00FC56B6"/>
    <w:rsid w:val="00FC636C"/>
    <w:rsid w:val="00FC6EC7"/>
    <w:rsid w:val="00FC7F6F"/>
    <w:rsid w:val="00FD05A5"/>
    <w:rsid w:val="00FD1A08"/>
    <w:rsid w:val="00FD20A3"/>
    <w:rsid w:val="00FD22F8"/>
    <w:rsid w:val="00FD2D0A"/>
    <w:rsid w:val="00FD2D61"/>
    <w:rsid w:val="00FD2D91"/>
    <w:rsid w:val="00FD32DC"/>
    <w:rsid w:val="00FD37C7"/>
    <w:rsid w:val="00FD38CE"/>
    <w:rsid w:val="00FD49E8"/>
    <w:rsid w:val="00FD4EA2"/>
    <w:rsid w:val="00FD5848"/>
    <w:rsid w:val="00FD5884"/>
    <w:rsid w:val="00FD63A9"/>
    <w:rsid w:val="00FD645A"/>
    <w:rsid w:val="00FD64F3"/>
    <w:rsid w:val="00FD65DB"/>
    <w:rsid w:val="00FD6724"/>
    <w:rsid w:val="00FD6DF1"/>
    <w:rsid w:val="00FD7003"/>
    <w:rsid w:val="00FE1421"/>
    <w:rsid w:val="00FE1C3E"/>
    <w:rsid w:val="00FE1D3A"/>
    <w:rsid w:val="00FE2A35"/>
    <w:rsid w:val="00FE2E72"/>
    <w:rsid w:val="00FE32D6"/>
    <w:rsid w:val="00FE3FF9"/>
    <w:rsid w:val="00FE445D"/>
    <w:rsid w:val="00FE4865"/>
    <w:rsid w:val="00FE4C5B"/>
    <w:rsid w:val="00FE6941"/>
    <w:rsid w:val="00FE6C73"/>
    <w:rsid w:val="00FE6CBE"/>
    <w:rsid w:val="00FE6FC5"/>
    <w:rsid w:val="00FE76C2"/>
    <w:rsid w:val="00FF0122"/>
    <w:rsid w:val="00FF05E2"/>
    <w:rsid w:val="00FF0A16"/>
    <w:rsid w:val="00FF0E86"/>
    <w:rsid w:val="00FF1889"/>
    <w:rsid w:val="00FF20C8"/>
    <w:rsid w:val="00FF2C9B"/>
    <w:rsid w:val="00FF3245"/>
    <w:rsid w:val="00FF32A9"/>
    <w:rsid w:val="00FF378E"/>
    <w:rsid w:val="00FF3BD5"/>
    <w:rsid w:val="00FF4ADC"/>
    <w:rsid w:val="00FF4D91"/>
    <w:rsid w:val="00FF4E9A"/>
    <w:rsid w:val="00FF4F2F"/>
    <w:rsid w:val="00FF55E1"/>
    <w:rsid w:val="00FF6431"/>
    <w:rsid w:val="00FF6B2B"/>
    <w:rsid w:val="00FF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2FEE1"/>
  <w15:docId w15:val="{1649D142-83A2-45BD-BB92-43E86AAE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B4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link w:val="a8"/>
    <w:uiPriority w:val="34"/>
    <w:qFormat/>
    <w:rsid w:val="00CD1312"/>
    <w:pPr>
      <w:ind w:left="708"/>
    </w:pPr>
  </w:style>
  <w:style w:type="paragraph" w:customStyle="1" w:styleId="a9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uiPriority w:val="99"/>
    <w:rsid w:val="00CD1312"/>
    <w:pPr>
      <w:ind w:firstLine="720"/>
    </w:pPr>
  </w:style>
  <w:style w:type="paragraph" w:customStyle="1" w:styleId="ad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e">
    <w:name w:val="Subtitle"/>
    <w:basedOn w:val="a0"/>
    <w:link w:val="af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f">
    <w:name w:val="Подзаголовок Знак"/>
    <w:basedOn w:val="a1"/>
    <w:link w:val="ae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0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1">
    <w:name w:val="footer"/>
    <w:basedOn w:val="a0"/>
    <w:link w:val="af2"/>
    <w:rsid w:val="00CD131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5"/>
      </w:numPr>
      <w:tabs>
        <w:tab w:val="left" w:pos="360"/>
      </w:tabs>
    </w:pPr>
  </w:style>
  <w:style w:type="paragraph" w:styleId="af3">
    <w:name w:val="Balloon Text"/>
    <w:basedOn w:val="a0"/>
    <w:link w:val="af4"/>
    <w:semiHidden/>
    <w:rsid w:val="00CD13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6">
    <w:name w:val="Схема документа Знак"/>
    <w:basedOn w:val="a1"/>
    <w:link w:val="af5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7">
    <w:name w:val="header"/>
    <w:basedOn w:val="a0"/>
    <w:link w:val="af8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0"/>
    <w:link w:val="afa"/>
    <w:rsid w:val="00CD1312"/>
    <w:pPr>
      <w:jc w:val="both"/>
    </w:pPr>
  </w:style>
  <w:style w:type="character" w:customStyle="1" w:styleId="afa">
    <w:name w:val="Основной текст Знак"/>
    <w:basedOn w:val="a1"/>
    <w:link w:val="af9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  <w:style w:type="paragraph" w:customStyle="1" w:styleId="s16">
    <w:name w:val="s_16"/>
    <w:basedOn w:val="a0"/>
    <w:rsid w:val="00A77C0B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A77C0B"/>
    <w:pPr>
      <w:spacing w:before="100" w:beforeAutospacing="1" w:after="100" w:afterAutospacing="1"/>
    </w:pPr>
  </w:style>
  <w:style w:type="character" w:styleId="afc">
    <w:name w:val="Emphasis"/>
    <w:basedOn w:val="a1"/>
    <w:uiPriority w:val="20"/>
    <w:qFormat/>
    <w:rsid w:val="00452E1A"/>
    <w:rPr>
      <w:rFonts w:cs="Times New Roman"/>
      <w:i/>
    </w:rPr>
  </w:style>
  <w:style w:type="character" w:customStyle="1" w:styleId="a8">
    <w:name w:val="Абзац списка Знак"/>
    <w:link w:val="a7"/>
    <w:uiPriority w:val="34"/>
    <w:locked/>
    <w:rsid w:val="00452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Cell">
    <w:name w:val="ConsCell Знак Знак Знак"/>
    <w:link w:val="ConsCell0"/>
    <w:uiPriority w:val="99"/>
    <w:locked/>
    <w:rsid w:val="00C0725C"/>
    <w:rPr>
      <w:rFonts w:ascii="Arial" w:hAnsi="Arial" w:cs="Arial"/>
    </w:rPr>
  </w:style>
  <w:style w:type="paragraph" w:customStyle="1" w:styleId="ConsCell0">
    <w:name w:val="ConsCell Знак Знак"/>
    <w:link w:val="ConsCell"/>
    <w:uiPriority w:val="99"/>
    <w:rsid w:val="00C072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sectiontitle">
    <w:name w:val="section__title"/>
    <w:basedOn w:val="a1"/>
    <w:rsid w:val="008351B5"/>
  </w:style>
  <w:style w:type="character" w:customStyle="1" w:styleId="cardmaininfocontent">
    <w:name w:val="cardmaininfo__content"/>
    <w:basedOn w:val="a1"/>
    <w:rsid w:val="008351B5"/>
  </w:style>
  <w:style w:type="character" w:customStyle="1" w:styleId="cardmaininfotitle">
    <w:name w:val="cardmaininfo__title"/>
    <w:basedOn w:val="a1"/>
    <w:rsid w:val="00835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991742-9AD3-4815-99DB-294E479A1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11244</TotalTime>
  <Pages>36</Pages>
  <Words>13709</Words>
  <Characters>78145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395</cp:revision>
  <cp:lastPrinted>2024-05-30T04:29:00Z</cp:lastPrinted>
  <dcterms:created xsi:type="dcterms:W3CDTF">2023-12-17T13:39:00Z</dcterms:created>
  <dcterms:modified xsi:type="dcterms:W3CDTF">2024-06-20T10:42:00Z</dcterms:modified>
</cp:coreProperties>
</file>