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РАЗРЕШЁННЫЙ ВИД ИС</w:t>
      </w:r>
      <w:r w:rsidR="00A563D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97DF9" w:rsidRPr="003B5F58">
        <w:rPr>
          <w:rFonts w:ascii="Times New Roman" w:hAnsi="Times New Roman" w:cs="Times New Roman"/>
          <w:sz w:val="28"/>
          <w:szCs w:val="28"/>
        </w:rPr>
        <w:t>86:20:</w:t>
      </w:r>
      <w:r w:rsidR="00D97DF9">
        <w:rPr>
          <w:rFonts w:ascii="Times New Roman" w:hAnsi="Times New Roman" w:cs="Times New Roman"/>
          <w:sz w:val="28"/>
          <w:szCs w:val="28"/>
        </w:rPr>
        <w:t>0000075</w:t>
      </w:r>
      <w:r w:rsidR="00D97DF9" w:rsidRPr="003B5F58">
        <w:rPr>
          <w:rFonts w:ascii="Times New Roman" w:hAnsi="Times New Roman" w:cs="Times New Roman"/>
          <w:sz w:val="28"/>
          <w:szCs w:val="28"/>
        </w:rPr>
        <w:t>:</w:t>
      </w:r>
      <w:r w:rsidR="00D97DF9">
        <w:rPr>
          <w:rFonts w:ascii="Times New Roman" w:hAnsi="Times New Roman" w:cs="Times New Roman"/>
          <w:sz w:val="28"/>
          <w:szCs w:val="28"/>
        </w:rPr>
        <w:t>154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C67910" w:rsidRDefault="00C67910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9C3B67">
        <w:rPr>
          <w:rFonts w:ascii="Times New Roman" w:hAnsi="Times New Roman" w:cs="Times New Roman"/>
          <w:sz w:val="28"/>
          <w:szCs w:val="28"/>
        </w:rPr>
        <w:t>30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9C3B67">
        <w:rPr>
          <w:rFonts w:ascii="Times New Roman" w:hAnsi="Times New Roman" w:cs="Times New Roman"/>
          <w:sz w:val="28"/>
          <w:szCs w:val="28"/>
        </w:rPr>
        <w:t>июня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B2517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B125A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E35317">
        <w:rPr>
          <w:rFonts w:ascii="Times New Roman" w:hAnsi="Times New Roman" w:cs="Times New Roman"/>
          <w:sz w:val="28"/>
          <w:szCs w:val="28"/>
        </w:rPr>
        <w:t>06</w:t>
      </w:r>
      <w:r w:rsidR="006B4169" w:rsidRPr="00A563D2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E35317">
        <w:rPr>
          <w:rFonts w:ascii="Times New Roman" w:hAnsi="Times New Roman" w:cs="Times New Roman"/>
          <w:sz w:val="28"/>
          <w:szCs w:val="28"/>
        </w:rPr>
        <w:t>6</w:t>
      </w:r>
      <w:r w:rsidR="006B4169" w:rsidRPr="00A563D2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6B4169" w:rsidRPr="00A563D2">
        <w:rPr>
          <w:rFonts w:ascii="Times New Roman" w:hAnsi="Times New Roman" w:cs="Times New Roman"/>
          <w:sz w:val="28"/>
          <w:szCs w:val="28"/>
        </w:rPr>
        <w:t xml:space="preserve"> № </w:t>
      </w:r>
      <w:r w:rsidR="00E35317">
        <w:rPr>
          <w:rFonts w:ascii="Times New Roman" w:hAnsi="Times New Roman" w:cs="Times New Roman"/>
          <w:sz w:val="28"/>
          <w:szCs w:val="28"/>
        </w:rPr>
        <w:t>44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условно разрешённый вид </w:t>
      </w:r>
      <w:r w:rsidR="00553CC9" w:rsidRPr="00C05911">
        <w:rPr>
          <w:rFonts w:ascii="Times New Roman" w:eastAsia="Calibri" w:hAnsi="Times New Roman"/>
          <w:sz w:val="28"/>
          <w:szCs w:val="28"/>
        </w:rPr>
        <w:t>использования</w:t>
      </w:r>
      <w:r w:rsidR="002E18A6" w:rsidRPr="00C05911">
        <w:rPr>
          <w:rFonts w:ascii="Times New Roman" w:eastAsia="Calibri" w:hAnsi="Times New Roman"/>
          <w:sz w:val="28"/>
          <w:szCs w:val="28"/>
        </w:rPr>
        <w:t xml:space="preserve"> </w:t>
      </w:r>
      <w:r w:rsidR="002E18A6" w:rsidRPr="00836A9F">
        <w:rPr>
          <w:rFonts w:ascii="Times New Roman" w:eastAsia="Calibri" w:hAnsi="Times New Roman"/>
          <w:sz w:val="28"/>
          <w:szCs w:val="28"/>
        </w:rPr>
        <w:t>земельного участка с кадастровым номером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FC3DDC" w:rsidRPr="00FC3DDC">
        <w:rPr>
          <w:rFonts w:ascii="Times New Roman" w:eastAsia="Calibri" w:hAnsi="Times New Roman"/>
          <w:sz w:val="28"/>
          <w:szCs w:val="28"/>
          <w:u w:val="single"/>
        </w:rPr>
        <w:t>86:20:0000075:154</w:t>
      </w:r>
      <w:proofErr w:type="gramStart"/>
      <w:r w:rsidR="00C05911" w:rsidRPr="00C059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E1A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0591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05911">
        <w:rPr>
          <w:rFonts w:ascii="Times New Roman" w:hAnsi="Times New Roman" w:cs="Times New Roman"/>
          <w:sz w:val="28"/>
          <w:szCs w:val="28"/>
        </w:rPr>
        <w:t>____________</w:t>
      </w:r>
      <w:r w:rsidR="00836A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B56B0">
        <w:rPr>
          <w:rFonts w:ascii="Times New Roman" w:hAnsi="Times New Roman" w:cs="Times New Roman"/>
          <w:sz w:val="28"/>
          <w:szCs w:val="28"/>
        </w:rPr>
        <w:t>30</w:t>
      </w:r>
      <w:r w:rsidR="00DB125A">
        <w:rPr>
          <w:rFonts w:ascii="Times New Roman" w:hAnsi="Times New Roman" w:cs="Times New Roman"/>
          <w:sz w:val="28"/>
          <w:szCs w:val="28"/>
        </w:rPr>
        <w:t xml:space="preserve"> </w:t>
      </w:r>
      <w:r w:rsidR="00CB56B0">
        <w:rPr>
          <w:rFonts w:ascii="Times New Roman" w:hAnsi="Times New Roman" w:cs="Times New Roman"/>
          <w:sz w:val="28"/>
          <w:szCs w:val="28"/>
        </w:rPr>
        <w:t>июня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276701">
        <w:rPr>
          <w:rFonts w:ascii="Times New Roman" w:hAnsi="Times New Roman" w:cs="Times New Roman"/>
          <w:sz w:val="28"/>
          <w:szCs w:val="28"/>
        </w:rPr>
        <w:t>13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276701">
        <w:rPr>
          <w:rFonts w:ascii="Times New Roman" w:hAnsi="Times New Roman" w:cs="Times New Roman"/>
          <w:sz w:val="28"/>
          <w:szCs w:val="28"/>
        </w:rPr>
        <w:t>6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276701">
        <w:rPr>
          <w:rFonts w:ascii="Times New Roman" w:hAnsi="Times New Roman" w:cs="Times New Roman"/>
          <w:sz w:val="28"/>
          <w:szCs w:val="28"/>
        </w:rPr>
        <w:t>27</w:t>
      </w:r>
      <w:r w:rsidR="0047169C" w:rsidRPr="0036175B">
        <w:rPr>
          <w:rFonts w:ascii="Times New Roman" w:hAnsi="Times New Roman" w:cs="Times New Roman"/>
          <w:sz w:val="28"/>
          <w:szCs w:val="28"/>
        </w:rPr>
        <w:t>.</w:t>
      </w:r>
      <w:r w:rsidR="003D213A">
        <w:rPr>
          <w:rFonts w:ascii="Times New Roman" w:hAnsi="Times New Roman" w:cs="Times New Roman"/>
          <w:sz w:val="28"/>
          <w:szCs w:val="28"/>
        </w:rPr>
        <w:t>0</w:t>
      </w:r>
      <w:r w:rsidR="00276701">
        <w:rPr>
          <w:rFonts w:ascii="Times New Roman" w:hAnsi="Times New Roman" w:cs="Times New Roman"/>
          <w:sz w:val="28"/>
          <w:szCs w:val="28"/>
        </w:rPr>
        <w:t>6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3D213A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на условно разрешённый вид </w:t>
      </w:r>
      <w:r w:rsidR="003F26EC" w:rsidRPr="00B649BE">
        <w:rPr>
          <w:rFonts w:ascii="Times New Roman" w:eastAsia="Calibri" w:hAnsi="Times New Roman"/>
          <w:sz w:val="28"/>
          <w:szCs w:val="28"/>
        </w:rPr>
        <w:t>«Хране</w:t>
      </w:r>
      <w:r w:rsidR="003F26EC">
        <w:rPr>
          <w:rFonts w:ascii="Times New Roman" w:eastAsia="Calibri" w:hAnsi="Times New Roman"/>
          <w:sz w:val="28"/>
          <w:szCs w:val="28"/>
        </w:rPr>
        <w:t>ние автотранспорта» (код 2.7.1)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использования земельного участка с кадастровым номером </w:t>
      </w:r>
      <w:r w:rsidR="003F26EC" w:rsidRPr="003F26EC">
        <w:rPr>
          <w:rFonts w:ascii="Times New Roman" w:eastAsia="Calibri" w:hAnsi="Times New Roman"/>
          <w:sz w:val="28"/>
          <w:szCs w:val="28"/>
        </w:rPr>
        <w:t xml:space="preserve">86:20:0000075:154, расположенного по адресу: город Нефтеюганск, 15 микрорайон, ул. Южная, </w:t>
      </w:r>
      <w:r w:rsidR="003F26EC" w:rsidRPr="00C05911">
        <w:rPr>
          <w:rFonts w:ascii="Times New Roman" w:eastAsia="Calibri" w:hAnsi="Times New Roman"/>
          <w:sz w:val="28"/>
          <w:szCs w:val="28"/>
          <w:u w:val="single"/>
        </w:rPr>
        <w:t>дом № 14</w:t>
      </w:r>
      <w:r w:rsidR="00C048F3" w:rsidRPr="00C05911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F30EA1" w:rsidRPr="00C05911">
        <w:rPr>
          <w:rFonts w:ascii="Times New Roman" w:eastAsia="Calibri" w:hAnsi="Times New Roman"/>
          <w:sz w:val="28"/>
          <w:szCs w:val="28"/>
          <w:u w:val="single"/>
        </w:rPr>
        <w:t>(далее</w:t>
      </w:r>
      <w:r w:rsidR="00C048F3" w:rsidRPr="00C05911">
        <w:rPr>
          <w:rFonts w:ascii="Times New Roman" w:eastAsia="Calibri" w:hAnsi="Times New Roman"/>
          <w:sz w:val="28"/>
          <w:szCs w:val="28"/>
          <w:u w:val="single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</w:t>
      </w:r>
      <w:proofErr w:type="gramStart"/>
      <w:r w:rsidR="00F30EA1" w:rsidRPr="00C05911">
        <w:rPr>
          <w:rFonts w:ascii="Times New Roman" w:eastAsia="Calibri" w:hAnsi="Times New Roman"/>
          <w:sz w:val="28"/>
          <w:szCs w:val="28"/>
          <w:u w:val="single"/>
        </w:rPr>
        <w:t>)</w:t>
      </w:r>
      <w:r w:rsidR="00115A99" w:rsidRPr="00C05911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C05911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="00153009" w:rsidRPr="00C05911">
        <w:rPr>
          <w:rFonts w:ascii="Times New Roman" w:eastAsia="Calibri" w:hAnsi="Times New Roman"/>
          <w:sz w:val="28"/>
          <w:szCs w:val="28"/>
        </w:rPr>
        <w:t>________</w:t>
      </w:r>
      <w:r w:rsidR="00DB125A" w:rsidRPr="00C05911">
        <w:rPr>
          <w:rFonts w:ascii="Times New Roman" w:eastAsia="Calibri" w:hAnsi="Times New Roman"/>
          <w:sz w:val="28"/>
          <w:szCs w:val="28"/>
        </w:rPr>
        <w:t>______</w:t>
      </w:r>
      <w:r w:rsidR="00153009" w:rsidRPr="00C05911">
        <w:rPr>
          <w:rFonts w:ascii="Times New Roman" w:eastAsia="Calibri" w:hAnsi="Times New Roman"/>
          <w:sz w:val="28"/>
          <w:szCs w:val="28"/>
        </w:rPr>
        <w:t>___________</w:t>
      </w:r>
      <w:r w:rsidR="003F26EC" w:rsidRPr="00C05911">
        <w:rPr>
          <w:rFonts w:ascii="Times New Roman" w:eastAsia="Calibri" w:hAnsi="Times New Roman"/>
          <w:sz w:val="28"/>
          <w:szCs w:val="28"/>
        </w:rPr>
        <w:t>________________</w:t>
      </w:r>
      <w:r w:rsidR="00153009" w:rsidRPr="00C05911">
        <w:rPr>
          <w:rFonts w:ascii="Times New Roman" w:eastAsia="Calibri" w:hAnsi="Times New Roman"/>
          <w:sz w:val="28"/>
          <w:szCs w:val="28"/>
        </w:rPr>
        <w:t>___</w:t>
      </w:r>
      <w:r w:rsidR="00C05911" w:rsidRPr="00C05911">
        <w:rPr>
          <w:rFonts w:ascii="Times New Roman" w:eastAsia="Calibri" w:hAnsi="Times New Roman"/>
          <w:sz w:val="28"/>
          <w:szCs w:val="28"/>
        </w:rPr>
        <w:t>_</w:t>
      </w:r>
    </w:p>
    <w:p w:rsidR="00334653" w:rsidRPr="0047169C" w:rsidRDefault="00153009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 xml:space="preserve"> </w:t>
      </w:r>
      <w:r w:rsidR="00334653"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 </w:t>
      </w:r>
      <w:r w:rsidRPr="00C0591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E1F63" w:rsidRPr="00C05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C05911">
        <w:rPr>
          <w:rFonts w:ascii="Times New Roman" w:eastAsia="Times New Roman" w:hAnsi="Times New Roman" w:cs="Times New Roman"/>
          <w:sz w:val="28"/>
          <w:szCs w:val="28"/>
        </w:rPr>
        <w:t>1 человек.</w:t>
      </w:r>
    </w:p>
    <w:p w:rsidR="003D213A" w:rsidRPr="0036175B" w:rsidRDefault="003D213A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836A9F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34653"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4653" w:rsidRPr="0036175B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B25045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334653" w:rsidRPr="00B25045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="003D213A" w:rsidRPr="00B250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911" w:rsidRPr="00836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(содержание представлен</w:t>
      </w:r>
      <w:r w:rsidR="00B25045" w:rsidRPr="00B250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05911" w:rsidRPr="00B25045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к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настоящему </w:t>
      </w:r>
      <w:r w:rsidR="00B25045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C05911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аключению</w:t>
      </w:r>
      <w:r w:rsidR="00C05911" w:rsidRPr="00C05911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  <w:r w:rsidR="00B2504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334653"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0591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25045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3D213A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E31BD">
        <w:rPr>
          <w:rFonts w:ascii="Times New Roman" w:eastAsia="Times New Roman" w:hAnsi="Times New Roman" w:cs="Times New Roman"/>
        </w:rPr>
        <w:t>(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содержание внес</w:t>
      </w:r>
      <w:r w:rsidR="00836A9F">
        <w:rPr>
          <w:rFonts w:ascii="Times New Roman" w:eastAsia="Times New Roman" w:hAnsi="Times New Roman" w:cs="Times New Roman"/>
          <w:sz w:val="18"/>
          <w:szCs w:val="18"/>
        </w:rPr>
        <w:t>ё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3D213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D213A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3D213A" w:rsidRPr="00836A9F" w:rsidRDefault="003D213A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E9483F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A5B00" w:rsidRDefault="00EA2785" w:rsidP="00CA0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911">
        <w:rPr>
          <w:rFonts w:ascii="Times New Roman" w:hAnsi="Times New Roman" w:cs="Times New Roman"/>
          <w:sz w:val="28"/>
          <w:szCs w:val="28"/>
        </w:rPr>
        <w:t>1.</w:t>
      </w:r>
      <w:r w:rsidR="00BE4654" w:rsidRPr="00C0591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C05911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C05911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Pr="00C05911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C05911">
        <w:rPr>
          <w:rFonts w:ascii="Times New Roman" w:hAnsi="Times New Roman" w:cs="Times New Roman"/>
          <w:sz w:val="28"/>
          <w:szCs w:val="28"/>
        </w:rPr>
        <w:t>п</w:t>
      </w:r>
      <w:r w:rsidR="00AC5C09" w:rsidRPr="00C0591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AC5C09" w:rsidRPr="00C05911">
        <w:rPr>
          <w:rFonts w:ascii="Times New Roman" w:hAnsi="Times New Roman" w:cs="Times New Roman"/>
          <w:sz w:val="28"/>
          <w:szCs w:val="28"/>
        </w:rPr>
        <w:lastRenderedPageBreak/>
        <w:t xml:space="preserve">главы города Нефтеюганска </w:t>
      </w:r>
      <w:r w:rsidR="007E6258" w:rsidRPr="007E6258">
        <w:rPr>
          <w:rFonts w:ascii="Times New Roman" w:hAnsi="Times New Roman" w:cs="Times New Roman"/>
          <w:sz w:val="28"/>
          <w:szCs w:val="28"/>
        </w:rPr>
        <w:t>06.06.2025 № 44</w:t>
      </w:r>
      <w:r w:rsidR="001B2517" w:rsidRPr="00C05911">
        <w:rPr>
          <w:rFonts w:ascii="Times New Roman" w:hAnsi="Times New Roman" w:cs="Times New Roman"/>
          <w:sz w:val="28"/>
          <w:szCs w:val="28"/>
        </w:rPr>
        <w:t>,</w:t>
      </w:r>
      <w:r w:rsidRPr="00C05911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C0591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C05911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C05911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C05911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</w:t>
      </w:r>
      <w:r w:rsidR="00CA036C">
        <w:rPr>
          <w:rFonts w:ascii="Times New Roman" w:hAnsi="Times New Roman"/>
          <w:sz w:val="28"/>
          <w:szCs w:val="28"/>
        </w:rPr>
        <w:t xml:space="preserve">, от </w:t>
      </w:r>
      <w:r w:rsidR="00CA036C" w:rsidRPr="00CA036C">
        <w:rPr>
          <w:rFonts w:ascii="Times New Roman" w:hAnsi="Times New Roman" w:cs="Times New Roman"/>
          <w:sz w:val="28"/>
          <w:szCs w:val="28"/>
        </w:rPr>
        <w:t>05.03.2025 № 24-нп</w:t>
      </w:r>
      <w:r w:rsidR="00CA036C">
        <w:rPr>
          <w:rFonts w:ascii="Times New Roman" w:hAnsi="Times New Roman" w:cs="Times New Roman"/>
          <w:sz w:val="28"/>
          <w:szCs w:val="28"/>
        </w:rPr>
        <w:t>)</w:t>
      </w:r>
      <w:r w:rsidR="001B2517" w:rsidRPr="00C05911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C05911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C05911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DB125A" w:rsidRDefault="001300BE" w:rsidP="00DB1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>2.Рекомендовать главе города Нефтеюганска принять решение о</w:t>
      </w:r>
      <w:r w:rsidR="009F334D" w:rsidRPr="00537E33">
        <w:rPr>
          <w:rFonts w:ascii="Times New Roman" w:hAnsi="Times New Roman" w:cs="Times New Roman"/>
          <w:sz w:val="28"/>
          <w:szCs w:val="28"/>
        </w:rPr>
        <w:t>б отказе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814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940814">
        <w:rPr>
          <w:rFonts w:ascii="Times New Roman" w:hAnsi="Times New Roman" w:cs="Times New Roman"/>
          <w:sz w:val="28"/>
          <w:szCs w:val="28"/>
        </w:rPr>
        <w:t xml:space="preserve"> Дмитрию Юрьевичу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>
        <w:rPr>
          <w:rFonts w:ascii="Times New Roman" w:hAnsi="Times New Roman" w:cs="Times New Roman"/>
          <w:sz w:val="28"/>
          <w:szCs w:val="28"/>
        </w:rPr>
        <w:t xml:space="preserve">в </w:t>
      </w:r>
      <w:r w:rsidR="00C0591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37E33">
        <w:rPr>
          <w:rFonts w:ascii="Times New Roman" w:hAnsi="Times New Roman" w:cs="Times New Roman"/>
          <w:sz w:val="28"/>
          <w:szCs w:val="28"/>
        </w:rPr>
        <w:t>разрешени</w:t>
      </w:r>
      <w:r w:rsidR="00C05911">
        <w:rPr>
          <w:rFonts w:ascii="Times New Roman" w:hAnsi="Times New Roman" w:cs="Times New Roman"/>
          <w:sz w:val="28"/>
          <w:szCs w:val="28"/>
        </w:rPr>
        <w:t>я</w:t>
      </w:r>
      <w:r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на условно разрешённый вид </w:t>
      </w:r>
      <w:r w:rsidR="00940814" w:rsidRPr="00940814">
        <w:rPr>
          <w:rFonts w:ascii="Times New Roman" w:hAnsi="Times New Roman" w:cs="Times New Roman"/>
          <w:sz w:val="28"/>
          <w:szCs w:val="28"/>
        </w:rPr>
        <w:t>«Хране</w:t>
      </w:r>
      <w:r w:rsidR="00940814">
        <w:rPr>
          <w:rFonts w:ascii="Times New Roman" w:hAnsi="Times New Roman" w:cs="Times New Roman"/>
          <w:sz w:val="28"/>
          <w:szCs w:val="28"/>
        </w:rPr>
        <w:t>ние автотранспорта» (код 2.7.1)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с кадастровым номером </w:t>
      </w:r>
      <w:r w:rsidR="00940814" w:rsidRPr="00940814">
        <w:rPr>
          <w:rFonts w:ascii="Times New Roman" w:hAnsi="Times New Roman" w:cs="Times New Roman"/>
          <w:sz w:val="28"/>
          <w:szCs w:val="28"/>
        </w:rPr>
        <w:t>86:20:0000075:154, расположенного по адресу: город Нефтеюганск, 15 микрорайон, ул. Южная, дом № 14</w:t>
      </w:r>
      <w:r w:rsidR="00537E33">
        <w:rPr>
          <w:rFonts w:ascii="Times New Roman" w:hAnsi="Times New Roman" w:cs="Times New Roman"/>
          <w:sz w:val="28"/>
          <w:szCs w:val="28"/>
        </w:rPr>
        <w:t>,</w:t>
      </w:r>
      <w:r w:rsidR="009F334D" w:rsidRPr="00537E33">
        <w:rPr>
          <w:rFonts w:ascii="Times New Roman" w:hAnsi="Times New Roman" w:cs="Times New Roman"/>
          <w:sz w:val="28"/>
          <w:szCs w:val="28"/>
        </w:rPr>
        <w:t xml:space="preserve"> </w:t>
      </w:r>
      <w:r w:rsidR="00642C14" w:rsidRPr="00642C14">
        <w:rPr>
          <w:rFonts w:ascii="Times New Roman" w:hAnsi="Times New Roman" w:cs="Times New Roman"/>
          <w:sz w:val="28"/>
          <w:szCs w:val="28"/>
        </w:rPr>
        <w:t>на основании рекомендаций</w:t>
      </w:r>
      <w:r w:rsidR="00E9483F">
        <w:rPr>
          <w:rFonts w:ascii="Times New Roman" w:hAnsi="Times New Roman" w:cs="Times New Roman"/>
          <w:sz w:val="28"/>
          <w:szCs w:val="28"/>
        </w:rPr>
        <w:t xml:space="preserve"> организатора общественных обсуждений</w:t>
      </w:r>
      <w:r w:rsidR="00642C14" w:rsidRPr="00642C14">
        <w:rPr>
          <w:rFonts w:ascii="Times New Roman" w:hAnsi="Times New Roman" w:cs="Times New Roman"/>
          <w:sz w:val="28"/>
          <w:szCs w:val="28"/>
        </w:rPr>
        <w:t>, изложенных в при</w:t>
      </w:r>
      <w:r w:rsidR="00642C14">
        <w:rPr>
          <w:rFonts w:ascii="Times New Roman" w:hAnsi="Times New Roman" w:cs="Times New Roman"/>
          <w:sz w:val="28"/>
          <w:szCs w:val="28"/>
        </w:rPr>
        <w:t>ложении к настоящему заключению</w:t>
      </w:r>
      <w:r w:rsidR="00DB125A">
        <w:rPr>
          <w:rFonts w:ascii="Times New Roman" w:hAnsi="Times New Roman" w:cs="Times New Roman"/>
          <w:sz w:val="28"/>
          <w:szCs w:val="28"/>
        </w:rPr>
        <w:t>.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 xml:space="preserve">в газете «Здравствуйте, </w:t>
      </w:r>
      <w:proofErr w:type="spellStart"/>
      <w:r w:rsidRPr="00537E33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537E33">
        <w:rPr>
          <w:rFonts w:ascii="Times New Roman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E9483F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483F" w:rsidRPr="00E9483F" w:rsidRDefault="00E9483F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3D213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366E2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83F" w:rsidRPr="00E9483F" w:rsidRDefault="00E9483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541F7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DF3BC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1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="00541F75">
        <w:rPr>
          <w:rFonts w:ascii="Times New Roman" w:eastAsia="Times New Roman" w:hAnsi="Times New Roman" w:cs="Times New Roman"/>
          <w:sz w:val="28"/>
          <w:szCs w:val="28"/>
        </w:rPr>
        <w:t>Е.С.Шайбекян</w:t>
      </w:r>
      <w:proofErr w:type="spellEnd"/>
    </w:p>
    <w:p w:rsidR="003D213A" w:rsidRDefault="003D213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051B" w:rsidRDefault="0013051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911" w:rsidRDefault="00C05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3D213A">
          <w:headerReference w:type="default" r:id="rId8"/>
          <w:pgSz w:w="11905" w:h="16838"/>
          <w:pgMar w:top="567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310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4310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213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EE1A1E">
        <w:trPr>
          <w:trHeight w:val="2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153009" w:rsidRPr="00EE1A1E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разрешения </w:t>
            </w:r>
            <w:r w:rsidR="00153009" w:rsidRPr="00EE1A1E">
              <w:rPr>
                <w:rFonts w:ascii="Times New Roman" w:eastAsia="Calibri" w:hAnsi="Times New Roman"/>
                <w:sz w:val="24"/>
                <w:szCs w:val="24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E1A1E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EE1A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EE1A1E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  <w:bookmarkStart w:id="0" w:name="_GoBack"/>
            <w:bookmarkEnd w:id="0"/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EE1A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F43103">
        <w:trPr>
          <w:trHeight w:val="15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DB125A">
            <w:pPr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 xml:space="preserve">«Хранение автотранспорта» (код 2.7.1)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использования земельного участка с кадастровым номером </w:t>
            </w:r>
            <w:r w:rsidR="003B2374" w:rsidRPr="003B2374">
              <w:rPr>
                <w:rFonts w:ascii="Times New Roman" w:eastAsia="Calibri" w:hAnsi="Times New Roman"/>
                <w:sz w:val="25"/>
                <w:szCs w:val="25"/>
              </w:rPr>
              <w:t>86:20:0000075:154, расположенного по адресу: город Нефтеюганск, 15 микрорайон, ул. Южная, дом № 14</w:t>
            </w:r>
            <w:r w:rsidR="00986D8A"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39" w:rsidRDefault="003D213A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период </w:t>
            </w:r>
            <w:r w:rsidR="00B87E8F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проведения общественных обсуждений по</w:t>
            </w: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Проекту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поступило</w:t>
            </w:r>
            <w:r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        </w:t>
            </w:r>
            <w:r w:rsidR="00231239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            </w:t>
            </w:r>
            <w:r w:rsidR="001305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 </w:t>
            </w:r>
            <w:r w:rsidR="00C05911" w:rsidRP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замечание</w:t>
            </w:r>
            <w:r w:rsidR="00C0591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:</w:t>
            </w:r>
          </w:p>
          <w:p w:rsidR="00A95632" w:rsidRDefault="00A95632" w:rsidP="00231239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Использование земельного участка под «Хранение автотранспорта» недопустимо и вле</w:t>
            </w:r>
            <w:r w:rsidR="0013051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чёт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проблемы использования для жителей-собственников соседних участков:</w:t>
            </w:r>
          </w:p>
          <w:p w:rsidR="00A102E9" w:rsidRDefault="00A102E9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предполагаемое разреш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>ё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нное и</w:t>
            </w:r>
            <w:r w:rsidR="00231805">
              <w:rPr>
                <w:rFonts w:ascii="Times New Roman" w:eastAsia="Calibri" w:hAnsi="Times New Roman"/>
                <w:sz w:val="25"/>
                <w:szCs w:val="25"/>
              </w:rPr>
              <w:t xml:space="preserve">спользование под хранение </w:t>
            </w:r>
            <w:r w:rsidR="00A72EC2">
              <w:rPr>
                <w:rFonts w:ascii="Times New Roman" w:eastAsia="Calibri" w:hAnsi="Times New Roman"/>
                <w:sz w:val="25"/>
                <w:szCs w:val="25"/>
              </w:rPr>
              <w:t>автомобилей вызовет нарушение установленного уровня шума в данном месте, так как хранение может осуществляться круглосуточно;</w:t>
            </w:r>
          </w:p>
          <w:p w:rsidR="00A72EC2" w:rsidRDefault="00A72EC2" w:rsidP="00A72EC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-увеличение интенсивности движения транспортных средств требует дополнительных мер в части безопасности дорожного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 xml:space="preserve"> движения, поскольку данный сек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тор имеет малую интенсивност</w:t>
            </w:r>
            <w:r w:rsidR="00C05911">
              <w:rPr>
                <w:rFonts w:ascii="Times New Roman" w:eastAsia="Calibri" w:hAnsi="Times New Roman"/>
                <w:sz w:val="25"/>
                <w:szCs w:val="25"/>
              </w:rPr>
              <w:t>ь движения транспортных средств;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  <w:p w:rsidR="000957F2" w:rsidRPr="00F43103" w:rsidRDefault="00A95632" w:rsidP="000957F2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-</w:t>
            </w:r>
            <w:r w:rsidR="000957F2">
              <w:rPr>
                <w:rFonts w:ascii="Times New Roman" w:eastAsia="Calibri" w:hAnsi="Times New Roman"/>
                <w:sz w:val="25"/>
                <w:szCs w:val="25"/>
              </w:rPr>
              <w:t>непринятие мер по безопасности движения повлекут угрозу жизни и здоровья пешеходов и детей.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EE7" w:rsidRPr="00EE1A1E" w:rsidRDefault="00414EE7" w:rsidP="00986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ёй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Градостроительного кодекса Российской Федерации,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предоставлении разрешения на условно разрешённый вид использования </w:t>
            </w:r>
            <w:r w:rsidR="00986D8A"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986D8A" w:rsidRPr="00EE1A1E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рассмотрению на общественных обсуждениях </w:t>
            </w:r>
            <w:r w:rsidRPr="00EE1A1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      </w:r>
          </w:p>
          <w:p w:rsidR="00312B9C" w:rsidRPr="00116AA9" w:rsidRDefault="00986D8A" w:rsidP="00986D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Учитывая </w:t>
            </w:r>
            <w:r w:rsidR="005F6CC2">
              <w:rPr>
                <w:rFonts w:ascii="Times New Roman" w:hAnsi="Times New Roman"/>
                <w:sz w:val="25"/>
                <w:szCs w:val="25"/>
              </w:rPr>
              <w:t>поступивш</w:t>
            </w:r>
            <w:r>
              <w:rPr>
                <w:rFonts w:ascii="Times New Roman" w:hAnsi="Times New Roman"/>
                <w:sz w:val="25"/>
                <w:szCs w:val="25"/>
              </w:rPr>
              <w:t>ее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замечание по Проекту</w:t>
            </w:r>
            <w:r w:rsidR="005F6CC2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рекомендовано принять решение об </w:t>
            </w:r>
            <w:r w:rsidR="0061783A" w:rsidRPr="00986D8A">
              <w:rPr>
                <w:rFonts w:ascii="Times New Roman" w:hAnsi="Times New Roman"/>
                <w:sz w:val="25"/>
                <w:szCs w:val="25"/>
              </w:rPr>
              <w:t>отказе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Черныш</w:t>
            </w:r>
            <w:r w:rsidR="00543409">
              <w:rPr>
                <w:rFonts w:ascii="Times New Roman" w:hAnsi="Times New Roman"/>
                <w:sz w:val="25"/>
                <w:szCs w:val="25"/>
              </w:rPr>
              <w:t>ову</w:t>
            </w:r>
            <w:proofErr w:type="spellEnd"/>
            <w:r w:rsidR="00543409">
              <w:rPr>
                <w:rFonts w:ascii="Times New Roman" w:hAnsi="Times New Roman"/>
                <w:sz w:val="25"/>
                <w:szCs w:val="25"/>
              </w:rPr>
              <w:t xml:space="preserve"> Д.Ю.</w:t>
            </w:r>
            <w:r w:rsidR="0061783A" w:rsidRPr="00376314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в предоставлении </w:t>
            </w:r>
            <w:r w:rsidR="0061783A" w:rsidRPr="00376314">
              <w:rPr>
                <w:rFonts w:ascii="Times New Roman" w:eastAsia="Calibri" w:hAnsi="Times New Roman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="0061783A" w:rsidRPr="00376314">
              <w:rPr>
                <w:rFonts w:ascii="Times New Roman" w:eastAsia="Calibri" w:hAnsi="Times New Roman"/>
                <w:sz w:val="25"/>
                <w:szCs w:val="25"/>
              </w:rPr>
              <w:t xml:space="preserve">на условно разрешённый вид </w:t>
            </w:r>
            <w:r w:rsidR="00543409" w:rsidRPr="00543409">
              <w:rPr>
                <w:rFonts w:ascii="Times New Roman" w:eastAsia="Calibri" w:hAnsi="Times New Roman"/>
                <w:sz w:val="25"/>
                <w:szCs w:val="25"/>
              </w:rPr>
              <w:t>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</w:tc>
      </w:tr>
    </w:tbl>
    <w:p w:rsidR="00577ED9" w:rsidRPr="006570B8" w:rsidRDefault="00577ED9" w:rsidP="00E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7ED9" w:rsidRPr="006570B8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3F" w:rsidRDefault="00E9483F" w:rsidP="000E3ED5">
      <w:pPr>
        <w:spacing w:after="0" w:line="240" w:lineRule="auto"/>
      </w:pPr>
      <w:r>
        <w:separator/>
      </w:r>
    </w:p>
  </w:endnote>
  <w:endnote w:type="continuationSeparator" w:id="0">
    <w:p w:rsidR="00E9483F" w:rsidRDefault="00E9483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3F" w:rsidRDefault="00E9483F" w:rsidP="000E3ED5">
      <w:pPr>
        <w:spacing w:after="0" w:line="240" w:lineRule="auto"/>
      </w:pPr>
      <w:r>
        <w:separator/>
      </w:r>
    </w:p>
  </w:footnote>
  <w:footnote w:type="continuationSeparator" w:id="0">
    <w:p w:rsidR="00E9483F" w:rsidRDefault="00E9483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E9483F" w:rsidRDefault="00E948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03">
          <w:rPr>
            <w:noProof/>
          </w:rPr>
          <w:t>4</w:t>
        </w:r>
        <w:r>
          <w:fldChar w:fldCharType="end"/>
        </w:r>
      </w:p>
    </w:sdtContent>
  </w:sdt>
  <w:p w:rsidR="00E9483F" w:rsidRDefault="00E948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025A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368C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957F2"/>
    <w:rsid w:val="000A4C7D"/>
    <w:rsid w:val="000C1957"/>
    <w:rsid w:val="000E3ED5"/>
    <w:rsid w:val="000E5DE3"/>
    <w:rsid w:val="000F023C"/>
    <w:rsid w:val="000F0D1B"/>
    <w:rsid w:val="000F40EE"/>
    <w:rsid w:val="000F5349"/>
    <w:rsid w:val="00103C23"/>
    <w:rsid w:val="00115A99"/>
    <w:rsid w:val="00115CFB"/>
    <w:rsid w:val="00116AA9"/>
    <w:rsid w:val="001240E7"/>
    <w:rsid w:val="001300BE"/>
    <w:rsid w:val="0013051B"/>
    <w:rsid w:val="001305CC"/>
    <w:rsid w:val="00130AF2"/>
    <w:rsid w:val="001324B9"/>
    <w:rsid w:val="00135D41"/>
    <w:rsid w:val="001452D0"/>
    <w:rsid w:val="00153009"/>
    <w:rsid w:val="001661AE"/>
    <w:rsid w:val="0016654C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1F5FF1"/>
    <w:rsid w:val="001F775A"/>
    <w:rsid w:val="00200334"/>
    <w:rsid w:val="00204715"/>
    <w:rsid w:val="0020574A"/>
    <w:rsid w:val="002228C4"/>
    <w:rsid w:val="00226BF2"/>
    <w:rsid w:val="00231239"/>
    <w:rsid w:val="002314B2"/>
    <w:rsid w:val="00231805"/>
    <w:rsid w:val="00237151"/>
    <w:rsid w:val="00237812"/>
    <w:rsid w:val="0024165A"/>
    <w:rsid w:val="00243A61"/>
    <w:rsid w:val="00246AD1"/>
    <w:rsid w:val="0024748A"/>
    <w:rsid w:val="00261190"/>
    <w:rsid w:val="002637A2"/>
    <w:rsid w:val="00276701"/>
    <w:rsid w:val="002802BF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04BC7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2374"/>
    <w:rsid w:val="003B3FA9"/>
    <w:rsid w:val="003B5F58"/>
    <w:rsid w:val="003C1ED2"/>
    <w:rsid w:val="003C5E7B"/>
    <w:rsid w:val="003D213A"/>
    <w:rsid w:val="003D4BAB"/>
    <w:rsid w:val="003E0DE9"/>
    <w:rsid w:val="003E1F63"/>
    <w:rsid w:val="003E5700"/>
    <w:rsid w:val="003E583D"/>
    <w:rsid w:val="003E76AB"/>
    <w:rsid w:val="003F26EC"/>
    <w:rsid w:val="0041008D"/>
    <w:rsid w:val="00411E61"/>
    <w:rsid w:val="00412DF9"/>
    <w:rsid w:val="00414EE7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0C39"/>
    <w:rsid w:val="004D2C6A"/>
    <w:rsid w:val="004D6EC9"/>
    <w:rsid w:val="004D72C3"/>
    <w:rsid w:val="004E1C07"/>
    <w:rsid w:val="004F02F2"/>
    <w:rsid w:val="004F0627"/>
    <w:rsid w:val="004F7EEE"/>
    <w:rsid w:val="00502275"/>
    <w:rsid w:val="005176FE"/>
    <w:rsid w:val="00531031"/>
    <w:rsid w:val="00537E33"/>
    <w:rsid w:val="00541F75"/>
    <w:rsid w:val="00542308"/>
    <w:rsid w:val="00542E77"/>
    <w:rsid w:val="00543409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926E0"/>
    <w:rsid w:val="005A547F"/>
    <w:rsid w:val="005A5702"/>
    <w:rsid w:val="005B497F"/>
    <w:rsid w:val="005B7DA1"/>
    <w:rsid w:val="005C79AE"/>
    <w:rsid w:val="005D03CE"/>
    <w:rsid w:val="005E4A0D"/>
    <w:rsid w:val="005F3CD2"/>
    <w:rsid w:val="005F4D10"/>
    <w:rsid w:val="005F6CC2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2C14"/>
    <w:rsid w:val="00647D82"/>
    <w:rsid w:val="00654000"/>
    <w:rsid w:val="00655781"/>
    <w:rsid w:val="006570B8"/>
    <w:rsid w:val="006630B6"/>
    <w:rsid w:val="00663729"/>
    <w:rsid w:val="006639C4"/>
    <w:rsid w:val="006652B7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776F2"/>
    <w:rsid w:val="00780D49"/>
    <w:rsid w:val="007942CB"/>
    <w:rsid w:val="007B4310"/>
    <w:rsid w:val="007B4809"/>
    <w:rsid w:val="007B4E0E"/>
    <w:rsid w:val="007E6258"/>
    <w:rsid w:val="007F0DB7"/>
    <w:rsid w:val="00801584"/>
    <w:rsid w:val="008051ED"/>
    <w:rsid w:val="008105E6"/>
    <w:rsid w:val="008139F0"/>
    <w:rsid w:val="00824DE5"/>
    <w:rsid w:val="008256D0"/>
    <w:rsid w:val="008267DF"/>
    <w:rsid w:val="0083249A"/>
    <w:rsid w:val="008358B2"/>
    <w:rsid w:val="00836A9F"/>
    <w:rsid w:val="00840A69"/>
    <w:rsid w:val="008451E9"/>
    <w:rsid w:val="00845459"/>
    <w:rsid w:val="008514B3"/>
    <w:rsid w:val="008567DE"/>
    <w:rsid w:val="00862C64"/>
    <w:rsid w:val="00870650"/>
    <w:rsid w:val="0087075C"/>
    <w:rsid w:val="00873B3D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27D5"/>
    <w:rsid w:val="008C484D"/>
    <w:rsid w:val="008C7B68"/>
    <w:rsid w:val="008C7F84"/>
    <w:rsid w:val="008D3EB5"/>
    <w:rsid w:val="008D5402"/>
    <w:rsid w:val="008E3C0B"/>
    <w:rsid w:val="008E3EAC"/>
    <w:rsid w:val="008F0DCA"/>
    <w:rsid w:val="008F68F0"/>
    <w:rsid w:val="00902251"/>
    <w:rsid w:val="0091079B"/>
    <w:rsid w:val="00922E95"/>
    <w:rsid w:val="00937217"/>
    <w:rsid w:val="0093790C"/>
    <w:rsid w:val="00940814"/>
    <w:rsid w:val="00942322"/>
    <w:rsid w:val="009423AF"/>
    <w:rsid w:val="00947781"/>
    <w:rsid w:val="00963871"/>
    <w:rsid w:val="00974A02"/>
    <w:rsid w:val="00976A9A"/>
    <w:rsid w:val="00986D8A"/>
    <w:rsid w:val="00986F96"/>
    <w:rsid w:val="00992226"/>
    <w:rsid w:val="009941D0"/>
    <w:rsid w:val="00994B0B"/>
    <w:rsid w:val="009A099E"/>
    <w:rsid w:val="009A13F8"/>
    <w:rsid w:val="009A4DBC"/>
    <w:rsid w:val="009B77FE"/>
    <w:rsid w:val="009C3B67"/>
    <w:rsid w:val="009C5670"/>
    <w:rsid w:val="009D0388"/>
    <w:rsid w:val="009D7901"/>
    <w:rsid w:val="009E1EEB"/>
    <w:rsid w:val="009E3200"/>
    <w:rsid w:val="009F334D"/>
    <w:rsid w:val="00A03979"/>
    <w:rsid w:val="00A102E9"/>
    <w:rsid w:val="00A17687"/>
    <w:rsid w:val="00A23719"/>
    <w:rsid w:val="00A2493E"/>
    <w:rsid w:val="00A41501"/>
    <w:rsid w:val="00A51C31"/>
    <w:rsid w:val="00A54652"/>
    <w:rsid w:val="00A54B0E"/>
    <w:rsid w:val="00A56079"/>
    <w:rsid w:val="00A563D2"/>
    <w:rsid w:val="00A61B08"/>
    <w:rsid w:val="00A67935"/>
    <w:rsid w:val="00A72EC2"/>
    <w:rsid w:val="00A91571"/>
    <w:rsid w:val="00A92501"/>
    <w:rsid w:val="00A94D00"/>
    <w:rsid w:val="00A94EC9"/>
    <w:rsid w:val="00A95632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045"/>
    <w:rsid w:val="00B25A87"/>
    <w:rsid w:val="00B25F0C"/>
    <w:rsid w:val="00B2781C"/>
    <w:rsid w:val="00B34E6D"/>
    <w:rsid w:val="00B429E1"/>
    <w:rsid w:val="00B42A63"/>
    <w:rsid w:val="00B6551A"/>
    <w:rsid w:val="00B65E29"/>
    <w:rsid w:val="00B73FAF"/>
    <w:rsid w:val="00B75FCA"/>
    <w:rsid w:val="00B77AD8"/>
    <w:rsid w:val="00B8273E"/>
    <w:rsid w:val="00B87E8F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05911"/>
    <w:rsid w:val="00C12BCF"/>
    <w:rsid w:val="00C20B8E"/>
    <w:rsid w:val="00C300E8"/>
    <w:rsid w:val="00C331AF"/>
    <w:rsid w:val="00C3654D"/>
    <w:rsid w:val="00C50D88"/>
    <w:rsid w:val="00C67910"/>
    <w:rsid w:val="00C7030C"/>
    <w:rsid w:val="00C7122A"/>
    <w:rsid w:val="00C72BAD"/>
    <w:rsid w:val="00C827ED"/>
    <w:rsid w:val="00C85D96"/>
    <w:rsid w:val="00C87AF8"/>
    <w:rsid w:val="00CA036C"/>
    <w:rsid w:val="00CA057F"/>
    <w:rsid w:val="00CB0254"/>
    <w:rsid w:val="00CB56B0"/>
    <w:rsid w:val="00CD3FAC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97DF9"/>
    <w:rsid w:val="00DA5B00"/>
    <w:rsid w:val="00DB125A"/>
    <w:rsid w:val="00DB3046"/>
    <w:rsid w:val="00DB5B23"/>
    <w:rsid w:val="00DB6296"/>
    <w:rsid w:val="00DC02E4"/>
    <w:rsid w:val="00DC1231"/>
    <w:rsid w:val="00DE7142"/>
    <w:rsid w:val="00DF3BCC"/>
    <w:rsid w:val="00DF5A44"/>
    <w:rsid w:val="00E028E6"/>
    <w:rsid w:val="00E05B50"/>
    <w:rsid w:val="00E11646"/>
    <w:rsid w:val="00E206BB"/>
    <w:rsid w:val="00E30A22"/>
    <w:rsid w:val="00E34786"/>
    <w:rsid w:val="00E35317"/>
    <w:rsid w:val="00E3640E"/>
    <w:rsid w:val="00E37AD4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83F"/>
    <w:rsid w:val="00E949EA"/>
    <w:rsid w:val="00EA2785"/>
    <w:rsid w:val="00EA3C55"/>
    <w:rsid w:val="00EA4CFD"/>
    <w:rsid w:val="00EE1A1E"/>
    <w:rsid w:val="00EE1B37"/>
    <w:rsid w:val="00EF6826"/>
    <w:rsid w:val="00F04422"/>
    <w:rsid w:val="00F1113E"/>
    <w:rsid w:val="00F17926"/>
    <w:rsid w:val="00F30502"/>
    <w:rsid w:val="00F3068F"/>
    <w:rsid w:val="00F30EA1"/>
    <w:rsid w:val="00F324BF"/>
    <w:rsid w:val="00F42565"/>
    <w:rsid w:val="00F43103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3DDC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175D"/>
  <w15:docId w15:val="{9B436398-357E-4547-B8E7-2839D1E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1CE1-24B1-4FCE-A2CB-5119C635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Шайбекян Евгения Сергеевна</cp:lastModifiedBy>
  <cp:revision>55</cp:revision>
  <cp:lastPrinted>2025-04-23T09:51:00Z</cp:lastPrinted>
  <dcterms:created xsi:type="dcterms:W3CDTF">2024-07-22T13:02:00Z</dcterms:created>
  <dcterms:modified xsi:type="dcterms:W3CDTF">2025-06-30T04:44:00Z</dcterms:modified>
</cp:coreProperties>
</file>