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09" w:rsidRPr="00602A8F" w:rsidRDefault="00C64B53" w:rsidP="004B6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A8F">
        <w:rPr>
          <w:rFonts w:ascii="Times New Roman" w:hAnsi="Times New Roman" w:cs="Times New Roman"/>
          <w:sz w:val="28"/>
          <w:szCs w:val="28"/>
        </w:rPr>
        <w:t>ЗАКЛЮЧЕНИЕ</w:t>
      </w:r>
    </w:p>
    <w:p w:rsidR="004B6229" w:rsidRPr="00602A8F" w:rsidRDefault="00C64B53" w:rsidP="00A9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2A8F">
        <w:rPr>
          <w:rFonts w:ascii="Times New Roman" w:eastAsia="Times New Roman" w:hAnsi="Times New Roman" w:cs="Times New Roman"/>
          <w:sz w:val="28"/>
          <w:szCs w:val="28"/>
        </w:rPr>
        <w:t>О РЕЗУЛЬТАТАХ ОБЩЕСТВЕННЫХ ОБСУЖДЕНИЙ</w:t>
      </w:r>
    </w:p>
    <w:p w:rsidR="00426B1C" w:rsidRPr="00426B1C" w:rsidRDefault="00426B1C" w:rsidP="00426B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B1C">
        <w:rPr>
          <w:rFonts w:ascii="Times New Roman" w:hAnsi="Times New Roman" w:cs="Times New Roman"/>
          <w:sz w:val="28"/>
          <w:szCs w:val="28"/>
        </w:rPr>
        <w:t xml:space="preserve">ПО ДОКУМЕНТАЦИИ ПО ПЛАНИРОВКЕ ТЕРРИТОРИИ ПО ОБЪЕКТУ  </w:t>
      </w:r>
    </w:p>
    <w:p w:rsidR="004D7896" w:rsidRDefault="00426B1C" w:rsidP="00426B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B1C">
        <w:rPr>
          <w:rFonts w:ascii="Times New Roman" w:hAnsi="Times New Roman" w:cs="Times New Roman"/>
          <w:sz w:val="28"/>
          <w:szCs w:val="28"/>
        </w:rPr>
        <w:t>ООО «РН-ЮГАНСКНЕФТЕГАЗ» «ЭЛЕКТРОСНАБЖЕНИЕ УСТЬ-БАЛЫКСКОГО МЕСТОРОЖДЕНИЯ. СТРОИТЕЛЬСТВО 2018Г.»</w:t>
      </w:r>
    </w:p>
    <w:p w:rsidR="003912CC" w:rsidRPr="004D7896" w:rsidRDefault="003912CC" w:rsidP="004D78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109" w:rsidRPr="00F6505B" w:rsidRDefault="00C64B53" w:rsidP="00E94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05B">
        <w:rPr>
          <w:rFonts w:ascii="Times New Roman" w:hAnsi="Times New Roman" w:cs="Times New Roman"/>
          <w:sz w:val="28"/>
          <w:szCs w:val="28"/>
        </w:rPr>
        <w:t>«</w:t>
      </w:r>
      <w:r w:rsidR="00C2422B">
        <w:rPr>
          <w:rFonts w:ascii="Times New Roman" w:hAnsi="Times New Roman" w:cs="Times New Roman"/>
          <w:sz w:val="28"/>
          <w:szCs w:val="28"/>
        </w:rPr>
        <w:t>27</w:t>
      </w:r>
      <w:r w:rsidRPr="00F6505B">
        <w:rPr>
          <w:rFonts w:ascii="Times New Roman" w:hAnsi="Times New Roman" w:cs="Times New Roman"/>
          <w:sz w:val="28"/>
          <w:szCs w:val="28"/>
        </w:rPr>
        <w:t xml:space="preserve">» </w:t>
      </w:r>
      <w:r w:rsidR="006A6B3C">
        <w:rPr>
          <w:rFonts w:ascii="Times New Roman" w:hAnsi="Times New Roman" w:cs="Times New Roman"/>
          <w:sz w:val="28"/>
          <w:szCs w:val="28"/>
        </w:rPr>
        <w:t>октября</w:t>
      </w:r>
      <w:r w:rsidR="00030363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F6505B">
        <w:rPr>
          <w:rFonts w:ascii="Times New Roman" w:hAnsi="Times New Roman" w:cs="Times New Roman"/>
          <w:sz w:val="28"/>
          <w:szCs w:val="28"/>
        </w:rPr>
        <w:t>20</w:t>
      </w:r>
      <w:r w:rsidR="00767ABB" w:rsidRPr="00F6505B">
        <w:rPr>
          <w:rFonts w:ascii="Times New Roman" w:hAnsi="Times New Roman" w:cs="Times New Roman"/>
          <w:sz w:val="28"/>
          <w:szCs w:val="28"/>
        </w:rPr>
        <w:t>2</w:t>
      </w:r>
      <w:r w:rsidRPr="00F6505B">
        <w:rPr>
          <w:rFonts w:ascii="Times New Roman" w:hAnsi="Times New Roman" w:cs="Times New Roman"/>
          <w:sz w:val="28"/>
          <w:szCs w:val="28"/>
        </w:rPr>
        <w:t>5</w:t>
      </w:r>
      <w:r w:rsidR="00D206AB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6866F2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05666D" w:rsidRPr="00F6505B">
        <w:rPr>
          <w:rFonts w:ascii="Times New Roman" w:hAnsi="Times New Roman" w:cs="Times New Roman"/>
          <w:sz w:val="28"/>
          <w:szCs w:val="28"/>
        </w:rPr>
        <w:t xml:space="preserve">      </w:t>
      </w:r>
      <w:r w:rsidR="001B026C" w:rsidRPr="00F650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   </w:t>
      </w:r>
      <w:r w:rsidR="006A6B3C">
        <w:rPr>
          <w:rFonts w:ascii="Times New Roman" w:hAnsi="Times New Roman" w:cs="Times New Roman"/>
          <w:sz w:val="28"/>
          <w:szCs w:val="28"/>
        </w:rPr>
        <w:t xml:space="preserve">   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8D5402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A56079" w:rsidRPr="00F6505B">
        <w:rPr>
          <w:rFonts w:ascii="Times New Roman" w:hAnsi="Times New Roman" w:cs="Times New Roman"/>
          <w:sz w:val="28"/>
          <w:szCs w:val="28"/>
        </w:rPr>
        <w:t xml:space="preserve">   </w:t>
      </w:r>
      <w:r w:rsidR="0091079B" w:rsidRPr="00F6505B">
        <w:rPr>
          <w:rFonts w:ascii="Times New Roman" w:hAnsi="Times New Roman" w:cs="Times New Roman"/>
          <w:sz w:val="28"/>
          <w:szCs w:val="28"/>
        </w:rPr>
        <w:t xml:space="preserve">       </w:t>
      </w:r>
      <w:r w:rsidR="00E53EE8" w:rsidRPr="00F6505B">
        <w:rPr>
          <w:rFonts w:ascii="Times New Roman" w:hAnsi="Times New Roman" w:cs="Times New Roman"/>
          <w:sz w:val="28"/>
          <w:szCs w:val="28"/>
        </w:rPr>
        <w:t xml:space="preserve">     </w:t>
      </w:r>
      <w:r w:rsidR="00D80702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6E672D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F6505B">
        <w:rPr>
          <w:rFonts w:ascii="Times New Roman" w:hAnsi="Times New Roman" w:cs="Times New Roman"/>
          <w:sz w:val="28"/>
          <w:szCs w:val="28"/>
        </w:rPr>
        <w:t xml:space="preserve">        </w:t>
      </w:r>
      <w:r w:rsidR="00FD2379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E824B4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237812" w:rsidRPr="00F6505B">
        <w:rPr>
          <w:rFonts w:ascii="Times New Roman" w:hAnsi="Times New Roman" w:cs="Times New Roman"/>
          <w:sz w:val="28"/>
          <w:szCs w:val="28"/>
        </w:rPr>
        <w:t xml:space="preserve">    </w:t>
      </w:r>
      <w:r w:rsidR="006E672D" w:rsidRPr="00F6505B">
        <w:rPr>
          <w:rFonts w:ascii="Times New Roman" w:hAnsi="Times New Roman" w:cs="Times New Roman"/>
          <w:sz w:val="28"/>
          <w:szCs w:val="28"/>
        </w:rPr>
        <w:t xml:space="preserve">  </w:t>
      </w:r>
      <w:r w:rsidR="00C12BCF" w:rsidRPr="00F6505B">
        <w:rPr>
          <w:rFonts w:ascii="Times New Roman" w:hAnsi="Times New Roman" w:cs="Times New Roman"/>
          <w:sz w:val="28"/>
          <w:szCs w:val="28"/>
        </w:rPr>
        <w:t xml:space="preserve"> </w:t>
      </w:r>
      <w:r w:rsidR="004D7896" w:rsidRPr="00F6505B">
        <w:rPr>
          <w:rFonts w:ascii="Times New Roman" w:hAnsi="Times New Roman" w:cs="Times New Roman"/>
          <w:sz w:val="28"/>
          <w:szCs w:val="28"/>
        </w:rPr>
        <w:t xml:space="preserve">    </w:t>
      </w:r>
      <w:r w:rsidR="00331109" w:rsidRPr="00F6505B">
        <w:rPr>
          <w:rFonts w:ascii="Times New Roman" w:hAnsi="Times New Roman" w:cs="Times New Roman"/>
          <w:sz w:val="28"/>
          <w:szCs w:val="28"/>
        </w:rPr>
        <w:t>город Нефтеюганск</w:t>
      </w:r>
    </w:p>
    <w:p w:rsidR="00457C17" w:rsidRPr="001B2517" w:rsidRDefault="00457C17" w:rsidP="00556311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F1C4E" w:rsidRPr="00B3526A" w:rsidRDefault="00BF1C4E" w:rsidP="00B352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hAnsi="Times New Roman" w:cs="Times New Roman"/>
          <w:sz w:val="28"/>
          <w:szCs w:val="28"/>
        </w:rPr>
        <w:t>Организатор общественных обсуждений в лице департамента градостроительства и земельных отношений администрации города Нефтеюганска</w:t>
      </w:r>
      <w:r w:rsidR="00D131A9" w:rsidRPr="004D7896">
        <w:rPr>
          <w:rFonts w:ascii="Times New Roman" w:hAnsi="Times New Roman" w:cs="Times New Roman"/>
          <w:sz w:val="28"/>
          <w:szCs w:val="28"/>
        </w:rPr>
        <w:t xml:space="preserve">, </w:t>
      </w:r>
      <w:r w:rsidR="00FD2379" w:rsidRPr="004D7896">
        <w:rPr>
          <w:rFonts w:ascii="Times New Roman" w:hAnsi="Times New Roman" w:cs="Times New Roman"/>
          <w:sz w:val="28"/>
          <w:szCs w:val="28"/>
        </w:rPr>
        <w:t xml:space="preserve">на основании постановления главы города Нефтеюганска от </w:t>
      </w:r>
      <w:r w:rsidR="00B3526A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321668" w:rsidRPr="00B26CE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B3526A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C64B53" w:rsidRPr="00B26CE7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="00321668" w:rsidRPr="00B26CE7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B3526A">
        <w:rPr>
          <w:rFonts w:ascii="Times New Roman" w:hAnsi="Times New Roman" w:cs="Times New Roman"/>
          <w:sz w:val="28"/>
          <w:szCs w:val="28"/>
          <w:u w:val="single"/>
        </w:rPr>
        <w:t>113</w:t>
      </w:r>
      <w:r w:rsidR="00321668" w:rsidRPr="00B26C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B26CE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3526A" w:rsidRPr="00B3526A">
        <w:rPr>
          <w:rFonts w:ascii="Times New Roman" w:hAnsi="Times New Roman" w:cs="Times New Roman"/>
          <w:sz w:val="28"/>
          <w:szCs w:val="28"/>
          <w:u w:val="single"/>
        </w:rPr>
        <w:t>О назн</w:t>
      </w:r>
      <w:r w:rsidR="00B3526A">
        <w:rPr>
          <w:rFonts w:ascii="Times New Roman" w:hAnsi="Times New Roman" w:cs="Times New Roman"/>
          <w:sz w:val="28"/>
          <w:szCs w:val="28"/>
          <w:u w:val="single"/>
        </w:rPr>
        <w:t xml:space="preserve">ачении общественных обсуждений </w:t>
      </w:r>
      <w:r w:rsidR="00B3526A" w:rsidRPr="00B3526A">
        <w:rPr>
          <w:rFonts w:ascii="Times New Roman" w:hAnsi="Times New Roman" w:cs="Times New Roman"/>
          <w:sz w:val="28"/>
          <w:szCs w:val="28"/>
          <w:u w:val="single"/>
        </w:rPr>
        <w:t>по документации по пла</w:t>
      </w:r>
      <w:r w:rsidR="00B3526A">
        <w:rPr>
          <w:rFonts w:ascii="Times New Roman" w:hAnsi="Times New Roman" w:cs="Times New Roman"/>
          <w:sz w:val="28"/>
          <w:szCs w:val="28"/>
          <w:u w:val="single"/>
        </w:rPr>
        <w:t xml:space="preserve">нировке территории по объекту </w:t>
      </w:r>
      <w:r w:rsidR="00B3526A" w:rsidRPr="00B3526A">
        <w:rPr>
          <w:rFonts w:ascii="Times New Roman" w:hAnsi="Times New Roman" w:cs="Times New Roman"/>
          <w:sz w:val="28"/>
          <w:szCs w:val="28"/>
          <w:u w:val="single"/>
        </w:rPr>
        <w:t>ООО «РН-</w:t>
      </w:r>
      <w:proofErr w:type="spellStart"/>
      <w:r w:rsidR="00B3526A" w:rsidRPr="00B3526A">
        <w:rPr>
          <w:rFonts w:ascii="Times New Roman" w:hAnsi="Times New Roman" w:cs="Times New Roman"/>
          <w:sz w:val="28"/>
          <w:szCs w:val="28"/>
          <w:u w:val="single"/>
        </w:rPr>
        <w:t>Юганскнефтегаз</w:t>
      </w:r>
      <w:proofErr w:type="spellEnd"/>
      <w:r w:rsidR="00B3526A" w:rsidRPr="00B3526A">
        <w:rPr>
          <w:rFonts w:ascii="Times New Roman" w:hAnsi="Times New Roman" w:cs="Times New Roman"/>
          <w:sz w:val="28"/>
          <w:szCs w:val="28"/>
          <w:u w:val="single"/>
        </w:rPr>
        <w:t>» «Электроснабжение Усть-Балыкского месторождения. Строительство 2018г.»</w:t>
      </w:r>
      <w:proofErr w:type="gramStart"/>
      <w:r w:rsidR="00FD2379" w:rsidRPr="0052517F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7B503D" w:rsidRPr="00C64B53">
        <w:rPr>
          <w:rFonts w:ascii="Times New Roman" w:hAnsi="Times New Roman" w:cs="Times New Roman"/>
          <w:sz w:val="26"/>
          <w:szCs w:val="26"/>
          <w:u w:val="single"/>
        </w:rPr>
        <w:t>,</w:t>
      </w:r>
      <w:r w:rsidR="00D80702" w:rsidRPr="00C64B53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D80702" w:rsidRPr="00C64B53">
        <w:rPr>
          <w:rFonts w:ascii="Times New Roman" w:hAnsi="Times New Roman" w:cs="Times New Roman"/>
          <w:sz w:val="26"/>
          <w:szCs w:val="26"/>
        </w:rPr>
        <w:t>____________</w:t>
      </w:r>
      <w:r w:rsidR="0063506D">
        <w:rPr>
          <w:rFonts w:ascii="Times New Roman" w:hAnsi="Times New Roman" w:cs="Times New Roman"/>
          <w:sz w:val="26"/>
          <w:szCs w:val="26"/>
        </w:rPr>
        <w:t>____</w:t>
      </w:r>
      <w:r w:rsidR="00B3526A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070A96" w:rsidRPr="004D7896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 xml:space="preserve">(указать наименование </w:t>
      </w:r>
      <w:r w:rsidR="00BF1C4E" w:rsidRPr="004D7896">
        <w:rPr>
          <w:rFonts w:ascii="Times New Roman" w:hAnsi="Times New Roman" w:cs="Times New Roman"/>
        </w:rPr>
        <w:t>органа администрации города Нефтеюганска</w:t>
      </w:r>
      <w:r w:rsidRPr="004D7896">
        <w:rPr>
          <w:rFonts w:ascii="Times New Roman" w:hAnsi="Times New Roman" w:cs="Times New Roman"/>
        </w:rPr>
        <w:t xml:space="preserve">, вид муниципального правового акта о назначении общественных обсуждений, публичных слушаний, </w:t>
      </w:r>
    </w:p>
    <w:p w:rsidR="00BF1C4E" w:rsidRPr="004D7896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реквизиты и наименование)</w:t>
      </w:r>
    </w:p>
    <w:p w:rsidR="005C79AE" w:rsidRPr="004D7896" w:rsidRDefault="00C7030C" w:rsidP="00070A9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н</w:t>
      </w:r>
      <w:r w:rsidR="005C79AE" w:rsidRPr="004D7896">
        <w:rPr>
          <w:rFonts w:ascii="Times New Roman" w:hAnsi="Times New Roman" w:cs="Times New Roman"/>
          <w:sz w:val="28"/>
          <w:szCs w:val="28"/>
        </w:rPr>
        <w:t>а основании протоко</w:t>
      </w:r>
      <w:r w:rsidR="006A5C68" w:rsidRPr="004D7896">
        <w:rPr>
          <w:rFonts w:ascii="Times New Roman" w:hAnsi="Times New Roman" w:cs="Times New Roman"/>
          <w:sz w:val="28"/>
          <w:szCs w:val="28"/>
        </w:rPr>
        <w:t xml:space="preserve">ла общественных обсуждений </w:t>
      </w:r>
      <w:r w:rsidR="00070A96" w:rsidRPr="004D7896">
        <w:rPr>
          <w:rFonts w:ascii="Times New Roman" w:hAnsi="Times New Roman" w:cs="Times New Roman"/>
          <w:sz w:val="28"/>
          <w:szCs w:val="28"/>
        </w:rPr>
        <w:t xml:space="preserve">от </w:t>
      </w:r>
      <w:r w:rsidR="0073762E">
        <w:rPr>
          <w:rFonts w:ascii="Times New Roman" w:hAnsi="Times New Roman" w:cs="Times New Roman"/>
          <w:sz w:val="28"/>
          <w:szCs w:val="28"/>
        </w:rPr>
        <w:t>27</w:t>
      </w:r>
      <w:r w:rsidR="000C68F2">
        <w:rPr>
          <w:rFonts w:ascii="Times New Roman" w:hAnsi="Times New Roman" w:cs="Times New Roman"/>
          <w:sz w:val="28"/>
          <w:szCs w:val="28"/>
        </w:rPr>
        <w:t>.10</w:t>
      </w:r>
      <w:r w:rsidR="00F77316" w:rsidRPr="004D7896">
        <w:rPr>
          <w:rFonts w:ascii="Times New Roman" w:hAnsi="Times New Roman" w:cs="Times New Roman"/>
          <w:sz w:val="28"/>
          <w:szCs w:val="28"/>
        </w:rPr>
        <w:t>.</w:t>
      </w:r>
      <w:r w:rsidR="00C64B53" w:rsidRPr="004D7896">
        <w:rPr>
          <w:rFonts w:ascii="Times New Roman" w:hAnsi="Times New Roman" w:cs="Times New Roman"/>
          <w:sz w:val="28"/>
          <w:szCs w:val="28"/>
        </w:rPr>
        <w:t>2025</w:t>
      </w:r>
      <w:r w:rsidR="005C79AE" w:rsidRPr="004D7896">
        <w:rPr>
          <w:rFonts w:ascii="Times New Roman" w:hAnsi="Times New Roman" w:cs="Times New Roman"/>
          <w:sz w:val="28"/>
          <w:szCs w:val="28"/>
        </w:rPr>
        <w:t>, сообщает следующее.</w:t>
      </w:r>
    </w:p>
    <w:p w:rsidR="004D7896" w:rsidRDefault="004D7896" w:rsidP="0052517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2517F" w:rsidRDefault="005C79AE" w:rsidP="0052517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 xml:space="preserve">В срок с </w:t>
      </w:r>
      <w:r w:rsidR="0073762E" w:rsidRPr="0073762E">
        <w:rPr>
          <w:rFonts w:ascii="Times New Roman" w:hAnsi="Times New Roman" w:cs="Times New Roman"/>
          <w:sz w:val="28"/>
          <w:szCs w:val="28"/>
        </w:rPr>
        <w:t>10.10.2025 по 24.10.2025</w:t>
      </w:r>
      <w:r w:rsidR="0073762E">
        <w:rPr>
          <w:rFonts w:ascii="Times New Roman" w:hAnsi="Times New Roman" w:cs="Times New Roman"/>
          <w:sz w:val="28"/>
          <w:szCs w:val="28"/>
        </w:rPr>
        <w:t xml:space="preserve"> </w:t>
      </w:r>
      <w:r w:rsidR="00334653" w:rsidRPr="004D7896">
        <w:rPr>
          <w:rFonts w:ascii="Times New Roman" w:hAnsi="Times New Roman" w:cs="Times New Roman"/>
          <w:sz w:val="28"/>
          <w:szCs w:val="28"/>
        </w:rPr>
        <w:t>состоялись общественные обсуждения</w:t>
      </w:r>
      <w:r w:rsidR="0002645A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A76B59" w:rsidRPr="00A76B59">
        <w:rPr>
          <w:rFonts w:ascii="Times New Roman" w:hAnsi="Times New Roman" w:cs="Times New Roman"/>
          <w:sz w:val="28"/>
          <w:szCs w:val="28"/>
        </w:rPr>
        <w:t>по документации по планировке территории по объекту ООО «РН-</w:t>
      </w:r>
      <w:proofErr w:type="spellStart"/>
      <w:r w:rsidR="00A76B59" w:rsidRPr="00A76B59">
        <w:rPr>
          <w:rFonts w:ascii="Times New Roman" w:hAnsi="Times New Roman" w:cs="Times New Roman"/>
          <w:sz w:val="28"/>
          <w:szCs w:val="28"/>
        </w:rPr>
        <w:t>Юганскнефтегаз</w:t>
      </w:r>
      <w:proofErr w:type="spellEnd"/>
      <w:r w:rsidR="00A76B59" w:rsidRPr="00A76B59">
        <w:rPr>
          <w:rFonts w:ascii="Times New Roman" w:hAnsi="Times New Roman" w:cs="Times New Roman"/>
          <w:sz w:val="28"/>
          <w:szCs w:val="28"/>
        </w:rPr>
        <w:t xml:space="preserve">» «Электроснабжение Усть-Балыкского месторождения. </w:t>
      </w:r>
      <w:r w:rsidR="00A76B59" w:rsidRPr="00A76B59">
        <w:rPr>
          <w:rFonts w:ascii="Times New Roman" w:hAnsi="Times New Roman" w:cs="Times New Roman"/>
          <w:sz w:val="28"/>
          <w:szCs w:val="28"/>
          <w:u w:val="single"/>
        </w:rPr>
        <w:t>Строительство 2018г.»</w:t>
      </w:r>
      <w:r w:rsidR="00A76B59" w:rsidRPr="00A76B59">
        <w:rPr>
          <w:rFonts w:ascii="Times New Roman" w:hAnsi="Times New Roman" w:cs="Times New Roman"/>
          <w:sz w:val="28"/>
          <w:szCs w:val="28"/>
        </w:rPr>
        <w:t xml:space="preserve"> </w:t>
      </w:r>
      <w:r w:rsidR="00FD2379" w:rsidRPr="006124C0">
        <w:rPr>
          <w:rFonts w:ascii="Times New Roman" w:hAnsi="Times New Roman" w:cs="Times New Roman"/>
          <w:sz w:val="28"/>
          <w:szCs w:val="28"/>
          <w:u w:val="single"/>
        </w:rPr>
        <w:t>(далее</w:t>
      </w:r>
      <w:r w:rsidR="002915AF" w:rsidRPr="004D78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- Проект</w:t>
      </w:r>
      <w:proofErr w:type="gramStart"/>
      <w:r w:rsidR="00FD2379" w:rsidRPr="004D7896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4D7896" w:rsidRPr="004D7896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9D22B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9D22BD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34653" w:rsidRPr="004D7896" w:rsidRDefault="00334653" w:rsidP="009D22BD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  <w:r w:rsidRPr="004D7896">
        <w:rPr>
          <w:rFonts w:ascii="Times New Roman" w:hAnsi="Times New Roman" w:cs="Times New Roman"/>
        </w:rPr>
        <w:t>(наименование проекта муниципального правового акта)</w:t>
      </w:r>
    </w:p>
    <w:p w:rsidR="00334653" w:rsidRPr="004D7896" w:rsidRDefault="00334653" w:rsidP="00334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в которых </w:t>
      </w:r>
      <w:r w:rsidRPr="001A514C">
        <w:rPr>
          <w:rFonts w:ascii="Times New Roman" w:eastAsia="Times New Roman" w:hAnsi="Times New Roman" w:cs="Times New Roman"/>
          <w:sz w:val="28"/>
          <w:szCs w:val="28"/>
        </w:rPr>
        <w:t>приняло участие</w:t>
      </w:r>
      <w:r w:rsidRPr="001A514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F04A5" w:rsidRPr="001A514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A514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73316C" w:rsidRPr="001A514C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Pr="001A51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5009" w:rsidRPr="004D7896" w:rsidRDefault="007A5009" w:rsidP="00525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1CA" w:rsidRPr="004D7896" w:rsidRDefault="009C5A27" w:rsidP="004D7896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На Проект предложений и замечаний от уча</w:t>
      </w:r>
      <w:r w:rsidR="00030363" w:rsidRPr="004D7896">
        <w:rPr>
          <w:rFonts w:ascii="Times New Roman" w:eastAsia="Times New Roman" w:hAnsi="Times New Roman" w:cs="Times New Roman"/>
          <w:sz w:val="28"/>
          <w:szCs w:val="28"/>
        </w:rPr>
        <w:t xml:space="preserve">стников общественных </w:t>
      </w:r>
      <w:r w:rsidR="00030363" w:rsidRPr="001A514C">
        <w:rPr>
          <w:rFonts w:ascii="Times New Roman" w:eastAsia="Times New Roman" w:hAnsi="Times New Roman" w:cs="Times New Roman"/>
          <w:sz w:val="28"/>
          <w:szCs w:val="28"/>
          <w:u w:val="single"/>
        </w:rPr>
        <w:t>обсуждений</w:t>
      </w:r>
      <w:r w:rsidR="004D7896" w:rsidRPr="001A514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не п</w:t>
      </w:r>
      <w:r w:rsidR="005151CA" w:rsidRPr="001A514C">
        <w:rPr>
          <w:rFonts w:ascii="Times New Roman" w:eastAsia="Times New Roman" w:hAnsi="Times New Roman" w:cs="Times New Roman"/>
          <w:sz w:val="28"/>
          <w:szCs w:val="28"/>
          <w:u w:val="single"/>
        </w:rPr>
        <w:t>оступило</w:t>
      </w:r>
      <w:r w:rsidR="00567B04" w:rsidRPr="001A514C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5151CA" w:rsidRPr="001A514C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4D7896" w:rsidRPr="001A514C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334653" w:rsidRPr="004D7896" w:rsidRDefault="00FD2379" w:rsidP="009C5A27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78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4653" w:rsidRPr="004D7896">
        <w:rPr>
          <w:rFonts w:ascii="Times New Roman" w:eastAsia="Times New Roman" w:hAnsi="Times New Roman" w:cs="Times New Roman"/>
          <w:sz w:val="20"/>
          <w:szCs w:val="20"/>
        </w:rPr>
        <w:t>(содержание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</w:t>
      </w:r>
      <w:r w:rsidR="00922E95" w:rsidRPr="004D789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4653" w:rsidRPr="004D7896">
        <w:rPr>
          <w:rFonts w:ascii="Times New Roman" w:eastAsia="Times New Roman" w:hAnsi="Times New Roman" w:cs="Times New Roman"/>
          <w:sz w:val="20"/>
          <w:szCs w:val="20"/>
        </w:rPr>
        <w:t>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замечаний)</w:t>
      </w:r>
    </w:p>
    <w:p w:rsidR="00FD2379" w:rsidRPr="00883A60" w:rsidRDefault="00FD2379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379" w:rsidRPr="004D7896" w:rsidRDefault="00B95379" w:rsidP="00695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Рекомендации организатора общественных обсуждений представлены в </w:t>
      </w:r>
      <w:r w:rsidR="00695FFF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риложении</w:t>
      </w:r>
      <w:r w:rsidR="00877312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 заключению</w:t>
      </w: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77312" w:rsidRPr="004D7896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4D7896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95379" w:rsidRPr="004D7896" w:rsidRDefault="00B95379" w:rsidP="00525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7896">
        <w:rPr>
          <w:rFonts w:ascii="Times New Roman" w:eastAsia="Times New Roman" w:hAnsi="Times New Roman" w:cs="Times New Roman"/>
          <w:sz w:val="20"/>
          <w:szCs w:val="20"/>
        </w:rPr>
        <w:t>(аргументированные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публичных слушаний или общественных обсуждений)</w:t>
      </w:r>
    </w:p>
    <w:p w:rsidR="00FD2379" w:rsidRPr="0052517F" w:rsidRDefault="00FD2379" w:rsidP="0052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95379" w:rsidRPr="004D7896" w:rsidRDefault="00B95379" w:rsidP="00525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Выводы по результатам общественных обсуждений: </w:t>
      </w:r>
    </w:p>
    <w:p w:rsidR="00EA2785" w:rsidRPr="004D7896" w:rsidRDefault="00EA2785" w:rsidP="001B251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1.</w:t>
      </w:r>
      <w:r w:rsidR="00BE4654" w:rsidRPr="004D7896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69535B" w:rsidRPr="004D7896">
        <w:rPr>
          <w:rFonts w:ascii="Times New Roman" w:hAnsi="Times New Roman" w:cs="Times New Roman"/>
          <w:sz w:val="28"/>
          <w:szCs w:val="28"/>
        </w:rPr>
        <w:t xml:space="preserve">по </w:t>
      </w:r>
      <w:r w:rsidR="00DF5A44" w:rsidRPr="004D7896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4D7896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FB14CA" w:rsidRPr="004D7896">
        <w:rPr>
          <w:rFonts w:ascii="Times New Roman" w:hAnsi="Times New Roman" w:cs="Times New Roman"/>
          <w:sz w:val="28"/>
          <w:szCs w:val="28"/>
        </w:rPr>
        <w:t>п</w:t>
      </w:r>
      <w:r w:rsidR="00AC5C09" w:rsidRPr="004D7896">
        <w:rPr>
          <w:rFonts w:ascii="Times New Roman" w:hAnsi="Times New Roman" w:cs="Times New Roman"/>
          <w:sz w:val="28"/>
          <w:szCs w:val="28"/>
        </w:rPr>
        <w:t>остановлением главы города Нефтеюганска</w:t>
      </w:r>
      <w:r w:rsidR="00070A96" w:rsidRPr="004D7896">
        <w:rPr>
          <w:rFonts w:ascii="Times New Roman" w:hAnsi="Times New Roman" w:cs="Times New Roman"/>
          <w:sz w:val="28"/>
          <w:szCs w:val="28"/>
        </w:rPr>
        <w:t xml:space="preserve"> от</w:t>
      </w:r>
      <w:r w:rsidR="00AC5C09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9E2B51" w:rsidRPr="009E2B51">
        <w:rPr>
          <w:rFonts w:ascii="Times New Roman" w:hAnsi="Times New Roman" w:cs="Times New Roman"/>
          <w:sz w:val="28"/>
          <w:szCs w:val="28"/>
        </w:rPr>
        <w:t>02.10.2025 № 113</w:t>
      </w:r>
      <w:r w:rsidR="001B2517" w:rsidRPr="004D7896">
        <w:rPr>
          <w:rFonts w:ascii="Times New Roman" w:hAnsi="Times New Roman" w:cs="Times New Roman"/>
          <w:sz w:val="28"/>
          <w:szCs w:val="28"/>
        </w:rPr>
        <w:t>,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11C4D" w:rsidRPr="004D7896">
        <w:rPr>
          <w:rFonts w:ascii="Times New Roman" w:hAnsi="Times New Roman" w:cs="Times New Roman"/>
          <w:sz w:val="28"/>
          <w:szCs w:val="28"/>
        </w:rPr>
        <w:t>Порядком</w:t>
      </w:r>
      <w:r w:rsidR="001B2517" w:rsidRPr="004D7896">
        <w:rPr>
          <w:rFonts w:ascii="Times New Roman" w:hAnsi="Times New Roman" w:cs="Times New Roman"/>
          <w:sz w:val="28"/>
          <w:szCs w:val="28"/>
        </w:rPr>
        <w:t xml:space="preserve"> организации и </w:t>
      </w:r>
      <w:r w:rsidR="001B2517" w:rsidRPr="004D7896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общественных обсуждений, публичных слушаний по вопросам градостроительной деятельности в городе Нефтеюганске, утверждённым решением Думы города </w:t>
      </w:r>
      <w:r w:rsidR="00E71BAF">
        <w:rPr>
          <w:rFonts w:ascii="Times New Roman" w:hAnsi="Times New Roman" w:cs="Times New Roman"/>
          <w:sz w:val="28"/>
          <w:szCs w:val="28"/>
        </w:rPr>
        <w:t xml:space="preserve">Нефтеюганска </w:t>
      </w:r>
      <w:r w:rsidR="001B2517" w:rsidRPr="004D7896">
        <w:rPr>
          <w:rFonts w:ascii="Times New Roman" w:hAnsi="Times New Roman" w:cs="Times New Roman"/>
          <w:sz w:val="28"/>
          <w:szCs w:val="28"/>
        </w:rPr>
        <w:t>от 28.09.2022 № 192-VII, распоряжением департамента градостроительства и земельных отношений администрации города Нефтеюганска от 30.11.2022 № 115 «О распределении полномочий».</w:t>
      </w:r>
    </w:p>
    <w:p w:rsidR="007B503D" w:rsidRPr="004D7896" w:rsidRDefault="0005309E" w:rsidP="007B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>2</w:t>
      </w:r>
      <w:r w:rsidR="00A728E7" w:rsidRPr="004D7896">
        <w:rPr>
          <w:rFonts w:ascii="Times New Roman" w:hAnsi="Times New Roman" w:cs="Times New Roman"/>
          <w:sz w:val="28"/>
          <w:szCs w:val="28"/>
        </w:rPr>
        <w:t>.</w:t>
      </w:r>
      <w:r w:rsidR="00C64B53" w:rsidRPr="004D7896">
        <w:rPr>
          <w:rFonts w:ascii="Times New Roman" w:hAnsi="Times New Roman" w:cs="Times New Roman"/>
          <w:sz w:val="28"/>
          <w:szCs w:val="28"/>
        </w:rPr>
        <w:t>Рекомендовано принять решение об утверждении</w:t>
      </w:r>
      <w:r w:rsidR="00C64B53" w:rsidRPr="004D7896">
        <w:rPr>
          <w:rFonts w:ascii="Times New Roman" w:hAnsi="Times New Roman"/>
          <w:sz w:val="28"/>
          <w:szCs w:val="28"/>
        </w:rPr>
        <w:t xml:space="preserve"> </w:t>
      </w:r>
      <w:r w:rsidR="00E71BAF">
        <w:rPr>
          <w:rFonts w:ascii="Times New Roman" w:hAnsi="Times New Roman"/>
          <w:sz w:val="28"/>
          <w:szCs w:val="28"/>
        </w:rPr>
        <w:t>П</w:t>
      </w:r>
      <w:r w:rsidR="00C64B53" w:rsidRPr="004D7896">
        <w:rPr>
          <w:rFonts w:ascii="Times New Roman" w:hAnsi="Times New Roman"/>
          <w:sz w:val="28"/>
          <w:szCs w:val="28"/>
        </w:rPr>
        <w:t>роекта.</w:t>
      </w:r>
    </w:p>
    <w:p w:rsidR="00331109" w:rsidRPr="004D7896" w:rsidRDefault="00EA2785" w:rsidP="007B503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896">
        <w:rPr>
          <w:rFonts w:ascii="Times New Roman" w:hAnsi="Times New Roman" w:cs="Times New Roman"/>
          <w:sz w:val="28"/>
          <w:szCs w:val="28"/>
        </w:rPr>
        <w:t xml:space="preserve">3.Опубликовать заключение о результатах </w:t>
      </w:r>
      <w:r w:rsidR="00BE4654" w:rsidRPr="004D7896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7455F" w:rsidRPr="004D7896">
        <w:rPr>
          <w:rFonts w:ascii="Times New Roman" w:hAnsi="Times New Roman" w:cs="Times New Roman"/>
          <w:sz w:val="28"/>
          <w:szCs w:val="28"/>
        </w:rPr>
        <w:t xml:space="preserve"> по</w:t>
      </w:r>
      <w:r w:rsidR="001B2517" w:rsidRPr="004D7896">
        <w:rPr>
          <w:rFonts w:ascii="Times New Roman" w:hAnsi="Times New Roman" w:cs="Times New Roman"/>
          <w:sz w:val="28"/>
          <w:szCs w:val="28"/>
        </w:rPr>
        <w:t xml:space="preserve"> </w:t>
      </w:r>
      <w:r w:rsidR="005151CA" w:rsidRPr="004D7896">
        <w:rPr>
          <w:rFonts w:ascii="Times New Roman" w:hAnsi="Times New Roman" w:cs="Times New Roman"/>
          <w:sz w:val="28"/>
          <w:szCs w:val="28"/>
        </w:rPr>
        <w:t>П</w:t>
      </w:r>
      <w:r w:rsidR="0031364A" w:rsidRPr="004D7896">
        <w:rPr>
          <w:rFonts w:ascii="Times New Roman" w:hAnsi="Times New Roman" w:cs="Times New Roman"/>
          <w:sz w:val="28"/>
          <w:szCs w:val="28"/>
        </w:rPr>
        <w:t xml:space="preserve">роекту </w:t>
      </w:r>
      <w:r w:rsidRPr="004D7896">
        <w:rPr>
          <w:rFonts w:ascii="Times New Roman" w:hAnsi="Times New Roman" w:cs="Times New Roman"/>
          <w:sz w:val="28"/>
          <w:szCs w:val="28"/>
        </w:rPr>
        <w:t>в газете «Здравствуйте, нефтеюганцы!» и разместить на официальном сайте органов местного самоуправления города Нефтеюганска</w:t>
      </w:r>
      <w:r w:rsidR="00E71BAF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05309E" w:rsidRPr="004D7896">
        <w:rPr>
          <w:rFonts w:ascii="Times New Roman" w:hAnsi="Times New Roman" w:cs="Times New Roman"/>
          <w:sz w:val="28"/>
          <w:szCs w:val="28"/>
        </w:rPr>
        <w:t>.</w:t>
      </w:r>
      <w:r w:rsidRPr="004D7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1CA" w:rsidRPr="004D7896" w:rsidRDefault="005151CA" w:rsidP="005251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37BD2" w:rsidRPr="004D7896" w:rsidRDefault="00B37BD2" w:rsidP="0052517F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A2785" w:rsidRPr="004D7896" w:rsidRDefault="003311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Председатель </w:t>
      </w:r>
      <w:r w:rsidR="00B34E6D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="007A5009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9E3200" w:rsidRPr="004D7896" w:rsidRDefault="007B7B7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475291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</w:t>
      </w:r>
    </w:p>
    <w:p w:rsidR="00EA2785" w:rsidRPr="004D7896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и земельных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отношений администрации </w:t>
      </w:r>
    </w:p>
    <w:p w:rsidR="006E672D" w:rsidRPr="004D7896" w:rsidRDefault="00EA2785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города Нефтеюганска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3E22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F6505B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2E0D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109" w:rsidRPr="004D789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6E672D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Start"/>
      <w:r w:rsidR="006866F2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4D7896">
        <w:rPr>
          <w:rFonts w:ascii="Times New Roman" w:eastAsia="Times New Roman" w:hAnsi="Times New Roman" w:cs="Times New Roman"/>
          <w:sz w:val="28"/>
          <w:szCs w:val="28"/>
        </w:rPr>
        <w:t>Д.Е.Шевченко</w:t>
      </w:r>
      <w:proofErr w:type="spellEnd"/>
      <w:proofErr w:type="gramEnd"/>
    </w:p>
    <w:p w:rsidR="00960CEE" w:rsidRPr="004D7896" w:rsidRDefault="00960CEE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A96" w:rsidRPr="004D7896" w:rsidRDefault="00070A96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E3200" w:rsidRPr="004D7896" w:rsidRDefault="0033110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Секретарь </w:t>
      </w:r>
      <w:r w:rsidR="00B34E6D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общественных обсуждений</w:t>
      </w:r>
      <w:r w:rsidR="009E3200" w:rsidRPr="004D7896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</w:p>
    <w:p w:rsidR="00FD2379" w:rsidRPr="004D7896" w:rsidRDefault="007B7B79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Ведущий</w:t>
      </w:r>
      <w:r w:rsidR="0062061B" w:rsidRPr="004D7896"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 w:rsidR="00FD2379" w:rsidRPr="004D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5AF" w:rsidRPr="004D789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D31FAD" w:rsidRPr="004D7896">
        <w:rPr>
          <w:rFonts w:ascii="Times New Roman" w:eastAsia="Times New Roman" w:hAnsi="Times New Roman" w:cs="Times New Roman"/>
          <w:sz w:val="28"/>
          <w:szCs w:val="28"/>
        </w:rPr>
        <w:t>территориального планирования</w:t>
      </w:r>
    </w:p>
    <w:p w:rsidR="009E3200" w:rsidRPr="004D7896" w:rsidRDefault="009E3200" w:rsidP="009E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градостроительства и земельных отношений </w:t>
      </w:r>
    </w:p>
    <w:p w:rsidR="001B2517" w:rsidRPr="004D7896" w:rsidRDefault="009E3200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896">
        <w:rPr>
          <w:rFonts w:ascii="Times New Roman" w:eastAsia="Times New Roman" w:hAnsi="Times New Roman" w:cs="Times New Roman"/>
          <w:sz w:val="28"/>
          <w:szCs w:val="28"/>
        </w:rPr>
        <w:t>администрации города Нефтеюганска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874D3" w:rsidRPr="00E71BAF">
        <w:rPr>
          <w:rFonts w:ascii="Times New Roman" w:eastAsia="Times New Roman" w:hAnsi="Times New Roman" w:cs="Times New Roman"/>
          <w:sz w:val="28"/>
          <w:szCs w:val="28"/>
        </w:rPr>
        <w:t>_</w:t>
      </w:r>
      <w:r w:rsidR="00F17926" w:rsidRPr="004D7896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4D789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EA2785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DC02E4" w:rsidRPr="004D7896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B2781C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6E672D" w:rsidRPr="004D7896">
        <w:rPr>
          <w:rFonts w:ascii="Times New Roman" w:eastAsia="Times New Roman" w:hAnsi="Times New Roman" w:cs="Times New Roman"/>
          <w:sz w:val="28"/>
          <w:szCs w:val="28"/>
        </w:rPr>
        <w:t>__</w:t>
      </w:r>
      <w:r w:rsidR="00DC02E4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F849D4" w:rsidRPr="004D7896">
        <w:rPr>
          <w:rFonts w:ascii="Times New Roman" w:eastAsia="Times New Roman" w:hAnsi="Times New Roman" w:cs="Times New Roman"/>
          <w:sz w:val="28"/>
          <w:szCs w:val="28"/>
        </w:rPr>
        <w:t>_</w:t>
      </w:r>
      <w:r w:rsidR="00E71BAF">
        <w:rPr>
          <w:rFonts w:ascii="Times New Roman" w:eastAsia="Times New Roman" w:hAnsi="Times New Roman" w:cs="Times New Roman"/>
          <w:sz w:val="28"/>
          <w:szCs w:val="28"/>
        </w:rPr>
        <w:t>_</w:t>
      </w:r>
      <w:proofErr w:type="gramStart"/>
      <w:r w:rsidR="002E0D7A">
        <w:rPr>
          <w:rFonts w:ascii="Times New Roman" w:eastAsia="Times New Roman" w:hAnsi="Times New Roman" w:cs="Times New Roman"/>
          <w:sz w:val="28"/>
          <w:szCs w:val="28"/>
        </w:rPr>
        <w:t>_</w:t>
      </w:r>
      <w:r w:rsidR="00FD2379" w:rsidRPr="004D789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7B7B79">
        <w:rPr>
          <w:rFonts w:ascii="Times New Roman" w:eastAsia="Times New Roman" w:hAnsi="Times New Roman" w:cs="Times New Roman"/>
          <w:sz w:val="28"/>
          <w:szCs w:val="28"/>
        </w:rPr>
        <w:t>Е.С.Шайбекян</w:t>
      </w:r>
      <w:proofErr w:type="spellEnd"/>
      <w:proofErr w:type="gramEnd"/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2517" w:rsidRPr="004D7896" w:rsidRDefault="001B2517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BAF" w:rsidRDefault="00E71BA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71BAF" w:rsidRPr="004D7896" w:rsidRDefault="00E71BA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Pr="004D7896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20B2E" w:rsidRDefault="00C20B2E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4011C" w:rsidRDefault="0074011C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4011C" w:rsidRDefault="0074011C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9E2B51" w:rsidRDefault="009E2B51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52517F" w:rsidRPr="004D7896" w:rsidRDefault="0052517F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37BD2" w:rsidRDefault="00B37BD2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62275" w:rsidRDefault="00331109">
      <w:pPr>
        <w:jc w:val="both"/>
        <w:rPr>
          <w:rFonts w:ascii="Times New Roman" w:eastAsia="Times New Roman" w:hAnsi="Times New Roman" w:cs="Times New Roman"/>
          <w:sz w:val="18"/>
          <w:szCs w:val="18"/>
        </w:rPr>
        <w:sectPr w:rsidR="00F62275" w:rsidSect="00567B04">
          <w:headerReference w:type="default" r:id="rId8"/>
          <w:headerReference w:type="first" r:id="rId9"/>
          <w:pgSz w:w="11905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  <w:r w:rsidRPr="008514B3">
        <w:rPr>
          <w:rFonts w:ascii="Times New Roman" w:eastAsia="Times New Roman" w:hAnsi="Times New Roman" w:cs="Times New Roman"/>
          <w:sz w:val="18"/>
          <w:szCs w:val="18"/>
        </w:rPr>
        <w:t xml:space="preserve">    &lt;*&gt;  Заключение  о  результатах  общественных  обсуждений или публичных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слушаний  подлежит  опубликованию  в  газете "Здравствуйте, нефтеюганцы!" и</w:t>
      </w:r>
      <w:r w:rsidR="00EA2785" w:rsidRPr="008514B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разме</w:t>
      </w:r>
      <w:r w:rsidR="00AF446C">
        <w:rPr>
          <w:rFonts w:ascii="Times New Roman" w:eastAsia="Times New Roman" w:hAnsi="Times New Roman" w:cs="Times New Roman"/>
          <w:sz w:val="18"/>
          <w:szCs w:val="18"/>
        </w:rPr>
        <w:t xml:space="preserve">щается на официальном  сайте </w:t>
      </w:r>
      <w:r w:rsidRPr="008514B3">
        <w:rPr>
          <w:rFonts w:ascii="Times New Roman" w:eastAsia="Times New Roman" w:hAnsi="Times New Roman" w:cs="Times New Roman"/>
          <w:sz w:val="18"/>
          <w:szCs w:val="18"/>
        </w:rPr>
        <w:t>органов местного самоуправления.</w:t>
      </w:r>
    </w:p>
    <w:p w:rsidR="00C97776" w:rsidRPr="00F6505B" w:rsidRDefault="00A11742" w:rsidP="00A11742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ab/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>к заключению</w:t>
      </w:r>
      <w:r w:rsidR="00C97776" w:rsidRP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A63" w:rsidRPr="00F6505B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</w:p>
    <w:p w:rsidR="00B42A63" w:rsidRPr="00F6505B" w:rsidRDefault="00A11742" w:rsidP="00F6505B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94EDE" w:rsidRPr="00F6505B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</w:p>
    <w:p w:rsidR="00B42A63" w:rsidRPr="00F6505B" w:rsidRDefault="00B42A63" w:rsidP="00F6505B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6505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E2B51">
        <w:rPr>
          <w:rFonts w:ascii="Times New Roman" w:eastAsia="Times New Roman" w:hAnsi="Times New Roman" w:cs="Times New Roman"/>
          <w:sz w:val="28"/>
          <w:szCs w:val="28"/>
        </w:rPr>
        <w:t>27</w:t>
      </w:r>
      <w:r w:rsidR="001B2517" w:rsidRPr="00F65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011C">
        <w:rPr>
          <w:rFonts w:ascii="Times New Roman" w:eastAsia="Times New Roman" w:hAnsi="Times New Roman" w:cs="Times New Roman"/>
          <w:sz w:val="28"/>
          <w:szCs w:val="28"/>
        </w:rPr>
        <w:t>10</w:t>
      </w:r>
      <w:r w:rsidR="0080595C" w:rsidRPr="00F6505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0CEE" w:rsidRPr="00F6505B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F65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7BD2" w:rsidRPr="00F6505B" w:rsidRDefault="00B37BD2" w:rsidP="00F6505B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pacing w:val="2"/>
          <w:sz w:val="28"/>
          <w:szCs w:val="28"/>
        </w:rPr>
      </w:pPr>
    </w:p>
    <w:p w:rsidR="009A1565" w:rsidRPr="00B42A63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42A63">
        <w:rPr>
          <w:rFonts w:ascii="Times New Roman" w:hAnsi="Times New Roman" w:cs="Times New Roman"/>
          <w:spacing w:val="2"/>
          <w:sz w:val="26"/>
          <w:szCs w:val="26"/>
        </w:rPr>
        <w:t xml:space="preserve">Предложения и замечания участников, </w:t>
      </w:r>
    </w:p>
    <w:p w:rsidR="009A1565" w:rsidRPr="00B42A63" w:rsidRDefault="009A1565" w:rsidP="009A1565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B42A63">
        <w:rPr>
          <w:rFonts w:ascii="Times New Roman" w:hAnsi="Times New Roman" w:cs="Times New Roman"/>
          <w:spacing w:val="2"/>
          <w:sz w:val="26"/>
          <w:szCs w:val="26"/>
        </w:rPr>
        <w:t xml:space="preserve">поступившие в ходе проведения общественных обсуждений </w:t>
      </w:r>
    </w:p>
    <w:tbl>
      <w:tblPr>
        <w:tblpPr w:leftFromText="180" w:rightFromText="180" w:bottomFromText="160" w:vertAnchor="text" w:horzAnchor="margin" w:tblpXSpec="center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515"/>
        <w:gridCol w:w="5166"/>
      </w:tblGrid>
      <w:tr w:rsidR="00960CEE" w:rsidRPr="00960CEE" w:rsidTr="002662AC">
        <w:trPr>
          <w:trHeight w:val="140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960C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Акт решения об утверждении проекта внесения изменений в проект планировки и проект межевания</w:t>
            </w:r>
          </w:p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64450D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Содержание внес</w:t>
            </w:r>
            <w:r w:rsidR="006445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содержание внесенных предложений и замечаний иных участников общественных обсуждений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960C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Рекомендации организатора</w:t>
            </w:r>
          </w:p>
          <w:p w:rsidR="00960CEE" w:rsidRPr="00960CEE" w:rsidRDefault="00960CEE" w:rsidP="00960CEE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общественных обсуждений</w:t>
            </w:r>
          </w:p>
        </w:tc>
      </w:tr>
      <w:tr w:rsidR="00960CEE" w:rsidRPr="00960CEE" w:rsidTr="002662AC">
        <w:trPr>
          <w:trHeight w:val="24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EE" w:rsidRPr="00960CEE" w:rsidRDefault="00960CEE" w:rsidP="00960CE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960CEE" w:rsidRPr="00960CEE" w:rsidTr="002662AC">
        <w:trPr>
          <w:trHeight w:val="180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E71BAF" w:rsidRDefault="00960CEE" w:rsidP="002662A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>Утвердить</w:t>
            </w:r>
            <w:r w:rsidR="001A51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662AC" w:rsidRPr="002662AC">
              <w:rPr>
                <w:rFonts w:ascii="Times New Roman" w:hAnsi="Times New Roman" w:cs="Times New Roman"/>
                <w:sz w:val="24"/>
                <w:szCs w:val="24"/>
              </w:rPr>
              <w:t>документаци</w:t>
            </w:r>
            <w:r w:rsidR="002662A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662AC" w:rsidRPr="002662AC">
              <w:rPr>
                <w:rFonts w:ascii="Times New Roman" w:hAnsi="Times New Roman" w:cs="Times New Roman"/>
                <w:sz w:val="24"/>
                <w:szCs w:val="24"/>
              </w:rPr>
              <w:t xml:space="preserve"> по пла</w:t>
            </w:r>
            <w:r w:rsidR="002662AC">
              <w:rPr>
                <w:rFonts w:ascii="Times New Roman" w:hAnsi="Times New Roman" w:cs="Times New Roman"/>
                <w:sz w:val="24"/>
                <w:szCs w:val="24"/>
              </w:rPr>
              <w:t xml:space="preserve">нировке территории по объекту </w:t>
            </w:r>
            <w:r w:rsidR="002662AC" w:rsidRPr="002662AC">
              <w:rPr>
                <w:rFonts w:ascii="Times New Roman" w:hAnsi="Times New Roman" w:cs="Times New Roman"/>
                <w:sz w:val="24"/>
                <w:szCs w:val="24"/>
              </w:rPr>
              <w:t>ООО «РН-</w:t>
            </w:r>
            <w:proofErr w:type="spellStart"/>
            <w:r w:rsidR="002662AC" w:rsidRPr="002662AC">
              <w:rPr>
                <w:rFonts w:ascii="Times New Roman" w:hAnsi="Times New Roman" w:cs="Times New Roman"/>
                <w:sz w:val="24"/>
                <w:szCs w:val="24"/>
              </w:rPr>
              <w:t>Юганскнефтегаз</w:t>
            </w:r>
            <w:proofErr w:type="spellEnd"/>
            <w:r w:rsidR="002662AC" w:rsidRPr="002662AC">
              <w:rPr>
                <w:rFonts w:ascii="Times New Roman" w:hAnsi="Times New Roman" w:cs="Times New Roman"/>
                <w:sz w:val="24"/>
                <w:szCs w:val="24"/>
              </w:rPr>
              <w:t>» «Электроснабжение Усть-Балыкского месторождения. Строительство 2018г.»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52517F">
            <w:pPr>
              <w:widowControl w:val="0"/>
              <w:suppressAutoHyphens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0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Предложений (замечаний) </w:t>
            </w:r>
            <w:r w:rsidRPr="00960C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поступ</w:t>
            </w:r>
            <w:r w:rsidR="0052517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60CEE"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EE" w:rsidRPr="00960CEE" w:rsidRDefault="00960CEE" w:rsidP="002662AC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>Рекомендовано принять решение</w:t>
            </w:r>
            <w:r w:rsidR="00234043" w:rsidRPr="00E71BAF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</w:t>
            </w:r>
            <w:r w:rsidRPr="00E71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2AC" w:rsidRPr="002662AC">
              <w:rPr>
                <w:rFonts w:ascii="Times New Roman" w:hAnsi="Times New Roman" w:cs="Times New Roman"/>
                <w:sz w:val="24"/>
                <w:szCs w:val="24"/>
              </w:rPr>
              <w:t>документации по пла</w:t>
            </w:r>
            <w:r w:rsidR="002662AC">
              <w:rPr>
                <w:rFonts w:ascii="Times New Roman" w:hAnsi="Times New Roman" w:cs="Times New Roman"/>
                <w:sz w:val="24"/>
                <w:szCs w:val="24"/>
              </w:rPr>
              <w:t xml:space="preserve">нировке территории по объекту </w:t>
            </w:r>
            <w:r w:rsidR="002662AC" w:rsidRPr="002662AC">
              <w:rPr>
                <w:rFonts w:ascii="Times New Roman" w:hAnsi="Times New Roman" w:cs="Times New Roman"/>
                <w:sz w:val="24"/>
                <w:szCs w:val="24"/>
              </w:rPr>
              <w:t>ООО «РН-</w:t>
            </w:r>
            <w:proofErr w:type="spellStart"/>
            <w:r w:rsidR="002662AC" w:rsidRPr="002662AC">
              <w:rPr>
                <w:rFonts w:ascii="Times New Roman" w:hAnsi="Times New Roman" w:cs="Times New Roman"/>
                <w:sz w:val="24"/>
                <w:szCs w:val="24"/>
              </w:rPr>
              <w:t>Юганскнефтегаз</w:t>
            </w:r>
            <w:proofErr w:type="spellEnd"/>
            <w:r w:rsidR="002662AC" w:rsidRPr="002662AC">
              <w:rPr>
                <w:rFonts w:ascii="Times New Roman" w:hAnsi="Times New Roman" w:cs="Times New Roman"/>
                <w:sz w:val="24"/>
                <w:szCs w:val="24"/>
              </w:rPr>
              <w:t>» «Электроснабжение Усть-Балыкского месторождения. Строительство 2018г.»</w:t>
            </w:r>
          </w:p>
        </w:tc>
      </w:tr>
    </w:tbl>
    <w:p w:rsidR="008514B3" w:rsidRPr="008514B3" w:rsidRDefault="008514B3" w:rsidP="00960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8514B3" w:rsidRPr="008514B3" w:rsidSect="00B37BD2">
      <w:pgSz w:w="16838" w:h="11905" w:orient="landscape"/>
      <w:pgMar w:top="567" w:right="567" w:bottom="426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753" w:rsidRDefault="00890753" w:rsidP="000E3ED5">
      <w:pPr>
        <w:spacing w:after="0" w:line="240" w:lineRule="auto"/>
      </w:pPr>
      <w:r>
        <w:separator/>
      </w:r>
    </w:p>
  </w:endnote>
  <w:endnote w:type="continuationSeparator" w:id="0">
    <w:p w:rsidR="00890753" w:rsidRDefault="00890753" w:rsidP="000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753" w:rsidRDefault="00890753" w:rsidP="000E3ED5">
      <w:pPr>
        <w:spacing w:after="0" w:line="240" w:lineRule="auto"/>
      </w:pPr>
      <w:r>
        <w:separator/>
      </w:r>
    </w:p>
  </w:footnote>
  <w:footnote w:type="continuationSeparator" w:id="0">
    <w:p w:rsidR="00890753" w:rsidRDefault="00890753" w:rsidP="000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0171358"/>
      <w:docPartObj>
        <w:docPartGallery w:val="Page Numbers (Top of Page)"/>
        <w:docPartUnique/>
      </w:docPartObj>
    </w:sdtPr>
    <w:sdtEndPr/>
    <w:sdtContent>
      <w:p w:rsidR="00890753" w:rsidRDefault="00890753">
        <w:pPr>
          <w:pStyle w:val="a8"/>
          <w:jc w:val="center"/>
        </w:pPr>
        <w:r>
          <w:t>2</w:t>
        </w:r>
      </w:p>
    </w:sdtContent>
  </w:sdt>
  <w:p w:rsidR="00890753" w:rsidRDefault="0089075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53" w:rsidRDefault="00890753">
    <w:pPr>
      <w:pStyle w:val="a8"/>
      <w:jc w:val="center"/>
    </w:pPr>
  </w:p>
  <w:p w:rsidR="00890753" w:rsidRPr="00B37BD2" w:rsidRDefault="00890753" w:rsidP="00B37BD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C5EED"/>
    <w:multiLevelType w:val="hybridMultilevel"/>
    <w:tmpl w:val="09FC70B6"/>
    <w:lvl w:ilvl="0" w:tplc="FCE8F72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F97619E"/>
    <w:multiLevelType w:val="hybridMultilevel"/>
    <w:tmpl w:val="FD007DB6"/>
    <w:lvl w:ilvl="0" w:tplc="65AE24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A2"/>
    <w:rsid w:val="0000319A"/>
    <w:rsid w:val="00012CDC"/>
    <w:rsid w:val="000134C2"/>
    <w:rsid w:val="00017865"/>
    <w:rsid w:val="0002645A"/>
    <w:rsid w:val="00030363"/>
    <w:rsid w:val="000411DA"/>
    <w:rsid w:val="0005309E"/>
    <w:rsid w:val="00055F7A"/>
    <w:rsid w:val="0005666D"/>
    <w:rsid w:val="000571C8"/>
    <w:rsid w:val="0006738E"/>
    <w:rsid w:val="00070A96"/>
    <w:rsid w:val="00074150"/>
    <w:rsid w:val="00081A3E"/>
    <w:rsid w:val="00092081"/>
    <w:rsid w:val="00094A1F"/>
    <w:rsid w:val="000C1957"/>
    <w:rsid w:val="000C68F2"/>
    <w:rsid w:val="000E3ED5"/>
    <w:rsid w:val="000E5DE3"/>
    <w:rsid w:val="000F023C"/>
    <w:rsid w:val="000F0D1B"/>
    <w:rsid w:val="000F40EE"/>
    <w:rsid w:val="00115CFB"/>
    <w:rsid w:val="001240E7"/>
    <w:rsid w:val="00130AF2"/>
    <w:rsid w:val="001324B9"/>
    <w:rsid w:val="00135D41"/>
    <w:rsid w:val="00140ABE"/>
    <w:rsid w:val="001426FC"/>
    <w:rsid w:val="001448D6"/>
    <w:rsid w:val="001452D0"/>
    <w:rsid w:val="0016102A"/>
    <w:rsid w:val="00172F32"/>
    <w:rsid w:val="00186BCC"/>
    <w:rsid w:val="00190269"/>
    <w:rsid w:val="0019295C"/>
    <w:rsid w:val="001A4923"/>
    <w:rsid w:val="001A514C"/>
    <w:rsid w:val="001B026C"/>
    <w:rsid w:val="001B0488"/>
    <w:rsid w:val="001B2517"/>
    <w:rsid w:val="001B4D57"/>
    <w:rsid w:val="001B6DA5"/>
    <w:rsid w:val="001C6704"/>
    <w:rsid w:val="001D4F1C"/>
    <w:rsid w:val="001E502C"/>
    <w:rsid w:val="001E5174"/>
    <w:rsid w:val="001E7034"/>
    <w:rsid w:val="001F0B40"/>
    <w:rsid w:val="00200334"/>
    <w:rsid w:val="0020574A"/>
    <w:rsid w:val="002314B2"/>
    <w:rsid w:val="00234043"/>
    <w:rsid w:val="00237151"/>
    <w:rsid w:val="00237812"/>
    <w:rsid w:val="00237D6F"/>
    <w:rsid w:val="0024165A"/>
    <w:rsid w:val="00243A61"/>
    <w:rsid w:val="00246AD1"/>
    <w:rsid w:val="00261190"/>
    <w:rsid w:val="002637A2"/>
    <w:rsid w:val="002662AC"/>
    <w:rsid w:val="00266B84"/>
    <w:rsid w:val="00285EA2"/>
    <w:rsid w:val="002915AF"/>
    <w:rsid w:val="002A32F0"/>
    <w:rsid w:val="002A3FD1"/>
    <w:rsid w:val="002B1316"/>
    <w:rsid w:val="002B5F08"/>
    <w:rsid w:val="002B6B45"/>
    <w:rsid w:val="002B6E63"/>
    <w:rsid w:val="002C6620"/>
    <w:rsid w:val="002D3F34"/>
    <w:rsid w:val="002E0D7A"/>
    <w:rsid w:val="002E31BD"/>
    <w:rsid w:val="00300945"/>
    <w:rsid w:val="0031364A"/>
    <w:rsid w:val="0032014D"/>
    <w:rsid w:val="00321668"/>
    <w:rsid w:val="00322364"/>
    <w:rsid w:val="0032497E"/>
    <w:rsid w:val="00331109"/>
    <w:rsid w:val="00334653"/>
    <w:rsid w:val="00371E9D"/>
    <w:rsid w:val="00375AC0"/>
    <w:rsid w:val="003829B3"/>
    <w:rsid w:val="00384DF1"/>
    <w:rsid w:val="003874D3"/>
    <w:rsid w:val="003875DD"/>
    <w:rsid w:val="003912CC"/>
    <w:rsid w:val="00397DEF"/>
    <w:rsid w:val="003B07B2"/>
    <w:rsid w:val="003B54D8"/>
    <w:rsid w:val="003C0017"/>
    <w:rsid w:val="003C5E7B"/>
    <w:rsid w:val="003D4BAB"/>
    <w:rsid w:val="003D710D"/>
    <w:rsid w:val="003E0DE9"/>
    <w:rsid w:val="003E5700"/>
    <w:rsid w:val="003E583D"/>
    <w:rsid w:val="0040478C"/>
    <w:rsid w:val="00410DC9"/>
    <w:rsid w:val="00411E61"/>
    <w:rsid w:val="00426B1C"/>
    <w:rsid w:val="004273C0"/>
    <w:rsid w:val="00435FCB"/>
    <w:rsid w:val="0044057A"/>
    <w:rsid w:val="00443BA6"/>
    <w:rsid w:val="00456B41"/>
    <w:rsid w:val="00457C17"/>
    <w:rsid w:val="00462596"/>
    <w:rsid w:val="00474664"/>
    <w:rsid w:val="00475291"/>
    <w:rsid w:val="00480F1A"/>
    <w:rsid w:val="004902CE"/>
    <w:rsid w:val="004B237B"/>
    <w:rsid w:val="004B6229"/>
    <w:rsid w:val="004B6E21"/>
    <w:rsid w:val="004B6F0B"/>
    <w:rsid w:val="004C6BE6"/>
    <w:rsid w:val="004D72C3"/>
    <w:rsid w:val="004D7896"/>
    <w:rsid w:val="004E65A9"/>
    <w:rsid w:val="004F02F2"/>
    <w:rsid w:val="004F0627"/>
    <w:rsid w:val="00511C4D"/>
    <w:rsid w:val="005151CA"/>
    <w:rsid w:val="005176FE"/>
    <w:rsid w:val="0052517F"/>
    <w:rsid w:val="00531031"/>
    <w:rsid w:val="0053528E"/>
    <w:rsid w:val="00542308"/>
    <w:rsid w:val="00550757"/>
    <w:rsid w:val="005537F9"/>
    <w:rsid w:val="00555951"/>
    <w:rsid w:val="00556311"/>
    <w:rsid w:val="005627A9"/>
    <w:rsid w:val="00567B04"/>
    <w:rsid w:val="005761FF"/>
    <w:rsid w:val="005824B1"/>
    <w:rsid w:val="00590862"/>
    <w:rsid w:val="005B7DA1"/>
    <w:rsid w:val="005C79AE"/>
    <w:rsid w:val="005D623A"/>
    <w:rsid w:val="005E4A0D"/>
    <w:rsid w:val="005F1E15"/>
    <w:rsid w:val="005F3CD2"/>
    <w:rsid w:val="005F4D10"/>
    <w:rsid w:val="005F6E98"/>
    <w:rsid w:val="00602A8F"/>
    <w:rsid w:val="00605158"/>
    <w:rsid w:val="006075DB"/>
    <w:rsid w:val="006124C0"/>
    <w:rsid w:val="0062061B"/>
    <w:rsid w:val="00620F65"/>
    <w:rsid w:val="0062518A"/>
    <w:rsid w:val="0063506D"/>
    <w:rsid w:val="00637313"/>
    <w:rsid w:val="0064033C"/>
    <w:rsid w:val="0064450D"/>
    <w:rsid w:val="00654000"/>
    <w:rsid w:val="0065775A"/>
    <w:rsid w:val="00663729"/>
    <w:rsid w:val="006639C4"/>
    <w:rsid w:val="006866F2"/>
    <w:rsid w:val="00687A19"/>
    <w:rsid w:val="00694EDE"/>
    <w:rsid w:val="0069535B"/>
    <w:rsid w:val="00695FFF"/>
    <w:rsid w:val="006A5C68"/>
    <w:rsid w:val="006A6B3C"/>
    <w:rsid w:val="006E672D"/>
    <w:rsid w:val="006F03A3"/>
    <w:rsid w:val="0070426E"/>
    <w:rsid w:val="007244E2"/>
    <w:rsid w:val="007265E2"/>
    <w:rsid w:val="00732101"/>
    <w:rsid w:val="0073316C"/>
    <w:rsid w:val="0073762E"/>
    <w:rsid w:val="00737E2E"/>
    <w:rsid w:val="0074011C"/>
    <w:rsid w:val="00767ABB"/>
    <w:rsid w:val="007740E9"/>
    <w:rsid w:val="00780D49"/>
    <w:rsid w:val="0079293F"/>
    <w:rsid w:val="007942CB"/>
    <w:rsid w:val="007A5009"/>
    <w:rsid w:val="007B1020"/>
    <w:rsid w:val="007B4310"/>
    <w:rsid w:val="007B4809"/>
    <w:rsid w:val="007B4E0E"/>
    <w:rsid w:val="007B503D"/>
    <w:rsid w:val="007B7B79"/>
    <w:rsid w:val="007C6A77"/>
    <w:rsid w:val="007F077D"/>
    <w:rsid w:val="00801584"/>
    <w:rsid w:val="0080595C"/>
    <w:rsid w:val="008105E6"/>
    <w:rsid w:val="00813289"/>
    <w:rsid w:val="00820AF8"/>
    <w:rsid w:val="00824DE5"/>
    <w:rsid w:val="0083249A"/>
    <w:rsid w:val="008358B2"/>
    <w:rsid w:val="00840152"/>
    <w:rsid w:val="00840A69"/>
    <w:rsid w:val="00845459"/>
    <w:rsid w:val="008514B3"/>
    <w:rsid w:val="008567DE"/>
    <w:rsid w:val="008669D4"/>
    <w:rsid w:val="00870650"/>
    <w:rsid w:val="0087075C"/>
    <w:rsid w:val="0087455F"/>
    <w:rsid w:val="00877312"/>
    <w:rsid w:val="00883A60"/>
    <w:rsid w:val="00890753"/>
    <w:rsid w:val="0089253E"/>
    <w:rsid w:val="0089335D"/>
    <w:rsid w:val="008A0532"/>
    <w:rsid w:val="008A1DF9"/>
    <w:rsid w:val="008B0804"/>
    <w:rsid w:val="008B1D4D"/>
    <w:rsid w:val="008B30A8"/>
    <w:rsid w:val="008B5D0C"/>
    <w:rsid w:val="008B6B21"/>
    <w:rsid w:val="008C484D"/>
    <w:rsid w:val="008C7F84"/>
    <w:rsid w:val="008D3EB5"/>
    <w:rsid w:val="008D5402"/>
    <w:rsid w:val="008E3C0B"/>
    <w:rsid w:val="008E775A"/>
    <w:rsid w:val="008F68F0"/>
    <w:rsid w:val="00902251"/>
    <w:rsid w:val="0091079B"/>
    <w:rsid w:val="00922E95"/>
    <w:rsid w:val="00937217"/>
    <w:rsid w:val="0093790C"/>
    <w:rsid w:val="00947781"/>
    <w:rsid w:val="00957A23"/>
    <w:rsid w:val="00960CEE"/>
    <w:rsid w:val="00963871"/>
    <w:rsid w:val="00971136"/>
    <w:rsid w:val="00974A02"/>
    <w:rsid w:val="00976A9A"/>
    <w:rsid w:val="00986F96"/>
    <w:rsid w:val="009941D0"/>
    <w:rsid w:val="00994B0B"/>
    <w:rsid w:val="009A099E"/>
    <w:rsid w:val="009A11EB"/>
    <w:rsid w:val="009A13F8"/>
    <w:rsid w:val="009A1565"/>
    <w:rsid w:val="009A4DBC"/>
    <w:rsid w:val="009C5670"/>
    <w:rsid w:val="009C5A27"/>
    <w:rsid w:val="009D22BD"/>
    <w:rsid w:val="009D7901"/>
    <w:rsid w:val="009E2B51"/>
    <w:rsid w:val="009E3200"/>
    <w:rsid w:val="00A03979"/>
    <w:rsid w:val="00A11742"/>
    <w:rsid w:val="00A17687"/>
    <w:rsid w:val="00A23719"/>
    <w:rsid w:val="00A2493E"/>
    <w:rsid w:val="00A37A8B"/>
    <w:rsid w:val="00A41501"/>
    <w:rsid w:val="00A44E77"/>
    <w:rsid w:val="00A51C31"/>
    <w:rsid w:val="00A54652"/>
    <w:rsid w:val="00A54B0E"/>
    <w:rsid w:val="00A56079"/>
    <w:rsid w:val="00A5677B"/>
    <w:rsid w:val="00A61B08"/>
    <w:rsid w:val="00A728E7"/>
    <w:rsid w:val="00A75CEA"/>
    <w:rsid w:val="00A76B59"/>
    <w:rsid w:val="00A87340"/>
    <w:rsid w:val="00A91571"/>
    <w:rsid w:val="00A92501"/>
    <w:rsid w:val="00A94D00"/>
    <w:rsid w:val="00A9784B"/>
    <w:rsid w:val="00AA5A32"/>
    <w:rsid w:val="00AB1E75"/>
    <w:rsid w:val="00AB4F9A"/>
    <w:rsid w:val="00AC3E22"/>
    <w:rsid w:val="00AC5C09"/>
    <w:rsid w:val="00AF313D"/>
    <w:rsid w:val="00AF446C"/>
    <w:rsid w:val="00AF4CC5"/>
    <w:rsid w:val="00B10A20"/>
    <w:rsid w:val="00B10E4D"/>
    <w:rsid w:val="00B25F0C"/>
    <w:rsid w:val="00B26CE7"/>
    <w:rsid w:val="00B2781C"/>
    <w:rsid w:val="00B34E6D"/>
    <w:rsid w:val="00B3526A"/>
    <w:rsid w:val="00B37BD2"/>
    <w:rsid w:val="00B42A63"/>
    <w:rsid w:val="00B53E78"/>
    <w:rsid w:val="00B5770B"/>
    <w:rsid w:val="00B75FCA"/>
    <w:rsid w:val="00B77AD8"/>
    <w:rsid w:val="00B81128"/>
    <w:rsid w:val="00B94BE3"/>
    <w:rsid w:val="00B95379"/>
    <w:rsid w:val="00BA04BE"/>
    <w:rsid w:val="00BA49A4"/>
    <w:rsid w:val="00BA76A2"/>
    <w:rsid w:val="00BC3A57"/>
    <w:rsid w:val="00BD1E8A"/>
    <w:rsid w:val="00BD2D8B"/>
    <w:rsid w:val="00BD493A"/>
    <w:rsid w:val="00BE1286"/>
    <w:rsid w:val="00BE4654"/>
    <w:rsid w:val="00BF1C4E"/>
    <w:rsid w:val="00C104EC"/>
    <w:rsid w:val="00C12BCF"/>
    <w:rsid w:val="00C20B2E"/>
    <w:rsid w:val="00C21C9A"/>
    <w:rsid w:val="00C2422B"/>
    <w:rsid w:val="00C300E8"/>
    <w:rsid w:val="00C331AF"/>
    <w:rsid w:val="00C37F02"/>
    <w:rsid w:val="00C64B53"/>
    <w:rsid w:val="00C7030C"/>
    <w:rsid w:val="00C827ED"/>
    <w:rsid w:val="00C85D96"/>
    <w:rsid w:val="00C97776"/>
    <w:rsid w:val="00CA057F"/>
    <w:rsid w:val="00CB0254"/>
    <w:rsid w:val="00CE6FE4"/>
    <w:rsid w:val="00CF48B9"/>
    <w:rsid w:val="00CF5C55"/>
    <w:rsid w:val="00D019C4"/>
    <w:rsid w:val="00D02A60"/>
    <w:rsid w:val="00D10863"/>
    <w:rsid w:val="00D131A9"/>
    <w:rsid w:val="00D17217"/>
    <w:rsid w:val="00D206AB"/>
    <w:rsid w:val="00D27AAC"/>
    <w:rsid w:val="00D31FAD"/>
    <w:rsid w:val="00D50BF7"/>
    <w:rsid w:val="00D5446B"/>
    <w:rsid w:val="00D61DAC"/>
    <w:rsid w:val="00D61EE9"/>
    <w:rsid w:val="00D63DE5"/>
    <w:rsid w:val="00D63F35"/>
    <w:rsid w:val="00D71153"/>
    <w:rsid w:val="00D71CE5"/>
    <w:rsid w:val="00D80702"/>
    <w:rsid w:val="00DB5B23"/>
    <w:rsid w:val="00DB6296"/>
    <w:rsid w:val="00DC02E4"/>
    <w:rsid w:val="00DC1231"/>
    <w:rsid w:val="00DD4F63"/>
    <w:rsid w:val="00DE7142"/>
    <w:rsid w:val="00DF43F4"/>
    <w:rsid w:val="00DF5A44"/>
    <w:rsid w:val="00E05B50"/>
    <w:rsid w:val="00E206BB"/>
    <w:rsid w:val="00E426D4"/>
    <w:rsid w:val="00E45720"/>
    <w:rsid w:val="00E52A28"/>
    <w:rsid w:val="00E53EE8"/>
    <w:rsid w:val="00E60CA6"/>
    <w:rsid w:val="00E67A4B"/>
    <w:rsid w:val="00E71A72"/>
    <w:rsid w:val="00E71BAF"/>
    <w:rsid w:val="00E824B4"/>
    <w:rsid w:val="00E949EA"/>
    <w:rsid w:val="00EA2785"/>
    <w:rsid w:val="00EA3C55"/>
    <w:rsid w:val="00EA4CFD"/>
    <w:rsid w:val="00EA6437"/>
    <w:rsid w:val="00EB6405"/>
    <w:rsid w:val="00EE2242"/>
    <w:rsid w:val="00EF04A5"/>
    <w:rsid w:val="00F04422"/>
    <w:rsid w:val="00F1113E"/>
    <w:rsid w:val="00F17926"/>
    <w:rsid w:val="00F25BF3"/>
    <w:rsid w:val="00F30502"/>
    <w:rsid w:val="00F3068F"/>
    <w:rsid w:val="00F324BF"/>
    <w:rsid w:val="00F42565"/>
    <w:rsid w:val="00F503F8"/>
    <w:rsid w:val="00F5219C"/>
    <w:rsid w:val="00F62275"/>
    <w:rsid w:val="00F6505B"/>
    <w:rsid w:val="00F73155"/>
    <w:rsid w:val="00F77316"/>
    <w:rsid w:val="00F849D4"/>
    <w:rsid w:val="00F90EE4"/>
    <w:rsid w:val="00F92644"/>
    <w:rsid w:val="00FA2648"/>
    <w:rsid w:val="00FB0AEE"/>
    <w:rsid w:val="00FB14CA"/>
    <w:rsid w:val="00FB1651"/>
    <w:rsid w:val="00FB421B"/>
    <w:rsid w:val="00FB6CA5"/>
    <w:rsid w:val="00FC5D7D"/>
    <w:rsid w:val="00FC7536"/>
    <w:rsid w:val="00FD2379"/>
    <w:rsid w:val="00FD3A27"/>
    <w:rsid w:val="00FD437D"/>
    <w:rsid w:val="00FE3C88"/>
    <w:rsid w:val="00FE4826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740426C"/>
  <w15:docId w15:val="{5AD4E38A-07D7-4CA9-9D56-03BA638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785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A278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0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4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ED5"/>
  </w:style>
  <w:style w:type="paragraph" w:styleId="aa">
    <w:name w:val="footer"/>
    <w:basedOn w:val="a"/>
    <w:link w:val="ab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ED5"/>
  </w:style>
  <w:style w:type="character" w:styleId="ac">
    <w:name w:val="Hyperlink"/>
    <w:rsid w:val="00B2781C"/>
    <w:rPr>
      <w:color w:val="0000FF"/>
      <w:u w:val="single"/>
    </w:rPr>
  </w:style>
  <w:style w:type="paragraph" w:customStyle="1" w:styleId="ConsPlusNormal">
    <w:name w:val="ConsPlusNormal"/>
    <w:rsid w:val="00B42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B901F-8E8F-4E50-A178-E90E9EE4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Стадник Наталья Анатольевна</dc:creator>
  <cp:keywords/>
  <dc:description/>
  <cp:lastModifiedBy>Шайбекян Евгения Сергеевна</cp:lastModifiedBy>
  <cp:revision>25</cp:revision>
  <cp:lastPrinted>2025-09-29T07:28:00Z</cp:lastPrinted>
  <dcterms:created xsi:type="dcterms:W3CDTF">2025-09-29T07:46:00Z</dcterms:created>
  <dcterms:modified xsi:type="dcterms:W3CDTF">2025-10-27T12:10:00Z</dcterms:modified>
</cp:coreProperties>
</file>