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EFC7ED" w14:textId="77777777" w:rsidR="00C121FA" w:rsidRPr="00F06C87" w:rsidRDefault="00C121FA" w:rsidP="00C121FA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F06C87">
        <w:rPr>
          <w:rFonts w:ascii="Times New Roman" w:hAnsi="Times New Roman"/>
          <w:sz w:val="24"/>
          <w:szCs w:val="24"/>
        </w:rPr>
        <w:t>Приложени</w:t>
      </w:r>
      <w:r w:rsidR="0036441A" w:rsidRPr="00F06C87">
        <w:rPr>
          <w:rFonts w:ascii="Times New Roman" w:hAnsi="Times New Roman"/>
          <w:sz w:val="24"/>
          <w:szCs w:val="24"/>
        </w:rPr>
        <w:t>е</w:t>
      </w:r>
      <w:r w:rsidRPr="00F06C87">
        <w:rPr>
          <w:rFonts w:ascii="Times New Roman" w:hAnsi="Times New Roman"/>
          <w:sz w:val="24"/>
          <w:szCs w:val="24"/>
        </w:rPr>
        <w:t xml:space="preserve"> к постановлению комиссии по делам </w:t>
      </w:r>
    </w:p>
    <w:p w14:paraId="07D59FCD" w14:textId="77777777" w:rsidR="00C121FA" w:rsidRPr="00F06C87" w:rsidRDefault="00C121FA" w:rsidP="00C121FA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F06C87">
        <w:rPr>
          <w:rFonts w:ascii="Times New Roman" w:hAnsi="Times New Roman"/>
          <w:sz w:val="24"/>
          <w:szCs w:val="24"/>
        </w:rPr>
        <w:t>несовершеннолетних и защите их прав</w:t>
      </w:r>
    </w:p>
    <w:p w14:paraId="296020A4" w14:textId="77777777" w:rsidR="00C121FA" w:rsidRPr="00F06C87" w:rsidRDefault="00F06C87" w:rsidP="00F06C87">
      <w:pPr>
        <w:pStyle w:val="a4"/>
        <w:jc w:val="right"/>
        <w:rPr>
          <w:rFonts w:ascii="Times New Roman" w:hAnsi="Times New Roman"/>
          <w:sz w:val="24"/>
          <w:szCs w:val="24"/>
        </w:rPr>
      </w:pPr>
      <w:r w:rsidRPr="00F06C87">
        <w:rPr>
          <w:rFonts w:ascii="Times New Roman" w:hAnsi="Times New Roman"/>
          <w:sz w:val="24"/>
          <w:szCs w:val="24"/>
        </w:rPr>
        <w:t>в городе Нефтеюганске</w:t>
      </w:r>
    </w:p>
    <w:p w14:paraId="67D0EAA6" w14:textId="77777777" w:rsidR="00C121FA" w:rsidRPr="00F06C87" w:rsidRDefault="00C121FA" w:rsidP="00C121FA">
      <w:pPr>
        <w:jc w:val="right"/>
        <w:rPr>
          <w:sz w:val="24"/>
          <w:szCs w:val="24"/>
        </w:rPr>
      </w:pPr>
      <w:r w:rsidRPr="00F06C87">
        <w:rPr>
          <w:sz w:val="24"/>
          <w:szCs w:val="24"/>
        </w:rPr>
        <w:t xml:space="preserve">№ </w:t>
      </w:r>
      <w:r w:rsidR="00753406" w:rsidRPr="00F06C87">
        <w:rPr>
          <w:sz w:val="24"/>
          <w:szCs w:val="24"/>
        </w:rPr>
        <w:t>3</w:t>
      </w:r>
      <w:r w:rsidR="00F06C87" w:rsidRPr="00F06C87">
        <w:rPr>
          <w:sz w:val="24"/>
          <w:szCs w:val="24"/>
        </w:rPr>
        <w:t>0</w:t>
      </w:r>
      <w:r w:rsidRPr="00F06C87">
        <w:rPr>
          <w:sz w:val="24"/>
          <w:szCs w:val="24"/>
        </w:rPr>
        <w:t xml:space="preserve"> от </w:t>
      </w:r>
      <w:r w:rsidR="00753406" w:rsidRPr="00F06C87">
        <w:rPr>
          <w:sz w:val="24"/>
          <w:szCs w:val="24"/>
        </w:rPr>
        <w:t>1</w:t>
      </w:r>
      <w:r w:rsidR="00F06C87" w:rsidRPr="00F06C87">
        <w:rPr>
          <w:sz w:val="24"/>
          <w:szCs w:val="24"/>
        </w:rPr>
        <w:t>0 июл</w:t>
      </w:r>
      <w:r w:rsidR="00753406" w:rsidRPr="00F06C87">
        <w:rPr>
          <w:sz w:val="24"/>
          <w:szCs w:val="24"/>
        </w:rPr>
        <w:t>я</w:t>
      </w:r>
      <w:r w:rsidR="0036441A" w:rsidRPr="00F06C87">
        <w:rPr>
          <w:sz w:val="24"/>
          <w:szCs w:val="24"/>
        </w:rPr>
        <w:t xml:space="preserve"> </w:t>
      </w:r>
      <w:r w:rsidRPr="00F06C87">
        <w:rPr>
          <w:sz w:val="24"/>
          <w:szCs w:val="24"/>
        </w:rPr>
        <w:t>202</w:t>
      </w:r>
      <w:r w:rsidR="00753406" w:rsidRPr="00F06C87">
        <w:rPr>
          <w:sz w:val="24"/>
          <w:szCs w:val="24"/>
        </w:rPr>
        <w:t>5</w:t>
      </w:r>
      <w:r w:rsidRPr="00F06C87">
        <w:rPr>
          <w:sz w:val="24"/>
          <w:szCs w:val="24"/>
        </w:rPr>
        <w:t xml:space="preserve"> года</w:t>
      </w:r>
    </w:p>
    <w:p w14:paraId="54C6CF8D" w14:textId="77777777" w:rsidR="00C121FA" w:rsidRPr="00FD2F1A" w:rsidRDefault="00C121FA" w:rsidP="00E32427">
      <w:pPr>
        <w:spacing w:after="0"/>
        <w:ind w:left="0" w:firstLine="0"/>
        <w:contextualSpacing/>
        <w:jc w:val="center"/>
        <w:rPr>
          <w:b/>
          <w:sz w:val="22"/>
          <w:szCs w:val="28"/>
        </w:rPr>
      </w:pPr>
    </w:p>
    <w:p w14:paraId="6A15279E" w14:textId="77777777" w:rsidR="00F06C87" w:rsidRDefault="00FD2F1A" w:rsidP="00FD2F1A">
      <w:pPr>
        <w:spacing w:after="0"/>
        <w:ind w:left="0" w:firstLine="0"/>
        <w:contextualSpacing/>
        <w:jc w:val="center"/>
        <w:rPr>
          <w:b/>
          <w:sz w:val="28"/>
          <w:szCs w:val="28"/>
        </w:rPr>
      </w:pPr>
      <w:r w:rsidRPr="00FD2F1A">
        <w:rPr>
          <w:b/>
          <w:sz w:val="28"/>
          <w:szCs w:val="28"/>
        </w:rPr>
        <w:t xml:space="preserve">Комплексный план </w:t>
      </w:r>
      <w:r w:rsidR="00753406">
        <w:rPr>
          <w:b/>
          <w:sz w:val="28"/>
          <w:szCs w:val="28"/>
        </w:rPr>
        <w:t xml:space="preserve">мер </w:t>
      </w:r>
    </w:p>
    <w:p w14:paraId="489DB89B" w14:textId="77777777" w:rsidR="00F06C87" w:rsidRDefault="00FD2F1A" w:rsidP="00FD2F1A">
      <w:pPr>
        <w:spacing w:after="0"/>
        <w:ind w:left="0" w:firstLine="0"/>
        <w:contextualSpacing/>
        <w:jc w:val="center"/>
        <w:rPr>
          <w:b/>
          <w:sz w:val="28"/>
          <w:szCs w:val="28"/>
        </w:rPr>
      </w:pPr>
      <w:r w:rsidRPr="00FD2F1A">
        <w:rPr>
          <w:b/>
          <w:sz w:val="28"/>
          <w:szCs w:val="28"/>
        </w:rPr>
        <w:t xml:space="preserve">по </w:t>
      </w:r>
      <w:r w:rsidRPr="00FD2F1A">
        <w:rPr>
          <w:b/>
          <w:bCs/>
          <w:sz w:val="28"/>
          <w:szCs w:val="28"/>
        </w:rPr>
        <w:t xml:space="preserve">координации и предупреждению </w:t>
      </w:r>
      <w:r w:rsidR="00753406">
        <w:rPr>
          <w:b/>
          <w:bCs/>
          <w:sz w:val="28"/>
          <w:szCs w:val="28"/>
        </w:rPr>
        <w:t xml:space="preserve">преступлений, </w:t>
      </w:r>
      <w:r w:rsidR="00753406" w:rsidRPr="00F81383">
        <w:rPr>
          <w:b/>
          <w:sz w:val="28"/>
          <w:szCs w:val="28"/>
        </w:rPr>
        <w:t>совершаемых несовершеннолетними в сфере незаконного оборота наркотических средств, а также</w:t>
      </w:r>
      <w:r w:rsidR="00753406">
        <w:rPr>
          <w:b/>
          <w:sz w:val="28"/>
          <w:szCs w:val="28"/>
        </w:rPr>
        <w:t xml:space="preserve"> </w:t>
      </w:r>
      <w:r w:rsidR="00753406" w:rsidRPr="00F81383">
        <w:rPr>
          <w:b/>
          <w:sz w:val="28"/>
          <w:szCs w:val="28"/>
        </w:rPr>
        <w:t>о профилактике раннего вовлечения</w:t>
      </w:r>
      <w:r w:rsidR="00753406">
        <w:rPr>
          <w:b/>
          <w:sz w:val="28"/>
          <w:szCs w:val="28"/>
        </w:rPr>
        <w:t xml:space="preserve"> </w:t>
      </w:r>
    </w:p>
    <w:p w14:paraId="65BFF4D6" w14:textId="77777777" w:rsidR="00F06C87" w:rsidRDefault="005E21D6" w:rsidP="00FD2F1A">
      <w:pPr>
        <w:spacing w:after="0"/>
        <w:ind w:left="0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незаконное наркопотребление </w:t>
      </w:r>
      <w:r w:rsidR="00F06C87">
        <w:rPr>
          <w:b/>
          <w:sz w:val="28"/>
          <w:szCs w:val="28"/>
        </w:rPr>
        <w:t>несовершеннолетних</w:t>
      </w:r>
      <w:r w:rsidR="00753406">
        <w:rPr>
          <w:b/>
          <w:sz w:val="28"/>
          <w:szCs w:val="28"/>
        </w:rPr>
        <w:t xml:space="preserve"> </w:t>
      </w:r>
    </w:p>
    <w:p w14:paraId="1020B07A" w14:textId="77777777" w:rsidR="00FB4A24" w:rsidRPr="00FD2F1A" w:rsidRDefault="00753406" w:rsidP="00FD2F1A">
      <w:pPr>
        <w:spacing w:after="0"/>
        <w:ind w:left="0" w:firstLine="0"/>
        <w:contextualSpacing/>
        <w:jc w:val="center"/>
        <w:rPr>
          <w:b/>
          <w:sz w:val="28"/>
          <w:szCs w:val="28"/>
        </w:rPr>
      </w:pPr>
      <w:r w:rsidRPr="00F81383">
        <w:rPr>
          <w:b/>
          <w:sz w:val="28"/>
          <w:szCs w:val="28"/>
        </w:rPr>
        <w:t xml:space="preserve">на территории </w:t>
      </w:r>
      <w:r w:rsidR="00F06C87">
        <w:rPr>
          <w:b/>
          <w:sz w:val="28"/>
          <w:szCs w:val="28"/>
        </w:rPr>
        <w:t>муниципального образования город Нефтеюганск</w:t>
      </w:r>
      <w:r>
        <w:rPr>
          <w:b/>
          <w:bCs/>
          <w:sz w:val="28"/>
          <w:szCs w:val="28"/>
        </w:rPr>
        <w:t xml:space="preserve"> </w:t>
      </w:r>
      <w:r w:rsidR="00FD2F1A" w:rsidRPr="00FD2F1A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2025 году</w:t>
      </w:r>
    </w:p>
    <w:p w14:paraId="511F0007" w14:textId="77777777" w:rsidR="00FB4A24" w:rsidRDefault="00FB4A24" w:rsidP="00E32427">
      <w:pPr>
        <w:spacing w:after="0" w:line="259" w:lineRule="auto"/>
        <w:ind w:left="-1133" w:right="15539" w:firstLine="0"/>
        <w:contextualSpacing/>
        <w:jc w:val="left"/>
      </w:pPr>
    </w:p>
    <w:tbl>
      <w:tblPr>
        <w:tblStyle w:val="TableGrid"/>
        <w:tblW w:w="14994" w:type="dxa"/>
        <w:tblInd w:w="0" w:type="dxa"/>
        <w:tblLayout w:type="fixed"/>
        <w:tblCellMar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846"/>
        <w:gridCol w:w="7796"/>
        <w:gridCol w:w="3544"/>
        <w:gridCol w:w="2808"/>
      </w:tblGrid>
      <w:tr w:rsidR="00767D45" w:rsidRPr="00E57617" w14:paraId="184F58BF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DFDD" w14:textId="77777777" w:rsidR="00FB4A24" w:rsidRPr="00E57617" w:rsidRDefault="00913DE9" w:rsidP="001D1385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b/>
                <w:sz w:val="24"/>
                <w:szCs w:val="24"/>
              </w:rPr>
              <w:t>№</w:t>
            </w:r>
          </w:p>
          <w:p w14:paraId="12A8FA87" w14:textId="77777777" w:rsidR="00FB4A24" w:rsidRPr="00E57617" w:rsidRDefault="00913DE9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b/>
                <w:sz w:val="24"/>
                <w:szCs w:val="24"/>
              </w:rPr>
              <w:t xml:space="preserve">п/п 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FCD54" w14:textId="77777777" w:rsidR="00FB4A24" w:rsidRPr="00E57617" w:rsidRDefault="00913DE9" w:rsidP="006F7D68">
            <w:pPr>
              <w:spacing w:after="0" w:line="240" w:lineRule="auto"/>
              <w:ind w:left="14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b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509E0" w14:textId="77777777" w:rsidR="00FB4A24" w:rsidRPr="00E57617" w:rsidRDefault="006A43BE" w:rsidP="006F7D68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b/>
                <w:sz w:val="24"/>
                <w:szCs w:val="24"/>
              </w:rPr>
              <w:t>Ответственные исполнители</w:t>
            </w:r>
            <w:r w:rsidR="00913DE9" w:rsidRPr="00E5761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A1AE" w14:textId="77777777" w:rsidR="00FB4A24" w:rsidRPr="00E57617" w:rsidRDefault="003D044A" w:rsidP="006F7D68">
            <w:pPr>
              <w:spacing w:after="0" w:line="240" w:lineRule="auto"/>
              <w:ind w:left="6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b/>
                <w:sz w:val="24"/>
                <w:szCs w:val="24"/>
              </w:rPr>
              <w:t>Сроки реализации</w:t>
            </w:r>
            <w:r w:rsidR="00913DE9" w:rsidRPr="00E57617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EE73AF" w:rsidRPr="00E57617" w14:paraId="35C9EAAC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C4445" w14:textId="77777777" w:rsidR="00EE73AF" w:rsidRPr="00651CA7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651CA7">
              <w:rPr>
                <w:sz w:val="24"/>
                <w:szCs w:val="24"/>
              </w:rPr>
              <w:t>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DD56" w14:textId="77777777" w:rsidR="00EE73AF" w:rsidRPr="00E57617" w:rsidRDefault="00EE73AF" w:rsidP="00EE73AF">
            <w:pPr>
              <w:spacing w:after="0" w:line="240" w:lineRule="auto"/>
              <w:ind w:right="0"/>
              <w:rPr>
                <w:kern w:val="24"/>
                <w:sz w:val="24"/>
                <w:szCs w:val="24"/>
              </w:rPr>
            </w:pPr>
            <w:r w:rsidRPr="00E57617">
              <w:rPr>
                <w:kern w:val="24"/>
                <w:sz w:val="24"/>
                <w:szCs w:val="24"/>
              </w:rPr>
              <w:t>Анализ причин и условий</w:t>
            </w:r>
            <w:r>
              <w:rPr>
                <w:kern w:val="24"/>
                <w:sz w:val="24"/>
                <w:szCs w:val="24"/>
              </w:rPr>
              <w:t>,</w:t>
            </w:r>
            <w:r w:rsidRPr="00E57617">
              <w:rPr>
                <w:kern w:val="24"/>
                <w:sz w:val="24"/>
                <w:szCs w:val="24"/>
              </w:rPr>
              <w:t xml:space="preserve"> способствующих совершени</w:t>
            </w:r>
            <w:r>
              <w:rPr>
                <w:kern w:val="24"/>
                <w:sz w:val="24"/>
                <w:szCs w:val="24"/>
              </w:rPr>
              <w:t>ю</w:t>
            </w:r>
            <w:r w:rsidRPr="00E57617">
              <w:rPr>
                <w:kern w:val="24"/>
                <w:sz w:val="24"/>
                <w:szCs w:val="24"/>
              </w:rPr>
              <w:t xml:space="preserve"> несовершеннолетними преступлений в сфере незаконного оборота наркотических средств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F1703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Муниципальн</w:t>
            </w:r>
            <w:r>
              <w:rPr>
                <w:sz w:val="24"/>
                <w:szCs w:val="24"/>
              </w:rPr>
              <w:t>ая</w:t>
            </w:r>
            <w:r w:rsidRPr="00E57617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я</w:t>
            </w:r>
            <w:r w:rsidRPr="00E57617">
              <w:rPr>
                <w:sz w:val="24"/>
                <w:szCs w:val="24"/>
              </w:rPr>
              <w:t xml:space="preserve"> по делам несовершеннолетних и защите их прав</w:t>
            </w:r>
            <w:r>
              <w:rPr>
                <w:sz w:val="24"/>
                <w:szCs w:val="24"/>
              </w:rPr>
              <w:t>,</w:t>
            </w:r>
          </w:p>
          <w:p w14:paraId="71D2C825" w14:textId="77777777" w:rsidR="00EE73AF" w:rsidRPr="00E57617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3E552F86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Отделение по делам несовершеннолетних Отдела министерства внутренних дел России по </w:t>
            </w:r>
            <w:proofErr w:type="spellStart"/>
            <w:r>
              <w:rPr>
                <w:sz w:val="24"/>
                <w:szCs w:val="24"/>
              </w:rPr>
              <w:t>г.Нефтеюганску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650CF9B9" w14:textId="77777777" w:rsidR="00EE73AF" w:rsidRPr="00E57617" w:rsidRDefault="00EE73AF" w:rsidP="00F06C87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7363B">
              <w:rPr>
                <w:color w:val="auto"/>
                <w:sz w:val="24"/>
                <w:szCs w:val="24"/>
              </w:rPr>
              <w:t>(по согласованию)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52A70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ежеквартально</w:t>
            </w:r>
          </w:p>
        </w:tc>
      </w:tr>
      <w:tr w:rsidR="00EE73AF" w:rsidRPr="00E57617" w14:paraId="389B1850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961D" w14:textId="77777777" w:rsidR="00EE73AF" w:rsidRP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EE73AF">
              <w:rPr>
                <w:sz w:val="24"/>
                <w:szCs w:val="24"/>
              </w:rPr>
              <w:t>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790E8" w14:textId="77777777" w:rsidR="00EE73AF" w:rsidRPr="00E57617" w:rsidRDefault="00EE73AF" w:rsidP="00EE73AF">
            <w:pPr>
              <w:spacing w:after="0" w:line="240" w:lineRule="auto"/>
              <w:ind w:right="0"/>
              <w:rPr>
                <w:kern w:val="24"/>
                <w:sz w:val="24"/>
                <w:szCs w:val="24"/>
              </w:rPr>
            </w:pPr>
            <w:r w:rsidRPr="00E57617">
              <w:rPr>
                <w:kern w:val="24"/>
                <w:sz w:val="24"/>
                <w:szCs w:val="24"/>
              </w:rPr>
              <w:t>Обеспечение деятельности Штабов по снижению уровня криминальной активности и деструктивных проявлений обучающихся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DADD" w14:textId="77777777" w:rsidR="00EE73AF" w:rsidRPr="00E57617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 xml:space="preserve">Департамент образования </w:t>
            </w:r>
            <w:r>
              <w:rPr>
                <w:sz w:val="24"/>
                <w:szCs w:val="24"/>
              </w:rPr>
              <w:t>администрации города Нефтеюганска</w:t>
            </w:r>
            <w:r w:rsidRPr="00E5761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F2E2B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постоянно</w:t>
            </w:r>
          </w:p>
        </w:tc>
      </w:tr>
      <w:tr w:rsidR="00EE73AF" w:rsidRPr="00E57617" w14:paraId="007365C6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09619" w14:textId="77777777" w:rsidR="00EE73AF" w:rsidRP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EE73AF">
              <w:rPr>
                <w:sz w:val="24"/>
                <w:szCs w:val="24"/>
              </w:rPr>
              <w:t>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AF92C" w14:textId="77777777" w:rsidR="00EE73AF" w:rsidRPr="00E57617" w:rsidRDefault="00EE73AF" w:rsidP="00651CA7">
            <w:pPr>
              <w:spacing w:after="0" w:line="240" w:lineRule="auto"/>
              <w:ind w:right="0"/>
              <w:rPr>
                <w:kern w:val="24"/>
                <w:sz w:val="24"/>
                <w:szCs w:val="24"/>
              </w:rPr>
            </w:pPr>
            <w:r w:rsidRPr="00E57617">
              <w:rPr>
                <w:kern w:val="24"/>
                <w:sz w:val="24"/>
                <w:szCs w:val="24"/>
              </w:rPr>
              <w:t xml:space="preserve">Организация проведения мероприятий, направленных на устранение стеновой рекламы, </w:t>
            </w:r>
            <w:r w:rsidRPr="00E57617">
              <w:rPr>
                <w:sz w:val="24"/>
                <w:szCs w:val="24"/>
              </w:rPr>
              <w:t xml:space="preserve">которая содержит информацию о распространении психоактивных веществ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00C0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автономное учреждение «Центр молодежных инициатив»</w:t>
            </w:r>
          </w:p>
          <w:p w14:paraId="13D791A8" w14:textId="3759B5EF" w:rsidR="00EE73AF" w:rsidRPr="00E57617" w:rsidRDefault="00EE73AF" w:rsidP="0063291E">
            <w:pPr>
              <w:spacing w:after="0" w:line="240" w:lineRule="auto"/>
              <w:ind w:left="0" w:right="0"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B8D95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Июнь- сентябрь, ежегодно</w:t>
            </w:r>
          </w:p>
        </w:tc>
      </w:tr>
      <w:tr w:rsidR="00EE73AF" w:rsidRPr="00E57617" w14:paraId="7A049C97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0BD5" w14:textId="77777777" w:rsidR="00EE73AF" w:rsidRP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EE73AF">
              <w:rPr>
                <w:sz w:val="24"/>
                <w:szCs w:val="24"/>
              </w:rPr>
              <w:t>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DF58" w14:textId="77777777" w:rsidR="00EE73AF" w:rsidRPr="00E57617" w:rsidRDefault="00EE73AF" w:rsidP="00EE73AF">
            <w:pPr>
              <w:spacing w:after="0" w:line="240" w:lineRule="auto"/>
              <w:ind w:left="0" w:right="0" w:firstLine="0"/>
              <w:contextualSpacing/>
              <w:rPr>
                <w:kern w:val="24"/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 xml:space="preserve">Размещение на сайтах учреждений, на стендах, в социальных сетях, </w:t>
            </w:r>
            <w:r w:rsidRPr="00E57617">
              <w:rPr>
                <w:sz w:val="24"/>
                <w:szCs w:val="24"/>
              </w:rPr>
              <w:br/>
              <w:t xml:space="preserve">в </w:t>
            </w:r>
            <w:proofErr w:type="spellStart"/>
            <w:r w:rsidRPr="00E57617">
              <w:rPr>
                <w:sz w:val="24"/>
                <w:szCs w:val="24"/>
              </w:rPr>
              <w:t>Telegram</w:t>
            </w:r>
            <w:proofErr w:type="spellEnd"/>
            <w:r w:rsidRPr="00E57617">
              <w:rPr>
                <w:sz w:val="24"/>
                <w:szCs w:val="24"/>
              </w:rPr>
              <w:t xml:space="preserve"> канале, родительских чатах обновляемой наглядной агитации </w:t>
            </w:r>
            <w:r w:rsidRPr="00E57617">
              <w:rPr>
                <w:sz w:val="24"/>
                <w:szCs w:val="24"/>
              </w:rPr>
              <w:lastRenderedPageBreak/>
              <w:t>антинаркотического содержания, информации об ответственности за незаконный оборот наркотиков, последствиях их употребления, внешних признаках наркотического опьянения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6373" w14:textId="77777777" w:rsidR="00B7363B" w:rsidRDefault="00B7363B" w:rsidP="00B7363B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Отделение по делам несовершеннолетних Отдела </w:t>
            </w:r>
            <w:r>
              <w:rPr>
                <w:sz w:val="24"/>
                <w:szCs w:val="24"/>
              </w:rPr>
              <w:lastRenderedPageBreak/>
              <w:t xml:space="preserve">министерства внутренних дел России по </w:t>
            </w:r>
            <w:proofErr w:type="spellStart"/>
            <w:r>
              <w:rPr>
                <w:sz w:val="24"/>
                <w:szCs w:val="24"/>
              </w:rPr>
              <w:t>г.Нефтеюганску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60E98304" w14:textId="79DE86E6" w:rsidR="00EE73AF" w:rsidRDefault="00B7363B" w:rsidP="00B7363B">
            <w:pPr>
              <w:spacing w:after="0" w:line="240" w:lineRule="auto"/>
              <w:ind w:left="4" w:right="0" w:firstLine="0"/>
              <w:contextualSpacing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7363B">
              <w:rPr>
                <w:color w:val="auto"/>
                <w:sz w:val="24"/>
                <w:szCs w:val="24"/>
              </w:rPr>
              <w:t>(по согласованию)</w:t>
            </w:r>
            <w:r>
              <w:rPr>
                <w:color w:val="auto"/>
                <w:sz w:val="24"/>
                <w:szCs w:val="24"/>
              </w:rPr>
              <w:t>,</w:t>
            </w:r>
          </w:p>
          <w:p w14:paraId="6D65EA68" w14:textId="77777777" w:rsidR="00B7363B" w:rsidRDefault="00B7363B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7954106F" w14:textId="405DE6A4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 xml:space="preserve">Департамент образования </w:t>
            </w:r>
            <w:r>
              <w:rPr>
                <w:sz w:val="24"/>
                <w:szCs w:val="24"/>
              </w:rPr>
              <w:t>администрации города Нефтеюганска,</w:t>
            </w:r>
          </w:p>
          <w:p w14:paraId="29076651" w14:textId="77777777" w:rsidR="00EE73AF" w:rsidRPr="00E57617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2E98BD79" w14:textId="4A002F8F" w:rsidR="00C70DB2" w:rsidRDefault="00C70DB2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</w:t>
            </w:r>
            <w:r w:rsidRPr="005A2649">
              <w:rPr>
                <w:sz w:val="24"/>
                <w:szCs w:val="24"/>
              </w:rPr>
              <w:t>Ханты-Мансийского автономного округа-Югры</w:t>
            </w:r>
            <w:r>
              <w:rPr>
                <w:sz w:val="24"/>
                <w:szCs w:val="24"/>
              </w:rPr>
              <w:t xml:space="preserve"> «Нефтеюганский комплексный центр социального обслуживания населения»,</w:t>
            </w:r>
          </w:p>
          <w:p w14:paraId="2774E19E" w14:textId="77777777" w:rsidR="00C70DB2" w:rsidRDefault="00C70DB2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1BECEBCC" w14:textId="34A9858D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социальной защиты населения, опеки и попечительства по городу Нефтеюганску и Нефтеюганскому району,</w:t>
            </w:r>
          </w:p>
          <w:p w14:paraId="6B1EB7B1" w14:textId="77777777" w:rsidR="00EE73AF" w:rsidRPr="00E57617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1479DF30" w14:textId="77777777" w:rsidR="00EE73AF" w:rsidRPr="005A2649" w:rsidRDefault="00EE73AF" w:rsidP="00EE73AF">
            <w:pPr>
              <w:jc w:val="center"/>
              <w:rPr>
                <w:sz w:val="24"/>
                <w:szCs w:val="24"/>
              </w:rPr>
            </w:pPr>
            <w:r w:rsidRPr="005A2649">
              <w:rPr>
                <w:sz w:val="24"/>
                <w:szCs w:val="24"/>
              </w:rPr>
              <w:t xml:space="preserve">Бюджетное учреждение Ханты-Мансийского автономного округа-Югры «Нефтеюганская окружная клиническая </w:t>
            </w:r>
          </w:p>
          <w:p w14:paraId="2273FED8" w14:textId="77777777" w:rsidR="00EE73AF" w:rsidRPr="0091067A" w:rsidRDefault="00EE73AF" w:rsidP="00EE73AF">
            <w:pPr>
              <w:jc w:val="center"/>
              <w:rPr>
                <w:b/>
              </w:rPr>
            </w:pPr>
            <w:proofErr w:type="spellStart"/>
            <w:r w:rsidRPr="005A2649">
              <w:rPr>
                <w:sz w:val="24"/>
                <w:szCs w:val="24"/>
              </w:rPr>
              <w:t>им.В.И.Яцкив</w:t>
            </w:r>
            <w:proofErr w:type="spellEnd"/>
            <w:r w:rsidRPr="005A2649">
              <w:rPr>
                <w:sz w:val="24"/>
                <w:szCs w:val="24"/>
              </w:rPr>
              <w:t>»,</w:t>
            </w:r>
          </w:p>
          <w:p w14:paraId="5704661B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5ECDF824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физической культуры и спорта администрации города Нефтеюганска,</w:t>
            </w:r>
          </w:p>
          <w:p w14:paraId="1EB57138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31C539A7" w14:textId="77777777" w:rsidR="00EE73AF" w:rsidRPr="00E57617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Комитет культуры и туризма администрации города Нефтеюганска, </w:t>
            </w:r>
          </w:p>
          <w:p w14:paraId="76417A01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48F27D5C" w14:textId="77777777" w:rsidR="00EE73AF" w:rsidRPr="00E57617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автономное учреждение «Центр молодежных инициатив»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1C26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lastRenderedPageBreak/>
              <w:t>ежемесячно</w:t>
            </w:r>
          </w:p>
        </w:tc>
      </w:tr>
      <w:tr w:rsidR="00EE73AF" w:rsidRPr="00E57617" w14:paraId="68BC7E6B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554D" w14:textId="77777777" w:rsidR="00EE73AF" w:rsidRP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EE73AF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D3BF8" w14:textId="77777777" w:rsidR="00EE73AF" w:rsidRPr="00E57617" w:rsidRDefault="00EE73AF" w:rsidP="00EE73AF">
            <w:pPr>
              <w:spacing w:after="0" w:line="240" w:lineRule="auto"/>
              <w:ind w:left="0" w:right="0" w:firstLine="0"/>
              <w:contextualSpacing/>
              <w:rPr>
                <w:kern w:val="24"/>
                <w:sz w:val="24"/>
                <w:szCs w:val="24"/>
              </w:rPr>
            </w:pPr>
            <w:r w:rsidRPr="00E57617">
              <w:rPr>
                <w:kern w:val="24"/>
                <w:sz w:val="24"/>
                <w:szCs w:val="24"/>
              </w:rPr>
              <w:t xml:space="preserve">Неделя профилактики употребления наркотических средств (в честь Международного дня борьбы со злоупотреблением наркотическими средствами и их незаконным оборотом 26 июня). Организация и проведение </w:t>
            </w:r>
            <w:r w:rsidRPr="00E57617">
              <w:rPr>
                <w:sz w:val="24"/>
                <w:szCs w:val="24"/>
              </w:rPr>
              <w:t>спортивные соревнований, акций, флешмобов и других мероприятий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807E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 xml:space="preserve">Департамент образования </w:t>
            </w:r>
            <w:r>
              <w:rPr>
                <w:sz w:val="24"/>
                <w:szCs w:val="24"/>
              </w:rPr>
              <w:t>администрации города Нефтеюганска,</w:t>
            </w:r>
          </w:p>
          <w:p w14:paraId="78A85516" w14:textId="77777777" w:rsidR="00EE73AF" w:rsidRPr="00E57617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6CD51BBC" w14:textId="77777777" w:rsidR="00EE73AF" w:rsidRPr="005A2649" w:rsidRDefault="00EE73AF" w:rsidP="00EE73AF">
            <w:pPr>
              <w:jc w:val="center"/>
              <w:rPr>
                <w:sz w:val="24"/>
                <w:szCs w:val="24"/>
              </w:rPr>
            </w:pPr>
            <w:r w:rsidRPr="005A2649">
              <w:rPr>
                <w:sz w:val="24"/>
                <w:szCs w:val="24"/>
              </w:rPr>
              <w:t xml:space="preserve">Бюджетное учреждение Ханты-Мансийского автономного округа-Югры «Нефтеюганская окружная клиническая </w:t>
            </w:r>
          </w:p>
          <w:p w14:paraId="4695E71E" w14:textId="77777777" w:rsidR="00EE73AF" w:rsidRPr="0091067A" w:rsidRDefault="00EE73AF" w:rsidP="00EE73AF">
            <w:pPr>
              <w:jc w:val="center"/>
              <w:rPr>
                <w:b/>
              </w:rPr>
            </w:pPr>
            <w:proofErr w:type="spellStart"/>
            <w:r w:rsidRPr="005A2649">
              <w:rPr>
                <w:sz w:val="24"/>
                <w:szCs w:val="24"/>
              </w:rPr>
              <w:t>им.В.И.Яцкив</w:t>
            </w:r>
            <w:proofErr w:type="spellEnd"/>
            <w:r w:rsidRPr="005A2649">
              <w:rPr>
                <w:sz w:val="24"/>
                <w:szCs w:val="24"/>
              </w:rPr>
              <w:t>»,</w:t>
            </w:r>
          </w:p>
          <w:p w14:paraId="7FD0526B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75F6E1FB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физической культуры и спорта администрации города Нефтеюганска,</w:t>
            </w:r>
          </w:p>
          <w:p w14:paraId="1B4857FE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41645DDA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культуры и туризма администрации города Нефтеюганска,</w:t>
            </w:r>
          </w:p>
          <w:p w14:paraId="42713EF9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0D89BAF0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автономное учреждение «Центр молодежных инициатив»</w:t>
            </w:r>
            <w:r w:rsidR="00F06C87">
              <w:rPr>
                <w:sz w:val="24"/>
                <w:szCs w:val="24"/>
              </w:rPr>
              <w:t>,</w:t>
            </w:r>
          </w:p>
          <w:p w14:paraId="77D552EA" w14:textId="77777777" w:rsidR="00F06C87" w:rsidRDefault="00F06C87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4DDAD105" w14:textId="77777777" w:rsidR="00EE73AF" w:rsidRPr="008147B0" w:rsidRDefault="00EE73AF" w:rsidP="00EE73AF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8147B0">
              <w:rPr>
                <w:bCs/>
                <w:color w:val="auto"/>
                <w:sz w:val="24"/>
                <w:szCs w:val="24"/>
              </w:rPr>
              <w:t xml:space="preserve">Индустриальный институт </w:t>
            </w:r>
            <w:r w:rsidRPr="008147B0">
              <w:rPr>
                <w:color w:val="auto"/>
                <w:sz w:val="24"/>
                <w:szCs w:val="24"/>
              </w:rPr>
              <w:t xml:space="preserve">(филиал) федерального </w:t>
            </w:r>
            <w:r w:rsidRPr="008147B0">
              <w:rPr>
                <w:bCs/>
                <w:color w:val="auto"/>
                <w:sz w:val="24"/>
                <w:szCs w:val="24"/>
              </w:rPr>
              <w:t>государственного</w:t>
            </w:r>
          </w:p>
          <w:p w14:paraId="5E9189F3" w14:textId="77777777" w:rsidR="00EE73AF" w:rsidRPr="008147B0" w:rsidRDefault="00EE73AF" w:rsidP="00EE73AF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8147B0">
              <w:rPr>
                <w:color w:val="auto"/>
                <w:sz w:val="24"/>
                <w:szCs w:val="24"/>
              </w:rPr>
              <w:lastRenderedPageBreak/>
              <w:t xml:space="preserve">бюджетного </w:t>
            </w:r>
            <w:r w:rsidRPr="008147B0">
              <w:rPr>
                <w:bCs/>
                <w:color w:val="auto"/>
                <w:sz w:val="24"/>
                <w:szCs w:val="24"/>
              </w:rPr>
              <w:t>образовательного</w:t>
            </w:r>
            <w:r w:rsidRPr="008147B0">
              <w:rPr>
                <w:color w:val="auto"/>
                <w:sz w:val="24"/>
                <w:szCs w:val="24"/>
              </w:rPr>
              <w:t xml:space="preserve"> </w:t>
            </w:r>
            <w:r w:rsidRPr="008147B0">
              <w:rPr>
                <w:bCs/>
                <w:color w:val="auto"/>
                <w:sz w:val="24"/>
                <w:szCs w:val="24"/>
              </w:rPr>
              <w:t>учреждения</w:t>
            </w:r>
            <w:r w:rsidRPr="008147B0">
              <w:rPr>
                <w:color w:val="auto"/>
                <w:sz w:val="24"/>
                <w:szCs w:val="24"/>
              </w:rPr>
              <w:t xml:space="preserve"> высшего </w:t>
            </w:r>
            <w:r w:rsidRPr="008147B0">
              <w:rPr>
                <w:bCs/>
                <w:color w:val="auto"/>
                <w:sz w:val="24"/>
                <w:szCs w:val="24"/>
              </w:rPr>
              <w:t>образования</w:t>
            </w:r>
          </w:p>
          <w:p w14:paraId="10662704" w14:textId="77777777" w:rsidR="00EE73AF" w:rsidRPr="008147B0" w:rsidRDefault="00EE73AF" w:rsidP="00EE73AF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8147B0">
              <w:rPr>
                <w:color w:val="auto"/>
                <w:sz w:val="24"/>
                <w:szCs w:val="24"/>
              </w:rPr>
              <w:t xml:space="preserve">«Югорский </w:t>
            </w:r>
            <w:r w:rsidRPr="008147B0">
              <w:rPr>
                <w:bCs/>
                <w:color w:val="auto"/>
                <w:sz w:val="24"/>
                <w:szCs w:val="24"/>
              </w:rPr>
              <w:t>государственный</w:t>
            </w:r>
            <w:r w:rsidRPr="008147B0">
              <w:rPr>
                <w:color w:val="auto"/>
                <w:sz w:val="24"/>
                <w:szCs w:val="24"/>
              </w:rPr>
              <w:t xml:space="preserve"> университет»</w:t>
            </w:r>
            <w:r w:rsidR="00F06C87">
              <w:rPr>
                <w:color w:val="auto"/>
                <w:sz w:val="24"/>
                <w:szCs w:val="24"/>
              </w:rPr>
              <w:t>,</w:t>
            </w:r>
          </w:p>
          <w:p w14:paraId="39F381F8" w14:textId="77777777" w:rsidR="00EE73AF" w:rsidRPr="00672AA8" w:rsidRDefault="00EE73AF" w:rsidP="00EE73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DCDE5CD" w14:textId="77777777" w:rsidR="00EE73AF" w:rsidRPr="00E57617" w:rsidRDefault="00EE73AF" w:rsidP="00EE73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2AA8">
              <w:rPr>
                <w:sz w:val="24"/>
                <w:szCs w:val="24"/>
              </w:rPr>
              <w:t xml:space="preserve"> Автономное учреждение профессионального образования Ханты-Мансийского автономного округа – Югры «Нефтеюганский политехнический колледж»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DA16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lastRenderedPageBreak/>
              <w:t>ию</w:t>
            </w:r>
            <w:r>
              <w:rPr>
                <w:sz w:val="24"/>
                <w:szCs w:val="24"/>
              </w:rPr>
              <w:t>ль</w:t>
            </w:r>
            <w:r w:rsidRPr="00E57617">
              <w:rPr>
                <w:sz w:val="24"/>
                <w:szCs w:val="24"/>
              </w:rPr>
              <w:t xml:space="preserve"> 2025</w:t>
            </w:r>
          </w:p>
        </w:tc>
      </w:tr>
      <w:tr w:rsidR="00EE73AF" w:rsidRPr="00E57617" w14:paraId="21AE5A80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B59A" w14:textId="77777777" w:rsidR="00EE73AF" w:rsidRP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EE73AF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5898C" w14:textId="77777777" w:rsidR="00EE73AF" w:rsidRPr="00E57617" w:rsidRDefault="00EE73AF" w:rsidP="00EE73AF">
            <w:pPr>
              <w:spacing w:after="0" w:line="240" w:lineRule="auto"/>
              <w:ind w:left="14" w:right="0" w:firstLine="0"/>
              <w:contextualSpacing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Проведение информационно-разъяснительной работы с обучающимися по вопросу предупреждения преступлений, связанных с незаконным оборотом наркотиков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A86F7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 xml:space="preserve">Департамент образования </w:t>
            </w:r>
            <w:r>
              <w:rPr>
                <w:sz w:val="24"/>
                <w:szCs w:val="24"/>
              </w:rPr>
              <w:t>администрации города Нефтеюганска,</w:t>
            </w:r>
          </w:p>
          <w:p w14:paraId="22B89A08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</w:p>
          <w:p w14:paraId="1EF9F8C1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  <w:r w:rsidRPr="00E57617">
              <w:rPr>
                <w:sz w:val="24"/>
                <w:szCs w:val="24"/>
              </w:rPr>
              <w:t xml:space="preserve"> физической культуры и спорта</w:t>
            </w:r>
            <w:r>
              <w:rPr>
                <w:sz w:val="24"/>
                <w:szCs w:val="24"/>
              </w:rPr>
              <w:t xml:space="preserve"> администрации города Нефтеюганска</w:t>
            </w:r>
            <w:r w:rsidR="00F06C87">
              <w:rPr>
                <w:sz w:val="24"/>
                <w:szCs w:val="24"/>
              </w:rPr>
              <w:t>,</w:t>
            </w:r>
          </w:p>
          <w:p w14:paraId="76C8C167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0EB07C97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культуры и туризма администрации города Нефтеюганска,</w:t>
            </w:r>
          </w:p>
          <w:p w14:paraId="23A85D30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0D0BB3FC" w14:textId="77777777" w:rsidR="00EE73AF" w:rsidRPr="008147B0" w:rsidRDefault="00EE73AF" w:rsidP="00EE73AF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8147B0">
              <w:rPr>
                <w:bCs/>
                <w:color w:val="auto"/>
                <w:sz w:val="24"/>
                <w:szCs w:val="24"/>
              </w:rPr>
              <w:t xml:space="preserve">Индустриальный институт </w:t>
            </w:r>
            <w:r w:rsidRPr="008147B0">
              <w:rPr>
                <w:color w:val="auto"/>
                <w:sz w:val="24"/>
                <w:szCs w:val="24"/>
              </w:rPr>
              <w:t xml:space="preserve">(филиал) федерального </w:t>
            </w:r>
            <w:r w:rsidRPr="008147B0">
              <w:rPr>
                <w:bCs/>
                <w:color w:val="auto"/>
                <w:sz w:val="24"/>
                <w:szCs w:val="24"/>
              </w:rPr>
              <w:t>государственного</w:t>
            </w:r>
          </w:p>
          <w:p w14:paraId="15049135" w14:textId="77777777" w:rsidR="00EE73AF" w:rsidRPr="008147B0" w:rsidRDefault="00EE73AF" w:rsidP="00EE73AF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8147B0">
              <w:rPr>
                <w:color w:val="auto"/>
                <w:sz w:val="24"/>
                <w:szCs w:val="24"/>
              </w:rPr>
              <w:t xml:space="preserve">бюджетного </w:t>
            </w:r>
            <w:r w:rsidRPr="008147B0">
              <w:rPr>
                <w:bCs/>
                <w:color w:val="auto"/>
                <w:sz w:val="24"/>
                <w:szCs w:val="24"/>
              </w:rPr>
              <w:t>образовательного</w:t>
            </w:r>
            <w:r w:rsidRPr="008147B0">
              <w:rPr>
                <w:color w:val="auto"/>
                <w:sz w:val="24"/>
                <w:szCs w:val="24"/>
              </w:rPr>
              <w:t xml:space="preserve"> </w:t>
            </w:r>
            <w:r w:rsidRPr="008147B0">
              <w:rPr>
                <w:bCs/>
                <w:color w:val="auto"/>
                <w:sz w:val="24"/>
                <w:szCs w:val="24"/>
              </w:rPr>
              <w:t>учреждения</w:t>
            </w:r>
            <w:r w:rsidRPr="008147B0">
              <w:rPr>
                <w:color w:val="auto"/>
                <w:sz w:val="24"/>
                <w:szCs w:val="24"/>
              </w:rPr>
              <w:t xml:space="preserve"> высшего </w:t>
            </w:r>
            <w:r w:rsidRPr="008147B0">
              <w:rPr>
                <w:bCs/>
                <w:color w:val="auto"/>
                <w:sz w:val="24"/>
                <w:szCs w:val="24"/>
              </w:rPr>
              <w:t>образования</w:t>
            </w:r>
          </w:p>
          <w:p w14:paraId="6B435CBE" w14:textId="77777777" w:rsidR="00EE73AF" w:rsidRPr="008147B0" w:rsidRDefault="00EE73AF" w:rsidP="00EE73AF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8147B0">
              <w:rPr>
                <w:color w:val="auto"/>
                <w:sz w:val="24"/>
                <w:szCs w:val="24"/>
              </w:rPr>
              <w:lastRenderedPageBreak/>
              <w:t xml:space="preserve">«Югорский </w:t>
            </w:r>
            <w:r w:rsidRPr="008147B0">
              <w:rPr>
                <w:bCs/>
                <w:color w:val="auto"/>
                <w:sz w:val="24"/>
                <w:szCs w:val="24"/>
              </w:rPr>
              <w:t>государственный</w:t>
            </w:r>
            <w:r w:rsidRPr="008147B0">
              <w:rPr>
                <w:color w:val="auto"/>
                <w:sz w:val="24"/>
                <w:szCs w:val="24"/>
              </w:rPr>
              <w:t xml:space="preserve"> университет»</w:t>
            </w:r>
            <w:r w:rsidR="00F06C87">
              <w:rPr>
                <w:color w:val="auto"/>
                <w:sz w:val="24"/>
                <w:szCs w:val="24"/>
              </w:rPr>
              <w:t>,</w:t>
            </w:r>
          </w:p>
          <w:p w14:paraId="1249D199" w14:textId="77777777" w:rsidR="00EE73AF" w:rsidRPr="00672AA8" w:rsidRDefault="00EE73AF" w:rsidP="00EE73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4FA95B4" w14:textId="77777777" w:rsidR="00EE73AF" w:rsidRPr="00E57617" w:rsidRDefault="00EE73AF" w:rsidP="00EE73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2AA8">
              <w:rPr>
                <w:sz w:val="24"/>
                <w:szCs w:val="24"/>
              </w:rPr>
              <w:t xml:space="preserve"> Автономное учреждение профессионального образования Ханты-Мансийского автономного округа – Югры «Нефтеюганский политехнический колледж»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DD9EF" w14:textId="77777777" w:rsidR="00EE73AF" w:rsidRPr="00E57617" w:rsidRDefault="00EE73AF" w:rsidP="00EE73AF">
            <w:pPr>
              <w:spacing w:after="0" w:line="240" w:lineRule="auto"/>
              <w:ind w:left="6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lastRenderedPageBreak/>
              <w:t>в каникулярный период</w:t>
            </w:r>
          </w:p>
        </w:tc>
      </w:tr>
      <w:tr w:rsidR="00EE73AF" w:rsidRPr="00E57617" w14:paraId="7C1CB78D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2AE93" w14:textId="77777777" w:rsidR="00EE73AF" w:rsidRP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EE73AF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02196" w14:textId="77777777" w:rsidR="00EE73AF" w:rsidRPr="00E57617" w:rsidRDefault="00EE73AF" w:rsidP="00EE73AF">
            <w:pPr>
              <w:spacing w:after="0" w:line="240" w:lineRule="auto"/>
              <w:ind w:left="14" w:right="0" w:firstLine="0"/>
              <w:contextualSpacing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Проведение единых родительских дней по проблемам профилактики употребления несовершеннолетними наркотических средств, психотропных веществ (их аналогов), разъяснение последствий употребления и внешних признаков наркотического опьянения с демонстрацией видеофильмов по данной тематике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5255A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 xml:space="preserve">Департамент образования и </w:t>
            </w:r>
            <w:r>
              <w:rPr>
                <w:sz w:val="24"/>
                <w:szCs w:val="24"/>
              </w:rPr>
              <w:t>администрации города Нефтеюганска</w:t>
            </w:r>
            <w:r w:rsidR="00F06C87">
              <w:rPr>
                <w:sz w:val="24"/>
                <w:szCs w:val="24"/>
              </w:rPr>
              <w:t>,</w:t>
            </w:r>
          </w:p>
          <w:p w14:paraId="37C6A777" w14:textId="77777777" w:rsidR="00F06C87" w:rsidRDefault="00F06C87" w:rsidP="00EE73AF">
            <w:pPr>
              <w:jc w:val="center"/>
              <w:rPr>
                <w:sz w:val="24"/>
                <w:szCs w:val="24"/>
              </w:rPr>
            </w:pPr>
          </w:p>
          <w:p w14:paraId="5B135BCB" w14:textId="77777777" w:rsidR="00EE73AF" w:rsidRPr="008147B0" w:rsidRDefault="00EE73AF" w:rsidP="00EE73AF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8147B0">
              <w:rPr>
                <w:bCs/>
                <w:color w:val="auto"/>
                <w:sz w:val="24"/>
                <w:szCs w:val="24"/>
              </w:rPr>
              <w:t xml:space="preserve">Индустриальный институт </w:t>
            </w:r>
            <w:r w:rsidRPr="008147B0">
              <w:rPr>
                <w:color w:val="auto"/>
                <w:sz w:val="24"/>
                <w:szCs w:val="24"/>
              </w:rPr>
              <w:t xml:space="preserve">(филиал) федерального </w:t>
            </w:r>
            <w:r w:rsidRPr="008147B0">
              <w:rPr>
                <w:bCs/>
                <w:color w:val="auto"/>
                <w:sz w:val="24"/>
                <w:szCs w:val="24"/>
              </w:rPr>
              <w:t>государственного</w:t>
            </w:r>
          </w:p>
          <w:p w14:paraId="10B5533D" w14:textId="77777777" w:rsidR="00EE73AF" w:rsidRPr="008147B0" w:rsidRDefault="00EE73AF" w:rsidP="00EE73AF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8147B0">
              <w:rPr>
                <w:color w:val="auto"/>
                <w:sz w:val="24"/>
                <w:szCs w:val="24"/>
              </w:rPr>
              <w:t xml:space="preserve">бюджетного </w:t>
            </w:r>
            <w:r w:rsidRPr="008147B0">
              <w:rPr>
                <w:bCs/>
                <w:color w:val="auto"/>
                <w:sz w:val="24"/>
                <w:szCs w:val="24"/>
              </w:rPr>
              <w:t>образовательного</w:t>
            </w:r>
            <w:r w:rsidRPr="008147B0">
              <w:rPr>
                <w:color w:val="auto"/>
                <w:sz w:val="24"/>
                <w:szCs w:val="24"/>
              </w:rPr>
              <w:t xml:space="preserve"> </w:t>
            </w:r>
            <w:r w:rsidRPr="008147B0">
              <w:rPr>
                <w:bCs/>
                <w:color w:val="auto"/>
                <w:sz w:val="24"/>
                <w:szCs w:val="24"/>
              </w:rPr>
              <w:t>учреждения</w:t>
            </w:r>
            <w:r w:rsidRPr="008147B0">
              <w:rPr>
                <w:color w:val="auto"/>
                <w:sz w:val="24"/>
                <w:szCs w:val="24"/>
              </w:rPr>
              <w:t xml:space="preserve"> высшего </w:t>
            </w:r>
            <w:r w:rsidRPr="008147B0">
              <w:rPr>
                <w:bCs/>
                <w:color w:val="auto"/>
                <w:sz w:val="24"/>
                <w:szCs w:val="24"/>
              </w:rPr>
              <w:t>образования</w:t>
            </w:r>
          </w:p>
          <w:p w14:paraId="1747127F" w14:textId="77777777" w:rsidR="00EE73AF" w:rsidRPr="008147B0" w:rsidRDefault="00EE73AF" w:rsidP="00EE73AF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8147B0">
              <w:rPr>
                <w:color w:val="auto"/>
                <w:sz w:val="24"/>
                <w:szCs w:val="24"/>
              </w:rPr>
              <w:t xml:space="preserve">«Югорский </w:t>
            </w:r>
            <w:r w:rsidRPr="008147B0">
              <w:rPr>
                <w:bCs/>
                <w:color w:val="auto"/>
                <w:sz w:val="24"/>
                <w:szCs w:val="24"/>
              </w:rPr>
              <w:t>государственный</w:t>
            </w:r>
            <w:r w:rsidRPr="008147B0">
              <w:rPr>
                <w:color w:val="auto"/>
                <w:sz w:val="24"/>
                <w:szCs w:val="24"/>
              </w:rPr>
              <w:t xml:space="preserve"> университет»</w:t>
            </w:r>
            <w:r w:rsidR="00F06C87">
              <w:rPr>
                <w:color w:val="auto"/>
                <w:sz w:val="24"/>
                <w:szCs w:val="24"/>
              </w:rPr>
              <w:t>,</w:t>
            </w:r>
          </w:p>
          <w:p w14:paraId="1C9D429E" w14:textId="77777777" w:rsidR="00EE73AF" w:rsidRPr="00672AA8" w:rsidRDefault="00EE73AF" w:rsidP="00EE73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8116EE1" w14:textId="77777777" w:rsidR="00EE73AF" w:rsidRPr="00E57617" w:rsidRDefault="00EE73AF" w:rsidP="00EE73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2AA8">
              <w:rPr>
                <w:sz w:val="24"/>
                <w:szCs w:val="24"/>
              </w:rPr>
              <w:t xml:space="preserve"> Автономное учреждение профессионального образования Ханты-Мансийского автономного округа – Югры «Нефтеюганский политехнический колледж»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9285" w14:textId="77777777" w:rsidR="00EE73AF" w:rsidRPr="00E57617" w:rsidRDefault="00EE73AF" w:rsidP="00EE73A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617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E73AF" w:rsidRPr="00E57617" w14:paraId="2052BEE5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A81C" w14:textId="77777777" w:rsidR="00EE73AF" w:rsidRP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 w:rsidRPr="00EE73AF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3F2C" w14:textId="77777777" w:rsidR="00EE73AF" w:rsidRPr="00E57617" w:rsidRDefault="00EE73AF" w:rsidP="00EE73AF">
            <w:pPr>
              <w:spacing w:after="0" w:line="240" w:lineRule="auto"/>
              <w:ind w:left="14" w:right="0" w:firstLine="0"/>
              <w:contextualSpacing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Организация и проведение оперативно – профилактической операции «Сообщи, где торгуют смертью», «Чистое поколение-2025»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3E58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министерства внутренних дел России по </w:t>
            </w:r>
            <w:proofErr w:type="spellStart"/>
            <w:r>
              <w:rPr>
                <w:sz w:val="24"/>
                <w:szCs w:val="24"/>
              </w:rPr>
              <w:t>г.Нефтеюганску</w:t>
            </w:r>
            <w:proofErr w:type="spellEnd"/>
          </w:p>
          <w:p w14:paraId="62A89B1F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(по согласованию)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3D657" w14:textId="77777777" w:rsidR="00EE73AF" w:rsidRPr="00E57617" w:rsidRDefault="00EE73AF" w:rsidP="00EE73AF">
            <w:pPr>
              <w:spacing w:after="0" w:line="240" w:lineRule="auto"/>
              <w:ind w:left="6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сентябрь-ноябрь 2025</w:t>
            </w:r>
          </w:p>
        </w:tc>
      </w:tr>
      <w:tr w:rsidR="00EE73AF" w:rsidRPr="00E57617" w14:paraId="369A108A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1143" w14:textId="77777777" w:rsidR="00EE73AF" w:rsidRP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086A" w14:textId="77777777" w:rsidR="00EE73AF" w:rsidRPr="00E57617" w:rsidRDefault="00EE73AF" w:rsidP="00EE73AF">
            <w:pPr>
              <w:spacing w:after="0" w:line="240" w:lineRule="auto"/>
              <w:ind w:left="14" w:right="0" w:firstLine="0"/>
              <w:contextualSpacing/>
              <w:rPr>
                <w:sz w:val="24"/>
                <w:szCs w:val="24"/>
              </w:rPr>
            </w:pPr>
            <w:r w:rsidRPr="002D4555">
              <w:rPr>
                <w:sz w:val="24"/>
                <w:szCs w:val="24"/>
              </w:rPr>
              <w:t xml:space="preserve">Вовлечение молодых людей в разработку и распространение видеороликов в социальных сетях, направленных </w:t>
            </w:r>
            <w:r>
              <w:rPr>
                <w:sz w:val="24"/>
                <w:szCs w:val="24"/>
              </w:rPr>
              <w:br/>
            </w:r>
            <w:r w:rsidRPr="002D4555">
              <w:rPr>
                <w:sz w:val="24"/>
                <w:szCs w:val="24"/>
              </w:rPr>
              <w:t xml:space="preserve">на профилактику употребления наркотических </w:t>
            </w:r>
            <w:r>
              <w:rPr>
                <w:sz w:val="24"/>
                <w:szCs w:val="24"/>
              </w:rPr>
              <w:br/>
            </w:r>
            <w:r w:rsidRPr="002D4555">
              <w:rPr>
                <w:sz w:val="24"/>
                <w:szCs w:val="24"/>
              </w:rPr>
              <w:t>и психоактивных веществ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9283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 xml:space="preserve">Департамент образования и </w:t>
            </w:r>
            <w:r>
              <w:rPr>
                <w:sz w:val="24"/>
                <w:szCs w:val="24"/>
              </w:rPr>
              <w:t>администрации города Нефтеюганска,</w:t>
            </w:r>
          </w:p>
          <w:p w14:paraId="06E99ACA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</w:p>
          <w:p w14:paraId="4AE3D9C6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автономное учреждение «Центр молодежных инициатив»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6915" w14:textId="77777777" w:rsidR="00EE73AF" w:rsidRPr="00E57617" w:rsidRDefault="00EE73AF" w:rsidP="00EE73AF">
            <w:pPr>
              <w:spacing w:after="0" w:line="240" w:lineRule="auto"/>
              <w:ind w:left="6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июль-ноябрь 2025</w:t>
            </w:r>
          </w:p>
        </w:tc>
      </w:tr>
      <w:tr w:rsidR="00EE73AF" w:rsidRPr="00E57617" w14:paraId="4E9B729F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943AA" w14:textId="77777777" w:rsid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C02C" w14:textId="77777777" w:rsidR="00EE73AF" w:rsidRPr="002D4555" w:rsidRDefault="00EE73AF" w:rsidP="00EE73AF">
            <w:pPr>
              <w:spacing w:after="0" w:line="240" w:lineRule="auto"/>
              <w:ind w:left="14" w:right="0" w:firstLine="0"/>
              <w:contextualSpacing/>
              <w:rPr>
                <w:sz w:val="24"/>
                <w:szCs w:val="24"/>
              </w:rPr>
            </w:pPr>
            <w:r w:rsidRPr="00B22D31">
              <w:rPr>
                <w:sz w:val="24"/>
                <w:szCs w:val="24"/>
              </w:rPr>
              <w:t xml:space="preserve">Проведение информационно-разъяснительной работы </w:t>
            </w:r>
            <w:r>
              <w:rPr>
                <w:sz w:val="24"/>
                <w:szCs w:val="24"/>
              </w:rPr>
              <w:br/>
            </w:r>
            <w:r w:rsidRPr="00B22D31">
              <w:rPr>
                <w:sz w:val="24"/>
                <w:szCs w:val="24"/>
              </w:rPr>
              <w:t xml:space="preserve">с привлечением психологов, направленной на профилактику употребления и незаконного оборота наркотиков, </w:t>
            </w:r>
            <w:r>
              <w:rPr>
                <w:sz w:val="24"/>
                <w:szCs w:val="24"/>
              </w:rPr>
              <w:br/>
            </w:r>
            <w:r w:rsidRPr="00B22D31">
              <w:rPr>
                <w:sz w:val="24"/>
                <w:szCs w:val="24"/>
              </w:rPr>
              <w:t>с несовершеннолетними гражданами в возрасте от 14 до 18 лет и их родителями, находящимися в социально опа</w:t>
            </w:r>
            <w:r>
              <w:rPr>
                <w:sz w:val="24"/>
                <w:szCs w:val="24"/>
              </w:rPr>
              <w:t>сном положении,</w:t>
            </w:r>
            <w:r w:rsidRPr="00B22D31">
              <w:rPr>
                <w:sz w:val="24"/>
                <w:szCs w:val="24"/>
              </w:rPr>
              <w:t xml:space="preserve"> в рамках реализации проекта «Труд крут!»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5C03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 w:rsidRPr="00D11E27">
              <w:rPr>
                <w:sz w:val="24"/>
                <w:szCs w:val="24"/>
              </w:rPr>
              <w:t>Территориальный центр занятости населения по городу Нефтеюганску и Нефтеюганскому району</w:t>
            </w:r>
            <w:r>
              <w:rPr>
                <w:sz w:val="24"/>
                <w:szCs w:val="24"/>
              </w:rPr>
              <w:t>,</w:t>
            </w:r>
          </w:p>
          <w:p w14:paraId="60B894A9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</w:p>
          <w:p w14:paraId="242C12BB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 w:rsidRPr="00270A57">
              <w:rPr>
                <w:sz w:val="24"/>
                <w:szCs w:val="24"/>
              </w:rPr>
              <w:t>Муниципальное автономное учреждение «Центр молодежных инициатив»</w:t>
            </w:r>
            <w:r w:rsidR="00F06C87">
              <w:rPr>
                <w:sz w:val="24"/>
                <w:szCs w:val="24"/>
              </w:rPr>
              <w:t>,</w:t>
            </w:r>
          </w:p>
          <w:p w14:paraId="49D742A9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 w:rsidRPr="00D11E27">
              <w:rPr>
                <w:sz w:val="24"/>
                <w:szCs w:val="24"/>
              </w:rPr>
              <w:t xml:space="preserve">    </w:t>
            </w:r>
          </w:p>
          <w:p w14:paraId="6225261C" w14:textId="77777777" w:rsidR="00EE73AF" w:rsidRPr="00E57617" w:rsidRDefault="00EE73AF" w:rsidP="00F06C87">
            <w:pPr>
              <w:jc w:val="center"/>
              <w:rPr>
                <w:sz w:val="24"/>
                <w:szCs w:val="24"/>
              </w:rPr>
            </w:pPr>
            <w:r w:rsidRPr="00D11E27">
              <w:rPr>
                <w:sz w:val="24"/>
                <w:szCs w:val="24"/>
              </w:rPr>
              <w:t xml:space="preserve">    </w:t>
            </w:r>
            <w:r w:rsidR="00F06C87" w:rsidRPr="00E57617">
              <w:rPr>
                <w:sz w:val="24"/>
                <w:szCs w:val="24"/>
              </w:rPr>
              <w:t>М</w:t>
            </w:r>
            <w:r w:rsidR="00F06C87">
              <w:rPr>
                <w:sz w:val="24"/>
                <w:szCs w:val="24"/>
              </w:rPr>
              <w:t>униципальная</w:t>
            </w:r>
            <w:r w:rsidR="00F06C87" w:rsidRPr="00E57617">
              <w:rPr>
                <w:sz w:val="24"/>
                <w:szCs w:val="24"/>
              </w:rPr>
              <w:t xml:space="preserve"> комисси</w:t>
            </w:r>
            <w:r w:rsidR="00F06C87">
              <w:rPr>
                <w:sz w:val="24"/>
                <w:szCs w:val="24"/>
              </w:rPr>
              <w:t>я</w:t>
            </w:r>
            <w:r w:rsidR="00F06C87" w:rsidRPr="00E57617">
              <w:rPr>
                <w:sz w:val="24"/>
                <w:szCs w:val="24"/>
              </w:rPr>
              <w:t xml:space="preserve"> по делам несовершеннолетних и защите их прав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DC69" w14:textId="77777777" w:rsidR="00EE73AF" w:rsidRPr="00E57617" w:rsidRDefault="00EE73AF" w:rsidP="00EE73AF">
            <w:pPr>
              <w:spacing w:after="0" w:line="240" w:lineRule="auto"/>
              <w:ind w:left="6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</w:p>
        </w:tc>
      </w:tr>
      <w:tr w:rsidR="00EE73AF" w:rsidRPr="00E57617" w14:paraId="0B9331CA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92CBB" w14:textId="77777777" w:rsid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DC25" w14:textId="77777777" w:rsidR="00EE73AF" w:rsidRPr="00E57617" w:rsidRDefault="00EE73AF" w:rsidP="00EE73AF">
            <w:pPr>
              <w:spacing w:after="0" w:line="240" w:lineRule="auto"/>
              <w:ind w:left="14" w:right="0" w:firstLine="0"/>
              <w:contextualSpacing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Принятие мер по выявлению и учету выпускников общеобразовательных учреждений, не поступивших в учреждения среднего профессионального образования и не трудоустроившихся, а также не обратившихся в службы занятости для оказания содействия в трудоустройстве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B6BF5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 xml:space="preserve">Департамент образования и </w:t>
            </w:r>
            <w:r>
              <w:rPr>
                <w:sz w:val="24"/>
                <w:szCs w:val="24"/>
              </w:rPr>
              <w:t>администрации города Нефтеюганска,</w:t>
            </w:r>
          </w:p>
          <w:p w14:paraId="6D495ADC" w14:textId="77777777" w:rsidR="00EE73AF" w:rsidRDefault="00EE73AF" w:rsidP="00EE73AF">
            <w:pPr>
              <w:jc w:val="center"/>
              <w:rPr>
                <w:sz w:val="28"/>
                <w:szCs w:val="28"/>
              </w:rPr>
            </w:pPr>
          </w:p>
          <w:p w14:paraId="322FA75A" w14:textId="77777777" w:rsidR="00EE73AF" w:rsidRPr="00D11E27" w:rsidRDefault="00EE73AF" w:rsidP="00EE73AF">
            <w:pPr>
              <w:jc w:val="center"/>
              <w:rPr>
                <w:sz w:val="24"/>
                <w:szCs w:val="24"/>
              </w:rPr>
            </w:pPr>
            <w:r w:rsidRPr="00D11E27">
              <w:rPr>
                <w:sz w:val="24"/>
                <w:szCs w:val="24"/>
              </w:rPr>
              <w:t xml:space="preserve">Территориальный центр занятости населения по городу </w:t>
            </w:r>
            <w:r w:rsidRPr="00D11E27">
              <w:rPr>
                <w:sz w:val="24"/>
                <w:szCs w:val="24"/>
              </w:rPr>
              <w:lastRenderedPageBreak/>
              <w:t xml:space="preserve">Нефтеюганску и Нефтеюганскому району             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4043B" w14:textId="77777777" w:rsidR="00EE73AF" w:rsidRPr="00E57617" w:rsidRDefault="00EE73AF" w:rsidP="00EE73AF">
            <w:pPr>
              <w:spacing w:after="0" w:line="240" w:lineRule="auto"/>
              <w:ind w:left="6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lastRenderedPageBreak/>
              <w:t>сентябрь 2025</w:t>
            </w:r>
          </w:p>
        </w:tc>
      </w:tr>
      <w:tr w:rsidR="00EE73AF" w:rsidRPr="00E57617" w14:paraId="1F417773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9CA81" w14:textId="77777777" w:rsid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A9294" w14:textId="77777777" w:rsidR="00EE73AF" w:rsidRPr="00E57617" w:rsidRDefault="00EE73AF" w:rsidP="00EE73AF">
            <w:pPr>
              <w:spacing w:after="0" w:line="240" w:lineRule="auto"/>
              <w:ind w:left="14" w:right="0" w:firstLine="0"/>
              <w:contextualSpacing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Привлечение несовершеннолетних, допустивших правонарушения, связанные с незаконным оборотом наркотиков, либо потребление вредной для здоровья продукции, к специализированной профильной смен</w:t>
            </w:r>
            <w:r>
              <w:rPr>
                <w:sz w:val="24"/>
                <w:szCs w:val="24"/>
              </w:rPr>
              <w:t>е</w:t>
            </w:r>
            <w:r w:rsidRPr="00E57617">
              <w:rPr>
                <w:sz w:val="24"/>
                <w:szCs w:val="24"/>
              </w:rPr>
              <w:t xml:space="preserve"> с участием несовершеннолетних, состоящих на различных видах профилактического учета, в детском оздоровительном лагере «Окуневские зори» (Советский район) с 30.07.2025 по 08.08.2025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F7D5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униципальная</w:t>
            </w:r>
            <w:r w:rsidRPr="00E57617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я</w:t>
            </w:r>
            <w:r w:rsidRPr="00E57617">
              <w:rPr>
                <w:sz w:val="24"/>
                <w:szCs w:val="24"/>
              </w:rPr>
              <w:t xml:space="preserve"> по делам несовершеннолетних и защите их прав</w:t>
            </w:r>
            <w:r>
              <w:rPr>
                <w:sz w:val="24"/>
                <w:szCs w:val="24"/>
              </w:rPr>
              <w:t>,</w:t>
            </w:r>
          </w:p>
          <w:p w14:paraId="76216577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</w:p>
          <w:p w14:paraId="7A3E842F" w14:textId="77777777" w:rsidR="00EE73AF" w:rsidRPr="00B91F95" w:rsidRDefault="00EE73AF" w:rsidP="00EE73AF">
            <w:pPr>
              <w:jc w:val="center"/>
              <w:rPr>
                <w:sz w:val="24"/>
                <w:szCs w:val="24"/>
              </w:rPr>
            </w:pPr>
            <w:r w:rsidRPr="00B91F95">
              <w:rPr>
                <w:bCs/>
                <w:sz w:val="24"/>
                <w:szCs w:val="24"/>
              </w:rPr>
              <w:t>Общероссийско</w:t>
            </w:r>
            <w:r>
              <w:rPr>
                <w:bCs/>
                <w:sz w:val="24"/>
                <w:szCs w:val="24"/>
              </w:rPr>
              <w:t xml:space="preserve">е </w:t>
            </w:r>
            <w:r w:rsidRPr="00B91F95">
              <w:rPr>
                <w:bCs/>
                <w:sz w:val="24"/>
                <w:szCs w:val="24"/>
              </w:rPr>
              <w:t>общественно-государственно</w:t>
            </w:r>
            <w:r>
              <w:rPr>
                <w:bCs/>
                <w:sz w:val="24"/>
                <w:szCs w:val="24"/>
              </w:rPr>
              <w:t xml:space="preserve">е </w:t>
            </w:r>
            <w:r w:rsidRPr="00B91F95">
              <w:rPr>
                <w:bCs/>
                <w:sz w:val="24"/>
                <w:szCs w:val="24"/>
              </w:rPr>
              <w:t>движени</w:t>
            </w:r>
            <w:r>
              <w:rPr>
                <w:bCs/>
                <w:sz w:val="24"/>
                <w:szCs w:val="24"/>
              </w:rPr>
              <w:t>е</w:t>
            </w:r>
            <w:r w:rsidRPr="00B91F95">
              <w:rPr>
                <w:bCs/>
                <w:sz w:val="24"/>
                <w:szCs w:val="24"/>
              </w:rPr>
              <w:t xml:space="preserve"> детей и молодежи «Движение первых»</w:t>
            </w:r>
          </w:p>
          <w:p w14:paraId="4B61E5F3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B91F95">
              <w:rPr>
                <w:sz w:val="24"/>
                <w:szCs w:val="24"/>
                <w:lang w:eastAsia="x-none"/>
              </w:rPr>
              <w:t>в городе Нефтеюганске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8441" w14:textId="77777777" w:rsidR="00EE73AF" w:rsidRPr="00E57617" w:rsidRDefault="00EE73AF" w:rsidP="00EE73AF">
            <w:pPr>
              <w:spacing w:after="0" w:line="240" w:lineRule="auto"/>
              <w:ind w:left="6" w:right="0" w:firstLine="0"/>
              <w:contextualSpacing/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июль 2025</w:t>
            </w:r>
          </w:p>
        </w:tc>
      </w:tr>
      <w:tr w:rsidR="00EE73AF" w:rsidRPr="00E57617" w14:paraId="29A37761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03558" w14:textId="77777777" w:rsid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93E7" w14:textId="77777777" w:rsidR="00BD3414" w:rsidRPr="00BD3414" w:rsidRDefault="00BD3414" w:rsidP="00BD3414">
            <w:pPr>
              <w:rPr>
                <w:sz w:val="24"/>
                <w:szCs w:val="24"/>
              </w:rPr>
            </w:pPr>
            <w:r w:rsidRPr="00BD3414">
              <w:rPr>
                <w:sz w:val="24"/>
                <w:szCs w:val="24"/>
              </w:rPr>
              <w:t xml:space="preserve">«Ранняя диагностика несовершеннолетних с психическими расстройствами и (или) расстройствами поведения, связанными с употреблением </w:t>
            </w:r>
            <w:proofErr w:type="spellStart"/>
            <w:r w:rsidRPr="00BD3414">
              <w:rPr>
                <w:sz w:val="24"/>
                <w:szCs w:val="24"/>
              </w:rPr>
              <w:t>психоактивных</w:t>
            </w:r>
            <w:proofErr w:type="spellEnd"/>
            <w:r w:rsidRPr="00BD3414">
              <w:rPr>
                <w:sz w:val="24"/>
                <w:szCs w:val="24"/>
              </w:rPr>
              <w:t xml:space="preserve"> веществ на амбулаторно-поликлиническом этапе. Маршрутизация в специализированное учреждение для проведения лечения, реабилитации».</w:t>
            </w:r>
          </w:p>
          <w:p w14:paraId="105B3E26" w14:textId="7C1C81D4" w:rsidR="00EE73AF" w:rsidRPr="00B91F95" w:rsidRDefault="00EE73AF" w:rsidP="00EE73AF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263B" w14:textId="77777777" w:rsidR="00BD3414" w:rsidRPr="005A2649" w:rsidRDefault="00BD3414" w:rsidP="00BD3414">
            <w:pPr>
              <w:jc w:val="center"/>
              <w:rPr>
                <w:sz w:val="24"/>
                <w:szCs w:val="24"/>
              </w:rPr>
            </w:pPr>
            <w:r w:rsidRPr="005A2649">
              <w:rPr>
                <w:sz w:val="24"/>
                <w:szCs w:val="24"/>
              </w:rPr>
              <w:t>Бюджетное учреждение Ханты-Мансийского автономного округа-Югры «</w:t>
            </w:r>
            <w:proofErr w:type="spellStart"/>
            <w:r w:rsidRPr="005A2649">
              <w:rPr>
                <w:sz w:val="24"/>
                <w:szCs w:val="24"/>
              </w:rPr>
              <w:t>Нефтеюганская</w:t>
            </w:r>
            <w:proofErr w:type="spellEnd"/>
            <w:r w:rsidRPr="005A2649">
              <w:rPr>
                <w:sz w:val="24"/>
                <w:szCs w:val="24"/>
              </w:rPr>
              <w:t xml:space="preserve"> окружная клиническая </w:t>
            </w:r>
          </w:p>
          <w:p w14:paraId="176BEEBB" w14:textId="31575EAF" w:rsidR="00EE73AF" w:rsidRPr="00B91F95" w:rsidRDefault="00BD3414" w:rsidP="00BD3414">
            <w:pPr>
              <w:jc w:val="center"/>
              <w:rPr>
                <w:color w:val="FF0000"/>
                <w:sz w:val="24"/>
                <w:szCs w:val="24"/>
              </w:rPr>
            </w:pPr>
            <w:proofErr w:type="spellStart"/>
            <w:r w:rsidRPr="005A2649">
              <w:rPr>
                <w:sz w:val="24"/>
                <w:szCs w:val="24"/>
              </w:rPr>
              <w:t>им.В.И.Яцкив</w:t>
            </w:r>
            <w:proofErr w:type="spellEnd"/>
            <w:r w:rsidRPr="005A2649">
              <w:rPr>
                <w:sz w:val="24"/>
                <w:szCs w:val="24"/>
              </w:rPr>
              <w:t>»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234E2" w14:textId="77777777" w:rsidR="00EE73AF" w:rsidRPr="00B91F95" w:rsidRDefault="00EE73AF" w:rsidP="00EE73AF">
            <w:pPr>
              <w:jc w:val="center"/>
              <w:rPr>
                <w:color w:val="FF0000"/>
                <w:sz w:val="24"/>
                <w:szCs w:val="24"/>
              </w:rPr>
            </w:pPr>
            <w:r w:rsidRPr="00BD3414">
              <w:rPr>
                <w:color w:val="auto"/>
                <w:sz w:val="24"/>
                <w:szCs w:val="24"/>
              </w:rPr>
              <w:t>постоянно</w:t>
            </w:r>
          </w:p>
        </w:tc>
      </w:tr>
      <w:tr w:rsidR="00EE73AF" w:rsidRPr="00E57617" w14:paraId="7BD20A8D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7D55" w14:textId="77777777" w:rsid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00F74" w14:textId="77777777" w:rsidR="00EE73AF" w:rsidRPr="00E57617" w:rsidRDefault="00EE73AF" w:rsidP="00EE73AF">
            <w:pPr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 xml:space="preserve">Проведение бесед, лекций, тренингов, «уроков здоровья» для обучающихся общеобразовательных учреждений, ВУЗов и </w:t>
            </w:r>
            <w:proofErr w:type="spellStart"/>
            <w:r w:rsidRPr="00E57617">
              <w:rPr>
                <w:sz w:val="24"/>
                <w:szCs w:val="24"/>
              </w:rPr>
              <w:t>ССУЗов</w:t>
            </w:r>
            <w:proofErr w:type="spellEnd"/>
            <w:r w:rsidRPr="00E57617">
              <w:rPr>
                <w:sz w:val="24"/>
                <w:szCs w:val="24"/>
              </w:rPr>
              <w:t>, направленных на формирование приверженности у несовершеннолетних к ведению здорового образа жизни, профилактику употребления наркотических и психоактивных веществ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AC70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 xml:space="preserve">Департамент образования и </w:t>
            </w:r>
            <w:r>
              <w:rPr>
                <w:sz w:val="24"/>
                <w:szCs w:val="24"/>
              </w:rPr>
              <w:t>администрации города Нефтеюганска,</w:t>
            </w:r>
          </w:p>
          <w:p w14:paraId="5EACE940" w14:textId="77777777" w:rsidR="00EE73AF" w:rsidRDefault="00EE73AF" w:rsidP="00EE73AF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</w:p>
          <w:p w14:paraId="2A7D2EAB" w14:textId="77777777" w:rsidR="00EE73AF" w:rsidRPr="008147B0" w:rsidRDefault="00EE73AF" w:rsidP="00EE73AF">
            <w:pPr>
              <w:spacing w:after="0" w:line="240" w:lineRule="auto"/>
              <w:jc w:val="center"/>
              <w:rPr>
                <w:bCs/>
                <w:color w:val="auto"/>
                <w:sz w:val="24"/>
                <w:szCs w:val="24"/>
              </w:rPr>
            </w:pPr>
            <w:r w:rsidRPr="008147B0">
              <w:rPr>
                <w:bCs/>
                <w:color w:val="auto"/>
                <w:sz w:val="24"/>
                <w:szCs w:val="24"/>
              </w:rPr>
              <w:t xml:space="preserve">Индустриальный институт </w:t>
            </w:r>
            <w:r w:rsidRPr="008147B0">
              <w:rPr>
                <w:color w:val="auto"/>
                <w:sz w:val="24"/>
                <w:szCs w:val="24"/>
              </w:rPr>
              <w:t xml:space="preserve">(филиал) федерального </w:t>
            </w:r>
            <w:r w:rsidRPr="008147B0">
              <w:rPr>
                <w:bCs/>
                <w:color w:val="auto"/>
                <w:sz w:val="24"/>
                <w:szCs w:val="24"/>
              </w:rPr>
              <w:t>государственного</w:t>
            </w:r>
          </w:p>
          <w:p w14:paraId="1F742E9D" w14:textId="77777777" w:rsidR="00EE73AF" w:rsidRPr="008147B0" w:rsidRDefault="00EE73AF" w:rsidP="00EE73AF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8147B0">
              <w:rPr>
                <w:color w:val="auto"/>
                <w:sz w:val="24"/>
                <w:szCs w:val="24"/>
              </w:rPr>
              <w:t xml:space="preserve">бюджетного </w:t>
            </w:r>
            <w:r w:rsidRPr="008147B0">
              <w:rPr>
                <w:bCs/>
                <w:color w:val="auto"/>
                <w:sz w:val="24"/>
                <w:szCs w:val="24"/>
              </w:rPr>
              <w:t>образовательного</w:t>
            </w:r>
            <w:r w:rsidRPr="008147B0">
              <w:rPr>
                <w:color w:val="auto"/>
                <w:sz w:val="24"/>
                <w:szCs w:val="24"/>
              </w:rPr>
              <w:t xml:space="preserve"> </w:t>
            </w:r>
            <w:r w:rsidRPr="008147B0">
              <w:rPr>
                <w:bCs/>
                <w:color w:val="auto"/>
                <w:sz w:val="24"/>
                <w:szCs w:val="24"/>
              </w:rPr>
              <w:t>учреждения</w:t>
            </w:r>
            <w:r w:rsidRPr="008147B0">
              <w:rPr>
                <w:color w:val="auto"/>
                <w:sz w:val="24"/>
                <w:szCs w:val="24"/>
              </w:rPr>
              <w:t xml:space="preserve"> высшего </w:t>
            </w:r>
            <w:r w:rsidRPr="008147B0">
              <w:rPr>
                <w:bCs/>
                <w:color w:val="auto"/>
                <w:sz w:val="24"/>
                <w:szCs w:val="24"/>
              </w:rPr>
              <w:t>образования</w:t>
            </w:r>
          </w:p>
          <w:p w14:paraId="472D045E" w14:textId="77777777" w:rsidR="00EE73AF" w:rsidRPr="008147B0" w:rsidRDefault="00EE73AF" w:rsidP="00EE73AF">
            <w:pPr>
              <w:spacing w:after="0" w:line="240" w:lineRule="auto"/>
              <w:jc w:val="center"/>
              <w:rPr>
                <w:color w:val="auto"/>
                <w:sz w:val="24"/>
                <w:szCs w:val="24"/>
              </w:rPr>
            </w:pPr>
            <w:r w:rsidRPr="008147B0">
              <w:rPr>
                <w:color w:val="auto"/>
                <w:sz w:val="24"/>
                <w:szCs w:val="24"/>
              </w:rPr>
              <w:t xml:space="preserve">«Югорский </w:t>
            </w:r>
            <w:r w:rsidRPr="008147B0">
              <w:rPr>
                <w:bCs/>
                <w:color w:val="auto"/>
                <w:sz w:val="24"/>
                <w:szCs w:val="24"/>
              </w:rPr>
              <w:t>государственный</w:t>
            </w:r>
            <w:r w:rsidRPr="008147B0">
              <w:rPr>
                <w:color w:val="auto"/>
                <w:sz w:val="24"/>
                <w:szCs w:val="24"/>
              </w:rPr>
              <w:t xml:space="preserve"> университет»</w:t>
            </w:r>
            <w:r>
              <w:rPr>
                <w:color w:val="auto"/>
                <w:sz w:val="24"/>
                <w:szCs w:val="24"/>
              </w:rPr>
              <w:t>,</w:t>
            </w:r>
          </w:p>
          <w:p w14:paraId="250D60FE" w14:textId="77777777" w:rsidR="00EE73AF" w:rsidRPr="00672AA8" w:rsidRDefault="00EE73AF" w:rsidP="00EE73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D4EB7C2" w14:textId="77777777" w:rsidR="00EE73AF" w:rsidRPr="00672AA8" w:rsidRDefault="00EE73AF" w:rsidP="00EE73A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672AA8">
              <w:rPr>
                <w:sz w:val="24"/>
                <w:szCs w:val="24"/>
              </w:rPr>
              <w:lastRenderedPageBreak/>
              <w:t xml:space="preserve"> Автономное учреждение профессионального образования Ханты-Мансийского автономного округа – Югры «Нефтеюганский политехнический колледж»</w:t>
            </w:r>
            <w:r>
              <w:rPr>
                <w:sz w:val="24"/>
                <w:szCs w:val="24"/>
              </w:rPr>
              <w:t>,</w:t>
            </w:r>
          </w:p>
          <w:p w14:paraId="1FEC4BE5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</w:p>
          <w:p w14:paraId="47284F6E" w14:textId="77777777" w:rsidR="00EE73AF" w:rsidRPr="005A2649" w:rsidRDefault="00EE73AF" w:rsidP="00EE73AF">
            <w:pPr>
              <w:jc w:val="center"/>
              <w:rPr>
                <w:sz w:val="24"/>
                <w:szCs w:val="24"/>
              </w:rPr>
            </w:pPr>
            <w:r w:rsidRPr="005A2649">
              <w:rPr>
                <w:sz w:val="24"/>
                <w:szCs w:val="24"/>
              </w:rPr>
              <w:t xml:space="preserve">Бюджетное учреждение Ханты-Мансийского автономного округа-Югры «Нефтеюганская окружная клиническая </w:t>
            </w:r>
          </w:p>
          <w:p w14:paraId="707C147C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proofErr w:type="spellStart"/>
            <w:r w:rsidRPr="005A2649">
              <w:rPr>
                <w:sz w:val="24"/>
                <w:szCs w:val="24"/>
              </w:rPr>
              <w:t>им.В.И.Яцкив</w:t>
            </w:r>
            <w:proofErr w:type="spellEnd"/>
            <w:r w:rsidRPr="005A2649">
              <w:rPr>
                <w:sz w:val="24"/>
                <w:szCs w:val="24"/>
              </w:rPr>
              <w:t>»</w:t>
            </w:r>
            <w:r w:rsidR="00F06C87">
              <w:rPr>
                <w:sz w:val="24"/>
                <w:szCs w:val="24"/>
              </w:rPr>
              <w:t>,</w:t>
            </w:r>
          </w:p>
          <w:p w14:paraId="632ADDF8" w14:textId="77777777" w:rsidR="00EE73AF" w:rsidRDefault="00EE73AF" w:rsidP="00EE73AF">
            <w:pPr>
              <w:jc w:val="center"/>
              <w:rPr>
                <w:b/>
              </w:rPr>
            </w:pPr>
          </w:p>
          <w:p w14:paraId="7E9255EC" w14:textId="77777777" w:rsidR="00EE73AF" w:rsidRPr="00A604A2" w:rsidRDefault="00EE73AF" w:rsidP="00EE73AF">
            <w:pPr>
              <w:jc w:val="center"/>
              <w:rPr>
                <w:sz w:val="24"/>
                <w:szCs w:val="24"/>
              </w:rPr>
            </w:pPr>
            <w:r w:rsidRPr="00A604A2">
              <w:rPr>
                <w:sz w:val="24"/>
                <w:szCs w:val="24"/>
              </w:rPr>
              <w:t>БУ ХМАО -  Югры «Центр общественного здоровья и медицинской профилактики» филиал в городе Нефтеюганске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72EFA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lastRenderedPageBreak/>
              <w:t>ежемесячно</w:t>
            </w:r>
          </w:p>
        </w:tc>
      </w:tr>
      <w:tr w:rsidR="00EE73AF" w:rsidRPr="00E57617" w14:paraId="18079578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BCC57" w14:textId="77777777" w:rsid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B0F08" w14:textId="77777777" w:rsidR="00EE73AF" w:rsidRPr="00E57617" w:rsidRDefault="00EE73AF" w:rsidP="00EE73AF">
            <w:pPr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Размещение материалов в средствах массовой информации (телевидение, радио, пресса, интернет), направленных на повышение уровня осведомленности граждан, в первую очередь несовершеннолетних и их родителей (законных представителей), о рисках, связанных с незаконным потреблением наркотиков и психоактивных веществ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6F2F" w14:textId="77777777" w:rsidR="00EE73AF" w:rsidRPr="005A2649" w:rsidRDefault="00EE73AF" w:rsidP="00EE73AF">
            <w:pPr>
              <w:jc w:val="center"/>
              <w:rPr>
                <w:sz w:val="24"/>
                <w:szCs w:val="24"/>
              </w:rPr>
            </w:pPr>
            <w:r w:rsidRPr="005A2649">
              <w:rPr>
                <w:sz w:val="24"/>
                <w:szCs w:val="24"/>
              </w:rPr>
              <w:t xml:space="preserve">Бюджетное учреждение Ханты-Мансийского автономного округа-Югры «Нефтеюганская окружная клиническая </w:t>
            </w:r>
          </w:p>
          <w:p w14:paraId="6E5250A3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proofErr w:type="spellStart"/>
            <w:r w:rsidRPr="005A2649">
              <w:rPr>
                <w:sz w:val="24"/>
                <w:szCs w:val="24"/>
              </w:rPr>
              <w:t>им.В.И.Яцкив</w:t>
            </w:r>
            <w:proofErr w:type="spellEnd"/>
            <w:r w:rsidRPr="005A2649">
              <w:rPr>
                <w:sz w:val="24"/>
                <w:szCs w:val="24"/>
              </w:rPr>
              <w:t>»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C7313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ежемесячно</w:t>
            </w:r>
          </w:p>
        </w:tc>
      </w:tr>
      <w:tr w:rsidR="00EE73AF" w:rsidRPr="00E57617" w14:paraId="26785527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CFD7" w14:textId="77777777" w:rsid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B749A" w14:textId="77777777" w:rsidR="00EE73AF" w:rsidRPr="00E57617" w:rsidRDefault="00EE73AF" w:rsidP="00EE73AF">
            <w:pPr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Разработка, тиражирование и распространение профилактической полиграфической продукции, направленной на профилактику употребления наркотических и психоактивных веществ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44B37" w14:textId="2DD15F60" w:rsidR="00EE73AF" w:rsidRPr="00E57617" w:rsidRDefault="00BD3414" w:rsidP="00EE73AF">
            <w:pPr>
              <w:jc w:val="center"/>
              <w:rPr>
                <w:sz w:val="24"/>
                <w:szCs w:val="24"/>
              </w:rPr>
            </w:pPr>
            <w:r w:rsidRPr="00A604A2">
              <w:rPr>
                <w:sz w:val="24"/>
                <w:szCs w:val="24"/>
              </w:rPr>
              <w:t>БУ ХМАО -  Югры «Центр общественного здоровья и медицинской профилактики» филиал в городе Нефтеюганске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4F2E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в течение года</w:t>
            </w:r>
          </w:p>
        </w:tc>
      </w:tr>
      <w:tr w:rsidR="00EE73AF" w:rsidRPr="00E57617" w14:paraId="72F9E058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790E8" w14:textId="77777777" w:rsid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F0905" w14:textId="77777777" w:rsidR="00EE73AF" w:rsidRPr="00E57617" w:rsidRDefault="00EE73AF" w:rsidP="00651CA7">
            <w:pPr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Проведение мероприяти</w:t>
            </w:r>
            <w:r w:rsidR="00651CA7">
              <w:rPr>
                <w:sz w:val="24"/>
                <w:szCs w:val="24"/>
              </w:rPr>
              <w:t>й</w:t>
            </w:r>
            <w:r w:rsidRPr="00E57617">
              <w:rPr>
                <w:sz w:val="24"/>
                <w:szCs w:val="24"/>
              </w:rPr>
              <w:t xml:space="preserve"> в рамках региональных тематических недель по профилактике заболеваний и пропаганде здорового образа жизни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9DEA9" w14:textId="77777777" w:rsidR="00EE73AF" w:rsidRPr="005A2649" w:rsidRDefault="00EE73AF" w:rsidP="00EE73AF">
            <w:pPr>
              <w:jc w:val="center"/>
              <w:rPr>
                <w:sz w:val="24"/>
                <w:szCs w:val="24"/>
              </w:rPr>
            </w:pPr>
            <w:r w:rsidRPr="005A2649">
              <w:rPr>
                <w:sz w:val="24"/>
                <w:szCs w:val="24"/>
              </w:rPr>
              <w:t xml:space="preserve">Бюджетное учреждение Ханты-Мансийского автономного </w:t>
            </w:r>
            <w:r w:rsidRPr="005A2649">
              <w:rPr>
                <w:sz w:val="24"/>
                <w:szCs w:val="24"/>
              </w:rPr>
              <w:lastRenderedPageBreak/>
              <w:t xml:space="preserve">округа-Югры «Нефтеюганская окружная клиническая </w:t>
            </w:r>
          </w:p>
          <w:p w14:paraId="5E5FA4B4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proofErr w:type="spellStart"/>
            <w:r w:rsidRPr="005A2649">
              <w:rPr>
                <w:sz w:val="24"/>
                <w:szCs w:val="24"/>
              </w:rPr>
              <w:t>им.В.И.Яцкив</w:t>
            </w:r>
            <w:proofErr w:type="spellEnd"/>
            <w:r w:rsidRPr="005A2649">
              <w:rPr>
                <w:sz w:val="24"/>
                <w:szCs w:val="24"/>
              </w:rPr>
              <w:t>»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E66C9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lastRenderedPageBreak/>
              <w:t>в течение года</w:t>
            </w:r>
          </w:p>
        </w:tc>
      </w:tr>
      <w:tr w:rsidR="00EE73AF" w:rsidRPr="00E57617" w14:paraId="4FBEF48B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07A10" w14:textId="77777777" w:rsid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BFCF" w14:textId="77777777" w:rsidR="00EE73AF" w:rsidRPr="00E57617" w:rsidRDefault="00EE73AF" w:rsidP="00EE73AF">
            <w:pPr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Размещение средств наглядной агитации (санитарные бюллетени, уголки здоровья, стенды, плакаты и др.)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35C0" w14:textId="77777777" w:rsidR="00EE73AF" w:rsidRPr="005A2649" w:rsidRDefault="00EE73AF" w:rsidP="00EE73AF">
            <w:pPr>
              <w:jc w:val="center"/>
              <w:rPr>
                <w:sz w:val="24"/>
                <w:szCs w:val="24"/>
              </w:rPr>
            </w:pPr>
            <w:r w:rsidRPr="005A2649">
              <w:rPr>
                <w:sz w:val="24"/>
                <w:szCs w:val="24"/>
              </w:rPr>
              <w:t xml:space="preserve">Бюджетное учреждение Ханты-Мансийского автономного округа-Югры «Нефтеюганская окружная клиническая </w:t>
            </w:r>
          </w:p>
          <w:p w14:paraId="31C8E084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proofErr w:type="spellStart"/>
            <w:r w:rsidRPr="005A2649">
              <w:rPr>
                <w:sz w:val="24"/>
                <w:szCs w:val="24"/>
              </w:rPr>
              <w:t>им.В.И.Яцкив</w:t>
            </w:r>
            <w:proofErr w:type="spellEnd"/>
            <w:r w:rsidRPr="005A2649">
              <w:rPr>
                <w:sz w:val="24"/>
                <w:szCs w:val="24"/>
              </w:rPr>
              <w:t>»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F2A9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в течение года</w:t>
            </w:r>
          </w:p>
        </w:tc>
      </w:tr>
      <w:tr w:rsidR="00EE73AF" w:rsidRPr="00E57617" w14:paraId="7AF9D6E7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84659" w14:textId="77777777" w:rsid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AA9D" w14:textId="77777777" w:rsidR="00EE73AF" w:rsidRPr="00E57617" w:rsidRDefault="00EE73AF" w:rsidP="00EE73AF">
            <w:pPr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 xml:space="preserve">Организация </w:t>
            </w:r>
            <w:proofErr w:type="spellStart"/>
            <w:r w:rsidRPr="00E57617">
              <w:rPr>
                <w:sz w:val="24"/>
                <w:szCs w:val="24"/>
              </w:rPr>
              <w:t>кинодемостраций</w:t>
            </w:r>
            <w:proofErr w:type="spellEnd"/>
            <w:r w:rsidRPr="00E57617">
              <w:rPr>
                <w:sz w:val="24"/>
                <w:szCs w:val="24"/>
              </w:rPr>
              <w:t xml:space="preserve"> с обсуждением для несовершеннолетних на тему профилактики употребления наркотических и психоактивных веществ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0FA44" w14:textId="77777777" w:rsidR="00EE73AF" w:rsidRPr="005A2649" w:rsidRDefault="00EE73AF" w:rsidP="00EE73AF">
            <w:pPr>
              <w:jc w:val="center"/>
              <w:rPr>
                <w:sz w:val="24"/>
                <w:szCs w:val="24"/>
              </w:rPr>
            </w:pPr>
            <w:r w:rsidRPr="005A2649">
              <w:rPr>
                <w:sz w:val="24"/>
                <w:szCs w:val="24"/>
              </w:rPr>
              <w:t xml:space="preserve">Бюджетное учреждение Ханты-Мансийского автономного округа-Югры «Нефтеюганская окружная клиническая </w:t>
            </w:r>
          </w:p>
          <w:p w14:paraId="04BDC325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proofErr w:type="spellStart"/>
            <w:r w:rsidRPr="005A2649">
              <w:rPr>
                <w:sz w:val="24"/>
                <w:szCs w:val="24"/>
              </w:rPr>
              <w:t>им.В.И.Яцкив</w:t>
            </w:r>
            <w:proofErr w:type="spellEnd"/>
            <w:r w:rsidRPr="005A2649">
              <w:rPr>
                <w:sz w:val="24"/>
                <w:szCs w:val="24"/>
              </w:rPr>
              <w:t>»</w:t>
            </w:r>
            <w:r w:rsidR="00F06C87">
              <w:rPr>
                <w:sz w:val="24"/>
                <w:szCs w:val="24"/>
              </w:rPr>
              <w:t>,</w:t>
            </w:r>
          </w:p>
          <w:p w14:paraId="7EF41E02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</w:p>
          <w:p w14:paraId="76301C13" w14:textId="77777777" w:rsidR="00EE73AF" w:rsidRPr="00A604A2" w:rsidRDefault="00EE73AF" w:rsidP="00EE73AF">
            <w:pPr>
              <w:jc w:val="center"/>
              <w:rPr>
                <w:sz w:val="24"/>
                <w:szCs w:val="24"/>
              </w:rPr>
            </w:pPr>
            <w:r w:rsidRPr="00A604A2">
              <w:rPr>
                <w:sz w:val="24"/>
                <w:szCs w:val="24"/>
              </w:rPr>
              <w:t>БУ ХМАО -  Югры «Центр общественного здоровья и медицинской профилактики» филиал в городе Нефтеюганске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1EDBA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в течение года</w:t>
            </w:r>
          </w:p>
        </w:tc>
      </w:tr>
      <w:tr w:rsidR="00EE73AF" w:rsidRPr="00E57617" w14:paraId="18210CA4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500E" w14:textId="77777777" w:rsid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17E8" w14:textId="77777777" w:rsidR="00EE73AF" w:rsidRPr="00E57617" w:rsidRDefault="00EE73AF" w:rsidP="00EE73AF">
            <w:pPr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>Участие в общешкольных родительских собраниях на темы: «Дети и наркотики»</w:t>
            </w:r>
            <w:r w:rsidR="00651CA7">
              <w:rPr>
                <w:sz w:val="24"/>
                <w:szCs w:val="24"/>
              </w:rPr>
              <w:t xml:space="preserve">, «Профилактика суицидального поведения», «Профилактика употребления психоактивных веществ» и др.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3EB90" w14:textId="77777777" w:rsidR="00EE73AF" w:rsidRPr="005A2649" w:rsidRDefault="00EE73AF" w:rsidP="00EE73AF">
            <w:pPr>
              <w:jc w:val="center"/>
              <w:rPr>
                <w:sz w:val="24"/>
                <w:szCs w:val="24"/>
              </w:rPr>
            </w:pPr>
            <w:r w:rsidRPr="005A2649">
              <w:rPr>
                <w:sz w:val="24"/>
                <w:szCs w:val="24"/>
              </w:rPr>
              <w:t xml:space="preserve">Бюджетное учреждение Ханты-Мансийского автономного округа-Югры «Нефтеюганская окружная клиническая </w:t>
            </w:r>
          </w:p>
          <w:p w14:paraId="4DD0A357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proofErr w:type="spellStart"/>
            <w:r w:rsidRPr="005A2649">
              <w:rPr>
                <w:sz w:val="24"/>
                <w:szCs w:val="24"/>
              </w:rPr>
              <w:t>им.В.И.Яцкив</w:t>
            </w:r>
            <w:proofErr w:type="spellEnd"/>
            <w:r w:rsidRPr="005A2649">
              <w:rPr>
                <w:sz w:val="24"/>
                <w:szCs w:val="24"/>
              </w:rPr>
              <w:t>»</w:t>
            </w:r>
            <w:r w:rsidR="00F06C87">
              <w:rPr>
                <w:sz w:val="24"/>
                <w:szCs w:val="24"/>
              </w:rPr>
              <w:t>,</w:t>
            </w:r>
          </w:p>
          <w:p w14:paraId="58172B01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</w:p>
          <w:p w14:paraId="61EDCB4C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 w:rsidRPr="00A604A2">
              <w:rPr>
                <w:sz w:val="24"/>
                <w:szCs w:val="24"/>
              </w:rPr>
              <w:t>БУ ХМАО -  Югры «Центр общественного здоровья и медицинской профилактики» филиал в городе Нефтеюганске</w:t>
            </w:r>
            <w:r w:rsidR="00C70DB2">
              <w:rPr>
                <w:sz w:val="24"/>
                <w:szCs w:val="24"/>
              </w:rPr>
              <w:t>,</w:t>
            </w:r>
          </w:p>
          <w:p w14:paraId="53641908" w14:textId="77777777" w:rsidR="00C70DB2" w:rsidRDefault="00C70DB2" w:rsidP="00C70DB2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0BD99C82" w14:textId="180F064D" w:rsidR="00C70DB2" w:rsidRPr="00E57617" w:rsidRDefault="00C70DB2" w:rsidP="00C70DB2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Бюджетное учреждение </w:t>
            </w:r>
            <w:r w:rsidRPr="005A2649">
              <w:rPr>
                <w:sz w:val="24"/>
                <w:szCs w:val="24"/>
              </w:rPr>
              <w:t>Ханты-Мансийского автономного округа-Югры</w:t>
            </w:r>
            <w:r>
              <w:rPr>
                <w:sz w:val="24"/>
                <w:szCs w:val="24"/>
              </w:rPr>
              <w:t xml:space="preserve"> «Нефтеюганский комплексный центр со</w:t>
            </w:r>
            <w:r>
              <w:rPr>
                <w:sz w:val="24"/>
                <w:szCs w:val="24"/>
              </w:rPr>
              <w:t>циального обслуживания населения»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5E438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lastRenderedPageBreak/>
              <w:t>в течение года</w:t>
            </w:r>
          </w:p>
        </w:tc>
      </w:tr>
      <w:tr w:rsidR="00EE73AF" w:rsidRPr="00E57617" w14:paraId="7AAB6EF1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EB051" w14:textId="77777777" w:rsid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EADE" w14:textId="77777777" w:rsidR="00EE73AF" w:rsidRPr="00E57617" w:rsidRDefault="00EE73AF" w:rsidP="00EE73AF">
            <w:pPr>
              <w:rPr>
                <w:sz w:val="24"/>
                <w:szCs w:val="24"/>
              </w:rPr>
            </w:pPr>
            <w:r w:rsidRPr="00EF3B41">
              <w:rPr>
                <w:sz w:val="24"/>
                <w:szCs w:val="24"/>
              </w:rPr>
              <w:t>Проведение бесед с родителями (законными представителями) несовершеннолетних на тему профилактики употребления наркотических и психоактивных веществ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1F83" w14:textId="77777777" w:rsidR="00EE73AF" w:rsidRPr="005A2649" w:rsidRDefault="00EE73AF" w:rsidP="00EE73AF">
            <w:pPr>
              <w:jc w:val="center"/>
              <w:rPr>
                <w:sz w:val="24"/>
                <w:szCs w:val="24"/>
              </w:rPr>
            </w:pPr>
            <w:r w:rsidRPr="005A2649">
              <w:rPr>
                <w:sz w:val="24"/>
                <w:szCs w:val="24"/>
              </w:rPr>
              <w:t xml:space="preserve">Бюджетное учреждение Ханты-Мансийского автономного округа-Югры «Нефтеюганская окружная клиническая </w:t>
            </w:r>
          </w:p>
          <w:p w14:paraId="7C86CEC3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proofErr w:type="spellStart"/>
            <w:r w:rsidRPr="005A2649">
              <w:rPr>
                <w:sz w:val="24"/>
                <w:szCs w:val="24"/>
              </w:rPr>
              <w:t>им.В.И.Яцкив</w:t>
            </w:r>
            <w:proofErr w:type="spellEnd"/>
            <w:r w:rsidRPr="005A2649">
              <w:rPr>
                <w:sz w:val="24"/>
                <w:szCs w:val="24"/>
              </w:rPr>
              <w:t>»</w:t>
            </w:r>
            <w:r w:rsidR="00F06C87">
              <w:rPr>
                <w:sz w:val="24"/>
                <w:szCs w:val="24"/>
              </w:rPr>
              <w:t>,</w:t>
            </w:r>
          </w:p>
          <w:p w14:paraId="5AB6F770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</w:p>
          <w:p w14:paraId="00313818" w14:textId="71A3440E" w:rsidR="00EE73AF" w:rsidRDefault="00EE73AF" w:rsidP="00EE73AF">
            <w:pPr>
              <w:jc w:val="center"/>
              <w:rPr>
                <w:sz w:val="24"/>
                <w:szCs w:val="24"/>
              </w:rPr>
            </w:pPr>
            <w:r w:rsidRPr="00A604A2">
              <w:rPr>
                <w:sz w:val="24"/>
                <w:szCs w:val="24"/>
              </w:rPr>
              <w:t>БУ ХМАО -  Югры «Центр общественного здоровья и медицинской профилактики» филиал в городе Нефтеюганске</w:t>
            </w:r>
            <w:r w:rsidR="00C70DB2">
              <w:rPr>
                <w:sz w:val="24"/>
                <w:szCs w:val="24"/>
              </w:rPr>
              <w:t>,</w:t>
            </w:r>
          </w:p>
          <w:p w14:paraId="3D7CA3C3" w14:textId="77777777" w:rsidR="00C70DB2" w:rsidRDefault="00C70DB2" w:rsidP="00C70DB2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383F7368" w14:textId="0AFEFCAA" w:rsidR="00C70DB2" w:rsidRPr="005A2649" w:rsidRDefault="00C70DB2" w:rsidP="00C70DB2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Бюджетное учреждение </w:t>
            </w:r>
            <w:r w:rsidRPr="005A2649">
              <w:rPr>
                <w:sz w:val="24"/>
                <w:szCs w:val="24"/>
              </w:rPr>
              <w:t>Ханты-Мансийского автономного округа-Югры</w:t>
            </w:r>
            <w:r>
              <w:rPr>
                <w:sz w:val="24"/>
                <w:szCs w:val="24"/>
              </w:rPr>
              <w:t xml:space="preserve"> «Нефтеюганский комплексный центр социального обслуживания населения»</w:t>
            </w:r>
            <w:bookmarkStart w:id="0" w:name="_GoBack"/>
            <w:bookmarkEnd w:id="0"/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2FF3" w14:textId="77777777" w:rsidR="00EE73AF" w:rsidRPr="00E57617" w:rsidRDefault="00EE73AF" w:rsidP="00EE73AF">
            <w:pPr>
              <w:jc w:val="center"/>
              <w:rPr>
                <w:sz w:val="24"/>
                <w:szCs w:val="24"/>
              </w:rPr>
            </w:pPr>
            <w:r w:rsidRPr="00EF3B41">
              <w:rPr>
                <w:sz w:val="24"/>
                <w:szCs w:val="24"/>
              </w:rPr>
              <w:t>в течение года</w:t>
            </w:r>
          </w:p>
        </w:tc>
      </w:tr>
      <w:tr w:rsidR="00EE73AF" w:rsidRPr="00E57617" w14:paraId="33404ED9" w14:textId="77777777" w:rsidTr="00F06C87">
        <w:trPr>
          <w:trHeight w:val="2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0286" w14:textId="77777777" w:rsidR="00EE73AF" w:rsidRDefault="00EE73AF" w:rsidP="00EE73AF">
            <w:pPr>
              <w:spacing w:after="0" w:line="240" w:lineRule="auto"/>
              <w:ind w:left="0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9829B" w14:textId="77777777" w:rsidR="00EE73AF" w:rsidRPr="00EF3B41" w:rsidRDefault="00EE73AF" w:rsidP="00EE73AF">
            <w:pPr>
              <w:rPr>
                <w:sz w:val="24"/>
                <w:szCs w:val="24"/>
              </w:rPr>
            </w:pPr>
            <w:r w:rsidRPr="00EF3B41">
              <w:rPr>
                <w:sz w:val="24"/>
                <w:szCs w:val="24"/>
              </w:rPr>
              <w:t>Проведение профилактических мероприятий, направленных на популяризацию здорового образа жизни, вовлечение молодежи в добровольческую деятельность, а также на развитие активной  гражданской позиции у молодёжи, в том числе культурных, спортивно-массовых мероприятий, творческих конкурсов антинаркотической направленности (спартакиады, марафоны, фестивали, квесты и др.)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496D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 w:rsidRPr="00E57617">
              <w:rPr>
                <w:sz w:val="24"/>
                <w:szCs w:val="24"/>
              </w:rPr>
              <w:t xml:space="preserve">Департамент образования и </w:t>
            </w:r>
            <w:r>
              <w:rPr>
                <w:sz w:val="24"/>
                <w:szCs w:val="24"/>
              </w:rPr>
              <w:t>администрации города Нефтеюганска,</w:t>
            </w:r>
          </w:p>
          <w:p w14:paraId="2661C1A0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</w:p>
          <w:p w14:paraId="0F4DE79A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</w:t>
            </w:r>
            <w:r w:rsidRPr="00E57617">
              <w:rPr>
                <w:sz w:val="24"/>
                <w:szCs w:val="24"/>
              </w:rPr>
              <w:t xml:space="preserve"> физической культуры и спорта</w:t>
            </w:r>
            <w:r>
              <w:rPr>
                <w:sz w:val="24"/>
                <w:szCs w:val="24"/>
              </w:rPr>
              <w:t xml:space="preserve"> администрации города Нефтеюганска,</w:t>
            </w:r>
          </w:p>
          <w:p w14:paraId="3ABAB592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</w:p>
          <w:p w14:paraId="27D4657A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Комитет культуры и туризма администрации города Нефтеюганска,</w:t>
            </w:r>
          </w:p>
          <w:p w14:paraId="1A45BF15" w14:textId="77777777" w:rsidR="00EE73AF" w:rsidRDefault="00EE73AF" w:rsidP="00EE73AF">
            <w:pPr>
              <w:spacing w:after="0" w:line="240" w:lineRule="auto"/>
              <w:ind w:left="4" w:right="0" w:firstLine="0"/>
              <w:contextualSpacing/>
              <w:jc w:val="center"/>
              <w:rPr>
                <w:sz w:val="24"/>
                <w:szCs w:val="24"/>
              </w:rPr>
            </w:pPr>
          </w:p>
          <w:p w14:paraId="00C0403B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автономное учреждение «Центр молодежных инициатив»,</w:t>
            </w:r>
          </w:p>
          <w:p w14:paraId="6A6CC25E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</w:p>
          <w:p w14:paraId="69696D0F" w14:textId="77777777" w:rsidR="00EE73AF" w:rsidRPr="005A2649" w:rsidRDefault="00EE73AF" w:rsidP="00EE73AF">
            <w:pPr>
              <w:jc w:val="center"/>
              <w:rPr>
                <w:sz w:val="24"/>
                <w:szCs w:val="24"/>
              </w:rPr>
            </w:pPr>
            <w:r w:rsidRPr="005A2649">
              <w:rPr>
                <w:sz w:val="24"/>
                <w:szCs w:val="24"/>
              </w:rPr>
              <w:t xml:space="preserve">Бюджетное учреждение Ханты-Мансийского автономного округа-Югры «Нефтеюганская окружная клиническая </w:t>
            </w:r>
          </w:p>
          <w:p w14:paraId="0C89C6BF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  <w:proofErr w:type="spellStart"/>
            <w:r w:rsidRPr="005A2649">
              <w:rPr>
                <w:sz w:val="24"/>
                <w:szCs w:val="24"/>
              </w:rPr>
              <w:t>им.В.И.Яцкив</w:t>
            </w:r>
            <w:proofErr w:type="spellEnd"/>
            <w:r w:rsidRPr="005A2649">
              <w:rPr>
                <w:sz w:val="24"/>
                <w:szCs w:val="24"/>
              </w:rPr>
              <w:t>»</w:t>
            </w:r>
            <w:r w:rsidR="00F06C87">
              <w:rPr>
                <w:sz w:val="24"/>
                <w:szCs w:val="24"/>
              </w:rPr>
              <w:t>,</w:t>
            </w:r>
          </w:p>
          <w:p w14:paraId="1C9A4F40" w14:textId="77777777" w:rsidR="00EE73AF" w:rsidRDefault="00EE73AF" w:rsidP="00EE73AF">
            <w:pPr>
              <w:jc w:val="center"/>
              <w:rPr>
                <w:sz w:val="24"/>
                <w:szCs w:val="24"/>
              </w:rPr>
            </w:pPr>
          </w:p>
          <w:p w14:paraId="66DF1720" w14:textId="77777777" w:rsidR="00EE73AF" w:rsidRPr="00EF3B41" w:rsidRDefault="00EE73AF" w:rsidP="00EE73AF">
            <w:pPr>
              <w:jc w:val="center"/>
              <w:rPr>
                <w:sz w:val="24"/>
                <w:szCs w:val="24"/>
              </w:rPr>
            </w:pPr>
            <w:r w:rsidRPr="00A604A2">
              <w:rPr>
                <w:sz w:val="24"/>
                <w:szCs w:val="24"/>
              </w:rPr>
              <w:t>БУ ХМАО -  Югры «Центр общественного здоровья и медицинской профилактики» филиал в городе Нефтеюганске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70E67" w14:textId="77777777" w:rsidR="00EE73AF" w:rsidRPr="00EF3B41" w:rsidRDefault="00EE73AF" w:rsidP="00EE73AF">
            <w:pPr>
              <w:jc w:val="center"/>
              <w:rPr>
                <w:sz w:val="24"/>
                <w:szCs w:val="24"/>
              </w:rPr>
            </w:pPr>
            <w:r w:rsidRPr="00EF3B41">
              <w:rPr>
                <w:sz w:val="24"/>
                <w:szCs w:val="24"/>
              </w:rPr>
              <w:lastRenderedPageBreak/>
              <w:t>в течение года</w:t>
            </w:r>
          </w:p>
        </w:tc>
      </w:tr>
    </w:tbl>
    <w:p w14:paraId="451DB4F9" w14:textId="77777777" w:rsidR="003D175A" w:rsidRPr="00EF3B41" w:rsidRDefault="003D175A" w:rsidP="00753406">
      <w:pPr>
        <w:spacing w:after="0" w:line="240" w:lineRule="auto"/>
        <w:ind w:left="708" w:right="665" w:firstLine="0"/>
        <w:rPr>
          <w:color w:val="auto"/>
          <w:sz w:val="24"/>
          <w:szCs w:val="24"/>
        </w:rPr>
      </w:pPr>
    </w:p>
    <w:sectPr w:rsidR="003D175A" w:rsidRPr="00EF3B41">
      <w:pgSz w:w="16838" w:h="11906" w:orient="landscape"/>
      <w:pgMar w:top="1706" w:right="1299" w:bottom="1135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C2F6D"/>
    <w:multiLevelType w:val="hybridMultilevel"/>
    <w:tmpl w:val="BDBC6A32"/>
    <w:lvl w:ilvl="0" w:tplc="E564A836">
      <w:start w:val="1"/>
      <w:numFmt w:val="upperRoman"/>
      <w:lvlText w:val="%1."/>
      <w:lvlJc w:val="left"/>
      <w:pPr>
        <w:ind w:left="72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6" w:hanging="360"/>
      </w:pPr>
    </w:lvl>
    <w:lvl w:ilvl="2" w:tplc="0419001B" w:tentative="1">
      <w:start w:val="1"/>
      <w:numFmt w:val="lowerRoman"/>
      <w:lvlText w:val="%3."/>
      <w:lvlJc w:val="right"/>
      <w:pPr>
        <w:ind w:left="1806" w:hanging="180"/>
      </w:pPr>
    </w:lvl>
    <w:lvl w:ilvl="3" w:tplc="0419000F" w:tentative="1">
      <w:start w:val="1"/>
      <w:numFmt w:val="decimal"/>
      <w:lvlText w:val="%4."/>
      <w:lvlJc w:val="left"/>
      <w:pPr>
        <w:ind w:left="2526" w:hanging="360"/>
      </w:pPr>
    </w:lvl>
    <w:lvl w:ilvl="4" w:tplc="04190019" w:tentative="1">
      <w:start w:val="1"/>
      <w:numFmt w:val="lowerLetter"/>
      <w:lvlText w:val="%5."/>
      <w:lvlJc w:val="left"/>
      <w:pPr>
        <w:ind w:left="3246" w:hanging="360"/>
      </w:pPr>
    </w:lvl>
    <w:lvl w:ilvl="5" w:tplc="0419001B" w:tentative="1">
      <w:start w:val="1"/>
      <w:numFmt w:val="lowerRoman"/>
      <w:lvlText w:val="%6."/>
      <w:lvlJc w:val="right"/>
      <w:pPr>
        <w:ind w:left="3966" w:hanging="180"/>
      </w:pPr>
    </w:lvl>
    <w:lvl w:ilvl="6" w:tplc="0419000F" w:tentative="1">
      <w:start w:val="1"/>
      <w:numFmt w:val="decimal"/>
      <w:lvlText w:val="%7."/>
      <w:lvlJc w:val="left"/>
      <w:pPr>
        <w:ind w:left="4686" w:hanging="360"/>
      </w:pPr>
    </w:lvl>
    <w:lvl w:ilvl="7" w:tplc="04190019" w:tentative="1">
      <w:start w:val="1"/>
      <w:numFmt w:val="lowerLetter"/>
      <w:lvlText w:val="%8."/>
      <w:lvlJc w:val="left"/>
      <w:pPr>
        <w:ind w:left="5406" w:hanging="360"/>
      </w:pPr>
    </w:lvl>
    <w:lvl w:ilvl="8" w:tplc="041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3C16564C"/>
    <w:multiLevelType w:val="hybridMultilevel"/>
    <w:tmpl w:val="BB6A5F50"/>
    <w:lvl w:ilvl="0" w:tplc="008A20F0">
      <w:start w:val="1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8809358">
      <w:start w:val="1"/>
      <w:numFmt w:val="lowerLetter"/>
      <w:lvlText w:val="%2"/>
      <w:lvlJc w:val="left"/>
      <w:pPr>
        <w:ind w:left="1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0D6C378">
      <w:start w:val="1"/>
      <w:numFmt w:val="lowerRoman"/>
      <w:lvlText w:val="%3"/>
      <w:lvlJc w:val="left"/>
      <w:pPr>
        <w:ind w:left="2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F52623C">
      <w:start w:val="1"/>
      <w:numFmt w:val="decimal"/>
      <w:lvlText w:val="%4"/>
      <w:lvlJc w:val="left"/>
      <w:pPr>
        <w:ind w:left="2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4BCAEFA">
      <w:start w:val="1"/>
      <w:numFmt w:val="lowerLetter"/>
      <w:lvlText w:val="%5"/>
      <w:lvlJc w:val="left"/>
      <w:pPr>
        <w:ind w:left="3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B4E95FE">
      <w:start w:val="1"/>
      <w:numFmt w:val="lowerRoman"/>
      <w:lvlText w:val="%6"/>
      <w:lvlJc w:val="left"/>
      <w:pPr>
        <w:ind w:left="4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3676AE">
      <w:start w:val="1"/>
      <w:numFmt w:val="decimal"/>
      <w:lvlText w:val="%7"/>
      <w:lvlJc w:val="left"/>
      <w:pPr>
        <w:ind w:left="5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33039B2">
      <w:start w:val="1"/>
      <w:numFmt w:val="lowerLetter"/>
      <w:lvlText w:val="%8"/>
      <w:lvlJc w:val="left"/>
      <w:pPr>
        <w:ind w:left="5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A64B270">
      <w:start w:val="1"/>
      <w:numFmt w:val="lowerRoman"/>
      <w:lvlText w:val="%9"/>
      <w:lvlJc w:val="left"/>
      <w:pPr>
        <w:ind w:left="6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CA12F33"/>
    <w:multiLevelType w:val="hybridMultilevel"/>
    <w:tmpl w:val="A2E25786"/>
    <w:lvl w:ilvl="0" w:tplc="D7C89020">
      <w:start w:val="1"/>
      <w:numFmt w:val="decimal"/>
      <w:lvlText w:val="%1."/>
      <w:lvlJc w:val="left"/>
      <w:pPr>
        <w:ind w:left="126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2837D5"/>
    <w:multiLevelType w:val="hybridMultilevel"/>
    <w:tmpl w:val="46DCFB2E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A24"/>
    <w:rsid w:val="00006E90"/>
    <w:rsid w:val="00007575"/>
    <w:rsid w:val="0004583E"/>
    <w:rsid w:val="000710F3"/>
    <w:rsid w:val="000C3BB6"/>
    <w:rsid w:val="00117C66"/>
    <w:rsid w:val="001A2830"/>
    <w:rsid w:val="001D1385"/>
    <w:rsid w:val="00200F10"/>
    <w:rsid w:val="00211FFC"/>
    <w:rsid w:val="00251DB6"/>
    <w:rsid w:val="002532EA"/>
    <w:rsid w:val="00270A57"/>
    <w:rsid w:val="0028158B"/>
    <w:rsid w:val="00292DCF"/>
    <w:rsid w:val="0036441A"/>
    <w:rsid w:val="003D044A"/>
    <w:rsid w:val="003D175A"/>
    <w:rsid w:val="003E31F8"/>
    <w:rsid w:val="00401F00"/>
    <w:rsid w:val="00412D12"/>
    <w:rsid w:val="00417B50"/>
    <w:rsid w:val="00424035"/>
    <w:rsid w:val="00456918"/>
    <w:rsid w:val="004601AF"/>
    <w:rsid w:val="00461258"/>
    <w:rsid w:val="0046155B"/>
    <w:rsid w:val="00462867"/>
    <w:rsid w:val="0047510E"/>
    <w:rsid w:val="004E50E4"/>
    <w:rsid w:val="00506D42"/>
    <w:rsid w:val="00515709"/>
    <w:rsid w:val="00556BB4"/>
    <w:rsid w:val="0056538C"/>
    <w:rsid w:val="005A2649"/>
    <w:rsid w:val="005B3846"/>
    <w:rsid w:val="005D6C36"/>
    <w:rsid w:val="005E21D6"/>
    <w:rsid w:val="005F32F6"/>
    <w:rsid w:val="00606184"/>
    <w:rsid w:val="00614EDF"/>
    <w:rsid w:val="00615EF4"/>
    <w:rsid w:val="0063291E"/>
    <w:rsid w:val="00651CA7"/>
    <w:rsid w:val="00653A13"/>
    <w:rsid w:val="006548CD"/>
    <w:rsid w:val="00656D46"/>
    <w:rsid w:val="006658A4"/>
    <w:rsid w:val="006A43BE"/>
    <w:rsid w:val="006C176C"/>
    <w:rsid w:val="006D34A9"/>
    <w:rsid w:val="006F7D68"/>
    <w:rsid w:val="00731622"/>
    <w:rsid w:val="00753406"/>
    <w:rsid w:val="00767D45"/>
    <w:rsid w:val="0077354E"/>
    <w:rsid w:val="007A5F18"/>
    <w:rsid w:val="007A7972"/>
    <w:rsid w:val="007B3C43"/>
    <w:rsid w:val="007F5D04"/>
    <w:rsid w:val="008063B1"/>
    <w:rsid w:val="00822001"/>
    <w:rsid w:val="00833700"/>
    <w:rsid w:val="0086147D"/>
    <w:rsid w:val="00890BE2"/>
    <w:rsid w:val="008A1608"/>
    <w:rsid w:val="008A6B6A"/>
    <w:rsid w:val="008B6DEF"/>
    <w:rsid w:val="008C1982"/>
    <w:rsid w:val="008E0D6A"/>
    <w:rsid w:val="00901464"/>
    <w:rsid w:val="00913DE9"/>
    <w:rsid w:val="009508FE"/>
    <w:rsid w:val="00985AE2"/>
    <w:rsid w:val="00987E7D"/>
    <w:rsid w:val="00991D7A"/>
    <w:rsid w:val="009C77B2"/>
    <w:rsid w:val="009D34E7"/>
    <w:rsid w:val="00A604A2"/>
    <w:rsid w:val="00A62C37"/>
    <w:rsid w:val="00A868D0"/>
    <w:rsid w:val="00A97ED8"/>
    <w:rsid w:val="00AA1DCE"/>
    <w:rsid w:val="00AB391E"/>
    <w:rsid w:val="00AF0D83"/>
    <w:rsid w:val="00B612C4"/>
    <w:rsid w:val="00B7033A"/>
    <w:rsid w:val="00B7363B"/>
    <w:rsid w:val="00B877F8"/>
    <w:rsid w:val="00B91F95"/>
    <w:rsid w:val="00B956F2"/>
    <w:rsid w:val="00BD3414"/>
    <w:rsid w:val="00BF5ECE"/>
    <w:rsid w:val="00C03B83"/>
    <w:rsid w:val="00C121FA"/>
    <w:rsid w:val="00C264AD"/>
    <w:rsid w:val="00C4658D"/>
    <w:rsid w:val="00C50592"/>
    <w:rsid w:val="00C61CB1"/>
    <w:rsid w:val="00C70DB2"/>
    <w:rsid w:val="00C82E1D"/>
    <w:rsid w:val="00C84EDE"/>
    <w:rsid w:val="00CC7F74"/>
    <w:rsid w:val="00D11E27"/>
    <w:rsid w:val="00D523F9"/>
    <w:rsid w:val="00D76E57"/>
    <w:rsid w:val="00DB61F1"/>
    <w:rsid w:val="00DE1FB2"/>
    <w:rsid w:val="00E066B6"/>
    <w:rsid w:val="00E22457"/>
    <w:rsid w:val="00E32427"/>
    <w:rsid w:val="00E57617"/>
    <w:rsid w:val="00E92A95"/>
    <w:rsid w:val="00EC3AFC"/>
    <w:rsid w:val="00EE2D3A"/>
    <w:rsid w:val="00EE73AF"/>
    <w:rsid w:val="00EF3B41"/>
    <w:rsid w:val="00F06C87"/>
    <w:rsid w:val="00F3552D"/>
    <w:rsid w:val="00F6429F"/>
    <w:rsid w:val="00FB4A24"/>
    <w:rsid w:val="00FD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6099"/>
  <w15:docId w15:val="{A1D9733C-1F8E-40BC-BBA6-C213E1E20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258" w:lineRule="auto"/>
      <w:ind w:left="10" w:right="3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2"/>
      <w:ind w:left="10" w:right="2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515709"/>
    <w:pPr>
      <w:ind w:left="720"/>
      <w:contextualSpacing/>
    </w:pPr>
  </w:style>
  <w:style w:type="paragraph" w:styleId="a4">
    <w:name w:val="No Spacing"/>
    <w:link w:val="a5"/>
    <w:uiPriority w:val="1"/>
    <w:qFormat/>
    <w:rsid w:val="00CC7F74"/>
    <w:pPr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C121FA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6D724-D0CC-45C8-8F7D-E7871C22F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11</Pages>
  <Words>1726</Words>
  <Characters>9841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АУ Институт развития образования</Company>
  <LinksUpToDate>false</LinksUpToDate>
  <CharactersWithSpaces>11544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кдн4</cp:lastModifiedBy>
  <cp:revision>25</cp:revision>
  <dcterms:created xsi:type="dcterms:W3CDTF">2024-01-19T07:21:00Z</dcterms:created>
  <dcterms:modified xsi:type="dcterms:W3CDTF">2025-07-08T10:42:00Z</dcterms:modified>
</cp:coreProperties>
</file>