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C2640D2" w14:textId="77777777" w:rsidR="009654FE" w:rsidRPr="00413080" w:rsidRDefault="00E62592" w:rsidP="00413080">
      <w:pPr>
        <w:jc w:val="center"/>
        <w:rPr>
          <w:rFonts w:ascii="Times New Roman" w:hAnsi="Times New Roman" w:cs="Times New Roman"/>
          <w:sz w:val="28"/>
          <w:szCs w:val="28"/>
        </w:rPr>
      </w:pPr>
      <w:r w:rsidRPr="00413080">
        <w:rPr>
          <w:rFonts w:ascii="Times New Roman" w:hAnsi="Times New Roman" w:cs="Times New Roman"/>
          <w:b/>
          <w:sz w:val="28"/>
          <w:szCs w:val="28"/>
        </w:rPr>
        <w:t>Итоговый</w:t>
      </w:r>
      <w:r w:rsidR="00823A42" w:rsidRPr="0041308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12B43" w:rsidRPr="00413080">
        <w:rPr>
          <w:rFonts w:ascii="Times New Roman" w:hAnsi="Times New Roman" w:cs="Times New Roman"/>
          <w:b/>
          <w:sz w:val="28"/>
          <w:szCs w:val="28"/>
        </w:rPr>
        <w:t xml:space="preserve">отчет о </w:t>
      </w:r>
      <w:r w:rsidR="00914EA7" w:rsidRPr="00413080">
        <w:rPr>
          <w:rFonts w:ascii="Times New Roman" w:hAnsi="Times New Roman" w:cs="Times New Roman"/>
          <w:b/>
          <w:sz w:val="28"/>
          <w:szCs w:val="28"/>
        </w:rPr>
        <w:t>ходе реализации</w:t>
      </w:r>
      <w:r w:rsidR="00C05CB4" w:rsidRPr="00413080">
        <w:rPr>
          <w:rFonts w:ascii="Times New Roman" w:hAnsi="Times New Roman" w:cs="Times New Roman"/>
          <w:b/>
          <w:sz w:val="28"/>
          <w:szCs w:val="28"/>
        </w:rPr>
        <w:t xml:space="preserve"> инициативного проекта</w:t>
      </w:r>
    </w:p>
    <w:p w14:paraId="029188FE" w14:textId="77777777" w:rsidR="009654FE" w:rsidRPr="00413080" w:rsidRDefault="009654FE" w:rsidP="0041308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24411D71" w14:textId="2CB47189" w:rsidR="009654FE" w:rsidRPr="00CC4EA6" w:rsidRDefault="00C05CB4" w:rsidP="0041308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3080">
        <w:rPr>
          <w:rFonts w:ascii="Times New Roman" w:hAnsi="Times New Roman" w:cs="Times New Roman"/>
          <w:sz w:val="28"/>
          <w:szCs w:val="28"/>
        </w:rPr>
        <w:t xml:space="preserve">1. </w:t>
      </w:r>
      <w:r w:rsidRPr="00CC4EA6">
        <w:rPr>
          <w:rFonts w:ascii="Times New Roman" w:hAnsi="Times New Roman" w:cs="Times New Roman"/>
          <w:sz w:val="28"/>
          <w:szCs w:val="28"/>
        </w:rPr>
        <w:t xml:space="preserve">Наименование инициативного проекта: </w:t>
      </w:r>
      <w:r w:rsidRPr="00CC4EA6">
        <w:rPr>
          <w:rFonts w:ascii="Times New Roman" w:hAnsi="Times New Roman" w:cs="Times New Roman"/>
          <w:b/>
          <w:sz w:val="28"/>
          <w:szCs w:val="28"/>
        </w:rPr>
        <w:t>«</w:t>
      </w:r>
      <w:r w:rsidR="00572B84">
        <w:rPr>
          <w:rFonts w:ascii="Times New Roman" w:hAnsi="Times New Roman" w:cs="Times New Roman"/>
          <w:b/>
          <w:sz w:val="28"/>
          <w:szCs w:val="28"/>
        </w:rPr>
        <w:t>От благоустройства территории к патриотическому</w:t>
      </w:r>
      <w:r w:rsidR="00413080" w:rsidRPr="00CC4EA6">
        <w:rPr>
          <w:rFonts w:ascii="Times New Roman" w:hAnsi="Times New Roman" w:cs="Times New Roman"/>
          <w:b/>
          <w:sz w:val="28"/>
          <w:szCs w:val="28"/>
        </w:rPr>
        <w:t xml:space="preserve"> воспитани</w:t>
      </w:r>
      <w:r w:rsidR="00572B84">
        <w:rPr>
          <w:rFonts w:ascii="Times New Roman" w:hAnsi="Times New Roman" w:cs="Times New Roman"/>
          <w:b/>
          <w:sz w:val="28"/>
          <w:szCs w:val="28"/>
        </w:rPr>
        <w:t>ю</w:t>
      </w:r>
      <w:r w:rsidR="005D1093" w:rsidRPr="00CC4EA6">
        <w:rPr>
          <w:rFonts w:ascii="Times New Roman" w:hAnsi="Times New Roman" w:cs="Times New Roman"/>
          <w:b/>
          <w:sz w:val="28"/>
          <w:szCs w:val="28"/>
        </w:rPr>
        <w:t>»</w:t>
      </w:r>
      <w:r w:rsidR="00AE6F98" w:rsidRPr="00CC4EA6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413080" w:rsidRPr="00CC4EA6">
        <w:rPr>
          <w:rFonts w:ascii="Times New Roman" w:hAnsi="Times New Roman" w:cs="Times New Roman"/>
          <w:sz w:val="28"/>
          <w:szCs w:val="28"/>
        </w:rPr>
        <w:t>территория муниципального бюджетного общеобразовательного учреждения «Средняя общеобразовательная школа № 8» (далее – МБОУ «СОШ № 8», школа) 8а</w:t>
      </w:r>
      <w:r w:rsidR="00C85D36" w:rsidRPr="00CC4EA6">
        <w:rPr>
          <w:rFonts w:ascii="Times New Roman" w:hAnsi="Times New Roman" w:cs="Times New Roman"/>
          <w:sz w:val="28"/>
          <w:szCs w:val="28"/>
        </w:rPr>
        <w:t xml:space="preserve"> микрорайон, </w:t>
      </w:r>
      <w:r w:rsidR="00413080" w:rsidRPr="00CC4EA6">
        <w:rPr>
          <w:rFonts w:ascii="Times New Roman" w:hAnsi="Times New Roman" w:cs="Times New Roman"/>
          <w:sz w:val="28"/>
          <w:szCs w:val="28"/>
        </w:rPr>
        <w:t xml:space="preserve">здание 17 (далее – </w:t>
      </w:r>
      <w:r w:rsidRPr="00CC4EA6">
        <w:rPr>
          <w:rFonts w:ascii="Times New Roman" w:hAnsi="Times New Roman" w:cs="Times New Roman"/>
          <w:sz w:val="28"/>
          <w:szCs w:val="28"/>
        </w:rPr>
        <w:t>Проект).</w:t>
      </w:r>
    </w:p>
    <w:p w14:paraId="71132F1F" w14:textId="77777777" w:rsidR="009654FE" w:rsidRPr="00CC4EA6" w:rsidRDefault="00C05CB4" w:rsidP="0041308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>Реализация Проекта осуществл</w:t>
      </w:r>
      <w:r w:rsidR="00412B43" w:rsidRPr="00CC4EA6">
        <w:rPr>
          <w:rFonts w:ascii="Times New Roman" w:hAnsi="Times New Roman" w:cs="Times New Roman"/>
          <w:sz w:val="28"/>
          <w:szCs w:val="28"/>
        </w:rPr>
        <w:t>яется</w:t>
      </w:r>
      <w:r w:rsidRPr="00CC4EA6">
        <w:rPr>
          <w:rFonts w:ascii="Times New Roman" w:hAnsi="Times New Roman" w:cs="Times New Roman"/>
          <w:sz w:val="28"/>
          <w:szCs w:val="28"/>
        </w:rPr>
        <w:t xml:space="preserve"> в соответствии с Положением о реализации инициативных проектов в городе </w:t>
      </w:r>
      <w:r w:rsidR="00416D02" w:rsidRPr="00CC4EA6">
        <w:rPr>
          <w:rFonts w:ascii="Times New Roman" w:hAnsi="Times New Roman" w:cs="Times New Roman"/>
          <w:sz w:val="28"/>
          <w:szCs w:val="28"/>
        </w:rPr>
        <w:t>Нефтеюганске</w:t>
      </w:r>
      <w:r w:rsidRPr="00CC4EA6">
        <w:rPr>
          <w:rFonts w:ascii="Times New Roman" w:hAnsi="Times New Roman" w:cs="Times New Roman"/>
          <w:sz w:val="28"/>
          <w:szCs w:val="28"/>
        </w:rPr>
        <w:t>, утвержд</w:t>
      </w:r>
      <w:r w:rsidR="00416D02" w:rsidRPr="00CC4EA6">
        <w:rPr>
          <w:rFonts w:ascii="Times New Roman" w:hAnsi="Times New Roman" w:cs="Times New Roman"/>
          <w:sz w:val="28"/>
          <w:szCs w:val="28"/>
        </w:rPr>
        <w:t xml:space="preserve">енным решением Думы города от </w:t>
      </w:r>
      <w:r w:rsidR="00823A42" w:rsidRPr="00CC4EA6">
        <w:rPr>
          <w:rFonts w:ascii="Times New Roman" w:hAnsi="Times New Roman" w:cs="Times New Roman"/>
          <w:sz w:val="28"/>
          <w:szCs w:val="28"/>
        </w:rPr>
        <w:t>28</w:t>
      </w:r>
      <w:r w:rsidRPr="00CC4EA6">
        <w:rPr>
          <w:rFonts w:ascii="Times New Roman" w:hAnsi="Times New Roman" w:cs="Times New Roman"/>
          <w:sz w:val="28"/>
          <w:szCs w:val="28"/>
        </w:rPr>
        <w:t>.0</w:t>
      </w:r>
      <w:r w:rsidR="00823A42" w:rsidRPr="00CC4EA6">
        <w:rPr>
          <w:rFonts w:ascii="Times New Roman" w:hAnsi="Times New Roman" w:cs="Times New Roman"/>
          <w:sz w:val="28"/>
          <w:szCs w:val="28"/>
        </w:rPr>
        <w:t>6</w:t>
      </w:r>
      <w:r w:rsidRPr="00CC4EA6">
        <w:rPr>
          <w:rFonts w:ascii="Times New Roman" w:hAnsi="Times New Roman" w:cs="Times New Roman"/>
          <w:sz w:val="28"/>
          <w:szCs w:val="28"/>
        </w:rPr>
        <w:t>.202</w:t>
      </w:r>
      <w:r w:rsidR="00823A42" w:rsidRPr="00CC4EA6">
        <w:rPr>
          <w:rFonts w:ascii="Times New Roman" w:hAnsi="Times New Roman" w:cs="Times New Roman"/>
          <w:sz w:val="28"/>
          <w:szCs w:val="28"/>
        </w:rPr>
        <w:t>3</w:t>
      </w:r>
      <w:r w:rsidRPr="00CC4EA6">
        <w:rPr>
          <w:rFonts w:ascii="Times New Roman" w:hAnsi="Times New Roman" w:cs="Times New Roman"/>
          <w:sz w:val="28"/>
          <w:szCs w:val="28"/>
        </w:rPr>
        <w:t xml:space="preserve"> №</w:t>
      </w:r>
      <w:r w:rsidR="00823A42" w:rsidRPr="00CC4EA6">
        <w:rPr>
          <w:rFonts w:ascii="Times New Roman" w:hAnsi="Times New Roman" w:cs="Times New Roman"/>
          <w:sz w:val="28"/>
          <w:szCs w:val="28"/>
        </w:rPr>
        <w:t>375</w:t>
      </w:r>
      <w:r w:rsidR="00416D02" w:rsidRPr="00CC4EA6">
        <w:rPr>
          <w:rFonts w:ascii="Times New Roman" w:hAnsi="Times New Roman" w:cs="Times New Roman"/>
          <w:sz w:val="28"/>
          <w:szCs w:val="28"/>
        </w:rPr>
        <w:t>-</w:t>
      </w:r>
      <w:r w:rsidR="00416D02" w:rsidRPr="00CC4EA6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="00823A42" w:rsidRPr="00CC4EA6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C4EA6">
        <w:rPr>
          <w:rFonts w:ascii="Times New Roman" w:hAnsi="Times New Roman" w:cs="Times New Roman"/>
          <w:sz w:val="28"/>
          <w:szCs w:val="28"/>
        </w:rPr>
        <w:t>.</w:t>
      </w:r>
    </w:p>
    <w:p w14:paraId="0803BC84" w14:textId="19F21348" w:rsidR="009654FE" w:rsidRPr="00CC4EA6" w:rsidRDefault="00413080" w:rsidP="00413080">
      <w:pPr>
        <w:pStyle w:val="a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 xml:space="preserve">2. </w:t>
      </w:r>
      <w:r w:rsidR="00C05CB4" w:rsidRPr="00CC4EA6">
        <w:rPr>
          <w:rFonts w:ascii="Times New Roman" w:hAnsi="Times New Roman" w:cs="Times New Roman"/>
          <w:sz w:val="28"/>
          <w:szCs w:val="28"/>
        </w:rPr>
        <w:t>Дата начала реализации инициативного</w:t>
      </w:r>
      <w:r w:rsidR="00C85D36" w:rsidRPr="00CC4EA6">
        <w:rPr>
          <w:rFonts w:ascii="Times New Roman" w:hAnsi="Times New Roman" w:cs="Times New Roman"/>
          <w:sz w:val="28"/>
          <w:szCs w:val="28"/>
        </w:rPr>
        <w:t xml:space="preserve"> проекта: c </w:t>
      </w:r>
      <w:r w:rsidR="000F77D9" w:rsidRPr="00CC4EA6">
        <w:rPr>
          <w:rFonts w:ascii="Times New Roman" w:hAnsi="Times New Roman" w:cs="Times New Roman"/>
          <w:sz w:val="28"/>
          <w:szCs w:val="28"/>
        </w:rPr>
        <w:t>июля</w:t>
      </w:r>
      <w:r w:rsidR="00110923" w:rsidRPr="00CC4EA6">
        <w:rPr>
          <w:rFonts w:ascii="Times New Roman" w:hAnsi="Times New Roman" w:cs="Times New Roman"/>
          <w:sz w:val="28"/>
          <w:szCs w:val="28"/>
        </w:rPr>
        <w:t xml:space="preserve"> </w:t>
      </w:r>
      <w:r w:rsidR="00C85D36" w:rsidRPr="00CC4EA6">
        <w:rPr>
          <w:rFonts w:ascii="Times New Roman" w:hAnsi="Times New Roman" w:cs="Times New Roman"/>
          <w:sz w:val="28"/>
          <w:szCs w:val="28"/>
        </w:rPr>
        <w:t>202</w:t>
      </w:r>
      <w:r w:rsidR="00823A42" w:rsidRPr="00CC4EA6">
        <w:rPr>
          <w:rFonts w:ascii="Times New Roman" w:hAnsi="Times New Roman" w:cs="Times New Roman"/>
          <w:sz w:val="28"/>
          <w:szCs w:val="28"/>
        </w:rPr>
        <w:t>5 года</w:t>
      </w:r>
      <w:r w:rsidR="00E62592" w:rsidRPr="00CC4EA6">
        <w:rPr>
          <w:rFonts w:ascii="Times New Roman" w:hAnsi="Times New Roman" w:cs="Times New Roman"/>
          <w:sz w:val="28"/>
          <w:szCs w:val="28"/>
        </w:rPr>
        <w:t xml:space="preserve"> по</w:t>
      </w:r>
      <w:r w:rsidR="00EF4752" w:rsidRPr="00CC4EA6">
        <w:rPr>
          <w:rFonts w:ascii="Times New Roman" w:hAnsi="Times New Roman" w:cs="Times New Roman"/>
          <w:sz w:val="28"/>
          <w:szCs w:val="28"/>
        </w:rPr>
        <w:t xml:space="preserve"> </w:t>
      </w:r>
      <w:r w:rsidR="00572B84">
        <w:rPr>
          <w:rFonts w:ascii="Times New Roman" w:hAnsi="Times New Roman" w:cs="Times New Roman"/>
          <w:sz w:val="28"/>
          <w:szCs w:val="28"/>
        </w:rPr>
        <w:t xml:space="preserve">15 </w:t>
      </w:r>
      <w:r w:rsidR="000F77D9" w:rsidRPr="00CC4EA6">
        <w:rPr>
          <w:rFonts w:ascii="Times New Roman" w:hAnsi="Times New Roman" w:cs="Times New Roman"/>
          <w:sz w:val="28"/>
          <w:szCs w:val="28"/>
        </w:rPr>
        <w:t>октябр</w:t>
      </w:r>
      <w:r w:rsidR="00572B84">
        <w:rPr>
          <w:rFonts w:ascii="Times New Roman" w:hAnsi="Times New Roman" w:cs="Times New Roman"/>
          <w:sz w:val="28"/>
          <w:szCs w:val="28"/>
        </w:rPr>
        <w:t>я</w:t>
      </w:r>
      <w:bookmarkStart w:id="0" w:name="_GoBack"/>
      <w:bookmarkEnd w:id="0"/>
      <w:r w:rsidR="00DB09F7" w:rsidRPr="00CC4EA6">
        <w:rPr>
          <w:rFonts w:ascii="Times New Roman" w:hAnsi="Times New Roman" w:cs="Times New Roman"/>
          <w:sz w:val="28"/>
          <w:szCs w:val="28"/>
        </w:rPr>
        <w:t xml:space="preserve"> </w:t>
      </w:r>
      <w:r w:rsidR="00893C53" w:rsidRPr="00CC4EA6">
        <w:rPr>
          <w:rFonts w:ascii="Times New Roman" w:hAnsi="Times New Roman" w:cs="Times New Roman"/>
          <w:sz w:val="28"/>
          <w:szCs w:val="28"/>
        </w:rPr>
        <w:t>2025</w:t>
      </w:r>
      <w:r w:rsidR="00DB09F7" w:rsidRPr="00CC4EA6">
        <w:rPr>
          <w:rFonts w:ascii="Times New Roman" w:hAnsi="Times New Roman" w:cs="Times New Roman"/>
          <w:sz w:val="28"/>
          <w:szCs w:val="28"/>
        </w:rPr>
        <w:t xml:space="preserve"> года</w:t>
      </w:r>
      <w:r w:rsidR="00823A42" w:rsidRPr="00CC4EA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263B7FF" w14:textId="77777777" w:rsidR="009654FE" w:rsidRPr="00CC4EA6" w:rsidRDefault="00C05CB4" w:rsidP="00413080">
      <w:pPr>
        <w:pStyle w:val="a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>3.</w:t>
      </w:r>
      <w:r w:rsidRPr="00CC4EA6">
        <w:rPr>
          <w:rFonts w:ascii="Times New Roman" w:hAnsi="Times New Roman" w:cs="Times New Roman"/>
          <w:sz w:val="28"/>
          <w:szCs w:val="28"/>
        </w:rPr>
        <w:tab/>
        <w:t>Сведения о выполненных работах, оказанных услугах в рамках реализации инициативного проекта:</w:t>
      </w:r>
    </w:p>
    <w:p w14:paraId="16967347" w14:textId="7022C840" w:rsidR="00F65DFF" w:rsidRPr="00CC4EA6" w:rsidRDefault="00823A42" w:rsidP="0041308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 xml:space="preserve">Заключен </w:t>
      </w:r>
      <w:r w:rsidR="000F77D9" w:rsidRPr="00CC4EA6">
        <w:rPr>
          <w:rFonts w:ascii="Times New Roman" w:hAnsi="Times New Roman" w:cs="Times New Roman"/>
          <w:sz w:val="28"/>
          <w:szCs w:val="28"/>
        </w:rPr>
        <w:t>К</w:t>
      </w:r>
      <w:r w:rsidRPr="00CC4EA6">
        <w:rPr>
          <w:rFonts w:ascii="Times New Roman" w:hAnsi="Times New Roman" w:cs="Times New Roman"/>
          <w:sz w:val="28"/>
          <w:szCs w:val="28"/>
        </w:rPr>
        <w:t>онтракт</w:t>
      </w:r>
      <w:r w:rsidR="000F77D9" w:rsidRPr="00CC4EA6">
        <w:rPr>
          <w:rFonts w:ascii="Times New Roman" w:hAnsi="Times New Roman" w:cs="Times New Roman"/>
          <w:sz w:val="28"/>
          <w:szCs w:val="28"/>
        </w:rPr>
        <w:t xml:space="preserve"> от 02.10.2025 года</w:t>
      </w:r>
      <w:r w:rsidRPr="00CC4EA6">
        <w:rPr>
          <w:rFonts w:ascii="Times New Roman" w:hAnsi="Times New Roman" w:cs="Times New Roman"/>
          <w:sz w:val="28"/>
          <w:szCs w:val="28"/>
        </w:rPr>
        <w:t xml:space="preserve"> №</w:t>
      </w:r>
      <w:r w:rsidR="00110923" w:rsidRPr="00CC4EA6">
        <w:rPr>
          <w:rFonts w:ascii="Times New Roman" w:hAnsi="Times New Roman" w:cs="Times New Roman"/>
          <w:sz w:val="28"/>
          <w:szCs w:val="28"/>
        </w:rPr>
        <w:t xml:space="preserve"> </w:t>
      </w:r>
      <w:r w:rsidR="000F77D9" w:rsidRPr="00CC4EA6">
        <w:rPr>
          <w:rFonts w:ascii="Times New Roman" w:hAnsi="Times New Roman" w:cs="Times New Roman"/>
          <w:sz w:val="28"/>
          <w:szCs w:val="28"/>
        </w:rPr>
        <w:t>003</w:t>
      </w:r>
      <w:r w:rsidR="00DB09F7" w:rsidRPr="00CC4EA6">
        <w:rPr>
          <w:rFonts w:ascii="Times New Roman" w:hAnsi="Times New Roman" w:cs="Times New Roman"/>
          <w:sz w:val="28"/>
          <w:szCs w:val="28"/>
        </w:rPr>
        <w:t xml:space="preserve"> </w:t>
      </w:r>
      <w:r w:rsidRPr="00CC4EA6">
        <w:rPr>
          <w:rFonts w:ascii="Times New Roman" w:hAnsi="Times New Roman" w:cs="Times New Roman"/>
          <w:sz w:val="28"/>
          <w:szCs w:val="28"/>
        </w:rPr>
        <w:t>на выполнение р</w:t>
      </w:r>
      <w:r w:rsidR="00412B43" w:rsidRPr="00CC4EA6">
        <w:rPr>
          <w:rFonts w:ascii="Times New Roman" w:hAnsi="Times New Roman" w:cs="Times New Roman"/>
          <w:sz w:val="28"/>
          <w:szCs w:val="28"/>
        </w:rPr>
        <w:t>абот</w:t>
      </w:r>
      <w:r w:rsidRPr="00CC4EA6">
        <w:rPr>
          <w:rFonts w:ascii="Times New Roman" w:hAnsi="Times New Roman" w:cs="Times New Roman"/>
          <w:sz w:val="28"/>
          <w:szCs w:val="28"/>
        </w:rPr>
        <w:t xml:space="preserve"> по </w:t>
      </w:r>
      <w:r w:rsidR="000F77D9" w:rsidRPr="00CC4EA6">
        <w:rPr>
          <w:rFonts w:ascii="Times New Roman" w:hAnsi="Times New Roman" w:cs="Times New Roman"/>
          <w:sz w:val="28"/>
          <w:szCs w:val="28"/>
        </w:rPr>
        <w:t>благоустройству территории здания средней школы №8</w:t>
      </w:r>
      <w:r w:rsidR="00157FB0" w:rsidRPr="00CC4EA6">
        <w:rPr>
          <w:rFonts w:ascii="Times New Roman" w:hAnsi="Times New Roman" w:cs="Times New Roman"/>
          <w:sz w:val="28"/>
          <w:szCs w:val="28"/>
        </w:rPr>
        <w:t xml:space="preserve"> (в рамках реализации инициативного проекта «</w:t>
      </w:r>
      <w:r w:rsidR="00572B84">
        <w:rPr>
          <w:rFonts w:ascii="Times New Roman" w:hAnsi="Times New Roman" w:cs="Times New Roman"/>
          <w:b/>
          <w:sz w:val="28"/>
          <w:szCs w:val="28"/>
        </w:rPr>
        <w:t>От благоустройства территории к патриотическому</w:t>
      </w:r>
      <w:r w:rsidR="00572B84" w:rsidRPr="00CC4EA6">
        <w:rPr>
          <w:rFonts w:ascii="Times New Roman" w:hAnsi="Times New Roman" w:cs="Times New Roman"/>
          <w:b/>
          <w:sz w:val="28"/>
          <w:szCs w:val="28"/>
        </w:rPr>
        <w:t xml:space="preserve"> воспитани</w:t>
      </w:r>
      <w:r w:rsidR="00572B84">
        <w:rPr>
          <w:rFonts w:ascii="Times New Roman" w:hAnsi="Times New Roman" w:cs="Times New Roman"/>
          <w:b/>
          <w:sz w:val="28"/>
          <w:szCs w:val="28"/>
        </w:rPr>
        <w:t>ю</w:t>
      </w:r>
      <w:r w:rsidR="00157FB0" w:rsidRPr="00CC4EA6">
        <w:rPr>
          <w:rFonts w:ascii="Times New Roman" w:hAnsi="Times New Roman" w:cs="Times New Roman"/>
          <w:sz w:val="28"/>
          <w:szCs w:val="28"/>
        </w:rPr>
        <w:t xml:space="preserve">» </w:t>
      </w:r>
      <w:r w:rsidRPr="00CC4EA6">
        <w:rPr>
          <w:rFonts w:ascii="Times New Roman" w:hAnsi="Times New Roman" w:cs="Times New Roman"/>
          <w:sz w:val="28"/>
          <w:szCs w:val="28"/>
        </w:rPr>
        <w:t>на территории города Нефтеюганска по адрес</w:t>
      </w:r>
      <w:r w:rsidR="006B5F21" w:rsidRPr="00CC4EA6">
        <w:rPr>
          <w:rFonts w:ascii="Times New Roman" w:hAnsi="Times New Roman" w:cs="Times New Roman"/>
          <w:sz w:val="28"/>
          <w:szCs w:val="28"/>
        </w:rPr>
        <w:t>у</w:t>
      </w:r>
      <w:r w:rsidR="000F77D9" w:rsidRPr="00CC4EA6">
        <w:rPr>
          <w:rFonts w:ascii="Times New Roman" w:hAnsi="Times New Roman" w:cs="Times New Roman"/>
          <w:sz w:val="28"/>
          <w:szCs w:val="28"/>
        </w:rPr>
        <w:t>: 8а</w:t>
      </w:r>
      <w:r w:rsidR="00DB09F7" w:rsidRPr="00CC4EA6">
        <w:rPr>
          <w:rFonts w:ascii="Times New Roman" w:hAnsi="Times New Roman" w:cs="Times New Roman"/>
          <w:sz w:val="28"/>
          <w:szCs w:val="28"/>
        </w:rPr>
        <w:t xml:space="preserve"> </w:t>
      </w:r>
      <w:r w:rsidRPr="00CC4EA6">
        <w:rPr>
          <w:rFonts w:ascii="Times New Roman" w:hAnsi="Times New Roman" w:cs="Times New Roman"/>
          <w:sz w:val="28"/>
          <w:szCs w:val="28"/>
        </w:rPr>
        <w:t>микрорайон,</w:t>
      </w:r>
      <w:r w:rsidR="00157FB0" w:rsidRPr="00CC4EA6">
        <w:rPr>
          <w:rFonts w:ascii="Times New Roman" w:hAnsi="Times New Roman" w:cs="Times New Roman"/>
          <w:sz w:val="28"/>
          <w:szCs w:val="28"/>
        </w:rPr>
        <w:t xml:space="preserve"> </w:t>
      </w:r>
      <w:r w:rsidR="000F77D9" w:rsidRPr="00CC4EA6">
        <w:rPr>
          <w:rFonts w:ascii="Times New Roman" w:hAnsi="Times New Roman" w:cs="Times New Roman"/>
          <w:sz w:val="28"/>
          <w:szCs w:val="28"/>
        </w:rPr>
        <w:t>здание 17</w:t>
      </w:r>
      <w:r w:rsidRPr="00CC4EA6">
        <w:rPr>
          <w:rFonts w:ascii="Times New Roman" w:hAnsi="Times New Roman" w:cs="Times New Roman"/>
          <w:sz w:val="28"/>
          <w:szCs w:val="28"/>
        </w:rPr>
        <w:t xml:space="preserve">. На данный момент подрядчиком </w:t>
      </w:r>
      <w:r w:rsidR="000F77D9" w:rsidRPr="00CC4EA6">
        <w:rPr>
          <w:rFonts w:ascii="Times New Roman" w:hAnsi="Times New Roman" w:cs="Times New Roman"/>
          <w:sz w:val="28"/>
          <w:szCs w:val="28"/>
        </w:rPr>
        <w:t>ООО «</w:t>
      </w:r>
      <w:r w:rsidR="00CC4EA6">
        <w:rPr>
          <w:rFonts w:ascii="Times New Roman" w:hAnsi="Times New Roman" w:cs="Times New Roman"/>
          <w:sz w:val="28"/>
          <w:szCs w:val="28"/>
        </w:rPr>
        <w:t>Строительная компания М</w:t>
      </w:r>
      <w:r w:rsidR="00CC4EA6" w:rsidRPr="00CC4EA6">
        <w:rPr>
          <w:rFonts w:ascii="Times New Roman" w:hAnsi="Times New Roman" w:cs="Times New Roman"/>
          <w:sz w:val="28"/>
          <w:szCs w:val="28"/>
        </w:rPr>
        <w:t>осковские инженерные сети</w:t>
      </w:r>
      <w:r w:rsidR="000F77D9" w:rsidRPr="00CC4EA6">
        <w:rPr>
          <w:rFonts w:ascii="Times New Roman" w:hAnsi="Times New Roman" w:cs="Times New Roman"/>
          <w:sz w:val="28"/>
          <w:szCs w:val="28"/>
        </w:rPr>
        <w:t>»</w:t>
      </w:r>
      <w:r w:rsidRPr="00CC4EA6">
        <w:rPr>
          <w:rFonts w:ascii="Times New Roman" w:hAnsi="Times New Roman" w:cs="Times New Roman"/>
          <w:sz w:val="28"/>
          <w:szCs w:val="28"/>
        </w:rPr>
        <w:t xml:space="preserve"> выполнены </w:t>
      </w:r>
      <w:r w:rsidR="000F77D9" w:rsidRPr="00CC4EA6">
        <w:rPr>
          <w:rFonts w:ascii="Times New Roman" w:hAnsi="Times New Roman" w:cs="Times New Roman"/>
          <w:sz w:val="28"/>
          <w:szCs w:val="28"/>
        </w:rPr>
        <w:t>работы в соответствии с Контрактом, ведется приемка выполненных работ</w:t>
      </w:r>
      <w:r w:rsidRPr="00CC4EA6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B8D1640" w14:textId="77777777" w:rsidR="00416D02" w:rsidRPr="00CC4EA6" w:rsidRDefault="00C05CB4" w:rsidP="0041308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 xml:space="preserve">4. Сведения об имущественном и (или) трудовом участии физических и(или) юридических лиц, индивидуальных предпринимателей: </w:t>
      </w:r>
    </w:p>
    <w:p w14:paraId="2E9B7B74" w14:textId="45E291E2" w:rsidR="00621943" w:rsidRPr="00CC4EA6" w:rsidRDefault="00621943" w:rsidP="005933E8">
      <w:pPr>
        <w:pStyle w:val="a0"/>
        <w:numPr>
          <w:ilvl w:val="0"/>
          <w:numId w:val="2"/>
        </w:numPr>
        <w:spacing w:after="0" w:line="24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 xml:space="preserve">софинансирование граждан </w:t>
      </w:r>
      <w:r w:rsidR="00572B84">
        <w:rPr>
          <w:rFonts w:ascii="Times New Roman" w:hAnsi="Times New Roman" w:cs="Times New Roman"/>
          <w:sz w:val="28"/>
          <w:szCs w:val="28"/>
        </w:rPr>
        <w:t>21 000,00</w:t>
      </w:r>
      <w:r w:rsidR="00761515" w:rsidRPr="00CC4EA6">
        <w:rPr>
          <w:rFonts w:ascii="Times New Roman" w:hAnsi="Times New Roman" w:cs="Times New Roman"/>
          <w:sz w:val="28"/>
          <w:szCs w:val="28"/>
        </w:rPr>
        <w:t xml:space="preserve"> (Двадцать</w:t>
      </w:r>
      <w:r w:rsidR="00572B84">
        <w:rPr>
          <w:rFonts w:ascii="Times New Roman" w:hAnsi="Times New Roman" w:cs="Times New Roman"/>
          <w:sz w:val="28"/>
          <w:szCs w:val="28"/>
        </w:rPr>
        <w:t xml:space="preserve"> одна</w:t>
      </w:r>
      <w:r w:rsidR="00761515" w:rsidRPr="00CC4EA6">
        <w:rPr>
          <w:rFonts w:ascii="Times New Roman" w:hAnsi="Times New Roman" w:cs="Times New Roman"/>
          <w:sz w:val="28"/>
          <w:szCs w:val="28"/>
        </w:rPr>
        <w:t xml:space="preserve"> тысяч</w:t>
      </w:r>
      <w:r w:rsidR="00572B84">
        <w:rPr>
          <w:rFonts w:ascii="Times New Roman" w:hAnsi="Times New Roman" w:cs="Times New Roman"/>
          <w:sz w:val="28"/>
          <w:szCs w:val="28"/>
        </w:rPr>
        <w:t>а</w:t>
      </w:r>
      <w:r w:rsidR="00761515" w:rsidRPr="00CC4EA6">
        <w:rPr>
          <w:rFonts w:ascii="Times New Roman" w:hAnsi="Times New Roman" w:cs="Times New Roman"/>
          <w:sz w:val="28"/>
          <w:szCs w:val="28"/>
        </w:rPr>
        <w:t>)</w:t>
      </w:r>
      <w:r w:rsidRPr="00CC4EA6">
        <w:rPr>
          <w:rFonts w:ascii="Times New Roman" w:hAnsi="Times New Roman" w:cs="Times New Roman"/>
          <w:sz w:val="28"/>
          <w:szCs w:val="28"/>
        </w:rPr>
        <w:t xml:space="preserve"> руб.</w:t>
      </w:r>
    </w:p>
    <w:p w14:paraId="1DDBE1B1" w14:textId="77777777" w:rsidR="00823A42" w:rsidRPr="00CC4EA6" w:rsidRDefault="00823A42" w:rsidP="005933E8">
      <w:pPr>
        <w:pStyle w:val="a0"/>
        <w:numPr>
          <w:ilvl w:val="0"/>
          <w:numId w:val="2"/>
        </w:numPr>
        <w:spacing w:after="0" w:line="240" w:lineRule="auto"/>
        <w:ind w:left="709" w:hanging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>софинансирование индивидуальных предпринимателей</w:t>
      </w:r>
      <w:r w:rsidR="00110923" w:rsidRPr="00CC4EA6">
        <w:rPr>
          <w:rFonts w:ascii="Times New Roman" w:hAnsi="Times New Roman" w:cs="Times New Roman"/>
          <w:sz w:val="28"/>
          <w:szCs w:val="28"/>
        </w:rPr>
        <w:t xml:space="preserve">, юридических лиц: </w:t>
      </w:r>
      <w:r w:rsidR="004F4B7E" w:rsidRPr="00CC4EA6">
        <w:rPr>
          <w:rFonts w:ascii="Times New Roman" w:hAnsi="Times New Roman" w:cs="Times New Roman"/>
          <w:sz w:val="28"/>
          <w:szCs w:val="28"/>
        </w:rPr>
        <w:t>0,</w:t>
      </w:r>
      <w:r w:rsidR="00DB09F7" w:rsidRPr="00CC4EA6">
        <w:rPr>
          <w:rFonts w:ascii="Times New Roman" w:hAnsi="Times New Roman" w:cs="Times New Roman"/>
          <w:sz w:val="28"/>
          <w:szCs w:val="28"/>
        </w:rPr>
        <w:t>0</w:t>
      </w:r>
      <w:r w:rsidR="004F4B7E" w:rsidRPr="00CC4EA6">
        <w:rPr>
          <w:rFonts w:ascii="Times New Roman" w:hAnsi="Times New Roman" w:cs="Times New Roman"/>
          <w:sz w:val="28"/>
          <w:szCs w:val="28"/>
        </w:rPr>
        <w:t xml:space="preserve">0 </w:t>
      </w:r>
      <w:r w:rsidR="00110923" w:rsidRPr="00CC4EA6">
        <w:rPr>
          <w:rFonts w:ascii="Times New Roman" w:hAnsi="Times New Roman" w:cs="Times New Roman"/>
          <w:sz w:val="28"/>
          <w:szCs w:val="28"/>
        </w:rPr>
        <w:t>руб.</w:t>
      </w:r>
    </w:p>
    <w:p w14:paraId="176E00E5" w14:textId="5F4A885B" w:rsidR="009654FE" w:rsidRPr="00413080" w:rsidRDefault="00C05CB4" w:rsidP="00413080">
      <w:pPr>
        <w:pStyle w:val="a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4EA6">
        <w:rPr>
          <w:rFonts w:ascii="Times New Roman" w:hAnsi="Times New Roman" w:cs="Times New Roman"/>
          <w:sz w:val="28"/>
          <w:szCs w:val="28"/>
        </w:rPr>
        <w:t xml:space="preserve">Имущественное участие </w:t>
      </w:r>
      <w:r w:rsidR="00110923" w:rsidRPr="00CC4EA6">
        <w:rPr>
          <w:rFonts w:ascii="Times New Roman" w:hAnsi="Times New Roman" w:cs="Times New Roman"/>
          <w:sz w:val="28"/>
          <w:szCs w:val="28"/>
        </w:rPr>
        <w:t xml:space="preserve">граждан: </w:t>
      </w:r>
      <w:r w:rsidR="007A7178" w:rsidRPr="00CC4EA6">
        <w:rPr>
          <w:rFonts w:ascii="Times New Roman" w:hAnsi="Times New Roman" w:cs="Times New Roman"/>
          <w:sz w:val="28"/>
          <w:szCs w:val="28"/>
        </w:rPr>
        <w:t>-</w:t>
      </w:r>
    </w:p>
    <w:p w14:paraId="72251081" w14:textId="77777777" w:rsidR="009654FE" w:rsidRPr="00413080" w:rsidRDefault="00C05CB4" w:rsidP="00413080">
      <w:pPr>
        <w:pStyle w:val="a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13080">
        <w:rPr>
          <w:rFonts w:ascii="Times New Roman" w:hAnsi="Times New Roman" w:cs="Times New Roman"/>
          <w:sz w:val="28"/>
          <w:szCs w:val="28"/>
        </w:rPr>
        <w:t>5. Сведения о финансировании инициативного проекта: (руб.)</w:t>
      </w:r>
    </w:p>
    <w:tbl>
      <w:tblPr>
        <w:tblW w:w="10723" w:type="dxa"/>
        <w:tblInd w:w="-2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20"/>
        <w:gridCol w:w="1332"/>
        <w:gridCol w:w="1319"/>
        <w:gridCol w:w="1319"/>
        <w:gridCol w:w="1426"/>
        <w:gridCol w:w="1372"/>
        <w:gridCol w:w="2435"/>
      </w:tblGrid>
      <w:tr w:rsidR="00416D02" w:rsidRPr="00413080" w14:paraId="0CE1055A" w14:textId="77777777" w:rsidTr="00CC4EA6">
        <w:trPr>
          <w:trHeight w:val="501"/>
        </w:trPr>
        <w:tc>
          <w:tcPr>
            <w:tcW w:w="1520" w:type="dxa"/>
            <w:vMerge w:val="restart"/>
            <w:shd w:val="clear" w:color="auto" w:fill="auto"/>
            <w:vAlign w:val="center"/>
          </w:tcPr>
          <w:p w14:paraId="12F7115D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Стоимость проекта</w:t>
            </w:r>
            <w:r w:rsidRPr="005933E8">
              <w:rPr>
                <w:rFonts w:ascii="Times New Roman" w:hAnsi="Times New Roman" w:cs="Times New Roman"/>
                <w:szCs w:val="24"/>
              </w:rPr>
              <w:br/>
              <w:t>всего</w:t>
            </w:r>
          </w:p>
        </w:tc>
        <w:tc>
          <w:tcPr>
            <w:tcW w:w="3970" w:type="dxa"/>
            <w:gridSpan w:val="3"/>
            <w:shd w:val="clear" w:color="auto" w:fill="auto"/>
            <w:vAlign w:val="center"/>
          </w:tcPr>
          <w:p w14:paraId="2B61D0DD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в том числе</w:t>
            </w:r>
          </w:p>
        </w:tc>
        <w:tc>
          <w:tcPr>
            <w:tcW w:w="1426" w:type="dxa"/>
            <w:vMerge w:val="restart"/>
            <w:shd w:val="clear" w:color="auto" w:fill="auto"/>
            <w:vAlign w:val="center"/>
          </w:tcPr>
          <w:p w14:paraId="62966AFA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Заключено контрактов на сумму</w:t>
            </w:r>
          </w:p>
        </w:tc>
        <w:tc>
          <w:tcPr>
            <w:tcW w:w="1372" w:type="dxa"/>
            <w:vMerge w:val="restart"/>
            <w:shd w:val="clear" w:color="auto" w:fill="auto"/>
            <w:vAlign w:val="center"/>
          </w:tcPr>
          <w:p w14:paraId="3F92D79B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Увеличение стоимости проекта</w:t>
            </w:r>
          </w:p>
        </w:tc>
        <w:tc>
          <w:tcPr>
            <w:tcW w:w="2435" w:type="dxa"/>
            <w:vMerge w:val="restart"/>
            <w:shd w:val="clear" w:color="auto" w:fill="auto"/>
            <w:vAlign w:val="center"/>
          </w:tcPr>
          <w:p w14:paraId="7F662687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Причины увеличения стоимости проекта</w:t>
            </w:r>
          </w:p>
        </w:tc>
      </w:tr>
      <w:tr w:rsidR="00416D02" w:rsidRPr="00413080" w14:paraId="1776BC7C" w14:textId="77777777" w:rsidTr="00CC4EA6">
        <w:trPr>
          <w:trHeight w:val="939"/>
        </w:trPr>
        <w:tc>
          <w:tcPr>
            <w:tcW w:w="1520" w:type="dxa"/>
            <w:vMerge/>
            <w:shd w:val="clear" w:color="auto" w:fill="auto"/>
            <w:vAlign w:val="center"/>
          </w:tcPr>
          <w:p w14:paraId="2F970E5C" w14:textId="77777777" w:rsidR="00416D02" w:rsidRPr="005933E8" w:rsidRDefault="00416D02" w:rsidP="005933E8">
            <w:pPr>
              <w:widowControl w:val="0"/>
              <w:jc w:val="both"/>
              <w:rPr>
                <w:rFonts w:ascii="Times New Roman" w:hAnsi="Times New Roman" w:cs="Times New Roman"/>
                <w:szCs w:val="24"/>
              </w:rPr>
            </w:pPr>
          </w:p>
        </w:tc>
        <w:tc>
          <w:tcPr>
            <w:tcW w:w="1332" w:type="dxa"/>
            <w:shd w:val="clear" w:color="auto" w:fill="auto"/>
            <w:vAlign w:val="center"/>
          </w:tcPr>
          <w:p w14:paraId="510EAFE5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Бюджет МО</w:t>
            </w:r>
          </w:p>
        </w:tc>
        <w:tc>
          <w:tcPr>
            <w:tcW w:w="1319" w:type="dxa"/>
            <w:shd w:val="clear" w:color="auto" w:fill="auto"/>
            <w:vAlign w:val="center"/>
          </w:tcPr>
          <w:p w14:paraId="3B7EC12E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Окружной бюджет</w:t>
            </w:r>
          </w:p>
        </w:tc>
        <w:tc>
          <w:tcPr>
            <w:tcW w:w="1319" w:type="dxa"/>
            <w:shd w:val="clear" w:color="auto" w:fill="auto"/>
            <w:vAlign w:val="center"/>
          </w:tcPr>
          <w:p w14:paraId="08C5C526" w14:textId="77777777" w:rsidR="00416D02" w:rsidRPr="005933E8" w:rsidRDefault="00416D02" w:rsidP="005933E8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 w:rsidRPr="005933E8">
              <w:rPr>
                <w:rFonts w:ascii="Times New Roman" w:hAnsi="Times New Roman" w:cs="Times New Roman"/>
                <w:szCs w:val="24"/>
              </w:rPr>
              <w:t>Соф-ние (населения, юр.лиц, ИП)</w:t>
            </w:r>
          </w:p>
        </w:tc>
        <w:tc>
          <w:tcPr>
            <w:tcW w:w="1426" w:type="dxa"/>
            <w:vMerge/>
            <w:shd w:val="clear" w:color="auto" w:fill="auto"/>
            <w:vAlign w:val="center"/>
          </w:tcPr>
          <w:p w14:paraId="26290891" w14:textId="77777777" w:rsidR="00416D02" w:rsidRPr="005933E8" w:rsidRDefault="00416D02" w:rsidP="005933E8">
            <w:pPr>
              <w:widowControl w:val="0"/>
              <w:jc w:val="both"/>
              <w:rPr>
                <w:rFonts w:ascii="Times New Roman" w:hAnsi="Times New Roman" w:cs="Times New Roman"/>
                <w:szCs w:val="24"/>
                <w:shd w:val="clear" w:color="auto" w:fill="FFFF00"/>
              </w:rPr>
            </w:pPr>
          </w:p>
        </w:tc>
        <w:tc>
          <w:tcPr>
            <w:tcW w:w="1372" w:type="dxa"/>
            <w:vMerge/>
            <w:shd w:val="clear" w:color="auto" w:fill="auto"/>
            <w:vAlign w:val="center"/>
          </w:tcPr>
          <w:p w14:paraId="0F3A5A47" w14:textId="77777777" w:rsidR="00416D02" w:rsidRPr="005933E8" w:rsidRDefault="00416D02" w:rsidP="005933E8">
            <w:pPr>
              <w:widowControl w:val="0"/>
              <w:jc w:val="both"/>
              <w:rPr>
                <w:rFonts w:ascii="Times New Roman" w:hAnsi="Times New Roman" w:cs="Times New Roman"/>
                <w:szCs w:val="24"/>
                <w:shd w:val="clear" w:color="auto" w:fill="FFFF00"/>
              </w:rPr>
            </w:pPr>
          </w:p>
        </w:tc>
        <w:tc>
          <w:tcPr>
            <w:tcW w:w="2435" w:type="dxa"/>
            <w:vMerge/>
            <w:shd w:val="clear" w:color="auto" w:fill="auto"/>
            <w:vAlign w:val="center"/>
          </w:tcPr>
          <w:p w14:paraId="4CA600BA" w14:textId="77777777" w:rsidR="00416D02" w:rsidRPr="005933E8" w:rsidRDefault="00416D02" w:rsidP="005933E8">
            <w:pPr>
              <w:widowControl w:val="0"/>
              <w:jc w:val="both"/>
              <w:rPr>
                <w:rFonts w:ascii="Times New Roman" w:hAnsi="Times New Roman" w:cs="Times New Roman"/>
                <w:szCs w:val="24"/>
                <w:shd w:val="clear" w:color="auto" w:fill="FFFF00"/>
              </w:rPr>
            </w:pPr>
          </w:p>
        </w:tc>
      </w:tr>
      <w:tr w:rsidR="00416D02" w:rsidRPr="00413080" w14:paraId="76289C89" w14:textId="77777777" w:rsidTr="00CC4EA6">
        <w:trPr>
          <w:trHeight w:val="701"/>
        </w:trPr>
        <w:tc>
          <w:tcPr>
            <w:tcW w:w="1520" w:type="dxa"/>
            <w:shd w:val="clear" w:color="auto" w:fill="auto"/>
            <w:vAlign w:val="center"/>
          </w:tcPr>
          <w:p w14:paraId="41299D84" w14:textId="5125B2EC" w:rsidR="00C85D36" w:rsidRPr="005933E8" w:rsidRDefault="000F77D9" w:rsidP="000F77D9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1 020 760,00</w:t>
            </w:r>
          </w:p>
        </w:tc>
        <w:tc>
          <w:tcPr>
            <w:tcW w:w="1332" w:type="dxa"/>
            <w:shd w:val="clear" w:color="auto" w:fill="auto"/>
            <w:vAlign w:val="center"/>
          </w:tcPr>
          <w:p w14:paraId="748C9AD4" w14:textId="0C92F8B5" w:rsidR="00C05CB4" w:rsidRPr="005933E8" w:rsidRDefault="00572B84" w:rsidP="000F77D9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999 760,00</w:t>
            </w:r>
          </w:p>
        </w:tc>
        <w:tc>
          <w:tcPr>
            <w:tcW w:w="1319" w:type="dxa"/>
            <w:shd w:val="clear" w:color="auto" w:fill="auto"/>
            <w:vAlign w:val="center"/>
          </w:tcPr>
          <w:p w14:paraId="511CBAF7" w14:textId="431C5A4A" w:rsidR="00C05CB4" w:rsidRPr="005933E8" w:rsidRDefault="000F77D9" w:rsidP="000F77D9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0,00</w:t>
            </w:r>
          </w:p>
        </w:tc>
        <w:tc>
          <w:tcPr>
            <w:tcW w:w="1319" w:type="dxa"/>
            <w:shd w:val="clear" w:color="auto" w:fill="auto"/>
            <w:vAlign w:val="center"/>
          </w:tcPr>
          <w:p w14:paraId="563D6AA0" w14:textId="3BCD9693" w:rsidR="00416D02" w:rsidRPr="005933E8" w:rsidRDefault="00572B84" w:rsidP="000F77D9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21 000</w:t>
            </w:r>
            <w:r w:rsidR="007A7178">
              <w:rPr>
                <w:rFonts w:ascii="Times New Roman" w:hAnsi="Times New Roman" w:cs="Times New Roman"/>
                <w:szCs w:val="24"/>
              </w:rPr>
              <w:t>,00</w:t>
            </w:r>
          </w:p>
        </w:tc>
        <w:tc>
          <w:tcPr>
            <w:tcW w:w="1426" w:type="dxa"/>
            <w:shd w:val="clear" w:color="auto" w:fill="auto"/>
            <w:vAlign w:val="center"/>
          </w:tcPr>
          <w:p w14:paraId="0D304E40" w14:textId="3A6FA596" w:rsidR="00416D02" w:rsidRPr="005933E8" w:rsidRDefault="000F77D9" w:rsidP="000F77D9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1 020 760,00</w:t>
            </w:r>
          </w:p>
        </w:tc>
        <w:tc>
          <w:tcPr>
            <w:tcW w:w="1372" w:type="dxa"/>
            <w:shd w:val="clear" w:color="auto" w:fill="auto"/>
            <w:vAlign w:val="center"/>
          </w:tcPr>
          <w:p w14:paraId="1136A3BA" w14:textId="6BB311F2" w:rsidR="00416D02" w:rsidRPr="005933E8" w:rsidRDefault="000F77D9" w:rsidP="000F77D9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0,00</w:t>
            </w:r>
          </w:p>
        </w:tc>
        <w:tc>
          <w:tcPr>
            <w:tcW w:w="2435" w:type="dxa"/>
            <w:shd w:val="clear" w:color="auto" w:fill="auto"/>
            <w:vAlign w:val="center"/>
          </w:tcPr>
          <w:p w14:paraId="7833CC11" w14:textId="77777777" w:rsidR="00416D02" w:rsidRPr="005933E8" w:rsidRDefault="00416D02" w:rsidP="000F77D9">
            <w:pPr>
              <w:widowControl w:val="0"/>
              <w:jc w:val="center"/>
              <w:rPr>
                <w:rFonts w:ascii="Times New Roman" w:hAnsi="Times New Roman" w:cs="Times New Roman"/>
                <w:szCs w:val="24"/>
              </w:rPr>
            </w:pPr>
          </w:p>
        </w:tc>
      </w:tr>
    </w:tbl>
    <w:p w14:paraId="15FCE342" w14:textId="5B9D7BB7" w:rsidR="00413080" w:rsidRPr="00413080" w:rsidRDefault="00413080" w:rsidP="00572B84">
      <w:pPr>
        <w:jc w:val="both"/>
        <w:rPr>
          <w:rFonts w:ascii="Times New Roman" w:hAnsi="Times New Roman" w:cs="Times New Roman"/>
          <w:sz w:val="28"/>
          <w:szCs w:val="28"/>
        </w:rPr>
      </w:pPr>
      <w:r w:rsidRPr="0041308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1A71739" w14:textId="77777777" w:rsidR="00413080" w:rsidRPr="00413080" w:rsidRDefault="00413080" w:rsidP="00413080">
      <w:pPr>
        <w:pStyle w:val="a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2329AAF" w14:textId="77777777" w:rsidR="00172544" w:rsidRDefault="00172544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</w:p>
    <w:p w14:paraId="0A64EF2A" w14:textId="77777777" w:rsidR="00DB09F7" w:rsidRDefault="00110923" w:rsidP="00172544">
      <w:pPr>
        <w:pStyle w:val="a0"/>
        <w:spacing w:line="24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ДО</w:t>
      </w:r>
    </w:p>
    <w:p w14:paraId="5D37CB97" w14:textId="77777777" w:rsidR="006C6F55" w:rsidRDefault="006C6F55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48F1E402" wp14:editId="02C4F3AD">
            <wp:extent cx="6120130" cy="28581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51004_10212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A3593" w14:textId="77777777" w:rsidR="006C6F55" w:rsidRPr="006C6F55" w:rsidRDefault="006C6F55">
      <w:pPr>
        <w:rPr>
          <w:rFonts w:ascii="Times New Roman" w:hAnsi="Times New Roman"/>
          <w:b/>
          <w:sz w:val="20"/>
        </w:rPr>
      </w:pPr>
    </w:p>
    <w:p w14:paraId="11361A74" w14:textId="77777777" w:rsidR="006C6F55" w:rsidRDefault="006C6F55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58C4EA3F" wp14:editId="155B47C9">
            <wp:extent cx="6120130" cy="28581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251004_10223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183A5" w14:textId="77777777" w:rsidR="006C6F55" w:rsidRPr="006C6F55" w:rsidRDefault="006C6F55">
      <w:pPr>
        <w:rPr>
          <w:rFonts w:ascii="Times New Roman" w:hAnsi="Times New Roman"/>
          <w:b/>
          <w:sz w:val="20"/>
        </w:rPr>
      </w:pPr>
    </w:p>
    <w:p w14:paraId="464430ED" w14:textId="77777777" w:rsidR="006C6F55" w:rsidRDefault="006C6F55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69DDACC7" wp14:editId="783A486C">
            <wp:extent cx="6120130" cy="285813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51004_10224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5C1B9" w14:textId="77777777" w:rsidR="006C6F55" w:rsidRDefault="006C6F55">
      <w:pPr>
        <w:rPr>
          <w:rFonts w:ascii="Times New Roman" w:hAnsi="Times New Roman"/>
          <w:b/>
          <w:sz w:val="28"/>
        </w:rPr>
      </w:pPr>
    </w:p>
    <w:p w14:paraId="7AB5B6F0" w14:textId="77777777" w:rsidR="006C6F55" w:rsidRDefault="006C6F55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6EF95A48" wp14:editId="6F097084">
            <wp:extent cx="6120130" cy="285813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51004_1023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80223" w14:textId="77777777" w:rsidR="006C6F55" w:rsidRDefault="006C6F55">
      <w:pPr>
        <w:rPr>
          <w:rFonts w:ascii="Times New Roman" w:hAnsi="Times New Roman"/>
          <w:b/>
          <w:sz w:val="28"/>
        </w:rPr>
      </w:pPr>
    </w:p>
    <w:p w14:paraId="07B6B064" w14:textId="77777777" w:rsidR="006C6F55" w:rsidRDefault="006C6F55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582E7B9A" wp14:editId="0A48A255">
            <wp:extent cx="6120130" cy="285813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51004_10230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99E3C" w14:textId="77777777" w:rsidR="006C6F55" w:rsidRPr="006C6F55" w:rsidRDefault="006C6F55">
      <w:pPr>
        <w:rPr>
          <w:rFonts w:ascii="Times New Roman" w:hAnsi="Times New Roman"/>
          <w:b/>
          <w:sz w:val="20"/>
        </w:rPr>
      </w:pPr>
    </w:p>
    <w:p w14:paraId="4E581639" w14:textId="77777777" w:rsidR="006C6F55" w:rsidRDefault="006C6F55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1F885320" wp14:editId="4BE9A799">
            <wp:extent cx="6120130" cy="285813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51004_10234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6BEA" w14:textId="77777777" w:rsidR="00A52B63" w:rsidRDefault="006C6F55" w:rsidP="006C6F55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lastRenderedPageBreak/>
        <w:drawing>
          <wp:inline distT="0" distB="0" distL="0" distR="0" wp14:anchorId="5DCF8287" wp14:editId="7CCF6F19">
            <wp:extent cx="6131078" cy="2863133"/>
            <wp:effectExtent l="0" t="4127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51004_10230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0738" cy="2872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</w:rPr>
        <w:t xml:space="preserve">    </w:t>
      </w: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3CE60E2A" wp14:editId="60BA334D">
            <wp:extent cx="6141118" cy="2867822"/>
            <wp:effectExtent l="0" t="1587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51004_1023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0099" cy="287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DB65E" w14:textId="77777777" w:rsidR="00A52B63" w:rsidRDefault="00A52B63" w:rsidP="006C6F55">
      <w:pPr>
        <w:jc w:val="center"/>
        <w:rPr>
          <w:rFonts w:ascii="Times New Roman" w:hAnsi="Times New Roman"/>
          <w:b/>
          <w:sz w:val="28"/>
        </w:rPr>
      </w:pPr>
    </w:p>
    <w:p w14:paraId="7899FD20" w14:textId="77777777" w:rsidR="00DB09F7" w:rsidRDefault="00DB09F7" w:rsidP="006C6F55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br w:type="page"/>
      </w:r>
    </w:p>
    <w:p w14:paraId="4690B1AE" w14:textId="77777777" w:rsidR="002762FB" w:rsidRDefault="00DB09F7" w:rsidP="00A52B63">
      <w:pPr>
        <w:pStyle w:val="a0"/>
        <w:spacing w:after="0" w:line="240" w:lineRule="auto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ПОСЛЕ</w:t>
      </w:r>
    </w:p>
    <w:p w14:paraId="37FD4032" w14:textId="77777777" w:rsidR="00A52B63" w:rsidRDefault="00A52B63" w:rsidP="00A52B63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624F0D34" wp14:editId="0DBA63E1">
            <wp:extent cx="6120130" cy="28575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51004_10224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48BCB" w14:textId="77777777" w:rsidR="00A52B63" w:rsidRDefault="00A52B63" w:rsidP="00A52B63">
      <w:pPr>
        <w:rPr>
          <w:rFonts w:ascii="Times New Roman" w:hAnsi="Times New Roman"/>
          <w:b/>
          <w:sz w:val="28"/>
        </w:rPr>
      </w:pPr>
    </w:p>
    <w:p w14:paraId="22C3A51E" w14:textId="77777777" w:rsidR="00A52B63" w:rsidRDefault="00A52B63" w:rsidP="00A52B63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42965600" wp14:editId="1C6E1EBC">
            <wp:extent cx="6120130" cy="28581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51004_10234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2367B" w14:textId="77777777" w:rsidR="00A52B63" w:rsidRDefault="00A52B63" w:rsidP="00A52B63">
      <w:pPr>
        <w:rPr>
          <w:rFonts w:ascii="Times New Roman" w:hAnsi="Times New Roman"/>
          <w:b/>
          <w:sz w:val="28"/>
        </w:rPr>
      </w:pPr>
    </w:p>
    <w:p w14:paraId="5810EA91" w14:textId="77777777" w:rsidR="00A52B63" w:rsidRDefault="00A52B63" w:rsidP="00A52B63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479DD8E1" wp14:editId="0D960DA0">
            <wp:extent cx="6120130" cy="28581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51004_102349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3AD5F" w14:textId="77777777" w:rsidR="00A52B63" w:rsidRDefault="00A52B63" w:rsidP="00A52B63">
      <w:pPr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lastRenderedPageBreak/>
        <w:drawing>
          <wp:inline distT="0" distB="0" distL="0" distR="0" wp14:anchorId="50957D74" wp14:editId="11FAAC2D">
            <wp:extent cx="6120130" cy="28581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251004_10234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ED02E" w14:textId="77777777" w:rsidR="00A52B63" w:rsidRDefault="00A52B63" w:rsidP="00A52B63">
      <w:pPr>
        <w:rPr>
          <w:rFonts w:ascii="Times New Roman" w:hAnsi="Times New Roman"/>
          <w:b/>
          <w:sz w:val="28"/>
        </w:rPr>
      </w:pPr>
    </w:p>
    <w:p w14:paraId="3D25572B" w14:textId="77777777" w:rsidR="00A52B63" w:rsidRDefault="00A52B63" w:rsidP="00A52B63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58ABF670" wp14:editId="581A1A73">
            <wp:extent cx="6118929" cy="2857540"/>
            <wp:effectExtent l="0" t="7620" r="7620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251004_10230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18929" cy="285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</w:rPr>
        <w:t xml:space="preserve">   </w:t>
      </w:r>
      <w:r>
        <w:rPr>
          <w:rFonts w:ascii="Times New Roman" w:hAnsi="Times New Roman"/>
          <w:b/>
          <w:noProof/>
          <w:sz w:val="28"/>
          <w:lang w:eastAsia="ru-RU" w:bidi="ar-SA"/>
        </w:rPr>
        <w:drawing>
          <wp:inline distT="0" distB="0" distL="0" distR="0" wp14:anchorId="7C759FF7" wp14:editId="4786C00A">
            <wp:extent cx="6119646" cy="2857875"/>
            <wp:effectExtent l="0" t="7302" r="7302" b="7303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251004_1023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19646" cy="2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DDA05" w14:textId="77777777" w:rsidR="00A52B63" w:rsidRPr="00A52B63" w:rsidRDefault="00A52B63" w:rsidP="00A52B63">
      <w:pPr>
        <w:ind w:firstLine="709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На территории на дату </w:t>
      </w:r>
      <w:r w:rsidR="00CF6FAD">
        <w:rPr>
          <w:rFonts w:ascii="Times New Roman" w:hAnsi="Times New Roman"/>
          <w:sz w:val="28"/>
        </w:rPr>
        <w:t>составления</w:t>
      </w:r>
      <w:r>
        <w:rPr>
          <w:rFonts w:ascii="Times New Roman" w:hAnsi="Times New Roman"/>
          <w:sz w:val="28"/>
        </w:rPr>
        <w:t xml:space="preserve"> отчета ведутся </w:t>
      </w:r>
      <w:r w:rsidR="00CF6FAD">
        <w:rPr>
          <w:rFonts w:ascii="Times New Roman" w:hAnsi="Times New Roman"/>
          <w:sz w:val="28"/>
        </w:rPr>
        <w:t>ремонтные работы крыльца. В связи с этим, на территории имеется оборудование и стройматериалы.</w:t>
      </w:r>
    </w:p>
    <w:sectPr w:rsidR="00A52B63" w:rsidRPr="00A52B63" w:rsidSect="005933E8">
      <w:type w:val="continuous"/>
      <w:pgSz w:w="11906" w:h="16838"/>
      <w:pgMar w:top="1134" w:right="1134" w:bottom="1134" w:left="1134" w:header="0" w:footer="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C0C2FC0" w14:textId="77777777" w:rsidR="00E1732A" w:rsidRDefault="00E1732A" w:rsidP="00172544">
      <w:r>
        <w:separator/>
      </w:r>
    </w:p>
  </w:endnote>
  <w:endnote w:type="continuationSeparator" w:id="0">
    <w:p w14:paraId="5990BA03" w14:textId="77777777" w:rsidR="00E1732A" w:rsidRDefault="00E1732A" w:rsidP="001725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Droid Sans Devanagari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01"/>
    <w:family w:val="roman"/>
    <w:pitch w:val="variable"/>
  </w:font>
  <w:font w:name="XO Thames">
    <w:altName w:val="Times New Roman"/>
    <w:charset w:val="CC"/>
    <w:family w:val="roman"/>
    <w:pitch w:val="variable"/>
    <w:sig w:usb0="00000001" w:usb1="0000084A" w:usb2="00000000" w:usb3="00000000" w:csb0="00000015" w:csb1="00000000"/>
  </w:font>
  <w:font w:name="Liberation Sans">
    <w:altName w:val="Arial"/>
    <w:charset w:val="01"/>
    <w:family w:val="roman"/>
    <w:pitch w:val="variable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9304AED" w14:textId="77777777" w:rsidR="00E1732A" w:rsidRDefault="00E1732A" w:rsidP="00172544">
      <w:r>
        <w:separator/>
      </w:r>
    </w:p>
  </w:footnote>
  <w:footnote w:type="continuationSeparator" w:id="0">
    <w:p w14:paraId="20080A3D" w14:textId="77777777" w:rsidR="00E1732A" w:rsidRDefault="00E1732A" w:rsidP="0017254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F36122B"/>
    <w:multiLevelType w:val="hybridMultilevel"/>
    <w:tmpl w:val="83281034"/>
    <w:lvl w:ilvl="0" w:tplc="F0A698E4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5BDF3BEF"/>
    <w:multiLevelType w:val="multilevel"/>
    <w:tmpl w:val="08783FD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decimal"/>
      <w:pStyle w:val="2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4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54FE"/>
    <w:rsid w:val="0009714E"/>
    <w:rsid w:val="000D7699"/>
    <w:rsid w:val="000F77D9"/>
    <w:rsid w:val="00110923"/>
    <w:rsid w:val="00157FB0"/>
    <w:rsid w:val="00172544"/>
    <w:rsid w:val="001876EB"/>
    <w:rsid w:val="002762FB"/>
    <w:rsid w:val="002845A4"/>
    <w:rsid w:val="00346AC5"/>
    <w:rsid w:val="00412B43"/>
    <w:rsid w:val="00413080"/>
    <w:rsid w:val="00416D02"/>
    <w:rsid w:val="004F4B7E"/>
    <w:rsid w:val="00572B84"/>
    <w:rsid w:val="005933E8"/>
    <w:rsid w:val="005A749E"/>
    <w:rsid w:val="005D1093"/>
    <w:rsid w:val="005F3C47"/>
    <w:rsid w:val="00621943"/>
    <w:rsid w:val="00650DF1"/>
    <w:rsid w:val="006B5F21"/>
    <w:rsid w:val="006C5BA2"/>
    <w:rsid w:val="006C6F55"/>
    <w:rsid w:val="006D4D69"/>
    <w:rsid w:val="0070728D"/>
    <w:rsid w:val="00754566"/>
    <w:rsid w:val="00761515"/>
    <w:rsid w:val="007631CA"/>
    <w:rsid w:val="007A7178"/>
    <w:rsid w:val="00801669"/>
    <w:rsid w:val="0082168F"/>
    <w:rsid w:val="00823A42"/>
    <w:rsid w:val="008401CB"/>
    <w:rsid w:val="00893C53"/>
    <w:rsid w:val="00914EA7"/>
    <w:rsid w:val="00932A8D"/>
    <w:rsid w:val="00933084"/>
    <w:rsid w:val="009654FE"/>
    <w:rsid w:val="00A52B63"/>
    <w:rsid w:val="00AE6F98"/>
    <w:rsid w:val="00AF6CD5"/>
    <w:rsid w:val="00B81D0F"/>
    <w:rsid w:val="00BB0B38"/>
    <w:rsid w:val="00C05CB4"/>
    <w:rsid w:val="00C47B5C"/>
    <w:rsid w:val="00C85D36"/>
    <w:rsid w:val="00CC4EA6"/>
    <w:rsid w:val="00CF6FAD"/>
    <w:rsid w:val="00D00627"/>
    <w:rsid w:val="00D02DF5"/>
    <w:rsid w:val="00D51A5E"/>
    <w:rsid w:val="00DB09F7"/>
    <w:rsid w:val="00E13B5F"/>
    <w:rsid w:val="00E1732A"/>
    <w:rsid w:val="00E22BBD"/>
    <w:rsid w:val="00E62592"/>
    <w:rsid w:val="00EF4752"/>
    <w:rsid w:val="00F2131D"/>
    <w:rsid w:val="00F27B6A"/>
    <w:rsid w:val="00F65DFF"/>
    <w:rsid w:val="00FD51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340A35"/>
  <w15:docId w15:val="{2E2A5D74-5830-4437-91E9-9B6BB6C81D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Droid Sans Fallback" w:hAnsi="Times New Roman" w:cs="Droid Sans Devanagari"/>
        <w:color w:val="000000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Liberation Serif" w:hAnsi="Liberation Serif"/>
      <w:sz w:val="24"/>
    </w:rPr>
  </w:style>
  <w:style w:type="paragraph" w:styleId="1">
    <w:name w:val="heading 1"/>
    <w:next w:val="a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basedOn w:val="20"/>
    <w:next w:val="a0"/>
    <w:uiPriority w:val="9"/>
    <w:qFormat/>
    <w:pPr>
      <w:numPr>
        <w:ilvl w:val="1"/>
        <w:numId w:val="1"/>
      </w:numPr>
      <w:spacing w:before="200"/>
      <w:outlineLvl w:val="1"/>
    </w:pPr>
    <w:rPr>
      <w:rFonts w:ascii="Liberation Serif" w:hAnsi="Liberation Serif"/>
      <w:b/>
      <w:sz w:val="36"/>
    </w:rPr>
  </w:style>
  <w:style w:type="paragraph" w:styleId="3">
    <w:name w:val="heading 3"/>
    <w:next w:val="a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next w:val="a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next w:val="a"/>
    <w:uiPriority w:val="9"/>
    <w:qFormat/>
    <w:pPr>
      <w:spacing w:before="120" w:after="120"/>
      <w:outlineLvl w:val="4"/>
    </w:pPr>
    <w:rPr>
      <w:rFonts w:ascii="XO Thames" w:hAnsi="XO Thames"/>
      <w:b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Contents2">
    <w:name w:val="Contents 2"/>
    <w:qFormat/>
  </w:style>
  <w:style w:type="character" w:customStyle="1" w:styleId="Contents4">
    <w:name w:val="Contents 4"/>
    <w:qFormat/>
  </w:style>
  <w:style w:type="character" w:customStyle="1" w:styleId="Contents6">
    <w:name w:val="Contents 6"/>
    <w:qFormat/>
  </w:style>
  <w:style w:type="character" w:customStyle="1" w:styleId="Contents7">
    <w:name w:val="Contents 7"/>
    <w:qFormat/>
  </w:style>
  <w:style w:type="character" w:customStyle="1" w:styleId="31">
    <w:name w:val="Заголовок 31"/>
    <w:qFormat/>
    <w:rPr>
      <w:rFonts w:ascii="XO Thames" w:hAnsi="XO Thames"/>
      <w:b/>
      <w:i/>
      <w:color w:val="000000"/>
    </w:rPr>
  </w:style>
  <w:style w:type="character" w:customStyle="1" w:styleId="WW8Num1z7">
    <w:name w:val="WW8Num1z7"/>
    <w:qFormat/>
  </w:style>
  <w:style w:type="character" w:styleId="a4">
    <w:name w:val="Strong"/>
    <w:qFormat/>
    <w:rPr>
      <w:b/>
    </w:rPr>
  </w:style>
  <w:style w:type="character" w:customStyle="1" w:styleId="WW8Num1z6">
    <w:name w:val="WW8Num1z6"/>
    <w:qFormat/>
  </w:style>
  <w:style w:type="character" w:customStyle="1" w:styleId="WW8Num1z4">
    <w:name w:val="WW8Num1z4"/>
    <w:qFormat/>
  </w:style>
  <w:style w:type="character" w:customStyle="1" w:styleId="Contents3">
    <w:name w:val="Contents 3"/>
    <w:qFormat/>
  </w:style>
  <w:style w:type="character" w:customStyle="1" w:styleId="WW8Num1z0">
    <w:name w:val="WW8Num1z0"/>
    <w:qFormat/>
  </w:style>
  <w:style w:type="character" w:customStyle="1" w:styleId="WW8Num1z2">
    <w:name w:val="WW8Num1z2"/>
    <w:qFormat/>
  </w:style>
  <w:style w:type="character" w:customStyle="1" w:styleId="10">
    <w:name w:val="Название объекта1"/>
    <w:qFormat/>
    <w:rPr>
      <w:i/>
      <w:sz w:val="24"/>
    </w:rPr>
  </w:style>
  <w:style w:type="character" w:customStyle="1" w:styleId="11">
    <w:name w:val="Список1"/>
    <w:basedOn w:val="Textbody"/>
    <w:qFormat/>
  </w:style>
  <w:style w:type="character" w:customStyle="1" w:styleId="51">
    <w:name w:val="Заголовок 51"/>
    <w:qFormat/>
    <w:rPr>
      <w:rFonts w:ascii="XO Thames" w:hAnsi="XO Thames"/>
      <w:b/>
      <w:color w:val="000000"/>
      <w:sz w:val="22"/>
    </w:rPr>
  </w:style>
  <w:style w:type="character" w:customStyle="1" w:styleId="110">
    <w:name w:val="Заголовок 11"/>
    <w:qFormat/>
    <w:rPr>
      <w:rFonts w:ascii="XO Thames" w:hAnsi="XO Thames"/>
      <w:b/>
      <w:sz w:val="32"/>
    </w:rPr>
  </w:style>
  <w:style w:type="character" w:customStyle="1" w:styleId="-">
    <w:name w:val="Интернет-ссылка"/>
    <w:rPr>
      <w:color w:val="000080"/>
      <w:u w:val="single"/>
    </w:rPr>
  </w:style>
  <w:style w:type="character" w:customStyle="1" w:styleId="Footnote">
    <w:name w:val="Footnote"/>
    <w:qFormat/>
    <w:rPr>
      <w:rFonts w:ascii="XO Thames" w:hAnsi="XO Thames"/>
      <w:sz w:val="22"/>
    </w:rPr>
  </w:style>
  <w:style w:type="character" w:customStyle="1" w:styleId="WW8Num1z5">
    <w:name w:val="WW8Num1z5"/>
    <w:qFormat/>
  </w:style>
  <w:style w:type="character" w:customStyle="1" w:styleId="Contents1">
    <w:name w:val="Contents 1"/>
    <w:qFormat/>
    <w:rPr>
      <w:rFonts w:ascii="XO Thames" w:hAnsi="XO Thames"/>
      <w:b/>
    </w:rPr>
  </w:style>
  <w:style w:type="character" w:customStyle="1" w:styleId="HeaderandFooter">
    <w:name w:val="Header and Footer"/>
    <w:qFormat/>
    <w:rPr>
      <w:rFonts w:ascii="XO Thames" w:hAnsi="XO Thames"/>
      <w:sz w:val="20"/>
    </w:rPr>
  </w:style>
  <w:style w:type="character" w:customStyle="1" w:styleId="WW8Num1z1">
    <w:name w:val="WW8Num1z1"/>
    <w:qFormat/>
  </w:style>
  <w:style w:type="character" w:customStyle="1" w:styleId="Contents9">
    <w:name w:val="Contents 9"/>
    <w:qFormat/>
  </w:style>
  <w:style w:type="character" w:customStyle="1" w:styleId="WW8Num1z3">
    <w:name w:val="WW8Num1z3"/>
    <w:qFormat/>
  </w:style>
  <w:style w:type="character" w:customStyle="1" w:styleId="a5">
    <w:name w:val="Содержимое таблицы"/>
    <w:qFormat/>
  </w:style>
  <w:style w:type="character" w:customStyle="1" w:styleId="12">
    <w:name w:val="Заголовок1"/>
    <w:qFormat/>
    <w:rPr>
      <w:rFonts w:ascii="Liberation Sans" w:hAnsi="Liberation Sans"/>
      <w:sz w:val="28"/>
    </w:rPr>
  </w:style>
  <w:style w:type="character" w:customStyle="1" w:styleId="WW8Num1z8">
    <w:name w:val="WW8Num1z8"/>
    <w:qFormat/>
  </w:style>
  <w:style w:type="character" w:customStyle="1" w:styleId="a6">
    <w:name w:val="Маркеры"/>
    <w:qFormat/>
    <w:rPr>
      <w:rFonts w:ascii="OpenSymbol" w:hAnsi="OpenSymbol"/>
    </w:rPr>
  </w:style>
  <w:style w:type="character" w:customStyle="1" w:styleId="Contents8">
    <w:name w:val="Contents 8"/>
    <w:qFormat/>
  </w:style>
  <w:style w:type="character" w:customStyle="1" w:styleId="a7">
    <w:name w:val="Заголовок таблицы"/>
    <w:basedOn w:val="a5"/>
    <w:qFormat/>
    <w:rPr>
      <w:b/>
    </w:rPr>
  </w:style>
  <w:style w:type="character" w:customStyle="1" w:styleId="Contents5">
    <w:name w:val="Contents 5"/>
    <w:qFormat/>
  </w:style>
  <w:style w:type="character" w:styleId="a8">
    <w:name w:val="Emphasis"/>
    <w:qFormat/>
    <w:rPr>
      <w:i/>
    </w:rPr>
  </w:style>
  <w:style w:type="character" w:customStyle="1" w:styleId="Textbody">
    <w:name w:val="Text body"/>
    <w:qFormat/>
  </w:style>
  <w:style w:type="character" w:customStyle="1" w:styleId="13">
    <w:name w:val="Подзаголовок1"/>
    <w:qFormat/>
    <w:rPr>
      <w:rFonts w:ascii="XO Thames" w:hAnsi="XO Thames"/>
      <w:i/>
      <w:color w:val="616161"/>
      <w:sz w:val="24"/>
    </w:rPr>
  </w:style>
  <w:style w:type="character" w:customStyle="1" w:styleId="toc10">
    <w:name w:val="toc 10"/>
    <w:qFormat/>
  </w:style>
  <w:style w:type="character" w:customStyle="1" w:styleId="14">
    <w:name w:val="Название1"/>
    <w:qFormat/>
    <w:rPr>
      <w:rFonts w:ascii="XO Thames" w:hAnsi="XO Thames"/>
      <w:b/>
      <w:sz w:val="52"/>
    </w:rPr>
  </w:style>
  <w:style w:type="character" w:customStyle="1" w:styleId="41">
    <w:name w:val="Заголовок 41"/>
    <w:qFormat/>
    <w:rPr>
      <w:rFonts w:ascii="XO Thames" w:hAnsi="XO Thames"/>
      <w:b/>
      <w:color w:val="595959"/>
      <w:sz w:val="26"/>
    </w:rPr>
  </w:style>
  <w:style w:type="character" w:customStyle="1" w:styleId="15">
    <w:name w:val="Указатель1"/>
    <w:qFormat/>
  </w:style>
  <w:style w:type="character" w:customStyle="1" w:styleId="21">
    <w:name w:val="Заголовок 21"/>
    <w:basedOn w:val="12"/>
    <w:qFormat/>
    <w:rPr>
      <w:rFonts w:ascii="Liberation Serif" w:hAnsi="Liberation Serif"/>
      <w:b/>
      <w:sz w:val="36"/>
    </w:rPr>
  </w:style>
  <w:style w:type="paragraph" w:customStyle="1" w:styleId="20">
    <w:name w:val="Заголовок2"/>
    <w:basedOn w:val="a"/>
    <w:next w:val="a0"/>
    <w:qFormat/>
    <w:pPr>
      <w:keepNext/>
      <w:spacing w:before="240" w:after="120"/>
    </w:pPr>
    <w:rPr>
      <w:rFonts w:ascii="Liberation Sans" w:hAnsi="Liberation Sans"/>
      <w:sz w:val="28"/>
    </w:rPr>
  </w:style>
  <w:style w:type="paragraph" w:styleId="a0">
    <w:name w:val="Body Text"/>
    <w:basedOn w:val="a"/>
    <w:pPr>
      <w:spacing w:after="140" w:line="276" w:lineRule="auto"/>
    </w:pPr>
  </w:style>
  <w:style w:type="paragraph" w:styleId="a9">
    <w:name w:val="List"/>
    <w:basedOn w:val="a0"/>
  </w:style>
  <w:style w:type="paragraph" w:styleId="aa">
    <w:name w:val="caption"/>
    <w:basedOn w:val="a"/>
    <w:qFormat/>
    <w:pPr>
      <w:spacing w:before="120" w:after="120"/>
    </w:pPr>
    <w:rPr>
      <w:i/>
    </w:rPr>
  </w:style>
  <w:style w:type="paragraph" w:styleId="ab">
    <w:name w:val="index heading"/>
    <w:basedOn w:val="a"/>
    <w:qFormat/>
  </w:style>
  <w:style w:type="paragraph" w:styleId="22">
    <w:name w:val="toc 2"/>
    <w:next w:val="a"/>
    <w:uiPriority w:val="39"/>
    <w:pPr>
      <w:ind w:left="200"/>
    </w:pPr>
  </w:style>
  <w:style w:type="paragraph" w:styleId="40">
    <w:name w:val="toc 4"/>
    <w:next w:val="a"/>
    <w:uiPriority w:val="39"/>
    <w:pPr>
      <w:ind w:left="600"/>
    </w:pPr>
  </w:style>
  <w:style w:type="paragraph" w:styleId="6">
    <w:name w:val="toc 6"/>
    <w:next w:val="a"/>
    <w:uiPriority w:val="39"/>
    <w:pPr>
      <w:ind w:left="1000"/>
    </w:pPr>
  </w:style>
  <w:style w:type="paragraph" w:styleId="7">
    <w:name w:val="toc 7"/>
    <w:next w:val="a"/>
    <w:uiPriority w:val="39"/>
    <w:pPr>
      <w:ind w:left="1200"/>
    </w:pPr>
  </w:style>
  <w:style w:type="paragraph" w:customStyle="1" w:styleId="WW8Num1z70">
    <w:name w:val="WW8Num1z7"/>
    <w:qFormat/>
  </w:style>
  <w:style w:type="paragraph" w:customStyle="1" w:styleId="16">
    <w:name w:val="Строгий1"/>
    <w:qFormat/>
    <w:rPr>
      <w:b/>
    </w:rPr>
  </w:style>
  <w:style w:type="paragraph" w:customStyle="1" w:styleId="WW8Num1z60">
    <w:name w:val="WW8Num1z6"/>
    <w:qFormat/>
  </w:style>
  <w:style w:type="paragraph" w:customStyle="1" w:styleId="WW8Num1z40">
    <w:name w:val="WW8Num1z4"/>
    <w:qFormat/>
  </w:style>
  <w:style w:type="paragraph" w:styleId="30">
    <w:name w:val="toc 3"/>
    <w:next w:val="a"/>
    <w:uiPriority w:val="39"/>
    <w:pPr>
      <w:ind w:left="400"/>
    </w:pPr>
  </w:style>
  <w:style w:type="paragraph" w:customStyle="1" w:styleId="WW8Num1z00">
    <w:name w:val="WW8Num1z0"/>
    <w:qFormat/>
  </w:style>
  <w:style w:type="paragraph" w:customStyle="1" w:styleId="WW8Num1z20">
    <w:name w:val="WW8Num1z2"/>
    <w:qFormat/>
  </w:style>
  <w:style w:type="paragraph" w:customStyle="1" w:styleId="17">
    <w:name w:val="Основной шрифт абзаца1"/>
    <w:qFormat/>
  </w:style>
  <w:style w:type="paragraph" w:customStyle="1" w:styleId="18">
    <w:name w:val="Гиперссылка1"/>
    <w:qFormat/>
    <w:rPr>
      <w:color w:val="000080"/>
      <w:u w:val="single"/>
    </w:rPr>
  </w:style>
  <w:style w:type="paragraph" w:customStyle="1" w:styleId="Footnote0">
    <w:name w:val="Footnote"/>
    <w:qFormat/>
    <w:rPr>
      <w:rFonts w:ascii="XO Thames" w:hAnsi="XO Thames"/>
      <w:sz w:val="22"/>
    </w:rPr>
  </w:style>
  <w:style w:type="paragraph" w:customStyle="1" w:styleId="WW8Num1z50">
    <w:name w:val="WW8Num1z5"/>
    <w:qFormat/>
  </w:style>
  <w:style w:type="paragraph" w:styleId="19">
    <w:name w:val="toc 1"/>
    <w:next w:val="a"/>
    <w:uiPriority w:val="39"/>
    <w:rPr>
      <w:rFonts w:ascii="XO Thames" w:hAnsi="XO Thames"/>
      <w:b/>
    </w:rPr>
  </w:style>
  <w:style w:type="paragraph" w:customStyle="1" w:styleId="ac">
    <w:name w:val="Верхний и нижний колонтитулы"/>
    <w:qFormat/>
    <w:pPr>
      <w:spacing w:line="360" w:lineRule="auto"/>
    </w:pPr>
    <w:rPr>
      <w:rFonts w:ascii="XO Thames" w:hAnsi="XO Thames"/>
    </w:rPr>
  </w:style>
  <w:style w:type="paragraph" w:customStyle="1" w:styleId="WW8Num1z10">
    <w:name w:val="WW8Num1z1"/>
    <w:qFormat/>
  </w:style>
  <w:style w:type="paragraph" w:styleId="9">
    <w:name w:val="toc 9"/>
    <w:next w:val="a"/>
    <w:uiPriority w:val="39"/>
    <w:pPr>
      <w:ind w:left="1600"/>
    </w:pPr>
  </w:style>
  <w:style w:type="paragraph" w:customStyle="1" w:styleId="WW8Num1z30">
    <w:name w:val="WW8Num1z3"/>
    <w:qFormat/>
  </w:style>
  <w:style w:type="paragraph" w:customStyle="1" w:styleId="ad">
    <w:name w:val="Содержимое таблицы"/>
    <w:basedOn w:val="a"/>
    <w:qFormat/>
    <w:pPr>
      <w:widowControl w:val="0"/>
    </w:pPr>
  </w:style>
  <w:style w:type="paragraph" w:customStyle="1" w:styleId="WW8Num1z80">
    <w:name w:val="WW8Num1z8"/>
    <w:qFormat/>
  </w:style>
  <w:style w:type="paragraph" w:customStyle="1" w:styleId="ae">
    <w:name w:val="Маркеры"/>
    <w:qFormat/>
    <w:rPr>
      <w:rFonts w:ascii="OpenSymbol" w:hAnsi="OpenSymbol"/>
    </w:rPr>
  </w:style>
  <w:style w:type="paragraph" w:styleId="8">
    <w:name w:val="toc 8"/>
    <w:next w:val="a"/>
    <w:uiPriority w:val="39"/>
    <w:pPr>
      <w:ind w:left="1400"/>
    </w:pPr>
  </w:style>
  <w:style w:type="paragraph" w:customStyle="1" w:styleId="af">
    <w:name w:val="Заголовок таблицы"/>
    <w:basedOn w:val="ad"/>
    <w:qFormat/>
    <w:pPr>
      <w:jc w:val="center"/>
    </w:pPr>
    <w:rPr>
      <w:b/>
    </w:rPr>
  </w:style>
  <w:style w:type="paragraph" w:styleId="50">
    <w:name w:val="toc 5"/>
    <w:next w:val="a"/>
    <w:uiPriority w:val="39"/>
    <w:pPr>
      <w:ind w:left="800"/>
    </w:pPr>
  </w:style>
  <w:style w:type="paragraph" w:customStyle="1" w:styleId="1a">
    <w:name w:val="Выделение1"/>
    <w:qFormat/>
    <w:rPr>
      <w:i/>
    </w:rPr>
  </w:style>
  <w:style w:type="paragraph" w:styleId="af0">
    <w:name w:val="Subtitle"/>
    <w:next w:val="a"/>
    <w:uiPriority w:val="11"/>
    <w:qFormat/>
    <w:rPr>
      <w:rFonts w:ascii="XO Thames" w:hAnsi="XO Thames"/>
      <w:i/>
      <w:color w:val="616161"/>
      <w:sz w:val="24"/>
    </w:rPr>
  </w:style>
  <w:style w:type="paragraph" w:customStyle="1" w:styleId="toc100">
    <w:name w:val="toc 10"/>
    <w:next w:val="a"/>
    <w:uiPriority w:val="39"/>
    <w:qFormat/>
    <w:pPr>
      <w:ind w:left="1800"/>
    </w:pPr>
  </w:style>
  <w:style w:type="paragraph" w:styleId="af1">
    <w:name w:val="Title"/>
    <w:next w:val="a"/>
    <w:uiPriority w:val="10"/>
    <w:qFormat/>
    <w:rPr>
      <w:rFonts w:ascii="XO Thames" w:hAnsi="XO Thames"/>
      <w:b/>
      <w:sz w:val="52"/>
    </w:rPr>
  </w:style>
  <w:style w:type="paragraph" w:styleId="af2">
    <w:name w:val="header"/>
    <w:basedOn w:val="a"/>
    <w:link w:val="af3"/>
    <w:uiPriority w:val="99"/>
    <w:unhideWhenUsed/>
    <w:rsid w:val="00172544"/>
    <w:pPr>
      <w:tabs>
        <w:tab w:val="center" w:pos="4677"/>
        <w:tab w:val="right" w:pos="9355"/>
      </w:tabs>
    </w:pPr>
    <w:rPr>
      <w:rFonts w:cs="Mangal"/>
    </w:rPr>
  </w:style>
  <w:style w:type="character" w:customStyle="1" w:styleId="af3">
    <w:name w:val="Верхний колонтитул Знак"/>
    <w:basedOn w:val="a1"/>
    <w:link w:val="af2"/>
    <w:uiPriority w:val="99"/>
    <w:rsid w:val="00172544"/>
    <w:rPr>
      <w:rFonts w:ascii="Liberation Serif" w:hAnsi="Liberation Serif" w:cs="Mangal"/>
      <w:sz w:val="24"/>
    </w:rPr>
  </w:style>
  <w:style w:type="paragraph" w:styleId="af4">
    <w:name w:val="footer"/>
    <w:basedOn w:val="a"/>
    <w:link w:val="af5"/>
    <w:uiPriority w:val="99"/>
    <w:unhideWhenUsed/>
    <w:rsid w:val="00172544"/>
    <w:pPr>
      <w:tabs>
        <w:tab w:val="center" w:pos="4677"/>
        <w:tab w:val="right" w:pos="9355"/>
      </w:tabs>
    </w:pPr>
    <w:rPr>
      <w:rFonts w:cs="Mangal"/>
    </w:rPr>
  </w:style>
  <w:style w:type="character" w:customStyle="1" w:styleId="af5">
    <w:name w:val="Нижний колонтитул Знак"/>
    <w:basedOn w:val="a1"/>
    <w:link w:val="af4"/>
    <w:uiPriority w:val="99"/>
    <w:rsid w:val="00172544"/>
    <w:rPr>
      <w:rFonts w:ascii="Liberation Serif" w:hAnsi="Liberation Serif" w:cs="Mang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>
          <a:solidFill>
            <a:schemeClr val="phClr">
              <a:shade val="95000"/>
              <a:satMod val="105000"/>
            </a:schemeClr>
          </a:solidFill>
        </a:ln>
        <a:ln>
          <a:solidFill>
            <a:schemeClr val="phClr"/>
          </a:solidFill>
        </a:ln>
        <a:ln>
          <a:solidFill>
            <a:schemeClr val="phClr"/>
          </a:solidFill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D66DF8-958A-45EE-B706-A8AB56E3BC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295</Words>
  <Characters>1682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Дарина Сергеевна Антонова</dc:creator>
  <dc:description/>
  <cp:lastModifiedBy>Дарина Сергеевна Антонова</cp:lastModifiedBy>
  <cp:revision>2</cp:revision>
  <cp:lastPrinted>2022-09-29T15:39:00Z</cp:lastPrinted>
  <dcterms:created xsi:type="dcterms:W3CDTF">2025-10-23T07:54:00Z</dcterms:created>
  <dcterms:modified xsi:type="dcterms:W3CDTF">2025-10-23T07:54:00Z</dcterms:modified>
  <dc:language>ru-RU</dc:language>
</cp:coreProperties>
</file>