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340" w:rsidRPr="00253E68" w:rsidRDefault="00304340" w:rsidP="00A51A64">
      <w:pPr>
        <w:pStyle w:val="2"/>
        <w:ind w:left="113"/>
        <w:jc w:val="center"/>
        <w:rPr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2768600</wp:posOffset>
            </wp:positionH>
            <wp:positionV relativeFrom="paragraph">
              <wp:posOffset>-297815</wp:posOffset>
            </wp:positionV>
            <wp:extent cx="586740" cy="714375"/>
            <wp:effectExtent l="0" t="0" r="0" b="0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4340" w:rsidRDefault="00304340" w:rsidP="00304340">
      <w:pPr>
        <w:pStyle w:val="2"/>
        <w:jc w:val="center"/>
      </w:pPr>
    </w:p>
    <w:p w:rsidR="00304340" w:rsidRDefault="00304340" w:rsidP="00304340">
      <w:pPr>
        <w:pStyle w:val="2"/>
        <w:jc w:val="center"/>
      </w:pPr>
    </w:p>
    <w:p w:rsidR="00C94E37" w:rsidRDefault="00C94E37" w:rsidP="00304340">
      <w:pPr>
        <w:pStyle w:val="2"/>
        <w:jc w:val="center"/>
        <w:rPr>
          <w:b/>
          <w:sz w:val="32"/>
          <w:szCs w:val="32"/>
        </w:rPr>
      </w:pPr>
    </w:p>
    <w:p w:rsidR="00304340" w:rsidRPr="00304340" w:rsidRDefault="00304340" w:rsidP="00304340">
      <w:pPr>
        <w:pStyle w:val="2"/>
        <w:jc w:val="center"/>
        <w:rPr>
          <w:b/>
          <w:sz w:val="32"/>
          <w:szCs w:val="32"/>
        </w:rPr>
      </w:pPr>
      <w:r w:rsidRPr="00304340">
        <w:rPr>
          <w:b/>
          <w:sz w:val="32"/>
          <w:szCs w:val="32"/>
        </w:rPr>
        <w:t>АДМИНИСТРАЦИЯ ГОРОДА НЕФТЕЮГАНСКА</w:t>
      </w:r>
    </w:p>
    <w:p w:rsidR="00304340" w:rsidRPr="00633106" w:rsidRDefault="00304340" w:rsidP="00304340">
      <w:pPr>
        <w:pStyle w:val="2"/>
        <w:jc w:val="center"/>
        <w:rPr>
          <w:b/>
          <w:sz w:val="10"/>
          <w:szCs w:val="10"/>
        </w:rPr>
      </w:pPr>
    </w:p>
    <w:p w:rsidR="00304340" w:rsidRPr="00304340" w:rsidRDefault="004C0484" w:rsidP="00304340">
      <w:pPr>
        <w:pStyle w:val="2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ПОСТАНОВЛ</w:t>
      </w:r>
      <w:r w:rsidR="00A97C7A">
        <w:rPr>
          <w:b/>
          <w:sz w:val="40"/>
          <w:szCs w:val="40"/>
        </w:rPr>
        <w:t>ЕНИЕ</w:t>
      </w:r>
      <w:r w:rsidR="00304340" w:rsidRPr="00304340">
        <w:rPr>
          <w:b/>
          <w:sz w:val="40"/>
          <w:szCs w:val="40"/>
        </w:rPr>
        <w:t xml:space="preserve"> </w:t>
      </w:r>
    </w:p>
    <w:p w:rsidR="00304340" w:rsidRPr="007D5917" w:rsidRDefault="00304340" w:rsidP="00304340">
      <w:pPr>
        <w:pStyle w:val="2"/>
        <w:jc w:val="center"/>
        <w:rPr>
          <w:b/>
        </w:rPr>
      </w:pPr>
    </w:p>
    <w:p w:rsidR="00304340" w:rsidRPr="00633106" w:rsidRDefault="00544C1F" w:rsidP="00304340">
      <w:pPr>
        <w:pStyle w:val="2"/>
      </w:pPr>
      <w:r w:rsidRPr="00544C1F">
        <w:t xml:space="preserve">14.10.2015                                                                                              </w:t>
      </w:r>
      <w:r w:rsidRPr="00544C1F">
        <w:rPr>
          <w:rFonts w:hint="eastAsia"/>
        </w:rPr>
        <w:t>№</w:t>
      </w:r>
      <w:r w:rsidRPr="00544C1F">
        <w:t xml:space="preserve"> 100</w:t>
      </w:r>
      <w:r>
        <w:t>2</w:t>
      </w:r>
      <w:r w:rsidRPr="00544C1F">
        <w:t>-</w:t>
      </w:r>
      <w:r w:rsidRPr="00544C1F">
        <w:rPr>
          <w:rFonts w:hint="eastAsia"/>
        </w:rPr>
        <w:t>п</w:t>
      </w:r>
    </w:p>
    <w:p w:rsidR="00304340" w:rsidRPr="004F7DC3" w:rsidRDefault="00304340" w:rsidP="00304340">
      <w:pPr>
        <w:pStyle w:val="2"/>
        <w:jc w:val="center"/>
        <w:rPr>
          <w:color w:val="008000"/>
          <w:sz w:val="24"/>
          <w:szCs w:val="24"/>
        </w:rPr>
      </w:pPr>
      <w:r w:rsidRPr="004F7DC3">
        <w:rPr>
          <w:color w:val="000000"/>
          <w:sz w:val="24"/>
          <w:szCs w:val="24"/>
        </w:rPr>
        <w:t>г.Нефтеюганск</w:t>
      </w:r>
    </w:p>
    <w:p w:rsidR="00304340" w:rsidRDefault="00304340" w:rsidP="00304340">
      <w:pPr>
        <w:pStyle w:val="2"/>
        <w:jc w:val="center"/>
      </w:pPr>
    </w:p>
    <w:p w:rsidR="006411E9" w:rsidRPr="00035949" w:rsidRDefault="006411E9" w:rsidP="006411E9">
      <w:pPr>
        <w:jc w:val="center"/>
        <w:rPr>
          <w:rFonts w:ascii="Times New Roman" w:hAnsi="Times New Roman"/>
          <w:sz w:val="28"/>
          <w:szCs w:val="28"/>
        </w:rPr>
      </w:pPr>
      <w:r w:rsidRPr="00035949">
        <w:rPr>
          <w:rFonts w:ascii="Times New Roman" w:hAnsi="Times New Roman"/>
          <w:sz w:val="28"/>
          <w:szCs w:val="28"/>
        </w:rPr>
        <w:t xml:space="preserve">О </w:t>
      </w:r>
      <w:r w:rsidR="0017688C">
        <w:rPr>
          <w:rFonts w:ascii="Times New Roman" w:hAnsi="Times New Roman"/>
          <w:sz w:val="28"/>
          <w:szCs w:val="28"/>
        </w:rPr>
        <w:t>комиссии по аттестации руководителей муниципальных унитарных предприятий города Нефтеюганска</w:t>
      </w:r>
    </w:p>
    <w:p w:rsidR="00DC2A8E" w:rsidRDefault="00DC2A8E" w:rsidP="00DC2A8E">
      <w:pPr>
        <w:pStyle w:val="2"/>
        <w:jc w:val="center"/>
        <w:rPr>
          <w:szCs w:val="28"/>
        </w:rPr>
      </w:pPr>
    </w:p>
    <w:p w:rsidR="006411E9" w:rsidRDefault="005C0298" w:rsidP="00653799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В соответствии с постановлением администрации города Нефтеюганска от 27.09.2011 № 2695 «О порядке заключения трудовых договоров и аттестации руководителей муниципальных унитарных предприятий города Нефтеюганска» </w:t>
      </w:r>
      <w:r w:rsidR="0045616A">
        <w:rPr>
          <w:rFonts w:ascii="Times New Roman" w:hAnsi="Times New Roman"/>
          <w:b w:val="0"/>
          <w:sz w:val="28"/>
          <w:szCs w:val="28"/>
        </w:rPr>
        <w:t>администрация города Нефтеюганска постановляет</w:t>
      </w:r>
      <w:r w:rsidR="006411E9">
        <w:rPr>
          <w:rFonts w:ascii="Times New Roman" w:hAnsi="Times New Roman"/>
          <w:b w:val="0"/>
          <w:sz w:val="28"/>
          <w:szCs w:val="28"/>
        </w:rPr>
        <w:t>:</w:t>
      </w:r>
    </w:p>
    <w:p w:rsidR="005C0298" w:rsidRDefault="0045616A" w:rsidP="00653799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1</w:t>
      </w:r>
      <w:r w:rsidR="006411E9" w:rsidRPr="00363188">
        <w:rPr>
          <w:rFonts w:ascii="Times New Roman" w:hAnsi="Times New Roman"/>
          <w:b w:val="0"/>
          <w:sz w:val="28"/>
          <w:szCs w:val="28"/>
        </w:rPr>
        <w:t>.</w:t>
      </w:r>
      <w:r w:rsidR="005C0298">
        <w:rPr>
          <w:rFonts w:ascii="Times New Roman" w:hAnsi="Times New Roman"/>
          <w:b w:val="0"/>
          <w:sz w:val="28"/>
          <w:szCs w:val="28"/>
        </w:rPr>
        <w:t>Создать комиссию по аттестации руководителей муниципальных унитарных предприятий города Нефтеюганска.</w:t>
      </w:r>
    </w:p>
    <w:p w:rsidR="00810552" w:rsidRDefault="005C0298" w:rsidP="00653799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2.Утвердить состав комиссии </w:t>
      </w:r>
      <w:r w:rsidR="003B29A2">
        <w:rPr>
          <w:rFonts w:ascii="Times New Roman" w:hAnsi="Times New Roman"/>
          <w:b w:val="0"/>
          <w:sz w:val="28"/>
          <w:szCs w:val="28"/>
        </w:rPr>
        <w:t>по аттестации руководителей муниципальных унитарных предприятий города Нефтеюганска</w:t>
      </w:r>
      <w:r w:rsidR="00C74BD6">
        <w:rPr>
          <w:rFonts w:ascii="Times New Roman" w:hAnsi="Times New Roman"/>
          <w:b w:val="0"/>
          <w:sz w:val="28"/>
          <w:szCs w:val="28"/>
        </w:rPr>
        <w:t xml:space="preserve"> согласно приложению к постановлению.</w:t>
      </w:r>
    </w:p>
    <w:p w:rsidR="003B29A2" w:rsidRDefault="003B29A2" w:rsidP="00653799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3.Считать утратившим силу постановление администрации города Нефтеюганска от 30.06.2015 №</w:t>
      </w:r>
      <w:r w:rsidR="00A05313">
        <w:rPr>
          <w:rFonts w:ascii="Times New Roman" w:hAnsi="Times New Roman"/>
          <w:b w:val="0"/>
          <w:sz w:val="28"/>
          <w:szCs w:val="28"/>
        </w:rPr>
        <w:t xml:space="preserve"> </w:t>
      </w:r>
      <w:r>
        <w:rPr>
          <w:rFonts w:ascii="Times New Roman" w:hAnsi="Times New Roman"/>
          <w:b w:val="0"/>
          <w:sz w:val="28"/>
          <w:szCs w:val="28"/>
        </w:rPr>
        <w:t xml:space="preserve">575-п «Об утверждении состава комиссии по проведению конкурса на замещение должности руководителя </w:t>
      </w:r>
      <w:proofErr w:type="spellStart"/>
      <w:r>
        <w:rPr>
          <w:rFonts w:ascii="Times New Roman" w:hAnsi="Times New Roman"/>
          <w:b w:val="0"/>
          <w:sz w:val="28"/>
          <w:szCs w:val="28"/>
        </w:rPr>
        <w:t>Нефтеюганского</w:t>
      </w:r>
      <w:proofErr w:type="spellEnd"/>
      <w:r>
        <w:rPr>
          <w:rFonts w:ascii="Times New Roman" w:hAnsi="Times New Roman"/>
          <w:b w:val="0"/>
          <w:sz w:val="28"/>
          <w:szCs w:val="28"/>
        </w:rPr>
        <w:t xml:space="preserve"> городского муниципального унитарного предприятия «</w:t>
      </w:r>
      <w:proofErr w:type="spellStart"/>
      <w:r>
        <w:rPr>
          <w:rFonts w:ascii="Times New Roman" w:hAnsi="Times New Roman"/>
          <w:b w:val="0"/>
          <w:sz w:val="28"/>
          <w:szCs w:val="28"/>
        </w:rPr>
        <w:t>Юганскгорэлектросети</w:t>
      </w:r>
      <w:proofErr w:type="spellEnd"/>
      <w:r>
        <w:rPr>
          <w:rFonts w:ascii="Times New Roman" w:hAnsi="Times New Roman"/>
          <w:b w:val="0"/>
          <w:sz w:val="28"/>
          <w:szCs w:val="28"/>
        </w:rPr>
        <w:t>», подведомственного департаменту жилищно-коммунального хозяйства администрации города Нефтеюганска».</w:t>
      </w:r>
    </w:p>
    <w:p w:rsidR="00ED7E41" w:rsidRDefault="003B29A2" w:rsidP="00653799">
      <w:pPr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4</w:t>
      </w:r>
      <w:r w:rsidR="00ED7E41" w:rsidRPr="00ED7E41">
        <w:rPr>
          <w:rFonts w:ascii="Times New Roman" w:hAnsi="Times New Roman"/>
          <w:b w:val="0"/>
          <w:sz w:val="28"/>
          <w:szCs w:val="28"/>
        </w:rPr>
        <w:t>.</w:t>
      </w:r>
      <w:r w:rsidR="0017688C">
        <w:rPr>
          <w:rFonts w:ascii="Times New Roman" w:hAnsi="Times New Roman"/>
          <w:b w:val="0"/>
          <w:sz w:val="28"/>
          <w:szCs w:val="28"/>
        </w:rPr>
        <w:t>Д</w:t>
      </w:r>
      <w:r w:rsidR="00ED7E41" w:rsidRPr="00ED7E41">
        <w:rPr>
          <w:rFonts w:ascii="Times New Roman" w:hAnsi="Times New Roman"/>
          <w:b w:val="0"/>
          <w:sz w:val="28"/>
          <w:szCs w:val="28"/>
        </w:rPr>
        <w:t>иректор</w:t>
      </w:r>
      <w:r w:rsidR="0017688C">
        <w:rPr>
          <w:rFonts w:ascii="Times New Roman" w:hAnsi="Times New Roman"/>
          <w:b w:val="0"/>
          <w:sz w:val="28"/>
          <w:szCs w:val="28"/>
        </w:rPr>
        <w:t>у</w:t>
      </w:r>
      <w:r w:rsidR="00ED7E41" w:rsidRPr="00ED7E41">
        <w:rPr>
          <w:rFonts w:ascii="Times New Roman" w:hAnsi="Times New Roman"/>
          <w:b w:val="0"/>
          <w:sz w:val="28"/>
          <w:szCs w:val="28"/>
        </w:rPr>
        <w:t xml:space="preserve"> департамента по делам администрации города </w:t>
      </w:r>
      <w:proofErr w:type="spellStart"/>
      <w:r w:rsidR="00ED7E41" w:rsidRPr="00ED7E41">
        <w:rPr>
          <w:rFonts w:ascii="Times New Roman" w:hAnsi="Times New Roman"/>
          <w:b w:val="0"/>
          <w:sz w:val="28"/>
          <w:szCs w:val="28"/>
        </w:rPr>
        <w:t>С.И.Нечаевой</w:t>
      </w:r>
      <w:proofErr w:type="spellEnd"/>
      <w:r w:rsidR="00ED7E41" w:rsidRPr="00ED7E41">
        <w:rPr>
          <w:rFonts w:ascii="Times New Roman" w:hAnsi="Times New Roman"/>
          <w:b w:val="0"/>
          <w:sz w:val="28"/>
          <w:szCs w:val="28"/>
        </w:rPr>
        <w:t xml:space="preserve"> направить постановление в Думу города для размещения на официальном сайте органов местного самоуправления города Нефтеюганска в сети Интернет. </w:t>
      </w:r>
    </w:p>
    <w:p w:rsidR="006411E9" w:rsidRPr="00363188" w:rsidRDefault="0017688C" w:rsidP="00653799">
      <w:pPr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5</w:t>
      </w:r>
      <w:r w:rsidR="006411E9" w:rsidRPr="00ED7E41">
        <w:rPr>
          <w:rFonts w:ascii="Times New Roman" w:hAnsi="Times New Roman"/>
          <w:b w:val="0"/>
          <w:sz w:val="28"/>
          <w:szCs w:val="28"/>
        </w:rPr>
        <w:t>.</w:t>
      </w:r>
      <w:proofErr w:type="gramStart"/>
      <w:r w:rsidR="006411E9" w:rsidRPr="00ED7E41">
        <w:rPr>
          <w:rFonts w:ascii="Times New Roman" w:hAnsi="Times New Roman"/>
          <w:b w:val="0"/>
          <w:sz w:val="28"/>
          <w:szCs w:val="28"/>
        </w:rPr>
        <w:t>Контроль за</w:t>
      </w:r>
      <w:proofErr w:type="gramEnd"/>
      <w:r w:rsidR="006411E9" w:rsidRPr="00ED7E41">
        <w:rPr>
          <w:rFonts w:ascii="Times New Roman" w:hAnsi="Times New Roman"/>
          <w:b w:val="0"/>
          <w:sz w:val="28"/>
          <w:szCs w:val="28"/>
        </w:rPr>
        <w:t xml:space="preserve"> </w:t>
      </w:r>
      <w:r w:rsidR="00ED7E41">
        <w:rPr>
          <w:rFonts w:ascii="Times New Roman" w:hAnsi="Times New Roman"/>
          <w:b w:val="0"/>
          <w:sz w:val="28"/>
          <w:szCs w:val="28"/>
        </w:rPr>
        <w:t xml:space="preserve">выполнением постановления возложить на первого заместителя главы администрации города </w:t>
      </w:r>
      <w:proofErr w:type="spellStart"/>
      <w:r w:rsidR="00ED7E41">
        <w:rPr>
          <w:rFonts w:ascii="Times New Roman" w:hAnsi="Times New Roman"/>
          <w:b w:val="0"/>
          <w:sz w:val="28"/>
          <w:szCs w:val="28"/>
        </w:rPr>
        <w:t>С.П.Сивкова</w:t>
      </w:r>
      <w:proofErr w:type="spellEnd"/>
      <w:r w:rsidR="006411E9" w:rsidRPr="00ED7E41">
        <w:rPr>
          <w:rFonts w:ascii="Times New Roman" w:hAnsi="Times New Roman"/>
          <w:b w:val="0"/>
          <w:sz w:val="28"/>
          <w:szCs w:val="28"/>
        </w:rPr>
        <w:t>.</w:t>
      </w:r>
    </w:p>
    <w:p w:rsidR="006411E9" w:rsidRDefault="006411E9" w:rsidP="00FD6611">
      <w:pPr>
        <w:pStyle w:val="2"/>
        <w:ind w:firstLine="709"/>
        <w:rPr>
          <w:szCs w:val="28"/>
        </w:rPr>
      </w:pPr>
    </w:p>
    <w:p w:rsidR="001338B8" w:rsidRDefault="001338B8" w:rsidP="001338B8">
      <w:pPr>
        <w:pStyle w:val="2"/>
        <w:ind w:firstLine="709"/>
        <w:rPr>
          <w:szCs w:val="28"/>
        </w:rPr>
      </w:pPr>
    </w:p>
    <w:p w:rsidR="001338B8" w:rsidRPr="00BC4688" w:rsidRDefault="00ED7E41" w:rsidP="001338B8">
      <w:pPr>
        <w:pStyle w:val="2"/>
        <w:rPr>
          <w:szCs w:val="28"/>
        </w:rPr>
      </w:pPr>
      <w:r>
        <w:rPr>
          <w:szCs w:val="28"/>
        </w:rPr>
        <w:t>Г</w:t>
      </w:r>
      <w:r w:rsidR="001338B8">
        <w:rPr>
          <w:szCs w:val="28"/>
        </w:rPr>
        <w:t>лав</w:t>
      </w:r>
      <w:r>
        <w:rPr>
          <w:szCs w:val="28"/>
        </w:rPr>
        <w:t>а</w:t>
      </w:r>
      <w:r w:rsidR="001338B8">
        <w:rPr>
          <w:szCs w:val="28"/>
        </w:rPr>
        <w:t xml:space="preserve"> администрации города                                                       </w:t>
      </w:r>
      <w:r w:rsidR="0034701F">
        <w:rPr>
          <w:szCs w:val="28"/>
        </w:rPr>
        <w:t xml:space="preserve">          </w:t>
      </w:r>
      <w:proofErr w:type="spellStart"/>
      <w:r>
        <w:rPr>
          <w:szCs w:val="28"/>
        </w:rPr>
        <w:t>В</w:t>
      </w:r>
      <w:r w:rsidR="00D4223E">
        <w:rPr>
          <w:szCs w:val="28"/>
        </w:rPr>
        <w:t>.</w:t>
      </w:r>
      <w:r>
        <w:rPr>
          <w:szCs w:val="28"/>
        </w:rPr>
        <w:t>А</w:t>
      </w:r>
      <w:r w:rsidR="00D4223E">
        <w:rPr>
          <w:szCs w:val="28"/>
        </w:rPr>
        <w:t>.</w:t>
      </w:r>
      <w:r>
        <w:rPr>
          <w:szCs w:val="28"/>
        </w:rPr>
        <w:t>Арчиков</w:t>
      </w:r>
      <w:proofErr w:type="spellEnd"/>
    </w:p>
    <w:p w:rsidR="001338B8" w:rsidRDefault="001338B8" w:rsidP="001338B8">
      <w:pPr>
        <w:rPr>
          <w:rFonts w:asciiTheme="minorHAnsi" w:hAnsiTheme="minorHAnsi"/>
        </w:rPr>
      </w:pPr>
    </w:p>
    <w:p w:rsidR="00CD19CE" w:rsidRDefault="00CD19CE" w:rsidP="00D6503F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CD19CE" w:rsidRDefault="00CD19CE" w:rsidP="001338B8">
      <w:pPr>
        <w:autoSpaceDE w:val="0"/>
        <w:autoSpaceDN w:val="0"/>
        <w:adjustRightInd w:val="0"/>
        <w:ind w:left="-70"/>
        <w:rPr>
          <w:rFonts w:ascii="Times New Roman" w:hAnsi="Times New Roman"/>
          <w:b w:val="0"/>
          <w:sz w:val="28"/>
          <w:szCs w:val="28"/>
        </w:rPr>
        <w:sectPr w:rsidR="00CD19CE" w:rsidSect="0034701F">
          <w:headerReference w:type="default" r:id="rId10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Ind w:w="5637" w:type="dxa"/>
        <w:tblLook w:val="04A0" w:firstRow="1" w:lastRow="0" w:firstColumn="1" w:lastColumn="0" w:noHBand="0" w:noVBand="1"/>
      </w:tblPr>
      <w:tblGrid>
        <w:gridCol w:w="4217"/>
      </w:tblGrid>
      <w:tr w:rsidR="000973F3" w:rsidRPr="00D65DB4" w:rsidTr="006B40C4">
        <w:tc>
          <w:tcPr>
            <w:tcW w:w="4217" w:type="dxa"/>
          </w:tcPr>
          <w:p w:rsidR="000973F3" w:rsidRPr="00D65DB4" w:rsidRDefault="0049520F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lastRenderedPageBreak/>
              <w:t xml:space="preserve">Приложение </w:t>
            </w:r>
          </w:p>
        </w:tc>
      </w:tr>
      <w:tr w:rsidR="000973F3" w:rsidRPr="00D65DB4" w:rsidTr="006B40C4">
        <w:tc>
          <w:tcPr>
            <w:tcW w:w="4217" w:type="dxa"/>
          </w:tcPr>
          <w:p w:rsidR="001D7234" w:rsidRDefault="000973F3" w:rsidP="00A51A6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 xml:space="preserve">к </w:t>
            </w:r>
            <w:r w:rsidR="00A51A64">
              <w:rPr>
                <w:rFonts w:ascii="Times New Roman" w:hAnsi="Times New Roman"/>
                <w:b w:val="0"/>
                <w:sz w:val="28"/>
                <w:szCs w:val="28"/>
              </w:rPr>
              <w:t xml:space="preserve">постановлению </w:t>
            </w:r>
          </w:p>
          <w:p w:rsidR="000973F3" w:rsidRPr="00D65DB4" w:rsidRDefault="00653799" w:rsidP="00A51A6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администрации города</w:t>
            </w:r>
          </w:p>
        </w:tc>
      </w:tr>
      <w:tr w:rsidR="000973F3" w:rsidRPr="00D65DB4" w:rsidTr="006B40C4">
        <w:tc>
          <w:tcPr>
            <w:tcW w:w="4217" w:type="dxa"/>
          </w:tcPr>
          <w:p w:rsidR="000973F3" w:rsidRPr="00D65DB4" w:rsidRDefault="00A51A64" w:rsidP="00544C1F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о</w:t>
            </w:r>
            <w:r w:rsidR="000973F3">
              <w:rPr>
                <w:rFonts w:ascii="Times New Roman" w:hAnsi="Times New Roman"/>
                <w:b w:val="0"/>
                <w:sz w:val="28"/>
                <w:szCs w:val="28"/>
              </w:rPr>
              <w:t xml:space="preserve">т </w:t>
            </w:r>
            <w:r w:rsidR="00544C1F" w:rsidRPr="00544C1F">
              <w:rPr>
                <w:rFonts w:ascii="Times New Roman" w:hAnsi="Times New Roman"/>
                <w:b w:val="0"/>
                <w:sz w:val="28"/>
                <w:szCs w:val="28"/>
              </w:rPr>
              <w:t xml:space="preserve">14.10.2015  </w:t>
            </w:r>
            <w:r w:rsidR="00544C1F" w:rsidRPr="00544C1F">
              <w:rPr>
                <w:rFonts w:ascii="Times New Roman" w:hAnsi="Times New Roman" w:hint="eastAsia"/>
                <w:b w:val="0"/>
                <w:sz w:val="28"/>
                <w:szCs w:val="28"/>
              </w:rPr>
              <w:t>№</w:t>
            </w:r>
            <w:r w:rsidR="00544C1F" w:rsidRPr="00544C1F">
              <w:rPr>
                <w:rFonts w:ascii="Times New Roman" w:hAnsi="Times New Roman"/>
                <w:b w:val="0"/>
                <w:sz w:val="28"/>
                <w:szCs w:val="28"/>
              </w:rPr>
              <w:t xml:space="preserve"> 100</w:t>
            </w:r>
            <w:r w:rsidR="00544C1F">
              <w:rPr>
                <w:rFonts w:ascii="Times New Roman" w:hAnsi="Times New Roman"/>
                <w:b w:val="0"/>
                <w:sz w:val="28"/>
                <w:szCs w:val="28"/>
              </w:rPr>
              <w:t>2</w:t>
            </w:r>
            <w:r w:rsidR="00544C1F" w:rsidRPr="00544C1F">
              <w:rPr>
                <w:rFonts w:ascii="Times New Roman" w:hAnsi="Times New Roman"/>
                <w:b w:val="0"/>
                <w:sz w:val="28"/>
                <w:szCs w:val="28"/>
              </w:rPr>
              <w:t>-</w:t>
            </w:r>
            <w:r w:rsidR="00544C1F" w:rsidRPr="00544C1F">
              <w:rPr>
                <w:rFonts w:ascii="Times New Roman" w:hAnsi="Times New Roman" w:hint="eastAsia"/>
                <w:b w:val="0"/>
                <w:sz w:val="28"/>
                <w:szCs w:val="28"/>
              </w:rPr>
              <w:t>п</w:t>
            </w:r>
          </w:p>
        </w:tc>
      </w:tr>
    </w:tbl>
    <w:p w:rsidR="000973F3" w:rsidRDefault="000973F3" w:rsidP="000973F3">
      <w:pPr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                                                             </w:t>
      </w:r>
    </w:p>
    <w:p w:rsidR="000973F3" w:rsidRDefault="000973F3" w:rsidP="000973F3">
      <w:pPr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Состав</w:t>
      </w:r>
    </w:p>
    <w:p w:rsidR="000973F3" w:rsidRDefault="006B230C" w:rsidP="000973F3">
      <w:pPr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к</w:t>
      </w:r>
      <w:r w:rsidR="000973F3">
        <w:rPr>
          <w:rFonts w:ascii="Times New Roman" w:hAnsi="Times New Roman"/>
          <w:b w:val="0"/>
          <w:sz w:val="28"/>
          <w:szCs w:val="28"/>
        </w:rPr>
        <w:t>омиссии по</w:t>
      </w:r>
      <w:r w:rsidR="003B29A2">
        <w:rPr>
          <w:rFonts w:ascii="Times New Roman" w:hAnsi="Times New Roman"/>
          <w:b w:val="0"/>
          <w:sz w:val="28"/>
          <w:szCs w:val="28"/>
        </w:rPr>
        <w:t xml:space="preserve"> аттестации руководителей муниципальных унитарных предприятий города Нефтеюганска</w:t>
      </w:r>
    </w:p>
    <w:p w:rsidR="003B29A2" w:rsidRDefault="003B29A2" w:rsidP="000973F3">
      <w:pPr>
        <w:jc w:val="center"/>
        <w:rPr>
          <w:rFonts w:ascii="Times New Roman" w:hAnsi="Times New Roman"/>
          <w:b w:val="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410"/>
        <w:gridCol w:w="236"/>
        <w:gridCol w:w="7101"/>
      </w:tblGrid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-Г</w:t>
            </w: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>а</w:t>
            </w: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 xml:space="preserve"> администрации города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 Нефтеюганска, председатель 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первый заместитель главы </w:t>
            </w: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 xml:space="preserve"> администрации города Нефтеюганска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>, заместитель председателя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810552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-</w:t>
            </w:r>
            <w:r w:rsidR="00810552">
              <w:rPr>
                <w:rFonts w:ascii="Times New Roman" w:hAnsi="Times New Roman"/>
                <w:b w:val="0"/>
                <w:sz w:val="28"/>
                <w:szCs w:val="28"/>
              </w:rPr>
              <w:t>специалист кадровой службы органа администрации города Нефтеюганска, в подведомственности которого закреплено муниципальное унитарное предприятие города Нефтеюганска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, секретарь. 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230C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 xml:space="preserve">Члены 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>к</w:t>
            </w: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омиссии:</w:t>
            </w:r>
          </w:p>
        </w:tc>
        <w:tc>
          <w:tcPr>
            <w:tcW w:w="236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-заместители главы администрации города Нефтеюганска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-директор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департамента имущественных и земельных отношений администрации города Нефтеюганска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>директор департамента финансов администрации города Нефтеюганска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D65DB4">
              <w:rPr>
                <w:rFonts w:ascii="Times New Roman" w:hAnsi="Times New Roman"/>
                <w:b w:val="0"/>
                <w:sz w:val="28"/>
                <w:szCs w:val="28"/>
              </w:rPr>
              <w:t>-</w:t>
            </w:r>
            <w:r>
              <w:rPr>
                <w:rFonts w:ascii="Times New Roman" w:hAnsi="Times New Roman"/>
                <w:b w:val="0"/>
                <w:sz w:val="28"/>
                <w:szCs w:val="28"/>
              </w:rPr>
              <w:t xml:space="preserve">директор департамента градостроительства </w:t>
            </w:r>
            <w:r w:rsidRPr="0029778E">
              <w:rPr>
                <w:rFonts w:ascii="Times New Roman" w:hAnsi="Times New Roman"/>
                <w:b w:val="0"/>
                <w:sz w:val="28"/>
                <w:szCs w:val="28"/>
              </w:rPr>
              <w:t>администрации города Нефтеюганска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Pr="00D65DB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Pr="00D65DB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-начальник юридически-правового управления администрации города Нефтеюганска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Default="00A51A64" w:rsidP="0034701F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-</w:t>
            </w:r>
            <w:r w:rsidR="0034701F">
              <w:rPr>
                <w:rFonts w:ascii="Times New Roman" w:hAnsi="Times New Roman"/>
                <w:b w:val="0"/>
                <w:sz w:val="28"/>
                <w:szCs w:val="28"/>
              </w:rPr>
              <w:t>руководитель уполномоченного органа администрации города, в подведомственности которого закреплено предприятие</w:t>
            </w:r>
          </w:p>
        </w:tc>
      </w:tr>
      <w:tr w:rsidR="00A51A64" w:rsidRPr="00D65DB4" w:rsidTr="0034701F">
        <w:tc>
          <w:tcPr>
            <w:tcW w:w="2410" w:type="dxa"/>
          </w:tcPr>
          <w:p w:rsidR="00A51A64" w:rsidRDefault="00A51A64" w:rsidP="006B40C4">
            <w:pPr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236" w:type="dxa"/>
          </w:tcPr>
          <w:p w:rsidR="00A51A6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</w:p>
        </w:tc>
        <w:tc>
          <w:tcPr>
            <w:tcW w:w="7101" w:type="dxa"/>
          </w:tcPr>
          <w:p w:rsidR="00A51A64" w:rsidRDefault="00A51A64" w:rsidP="00A51A64">
            <w:pPr>
              <w:jc w:val="both"/>
              <w:rPr>
                <w:rFonts w:ascii="Times New Roman" w:hAnsi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sz w:val="28"/>
                <w:szCs w:val="28"/>
              </w:rPr>
              <w:t>-приглашённый эксперт (по согласованию)</w:t>
            </w:r>
            <w:r w:rsidR="001E79C7">
              <w:rPr>
                <w:rFonts w:ascii="Times New Roman" w:hAnsi="Times New Roman"/>
                <w:b w:val="0"/>
                <w:sz w:val="28"/>
                <w:szCs w:val="28"/>
              </w:rPr>
              <w:t>.</w:t>
            </w:r>
          </w:p>
        </w:tc>
      </w:tr>
    </w:tbl>
    <w:p w:rsidR="000973F3" w:rsidRPr="00D6503F" w:rsidRDefault="000973F3" w:rsidP="000973F3">
      <w:pPr>
        <w:autoSpaceDE w:val="0"/>
        <w:autoSpaceDN w:val="0"/>
        <w:adjustRightInd w:val="0"/>
        <w:ind w:left="142"/>
        <w:rPr>
          <w:rFonts w:asciiTheme="minorHAnsi" w:hAnsiTheme="minorHAnsi"/>
          <w:b w:val="0"/>
        </w:rPr>
      </w:pPr>
    </w:p>
    <w:p w:rsidR="000973F3" w:rsidRDefault="000973F3" w:rsidP="005A24E6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3B29A2" w:rsidRDefault="003B29A2" w:rsidP="005A24E6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3B29A2" w:rsidRDefault="003B29A2" w:rsidP="005A24E6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5A24E6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5A24E6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A51A64" w:rsidRDefault="00A51A64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A51A64" w:rsidRDefault="00A51A64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34701F" w:rsidRDefault="0034701F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34701F" w:rsidRDefault="0034701F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A51A64" w:rsidRDefault="00A51A64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653799" w:rsidRDefault="00653799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F836CC" w:rsidRDefault="00F836CC" w:rsidP="006B230C">
      <w:pPr>
        <w:autoSpaceDE w:val="0"/>
        <w:autoSpaceDN w:val="0"/>
        <w:adjustRightInd w:val="0"/>
        <w:jc w:val="center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6B230C" w:rsidRDefault="006B230C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B73B0E" w:rsidRDefault="00B73B0E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B73B0E" w:rsidRDefault="00B73B0E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B73B0E" w:rsidRDefault="00B73B0E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B73B0E" w:rsidRDefault="00B73B0E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B73B0E" w:rsidRDefault="00B73B0E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</w:p>
    <w:p w:rsidR="00B73B0E" w:rsidRDefault="00B73B0E" w:rsidP="006B230C">
      <w:pPr>
        <w:autoSpaceDE w:val="0"/>
        <w:autoSpaceDN w:val="0"/>
        <w:adjustRightInd w:val="0"/>
        <w:rPr>
          <w:rFonts w:ascii="Times New Roman" w:hAnsi="Times New Roman"/>
          <w:b w:val="0"/>
          <w:sz w:val="28"/>
          <w:szCs w:val="28"/>
        </w:rPr>
      </w:pPr>
      <w:bookmarkStart w:id="0" w:name="_GoBack"/>
      <w:bookmarkEnd w:id="0"/>
    </w:p>
    <w:sectPr w:rsidR="00B73B0E" w:rsidSect="00F836C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1C6" w:rsidRDefault="00A551C6" w:rsidP="00CD19CE">
      <w:r>
        <w:separator/>
      </w:r>
    </w:p>
  </w:endnote>
  <w:endnote w:type="continuationSeparator" w:id="0">
    <w:p w:rsidR="00A551C6" w:rsidRDefault="00A551C6" w:rsidP="00CD1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agma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1C6" w:rsidRDefault="00A551C6" w:rsidP="00CD19CE">
      <w:r>
        <w:separator/>
      </w:r>
    </w:p>
  </w:footnote>
  <w:footnote w:type="continuationSeparator" w:id="0">
    <w:p w:rsidR="00A551C6" w:rsidRDefault="00A551C6" w:rsidP="00CD19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27705565"/>
      <w:docPartObj>
        <w:docPartGallery w:val="Page Numbers (Top of Page)"/>
        <w:docPartUnique/>
      </w:docPartObj>
    </w:sdtPr>
    <w:sdtEndPr/>
    <w:sdtContent>
      <w:p w:rsidR="00CE16CC" w:rsidRDefault="00CE16CC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05D72">
          <w:rPr>
            <w:noProof/>
          </w:rPr>
          <w:t>3</w:t>
        </w:r>
        <w:r>
          <w:fldChar w:fldCharType="end"/>
        </w:r>
      </w:p>
    </w:sdtContent>
  </w:sdt>
  <w:p w:rsidR="00E8634D" w:rsidRDefault="00E8634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B4964"/>
    <w:multiLevelType w:val="hybridMultilevel"/>
    <w:tmpl w:val="C2D0492E"/>
    <w:lvl w:ilvl="0" w:tplc="747E9DD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340"/>
    <w:rsid w:val="00007001"/>
    <w:rsid w:val="00013752"/>
    <w:rsid w:val="00015DAB"/>
    <w:rsid w:val="00016A7D"/>
    <w:rsid w:val="00026B2B"/>
    <w:rsid w:val="00043BF6"/>
    <w:rsid w:val="000501C9"/>
    <w:rsid w:val="000973F3"/>
    <w:rsid w:val="000A3E91"/>
    <w:rsid w:val="000B71CE"/>
    <w:rsid w:val="000C5836"/>
    <w:rsid w:val="000D041E"/>
    <w:rsid w:val="000D0EC4"/>
    <w:rsid w:val="00102064"/>
    <w:rsid w:val="0011690C"/>
    <w:rsid w:val="001338B8"/>
    <w:rsid w:val="00170AAC"/>
    <w:rsid w:val="00175033"/>
    <w:rsid w:val="0017688C"/>
    <w:rsid w:val="001A7428"/>
    <w:rsid w:val="001B01D2"/>
    <w:rsid w:val="001D7234"/>
    <w:rsid w:val="001E79C7"/>
    <w:rsid w:val="001F2C28"/>
    <w:rsid w:val="0020060D"/>
    <w:rsid w:val="002029AF"/>
    <w:rsid w:val="002149A3"/>
    <w:rsid w:val="0024730A"/>
    <w:rsid w:val="002701B0"/>
    <w:rsid w:val="002707B4"/>
    <w:rsid w:val="00273631"/>
    <w:rsid w:val="002C5E3E"/>
    <w:rsid w:val="002D2962"/>
    <w:rsid w:val="00301769"/>
    <w:rsid w:val="00302E1D"/>
    <w:rsid w:val="00304340"/>
    <w:rsid w:val="00321171"/>
    <w:rsid w:val="003229AF"/>
    <w:rsid w:val="003263C6"/>
    <w:rsid w:val="0034701F"/>
    <w:rsid w:val="0035305E"/>
    <w:rsid w:val="0036100D"/>
    <w:rsid w:val="00394D3E"/>
    <w:rsid w:val="003A4471"/>
    <w:rsid w:val="003B29A2"/>
    <w:rsid w:val="003B7852"/>
    <w:rsid w:val="003D3A1C"/>
    <w:rsid w:val="003D511B"/>
    <w:rsid w:val="003F76CF"/>
    <w:rsid w:val="003F76FC"/>
    <w:rsid w:val="00402CB5"/>
    <w:rsid w:val="00443FED"/>
    <w:rsid w:val="0045616A"/>
    <w:rsid w:val="00460528"/>
    <w:rsid w:val="0049520F"/>
    <w:rsid w:val="004A20EC"/>
    <w:rsid w:val="004A2D87"/>
    <w:rsid w:val="004B3C6A"/>
    <w:rsid w:val="004B4603"/>
    <w:rsid w:val="004C0484"/>
    <w:rsid w:val="004E09C3"/>
    <w:rsid w:val="00500316"/>
    <w:rsid w:val="00544C1F"/>
    <w:rsid w:val="00553EF3"/>
    <w:rsid w:val="005917C6"/>
    <w:rsid w:val="005A24E6"/>
    <w:rsid w:val="005C0298"/>
    <w:rsid w:val="005C0B23"/>
    <w:rsid w:val="00610F61"/>
    <w:rsid w:val="0062346F"/>
    <w:rsid w:val="006411E9"/>
    <w:rsid w:val="00653799"/>
    <w:rsid w:val="006708C5"/>
    <w:rsid w:val="006757AE"/>
    <w:rsid w:val="00692729"/>
    <w:rsid w:val="006A3DDF"/>
    <w:rsid w:val="006B230C"/>
    <w:rsid w:val="006C14F4"/>
    <w:rsid w:val="006C33EB"/>
    <w:rsid w:val="006D58F7"/>
    <w:rsid w:val="006D6972"/>
    <w:rsid w:val="006F091D"/>
    <w:rsid w:val="007245C4"/>
    <w:rsid w:val="007364F0"/>
    <w:rsid w:val="00746889"/>
    <w:rsid w:val="0076726D"/>
    <w:rsid w:val="00781795"/>
    <w:rsid w:val="007A47A2"/>
    <w:rsid w:val="007D0133"/>
    <w:rsid w:val="007E037B"/>
    <w:rsid w:val="00810552"/>
    <w:rsid w:val="0084634F"/>
    <w:rsid w:val="00856E71"/>
    <w:rsid w:val="008838AC"/>
    <w:rsid w:val="0089342C"/>
    <w:rsid w:val="008B294D"/>
    <w:rsid w:val="008E18EE"/>
    <w:rsid w:val="00901883"/>
    <w:rsid w:val="00923AA2"/>
    <w:rsid w:val="00947411"/>
    <w:rsid w:val="00966AE1"/>
    <w:rsid w:val="00967448"/>
    <w:rsid w:val="009B232C"/>
    <w:rsid w:val="009B61DB"/>
    <w:rsid w:val="00A01087"/>
    <w:rsid w:val="00A05313"/>
    <w:rsid w:val="00A06E14"/>
    <w:rsid w:val="00A50881"/>
    <w:rsid w:val="00A51A64"/>
    <w:rsid w:val="00A551C6"/>
    <w:rsid w:val="00A80439"/>
    <w:rsid w:val="00A8227F"/>
    <w:rsid w:val="00A90983"/>
    <w:rsid w:val="00A97C7A"/>
    <w:rsid w:val="00AD75B6"/>
    <w:rsid w:val="00AF7023"/>
    <w:rsid w:val="00B0551C"/>
    <w:rsid w:val="00B332C3"/>
    <w:rsid w:val="00B67315"/>
    <w:rsid w:val="00B73B0E"/>
    <w:rsid w:val="00BB449F"/>
    <w:rsid w:val="00BC4688"/>
    <w:rsid w:val="00BD677F"/>
    <w:rsid w:val="00BE4FBC"/>
    <w:rsid w:val="00C05D72"/>
    <w:rsid w:val="00C126FF"/>
    <w:rsid w:val="00C208BC"/>
    <w:rsid w:val="00C339F6"/>
    <w:rsid w:val="00C45D28"/>
    <w:rsid w:val="00C74BD6"/>
    <w:rsid w:val="00C773EC"/>
    <w:rsid w:val="00C94E37"/>
    <w:rsid w:val="00C95023"/>
    <w:rsid w:val="00CD19CE"/>
    <w:rsid w:val="00CD4AF4"/>
    <w:rsid w:val="00CE16CC"/>
    <w:rsid w:val="00CE6B82"/>
    <w:rsid w:val="00CF0863"/>
    <w:rsid w:val="00CF6688"/>
    <w:rsid w:val="00D4223E"/>
    <w:rsid w:val="00D5584D"/>
    <w:rsid w:val="00D6325D"/>
    <w:rsid w:val="00D6503F"/>
    <w:rsid w:val="00D8588A"/>
    <w:rsid w:val="00D86BB6"/>
    <w:rsid w:val="00D902D6"/>
    <w:rsid w:val="00D939BB"/>
    <w:rsid w:val="00DC2A8E"/>
    <w:rsid w:val="00E10F99"/>
    <w:rsid w:val="00E31950"/>
    <w:rsid w:val="00E37242"/>
    <w:rsid w:val="00E406B0"/>
    <w:rsid w:val="00E60F7A"/>
    <w:rsid w:val="00E8634D"/>
    <w:rsid w:val="00E911C5"/>
    <w:rsid w:val="00EA1A21"/>
    <w:rsid w:val="00EA691D"/>
    <w:rsid w:val="00EC3B19"/>
    <w:rsid w:val="00ED0D56"/>
    <w:rsid w:val="00ED7E41"/>
    <w:rsid w:val="00F11D1C"/>
    <w:rsid w:val="00F15542"/>
    <w:rsid w:val="00F17825"/>
    <w:rsid w:val="00F25D8A"/>
    <w:rsid w:val="00F455ED"/>
    <w:rsid w:val="00F614DD"/>
    <w:rsid w:val="00F6181E"/>
    <w:rsid w:val="00F67309"/>
    <w:rsid w:val="00F836CC"/>
    <w:rsid w:val="00F93D00"/>
    <w:rsid w:val="00FA7F4F"/>
    <w:rsid w:val="00FB73A0"/>
    <w:rsid w:val="00FC314D"/>
    <w:rsid w:val="00FC42BF"/>
    <w:rsid w:val="00FD3BBD"/>
    <w:rsid w:val="00FD6611"/>
    <w:rsid w:val="00FE33E7"/>
    <w:rsid w:val="00FE37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7F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04340"/>
    <w:pPr>
      <w:jc w:val="both"/>
    </w:pPr>
    <w:rPr>
      <w:rFonts w:ascii="Times New Roman" w:hAnsi="Times New Roman"/>
      <w:b w:val="0"/>
      <w:sz w:val="28"/>
    </w:rPr>
  </w:style>
  <w:style w:type="character" w:customStyle="1" w:styleId="20">
    <w:name w:val="Основной текст 2 Знак"/>
    <w:basedOn w:val="a0"/>
    <w:link w:val="2"/>
    <w:rsid w:val="00304340"/>
    <w:rPr>
      <w:rFonts w:ascii="Times New Roman" w:eastAsia="Times New Roman" w:hAnsi="Times New Roman" w:cs="Times New Roman"/>
      <w:sz w:val="28"/>
      <w:szCs w:val="20"/>
    </w:rPr>
  </w:style>
  <w:style w:type="table" w:styleId="a3">
    <w:name w:val="Table Grid"/>
    <w:basedOn w:val="a1"/>
    <w:uiPriority w:val="59"/>
    <w:rsid w:val="00CD19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D19C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19CE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CD19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19CE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AF7023"/>
    <w:pPr>
      <w:spacing w:after="160" w:line="259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F6730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67309"/>
    <w:rPr>
      <w:rFonts w:ascii="Segoe UI" w:eastAsia="Times New Roman" w:hAnsi="Segoe UI" w:cs="Segoe UI"/>
      <w:b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77F"/>
    <w:pPr>
      <w:spacing w:after="0" w:line="240" w:lineRule="auto"/>
    </w:pPr>
    <w:rPr>
      <w:rFonts w:ascii="Pragmatica" w:eastAsia="Times New Roman" w:hAnsi="Pragmatica" w:cs="Times New Roman"/>
      <w:b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04340"/>
    <w:pPr>
      <w:jc w:val="both"/>
    </w:pPr>
    <w:rPr>
      <w:rFonts w:ascii="Times New Roman" w:hAnsi="Times New Roman"/>
      <w:b w:val="0"/>
      <w:sz w:val="28"/>
    </w:rPr>
  </w:style>
  <w:style w:type="character" w:customStyle="1" w:styleId="20">
    <w:name w:val="Основной текст 2 Знак"/>
    <w:basedOn w:val="a0"/>
    <w:link w:val="2"/>
    <w:rsid w:val="00304340"/>
    <w:rPr>
      <w:rFonts w:ascii="Times New Roman" w:eastAsia="Times New Roman" w:hAnsi="Times New Roman" w:cs="Times New Roman"/>
      <w:sz w:val="28"/>
      <w:szCs w:val="20"/>
    </w:rPr>
  </w:style>
  <w:style w:type="table" w:styleId="a3">
    <w:name w:val="Table Grid"/>
    <w:basedOn w:val="a1"/>
    <w:uiPriority w:val="59"/>
    <w:rsid w:val="00CD19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D19C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19CE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CD19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19CE"/>
    <w:rPr>
      <w:rFonts w:ascii="Pragmatica" w:eastAsia="Times New Roman" w:hAnsi="Pragmatica" w:cs="Times New Roman"/>
      <w:b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AF7023"/>
    <w:pPr>
      <w:spacing w:after="160" w:line="259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F6730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67309"/>
    <w:rPr>
      <w:rFonts w:ascii="Segoe UI" w:eastAsia="Times New Roman" w:hAnsi="Segoe UI" w:cs="Segoe UI"/>
      <w:b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60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95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2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DC0B5-5263-4B6D-8FC4-20BFE96D9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Нефтеюганска</Company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ДГХ</dc:creator>
  <cp:lastModifiedBy>Калаганова</cp:lastModifiedBy>
  <cp:revision>23</cp:revision>
  <cp:lastPrinted>2015-10-09T04:14:00Z</cp:lastPrinted>
  <dcterms:created xsi:type="dcterms:W3CDTF">2015-09-23T11:54:00Z</dcterms:created>
  <dcterms:modified xsi:type="dcterms:W3CDTF">2015-10-15T06:16:00Z</dcterms:modified>
</cp:coreProperties>
</file>