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49" w:rsidRDefault="00840191">
      <w:pPr>
        <w:jc w:val="right"/>
        <w:outlineLvl w:val="3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2662555</wp:posOffset>
                </wp:positionH>
                <wp:positionV relativeFrom="paragraph">
                  <wp:posOffset>0</wp:posOffset>
                </wp:positionV>
                <wp:extent cx="771525" cy="847725"/>
                <wp:effectExtent l="0" t="0" r="9525" b="9525"/>
                <wp:wrapTight wrapText="bothSides">
                  <wp:wrapPolygon edited="1">
                    <wp:start x="0" y="0"/>
                    <wp:lineTo x="0" y="21357"/>
                    <wp:lineTo x="21333" y="21357"/>
                    <wp:lineTo x="21333" y="0"/>
                    <wp:lineTo x="0" y="0"/>
                  </wp:wrapPolygon>
                </wp:wrapTight>
                <wp:docPr id="1" name="Рисунок 1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%20Нефтеюганск%20small1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715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argin-left:209.65pt;mso-position-horizontal:absolute;mso-position-vertical-relative:text;margin-top:0.00pt;mso-position-vertical:absolute;width:60.75pt;height:66.75pt;mso-wrap-distance-left:9.00pt;mso-wrap-distance-top:0.00pt;mso-wrap-distance-right:9.00pt;mso-wrap-distance-bottom:0.00pt;" wrapcoords="0 0 0 98875 98764 98875 98764 0 0 0" stroked="f">
                <v:path textboxrect="0,0,0,0"/>
                <w10:wrap type="tight"/>
                <v:imagedata r:id="rId12" o:title=""/>
              </v:shape>
            </w:pict>
          </mc:Fallback>
        </mc:AlternateContent>
      </w:r>
    </w:p>
    <w:p w:rsidR="00295549" w:rsidRDefault="00295549">
      <w:pPr>
        <w:jc w:val="right"/>
        <w:outlineLvl w:val="3"/>
        <w:rPr>
          <w:sz w:val="28"/>
        </w:rPr>
      </w:pPr>
    </w:p>
    <w:p w:rsidR="00295549" w:rsidRDefault="00295549">
      <w:pPr>
        <w:jc w:val="center"/>
        <w:rPr>
          <w:b/>
          <w:sz w:val="10"/>
        </w:rPr>
      </w:pPr>
    </w:p>
    <w:p w:rsidR="00295549" w:rsidRDefault="00295549">
      <w:pPr>
        <w:spacing w:line="276" w:lineRule="auto"/>
        <w:jc w:val="center"/>
        <w:rPr>
          <w:b/>
          <w:caps/>
          <w:sz w:val="32"/>
          <w:szCs w:val="32"/>
        </w:rPr>
      </w:pPr>
    </w:p>
    <w:p w:rsidR="00295549" w:rsidRDefault="00295549">
      <w:pPr>
        <w:spacing w:line="276" w:lineRule="auto"/>
        <w:jc w:val="center"/>
        <w:rPr>
          <w:b/>
          <w:caps/>
          <w:sz w:val="28"/>
          <w:szCs w:val="28"/>
        </w:rPr>
      </w:pPr>
    </w:p>
    <w:p w:rsidR="00295549" w:rsidRDefault="00840191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глава ГОРОДА нЕФТЕЮГАНСКА</w:t>
      </w:r>
    </w:p>
    <w:p w:rsidR="00295549" w:rsidRDefault="00295549">
      <w:pPr>
        <w:jc w:val="center"/>
        <w:rPr>
          <w:b/>
          <w:caps/>
          <w:sz w:val="10"/>
          <w:szCs w:val="10"/>
        </w:rPr>
      </w:pPr>
    </w:p>
    <w:p w:rsidR="00295549" w:rsidRDefault="00840191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>постановление</w:t>
      </w:r>
    </w:p>
    <w:p w:rsidR="00295549" w:rsidRDefault="00295549">
      <w:pPr>
        <w:jc w:val="center"/>
        <w:rPr>
          <w:b/>
          <w:caps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295549">
        <w:trPr>
          <w:cantSplit/>
          <w:trHeight w:val="232"/>
        </w:trPr>
        <w:tc>
          <w:tcPr>
            <w:tcW w:w="3121" w:type="dxa"/>
          </w:tcPr>
          <w:p w:rsidR="00295549" w:rsidRDefault="00840191">
            <w:r>
              <w:rPr>
                <w:i/>
                <w:color w:val="000000"/>
                <w:sz w:val="28"/>
              </w:rPr>
              <w:t>от 10.07.2025</w:t>
            </w:r>
          </w:p>
        </w:tc>
        <w:tc>
          <w:tcPr>
            <w:tcW w:w="4779" w:type="dxa"/>
          </w:tcPr>
          <w:p w:rsidR="00295549" w:rsidRDefault="00295549"/>
          <w:p w:rsidR="00295549" w:rsidRDefault="00295549"/>
        </w:tc>
        <w:tc>
          <w:tcPr>
            <w:tcW w:w="1820" w:type="dxa"/>
          </w:tcPr>
          <w:p w:rsidR="00295549" w:rsidRDefault="00840191">
            <w:r>
              <w:rPr>
                <w:i/>
                <w:color w:val="000000"/>
                <w:sz w:val="28"/>
              </w:rPr>
              <w:t xml:space="preserve">               № 57</w:t>
            </w:r>
          </w:p>
          <w:p w:rsidR="00295549" w:rsidRDefault="00295549"/>
        </w:tc>
      </w:tr>
    </w:tbl>
    <w:p w:rsidR="00295549" w:rsidRDefault="00840191">
      <w:pPr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г.Нефтеюганск</w:t>
      </w:r>
      <w:proofErr w:type="spellEnd"/>
    </w:p>
    <w:p w:rsidR="00295549" w:rsidRDefault="00295549">
      <w:pPr>
        <w:jc w:val="center"/>
        <w:rPr>
          <w:sz w:val="28"/>
          <w:szCs w:val="28"/>
        </w:rPr>
      </w:pPr>
    </w:p>
    <w:p w:rsidR="00295549" w:rsidRDefault="00840191">
      <w:pPr>
        <w:pStyle w:val="25"/>
        <w:jc w:val="center"/>
        <w:rPr>
          <w:b/>
          <w:szCs w:val="28"/>
        </w:rPr>
      </w:pPr>
      <w:r>
        <w:rPr>
          <w:b/>
          <w:szCs w:val="28"/>
        </w:rPr>
        <w:t>О признании утратившими силу постановлений главы города Нефтеюганска</w:t>
      </w:r>
    </w:p>
    <w:p w:rsidR="00295549" w:rsidRDefault="00295549">
      <w:pPr>
        <w:pStyle w:val="25"/>
        <w:jc w:val="center"/>
        <w:rPr>
          <w:szCs w:val="28"/>
        </w:rPr>
      </w:pPr>
    </w:p>
    <w:p w:rsidR="00295549" w:rsidRDefault="00840191">
      <w:pPr>
        <w:pStyle w:val="25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21.07.2014 № 212-ФЗ  </w:t>
      </w:r>
      <w:r>
        <w:rPr>
          <w:szCs w:val="28"/>
        </w:rPr>
        <w:t xml:space="preserve">                           «Об основах общественного контроля в Российской Федерации», Уставом города Нефтеюганска, постановлением главы города Нефтеюганска                                     от 07.04.2025 № 26 «Об Общественном совете города Нефтеюганска»</w:t>
      </w:r>
      <w:r>
        <w:rPr>
          <w:szCs w:val="28"/>
        </w:rPr>
        <w:t>,</w:t>
      </w:r>
      <w:r>
        <w:t xml:space="preserve"> постановлением главы города Нефтеюганска от 17.06.2025 № 49                                           «</w:t>
      </w:r>
      <w:r>
        <w:rPr>
          <w:szCs w:val="28"/>
        </w:rPr>
        <w:t>Об утверждении членов Общественного совета города Нефтеюганска и объявлении конкурса по отбору 6 членов Общественного совета города Нефтеюганска от общ</w:t>
      </w:r>
      <w:r>
        <w:rPr>
          <w:szCs w:val="28"/>
        </w:rPr>
        <w:t>ественных объединений, некоммерческих организаций и органов территориального общественного самоуправления», в связи                                           с истечением срока полномочий членов Общественного совета постановляю:</w:t>
      </w:r>
    </w:p>
    <w:p w:rsidR="00295549" w:rsidRDefault="00840191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1.Признать утратившими силу</w:t>
      </w:r>
      <w:r>
        <w:rPr>
          <w:szCs w:val="28"/>
        </w:rPr>
        <w:t xml:space="preserve"> постановления главы города Нефтеюганска: </w:t>
      </w:r>
    </w:p>
    <w:p w:rsidR="00295549" w:rsidRDefault="00840191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-от 31.03.2022 № 22 «Об утверждении состава Общественного совета города Нефтеюганска»;</w:t>
      </w:r>
    </w:p>
    <w:p w:rsidR="00295549" w:rsidRDefault="00840191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-</w:t>
      </w:r>
      <w:r>
        <w:t>от 07.06.2022 № 38 «</w:t>
      </w:r>
      <w:r>
        <w:rPr>
          <w:szCs w:val="28"/>
        </w:rPr>
        <w:t>О внесении изменения в постановление главы города Нефтеюганска от 31.03.2022 № 22 «Об утверждении состава</w:t>
      </w:r>
      <w:r>
        <w:rPr>
          <w:szCs w:val="28"/>
        </w:rPr>
        <w:t xml:space="preserve"> Общественного совета города Нефтеюганска»; </w:t>
      </w:r>
    </w:p>
    <w:p w:rsidR="00295549" w:rsidRDefault="00840191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-от 20.06.2022 № 45 «О внесении изменения в постановление главы города Нефтеюганска от 31.03.2022 № 22 «Об утверждении состава Общественного совета города Нефтеюганска»;</w:t>
      </w:r>
    </w:p>
    <w:p w:rsidR="00295549" w:rsidRDefault="00840191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-от 28.10.2022 № 90 «О внесении изменений</w:t>
      </w:r>
      <w:r>
        <w:rPr>
          <w:szCs w:val="28"/>
        </w:rPr>
        <w:t xml:space="preserve"> в постановление главы города Нефтеюганска от 31.03.2022 № 22 «Об утверждении состава Общественного совета города Нефтеюганска»;</w:t>
      </w:r>
    </w:p>
    <w:p w:rsidR="00295549" w:rsidRDefault="00840191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-от 22.12.2022 № 123 «</w:t>
      </w:r>
      <w:r>
        <w:rPr>
          <w:szCs w:val="28"/>
        </w:rPr>
        <w:t>О внесении изменений в постановление главы города Нефтеюганска от 31.03.2022 № 22 «Об утверждении состава Общественного совета города Нефтеюганска»;</w:t>
      </w:r>
    </w:p>
    <w:p w:rsidR="00295549" w:rsidRDefault="00840191">
      <w:pPr>
        <w:pStyle w:val="25"/>
        <w:ind w:firstLine="709"/>
        <w:jc w:val="both"/>
        <w:rPr>
          <w:szCs w:val="28"/>
        </w:rPr>
      </w:pPr>
      <w:r>
        <w:rPr>
          <w:szCs w:val="28"/>
        </w:rPr>
        <w:t xml:space="preserve">-от 18.04.2023 № 47 «О внесении изменения в постановление главы города Нефтеюганска от 31.03.2022 № 22 «Об </w:t>
      </w:r>
      <w:r>
        <w:rPr>
          <w:szCs w:val="28"/>
        </w:rPr>
        <w:t>утверждении состава Общественного совета города Нефтеюганска»;</w:t>
      </w:r>
    </w:p>
    <w:p w:rsidR="00295549" w:rsidRDefault="00840191">
      <w:pPr>
        <w:pStyle w:val="25"/>
        <w:ind w:firstLine="709"/>
        <w:jc w:val="both"/>
        <w:rPr>
          <w:szCs w:val="28"/>
        </w:rPr>
      </w:pPr>
      <w:r>
        <w:rPr>
          <w:szCs w:val="28"/>
        </w:rPr>
        <w:lastRenderedPageBreak/>
        <w:t>-от 20.11.2023 № 135 «О внесении изменений в постановление главы города Нефтеюганска от 31.03.2022 № 22 «Об утверждении состава Общественного совета города Нефтеюганска»;</w:t>
      </w:r>
    </w:p>
    <w:p w:rsidR="00295549" w:rsidRDefault="00840191">
      <w:pPr>
        <w:pStyle w:val="25"/>
        <w:ind w:firstLine="709"/>
        <w:jc w:val="both"/>
        <w:rPr>
          <w:szCs w:val="28"/>
        </w:rPr>
      </w:pPr>
      <w:r>
        <w:rPr>
          <w:szCs w:val="28"/>
        </w:rPr>
        <w:t xml:space="preserve">-от 29.01.2024 № 6 «О </w:t>
      </w:r>
      <w:r>
        <w:rPr>
          <w:szCs w:val="28"/>
        </w:rPr>
        <w:t>внесении изменения в постановление главы города Нефтеюганска от 31.03.2022 № 22 «Об утверждении состава Общественного совета города Нефтеюганска»;</w:t>
      </w:r>
    </w:p>
    <w:p w:rsidR="00295549" w:rsidRDefault="00840191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-от 04.07.2024 № 70 «О внесении изменений в постановление главы города Нефтеюганска от 31.03.2022 № 22 «Об ут</w:t>
      </w:r>
      <w:r>
        <w:rPr>
          <w:szCs w:val="28"/>
        </w:rPr>
        <w:t>верждении состава Общественного совета города Нефтеюганска»;</w:t>
      </w:r>
    </w:p>
    <w:p w:rsidR="00295549" w:rsidRDefault="00840191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-от 04.09.2024 № 85 «О внесении изменения в постановление главы города Нефтеюганска от 31.03.2022 № 22 «Об утверждении состава Общественного совета города Нефтеюганска»;</w:t>
      </w:r>
    </w:p>
    <w:p w:rsidR="00295549" w:rsidRDefault="00840191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-от 22.10.2024 № 97 «О вн</w:t>
      </w:r>
      <w:r>
        <w:rPr>
          <w:szCs w:val="28"/>
        </w:rPr>
        <w:t>есении изменения в постановление главы города Нефтеюганска от 31.03.2022 № 22 «Об утверждении состава Общественного совета города Нефтеюганска».</w:t>
      </w:r>
    </w:p>
    <w:p w:rsidR="00295549" w:rsidRDefault="00840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2.Информационно–аналитическому отделу администрации города (Михайлова Ю.В.) разместить постановление на официал</w:t>
      </w:r>
      <w:r>
        <w:rPr>
          <w:sz w:val="28"/>
          <w:szCs w:val="28"/>
        </w:rPr>
        <w:t>ьном сайте органов местного самоуправления города Нефтеюганска.</w:t>
      </w:r>
    </w:p>
    <w:p w:rsidR="00295549" w:rsidRDefault="00295549">
      <w:pPr>
        <w:pStyle w:val="25"/>
        <w:ind w:firstLine="709"/>
        <w:jc w:val="both"/>
        <w:rPr>
          <w:szCs w:val="28"/>
        </w:rPr>
      </w:pPr>
    </w:p>
    <w:p w:rsidR="00295549" w:rsidRDefault="00295549">
      <w:pPr>
        <w:pStyle w:val="25"/>
        <w:ind w:firstLine="709"/>
        <w:jc w:val="both"/>
        <w:rPr>
          <w:szCs w:val="28"/>
        </w:rPr>
      </w:pPr>
    </w:p>
    <w:p w:rsidR="00295549" w:rsidRDefault="00840191">
      <w:pPr>
        <w:rPr>
          <w:b/>
          <w:sz w:val="28"/>
        </w:rPr>
      </w:pPr>
      <w:r>
        <w:rPr>
          <w:sz w:val="28"/>
        </w:rPr>
        <w:t xml:space="preserve">Глава города Нефтеюганска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proofErr w:type="spellStart"/>
      <w:r>
        <w:rPr>
          <w:sz w:val="28"/>
        </w:rPr>
        <w:t>Ю.В.Чекунов</w:t>
      </w:r>
      <w:bookmarkStart w:id="0" w:name="_GoBack"/>
      <w:bookmarkEnd w:id="0"/>
      <w:proofErr w:type="spellEnd"/>
    </w:p>
    <w:sectPr w:rsidR="00295549">
      <w:headerReference w:type="default" r:id="rId13"/>
      <w:headerReference w:type="first" r:id="rId14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191" w:rsidRDefault="00840191">
      <w:r>
        <w:separator/>
      </w:r>
    </w:p>
  </w:endnote>
  <w:endnote w:type="continuationSeparator" w:id="0">
    <w:p w:rsidR="00840191" w:rsidRDefault="0084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191" w:rsidRDefault="00840191">
      <w:r>
        <w:separator/>
      </w:r>
    </w:p>
  </w:footnote>
  <w:footnote w:type="continuationSeparator" w:id="0">
    <w:p w:rsidR="00840191" w:rsidRDefault="0084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598577"/>
      <w:docPartObj>
        <w:docPartGallery w:val="Page Numbers (Top of Page)"/>
        <w:docPartUnique/>
      </w:docPartObj>
    </w:sdtPr>
    <w:sdtEndPr/>
    <w:sdtContent>
      <w:p w:rsidR="00295549" w:rsidRDefault="00840191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9F9">
          <w:rPr>
            <w:noProof/>
          </w:rPr>
          <w:t>2</w:t>
        </w:r>
        <w:r>
          <w:fldChar w:fldCharType="end"/>
        </w:r>
      </w:p>
    </w:sdtContent>
  </w:sdt>
  <w:p w:rsidR="00295549" w:rsidRDefault="00295549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49" w:rsidRDefault="00295549">
    <w:pPr>
      <w:pStyle w:val="afa"/>
      <w:jc w:val="center"/>
      <w:rPr>
        <w:sz w:val="16"/>
        <w:szCs w:val="16"/>
      </w:rPr>
    </w:pPr>
  </w:p>
  <w:p w:rsidR="00295549" w:rsidRDefault="00295549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4461F"/>
    <w:multiLevelType w:val="hybridMultilevel"/>
    <w:tmpl w:val="CD1AE924"/>
    <w:lvl w:ilvl="0" w:tplc="B77CB76E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 w:tplc="848A221A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 w:tplc="B742D63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 w:tplc="DFAED110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 w:tplc="F728644C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 w:tplc="11A89B00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 w:tplc="FD122C22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 w:tplc="6C72AF5C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 w:tplc="D8664AC2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 w15:restartNumberingAfterBreak="0">
    <w:nsid w:val="428D5F87"/>
    <w:multiLevelType w:val="hybridMultilevel"/>
    <w:tmpl w:val="0A56E31A"/>
    <w:lvl w:ilvl="0" w:tplc="0A7A2FC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64C76D2">
      <w:start w:val="1"/>
      <w:numFmt w:val="lowerLetter"/>
      <w:lvlText w:val="%2."/>
      <w:lvlJc w:val="left"/>
      <w:pPr>
        <w:ind w:left="1506" w:hanging="360"/>
      </w:pPr>
    </w:lvl>
    <w:lvl w:ilvl="2" w:tplc="C74AE0AE">
      <w:start w:val="1"/>
      <w:numFmt w:val="lowerRoman"/>
      <w:lvlText w:val="%3."/>
      <w:lvlJc w:val="right"/>
      <w:pPr>
        <w:ind w:left="2226" w:hanging="180"/>
      </w:pPr>
    </w:lvl>
    <w:lvl w:ilvl="3" w:tplc="220C839E">
      <w:start w:val="1"/>
      <w:numFmt w:val="decimal"/>
      <w:lvlText w:val="%4."/>
      <w:lvlJc w:val="left"/>
      <w:pPr>
        <w:ind w:left="2946" w:hanging="360"/>
      </w:pPr>
    </w:lvl>
    <w:lvl w:ilvl="4" w:tplc="B9DCAFA8">
      <w:start w:val="1"/>
      <w:numFmt w:val="lowerLetter"/>
      <w:lvlText w:val="%5."/>
      <w:lvlJc w:val="left"/>
      <w:pPr>
        <w:ind w:left="3666" w:hanging="360"/>
      </w:pPr>
    </w:lvl>
    <w:lvl w:ilvl="5" w:tplc="5192ABDC">
      <w:start w:val="1"/>
      <w:numFmt w:val="lowerRoman"/>
      <w:lvlText w:val="%6."/>
      <w:lvlJc w:val="right"/>
      <w:pPr>
        <w:ind w:left="4386" w:hanging="180"/>
      </w:pPr>
    </w:lvl>
    <w:lvl w:ilvl="6" w:tplc="C38EA058">
      <w:start w:val="1"/>
      <w:numFmt w:val="decimal"/>
      <w:lvlText w:val="%7."/>
      <w:lvlJc w:val="left"/>
      <w:pPr>
        <w:ind w:left="5106" w:hanging="360"/>
      </w:pPr>
    </w:lvl>
    <w:lvl w:ilvl="7" w:tplc="BE72C8E0">
      <w:start w:val="1"/>
      <w:numFmt w:val="lowerLetter"/>
      <w:lvlText w:val="%8."/>
      <w:lvlJc w:val="left"/>
      <w:pPr>
        <w:ind w:left="5826" w:hanging="360"/>
      </w:pPr>
    </w:lvl>
    <w:lvl w:ilvl="8" w:tplc="E41E0DE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9D44740"/>
    <w:multiLevelType w:val="hybridMultilevel"/>
    <w:tmpl w:val="5E486612"/>
    <w:lvl w:ilvl="0" w:tplc="362A6C6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7CC65F48">
      <w:start w:val="1"/>
      <w:numFmt w:val="lowerLetter"/>
      <w:lvlText w:val="%2."/>
      <w:lvlJc w:val="left"/>
      <w:pPr>
        <w:ind w:left="1506" w:hanging="360"/>
      </w:pPr>
    </w:lvl>
    <w:lvl w:ilvl="2" w:tplc="E42054BC">
      <w:start w:val="1"/>
      <w:numFmt w:val="lowerRoman"/>
      <w:lvlText w:val="%3."/>
      <w:lvlJc w:val="right"/>
      <w:pPr>
        <w:ind w:left="2226" w:hanging="180"/>
      </w:pPr>
    </w:lvl>
    <w:lvl w:ilvl="3" w:tplc="3440CCA8">
      <w:start w:val="1"/>
      <w:numFmt w:val="decimal"/>
      <w:lvlText w:val="%4."/>
      <w:lvlJc w:val="left"/>
      <w:pPr>
        <w:ind w:left="2946" w:hanging="360"/>
      </w:pPr>
    </w:lvl>
    <w:lvl w:ilvl="4" w:tplc="C868F90A">
      <w:start w:val="1"/>
      <w:numFmt w:val="lowerLetter"/>
      <w:lvlText w:val="%5."/>
      <w:lvlJc w:val="left"/>
      <w:pPr>
        <w:ind w:left="3666" w:hanging="360"/>
      </w:pPr>
    </w:lvl>
    <w:lvl w:ilvl="5" w:tplc="B18AAB4C">
      <w:start w:val="1"/>
      <w:numFmt w:val="lowerRoman"/>
      <w:lvlText w:val="%6."/>
      <w:lvlJc w:val="right"/>
      <w:pPr>
        <w:ind w:left="4386" w:hanging="180"/>
      </w:pPr>
    </w:lvl>
    <w:lvl w:ilvl="6" w:tplc="F7762640">
      <w:start w:val="1"/>
      <w:numFmt w:val="decimal"/>
      <w:lvlText w:val="%7."/>
      <w:lvlJc w:val="left"/>
      <w:pPr>
        <w:ind w:left="5106" w:hanging="360"/>
      </w:pPr>
    </w:lvl>
    <w:lvl w:ilvl="7" w:tplc="C37299B4">
      <w:start w:val="1"/>
      <w:numFmt w:val="lowerLetter"/>
      <w:lvlText w:val="%8."/>
      <w:lvlJc w:val="left"/>
      <w:pPr>
        <w:ind w:left="5826" w:hanging="360"/>
      </w:pPr>
    </w:lvl>
    <w:lvl w:ilvl="8" w:tplc="0784BE6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413525B"/>
    <w:multiLevelType w:val="hybridMultilevel"/>
    <w:tmpl w:val="71288108"/>
    <w:lvl w:ilvl="0" w:tplc="A8B80F7E">
      <w:start w:val="1"/>
      <w:numFmt w:val="decimal"/>
      <w:lvlText w:val="%1."/>
      <w:lvlJc w:val="left"/>
      <w:pPr>
        <w:ind w:left="757" w:hanging="360"/>
      </w:pPr>
    </w:lvl>
    <w:lvl w:ilvl="1" w:tplc="9E6E898E">
      <w:start w:val="1"/>
      <w:numFmt w:val="lowerLetter"/>
      <w:lvlText w:val="%2."/>
      <w:lvlJc w:val="left"/>
      <w:pPr>
        <w:ind w:left="1440" w:hanging="360"/>
      </w:pPr>
    </w:lvl>
    <w:lvl w:ilvl="2" w:tplc="740C8D86">
      <w:start w:val="1"/>
      <w:numFmt w:val="lowerRoman"/>
      <w:lvlText w:val="%3."/>
      <w:lvlJc w:val="right"/>
      <w:pPr>
        <w:ind w:left="2160" w:hanging="180"/>
      </w:pPr>
    </w:lvl>
    <w:lvl w:ilvl="3" w:tplc="CD1C6824">
      <w:start w:val="1"/>
      <w:numFmt w:val="decimal"/>
      <w:lvlText w:val="%4."/>
      <w:lvlJc w:val="left"/>
      <w:pPr>
        <w:ind w:left="2880" w:hanging="360"/>
      </w:pPr>
    </w:lvl>
    <w:lvl w:ilvl="4" w:tplc="9408A282">
      <w:start w:val="1"/>
      <w:numFmt w:val="lowerLetter"/>
      <w:lvlText w:val="%5."/>
      <w:lvlJc w:val="left"/>
      <w:pPr>
        <w:ind w:left="3600" w:hanging="360"/>
      </w:pPr>
    </w:lvl>
    <w:lvl w:ilvl="5" w:tplc="F0A8DEFC">
      <w:start w:val="1"/>
      <w:numFmt w:val="lowerRoman"/>
      <w:lvlText w:val="%6."/>
      <w:lvlJc w:val="right"/>
      <w:pPr>
        <w:ind w:left="4320" w:hanging="180"/>
      </w:pPr>
    </w:lvl>
    <w:lvl w:ilvl="6" w:tplc="12827236">
      <w:start w:val="1"/>
      <w:numFmt w:val="decimal"/>
      <w:lvlText w:val="%7."/>
      <w:lvlJc w:val="left"/>
      <w:pPr>
        <w:ind w:left="5040" w:hanging="360"/>
      </w:pPr>
    </w:lvl>
    <w:lvl w:ilvl="7" w:tplc="1B18B1C8">
      <w:start w:val="1"/>
      <w:numFmt w:val="lowerLetter"/>
      <w:lvlText w:val="%8."/>
      <w:lvlJc w:val="left"/>
      <w:pPr>
        <w:ind w:left="5760" w:hanging="360"/>
      </w:pPr>
    </w:lvl>
    <w:lvl w:ilvl="8" w:tplc="D250F0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49"/>
    <w:rsid w:val="002649F9"/>
    <w:rsid w:val="00295549"/>
    <w:rsid w:val="0084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0E02"/>
  <w15:docId w15:val="{F0C86225-98E9-4B45-BAC5-93767339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nhideWhenUsed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220">
    <w:name w:val="Основной текст 22"/>
    <w:basedOn w:val="a"/>
    <w:rPr>
      <w:sz w:val="28"/>
    </w:r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f7">
    <w:name w:val="Table Grid"/>
    <w:basedOn w:val="a1"/>
    <w:uiPriority w:val="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 Spacing"/>
    <w:link w:val="af9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basedOn w:val="a0"/>
    <w:link w:val="af8"/>
    <w:uiPriority w:val="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0">
    <w:name w:val="Основной текст 23"/>
    <w:basedOn w:val="a"/>
    <w:rPr>
      <w:sz w:val="28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0">
    <w:name w:val="Основной текст 24"/>
    <w:basedOn w:val="a"/>
    <w:rPr>
      <w:sz w:val="28"/>
    </w:rPr>
  </w:style>
  <w:style w:type="paragraph" w:customStyle="1" w:styleId="25">
    <w:name w:val="Основной текст 25"/>
    <w:basedOn w:val="a"/>
    <w:rPr>
      <w:sz w:val="28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сновной текст 26"/>
    <w:basedOn w:val="a"/>
    <w:rPr>
      <w:sz w:val="28"/>
    </w:rPr>
  </w:style>
  <w:style w:type="paragraph" w:customStyle="1" w:styleId="27">
    <w:name w:val="Основной текст 27"/>
    <w:basedOn w:val="a"/>
    <w:rPr>
      <w:sz w:val="28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paragraph" w:customStyle="1" w:styleId="28">
    <w:name w:val="Основной текст 28"/>
    <w:basedOn w:val="a"/>
    <w:rPr>
      <w:sz w:val="28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15C03-6C3D-489F-B01E-67391214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Елизавета Александровна Кожевникова</cp:lastModifiedBy>
  <cp:revision>147</cp:revision>
  <dcterms:created xsi:type="dcterms:W3CDTF">2022-02-16T12:10:00Z</dcterms:created>
  <dcterms:modified xsi:type="dcterms:W3CDTF">2025-07-11T06:24:00Z</dcterms:modified>
</cp:coreProperties>
</file>