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0B" w:rsidRDefault="002E3E7D" w:rsidP="00AC39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93E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04583" w:rsidRDefault="00104583" w:rsidP="00AC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583"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</w:t>
      </w:r>
    </w:p>
    <w:p w:rsidR="00104583" w:rsidRDefault="00104583" w:rsidP="00AC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«Спортивная элита города Нефтеюганска – 2025»</w:t>
      </w:r>
    </w:p>
    <w:p w:rsidR="00104583" w:rsidRDefault="00104583" w:rsidP="00104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159F" w:rsidRDefault="00104583" w:rsidP="00104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г.Нефтеюганск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«2</w:t>
      </w:r>
      <w:r w:rsidR="002400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 января 2026 г.</w:t>
      </w:r>
    </w:p>
    <w:p w:rsidR="0054159F" w:rsidRDefault="0054159F" w:rsidP="001045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916" w:rsidRDefault="0054159F" w:rsidP="00541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Положением о проведении конкурса «Спортивная элита города Нефтеюганска – 2025», утвержденным постановлением администрации города Нефтеюганска от 15.12.2025 № 1285-п, комиссия в составе:</w:t>
      </w:r>
    </w:p>
    <w:p w:rsidR="00260916" w:rsidRPr="00240010" w:rsidRDefault="00260916" w:rsidP="00AC39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2122"/>
        <w:gridCol w:w="7513"/>
      </w:tblGrid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Н.И.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-заместитель главы города Нефтеюганска, председатель конкурсной комиссии;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А.Н.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-заместитель председателя комитета физической культуры и спорта администрации города Нефтеюганска, заместитель председателя конкурсной комиссии;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О.Н.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-главный специалист отдела спортивно-массовой работы комитета физической культуры и спорта администрации города Нефтеюганска, секретарь конку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рсной комиссии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Е.Г.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-депутат Думы города Нефтеюганска 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созыва;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3045FC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 Н.А.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40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сполняющий обязанности</w:t>
            </w:r>
            <w:r w:rsid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3045FC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департамента о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бразования администрации города 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Нефтеюганска;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260916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 А.А.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304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по делам </w:t>
            </w:r>
            <w:r w:rsidR="003045FC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города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3045FC" w:rsidRPr="00104583" w:rsidTr="00104583">
        <w:tc>
          <w:tcPr>
            <w:tcW w:w="2122" w:type="dxa"/>
            <w:shd w:val="clear" w:color="auto" w:fill="auto"/>
          </w:tcPr>
          <w:p w:rsidR="003045FC" w:rsidRPr="00104583" w:rsidRDefault="00104583" w:rsidP="00E32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Шабутдинова С.Р.</w:t>
            </w:r>
          </w:p>
        </w:tc>
        <w:tc>
          <w:tcPr>
            <w:tcW w:w="7513" w:type="dxa"/>
            <w:shd w:val="clear" w:color="auto" w:fill="auto"/>
          </w:tcPr>
          <w:p w:rsidR="003045FC" w:rsidRPr="00104583" w:rsidRDefault="00240010" w:rsidP="00304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-исполняющий обязанности</w:t>
            </w:r>
            <w:bookmarkStart w:id="0" w:name="_GoBack"/>
            <w:bookmarkEnd w:id="0"/>
            <w:r w:rsidR="003045FC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начальника отдела спортивно-массовой работы комитета физической культуры и спорта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Чертова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-начальник отдела молодёжной политики управления общественных связей и молодежной политики департамента по делам администрации города Нефтеюганска;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Тычина А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104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-вр</w:t>
            </w:r>
            <w:r w:rsid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.и.о.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муниципального бюджетного учреждения центр физической культуры и спорта «Жемчужина Югры» 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И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-главный специалист отдела спортивно-массовой работы комитета физической культуры и спорта администрации города Нефтеюганска;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Грибков Д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-представитель Общественного совет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Нефтеюганска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3218D" w:rsidRPr="00104583" w:rsidTr="00104583">
        <w:tc>
          <w:tcPr>
            <w:tcW w:w="2122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А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3218D" w:rsidRPr="00104583" w:rsidRDefault="00E3218D" w:rsidP="00260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-представитель Общественного совета при комитете физической культуры и спорта ад</w:t>
            </w:r>
            <w:r w:rsidR="00260916"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города Нефтеюганска</w:t>
            </w:r>
            <w:r w:rsidRPr="00104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E3E7D" w:rsidRPr="00240010" w:rsidRDefault="002E3E7D" w:rsidP="00AC393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3218D" w:rsidRPr="00E3218D" w:rsidRDefault="0006393B" w:rsidP="000639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</w:t>
      </w:r>
      <w:r w:rsidR="00E3218D"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</w:t>
      </w:r>
      <w:r w:rsidRPr="00063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«Спортивная элита города Нефтеюганска – 2025»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Конкурс), на котором осуществлялось </w:t>
      </w:r>
      <w:r w:rsidR="00E3218D"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рассмотрение, оценка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18D"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Конкурсе, подведение итогов,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победителей Конкурса.</w:t>
      </w:r>
    </w:p>
    <w:p w:rsidR="002E3E7D" w:rsidRDefault="0006393B" w:rsidP="000639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</w:t>
      </w:r>
      <w:r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Конкурса с </w:t>
      </w:r>
      <w:r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01.01.2026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18.01.2026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осуществлялся приё</w:t>
      </w:r>
      <w:r w:rsidRPr="00E3218D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заявок на участие в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курсе. В конкурсную комиссию п</w:t>
      </w:r>
      <w:r w:rsidR="002E3E7D" w:rsidRPr="002E3E7D">
        <w:rPr>
          <w:rFonts w:ascii="Times New Roman" w:hAnsi="Times New Roman" w:cs="Times New Roman"/>
          <w:sz w:val="28"/>
          <w:szCs w:val="28"/>
        </w:rPr>
        <w:t>оступило, зарегистрировано</w:t>
      </w:r>
      <w:r w:rsidR="00AC393E">
        <w:rPr>
          <w:rFonts w:ascii="Times New Roman" w:hAnsi="Times New Roman" w:cs="Times New Roman"/>
          <w:sz w:val="28"/>
          <w:szCs w:val="28"/>
        </w:rPr>
        <w:t xml:space="preserve"> </w:t>
      </w:r>
      <w:r w:rsidR="003045FC" w:rsidRPr="00E37131">
        <w:rPr>
          <w:rFonts w:ascii="Times New Roman" w:hAnsi="Times New Roman" w:cs="Times New Roman"/>
          <w:sz w:val="28"/>
          <w:szCs w:val="28"/>
        </w:rPr>
        <w:t>78</w:t>
      </w:r>
      <w:r w:rsidR="00AC393E" w:rsidRPr="00E3713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B341D">
        <w:rPr>
          <w:rFonts w:ascii="Times New Roman" w:hAnsi="Times New Roman" w:cs="Times New Roman"/>
          <w:sz w:val="28"/>
          <w:szCs w:val="28"/>
        </w:rPr>
        <w:t xml:space="preserve"> (ведомость регистрации заявок на участие в Конкурсе прилагается к настоящему протоколу)</w:t>
      </w:r>
      <w:r w:rsidR="00AC393E" w:rsidRPr="00E37131">
        <w:rPr>
          <w:rFonts w:ascii="Times New Roman" w:hAnsi="Times New Roman" w:cs="Times New Roman"/>
          <w:sz w:val="28"/>
          <w:szCs w:val="28"/>
        </w:rPr>
        <w:t>, в</w:t>
      </w:r>
      <w:r w:rsidR="00AC393E">
        <w:rPr>
          <w:rFonts w:ascii="Times New Roman" w:hAnsi="Times New Roman" w:cs="Times New Roman"/>
          <w:sz w:val="28"/>
          <w:szCs w:val="28"/>
        </w:rPr>
        <w:t xml:space="preserve"> том числе </w:t>
      </w:r>
      <w:r w:rsidR="002E3E7D" w:rsidRPr="00A158BC">
        <w:rPr>
          <w:rFonts w:ascii="Times New Roman" w:hAnsi="Times New Roman" w:cs="Times New Roman"/>
          <w:sz w:val="28"/>
          <w:szCs w:val="28"/>
          <w:u w:val="single"/>
        </w:rPr>
        <w:t>по номинациям</w:t>
      </w:r>
      <w:r w:rsidR="00AC393E">
        <w:rPr>
          <w:rFonts w:ascii="Times New Roman" w:hAnsi="Times New Roman" w:cs="Times New Roman"/>
          <w:sz w:val="28"/>
          <w:szCs w:val="28"/>
        </w:rPr>
        <w:t>: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1.Л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учший спортсмен города Нефтеюганска 2025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по олимпийским видам спорта – 25 заявок.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2.Лучший тренер-преподаватель города Нефтеюганска 2025 года по олимпийским видам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заявки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3.Лучший спортсмен города Нефтеюганска 2025 года по неолимпийским видам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22 заявки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4.Лучший тренер-преподаватель города Нефтеюганска 2025 года по неолимпийским видам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1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.Лучшая команда города Нефтеюганска 2025 года по игровым видам спорта</w:t>
      </w:r>
      <w:r w:rsidR="00AC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заявка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AC393E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.Лучший тренер-преподаватель города Нефтеюганска 2025 года по игровым видам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</w:t>
      </w:r>
      <w:r w:rsidR="00A1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AC393E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.Тройка лучших спортсменов города Нефтеюганска 2025 года среди лиц с ограниченными возможностями до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заявки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AC393E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.Тройка лучших спортсменов города Нефтеюганска 2025 года среди лиц с ограниченными возможностями от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F047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F047E7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.Лучший тренер-преподаватель по адаптивной физической культуре и спорту города Нефтеюганска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заявки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7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.Лучший детский тренер-преподаватель города Нефтеюганска 2025 года</w:t>
      </w:r>
      <w:r w:rsid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04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заявки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F52632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5F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E3E7D" w:rsidRPr="003045FC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.Лучший учитель физической культуры города Нефтеюганска 2025 года</w:t>
      </w:r>
      <w:r w:rsid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045FC" w:rsidRPr="0030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заявка</w:t>
      </w:r>
      <w:r w:rsidR="002E3E7D" w:rsidRPr="00304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3E7D" w:rsidRDefault="00F52632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.Лучший инструктор по физической культуре дошкольной образовательной организации города Нефтеюганска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8BC">
        <w:rPr>
          <w:rFonts w:ascii="Times New Roman" w:eastAsia="Times New Roman" w:hAnsi="Times New Roman" w:cs="Times New Roman"/>
          <w:sz w:val="28"/>
          <w:szCs w:val="28"/>
          <w:lang w:eastAsia="ru-RU"/>
        </w:rPr>
        <w:t>4 заявки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F52632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.Тройка лучших спортсменов города Нефтеюганска 2025 года среди ветеранов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356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2E3E7D"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3E7D" w:rsidRDefault="002E3E7D" w:rsidP="00AC39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6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>.Лучшая общественная организация в области физической культуры и спорта города Нефтеюганска 2025 года</w:t>
      </w:r>
      <w:r w:rsidR="00F5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заявка</w:t>
      </w:r>
      <w:r w:rsidRPr="002E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60916" w:rsidRPr="0006393B" w:rsidRDefault="00260916" w:rsidP="00AC3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DD2" w:rsidRDefault="0006393B" w:rsidP="00474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приняты к участию в Конкурсе все заявки, проведена оценка заявленных показателей и результатов конкурсантов, приложенных документов, согласно критериям, определённы</w:t>
      </w:r>
      <w:r w:rsid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Положении о проведении Конкурса, </w:t>
      </w:r>
      <w:r w:rsidRPr="00063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постановлением администрации города Нефтеюганска от 15.12.2025 № 1285-п</w:t>
      </w:r>
      <w:r w:rsid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 о конкурсе)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6393B" w:rsidRDefault="0006393B" w:rsidP="00474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участника конкурса заполнена </w:t>
      </w:r>
      <w:r w:rsid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оценочная ведомость по форме, утвержденной Положением о конкурсе, которая подписана членами конкурсной комиссии (Оценочные ведомости участников Конкурса в количестве 78 штук прилагаются к настоящему протоколу).   </w:t>
      </w:r>
    </w:p>
    <w:p w:rsidR="00474DD2" w:rsidRDefault="00474DD2" w:rsidP="00474D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проведения оценки результатов </w:t>
      </w:r>
      <w:r w:rsidRP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определены победители Конкурса,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Итоговая ведомость</w:t>
      </w:r>
      <w:r w:rsidRPr="00474DD2">
        <w:t xml:space="preserve"> </w:t>
      </w:r>
      <w:r w:rsidRP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Конкурса по форме,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ержденной Положением о конкурсе (прилагается к настоящему протоколу).</w:t>
      </w:r>
    </w:p>
    <w:p w:rsidR="00474DD2" w:rsidRPr="00474DD2" w:rsidRDefault="00474DD2" w:rsidP="00474DD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конкурсной комиссии: заявки участников с приложениями, протокол с </w:t>
      </w:r>
      <w:r w:rsid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приложениями переданы в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спорта администрации города Нефтеюганска для проведения третьего этапа Конкурса. </w:t>
      </w:r>
    </w:p>
    <w:p w:rsidR="0006393B" w:rsidRDefault="00474DD2" w:rsidP="00474D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Приложение:</w:t>
      </w:r>
    </w:p>
    <w:p w:rsidR="005B341D" w:rsidRDefault="00474DD2" w:rsidP="00474DD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34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341D" w:rsidRPr="005B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едомость регистрации заявок на участие в Конкурсе </w:t>
      </w:r>
      <w:r w:rsidR="005B3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 л., в 1 экз.;</w:t>
      </w:r>
    </w:p>
    <w:p w:rsidR="00474DD2" w:rsidRDefault="005B341D" w:rsidP="00474DD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74DD2" w:rsidRP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Оценочные ведомости участников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78 л. в 1 экз.;</w:t>
      </w:r>
    </w:p>
    <w:p w:rsidR="00474DD2" w:rsidRPr="00474DD2" w:rsidRDefault="005B341D" w:rsidP="00474DD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DD2" w:rsidRPr="00474DD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ведомость участников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л., в 1 экз.</w:t>
      </w:r>
    </w:p>
    <w:p w:rsidR="00260916" w:rsidRDefault="00260916" w:rsidP="00474DD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010" w:rsidRPr="0006393B" w:rsidRDefault="00240010" w:rsidP="00474DD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010" w:rsidRDefault="00240010" w:rsidP="00240010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            _____________       Н.И.Кондратьев</w:t>
      </w:r>
    </w:p>
    <w:p w:rsidR="00240010" w:rsidRPr="00240010" w:rsidRDefault="00240010" w:rsidP="00240010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916" w:rsidRPr="00260916" w:rsidRDefault="00240010" w:rsidP="00240010">
      <w:pPr>
        <w:widowControl w:val="0"/>
        <w:autoSpaceDE w:val="0"/>
        <w:autoSpaceDN w:val="0"/>
        <w:adjustRightInd w:val="0"/>
        <w:spacing w:after="0" w:line="240" w:lineRule="auto"/>
        <w:ind w:hanging="142"/>
      </w:pPr>
      <w:r w:rsidRPr="002400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                     _____________       О.Н.Матвеева</w:t>
      </w:r>
    </w:p>
    <w:sectPr w:rsidR="00260916" w:rsidRPr="00260916" w:rsidSect="00240010">
      <w:footerReference w:type="default" r:id="rId6"/>
      <w:pgSz w:w="11906" w:h="16838"/>
      <w:pgMar w:top="709" w:right="566" w:bottom="99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48" w:rsidRDefault="00E56148" w:rsidP="0006393B">
      <w:pPr>
        <w:spacing w:after="0" w:line="240" w:lineRule="auto"/>
      </w:pPr>
      <w:r>
        <w:separator/>
      </w:r>
    </w:p>
  </w:endnote>
  <w:endnote w:type="continuationSeparator" w:id="0">
    <w:p w:rsidR="00E56148" w:rsidRDefault="00E56148" w:rsidP="0006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5468"/>
      <w:docPartObj>
        <w:docPartGallery w:val="Page Numbers (Bottom of Page)"/>
        <w:docPartUnique/>
      </w:docPartObj>
    </w:sdtPr>
    <w:sdtContent>
      <w:p w:rsidR="0006393B" w:rsidRDefault="000639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3B9">
          <w:rPr>
            <w:noProof/>
          </w:rPr>
          <w:t>2</w:t>
        </w:r>
        <w:r>
          <w:fldChar w:fldCharType="end"/>
        </w:r>
      </w:p>
    </w:sdtContent>
  </w:sdt>
  <w:p w:rsidR="0006393B" w:rsidRDefault="000639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48" w:rsidRDefault="00E56148" w:rsidP="0006393B">
      <w:pPr>
        <w:spacing w:after="0" w:line="240" w:lineRule="auto"/>
      </w:pPr>
      <w:r>
        <w:separator/>
      </w:r>
    </w:p>
  </w:footnote>
  <w:footnote w:type="continuationSeparator" w:id="0">
    <w:p w:rsidR="00E56148" w:rsidRDefault="00E56148" w:rsidP="00063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7D"/>
    <w:rsid w:val="0006393B"/>
    <w:rsid w:val="00104583"/>
    <w:rsid w:val="00240010"/>
    <w:rsid w:val="00260916"/>
    <w:rsid w:val="002E3E7D"/>
    <w:rsid w:val="003045FC"/>
    <w:rsid w:val="003D4C0B"/>
    <w:rsid w:val="00460EFB"/>
    <w:rsid w:val="00474DD2"/>
    <w:rsid w:val="0054159F"/>
    <w:rsid w:val="005B341D"/>
    <w:rsid w:val="00A158BC"/>
    <w:rsid w:val="00AC393E"/>
    <w:rsid w:val="00B023B9"/>
    <w:rsid w:val="00C35619"/>
    <w:rsid w:val="00DE11DB"/>
    <w:rsid w:val="00E3218D"/>
    <w:rsid w:val="00E37131"/>
    <w:rsid w:val="00E56148"/>
    <w:rsid w:val="00F047E7"/>
    <w:rsid w:val="00F5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392E6"/>
  <w15:chartTrackingRefBased/>
  <w15:docId w15:val="{4231A793-5C0A-46CD-995F-2239383D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D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93B"/>
  </w:style>
  <w:style w:type="paragraph" w:styleId="a7">
    <w:name w:val="footer"/>
    <w:basedOn w:val="a"/>
    <w:link w:val="a8"/>
    <w:uiPriority w:val="99"/>
    <w:unhideWhenUsed/>
    <w:rsid w:val="0006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2026-01-26T10:41:00Z</cp:lastPrinted>
  <dcterms:created xsi:type="dcterms:W3CDTF">2026-01-20T09:49:00Z</dcterms:created>
  <dcterms:modified xsi:type="dcterms:W3CDTF">2026-01-26T10:50:00Z</dcterms:modified>
</cp:coreProperties>
</file>