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ADFB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942482" wp14:editId="55496D7C">
            <wp:simplePos x="0" y="0"/>
            <wp:positionH relativeFrom="column">
              <wp:posOffset>2763520</wp:posOffset>
            </wp:positionH>
            <wp:positionV relativeFrom="paragraph">
              <wp:posOffset>-52705</wp:posOffset>
            </wp:positionV>
            <wp:extent cx="5867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039" y="21000"/>
                <wp:lineTo x="21039" y="0"/>
                <wp:lineTo x="0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95245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14:paraId="218603F9" w14:textId="77777777" w:rsidR="005C3026" w:rsidRDefault="005C3026" w:rsidP="005C302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D53384E" w14:textId="77777777" w:rsidR="005C3026" w:rsidRDefault="005C3026" w:rsidP="005C3026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A3E1CC" w14:textId="77777777" w:rsidR="005C3026" w:rsidRDefault="005C3026" w:rsidP="005C3026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ГОРОДА НЕФТЕЮГАНСКА</w:t>
      </w:r>
    </w:p>
    <w:p w14:paraId="661A4AAA" w14:textId="77777777" w:rsidR="005C3026" w:rsidRDefault="005C3026" w:rsidP="005C3026">
      <w:pPr>
        <w:pStyle w:val="ConsPlusNonformat"/>
        <w:widowControl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 xml:space="preserve">                              </w:t>
      </w:r>
    </w:p>
    <w:p w14:paraId="19AF49D5" w14:textId="77777777" w:rsidR="005C3026" w:rsidRDefault="005C3026" w:rsidP="005C3026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74B01D55" w14:textId="77777777" w:rsidR="005C3026" w:rsidRDefault="005C3026" w:rsidP="005C3026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62457C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_________</w:t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    № ___</w:t>
      </w:r>
    </w:p>
    <w:p w14:paraId="0C10666A" w14:textId="77777777" w:rsidR="005C3026" w:rsidRDefault="005C3026" w:rsidP="005C30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г.Нефтеюганск</w:t>
      </w:r>
    </w:p>
    <w:p w14:paraId="6C35A51B" w14:textId="77777777" w:rsidR="005C3026" w:rsidRDefault="005C3026" w:rsidP="005C302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610BEA47" w14:textId="77777777" w:rsidR="005C3026" w:rsidRPr="007B1BAC" w:rsidRDefault="005C3026" w:rsidP="005C3026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7B1BAC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</w:p>
    <w:p w14:paraId="0585E270" w14:textId="3A510BBF" w:rsidR="005C3026" w:rsidRPr="005C3026" w:rsidRDefault="005C3026" w:rsidP="005C3026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B1BAC">
        <w:rPr>
          <w:rFonts w:ascii="Times New Roman" w:hAnsi="Times New Roman"/>
          <w:sz w:val="28"/>
          <w:szCs w:val="28"/>
        </w:rPr>
        <w:t>предоставления</w:t>
      </w:r>
      <w:proofErr w:type="gramEnd"/>
      <w:r w:rsidRPr="007B1BAC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Pr="005C3026">
        <w:rPr>
          <w:rFonts w:ascii="Times New Roman" w:hAnsi="Times New Roman"/>
          <w:sz w:val="28"/>
          <w:szCs w:val="28"/>
        </w:rPr>
        <w:t>«По уходу за местом захоронения»</w:t>
      </w:r>
    </w:p>
    <w:p w14:paraId="7C4C9BDB" w14:textId="77777777" w:rsidR="005C3026" w:rsidRDefault="005C3026" w:rsidP="005C302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04111A" w14:textId="77777777" w:rsidR="005C3026" w:rsidRDefault="005C3026" w:rsidP="005C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110E5B2" w14:textId="77777777" w:rsidR="005C3026" w:rsidRDefault="005C3026" w:rsidP="005C30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E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7E80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7E8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7E80">
        <w:rPr>
          <w:rFonts w:ascii="Times New Roman" w:hAnsi="Times New Roman" w:cs="Times New Roman"/>
          <w:sz w:val="28"/>
          <w:szCs w:val="28"/>
        </w:rPr>
        <w:t>, от 12.01.1996 № 8-ФЗ «О погребении и похоронном деле в Российской Федерации», постановлениями администрации города Нефтеюганска от 08.05.2019 № 86-нп «Об утверждении реестра муниципальных услуг муниципального образования город Нефтеюганск»,            от 05.09.2013 № 88-</w:t>
      </w:r>
      <w:r>
        <w:rPr>
          <w:rFonts w:ascii="Times New Roman" w:hAnsi="Times New Roman"/>
          <w:sz w:val="28"/>
          <w:szCs w:val="28"/>
          <w:lang w:eastAsia="ru-RU"/>
        </w:rPr>
        <w:t xml:space="preserve">нп «О разработке и утверждении административных регламентов муниципальных услуг», в целях повышения эффективности                    и качества предоставления муниципальных услуг администрация города Нефтеюганска постановляет: </w:t>
      </w:r>
    </w:p>
    <w:p w14:paraId="50488992" w14:textId="3CD6EFCE" w:rsidR="005C3026" w:rsidRPr="005C3026" w:rsidRDefault="005C3026" w:rsidP="005C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BAC">
        <w:rPr>
          <w:rFonts w:ascii="Times New Roman" w:hAnsi="Times New Roman" w:cs="Times New Roman"/>
          <w:sz w:val="28"/>
          <w:szCs w:val="28"/>
        </w:rPr>
        <w:tab/>
        <w:t xml:space="preserve">1.Утвердить административный регламент предоставления муниципальной </w:t>
      </w:r>
      <w:r w:rsidRPr="005C3026">
        <w:rPr>
          <w:rFonts w:ascii="Times New Roman" w:hAnsi="Times New Roman" w:cs="Times New Roman"/>
          <w:sz w:val="28"/>
          <w:szCs w:val="28"/>
        </w:rPr>
        <w:t>услуги «</w:t>
      </w:r>
      <w:r w:rsidRPr="005C3026">
        <w:rPr>
          <w:rFonts w:ascii="Times New Roman" w:hAnsi="Times New Roman"/>
          <w:sz w:val="28"/>
          <w:szCs w:val="28"/>
        </w:rPr>
        <w:t>По уходу за местом захоронения</w:t>
      </w:r>
      <w:r w:rsidRPr="005C3026">
        <w:rPr>
          <w:rFonts w:ascii="Times New Roman" w:hAnsi="Times New Roman" w:cs="Times New Roman"/>
          <w:sz w:val="28"/>
          <w:szCs w:val="28"/>
        </w:rPr>
        <w:t>».</w:t>
      </w:r>
    </w:p>
    <w:p w14:paraId="09D290D1" w14:textId="77777777" w:rsidR="005C3026" w:rsidRDefault="005C3026" w:rsidP="005C30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2.Обнародовать (опубликовать) постановление в газете «Здравствуйте,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нефтеюганцы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>!».</w:t>
      </w:r>
    </w:p>
    <w:p w14:paraId="6E0A4F2E" w14:textId="77777777" w:rsidR="005C3026" w:rsidRDefault="005C3026" w:rsidP="005C3026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Информационно-аналитическому отделу администрации города Нефтеюганска </w:t>
      </w:r>
      <w:r>
        <w:rPr>
          <w:rFonts w:ascii="Times New Roman" w:hAnsi="Times New Roman"/>
          <w:sz w:val="28"/>
          <w:szCs w:val="28"/>
        </w:rPr>
        <w:t>(Михайлова Ю.В.) р</w:t>
      </w:r>
      <w:r>
        <w:rPr>
          <w:rFonts w:ascii="Times New Roman" w:hAnsi="Times New Roman"/>
          <w:color w:val="000000"/>
          <w:sz w:val="28"/>
          <w:szCs w:val="28"/>
        </w:rPr>
        <w:t>азместить постановление на официальном сайте органов местного самоуправления города Нефтеюганска.</w:t>
      </w:r>
    </w:p>
    <w:p w14:paraId="1C8C8CD4" w14:textId="77777777" w:rsidR="005C3026" w:rsidRDefault="005C3026" w:rsidP="005C3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4.Постановление вступает в силу после его официального опубликования.</w:t>
      </w:r>
    </w:p>
    <w:p w14:paraId="570350E5" w14:textId="77777777" w:rsidR="005C3026" w:rsidRDefault="005C3026" w:rsidP="005C3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433DA7" w14:textId="77777777" w:rsidR="005C3026" w:rsidRDefault="005C3026" w:rsidP="005C3026">
      <w:pPr>
        <w:spacing w:after="0"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14:paraId="6FA10F0D" w14:textId="15808B06" w:rsidR="005C3026" w:rsidRDefault="005C3026" w:rsidP="005C30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Нефтеюганска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Ю.В.Чекунов</w:t>
      </w:r>
      <w:proofErr w:type="spellEnd"/>
    </w:p>
    <w:p w14:paraId="10CB4855" w14:textId="77777777" w:rsidR="005C3026" w:rsidRDefault="005C3026" w:rsidP="005C3026">
      <w:pPr>
        <w:spacing w:after="0" w:line="240" w:lineRule="auto"/>
        <w:ind w:firstLine="6804"/>
        <w:jc w:val="both"/>
        <w:rPr>
          <w:rFonts w:ascii="Times New Roman" w:hAnsi="Times New Roman"/>
          <w:sz w:val="28"/>
          <w:szCs w:val="28"/>
        </w:rPr>
      </w:pPr>
    </w:p>
    <w:p w14:paraId="61A299DA" w14:textId="77777777" w:rsidR="005C3026" w:rsidRDefault="005C3026" w:rsidP="005C3026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35F52A25" w14:textId="77777777" w:rsidR="005C3026" w:rsidRDefault="005C3026" w:rsidP="005C3026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195EA124" w14:textId="77777777" w:rsidR="005C3026" w:rsidRDefault="005C3026" w:rsidP="005C3026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5E58916E" w14:textId="77777777" w:rsidR="005C3026" w:rsidRDefault="005C3026" w:rsidP="005C3026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523C70BB" w14:textId="77777777" w:rsidR="005C3026" w:rsidRDefault="005C3026" w:rsidP="005C3026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73BDA7AC" w14:textId="77777777" w:rsidR="005C3026" w:rsidRDefault="005C3026" w:rsidP="005C3026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4DD66759" w14:textId="77777777" w:rsidR="005C3026" w:rsidRDefault="005C3026" w:rsidP="005C3026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35479088" w14:textId="77777777" w:rsidR="005C3026" w:rsidRDefault="005C3026" w:rsidP="005C3026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06D02160" w14:textId="77777777" w:rsidR="005C3026" w:rsidRPr="005C3026" w:rsidRDefault="005C3026" w:rsidP="005C3026">
      <w:pPr>
        <w:spacing w:after="0" w:line="240" w:lineRule="auto"/>
        <w:ind w:firstLine="6804"/>
        <w:jc w:val="right"/>
        <w:rPr>
          <w:rFonts w:ascii="Times New Roman" w:hAnsi="Times New Roman"/>
          <w:sz w:val="28"/>
          <w:szCs w:val="28"/>
        </w:rPr>
      </w:pPr>
    </w:p>
    <w:p w14:paraId="799D0F60" w14:textId="77777777" w:rsidR="005C3026" w:rsidRPr="005C3026" w:rsidRDefault="005C3026" w:rsidP="005C3026">
      <w:pPr>
        <w:pStyle w:val="ConsPlusTitle"/>
        <w:ind w:left="4395"/>
        <w:jc w:val="right"/>
        <w:rPr>
          <w:rFonts w:ascii="Times New Roman" w:hAnsi="Times New Roman"/>
          <w:b w:val="0"/>
          <w:sz w:val="28"/>
          <w:szCs w:val="28"/>
        </w:rPr>
      </w:pPr>
      <w:r w:rsidRPr="005C3026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</w:p>
    <w:p w14:paraId="1963DC39" w14:textId="77777777" w:rsidR="005C3026" w:rsidRPr="005C3026" w:rsidRDefault="005C3026" w:rsidP="005C3026">
      <w:pPr>
        <w:pStyle w:val="ConsPlusTitle"/>
        <w:ind w:left="4395"/>
        <w:jc w:val="right"/>
        <w:rPr>
          <w:rFonts w:ascii="Times New Roman" w:hAnsi="Times New Roman"/>
          <w:b w:val="0"/>
          <w:sz w:val="28"/>
          <w:szCs w:val="28"/>
        </w:rPr>
      </w:pPr>
      <w:proofErr w:type="gramStart"/>
      <w:r w:rsidRPr="005C3026">
        <w:rPr>
          <w:rFonts w:ascii="Times New Roman" w:hAnsi="Times New Roman"/>
          <w:b w:val="0"/>
          <w:sz w:val="28"/>
          <w:szCs w:val="28"/>
        </w:rPr>
        <w:t>к</w:t>
      </w:r>
      <w:proofErr w:type="gramEnd"/>
      <w:r w:rsidRPr="005C3026">
        <w:rPr>
          <w:rFonts w:ascii="Times New Roman" w:hAnsi="Times New Roman"/>
          <w:b w:val="0"/>
          <w:sz w:val="28"/>
          <w:szCs w:val="28"/>
        </w:rPr>
        <w:t xml:space="preserve"> постановлению </w:t>
      </w:r>
    </w:p>
    <w:p w14:paraId="27044469" w14:textId="77777777" w:rsidR="005C3026" w:rsidRPr="005C3026" w:rsidRDefault="005C3026" w:rsidP="005C3026">
      <w:pPr>
        <w:pStyle w:val="ConsPlusTitle"/>
        <w:ind w:left="4395"/>
        <w:jc w:val="right"/>
        <w:rPr>
          <w:rFonts w:ascii="Times New Roman" w:hAnsi="Times New Roman"/>
          <w:b w:val="0"/>
          <w:sz w:val="28"/>
          <w:szCs w:val="28"/>
        </w:rPr>
      </w:pPr>
      <w:proofErr w:type="gramStart"/>
      <w:r w:rsidRPr="005C3026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5C3026">
        <w:rPr>
          <w:rFonts w:ascii="Times New Roman" w:hAnsi="Times New Roman"/>
          <w:b w:val="0"/>
          <w:sz w:val="28"/>
          <w:szCs w:val="28"/>
        </w:rPr>
        <w:t xml:space="preserve"> города </w:t>
      </w:r>
    </w:p>
    <w:p w14:paraId="69C1317B" w14:textId="77777777" w:rsidR="005C3026" w:rsidRPr="005C3026" w:rsidRDefault="005C3026" w:rsidP="005C3026">
      <w:pPr>
        <w:pStyle w:val="ConsPlusTitle"/>
        <w:ind w:left="4395"/>
        <w:jc w:val="right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5C3026">
        <w:rPr>
          <w:rFonts w:ascii="Times New Roman" w:hAnsi="Times New Roman"/>
          <w:b w:val="0"/>
          <w:bCs/>
          <w:sz w:val="28"/>
          <w:szCs w:val="28"/>
        </w:rPr>
        <w:t>от</w:t>
      </w:r>
      <w:proofErr w:type="gramEnd"/>
      <w:r w:rsidRPr="005C3026">
        <w:rPr>
          <w:rFonts w:ascii="Times New Roman" w:hAnsi="Times New Roman"/>
          <w:b w:val="0"/>
          <w:bCs/>
          <w:sz w:val="28"/>
          <w:szCs w:val="28"/>
        </w:rPr>
        <w:t xml:space="preserve"> __________ № _____</w:t>
      </w:r>
    </w:p>
    <w:p w14:paraId="113CBF23" w14:textId="77777777" w:rsidR="00424A83" w:rsidRPr="005C3026" w:rsidRDefault="00424A83" w:rsidP="00424A83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A1453DE" w14:textId="77777777" w:rsidR="006B171C" w:rsidRPr="00FA075E" w:rsidRDefault="006B171C" w:rsidP="00394CF9">
      <w:pPr>
        <w:pStyle w:val="ConsPlusTitle"/>
        <w:widowControl/>
        <w:ind w:left="5386"/>
        <w:jc w:val="both"/>
        <w:rPr>
          <w:rFonts w:ascii="Times New Roman" w:hAnsi="Times New Roman"/>
          <w:b w:val="0"/>
          <w:sz w:val="28"/>
          <w:szCs w:val="28"/>
        </w:rPr>
      </w:pPr>
    </w:p>
    <w:p w14:paraId="18E23CE0" w14:textId="77777777" w:rsidR="006B171C" w:rsidRPr="00FA075E" w:rsidRDefault="006B171C" w:rsidP="00394CF9">
      <w:pPr>
        <w:pStyle w:val="ConsPlusTitle"/>
        <w:widowControl/>
        <w:ind w:left="5386"/>
        <w:jc w:val="center"/>
        <w:rPr>
          <w:rFonts w:ascii="Times New Roman" w:hAnsi="Times New Roman"/>
          <w:b w:val="0"/>
          <w:sz w:val="28"/>
          <w:szCs w:val="28"/>
        </w:rPr>
      </w:pPr>
    </w:p>
    <w:p w14:paraId="3A460CF5" w14:textId="7FAAD68A" w:rsidR="0064410A" w:rsidRPr="00FA075E" w:rsidRDefault="006B171C" w:rsidP="00394CF9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FA075E">
        <w:rPr>
          <w:rFonts w:ascii="Times New Roman" w:hAnsi="Times New Roman"/>
          <w:b w:val="0"/>
          <w:sz w:val="28"/>
          <w:szCs w:val="28"/>
        </w:rPr>
        <w:t>Административный регламент</w:t>
      </w:r>
      <w:r w:rsidR="00DE710F" w:rsidRPr="00FA075E">
        <w:rPr>
          <w:rFonts w:ascii="Times New Roman" w:hAnsi="Times New Roman"/>
          <w:b w:val="0"/>
          <w:sz w:val="28"/>
          <w:szCs w:val="28"/>
        </w:rPr>
        <w:t xml:space="preserve"> </w:t>
      </w:r>
      <w:r w:rsidRPr="00FA075E">
        <w:rPr>
          <w:rFonts w:ascii="Times New Roman" w:hAnsi="Times New Roman"/>
          <w:b w:val="0"/>
          <w:sz w:val="28"/>
          <w:szCs w:val="28"/>
        </w:rPr>
        <w:t xml:space="preserve">предоставления </w:t>
      </w:r>
      <w:r w:rsidR="0046250D" w:rsidRPr="00FA075E">
        <w:rPr>
          <w:rFonts w:ascii="Times New Roman" w:hAnsi="Times New Roman"/>
          <w:b w:val="0"/>
          <w:sz w:val="28"/>
          <w:szCs w:val="28"/>
        </w:rPr>
        <w:t>услуги</w:t>
      </w:r>
      <w:r w:rsidR="009B2AC6" w:rsidRPr="00FA075E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2C6BD398" w14:textId="739F229E" w:rsidR="006B171C" w:rsidRPr="00FA075E" w:rsidRDefault="005C3026" w:rsidP="00394CF9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«П</w:t>
      </w:r>
      <w:r w:rsidR="006B171C" w:rsidRPr="00FA075E">
        <w:rPr>
          <w:rFonts w:ascii="Times New Roman" w:hAnsi="Times New Roman"/>
          <w:b w:val="0"/>
          <w:sz w:val="28"/>
          <w:szCs w:val="28"/>
        </w:rPr>
        <w:t>о уходу за местом захоронения</w:t>
      </w:r>
      <w:r>
        <w:rPr>
          <w:rFonts w:ascii="Times New Roman" w:hAnsi="Times New Roman"/>
          <w:b w:val="0"/>
          <w:sz w:val="28"/>
          <w:szCs w:val="28"/>
        </w:rPr>
        <w:t>»</w:t>
      </w:r>
    </w:p>
    <w:p w14:paraId="3FA137B9" w14:textId="77777777" w:rsidR="006B171C" w:rsidRPr="00FA075E" w:rsidRDefault="006B171C" w:rsidP="00CD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39551" w14:textId="1478D249" w:rsidR="00217761" w:rsidRPr="00FA075E" w:rsidRDefault="00217761" w:rsidP="00A64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8E2">
        <w:rPr>
          <w:rFonts w:ascii="Times New Roman" w:hAnsi="Times New Roman" w:cs="Times New Roman"/>
          <w:sz w:val="28"/>
          <w:szCs w:val="28"/>
        </w:rPr>
        <w:t>Содержание</w:t>
      </w:r>
    </w:p>
    <w:p w14:paraId="03E4077E" w14:textId="77777777" w:rsidR="00217761" w:rsidRPr="00FA075E" w:rsidRDefault="00217761" w:rsidP="00A64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E7A68" w14:textId="7783A75C" w:rsidR="002A0264" w:rsidRPr="00FA075E" w:rsidRDefault="00CB1D16" w:rsidP="00264212">
      <w:pPr>
        <w:pStyle w:val="12"/>
        <w:jc w:val="left"/>
        <w:rPr>
          <w:rStyle w:val="ac"/>
          <w:rFonts w:asciiTheme="minorHAnsi" w:hAnsiTheme="minorHAnsi" w:cstheme="minorBidi"/>
          <w:noProof w:val="0"/>
          <w:sz w:val="22"/>
          <w:szCs w:val="22"/>
        </w:rPr>
      </w:pPr>
      <w:r w:rsidRPr="00FA075E">
        <w:rPr>
          <w:rStyle w:val="ac"/>
        </w:rPr>
        <w:fldChar w:fldCharType="begin"/>
      </w:r>
      <w:r w:rsidRPr="00FA075E">
        <w:rPr>
          <w:rStyle w:val="ac"/>
        </w:rPr>
        <w:instrText xml:space="preserve"> TOC \o "1-3" \h \z \u </w:instrText>
      </w:r>
      <w:r w:rsidRPr="00FA075E">
        <w:rPr>
          <w:rStyle w:val="ac"/>
        </w:rPr>
        <w:fldChar w:fldCharType="separate"/>
      </w:r>
      <w:hyperlink w:anchor="_Toc206085838" w:history="1">
        <w:r w:rsidR="002A0264" w:rsidRPr="00FA075E">
          <w:rPr>
            <w:rStyle w:val="ac"/>
          </w:rPr>
          <w:t>1. Общие положения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_Toc206085838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2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4BDAA5E5" w14:textId="16C3444D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39" w:history="1">
        <w:r w:rsidR="002A0264" w:rsidRPr="00FA075E">
          <w:rPr>
            <w:rStyle w:val="ac"/>
          </w:rPr>
          <w:t>1.1.</w:t>
        </w:r>
        <w:r w:rsidR="00A64D56" w:rsidRPr="00266809">
          <w:rPr>
            <w:rStyle w:val="ac"/>
          </w:rPr>
          <w:t xml:space="preserve"> </w:t>
        </w:r>
        <w:r w:rsidR="00A64D56" w:rsidRPr="00FA075E">
          <w:rPr>
            <w:rStyle w:val="ac"/>
          </w:rPr>
          <w:t>Предмет регулирования административного регламента</w:t>
        </w:r>
        <w:r w:rsidR="002A0264" w:rsidRPr="00FA075E">
          <w:rPr>
            <w:rStyle w:val="ac"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_Toc206085839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2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1E1B3249" w14:textId="52F6FDFF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40" w:history="1">
        <w:r w:rsidR="002A0264" w:rsidRPr="00FA075E">
          <w:rPr>
            <w:rStyle w:val="ac"/>
          </w:rPr>
          <w:t>1.2.</w:t>
        </w:r>
        <w:r w:rsidR="00A64D56" w:rsidRPr="00266809">
          <w:rPr>
            <w:rStyle w:val="ac"/>
          </w:rPr>
          <w:t xml:space="preserve"> </w:t>
        </w:r>
        <w:r w:rsidR="00A64D56" w:rsidRPr="00FA075E">
          <w:rPr>
            <w:rStyle w:val="ac"/>
          </w:rPr>
          <w:t>Круг заявителей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_Toc206085840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3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1464EA2C" w14:textId="687B071C" w:rsidR="002A0264" w:rsidRPr="00FA075E" w:rsidRDefault="00747EE8" w:rsidP="00B63DA8">
      <w:pPr>
        <w:pStyle w:val="12"/>
        <w:jc w:val="left"/>
        <w:rPr>
          <w:rStyle w:val="ac"/>
        </w:rPr>
      </w:pPr>
      <w:hyperlink w:anchor="_Toc206085841" w:history="1">
        <w:r w:rsidR="002A0264" w:rsidRPr="00FA075E">
          <w:rPr>
            <w:rStyle w:val="ac"/>
          </w:rPr>
          <w:t>1.2.</w:t>
        </w:r>
        <w:r w:rsidR="00A64D56" w:rsidRPr="00266809">
          <w:rPr>
            <w:rStyle w:val="ac"/>
          </w:rPr>
          <w:t xml:space="preserve"> </w:t>
        </w:r>
        <w:r w:rsidR="00A64D56" w:rsidRPr="00FA075E">
          <w:rPr>
            <w:rStyle w:val="ac"/>
          </w:rPr>
          <w:t>Порядок информирования о предоставлении услуги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_Toc206085841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3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7E7850AE" w14:textId="12A6C7C4" w:rsidR="002A0264" w:rsidRPr="00FA075E" w:rsidRDefault="00747EE8" w:rsidP="00B63DA8">
      <w:pPr>
        <w:pStyle w:val="12"/>
        <w:jc w:val="left"/>
        <w:rPr>
          <w:rStyle w:val="ac"/>
        </w:rPr>
      </w:pPr>
      <w:hyperlink w:anchor="_Toc206085842" w:history="1">
        <w:r w:rsidR="002A0264" w:rsidRPr="00FA075E">
          <w:rPr>
            <w:rStyle w:val="ac"/>
          </w:rPr>
          <w:t>1.3.</w:t>
        </w:r>
        <w:r w:rsidR="00A64D56" w:rsidRPr="00266809">
          <w:rPr>
            <w:rStyle w:val="ac"/>
          </w:rPr>
          <w:t xml:space="preserve"> </w:t>
        </w:r>
        <w:r w:rsidR="002A0264" w:rsidRPr="00FA075E">
          <w:rPr>
            <w:rStyle w:val="ac"/>
          </w:rPr>
          <w:t>Требования к услуге</w:t>
        </w:r>
        <w:r w:rsidR="00D21A6A" w:rsidRPr="00FA075E">
          <w:rPr>
            <w:rStyle w:val="ac"/>
            <w:webHidden/>
          </w:rPr>
          <w:t>.........................................................</w:t>
        </w:r>
        <w:r w:rsidR="00A64D56" w:rsidRPr="00FA075E">
          <w:rPr>
            <w:rStyle w:val="ac"/>
            <w:webHidden/>
          </w:rPr>
          <w:tab/>
        </w:r>
        <w:r w:rsidR="00D21A6A" w:rsidRPr="00FA075E">
          <w:rPr>
            <w:rStyle w:val="ac"/>
            <w:webHidden/>
          </w:rPr>
          <w:t>.....................................</w:t>
        </w:r>
        <w:r w:rsidR="00884D95" w:rsidRPr="00FA075E">
          <w:rPr>
            <w:rStyle w:val="ac"/>
            <w:webHidden/>
          </w:rPr>
          <w:t xml:space="preserve"> </w:t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_Toc206085842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4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68BC13FA" w14:textId="66E0013E" w:rsidR="002A0264" w:rsidRPr="00FA075E" w:rsidRDefault="00747EE8" w:rsidP="00B63DA8">
      <w:pPr>
        <w:pStyle w:val="12"/>
        <w:jc w:val="left"/>
        <w:rPr>
          <w:rStyle w:val="ac"/>
        </w:rPr>
      </w:pPr>
      <w:hyperlink w:anchor="_Toc206085843" w:history="1">
        <w:r w:rsidR="002A0264" w:rsidRPr="00FA075E">
          <w:rPr>
            <w:rStyle w:val="ac"/>
          </w:rPr>
          <w:t>2. Стандарт предоставления услуги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_Toc206085843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5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125745E6" w14:textId="234A6FE3" w:rsidR="002A0264" w:rsidRPr="00FA075E" w:rsidRDefault="00747EE8" w:rsidP="00B63DA8">
      <w:pPr>
        <w:pStyle w:val="12"/>
        <w:jc w:val="left"/>
        <w:rPr>
          <w:rStyle w:val="ac"/>
        </w:rPr>
      </w:pPr>
      <w:hyperlink w:anchor="_Toc206085844" w:history="1">
        <w:r w:rsidR="002A0264" w:rsidRPr="00FA075E">
          <w:rPr>
            <w:rStyle w:val="ac"/>
          </w:rPr>
          <w:t>2.1.</w:t>
        </w:r>
        <w:r w:rsidR="00A64D56" w:rsidRPr="00266809">
          <w:rPr>
            <w:rStyle w:val="ac"/>
          </w:rPr>
          <w:t xml:space="preserve"> </w:t>
        </w:r>
        <w:r w:rsidR="002A0264" w:rsidRPr="00FA075E">
          <w:rPr>
            <w:rStyle w:val="ac"/>
          </w:rPr>
          <w:t>Наименование услуги: «Уход за местом захоронения»</w:t>
        </w:r>
        <w:r w:rsidR="00D21A6A" w:rsidRPr="00FA075E">
          <w:rPr>
            <w:rStyle w:val="ac"/>
          </w:rPr>
          <w:t>......................................</w:t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_Toc206085844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5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3921477F" w14:textId="6A0A13EB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45" w:history="1">
        <w:r w:rsidR="002A0264" w:rsidRPr="00FA075E">
          <w:rPr>
            <w:rStyle w:val="ac"/>
          </w:rPr>
          <w:t>2.2.</w:t>
        </w:r>
        <w:r w:rsidR="00A64D56" w:rsidRPr="00266809">
          <w:rPr>
            <w:rStyle w:val="ac"/>
          </w:rPr>
          <w:t xml:space="preserve"> </w:t>
        </w:r>
        <w:r w:rsidR="002A0264" w:rsidRPr="00FA075E">
          <w:rPr>
            <w:rStyle w:val="ac"/>
          </w:rPr>
          <w:t>Наименование Уполномоченного органа.</w:t>
        </w:r>
        <w:r w:rsidR="00D21A6A" w:rsidRPr="00FA075E">
          <w:rPr>
            <w:rStyle w:val="ac"/>
          </w:rPr>
          <w:t>............................................................</w:t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_Toc206085845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6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4CC09CCA" w14:textId="03283A6C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46" w:history="1">
        <w:r w:rsidR="002A0264" w:rsidRPr="00FA075E">
          <w:rPr>
            <w:rStyle w:val="ac"/>
          </w:rPr>
          <w:t>2.3.</w:t>
        </w:r>
        <w:r w:rsidR="00A64D56" w:rsidRPr="00266809">
          <w:rPr>
            <w:rStyle w:val="ac"/>
          </w:rPr>
          <w:t xml:space="preserve"> </w:t>
        </w:r>
        <w:r w:rsidR="00A64D56" w:rsidRPr="00FA075E">
          <w:rPr>
            <w:rStyle w:val="ac"/>
          </w:rPr>
          <w:t>Результат предоставления услуги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_Toc206085846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6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144BE06E" w14:textId="324BF3C6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47" w:history="1">
        <w:r w:rsidR="002A0264" w:rsidRPr="00FA075E">
          <w:rPr>
            <w:rStyle w:val="ac"/>
          </w:rPr>
          <w:t>2.4.</w:t>
        </w:r>
        <w:r w:rsidR="00A64D56" w:rsidRPr="00266809">
          <w:rPr>
            <w:rStyle w:val="ac"/>
          </w:rPr>
          <w:t xml:space="preserve"> </w:t>
        </w:r>
        <w:r w:rsidR="00A64D56" w:rsidRPr="00FA075E">
          <w:rPr>
            <w:rStyle w:val="ac"/>
          </w:rPr>
          <w:t>Срок предоставления услуги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_Toc206085847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6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3DED96C8" w14:textId="25F91806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48" w:history="1">
        <w:r w:rsidR="002A0264" w:rsidRPr="00FA075E">
          <w:rPr>
            <w:rStyle w:val="ac"/>
          </w:rPr>
          <w:t>2.5.</w:t>
        </w:r>
        <w:r w:rsidR="00A64D56" w:rsidRPr="00266809">
          <w:rPr>
            <w:rStyle w:val="ac"/>
          </w:rPr>
          <w:t xml:space="preserve"> </w:t>
        </w:r>
        <w:r w:rsidR="00A64D56" w:rsidRPr="00FA075E">
          <w:rPr>
            <w:rStyle w:val="ac"/>
          </w:rPr>
          <w:t>Правовые основания для предоставления услуги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_Toc206085848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6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5EBE40AF" w14:textId="18A18BF3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49" w:history="1">
        <w:r w:rsidR="002A0264" w:rsidRPr="00FA075E">
          <w:rPr>
            <w:rStyle w:val="ac"/>
          </w:rPr>
          <w:t>2.6.</w:t>
        </w:r>
        <w:r w:rsidR="00A64D56" w:rsidRPr="00266809">
          <w:rPr>
            <w:rStyle w:val="ac"/>
          </w:rPr>
          <w:t xml:space="preserve"> </w:t>
        </w:r>
        <w:r w:rsidR="002A0264" w:rsidRPr="00FA075E">
          <w:rPr>
            <w:rStyle w:val="ac"/>
          </w:rPr>
          <w:t>Состав и способы подачи заявления (обращения) на предоставление услуги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_Toc206085849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7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43C46519" w14:textId="15EF87D9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50" w:history="1">
        <w:r w:rsidR="002A0264" w:rsidRPr="00FA075E">
          <w:rPr>
            <w:rStyle w:val="ac"/>
          </w:rPr>
          <w:t>2.7.</w:t>
        </w:r>
        <w:r w:rsidR="00A64D56" w:rsidRPr="00266809">
          <w:rPr>
            <w:rStyle w:val="ac"/>
          </w:rPr>
          <w:t xml:space="preserve"> </w:t>
        </w:r>
        <w:r w:rsidR="002A0264" w:rsidRPr="00FA075E">
          <w:rPr>
            <w:rStyle w:val="ac"/>
          </w:rPr>
          <w:t>Перечень документов, необходимых для предоставления услуги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_Toc206085850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8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60673CA8" w14:textId="7BBCC668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51" w:history="1">
        <w:r w:rsidR="002A0264" w:rsidRPr="00FA075E">
          <w:rPr>
            <w:rStyle w:val="ac"/>
          </w:rPr>
          <w:t>2.8.</w:t>
        </w:r>
        <w:r w:rsidR="00A64D56" w:rsidRPr="00266809">
          <w:rPr>
            <w:rStyle w:val="ac"/>
          </w:rPr>
          <w:t xml:space="preserve"> </w:t>
        </w:r>
        <w:r w:rsidR="002A0264" w:rsidRPr="00FA075E">
          <w:rPr>
            <w:rStyle w:val="ac"/>
          </w:rPr>
          <w:t>Услуга (вариант услуги), которая может потребоваться для предоставления услуги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_Toc206085851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8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738EEB4B" w14:textId="7390BB46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52" w:history="1">
        <w:r w:rsidR="002A0264" w:rsidRPr="00FA075E">
          <w:rPr>
            <w:rStyle w:val="ac"/>
          </w:rPr>
          <w:t>2.9.</w:t>
        </w:r>
        <w:r w:rsidR="00A64D56" w:rsidRPr="00266809">
          <w:rPr>
            <w:rStyle w:val="ac"/>
          </w:rPr>
          <w:t xml:space="preserve"> </w:t>
        </w:r>
        <w:r w:rsidR="002A0264" w:rsidRPr="00FA075E">
          <w:rPr>
            <w:rStyle w:val="ac"/>
          </w:rPr>
          <w:t>Перечень оснований для приостановления предоставления услуги или отказа в её предоставлении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_Toc206085852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8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4CE59C86" w14:textId="126D696A" w:rsidR="002A0264" w:rsidRPr="00FA075E" w:rsidRDefault="00747EE8" w:rsidP="00B63DA8">
      <w:pPr>
        <w:pStyle w:val="12"/>
        <w:jc w:val="left"/>
        <w:rPr>
          <w:rStyle w:val="ac"/>
        </w:rPr>
      </w:pPr>
      <w:hyperlink w:anchor="_Toc206085853" w:history="1">
        <w:r w:rsidR="002A0264" w:rsidRPr="00FA075E">
          <w:rPr>
            <w:rStyle w:val="ac"/>
          </w:rPr>
          <w:t>2.10.</w:t>
        </w:r>
        <w:r w:rsidR="00A64D56" w:rsidRPr="00FA075E">
          <w:rPr>
            <w:rStyle w:val="ac"/>
          </w:rPr>
          <w:t xml:space="preserve"> </w:t>
        </w:r>
        <w:r w:rsidR="002A0264" w:rsidRPr="00FA075E">
          <w:rPr>
            <w:rStyle w:val="ac"/>
          </w:rPr>
          <w:t>Размер платы, взимаемой с заявителя при предоставлении услуги и способы её взимания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_Toc206085853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8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1FB29952" w14:textId="47FCA8C5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54" w:history="1">
        <w:r w:rsidR="002A0264" w:rsidRPr="00FA075E">
          <w:rPr>
            <w:rStyle w:val="ac"/>
          </w:rPr>
          <w:t>2.11.</w:t>
        </w:r>
        <w:r w:rsidR="00A64D56" w:rsidRPr="00266809">
          <w:rPr>
            <w:rStyle w:val="ac"/>
          </w:rPr>
          <w:t xml:space="preserve"> </w:t>
        </w:r>
        <w:r w:rsidR="002A0264" w:rsidRPr="00FA075E">
          <w:rPr>
            <w:rStyle w:val="ac"/>
          </w:rPr>
          <w:t>Максимальный срок ожидания в очереди при подаче запроса о предоставлении услуги и при получении его результата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_Toc206085854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9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21B0B40F" w14:textId="2A9B0017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55" w:history="1">
        <w:r w:rsidR="002A0264" w:rsidRPr="00FA075E">
          <w:rPr>
            <w:rStyle w:val="ac"/>
          </w:rPr>
          <w:t>2.12.</w:t>
        </w:r>
        <w:r w:rsidR="00A64D56" w:rsidRPr="00266809">
          <w:rPr>
            <w:rStyle w:val="ac"/>
          </w:rPr>
          <w:t xml:space="preserve"> </w:t>
        </w:r>
        <w:r w:rsidR="002A0264" w:rsidRPr="00FA075E">
          <w:rPr>
            <w:rStyle w:val="ac"/>
          </w:rPr>
          <w:t>Требования и показатели доступности и качества предоставления услуги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_Toc206085855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9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12F8720D" w14:textId="175F4202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56" w:history="1">
        <w:r w:rsidR="002A0264" w:rsidRPr="00FA075E">
          <w:rPr>
            <w:rStyle w:val="ac"/>
          </w:rPr>
  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_Toc206085856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10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603C24F4" w14:textId="48CE0900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57" w:history="1">
        <w:r w:rsidR="002A0264" w:rsidRPr="00FA075E">
          <w:rPr>
            <w:rStyle w:val="ac"/>
          </w:rPr>
          <w:t>3.1.</w:t>
        </w:r>
        <w:r w:rsidR="00A64D56" w:rsidRPr="00FA075E">
          <w:rPr>
            <w:rStyle w:val="ac"/>
            <w:lang w:val="en-US"/>
          </w:rPr>
          <w:t xml:space="preserve"> </w:t>
        </w:r>
        <w:r w:rsidR="002A0264" w:rsidRPr="00FA075E">
          <w:rPr>
            <w:rStyle w:val="ac"/>
          </w:rPr>
          <w:t>Перечень вариантов предоставления услуги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_Toc206085857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10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7E62825F" w14:textId="56973755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58" w:history="1">
        <w:r w:rsidR="002A0264" w:rsidRPr="00FA075E">
          <w:rPr>
            <w:rStyle w:val="ac"/>
          </w:rPr>
          <w:t>3.2.</w:t>
        </w:r>
        <w:r w:rsidR="00A64D56" w:rsidRPr="00FA075E">
          <w:rPr>
            <w:rStyle w:val="ac"/>
            <w:lang w:val="en-US"/>
          </w:rPr>
          <w:t xml:space="preserve"> </w:t>
        </w:r>
        <w:r w:rsidR="002A0264" w:rsidRPr="00FA075E">
          <w:rPr>
            <w:rStyle w:val="ac"/>
          </w:rPr>
          <w:t>Описание административной процедуры профилирования заявителя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_Toc206085858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11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24307FA2" w14:textId="0232AC06" w:rsidR="002A0264" w:rsidRPr="00FA075E" w:rsidRDefault="00747EE8" w:rsidP="00B63DA8">
      <w:pPr>
        <w:pStyle w:val="12"/>
        <w:jc w:val="left"/>
        <w:rPr>
          <w:rStyle w:val="ac"/>
        </w:rPr>
      </w:pPr>
      <w:hyperlink w:anchor="_Toc206085859" w:history="1">
        <w:r w:rsidR="002A0264" w:rsidRPr="00FA075E">
          <w:rPr>
            <w:rStyle w:val="ac"/>
          </w:rPr>
          <w:t>3.3.</w:t>
        </w:r>
        <w:r w:rsidR="00A64D56" w:rsidRPr="00FA075E">
          <w:rPr>
            <w:rStyle w:val="ac"/>
            <w:lang w:val="en-US"/>
          </w:rPr>
          <w:t xml:space="preserve"> </w:t>
        </w:r>
        <w:r w:rsidR="002A0264" w:rsidRPr="00FA075E">
          <w:rPr>
            <w:rStyle w:val="ac"/>
          </w:rPr>
          <w:t>Административная процедура по любому из вариантов услуги «Уход за местом захоронения»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_Toc206085859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11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739D2CC2" w14:textId="6CFE041F" w:rsidR="002A0264" w:rsidRPr="00FA075E" w:rsidRDefault="00747EE8" w:rsidP="00B63DA8">
      <w:pPr>
        <w:pStyle w:val="12"/>
        <w:jc w:val="left"/>
        <w:rPr>
          <w:rStyle w:val="ac"/>
        </w:rPr>
      </w:pPr>
      <w:hyperlink w:anchor="_Toc206085860" w:history="1">
        <w:r w:rsidR="002A0264" w:rsidRPr="00FA075E">
          <w:rPr>
            <w:rStyle w:val="ac"/>
          </w:rPr>
          <w:t>3.4.</w:t>
        </w:r>
        <w:r w:rsidR="00A64D56" w:rsidRPr="00FA075E">
          <w:rPr>
            <w:rStyle w:val="ac"/>
            <w:lang w:val="en-US"/>
          </w:rPr>
          <w:t xml:space="preserve"> </w:t>
        </w:r>
        <w:r w:rsidR="002A0264" w:rsidRPr="00FA075E">
          <w:rPr>
            <w:rStyle w:val="ac"/>
          </w:rPr>
          <w:t>Межведомственное электронное взаимодействие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_Toc206085860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13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6FCB168B" w14:textId="67F0FDF7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61" w:history="1">
        <w:r w:rsidR="002A0264" w:rsidRPr="00FA075E">
          <w:rPr>
            <w:rStyle w:val="ac"/>
          </w:rPr>
          <w:t>4. Формы контроля за исполнением административного регламента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_Toc206085861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14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5D2CCD4D" w14:textId="0F0030E8" w:rsidR="002A0264" w:rsidRPr="00FA075E" w:rsidRDefault="00747EE8" w:rsidP="00B63DA8">
      <w:pPr>
        <w:pStyle w:val="12"/>
        <w:jc w:val="left"/>
        <w:rPr>
          <w:rStyle w:val="ac"/>
        </w:rPr>
      </w:pPr>
      <w:hyperlink w:anchor="_Toc206085862" w:history="1">
        <w:r w:rsidR="002A0264" w:rsidRPr="00FA075E">
          <w:rPr>
            <w:rStyle w:val="ac"/>
          </w:rPr>
          <w:t>5. Досудебное (внесудебное) обжалование заявителем решений и действий (бездействия) Исполнителя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_Toc206085862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14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1ACCF817" w14:textId="313530DD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63" w:history="1">
        <w:r w:rsidR="002A0264" w:rsidRPr="00FA075E">
          <w:rPr>
            <w:rStyle w:val="ac"/>
          </w:rPr>
          <w:t>5.1.</w:t>
        </w:r>
        <w:r w:rsidR="00A64D56" w:rsidRPr="00FA075E">
          <w:rPr>
            <w:rStyle w:val="ac"/>
            <w:lang w:val="en-US"/>
          </w:rPr>
          <w:t xml:space="preserve"> </w:t>
        </w:r>
        <w:r w:rsidR="002A0264" w:rsidRPr="00FA075E">
          <w:rPr>
            <w:rStyle w:val="ac"/>
          </w:rPr>
          <w:t>Предмет досудебного (внесудебного) обжалования заявителем решений и действий (бездействия) Исполнителя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_Toc206085863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15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44563A29" w14:textId="006C177B" w:rsidR="002A0264" w:rsidRPr="00FA075E" w:rsidRDefault="00747EE8" w:rsidP="00264212">
      <w:pPr>
        <w:pStyle w:val="12"/>
        <w:jc w:val="left"/>
        <w:rPr>
          <w:rStyle w:val="ac"/>
        </w:rPr>
      </w:pPr>
      <w:hyperlink w:anchor="_Toc206085864" w:history="1">
        <w:r w:rsidR="002A0264" w:rsidRPr="00FA075E">
          <w:rPr>
            <w:rStyle w:val="ac"/>
          </w:rPr>
          <w:t>5.2.</w:t>
        </w:r>
        <w:r w:rsidR="00A64D56" w:rsidRPr="00FA075E">
          <w:rPr>
            <w:rStyle w:val="ac"/>
            <w:lang w:val="en-US"/>
          </w:rPr>
          <w:t xml:space="preserve"> </w:t>
        </w:r>
        <w:r w:rsidR="002A0264" w:rsidRPr="00FA075E">
          <w:rPr>
            <w:rStyle w:val="ac"/>
          </w:rPr>
          <w:t>Общие требования к порядку подачи и рассмотрения жалобы</w:t>
        </w:r>
        <w:r w:rsidR="002A0264" w:rsidRPr="00FA075E">
          <w:rPr>
            <w:rStyle w:val="ac"/>
            <w:webHidden/>
          </w:rPr>
          <w:tab/>
        </w:r>
        <w:r w:rsidR="002A0264" w:rsidRPr="00FA075E">
          <w:rPr>
            <w:rStyle w:val="ac"/>
            <w:webHidden/>
          </w:rPr>
          <w:fldChar w:fldCharType="begin"/>
        </w:r>
        <w:r w:rsidR="002A0264" w:rsidRPr="00FA075E">
          <w:rPr>
            <w:rStyle w:val="ac"/>
            <w:webHidden/>
          </w:rPr>
          <w:instrText xml:space="preserve"> PAGEREF _Toc206085864 \h </w:instrText>
        </w:r>
        <w:r w:rsidR="002A0264" w:rsidRPr="00FA075E">
          <w:rPr>
            <w:rStyle w:val="ac"/>
            <w:webHidden/>
          </w:rPr>
        </w:r>
        <w:r w:rsidR="002A0264" w:rsidRPr="00FA075E">
          <w:rPr>
            <w:rStyle w:val="ac"/>
            <w:webHidden/>
          </w:rPr>
          <w:fldChar w:fldCharType="separate"/>
        </w:r>
        <w:r w:rsidR="00B63DA8">
          <w:rPr>
            <w:rStyle w:val="ac"/>
            <w:webHidden/>
          </w:rPr>
          <w:t>15</w:t>
        </w:r>
        <w:r w:rsidR="002A0264" w:rsidRPr="00FA075E">
          <w:rPr>
            <w:rStyle w:val="ac"/>
            <w:webHidden/>
          </w:rPr>
          <w:fldChar w:fldCharType="end"/>
        </w:r>
      </w:hyperlink>
    </w:p>
    <w:p w14:paraId="7C5BF66E" w14:textId="3B020C63" w:rsidR="00CB1D16" w:rsidRPr="00FA075E" w:rsidRDefault="00CB1D16" w:rsidP="00264212">
      <w:pPr>
        <w:pStyle w:val="12"/>
        <w:jc w:val="left"/>
      </w:pPr>
      <w:r w:rsidRPr="00FA075E">
        <w:rPr>
          <w:rStyle w:val="ac"/>
        </w:rPr>
        <w:fldChar w:fldCharType="end"/>
      </w:r>
    </w:p>
    <w:p w14:paraId="67C2BBD3" w14:textId="77777777" w:rsidR="00CB1D16" w:rsidRPr="00FA075E" w:rsidRDefault="00CB1D16" w:rsidP="002668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000FB0" w14:textId="77777777" w:rsidR="00394CF9" w:rsidRPr="00FA075E" w:rsidRDefault="006B171C" w:rsidP="00266809">
      <w:pPr>
        <w:pStyle w:val="a3"/>
        <w:numPr>
          <w:ilvl w:val="0"/>
          <w:numId w:val="1"/>
        </w:numPr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206085838"/>
      <w:r w:rsidRPr="00FA075E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0"/>
    </w:p>
    <w:p w14:paraId="4366C581" w14:textId="77777777" w:rsidR="00394CF9" w:rsidRPr="00FA075E" w:rsidRDefault="00394CF9" w:rsidP="00266809">
      <w:pPr>
        <w:pStyle w:val="a3"/>
        <w:spacing w:after="0" w:line="240" w:lineRule="auto"/>
        <w:ind w:left="788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3B549" w14:textId="77777777" w:rsidR="00F7724B" w:rsidRPr="00FA075E" w:rsidRDefault="006B171C" w:rsidP="00266809">
      <w:pPr>
        <w:pStyle w:val="a3"/>
        <w:numPr>
          <w:ilvl w:val="1"/>
          <w:numId w:val="1"/>
        </w:numPr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Toc206085839"/>
      <w:r w:rsidRPr="00FA075E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  <w:bookmarkEnd w:id="1"/>
    </w:p>
    <w:p w14:paraId="013EA00B" w14:textId="77777777" w:rsidR="00E67C52" w:rsidRPr="00FA075E" w:rsidRDefault="00E67C52" w:rsidP="00CD69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5A8E7666" w14:textId="454CFB8F" w:rsidR="006B171C" w:rsidRPr="00FA075E" w:rsidRDefault="006B171C" w:rsidP="00CD69C7">
      <w:pPr>
        <w:pStyle w:val="a3"/>
        <w:numPr>
          <w:ilvl w:val="2"/>
          <w:numId w:val="1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</w:t>
      </w:r>
      <w:r w:rsidR="0046250D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8B628B" w:rsidRPr="00FA075E">
        <w:rPr>
          <w:rFonts w:ascii="Times New Roman" w:hAnsi="Times New Roman" w:cs="Times New Roman"/>
          <w:sz w:val="28"/>
          <w:szCs w:val="28"/>
        </w:rPr>
        <w:t>«У</w:t>
      </w:r>
      <w:r w:rsidRPr="00FA075E">
        <w:rPr>
          <w:rFonts w:ascii="Times New Roman" w:hAnsi="Times New Roman" w:cs="Times New Roman"/>
          <w:sz w:val="28"/>
          <w:szCs w:val="28"/>
        </w:rPr>
        <w:t>ход за местом захоронения</w:t>
      </w:r>
      <w:r w:rsidR="008B628B" w:rsidRPr="00FA075E">
        <w:rPr>
          <w:rFonts w:ascii="Times New Roman" w:hAnsi="Times New Roman" w:cs="Times New Roman"/>
          <w:sz w:val="28"/>
          <w:szCs w:val="28"/>
        </w:rPr>
        <w:t>»</w:t>
      </w:r>
      <w:r w:rsidRPr="00FA075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Pr="00FA075E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устанавливает порядок </w:t>
      </w:r>
      <w:r w:rsidR="008B628B" w:rsidRPr="00FA075E">
        <w:rPr>
          <w:rFonts w:ascii="Times New Roman" w:hAnsi="Times New Roman" w:cs="Times New Roman"/>
          <w:sz w:val="28"/>
          <w:szCs w:val="28"/>
        </w:rPr>
        <w:t xml:space="preserve">организации и исполнения процессов </w:t>
      </w:r>
      <w:r w:rsidR="00401CF5" w:rsidRPr="00FA075E">
        <w:rPr>
          <w:rFonts w:ascii="Times New Roman" w:hAnsi="Times New Roman" w:cs="Times New Roman"/>
          <w:sz w:val="28"/>
          <w:szCs w:val="28"/>
        </w:rPr>
        <w:t>после</w:t>
      </w:r>
      <w:r w:rsidR="00CF4BF0">
        <w:rPr>
          <w:rFonts w:ascii="Times New Roman" w:hAnsi="Times New Roman" w:cs="Times New Roman"/>
          <w:sz w:val="28"/>
          <w:szCs w:val="28"/>
        </w:rPr>
        <w:t xml:space="preserve"> </w:t>
      </w:r>
      <w:r w:rsidR="00401CF5" w:rsidRPr="00FA075E">
        <w:rPr>
          <w:rFonts w:ascii="Times New Roman" w:hAnsi="Times New Roman" w:cs="Times New Roman"/>
          <w:sz w:val="28"/>
          <w:szCs w:val="28"/>
        </w:rPr>
        <w:t>похоронных услуг</w:t>
      </w:r>
      <w:r w:rsidR="008B628B" w:rsidRPr="00FA075E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D641BE" w:rsidRPr="00D85AB9"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D641BE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D641BE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государственн</w:t>
      </w:r>
      <w:r w:rsidR="00D641BE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D641BE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информационн</w:t>
      </w:r>
      <w:r w:rsidR="00D641BE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D641BE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систем</w:t>
      </w:r>
      <w:r w:rsidR="00D641BE">
        <w:rPr>
          <w:rFonts w:ascii="Times New Roman" w:eastAsiaTheme="minorEastAsia" w:hAnsi="Times New Roman" w:cs="Times New Roman"/>
          <w:sz w:val="28"/>
          <w:szCs w:val="28"/>
        </w:rPr>
        <w:t>ы</w:t>
      </w:r>
      <w:r w:rsidR="00D641BE" w:rsidRPr="00D85AB9">
        <w:rPr>
          <w:rFonts w:ascii="Times New Roman" w:eastAsiaTheme="minorEastAsia" w:hAnsi="Times New Roman" w:cs="Times New Roman"/>
          <w:sz w:val="28"/>
          <w:szCs w:val="28"/>
        </w:rPr>
        <w:t xml:space="preserve">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</w:t>
      </w:r>
      <w:r w:rsidR="00D641BE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641BE" w:rsidRPr="00D85AB9">
        <w:rPr>
          <w:rFonts w:ascii="Times New Roman" w:eastAsiaTheme="minorEastAsia" w:hAnsi="Times New Roman" w:cs="Times New Roman"/>
          <w:sz w:val="28"/>
          <w:szCs w:val="28"/>
        </w:rPr>
        <w:t>далее</w:t>
      </w:r>
      <w:r w:rsidR="00D641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3380A">
        <w:rPr>
          <w:rFonts w:ascii="Times New Roman" w:hAnsi="Times New Roman" w:cs="Times New Roman"/>
          <w:sz w:val="28"/>
          <w:szCs w:val="28"/>
        </w:rPr>
        <w:t xml:space="preserve">– </w:t>
      </w:r>
      <w:r w:rsidR="00D641BE" w:rsidRPr="00D85AB9">
        <w:rPr>
          <w:rFonts w:ascii="Times New Roman" w:eastAsiaTheme="minorEastAsia" w:hAnsi="Times New Roman" w:cs="Times New Roman"/>
          <w:sz w:val="28"/>
          <w:szCs w:val="28"/>
        </w:rPr>
        <w:t>ПГС</w:t>
      </w:r>
      <w:r w:rsidR="00D641BE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3380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6610DEF" w14:textId="77777777" w:rsidR="0064410A" w:rsidRPr="00FA075E" w:rsidRDefault="0064410A" w:rsidP="00CD69C7">
      <w:pPr>
        <w:pStyle w:val="a3"/>
        <w:numPr>
          <w:ilvl w:val="2"/>
          <w:numId w:val="1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В рамках настоящего Административного регламента устанавливаются стандарты предоставления следующих работ (вариантов услуги):</w:t>
      </w:r>
    </w:p>
    <w:p w14:paraId="746057D2" w14:textId="77777777" w:rsidR="0064410A" w:rsidRPr="00FA075E" w:rsidRDefault="00C55086" w:rsidP="00266809">
      <w:pPr>
        <w:pStyle w:val="a3"/>
        <w:numPr>
          <w:ilvl w:val="2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уборка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участка;</w:t>
      </w:r>
    </w:p>
    <w:p w14:paraId="2F1616DD" w14:textId="77777777" w:rsidR="0064410A" w:rsidRPr="00FA075E" w:rsidRDefault="0064410A" w:rsidP="00266809">
      <w:pPr>
        <w:pStyle w:val="a3"/>
        <w:numPr>
          <w:ilvl w:val="2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уход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за участком</w:t>
      </w:r>
      <w:r w:rsidR="00C5508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D77F49F" w14:textId="77777777" w:rsidR="0064410A" w:rsidRPr="00FA075E" w:rsidRDefault="0064410A" w:rsidP="00266809">
      <w:pPr>
        <w:pStyle w:val="a3"/>
        <w:numPr>
          <w:ilvl w:val="2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озеленение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C5508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DF07DE1" w14:textId="77777777" w:rsidR="0064410A" w:rsidRPr="00FA075E" w:rsidRDefault="0064410A" w:rsidP="00266809">
      <w:pPr>
        <w:pStyle w:val="a3"/>
        <w:numPr>
          <w:ilvl w:val="2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полив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 уход за растениями</w:t>
      </w:r>
      <w:r w:rsidR="00C5508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0E1A2657" w14:textId="77777777" w:rsidR="0064410A" w:rsidRPr="00FA075E" w:rsidRDefault="0064410A" w:rsidP="00266809">
      <w:pPr>
        <w:pStyle w:val="a3"/>
        <w:numPr>
          <w:ilvl w:val="2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ремонтные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работы на участке</w:t>
      </w:r>
      <w:r w:rsidR="00C5508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1C3D85FD" w14:textId="77777777" w:rsidR="0064410A" w:rsidRPr="00FA075E" w:rsidRDefault="0064410A" w:rsidP="00266809">
      <w:pPr>
        <w:pStyle w:val="a3"/>
        <w:numPr>
          <w:ilvl w:val="2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возложение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цветов</w:t>
      </w:r>
      <w:r w:rsidR="00C5508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F49FF17" w14:textId="77777777" w:rsidR="0064410A" w:rsidRPr="00FA075E" w:rsidRDefault="0064410A" w:rsidP="00266809">
      <w:pPr>
        <w:pStyle w:val="a3"/>
        <w:numPr>
          <w:ilvl w:val="2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оформление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C5508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4CC20CC" w14:textId="77777777" w:rsidR="0064410A" w:rsidRPr="00FA075E" w:rsidRDefault="0064410A" w:rsidP="00266809">
      <w:pPr>
        <w:pStyle w:val="a3"/>
        <w:numPr>
          <w:ilvl w:val="2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установка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атрибутики</w:t>
      </w:r>
      <w:r w:rsidR="00C5508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36130D4C" w14:textId="77777777" w:rsidR="0064410A" w:rsidRPr="00FA075E" w:rsidRDefault="0064410A" w:rsidP="00266809">
      <w:pPr>
        <w:pStyle w:val="a3"/>
        <w:numPr>
          <w:ilvl w:val="2"/>
          <w:numId w:val="2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иные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индивидуальные виды работ, связанные с благоустройством и уходом за территорией, по заявлению заявителя.</w:t>
      </w:r>
    </w:p>
    <w:p w14:paraId="13F1F8A0" w14:textId="77777777" w:rsidR="006B171C" w:rsidRPr="00FA075E" w:rsidRDefault="0064410A" w:rsidP="00CD69C7">
      <w:pPr>
        <w:pStyle w:val="a3"/>
        <w:numPr>
          <w:ilvl w:val="2"/>
          <w:numId w:val="1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Административный регламент определяет</w:t>
      </w:r>
      <w:r w:rsidR="006B171C" w:rsidRPr="00FA075E">
        <w:rPr>
          <w:rFonts w:ascii="Times New Roman" w:hAnsi="Times New Roman" w:cs="Times New Roman"/>
          <w:sz w:val="28"/>
          <w:szCs w:val="28"/>
        </w:rPr>
        <w:t>:</w:t>
      </w:r>
    </w:p>
    <w:p w14:paraId="44DBC7B3" w14:textId="7B9B9D8F" w:rsidR="00E67C52" w:rsidRPr="00FA075E" w:rsidRDefault="00E67C52" w:rsidP="00266809">
      <w:pPr>
        <w:pStyle w:val="a3"/>
        <w:numPr>
          <w:ilvl w:val="3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к предоставлению </w:t>
      </w:r>
      <w:r w:rsidR="0046250D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, включая состав, последовательность и сроки выполнения административных процедур, требования к порядку оказания </w:t>
      </w:r>
      <w:r w:rsidR="0046250D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(</w:t>
      </w:r>
      <w:r w:rsidR="009B2AC6" w:rsidRPr="00FA075E">
        <w:rPr>
          <w:rFonts w:ascii="Times New Roman" w:hAnsi="Times New Roman" w:cs="Times New Roman"/>
          <w:sz w:val="28"/>
          <w:szCs w:val="28"/>
        </w:rPr>
        <w:t>варианта услуг</w:t>
      </w:r>
      <w:r w:rsidR="0046250D" w:rsidRPr="00FA075E">
        <w:rPr>
          <w:rFonts w:ascii="Times New Roman" w:hAnsi="Times New Roman" w:cs="Times New Roman"/>
          <w:sz w:val="28"/>
          <w:szCs w:val="28"/>
        </w:rPr>
        <w:t>и</w:t>
      </w:r>
      <w:r w:rsidRPr="00FA075E">
        <w:rPr>
          <w:rFonts w:ascii="Times New Roman" w:hAnsi="Times New Roman" w:cs="Times New Roman"/>
          <w:sz w:val="28"/>
          <w:szCs w:val="28"/>
        </w:rPr>
        <w:t>) заявителям;</w:t>
      </w:r>
    </w:p>
    <w:p w14:paraId="3E88F2FF" w14:textId="6E1E3608" w:rsidR="00E67C52" w:rsidRPr="00FA075E" w:rsidRDefault="006B171C" w:rsidP="00266809">
      <w:pPr>
        <w:pStyle w:val="a3"/>
        <w:numPr>
          <w:ilvl w:val="3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к составу, срокам и условиям предоставления </w:t>
      </w:r>
      <w:r w:rsidR="0046250D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по уходу за местом захоронения</w:t>
      </w:r>
      <w:r w:rsidR="009B2AC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26DEF9BA" w14:textId="716EB828" w:rsidR="00E67C52" w:rsidRPr="00FA075E" w:rsidRDefault="00E67C52" w:rsidP="00266809">
      <w:pPr>
        <w:pStyle w:val="a3"/>
        <w:numPr>
          <w:ilvl w:val="3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процедуру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взаимодействия заявителей с </w:t>
      </w:r>
      <w:r w:rsidR="00394CF9" w:rsidRPr="00FA075E">
        <w:rPr>
          <w:rFonts w:ascii="Times New Roman" w:hAnsi="Times New Roman" w:cs="Times New Roman"/>
          <w:sz w:val="28"/>
          <w:szCs w:val="28"/>
        </w:rPr>
        <w:t>организациями, предоставляющими услуги по уходу за местом захоронения</w:t>
      </w:r>
      <w:r w:rsidRPr="00FA075E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C073CE">
        <w:rPr>
          <w:rFonts w:ascii="Times New Roman" w:hAnsi="Times New Roman" w:cs="Times New Roman"/>
          <w:sz w:val="28"/>
          <w:szCs w:val="28"/>
        </w:rPr>
        <w:t xml:space="preserve"> ПГС</w:t>
      </w:r>
      <w:r w:rsidRPr="00FA075E">
        <w:rPr>
          <w:rFonts w:ascii="Times New Roman" w:hAnsi="Times New Roman" w:cs="Times New Roman"/>
          <w:sz w:val="28"/>
          <w:szCs w:val="28"/>
        </w:rPr>
        <w:t>, ФГИС «Единый портал государственных и муниципальных услуг (функций)» (далее – ЕПГУ)</w:t>
      </w:r>
      <w:r w:rsidR="009B2AC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31F2D49" w14:textId="6BFD937F" w:rsidR="00E67C52" w:rsidRPr="00FA075E" w:rsidRDefault="00E67C52" w:rsidP="00266809">
      <w:pPr>
        <w:pStyle w:val="a3"/>
        <w:numPr>
          <w:ilvl w:val="3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к перечню и оформлению документов, необходимых для получения </w:t>
      </w:r>
      <w:r w:rsidR="0046250D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>;</w:t>
      </w:r>
    </w:p>
    <w:p w14:paraId="6E1925C1" w14:textId="1E04963B" w:rsidR="00E67C52" w:rsidRPr="00FA075E" w:rsidRDefault="00E67C52" w:rsidP="00266809">
      <w:pPr>
        <w:pStyle w:val="a3"/>
        <w:numPr>
          <w:ilvl w:val="3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процедуру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осуществления межведомственного информационного взаимодействия при предоставлении </w:t>
      </w:r>
      <w:r w:rsidR="0046250D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9B2AC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5CA4DF4" w14:textId="31041619" w:rsidR="00E67C52" w:rsidRPr="00FA075E" w:rsidRDefault="00E67C52" w:rsidP="00266809">
      <w:pPr>
        <w:pStyle w:val="a3"/>
        <w:numPr>
          <w:ilvl w:val="3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lastRenderedPageBreak/>
        <w:t>основания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 требования к информированию заявителей о порядке предоставления </w:t>
      </w:r>
      <w:r w:rsidR="0046250D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9B2AC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4D1D78C2" w14:textId="04D08D8F" w:rsidR="00E67C52" w:rsidRPr="00FA075E" w:rsidRDefault="00E67C52" w:rsidP="00266809">
      <w:pPr>
        <w:pStyle w:val="a3"/>
        <w:numPr>
          <w:ilvl w:val="3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 причины отказа в приёме документов и предоставлении </w:t>
      </w:r>
      <w:r w:rsidR="0046250D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9B2AC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EAE92A0" w14:textId="1F5F3856" w:rsidR="00E67C52" w:rsidRPr="00FA075E" w:rsidRDefault="00E67C52" w:rsidP="00266809">
      <w:pPr>
        <w:pStyle w:val="a3"/>
        <w:numPr>
          <w:ilvl w:val="3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к результату оказания </w:t>
      </w:r>
      <w:r w:rsidR="0046250D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0A3BF066" w14:textId="77777777" w:rsidR="006B171C" w:rsidRPr="00FA075E" w:rsidRDefault="006B171C" w:rsidP="00CD69C7">
      <w:pPr>
        <w:pStyle w:val="a3"/>
        <w:numPr>
          <w:ilvl w:val="2"/>
          <w:numId w:val="1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Предмет регулирования включает:</w:t>
      </w:r>
    </w:p>
    <w:p w14:paraId="38823EAA" w14:textId="38608415" w:rsidR="006B171C" w:rsidRPr="00FA075E" w:rsidRDefault="006B171C" w:rsidP="00266809">
      <w:pPr>
        <w:pStyle w:val="a3"/>
        <w:numPr>
          <w:ilvl w:val="3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услуги по уходу за местом захоронения на основании обращения заявителя</w:t>
      </w:r>
      <w:r w:rsidR="009B2AC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7AACFC7" w14:textId="25F17EE2" w:rsidR="006B171C" w:rsidRPr="00FA075E" w:rsidRDefault="006B171C" w:rsidP="00266809">
      <w:pPr>
        <w:pStyle w:val="a3"/>
        <w:numPr>
          <w:ilvl w:val="3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выбора и формирования договорных условий между заявителем и исполнителем услуги (в том числе на регулярной или разовой основе)</w:t>
      </w:r>
      <w:r w:rsidR="009B2AC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6EF20531" w14:textId="2A0CECA6" w:rsidR="006B171C" w:rsidRPr="00FA075E" w:rsidRDefault="006B171C" w:rsidP="00266809">
      <w:pPr>
        <w:pStyle w:val="a3"/>
        <w:numPr>
          <w:ilvl w:val="3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стандартов качества и контроля исполнения услуг, включая формирование </w:t>
      </w:r>
      <w:r w:rsidR="003F1561" w:rsidRPr="00FA075E">
        <w:rPr>
          <w:rFonts w:ascii="Times New Roman" w:hAnsi="Times New Roman" w:cs="Times New Roman"/>
          <w:sz w:val="28"/>
          <w:szCs w:val="28"/>
        </w:rPr>
        <w:t xml:space="preserve">отчётной </w:t>
      </w:r>
      <w:r w:rsidRPr="00FA075E">
        <w:rPr>
          <w:rFonts w:ascii="Times New Roman" w:hAnsi="Times New Roman" w:cs="Times New Roman"/>
          <w:sz w:val="28"/>
          <w:szCs w:val="28"/>
        </w:rPr>
        <w:t xml:space="preserve">документации и </w:t>
      </w:r>
      <w:r w:rsidR="003F1561" w:rsidRPr="00FA075E">
        <w:rPr>
          <w:rFonts w:ascii="Times New Roman" w:hAnsi="Times New Roman" w:cs="Times New Roman"/>
          <w:sz w:val="28"/>
          <w:szCs w:val="28"/>
        </w:rPr>
        <w:t>фотоотчётов</w:t>
      </w:r>
      <w:r w:rsidR="009B2AC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5BE2B66" w14:textId="25909B1C" w:rsidR="006B171C" w:rsidRPr="00FA075E" w:rsidRDefault="006B171C" w:rsidP="00266809">
      <w:pPr>
        <w:pStyle w:val="a3"/>
        <w:numPr>
          <w:ilvl w:val="3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цифровых инструментов для обеспечения прозрачности, контроля качества оказания услуг</w:t>
      </w:r>
      <w:r w:rsidR="002C3A2D" w:rsidRPr="00FA075E">
        <w:rPr>
          <w:rFonts w:ascii="Times New Roman" w:hAnsi="Times New Roman" w:cs="Times New Roman"/>
          <w:sz w:val="28"/>
          <w:szCs w:val="28"/>
        </w:rPr>
        <w:t xml:space="preserve"> со стороны уполномоченного муниципального органа власти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7B93D8F8" w14:textId="22AB61EC" w:rsidR="006B171C" w:rsidRPr="00FA075E" w:rsidRDefault="006B171C" w:rsidP="00CD69C7">
      <w:pPr>
        <w:pStyle w:val="a3"/>
        <w:numPr>
          <w:ilvl w:val="2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FF394B">
        <w:rPr>
          <w:rFonts w:ascii="Times New Roman" w:hAnsi="Times New Roman" w:cs="Times New Roman"/>
          <w:sz w:val="28"/>
          <w:szCs w:val="28"/>
        </w:rPr>
        <w:t xml:space="preserve">отдельных видов работ, составляющих </w:t>
      </w:r>
      <w:r w:rsidR="0046250D" w:rsidRPr="00FF394B">
        <w:rPr>
          <w:rFonts w:ascii="Times New Roman" w:hAnsi="Times New Roman" w:cs="Times New Roman"/>
          <w:sz w:val="28"/>
          <w:szCs w:val="28"/>
        </w:rPr>
        <w:t>услугу</w:t>
      </w:r>
      <w:r w:rsidRPr="00FF394B">
        <w:rPr>
          <w:rFonts w:ascii="Times New Roman" w:hAnsi="Times New Roman" w:cs="Times New Roman"/>
          <w:sz w:val="28"/>
          <w:szCs w:val="28"/>
        </w:rPr>
        <w:t xml:space="preserve"> по уходу за местом захоронения, </w:t>
      </w:r>
      <w:r w:rsidR="002C3A2D" w:rsidRPr="00FF394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F394B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2C3A2D" w:rsidRPr="00FF394B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r w:rsidRPr="00FF394B">
        <w:rPr>
          <w:rFonts w:ascii="Times New Roman" w:hAnsi="Times New Roman" w:cs="Times New Roman"/>
          <w:sz w:val="28"/>
          <w:szCs w:val="28"/>
        </w:rPr>
        <w:t xml:space="preserve"> учреждений, </w:t>
      </w:r>
      <w:r w:rsidR="002C3A2D" w:rsidRPr="00FF394B">
        <w:rPr>
          <w:rFonts w:ascii="Times New Roman" w:hAnsi="Times New Roman" w:cs="Times New Roman"/>
          <w:sz w:val="28"/>
          <w:szCs w:val="28"/>
        </w:rPr>
        <w:t>зарегистрированных в реестре поставщиков похоронных</w:t>
      </w:r>
      <w:r w:rsidR="002C3A2D" w:rsidRPr="00FA075E">
        <w:rPr>
          <w:rFonts w:ascii="Times New Roman" w:hAnsi="Times New Roman" w:cs="Times New Roman"/>
          <w:sz w:val="28"/>
          <w:szCs w:val="28"/>
        </w:rPr>
        <w:t xml:space="preserve"> товаров и услуг и получивших доступ к </w:t>
      </w:r>
      <w:r w:rsidR="00C073CE">
        <w:rPr>
          <w:rFonts w:ascii="Times New Roman" w:hAnsi="Times New Roman" w:cs="Times New Roman"/>
          <w:sz w:val="28"/>
          <w:szCs w:val="28"/>
        </w:rPr>
        <w:t>ПГС</w:t>
      </w:r>
      <w:r w:rsidR="00C073CE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2C3A2D" w:rsidRPr="00FA075E">
        <w:rPr>
          <w:rFonts w:ascii="Times New Roman" w:hAnsi="Times New Roman" w:cs="Times New Roman"/>
          <w:sz w:val="28"/>
          <w:szCs w:val="28"/>
        </w:rPr>
        <w:t>в качестве поставщиков услуг</w:t>
      </w:r>
      <w:r w:rsidR="0046250D" w:rsidRPr="00FA075E">
        <w:rPr>
          <w:rFonts w:ascii="Times New Roman" w:hAnsi="Times New Roman" w:cs="Times New Roman"/>
          <w:sz w:val="28"/>
          <w:szCs w:val="28"/>
        </w:rPr>
        <w:t xml:space="preserve">и </w:t>
      </w:r>
      <w:r w:rsidR="002C3A2D" w:rsidRPr="00FA075E">
        <w:rPr>
          <w:rFonts w:ascii="Times New Roman" w:hAnsi="Times New Roman" w:cs="Times New Roman"/>
          <w:sz w:val="28"/>
          <w:szCs w:val="28"/>
        </w:rPr>
        <w:t>«Уход за местом захоронения»</w:t>
      </w:r>
      <w:r w:rsidRPr="00FA07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6F6B26" w14:textId="66D66872" w:rsidR="009B2AC6" w:rsidRPr="00FA075E" w:rsidRDefault="00E67C52" w:rsidP="00464D63">
      <w:pPr>
        <w:pStyle w:val="a3"/>
        <w:numPr>
          <w:ilvl w:val="2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обязателен для исполнения </w:t>
      </w:r>
      <w:r w:rsidR="005E47CD">
        <w:rPr>
          <w:rFonts w:ascii="Times New Roman" w:hAnsi="Times New Roman" w:cs="Times New Roman"/>
          <w:sz w:val="28"/>
          <w:szCs w:val="28"/>
        </w:rPr>
        <w:t>му</w:t>
      </w:r>
      <w:r w:rsidR="00AC60AC">
        <w:rPr>
          <w:rFonts w:ascii="Times New Roman" w:hAnsi="Times New Roman" w:cs="Times New Roman"/>
          <w:sz w:val="28"/>
          <w:szCs w:val="28"/>
        </w:rPr>
        <w:t>ниципальным бюджетным</w:t>
      </w:r>
      <w:r w:rsidR="005E47CD">
        <w:rPr>
          <w:rFonts w:ascii="Times New Roman" w:hAnsi="Times New Roman" w:cs="Times New Roman"/>
          <w:sz w:val="28"/>
          <w:szCs w:val="28"/>
        </w:rPr>
        <w:t xml:space="preserve"> учреждениям </w:t>
      </w:r>
      <w:r w:rsidR="005E47CD" w:rsidRPr="00FA075E">
        <w:rPr>
          <w:rFonts w:ascii="Times New Roman" w:hAnsi="Times New Roman" w:cs="Times New Roman"/>
          <w:sz w:val="28"/>
          <w:szCs w:val="28"/>
        </w:rPr>
        <w:t>–</w:t>
      </w:r>
      <w:r w:rsidR="00AC60AC">
        <w:rPr>
          <w:rFonts w:ascii="Times New Roman" w:hAnsi="Times New Roman" w:cs="Times New Roman"/>
          <w:sz w:val="28"/>
          <w:szCs w:val="28"/>
        </w:rPr>
        <w:t xml:space="preserve"> </w:t>
      </w:r>
      <w:r w:rsidR="001B58A4" w:rsidRPr="00FA075E">
        <w:rPr>
          <w:rFonts w:ascii="Times New Roman" w:hAnsi="Times New Roman" w:cs="Times New Roman"/>
          <w:sz w:val="28"/>
          <w:szCs w:val="28"/>
        </w:rPr>
        <w:t>организациям, выступающим исполнителями услуг</w:t>
      </w:r>
      <w:r w:rsidR="00464D63" w:rsidRPr="00FA075E">
        <w:rPr>
          <w:rFonts w:ascii="Times New Roman" w:hAnsi="Times New Roman" w:cs="Times New Roman"/>
          <w:sz w:val="28"/>
          <w:szCs w:val="28"/>
        </w:rPr>
        <w:t xml:space="preserve">и </w:t>
      </w:r>
      <w:r w:rsidR="001B58A4" w:rsidRPr="00FA075E">
        <w:rPr>
          <w:rFonts w:ascii="Times New Roman" w:hAnsi="Times New Roman" w:cs="Times New Roman"/>
          <w:sz w:val="28"/>
          <w:szCs w:val="28"/>
        </w:rPr>
        <w:t xml:space="preserve">«Уход за местом захоронения» </w:t>
      </w:r>
      <w:r w:rsidRPr="00FA07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B58A4" w:rsidRPr="00FA075E">
        <w:rPr>
          <w:rFonts w:ascii="Times New Roman" w:hAnsi="Times New Roman" w:cs="Times New Roman"/>
          <w:sz w:val="28"/>
          <w:szCs w:val="28"/>
        </w:rPr>
        <w:t>Исполнитель</w:t>
      </w:r>
      <w:r w:rsidRPr="00FA075E">
        <w:rPr>
          <w:rFonts w:ascii="Times New Roman" w:hAnsi="Times New Roman" w:cs="Times New Roman"/>
          <w:sz w:val="28"/>
          <w:szCs w:val="28"/>
        </w:rPr>
        <w:t xml:space="preserve">), а также распространяется на заявителей, обратившихся за получением </w:t>
      </w:r>
      <w:r w:rsidR="00464D63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образования.</w:t>
      </w:r>
    </w:p>
    <w:p w14:paraId="6DE6BDF4" w14:textId="77777777" w:rsidR="00464D63" w:rsidRPr="00FA075E" w:rsidRDefault="00464D63" w:rsidP="00464D63">
      <w:pPr>
        <w:pStyle w:val="a3"/>
        <w:spacing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2904126" w14:textId="77777777" w:rsidR="00F7724B" w:rsidRPr="00FA075E" w:rsidRDefault="006B171C" w:rsidP="00266809">
      <w:pPr>
        <w:pStyle w:val="a3"/>
        <w:numPr>
          <w:ilvl w:val="1"/>
          <w:numId w:val="2"/>
        </w:num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Toc206085840"/>
      <w:r w:rsidRPr="00FA075E">
        <w:rPr>
          <w:rFonts w:ascii="Times New Roman" w:hAnsi="Times New Roman" w:cs="Times New Roman"/>
          <w:sz w:val="28"/>
          <w:szCs w:val="28"/>
        </w:rPr>
        <w:t>Круг заявителей</w:t>
      </w:r>
      <w:bookmarkEnd w:id="2"/>
    </w:p>
    <w:p w14:paraId="33202B58" w14:textId="77777777" w:rsidR="00F7724B" w:rsidRPr="00FA075E" w:rsidRDefault="00F7724B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B8EF4" w14:textId="1AB05A1D" w:rsidR="006B171C" w:rsidRPr="00FA075E" w:rsidRDefault="00154C5C" w:rsidP="00464D6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1.2.1.</w:t>
      </w:r>
      <w:r w:rsidR="00372053" w:rsidRPr="00FA075E">
        <w:rPr>
          <w:rFonts w:ascii="Times New Roman" w:hAnsi="Times New Roman" w:cs="Times New Roman"/>
          <w:sz w:val="28"/>
          <w:szCs w:val="28"/>
        </w:rPr>
        <w:t> </w:t>
      </w:r>
      <w:r w:rsidR="006B171C" w:rsidRPr="00FA075E">
        <w:rPr>
          <w:rFonts w:ascii="Times New Roman" w:hAnsi="Times New Roman" w:cs="Times New Roman"/>
          <w:sz w:val="28"/>
          <w:szCs w:val="28"/>
        </w:rPr>
        <w:t xml:space="preserve">Заявителями на оказание </w:t>
      </w:r>
      <w:r w:rsidR="00464D63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6B171C" w:rsidRPr="00FA075E">
        <w:rPr>
          <w:rFonts w:ascii="Times New Roman" w:hAnsi="Times New Roman" w:cs="Times New Roman"/>
          <w:sz w:val="28"/>
          <w:szCs w:val="28"/>
        </w:rPr>
        <w:t xml:space="preserve"> по уходу за местом захоронения могут быть:</w:t>
      </w:r>
    </w:p>
    <w:p w14:paraId="46182B7D" w14:textId="7A7DC7AC" w:rsidR="00AC65CB" w:rsidRPr="00FA075E" w:rsidRDefault="00AC65CB" w:rsidP="00266809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, взявшие на себя обязанность по уходу и содержанию места захоронения (в том числе супруг/супруга, близкие родственники умершего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Pr="00FA075E">
        <w:rPr>
          <w:rFonts w:ascii="Times New Roman" w:hAnsi="Times New Roman" w:cs="Times New Roman"/>
          <w:sz w:val="28"/>
          <w:szCs w:val="28"/>
        </w:rPr>
        <w:t xml:space="preserve"> дети, родители, усыновленные, усыновители, братья, сестры, внуки, дедушка, бабушка), иные родственники</w:t>
      </w:r>
      <w:r w:rsidR="00F1486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28493633" w14:textId="46621A14" w:rsidR="00AC65CB" w:rsidRPr="00FA075E" w:rsidRDefault="009B2AC6" w:rsidP="00266809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третьи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лица</w:t>
      </w:r>
      <w:r w:rsidR="0073398E" w:rsidRPr="00FA075E">
        <w:rPr>
          <w:rFonts w:ascii="Times New Roman" w:hAnsi="Times New Roman" w:cs="Times New Roman"/>
          <w:sz w:val="28"/>
          <w:szCs w:val="28"/>
        </w:rPr>
        <w:t>, решившие</w:t>
      </w:r>
      <w:r w:rsidR="00154C5C" w:rsidRPr="00FA075E">
        <w:rPr>
          <w:rFonts w:ascii="Times New Roman" w:hAnsi="Times New Roman" w:cs="Times New Roman"/>
          <w:sz w:val="28"/>
          <w:szCs w:val="28"/>
        </w:rPr>
        <w:t xml:space="preserve"> оформить </w:t>
      </w:r>
      <w:r w:rsidRPr="00FA075E">
        <w:rPr>
          <w:rFonts w:ascii="Times New Roman" w:hAnsi="Times New Roman" w:cs="Times New Roman"/>
          <w:sz w:val="28"/>
          <w:szCs w:val="28"/>
        </w:rPr>
        <w:t>услуг</w:t>
      </w:r>
      <w:r w:rsidR="00F14861" w:rsidRPr="00FA075E">
        <w:rPr>
          <w:rFonts w:ascii="Times New Roman" w:hAnsi="Times New Roman" w:cs="Times New Roman"/>
          <w:sz w:val="28"/>
          <w:szCs w:val="28"/>
        </w:rPr>
        <w:t>у</w:t>
      </w:r>
      <w:r w:rsidR="00154C5C" w:rsidRPr="00FA075E">
        <w:rPr>
          <w:rFonts w:ascii="Times New Roman" w:hAnsi="Times New Roman" w:cs="Times New Roman"/>
          <w:sz w:val="28"/>
          <w:szCs w:val="28"/>
        </w:rPr>
        <w:t xml:space="preserve"> по уходу за местом захоронения</w:t>
      </w:r>
      <w:r w:rsidR="00F14861" w:rsidRPr="00FA075E">
        <w:rPr>
          <w:rFonts w:ascii="Times New Roman" w:hAnsi="Times New Roman" w:cs="Times New Roman"/>
          <w:sz w:val="28"/>
          <w:szCs w:val="28"/>
        </w:rPr>
        <w:t xml:space="preserve"> (при отсутствии возражений со стороны родственников и ответственных за</w:t>
      </w:r>
      <w:r w:rsidR="00C74F3F" w:rsidRPr="00FA075E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F14861" w:rsidRPr="00FA075E">
        <w:rPr>
          <w:rFonts w:ascii="Times New Roman" w:hAnsi="Times New Roman" w:cs="Times New Roman"/>
          <w:sz w:val="28"/>
          <w:szCs w:val="28"/>
        </w:rPr>
        <w:t>захоронени</w:t>
      </w:r>
      <w:r w:rsidR="00C74F3F" w:rsidRPr="00FA075E">
        <w:rPr>
          <w:rFonts w:ascii="Times New Roman" w:hAnsi="Times New Roman" w:cs="Times New Roman"/>
          <w:sz w:val="28"/>
          <w:szCs w:val="28"/>
        </w:rPr>
        <w:t>я</w:t>
      </w:r>
      <w:r w:rsidR="00F14861" w:rsidRPr="00FA075E">
        <w:rPr>
          <w:rFonts w:ascii="Times New Roman" w:hAnsi="Times New Roman" w:cs="Times New Roman"/>
          <w:sz w:val="28"/>
          <w:szCs w:val="28"/>
        </w:rPr>
        <w:t>, для которого заказана услуга)</w:t>
      </w:r>
      <w:r w:rsidR="0073398E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791BA627" w14:textId="77777777" w:rsidR="00AC65CB" w:rsidRPr="00FA075E" w:rsidRDefault="00AC65CB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2221A" w14:textId="019C7964" w:rsidR="006B171C" w:rsidRPr="00FA075E" w:rsidRDefault="006B171C" w:rsidP="00266809">
      <w:pPr>
        <w:pStyle w:val="a3"/>
        <w:numPr>
          <w:ilvl w:val="1"/>
          <w:numId w:val="74"/>
        </w:numPr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Toc206085841"/>
      <w:r w:rsidRPr="00FA075E">
        <w:rPr>
          <w:rFonts w:ascii="Times New Roman" w:hAnsi="Times New Roman" w:cs="Times New Roman"/>
          <w:sz w:val="28"/>
          <w:szCs w:val="28"/>
        </w:rPr>
        <w:t xml:space="preserve">Порядок информирования о предоставлении </w:t>
      </w:r>
      <w:r w:rsidR="00C74F3F" w:rsidRPr="00FA075E">
        <w:rPr>
          <w:rFonts w:ascii="Times New Roman" w:hAnsi="Times New Roman" w:cs="Times New Roman"/>
          <w:sz w:val="28"/>
          <w:szCs w:val="28"/>
        </w:rPr>
        <w:t>услуги</w:t>
      </w:r>
      <w:bookmarkEnd w:id="3"/>
    </w:p>
    <w:p w14:paraId="16A303B5" w14:textId="77777777" w:rsidR="00C55086" w:rsidRPr="00FA075E" w:rsidRDefault="00C55086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1FC71" w14:textId="7421B1D4" w:rsidR="006B171C" w:rsidRPr="00FA075E" w:rsidRDefault="006B171C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</w:t>
      </w:r>
      <w:r w:rsidR="001E5CD2" w:rsidRPr="00FA075E">
        <w:rPr>
          <w:rFonts w:ascii="Times New Roman" w:hAnsi="Times New Roman" w:cs="Times New Roman"/>
          <w:sz w:val="28"/>
          <w:szCs w:val="28"/>
        </w:rPr>
        <w:t xml:space="preserve">ия </w:t>
      </w:r>
      <w:r w:rsidR="00C74F3F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1E5CD2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>«</w:t>
      </w:r>
      <w:r w:rsidR="001E5CD2" w:rsidRPr="00FA075E">
        <w:rPr>
          <w:rFonts w:ascii="Times New Roman" w:hAnsi="Times New Roman" w:cs="Times New Roman"/>
          <w:sz w:val="28"/>
          <w:szCs w:val="28"/>
        </w:rPr>
        <w:t>Уход за местом захоронения</w:t>
      </w:r>
      <w:r w:rsidRPr="00FA075E">
        <w:rPr>
          <w:rFonts w:ascii="Times New Roman" w:hAnsi="Times New Roman" w:cs="Times New Roman"/>
          <w:sz w:val="28"/>
          <w:szCs w:val="28"/>
        </w:rPr>
        <w:t>», а также е</w:t>
      </w:r>
      <w:r w:rsidR="0073398E" w:rsidRPr="00FA075E">
        <w:rPr>
          <w:rFonts w:ascii="Times New Roman" w:hAnsi="Times New Roman" w:cs="Times New Roman"/>
          <w:sz w:val="28"/>
          <w:szCs w:val="28"/>
        </w:rPr>
        <w:t>ё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C74F3F" w:rsidRPr="00FA075E">
        <w:rPr>
          <w:rFonts w:ascii="Times New Roman" w:hAnsi="Times New Roman" w:cs="Times New Roman"/>
          <w:sz w:val="28"/>
          <w:szCs w:val="28"/>
        </w:rPr>
        <w:t>вариан</w:t>
      </w:r>
      <w:r w:rsidR="00B70BDF">
        <w:rPr>
          <w:rFonts w:ascii="Times New Roman" w:hAnsi="Times New Roman" w:cs="Times New Roman"/>
          <w:sz w:val="28"/>
          <w:szCs w:val="28"/>
        </w:rPr>
        <w:t>т</w:t>
      </w:r>
      <w:r w:rsidR="00C049CE">
        <w:rPr>
          <w:rFonts w:ascii="Times New Roman" w:hAnsi="Times New Roman" w:cs="Times New Roman"/>
          <w:sz w:val="28"/>
          <w:szCs w:val="28"/>
        </w:rPr>
        <w:t>ах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9B2AC6" w:rsidRPr="00FA075E">
        <w:rPr>
          <w:rFonts w:ascii="Times New Roman" w:hAnsi="Times New Roman" w:cs="Times New Roman"/>
          <w:sz w:val="28"/>
          <w:szCs w:val="28"/>
        </w:rPr>
        <w:t>осуществляется органом</w:t>
      </w:r>
      <w:r w:rsidR="0073398E" w:rsidRPr="00FA075E">
        <w:rPr>
          <w:rFonts w:ascii="Times New Roman" w:hAnsi="Times New Roman" w:cs="Times New Roman"/>
          <w:sz w:val="28"/>
          <w:szCs w:val="28"/>
        </w:rPr>
        <w:t xml:space="preserve"> местного самоуправления, на территории которого обеспечивается предоставление </w:t>
      </w:r>
      <w:r w:rsidR="00C74F3F" w:rsidRPr="00FA075E">
        <w:rPr>
          <w:rFonts w:ascii="Times New Roman" w:hAnsi="Times New Roman" w:cs="Times New Roman"/>
          <w:sz w:val="28"/>
          <w:szCs w:val="28"/>
        </w:rPr>
        <w:t>её предоставление</w:t>
      </w:r>
      <w:r w:rsidR="0073398E" w:rsidRPr="00FA075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="0073398E" w:rsidRPr="00FA075E">
        <w:rPr>
          <w:rFonts w:ascii="Times New Roman" w:hAnsi="Times New Roman" w:cs="Times New Roman"/>
          <w:sz w:val="28"/>
          <w:szCs w:val="28"/>
        </w:rPr>
        <w:t xml:space="preserve"> Уполномоченный орган),</w:t>
      </w:r>
      <w:r w:rsidRPr="00FA075E">
        <w:rPr>
          <w:rFonts w:ascii="Times New Roman" w:hAnsi="Times New Roman" w:cs="Times New Roman"/>
          <w:sz w:val="28"/>
          <w:szCs w:val="28"/>
        </w:rPr>
        <w:t xml:space="preserve"> посредством размещения</w:t>
      </w:r>
      <w:r w:rsidR="0073398E" w:rsidRPr="00FA075E">
        <w:rPr>
          <w:rFonts w:ascii="Times New Roman" w:hAnsi="Times New Roman" w:cs="Times New Roman"/>
          <w:sz w:val="28"/>
          <w:szCs w:val="28"/>
        </w:rPr>
        <w:t>/предоставления</w:t>
      </w:r>
      <w:r w:rsidRPr="00FA075E">
        <w:rPr>
          <w:rFonts w:ascii="Times New Roman" w:hAnsi="Times New Roman" w:cs="Times New Roman"/>
          <w:sz w:val="28"/>
          <w:szCs w:val="28"/>
        </w:rPr>
        <w:t xml:space="preserve"> информации:</w:t>
      </w:r>
    </w:p>
    <w:p w14:paraId="40CE2BAE" w14:textId="78F3BE1F" w:rsidR="006B171C" w:rsidRPr="00FA075E" w:rsidRDefault="005C5D64" w:rsidP="00266809">
      <w:pPr>
        <w:pStyle w:val="a3"/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ЕПГУ</w:t>
      </w:r>
      <w:r w:rsidR="009B2AC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406E87A1" w14:textId="39D19C2E" w:rsidR="006B171C" w:rsidRPr="00FA075E" w:rsidRDefault="006B171C" w:rsidP="00266809">
      <w:pPr>
        <w:pStyle w:val="a3"/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lastRenderedPageBreak/>
        <w:t>на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5C5D64" w:rsidRPr="00FA075E">
        <w:rPr>
          <w:rFonts w:ascii="Times New Roman" w:hAnsi="Times New Roman" w:cs="Times New Roman"/>
          <w:sz w:val="28"/>
          <w:szCs w:val="28"/>
        </w:rPr>
        <w:t>ом сайте Уполномоченного органа</w:t>
      </w:r>
      <w:r w:rsidR="009B2AC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6B560806" w14:textId="6C249380" w:rsidR="006B171C" w:rsidRPr="00FA075E" w:rsidRDefault="006B171C" w:rsidP="00266809">
      <w:pPr>
        <w:pStyle w:val="a3"/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информационных стендах в помещениях Уполномоченного органа по адресу: </w:t>
      </w:r>
      <w:r w:rsidR="00424A83">
        <w:rPr>
          <w:rFonts w:ascii="Times New Roman" w:hAnsi="Times New Roman" w:cs="Times New Roman"/>
          <w:sz w:val="28"/>
          <w:szCs w:val="28"/>
        </w:rPr>
        <w:t>628300, город</w:t>
      </w:r>
      <w:r w:rsidR="00424A83" w:rsidRPr="00374F69">
        <w:rPr>
          <w:rFonts w:ascii="Times New Roman" w:hAnsi="Times New Roman" w:cs="Times New Roman"/>
          <w:sz w:val="28"/>
          <w:szCs w:val="28"/>
        </w:rPr>
        <w:t xml:space="preserve"> Нефтеюганск, проезд 6П, строение 2</w:t>
      </w:r>
      <w:r w:rsidR="009B2AC6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E7EB488" w14:textId="1C46F7B0" w:rsidR="006B171C" w:rsidRPr="00FA075E" w:rsidRDefault="006B171C" w:rsidP="00266809">
      <w:pPr>
        <w:pStyle w:val="a3"/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телефону справочной службы Уполномоченного органа: </w:t>
      </w:r>
      <w:r w:rsidR="00424A83" w:rsidRPr="00374F69">
        <w:rPr>
          <w:rFonts w:ascii="Times New Roman" w:hAnsi="Times New Roman" w:cs="Times New Roman"/>
          <w:sz w:val="28"/>
          <w:szCs w:val="28"/>
        </w:rPr>
        <w:t>8(3463)256-066, 8(3463)256-256</w:t>
      </w:r>
      <w:r w:rsidR="009B2AC6" w:rsidRPr="00FA07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E0A40B" w14:textId="54B0B024" w:rsidR="00F7724B" w:rsidRPr="00FA075E" w:rsidRDefault="006B171C" w:rsidP="00266809">
      <w:pPr>
        <w:pStyle w:val="a3"/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иных местах информирования заявителей о предоставляемы</w:t>
      </w:r>
      <w:r w:rsidR="005C5D64" w:rsidRPr="00FA075E">
        <w:rPr>
          <w:rFonts w:ascii="Times New Roman" w:hAnsi="Times New Roman" w:cs="Times New Roman"/>
          <w:sz w:val="28"/>
          <w:szCs w:val="28"/>
        </w:rPr>
        <w:t xml:space="preserve">х муниципальных </w:t>
      </w:r>
      <w:r w:rsidR="00C74F3F" w:rsidRPr="00FA075E">
        <w:rPr>
          <w:rFonts w:ascii="Times New Roman" w:hAnsi="Times New Roman" w:cs="Times New Roman"/>
          <w:sz w:val="28"/>
          <w:szCs w:val="28"/>
        </w:rPr>
        <w:t xml:space="preserve">и немуниципальных </w:t>
      </w:r>
      <w:r w:rsidR="005C5D64" w:rsidRPr="00FA075E">
        <w:rPr>
          <w:rFonts w:ascii="Times New Roman" w:hAnsi="Times New Roman" w:cs="Times New Roman"/>
          <w:sz w:val="28"/>
          <w:szCs w:val="28"/>
        </w:rPr>
        <w:t>услугах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6E01FD47" w14:textId="0AB5819C" w:rsidR="006B171C" w:rsidRPr="00FA075E" w:rsidRDefault="00F7724B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</w:t>
      </w:r>
      <w:r w:rsidR="00C74F3F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9F6B22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>доступна при подаче заявления через ЕПГУ.</w:t>
      </w:r>
    </w:p>
    <w:p w14:paraId="5D5E9157" w14:textId="6F88754A" w:rsidR="00F7724B" w:rsidRPr="00FA075E" w:rsidRDefault="00F7724B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органа, а также на информационных стендах и иных местах информирования размещаются:</w:t>
      </w:r>
    </w:p>
    <w:p w14:paraId="1C61619F" w14:textId="53A8BFA5" w:rsidR="00F7724B" w:rsidRPr="00FA075E" w:rsidRDefault="00F7724B" w:rsidP="00266809">
      <w:pPr>
        <w:pStyle w:val="a3"/>
        <w:numPr>
          <w:ilvl w:val="3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получения </w:t>
      </w:r>
      <w:r w:rsidR="000043B9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0B743A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05D1F7C" w14:textId="0BCCF955" w:rsidR="00F7724B" w:rsidRPr="00FA075E" w:rsidRDefault="00F7724B" w:rsidP="00266809">
      <w:pPr>
        <w:pStyle w:val="a3"/>
        <w:numPr>
          <w:ilvl w:val="3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0B743A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3F8DC106" w14:textId="5185E3EE" w:rsidR="00F7724B" w:rsidRPr="00FA075E" w:rsidRDefault="00F7724B" w:rsidP="00266809">
      <w:pPr>
        <w:pStyle w:val="a3"/>
        <w:numPr>
          <w:ilvl w:val="3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043B9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>, возможные результаты и порядок их получения</w:t>
      </w:r>
      <w:r w:rsidR="000B743A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3C32C917" w14:textId="18860831" w:rsidR="00F7724B" w:rsidRPr="00FA075E" w:rsidRDefault="00F7724B" w:rsidP="00266809">
      <w:pPr>
        <w:pStyle w:val="a3"/>
        <w:numPr>
          <w:ilvl w:val="3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основания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для отказа в приёме документов и в предоставлении </w:t>
      </w:r>
      <w:r w:rsidR="000043B9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0B743A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39AB1EC3" w14:textId="0AC32230" w:rsidR="006B171C" w:rsidRPr="00FA075E" w:rsidRDefault="00F7724B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на безвозмездной основе как в форме консультирования при личном обращении в Уполномоченный орган, так и посредством ЕПГУ, электронной почты и телефонных обращений.</w:t>
      </w:r>
    </w:p>
    <w:p w14:paraId="74C7FAA0" w14:textId="77777777" w:rsidR="00F7724B" w:rsidRPr="00FA075E" w:rsidRDefault="00F7724B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При ответах на телефонные звонки или иные обращения уполномоченный служащий обязан:</w:t>
      </w:r>
    </w:p>
    <w:p w14:paraId="36E6B985" w14:textId="77777777" w:rsidR="00F7724B" w:rsidRPr="00FA075E" w:rsidRDefault="00F7724B" w:rsidP="0026680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свою должность, фамилию, имя, отчество;</w:t>
      </w:r>
    </w:p>
    <w:p w14:paraId="4C6804A6" w14:textId="4D9B38E8" w:rsidR="00F7724B" w:rsidRPr="00FA075E" w:rsidRDefault="00F7724B" w:rsidP="0026680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вежливой и корректной форме предоставить информацию по вопросам, относящимся к предоставлению </w:t>
      </w:r>
      <w:r w:rsidR="001D32F7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FF43AE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4D872C45" w14:textId="77777777" w:rsidR="00F7724B" w:rsidRPr="00FA075E" w:rsidRDefault="00F7724B" w:rsidP="0026680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необходимости направить заявителя к компетентному специалисту либо предложить удобное время для повторного обращения.</w:t>
      </w:r>
    </w:p>
    <w:p w14:paraId="55BA3658" w14:textId="7B034833" w:rsidR="00F7724B" w:rsidRPr="00FA075E" w:rsidRDefault="00F7724B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Доступ к публичной информации о</w:t>
      </w:r>
      <w:r w:rsidR="00D12A14" w:rsidRPr="00FA075E">
        <w:rPr>
          <w:rFonts w:ascii="Times New Roman" w:hAnsi="Times New Roman" w:cs="Times New Roman"/>
          <w:sz w:val="28"/>
          <w:szCs w:val="28"/>
        </w:rPr>
        <w:t xml:space="preserve">б услуге </w:t>
      </w:r>
      <w:r w:rsidRPr="00FA075E">
        <w:rPr>
          <w:rFonts w:ascii="Times New Roman" w:hAnsi="Times New Roman" w:cs="Times New Roman"/>
          <w:sz w:val="28"/>
          <w:szCs w:val="28"/>
        </w:rPr>
        <w:t>не требует регистрации, авторизации, предоставления персональных данных или оплаты со стороны заявителя.</w:t>
      </w:r>
    </w:p>
    <w:p w14:paraId="63C3C1A8" w14:textId="47F5D8A5" w:rsidR="00F7724B" w:rsidRPr="00FA075E" w:rsidRDefault="00F7724B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возможность подачи заявлений о предоставлении </w:t>
      </w:r>
      <w:r w:rsidR="001D32F7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3617FD" w:rsidRPr="00FA075E">
        <w:rPr>
          <w:rFonts w:ascii="Times New Roman" w:hAnsi="Times New Roman" w:cs="Times New Roman"/>
          <w:sz w:val="28"/>
          <w:szCs w:val="28"/>
        </w:rPr>
        <w:t>посредством ЕПГУ.</w:t>
      </w:r>
    </w:p>
    <w:p w14:paraId="198E509A" w14:textId="77777777" w:rsidR="00A82107" w:rsidRPr="00FA075E" w:rsidRDefault="00A82107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6D614" w14:textId="64E6496C" w:rsidR="006B171C" w:rsidRPr="00FA075E" w:rsidRDefault="006B171C" w:rsidP="00266809">
      <w:pPr>
        <w:pStyle w:val="a3"/>
        <w:numPr>
          <w:ilvl w:val="1"/>
          <w:numId w:val="74"/>
        </w:numPr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206085842"/>
      <w:r w:rsidRPr="00FA075E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D12A14" w:rsidRPr="00FA075E">
        <w:rPr>
          <w:rFonts w:ascii="Times New Roman" w:hAnsi="Times New Roman" w:cs="Times New Roman"/>
          <w:sz w:val="28"/>
          <w:szCs w:val="28"/>
        </w:rPr>
        <w:t>услуге</w:t>
      </w:r>
      <w:bookmarkEnd w:id="4"/>
    </w:p>
    <w:p w14:paraId="183F5E3D" w14:textId="77777777" w:rsidR="00A82107" w:rsidRPr="00FA075E" w:rsidRDefault="00A82107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EFAA3" w14:textId="6525D2CF" w:rsidR="00A82107" w:rsidRPr="00FA075E" w:rsidRDefault="00D12A14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Услуга</w:t>
      </w:r>
      <w:r w:rsidR="00C55086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A82107" w:rsidRPr="00FA075E">
        <w:rPr>
          <w:rFonts w:ascii="Times New Roman" w:hAnsi="Times New Roman" w:cs="Times New Roman"/>
          <w:sz w:val="28"/>
          <w:szCs w:val="28"/>
        </w:rPr>
        <w:t xml:space="preserve">предоставляется заявителю на основании заявления (обращения) </w:t>
      </w:r>
      <w:r w:rsidR="00A82107" w:rsidRPr="00D93F3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82107" w:rsidRPr="00266809">
        <w:rPr>
          <w:rFonts w:ascii="Times New Roman" w:hAnsi="Times New Roman" w:cs="Times New Roman"/>
          <w:sz w:val="28"/>
          <w:szCs w:val="28"/>
        </w:rPr>
        <w:t>с вариантом</w:t>
      </w:r>
      <w:r w:rsidR="008332F3" w:rsidRPr="0026680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82107" w:rsidRPr="00266809">
        <w:rPr>
          <w:rFonts w:ascii="Times New Roman" w:hAnsi="Times New Roman" w:cs="Times New Roman"/>
          <w:sz w:val="28"/>
          <w:szCs w:val="28"/>
        </w:rPr>
        <w:t>, определяемым исходя из требуемого результата её предоставления.</w:t>
      </w:r>
      <w:r w:rsidR="006B171C" w:rsidRPr="00FA07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22D10" w14:textId="3D84FF0B" w:rsidR="00A82107" w:rsidRPr="00FA075E" w:rsidRDefault="00A82107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Признаки заявителя включают в себя данные, полученные при оформлении заявления на ЕПГУ.</w:t>
      </w:r>
    </w:p>
    <w:p w14:paraId="05777D3B" w14:textId="361C41F5" w:rsidR="00C55086" w:rsidRPr="00FA075E" w:rsidRDefault="00C55086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В рамках настоящего </w:t>
      </w:r>
      <w:r w:rsidR="003617FD" w:rsidRPr="00FA075E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A075E">
        <w:rPr>
          <w:rFonts w:ascii="Times New Roman" w:hAnsi="Times New Roman" w:cs="Times New Roman"/>
          <w:sz w:val="28"/>
          <w:szCs w:val="28"/>
        </w:rPr>
        <w:t>регламента устанавливаются стандарты предоставления следующих работ (вариантов услуги):</w:t>
      </w:r>
    </w:p>
    <w:p w14:paraId="09A17B92" w14:textId="703BC493" w:rsidR="00640A36" w:rsidRPr="00FA075E" w:rsidRDefault="00BF7617" w:rsidP="00E41B93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0A36" w:rsidRPr="00FA075E">
        <w:rPr>
          <w:rFonts w:ascii="Times New Roman" w:hAnsi="Times New Roman" w:cs="Times New Roman"/>
          <w:sz w:val="28"/>
          <w:szCs w:val="28"/>
        </w:rPr>
        <w:t>уборка участка – удаление мусора, опавших листьев, сухой травы, очистка территории места захоронения</w:t>
      </w:r>
      <w:r w:rsidR="00640A36">
        <w:rPr>
          <w:rFonts w:ascii="Times New Roman" w:hAnsi="Times New Roman" w:cs="Times New Roman"/>
          <w:sz w:val="28"/>
          <w:szCs w:val="28"/>
        </w:rPr>
        <w:t>, вывоз снега, наледи, листвы, покос травы;</w:t>
      </w:r>
    </w:p>
    <w:p w14:paraId="130E33A2" w14:textId="446B839D" w:rsidR="00640A36" w:rsidRPr="00FA075E" w:rsidRDefault="006211C6" w:rsidP="00E41B93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0A36" w:rsidRPr="00FA075E">
        <w:rPr>
          <w:rFonts w:ascii="Times New Roman" w:hAnsi="Times New Roman" w:cs="Times New Roman"/>
          <w:sz w:val="28"/>
          <w:szCs w:val="28"/>
        </w:rPr>
        <w:t>уход за участком – поддержание чистоты, обрезка кустарников и деревьев, сезонные работы</w:t>
      </w:r>
      <w:r w:rsidR="00640A36">
        <w:rPr>
          <w:rFonts w:ascii="Times New Roman" w:hAnsi="Times New Roman" w:cs="Times New Roman"/>
          <w:sz w:val="28"/>
          <w:szCs w:val="28"/>
        </w:rPr>
        <w:t xml:space="preserve">, обработка почвы специальным составом для </w:t>
      </w:r>
      <w:proofErr w:type="spellStart"/>
      <w:r w:rsidR="00640A36">
        <w:rPr>
          <w:rFonts w:ascii="Times New Roman" w:hAnsi="Times New Roman" w:cs="Times New Roman"/>
          <w:sz w:val="28"/>
          <w:szCs w:val="28"/>
        </w:rPr>
        <w:t>минимализации</w:t>
      </w:r>
      <w:proofErr w:type="spellEnd"/>
      <w:r w:rsidR="00640A36">
        <w:rPr>
          <w:rFonts w:ascii="Times New Roman" w:hAnsi="Times New Roman" w:cs="Times New Roman"/>
          <w:sz w:val="28"/>
          <w:szCs w:val="28"/>
        </w:rPr>
        <w:t xml:space="preserve"> роста травы и сорняков;</w:t>
      </w:r>
    </w:p>
    <w:p w14:paraId="22DF8C0B" w14:textId="63DFF580" w:rsidR="00640A36" w:rsidRPr="00FA075E" w:rsidRDefault="006211C6" w:rsidP="00E41B93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0A36" w:rsidRPr="00FA075E">
        <w:rPr>
          <w:rFonts w:ascii="Times New Roman" w:hAnsi="Times New Roman" w:cs="Times New Roman"/>
          <w:sz w:val="28"/>
          <w:szCs w:val="28"/>
        </w:rPr>
        <w:t>озеленение участка – посадка цветов и иных декоративных растений, создание цветников;</w:t>
      </w:r>
    </w:p>
    <w:p w14:paraId="750C52B1" w14:textId="7D89AE3E" w:rsidR="00640A36" w:rsidRPr="00E41B93" w:rsidRDefault="006211C6" w:rsidP="00E41B93">
      <w:pPr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0A36" w:rsidRPr="00E41B93">
        <w:rPr>
          <w:rFonts w:ascii="Times New Roman" w:hAnsi="Times New Roman" w:cs="Times New Roman"/>
          <w:sz w:val="28"/>
          <w:szCs w:val="28"/>
        </w:rPr>
        <w:t>полив и уход за растениями – организация регулярного полива, подкормки, удаление сорной растительности;</w:t>
      </w:r>
    </w:p>
    <w:p w14:paraId="74CD4230" w14:textId="59A2D5FF" w:rsidR="00640A36" w:rsidRPr="00E41B93" w:rsidRDefault="006211C6" w:rsidP="00E41B93">
      <w:pPr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0A36" w:rsidRPr="00E41B93">
        <w:rPr>
          <w:rFonts w:ascii="Times New Roman" w:hAnsi="Times New Roman" w:cs="Times New Roman"/>
          <w:sz w:val="28"/>
          <w:szCs w:val="28"/>
        </w:rPr>
        <w:t>ремонтные работы на участке – мелкий ремонт оград, памятников, элементов благоустройства;</w:t>
      </w:r>
    </w:p>
    <w:p w14:paraId="01712F3E" w14:textId="66A1BE2F" w:rsidR="00640A36" w:rsidRPr="00E41B93" w:rsidRDefault="006211C6" w:rsidP="00E41B93">
      <w:pPr>
        <w:spacing w:after="0" w:line="240" w:lineRule="auto"/>
        <w:ind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0A36" w:rsidRPr="00E41B93">
        <w:rPr>
          <w:rFonts w:ascii="Times New Roman" w:hAnsi="Times New Roman" w:cs="Times New Roman"/>
          <w:sz w:val="28"/>
          <w:szCs w:val="28"/>
        </w:rPr>
        <w:t>возложение цветов – организация приобретения, доставки и размещения живых либо искусственных цветов, венков;</w:t>
      </w:r>
    </w:p>
    <w:p w14:paraId="6E2DFE1D" w14:textId="075716A7" w:rsidR="00640A36" w:rsidRPr="00FA075E" w:rsidRDefault="006211C6" w:rsidP="00E41B93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0A36" w:rsidRPr="00FA075E">
        <w:rPr>
          <w:rFonts w:ascii="Times New Roman" w:hAnsi="Times New Roman" w:cs="Times New Roman"/>
          <w:sz w:val="28"/>
          <w:szCs w:val="28"/>
        </w:rPr>
        <w:t>оформление участка – декоративное оформление территории, установка элементов сезонного или тематического декора;</w:t>
      </w:r>
    </w:p>
    <w:p w14:paraId="757A9F43" w14:textId="7B2322CB" w:rsidR="00640A36" w:rsidRPr="00FA075E" w:rsidRDefault="006211C6" w:rsidP="00E41B93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0A36" w:rsidRPr="00FA075E">
        <w:rPr>
          <w:rFonts w:ascii="Times New Roman" w:hAnsi="Times New Roman" w:cs="Times New Roman"/>
          <w:sz w:val="28"/>
          <w:szCs w:val="28"/>
        </w:rPr>
        <w:t>установка атрибутики – установка памятных табличек, знаков, фотокерамики, вазонов, скамеек, урн по согласованию с заявителем;</w:t>
      </w:r>
    </w:p>
    <w:p w14:paraId="7C3CB4F6" w14:textId="65774554" w:rsidR="00640A36" w:rsidRPr="00FA075E" w:rsidRDefault="00DA6BAE" w:rsidP="00E41B93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40A36" w:rsidRPr="00FA075E">
        <w:rPr>
          <w:rFonts w:ascii="Times New Roman" w:hAnsi="Times New Roman" w:cs="Times New Roman"/>
          <w:sz w:val="28"/>
          <w:szCs w:val="28"/>
        </w:rPr>
        <w:t>работы на участке по запросу – иные индивидуальные виды работ, связанные с благоустройством и уходом за территорией, по заявлению заявителя.</w:t>
      </w:r>
    </w:p>
    <w:p w14:paraId="0F828C45" w14:textId="694E9E5C" w:rsidR="00495BB1" w:rsidRPr="00FA075E" w:rsidRDefault="00495BB1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E84D0C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E4BDA1B" w14:textId="290F3347" w:rsidR="00495BB1" w:rsidRPr="00FA075E" w:rsidRDefault="00495BB1" w:rsidP="00266809">
      <w:pPr>
        <w:pStyle w:val="a3"/>
        <w:numPr>
          <w:ilvl w:val="2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оформление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 предоставление заявителю документа (акта выполненных работ, отчёта о выполненных услугах либо иного документа</w:t>
      </w:r>
      <w:r w:rsidR="000B00E2" w:rsidRPr="00FA075E">
        <w:rPr>
          <w:rFonts w:ascii="Times New Roman" w:hAnsi="Times New Roman" w:cs="Times New Roman"/>
          <w:sz w:val="28"/>
          <w:szCs w:val="28"/>
        </w:rPr>
        <w:t xml:space="preserve">, включая </w:t>
      </w:r>
      <w:proofErr w:type="spellStart"/>
      <w:r w:rsidR="000B00E2" w:rsidRPr="00FA075E"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 w:rsidR="002B2900" w:rsidRPr="00FA075E">
        <w:rPr>
          <w:rFonts w:ascii="Times New Roman" w:hAnsi="Times New Roman" w:cs="Times New Roman"/>
          <w:sz w:val="28"/>
          <w:szCs w:val="28"/>
        </w:rPr>
        <w:t>, подтверждающую выполненные работы/услуги</w:t>
      </w:r>
      <w:r w:rsidRPr="00FA075E">
        <w:rPr>
          <w:rFonts w:ascii="Times New Roman" w:hAnsi="Times New Roman" w:cs="Times New Roman"/>
          <w:sz w:val="28"/>
          <w:szCs w:val="28"/>
        </w:rPr>
        <w:t>), подтверждающего выполнение работ по уходу за местом захоронения в соответствии с заявлением и выбранным перечнем услуг</w:t>
      </w:r>
      <w:r w:rsidR="00FF43AE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1EDA52A8" w14:textId="071547B0" w:rsidR="00D049C2" w:rsidRPr="00FA075E" w:rsidRDefault="00A27331" w:rsidP="00266809">
      <w:pPr>
        <w:pStyle w:val="a3"/>
        <w:numPr>
          <w:ilvl w:val="2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об отказе в предоставлении </w:t>
      </w:r>
      <w:r w:rsidR="00F97307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38A1CBED" w14:textId="28C65F53" w:rsidR="00495BB1" w:rsidRPr="00FA075E" w:rsidRDefault="00495BB1" w:rsidP="00266809">
      <w:pPr>
        <w:pStyle w:val="a3"/>
        <w:numPr>
          <w:ilvl w:val="2"/>
          <w:numId w:val="74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При подаче заявления и получении результата через </w:t>
      </w:r>
      <w:r w:rsidR="006263A9" w:rsidRPr="00FA075E">
        <w:rPr>
          <w:rFonts w:ascii="Times New Roman" w:hAnsi="Times New Roman" w:cs="Times New Roman"/>
          <w:sz w:val="28"/>
          <w:szCs w:val="28"/>
        </w:rPr>
        <w:t>ЕПГУ</w:t>
      </w:r>
      <w:r w:rsidRPr="00FA075E">
        <w:rPr>
          <w:rFonts w:ascii="Times New Roman" w:hAnsi="Times New Roman" w:cs="Times New Roman"/>
          <w:sz w:val="28"/>
          <w:szCs w:val="28"/>
        </w:rPr>
        <w:t>:</w:t>
      </w:r>
    </w:p>
    <w:p w14:paraId="32191538" w14:textId="192BC1A3" w:rsidR="00495BB1" w:rsidRPr="00FA075E" w:rsidRDefault="00495BB1" w:rsidP="00266809">
      <w:pPr>
        <w:pStyle w:val="a3"/>
        <w:numPr>
          <w:ilvl w:val="2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21F9E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(акт выполненных работ, отчёт о выполненных услугах либо отказ) оформляется в виде электронного документа, подписанного</w:t>
      </w:r>
      <w:r w:rsidR="00D21F9E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6263A9" w:rsidRPr="00FA075E">
        <w:rPr>
          <w:rFonts w:ascii="Times New Roman" w:hAnsi="Times New Roman" w:cs="Times New Roman"/>
          <w:sz w:val="28"/>
          <w:szCs w:val="28"/>
        </w:rPr>
        <w:t xml:space="preserve">электронной подписью (далее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="006263A9" w:rsidRPr="00FA075E">
        <w:rPr>
          <w:rFonts w:ascii="Times New Roman" w:hAnsi="Times New Roman" w:cs="Times New Roman"/>
          <w:sz w:val="28"/>
          <w:szCs w:val="28"/>
        </w:rPr>
        <w:t xml:space="preserve"> ЭП) Исполнителя</w:t>
      </w:r>
      <w:r w:rsidR="00FF43AE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074FE22F" w14:textId="4A57A9A9" w:rsidR="00495BB1" w:rsidRPr="00FA075E" w:rsidRDefault="00495BB1" w:rsidP="00266809">
      <w:pPr>
        <w:pStyle w:val="a3"/>
        <w:numPr>
          <w:ilvl w:val="2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документ направляется заявителю в личный кабинет </w:t>
      </w:r>
      <w:r w:rsidR="009E25A9" w:rsidRPr="00FA075E">
        <w:rPr>
          <w:rFonts w:ascii="Times New Roman" w:hAnsi="Times New Roman" w:cs="Times New Roman"/>
          <w:sz w:val="28"/>
          <w:szCs w:val="28"/>
        </w:rPr>
        <w:t xml:space="preserve">ЕПГУ </w:t>
      </w:r>
      <w:r w:rsidRPr="00FA075E">
        <w:rPr>
          <w:rFonts w:ascii="Times New Roman" w:hAnsi="Times New Roman" w:cs="Times New Roman"/>
          <w:sz w:val="28"/>
          <w:szCs w:val="28"/>
        </w:rPr>
        <w:t>и имеет юридическую силу, равную документу на бумажном носителе</w:t>
      </w:r>
      <w:r w:rsidR="009E25A9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3B208BC6" w14:textId="77777777" w:rsidR="00A82107" w:rsidRPr="00FA075E" w:rsidRDefault="00A82107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EC1AA" w14:textId="77777777" w:rsidR="00372053" w:rsidRPr="00FA075E" w:rsidRDefault="00372053" w:rsidP="00266809">
      <w:pPr>
        <w:pStyle w:val="a3"/>
        <w:numPr>
          <w:ilvl w:val="0"/>
          <w:numId w:val="69"/>
        </w:numPr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_Toc206085844"/>
      <w:r w:rsidRPr="00FA075E">
        <w:rPr>
          <w:rFonts w:ascii="Times New Roman" w:hAnsi="Times New Roman" w:cs="Times New Roman"/>
          <w:sz w:val="28"/>
          <w:szCs w:val="28"/>
        </w:rPr>
        <w:t>Стандарт предоставления услуги</w:t>
      </w:r>
    </w:p>
    <w:p w14:paraId="4E8BE50D" w14:textId="77777777" w:rsidR="00372053" w:rsidRPr="00FA075E" w:rsidRDefault="00372053" w:rsidP="00266809">
      <w:pPr>
        <w:pStyle w:val="a3"/>
        <w:spacing w:after="0" w:line="240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14:paraId="0270B0E6" w14:textId="727BBA06" w:rsidR="005C5D64" w:rsidRPr="00FA075E" w:rsidRDefault="005C5D64" w:rsidP="00266809">
      <w:pPr>
        <w:pStyle w:val="a3"/>
        <w:numPr>
          <w:ilvl w:val="1"/>
          <w:numId w:val="69"/>
        </w:numPr>
        <w:spacing w:after="0" w:line="240" w:lineRule="auto"/>
        <w:ind w:left="34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37D62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>: «Уход за местом захоронения».</w:t>
      </w:r>
      <w:bookmarkEnd w:id="5"/>
    </w:p>
    <w:p w14:paraId="6A303A3B" w14:textId="5AD1AB2C" w:rsidR="005C5D64" w:rsidRPr="00FA075E" w:rsidRDefault="005C5D64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Toc206085845"/>
      <w:r w:rsidRPr="00FA075E"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органа. </w:t>
      </w:r>
      <w:r w:rsidR="001E6ADA" w:rsidRPr="00FA075E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на территории которого обеспечивается предоставление </w:t>
      </w:r>
      <w:r w:rsidR="00137D62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1E6ADA" w:rsidRPr="00FA075E">
        <w:rPr>
          <w:rFonts w:ascii="Times New Roman" w:hAnsi="Times New Roman" w:cs="Times New Roman"/>
          <w:sz w:val="28"/>
          <w:szCs w:val="28"/>
        </w:rPr>
        <w:t xml:space="preserve"> по уходу за местом захоронения: </w:t>
      </w:r>
      <w:r w:rsidR="00424A83">
        <w:rPr>
          <w:rFonts w:ascii="Times New Roman" w:hAnsi="Times New Roman" w:cs="Times New Roman"/>
          <w:sz w:val="28"/>
          <w:szCs w:val="28"/>
        </w:rPr>
        <w:t>Нефтеюганское городское муниципальное казенное учреждение «Реквием»</w:t>
      </w:r>
      <w:r w:rsidRPr="00FA075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Pr="00FA075E">
        <w:rPr>
          <w:rFonts w:ascii="Times New Roman" w:hAnsi="Times New Roman" w:cs="Times New Roman"/>
          <w:sz w:val="28"/>
          <w:szCs w:val="28"/>
        </w:rPr>
        <w:t xml:space="preserve"> Уполномоченный орган).</w:t>
      </w:r>
      <w:bookmarkEnd w:id="6"/>
    </w:p>
    <w:p w14:paraId="31EC84A8" w14:textId="77777777" w:rsidR="00A27331" w:rsidRPr="00FA075E" w:rsidRDefault="00A27331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4A1470" w14:textId="77777777" w:rsidR="00372053" w:rsidRPr="00266809" w:rsidRDefault="00372053" w:rsidP="00266809">
      <w:pPr>
        <w:pStyle w:val="a3"/>
        <w:numPr>
          <w:ilvl w:val="1"/>
          <w:numId w:val="69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809">
        <w:rPr>
          <w:rFonts w:ascii="Times New Roman" w:hAnsi="Times New Roman" w:cs="Times New Roman"/>
          <w:sz w:val="28"/>
          <w:szCs w:val="28"/>
        </w:rPr>
        <w:t>Результат предоставления услуги</w:t>
      </w:r>
    </w:p>
    <w:p w14:paraId="1C90ED72" w14:textId="77777777" w:rsidR="00372053" w:rsidRPr="00FA075E" w:rsidRDefault="00372053" w:rsidP="00266809">
      <w:pPr>
        <w:pStyle w:val="a3"/>
        <w:spacing w:after="0" w:line="240" w:lineRule="auto"/>
        <w:ind w:left="3828" w:right="-1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9DDCBF3" w14:textId="49FE2690" w:rsidR="00A27331" w:rsidRPr="00CE4C77" w:rsidRDefault="00A27331" w:rsidP="00266809">
      <w:pPr>
        <w:pStyle w:val="a3"/>
        <w:numPr>
          <w:ilvl w:val="2"/>
          <w:numId w:val="69"/>
        </w:numPr>
        <w:spacing w:after="0" w:line="240" w:lineRule="auto"/>
        <w:ind w:left="-1"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="001B2C87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являются предоставление заявителю</w:t>
      </w:r>
      <w:r w:rsidRPr="00CE4C77">
        <w:rPr>
          <w:rFonts w:ascii="Times New Roman" w:hAnsi="Times New Roman" w:cs="Times New Roman"/>
          <w:sz w:val="28"/>
          <w:szCs w:val="28"/>
        </w:rPr>
        <w:t>:</w:t>
      </w:r>
    </w:p>
    <w:p w14:paraId="7CE61911" w14:textId="06F22EE7" w:rsidR="00A27331" w:rsidRPr="00CE4C77" w:rsidRDefault="00A27331" w:rsidP="00266809">
      <w:pPr>
        <w:pStyle w:val="a3"/>
        <w:numPr>
          <w:ilvl w:val="2"/>
          <w:numId w:val="2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C77">
        <w:rPr>
          <w:rFonts w:ascii="Times New Roman" w:hAnsi="Times New Roman" w:cs="Times New Roman"/>
          <w:sz w:val="28"/>
          <w:szCs w:val="28"/>
        </w:rPr>
        <w:t>сведени</w:t>
      </w:r>
      <w:r w:rsidR="00DC40F3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CE4C77">
        <w:rPr>
          <w:rFonts w:ascii="Times New Roman" w:hAnsi="Times New Roman" w:cs="Times New Roman"/>
          <w:sz w:val="28"/>
          <w:szCs w:val="28"/>
        </w:rPr>
        <w:t xml:space="preserve"> о выполн</w:t>
      </w:r>
      <w:r w:rsidR="001B2C87" w:rsidRPr="00CE4C77">
        <w:rPr>
          <w:rFonts w:ascii="Times New Roman" w:hAnsi="Times New Roman" w:cs="Times New Roman"/>
          <w:sz w:val="28"/>
          <w:szCs w:val="28"/>
        </w:rPr>
        <w:t>яемых</w:t>
      </w:r>
      <w:r w:rsidRPr="00CE4C77">
        <w:rPr>
          <w:rFonts w:ascii="Times New Roman" w:hAnsi="Times New Roman" w:cs="Times New Roman"/>
          <w:sz w:val="28"/>
          <w:szCs w:val="28"/>
        </w:rPr>
        <w:t xml:space="preserve"> работах/</w:t>
      </w:r>
      <w:r w:rsidR="001B2C87" w:rsidRPr="00CE4C77">
        <w:rPr>
          <w:rFonts w:ascii="Times New Roman" w:hAnsi="Times New Roman" w:cs="Times New Roman"/>
          <w:sz w:val="28"/>
          <w:szCs w:val="28"/>
        </w:rPr>
        <w:t xml:space="preserve">вариантах </w:t>
      </w:r>
      <w:r w:rsidRPr="00CE4C77">
        <w:rPr>
          <w:rFonts w:ascii="Times New Roman" w:hAnsi="Times New Roman" w:cs="Times New Roman"/>
          <w:sz w:val="28"/>
          <w:szCs w:val="28"/>
        </w:rPr>
        <w:t>услуг</w:t>
      </w:r>
      <w:r w:rsidR="001B2C87" w:rsidRPr="00CE4C77">
        <w:rPr>
          <w:rFonts w:ascii="Times New Roman" w:hAnsi="Times New Roman" w:cs="Times New Roman"/>
          <w:sz w:val="28"/>
          <w:szCs w:val="28"/>
        </w:rPr>
        <w:t>и</w:t>
      </w:r>
      <w:r w:rsidRPr="00CE4C77">
        <w:rPr>
          <w:rFonts w:ascii="Times New Roman" w:hAnsi="Times New Roman" w:cs="Times New Roman"/>
          <w:sz w:val="28"/>
          <w:szCs w:val="28"/>
        </w:rPr>
        <w:t xml:space="preserve"> (перечень, даты, объ</w:t>
      </w:r>
      <w:r w:rsidR="00F71D57" w:rsidRPr="00CE4C77">
        <w:rPr>
          <w:rFonts w:ascii="Times New Roman" w:hAnsi="Times New Roman" w:cs="Times New Roman"/>
          <w:sz w:val="28"/>
          <w:szCs w:val="28"/>
        </w:rPr>
        <w:t>ё</w:t>
      </w:r>
      <w:r w:rsidRPr="00CE4C77">
        <w:rPr>
          <w:rFonts w:ascii="Times New Roman" w:hAnsi="Times New Roman" w:cs="Times New Roman"/>
          <w:sz w:val="28"/>
          <w:szCs w:val="28"/>
        </w:rPr>
        <w:t xml:space="preserve">м, адрес объекта </w:t>
      </w:r>
      <w:r w:rsidR="001B2C87" w:rsidRPr="00CE4C77">
        <w:rPr>
          <w:rFonts w:ascii="Times New Roman" w:hAnsi="Times New Roman" w:cs="Times New Roman"/>
          <w:sz w:val="28"/>
          <w:szCs w:val="28"/>
        </w:rPr>
        <w:t>(</w:t>
      </w:r>
      <w:r w:rsidRPr="00CE4C77">
        <w:rPr>
          <w:rFonts w:ascii="Times New Roman" w:hAnsi="Times New Roman" w:cs="Times New Roman"/>
          <w:sz w:val="28"/>
          <w:szCs w:val="28"/>
        </w:rPr>
        <w:t>участка захоронения</w:t>
      </w:r>
      <w:r w:rsidR="001B2C87" w:rsidRPr="00CE4C77">
        <w:rPr>
          <w:rFonts w:ascii="Times New Roman" w:hAnsi="Times New Roman" w:cs="Times New Roman"/>
          <w:sz w:val="28"/>
          <w:szCs w:val="28"/>
        </w:rPr>
        <w:t>), другие сведения при необходимости</w:t>
      </w:r>
      <w:r w:rsidRPr="00CE4C77">
        <w:rPr>
          <w:rFonts w:ascii="Times New Roman" w:hAnsi="Times New Roman" w:cs="Times New Roman"/>
          <w:sz w:val="28"/>
          <w:szCs w:val="28"/>
        </w:rPr>
        <w:t>)</w:t>
      </w:r>
      <w:r w:rsidR="001E0FCC" w:rsidRPr="00CE4C77">
        <w:rPr>
          <w:rFonts w:ascii="Times New Roman" w:hAnsi="Times New Roman" w:cs="Times New Roman"/>
          <w:sz w:val="28"/>
          <w:szCs w:val="28"/>
        </w:rPr>
        <w:t>;</w:t>
      </w:r>
    </w:p>
    <w:p w14:paraId="225CA1AE" w14:textId="361A4FC9" w:rsidR="00A27331" w:rsidRPr="00FA075E" w:rsidRDefault="00A27331" w:rsidP="00266809">
      <w:pPr>
        <w:pStyle w:val="a3"/>
        <w:numPr>
          <w:ilvl w:val="2"/>
          <w:numId w:val="2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C77">
        <w:rPr>
          <w:rFonts w:ascii="Times New Roman" w:hAnsi="Times New Roman" w:cs="Times New Roman"/>
          <w:sz w:val="28"/>
          <w:szCs w:val="28"/>
        </w:rPr>
        <w:lastRenderedPageBreak/>
        <w:t>акт</w:t>
      </w:r>
      <w:r w:rsidR="00DC40F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4C77">
        <w:rPr>
          <w:rFonts w:ascii="Times New Roman" w:hAnsi="Times New Roman" w:cs="Times New Roman"/>
          <w:sz w:val="28"/>
          <w:szCs w:val="28"/>
        </w:rPr>
        <w:t xml:space="preserve"> выполненных работ</w:t>
      </w:r>
      <w:r w:rsidRPr="00FA075E">
        <w:rPr>
          <w:rFonts w:ascii="Times New Roman" w:hAnsi="Times New Roman" w:cs="Times New Roman"/>
          <w:sz w:val="28"/>
          <w:szCs w:val="28"/>
        </w:rPr>
        <w:t xml:space="preserve"> (при необходимости</w:t>
      </w:r>
      <w:r w:rsidR="001B2C87" w:rsidRPr="00FA075E">
        <w:rPr>
          <w:rFonts w:ascii="Times New Roman" w:hAnsi="Times New Roman" w:cs="Times New Roman"/>
          <w:sz w:val="28"/>
          <w:szCs w:val="28"/>
        </w:rPr>
        <w:t>,</w:t>
      </w:r>
      <w:r w:rsidRPr="00FA075E">
        <w:rPr>
          <w:rFonts w:ascii="Times New Roman" w:hAnsi="Times New Roman" w:cs="Times New Roman"/>
          <w:sz w:val="28"/>
          <w:szCs w:val="28"/>
        </w:rPr>
        <w:t xml:space="preserve"> с приложением фотоотчёта либо иного визуального отчёта о состоянии участка до и после </w:t>
      </w:r>
      <w:r w:rsidR="001B2C87" w:rsidRPr="00FA075E">
        <w:rPr>
          <w:rFonts w:ascii="Times New Roman" w:hAnsi="Times New Roman" w:cs="Times New Roman"/>
          <w:sz w:val="28"/>
          <w:szCs w:val="28"/>
        </w:rPr>
        <w:t xml:space="preserve">выполненных </w:t>
      </w:r>
      <w:r w:rsidRPr="00FA075E">
        <w:rPr>
          <w:rFonts w:ascii="Times New Roman" w:hAnsi="Times New Roman" w:cs="Times New Roman"/>
          <w:sz w:val="28"/>
          <w:szCs w:val="28"/>
        </w:rPr>
        <w:t>работ)</w:t>
      </w:r>
      <w:r w:rsidR="001E0FCC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6B35777" w14:textId="0053201C" w:rsidR="005C5D64" w:rsidRPr="00FA075E" w:rsidRDefault="00DC40F3" w:rsidP="00266809">
      <w:pPr>
        <w:pStyle w:val="a3"/>
        <w:numPr>
          <w:ilvl w:val="2"/>
          <w:numId w:val="2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</w:t>
      </w:r>
      <w:r w:rsidR="006A2D26">
        <w:rPr>
          <w:rFonts w:ascii="Times New Roman" w:hAnsi="Times New Roman" w:cs="Times New Roman"/>
          <w:sz w:val="28"/>
          <w:szCs w:val="28"/>
        </w:rPr>
        <w:t>ение</w:t>
      </w:r>
      <w:proofErr w:type="gramEnd"/>
      <w:r w:rsidR="006A2D26">
        <w:rPr>
          <w:rFonts w:ascii="Times New Roman" w:hAnsi="Times New Roman" w:cs="Times New Roman"/>
          <w:sz w:val="28"/>
          <w:szCs w:val="28"/>
        </w:rPr>
        <w:t>/уведомление</w:t>
      </w:r>
      <w:r w:rsidR="00A27331" w:rsidRPr="00FA075E">
        <w:rPr>
          <w:rFonts w:ascii="Times New Roman" w:hAnsi="Times New Roman" w:cs="Times New Roman"/>
          <w:sz w:val="28"/>
          <w:szCs w:val="28"/>
        </w:rPr>
        <w:t xml:space="preserve"> об отказе в предоставлении </w:t>
      </w:r>
      <w:r w:rsidR="001B2C87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A27331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0551C392" w14:textId="3DB45F5B" w:rsidR="005C5D64" w:rsidRPr="00FA075E" w:rsidRDefault="00A27331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1E0FCC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выдается заявителю</w:t>
      </w:r>
      <w:r w:rsidR="00D425F4" w:rsidRPr="00FA075E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</w:t>
      </w:r>
      <w:r w:rsidR="001E0FCC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D21F9E" w:rsidRPr="00FA075E">
        <w:rPr>
          <w:rFonts w:ascii="Times New Roman" w:hAnsi="Times New Roman" w:cs="Times New Roman"/>
          <w:sz w:val="28"/>
          <w:szCs w:val="28"/>
        </w:rPr>
        <w:t>ЭП</w:t>
      </w:r>
      <w:r w:rsidR="00D425F4" w:rsidRPr="00FA075E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 w:rsidR="001E0FCC" w:rsidRPr="00FA075E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D425F4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2CC87ACD" w14:textId="4BBB013F" w:rsidR="005C5D64" w:rsidRPr="00FA075E" w:rsidRDefault="00A82107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Формы документов размещаются на официальных ресурсах Уполномоченного органа.</w:t>
      </w:r>
    </w:p>
    <w:p w14:paraId="221BDE3F" w14:textId="7BA49DC9" w:rsidR="005C5D64" w:rsidRPr="00FA075E" w:rsidRDefault="00A82107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В случае отказа</w:t>
      </w:r>
      <w:r w:rsidR="00242CDD" w:rsidRPr="00FA075E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845C0A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выдаётся решение об отказе с обязательным указанием причин.</w:t>
      </w:r>
    </w:p>
    <w:p w14:paraId="2229CD36" w14:textId="77777777" w:rsidR="00A82107" w:rsidRPr="00FA075E" w:rsidRDefault="00A82107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25E8B" w14:textId="1DF043BD" w:rsidR="005C5D64" w:rsidRPr="00FA075E" w:rsidRDefault="005C5D64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Toc206085847"/>
      <w:r w:rsidRPr="00FA075E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845C0A" w:rsidRPr="00FA075E">
        <w:rPr>
          <w:rFonts w:ascii="Times New Roman" w:hAnsi="Times New Roman" w:cs="Times New Roman"/>
          <w:sz w:val="28"/>
          <w:szCs w:val="28"/>
        </w:rPr>
        <w:t>услуги</w:t>
      </w:r>
      <w:bookmarkEnd w:id="7"/>
    </w:p>
    <w:p w14:paraId="2DE1D0BD" w14:textId="77777777" w:rsidR="00A82107" w:rsidRPr="00FA075E" w:rsidRDefault="00A82107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1BF1F" w14:textId="69360F64" w:rsidR="001E2B57" w:rsidRPr="00FA075E" w:rsidRDefault="001E2B57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Срок получения предложений по заявке на </w:t>
      </w:r>
      <w:r w:rsidR="00845C0A" w:rsidRPr="00FA075E">
        <w:rPr>
          <w:rFonts w:ascii="Times New Roman" w:hAnsi="Times New Roman" w:cs="Times New Roman"/>
          <w:sz w:val="28"/>
          <w:szCs w:val="28"/>
        </w:rPr>
        <w:t>услугу</w:t>
      </w:r>
      <w:r w:rsidRPr="00FA075E">
        <w:rPr>
          <w:rFonts w:ascii="Times New Roman" w:hAnsi="Times New Roman" w:cs="Times New Roman"/>
          <w:sz w:val="28"/>
          <w:szCs w:val="28"/>
        </w:rPr>
        <w:t xml:space="preserve"> по уходу за местом захоронения составляет 3 (три) рабочих дня с момента регистрации заявки</w:t>
      </w:r>
      <w:r w:rsidR="00845C0A" w:rsidRPr="00FA075E">
        <w:rPr>
          <w:rFonts w:ascii="Times New Roman" w:hAnsi="Times New Roman" w:cs="Times New Roman"/>
          <w:sz w:val="28"/>
          <w:szCs w:val="28"/>
        </w:rPr>
        <w:t xml:space="preserve"> (обращения)</w:t>
      </w:r>
      <w:r w:rsidRPr="00FA075E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14:paraId="02DDE7A6" w14:textId="21EF7E55" w:rsidR="001E2B57" w:rsidRPr="00FA075E" w:rsidRDefault="001E2B57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Сроки выполнения работ по уходу за местом захоронения </w:t>
      </w:r>
      <w:r w:rsidR="000A3ADE" w:rsidRPr="00FA075E">
        <w:rPr>
          <w:rFonts w:ascii="Times New Roman" w:hAnsi="Times New Roman" w:cs="Times New Roman"/>
          <w:sz w:val="28"/>
          <w:szCs w:val="28"/>
        </w:rPr>
        <w:t>предоставляются Исполнителем на основании заявления (обращения) заявителя.</w:t>
      </w:r>
    </w:p>
    <w:p w14:paraId="6BA31599" w14:textId="3639C493" w:rsidR="005C5D64" w:rsidRPr="00FA075E" w:rsidRDefault="00A82107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756B91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исчисляется со дня регистрации заявления</w:t>
      </w:r>
      <w:r w:rsidR="000A3ADE" w:rsidRPr="00FA075E">
        <w:rPr>
          <w:rFonts w:ascii="Times New Roman" w:hAnsi="Times New Roman" w:cs="Times New Roman"/>
          <w:sz w:val="28"/>
          <w:szCs w:val="28"/>
        </w:rPr>
        <w:t xml:space="preserve"> (обращения)</w:t>
      </w:r>
      <w:r w:rsidRPr="00FA075E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756B91" w:rsidRPr="00FA075E">
        <w:rPr>
          <w:rFonts w:ascii="Times New Roman" w:hAnsi="Times New Roman" w:cs="Times New Roman"/>
          <w:sz w:val="28"/>
          <w:szCs w:val="28"/>
        </w:rPr>
        <w:t xml:space="preserve">в </w:t>
      </w:r>
      <w:r w:rsidR="00C073CE">
        <w:rPr>
          <w:rFonts w:ascii="Times New Roman" w:hAnsi="Times New Roman" w:cs="Times New Roman"/>
          <w:sz w:val="28"/>
          <w:szCs w:val="28"/>
        </w:rPr>
        <w:t>ПГС.</w:t>
      </w:r>
    </w:p>
    <w:p w14:paraId="6A809274" w14:textId="77777777" w:rsidR="00747BC0" w:rsidRPr="00FA075E" w:rsidRDefault="00747BC0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7F605A" w14:textId="5C3E34CA" w:rsidR="005C5D64" w:rsidRPr="00FA075E" w:rsidRDefault="005C5D64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_Toc206085848"/>
      <w:r w:rsidRPr="00FA075E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D42CAC" w:rsidRPr="00FA075E">
        <w:rPr>
          <w:rFonts w:ascii="Times New Roman" w:hAnsi="Times New Roman" w:cs="Times New Roman"/>
          <w:sz w:val="28"/>
          <w:szCs w:val="28"/>
        </w:rPr>
        <w:t>услуги</w:t>
      </w:r>
      <w:bookmarkEnd w:id="8"/>
    </w:p>
    <w:p w14:paraId="6EA05255" w14:textId="77777777" w:rsidR="00747BC0" w:rsidRPr="00FA075E" w:rsidRDefault="00747BC0" w:rsidP="00CD69C7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836777" w14:textId="0621B87F" w:rsidR="005C5D64" w:rsidRPr="00FA075E" w:rsidRDefault="00747BC0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C692E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«Уход за местом захоронения» осуществляется в соответствии со следующими нормативными правовыми актами:</w:t>
      </w:r>
    </w:p>
    <w:p w14:paraId="2724F8F4" w14:textId="7A55CB92" w:rsidR="00245C3A" w:rsidRPr="00FA075E" w:rsidRDefault="00245C3A" w:rsidP="00266809">
      <w:pPr>
        <w:pStyle w:val="a3"/>
        <w:numPr>
          <w:ilvl w:val="2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  <w:r w:rsidR="002A345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39585454" w14:textId="1A7F9FA6" w:rsidR="00245C3A" w:rsidRPr="00FA075E" w:rsidRDefault="00245C3A" w:rsidP="00E41B93">
      <w:pPr>
        <w:pStyle w:val="a3"/>
        <w:numPr>
          <w:ilvl w:val="2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12 января 1996 г. № 8-ФЗ «О погребении и похоронном деле»</w:t>
      </w:r>
      <w:r w:rsidR="002A345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0CA7FC4D" w14:textId="17C49001" w:rsidR="00245C3A" w:rsidRDefault="00245C3A" w:rsidP="00E41B93">
      <w:pPr>
        <w:pStyle w:val="a3"/>
        <w:numPr>
          <w:ilvl w:val="2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Федеральный закон от 6 апреля 2011 г. № 63-ФЗ «Об электронной подписи»</w:t>
      </w:r>
      <w:r w:rsidR="002A345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1297AA8C" w14:textId="277CE2A7" w:rsidR="0019524D" w:rsidRDefault="007E45F1" w:rsidP="00E41B93">
      <w:pPr>
        <w:pStyle w:val="a3"/>
        <w:numPr>
          <w:ilvl w:val="2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F8">
        <w:rPr>
          <w:rFonts w:ascii="Times New Roman" w:hAnsi="Times New Roman" w:cs="Times New Roman"/>
          <w:sz w:val="28"/>
          <w:szCs w:val="28"/>
        </w:rPr>
        <w:t>Федеральный закон 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344F8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344F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44F8">
        <w:rPr>
          <w:rFonts w:ascii="Times New Roman" w:hAnsi="Times New Roman" w:cs="Times New Roman"/>
          <w:sz w:val="28"/>
          <w:szCs w:val="28"/>
        </w:rPr>
        <w:t xml:space="preserve">149-ФЗ «Об информации, </w:t>
      </w:r>
      <w:r w:rsidRPr="00EF1A0E">
        <w:rPr>
          <w:rFonts w:ascii="Times New Roman" w:hAnsi="Times New Roman" w:cs="Times New Roman"/>
          <w:sz w:val="28"/>
          <w:szCs w:val="28"/>
        </w:rPr>
        <w:t>информационных технологиях и о защите информации»</w:t>
      </w:r>
      <w:r w:rsidR="0019524D">
        <w:rPr>
          <w:rFonts w:ascii="Times New Roman" w:hAnsi="Times New Roman" w:cs="Times New Roman"/>
          <w:sz w:val="28"/>
          <w:szCs w:val="28"/>
        </w:rPr>
        <w:t>;</w:t>
      </w:r>
    </w:p>
    <w:p w14:paraId="61E3976C" w14:textId="55984BC4" w:rsidR="003D359A" w:rsidRDefault="00C96338" w:rsidP="00E41B93">
      <w:pPr>
        <w:pStyle w:val="a3"/>
        <w:numPr>
          <w:ilvl w:val="2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338">
        <w:rPr>
          <w:rFonts w:ascii="Times New Roman" w:hAnsi="Times New Roman" w:cs="Times New Roman"/>
          <w:sz w:val="28"/>
          <w:szCs w:val="28"/>
        </w:rPr>
        <w:t>Федеральный закон от 27 июля 2006 г.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4F7D5B" w14:textId="5A109D79" w:rsidR="00F92817" w:rsidRDefault="00F92817" w:rsidP="00E41B93">
      <w:pPr>
        <w:pStyle w:val="a3"/>
        <w:numPr>
          <w:ilvl w:val="2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281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Pr="00E41B93">
        <w:rPr>
          <w:rFonts w:ascii="Times New Roman" w:hAnsi="Times New Roman" w:cs="Times New Roman"/>
          <w:sz w:val="28"/>
          <w:szCs w:val="28"/>
        </w:rPr>
        <w:t>от 16 декабря 2022 г. № 2338 «Об утверждении Положения о единой цифровой платформе Российской Федерации «</w:t>
      </w:r>
      <w:proofErr w:type="spellStart"/>
      <w:r w:rsidRPr="00E41B93"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 w:rsidRPr="00E41B93">
        <w:rPr>
          <w:rFonts w:ascii="Times New Roman" w:hAnsi="Times New Roman" w:cs="Times New Roman"/>
          <w:sz w:val="28"/>
          <w:szCs w:val="28"/>
        </w:rPr>
        <w:t xml:space="preserve">», о внесении изменений в постановление Правительства Российской Федерации от 6 июля 2015 г. № 676 и признании утратившим силу пункта 6 изменений, которые вносятся в требования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утвержденных </w:t>
      </w:r>
      <w:r w:rsidRPr="00E41B93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Российской Федерации от 11 мая 2017 г. № 555»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0C955A" w14:textId="4E34D394" w:rsidR="00712FF4" w:rsidRPr="00E41B93" w:rsidRDefault="00712FF4" w:rsidP="00E41B93">
      <w:pPr>
        <w:pStyle w:val="a3"/>
        <w:numPr>
          <w:ilvl w:val="2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FF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7 июня </w:t>
      </w:r>
      <w:r w:rsidRPr="00E41B93">
        <w:rPr>
          <w:rFonts w:ascii="Times New Roman" w:hAnsi="Times New Roman" w:cs="Times New Roman"/>
          <w:sz w:val="28"/>
          <w:szCs w:val="28"/>
        </w:rPr>
        <w:t>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86CB06" w14:textId="336FD042" w:rsidR="00747BC0" w:rsidRPr="00FA075E" w:rsidRDefault="00424A83" w:rsidP="00266809">
      <w:pPr>
        <w:pStyle w:val="a3"/>
        <w:numPr>
          <w:ilvl w:val="2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8D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 законами</w:t>
      </w:r>
      <w:r w:rsidRPr="00F1698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F16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12.01.1996 № 8-ФЗ «О погребении и похоронном деле в Российской Федерации»</w:t>
      </w:r>
      <w:r w:rsidR="00245C3A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05276FBD" w14:textId="56AF8EBE" w:rsidR="005C5D64" w:rsidRPr="00FA075E" w:rsidRDefault="00245C3A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Официальные тексты нормативных правовых актов размещаются на официальных ресурсах Уполномоченного органа.</w:t>
      </w:r>
    </w:p>
    <w:p w14:paraId="54F64EDF" w14:textId="77777777" w:rsidR="00245C3A" w:rsidRPr="00FA075E" w:rsidRDefault="00245C3A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C971C" w14:textId="1CFCD4E4" w:rsidR="005C5D64" w:rsidRPr="00FA075E" w:rsidRDefault="005C5D64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_Toc206085849"/>
      <w:r w:rsidRPr="00FA075E">
        <w:rPr>
          <w:rFonts w:ascii="Times New Roman" w:hAnsi="Times New Roman" w:cs="Times New Roman"/>
          <w:sz w:val="28"/>
          <w:szCs w:val="28"/>
        </w:rPr>
        <w:t xml:space="preserve">Состав и способы подачи заявления (обращения) на предоставление </w:t>
      </w:r>
      <w:r w:rsidR="00704913" w:rsidRPr="00FA075E">
        <w:rPr>
          <w:rFonts w:ascii="Times New Roman" w:hAnsi="Times New Roman" w:cs="Times New Roman"/>
          <w:sz w:val="28"/>
          <w:szCs w:val="28"/>
        </w:rPr>
        <w:t>услуги</w:t>
      </w:r>
      <w:bookmarkEnd w:id="9"/>
    </w:p>
    <w:p w14:paraId="177DB556" w14:textId="77777777" w:rsidR="00245C3A" w:rsidRPr="00FA075E" w:rsidRDefault="00245C3A" w:rsidP="00CD69C7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A26581" w14:textId="2803E81D" w:rsidR="005C5D64" w:rsidRPr="00FA075E" w:rsidRDefault="00245C3A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Заявление (обращение) на предоставление </w:t>
      </w:r>
      <w:r w:rsidR="00E06B46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«Уход за местом захоронения» или </w:t>
      </w:r>
      <w:r w:rsidR="008B5649" w:rsidRPr="00FA075E">
        <w:rPr>
          <w:rFonts w:ascii="Times New Roman" w:hAnsi="Times New Roman" w:cs="Times New Roman"/>
          <w:sz w:val="28"/>
          <w:szCs w:val="28"/>
        </w:rPr>
        <w:t>её вариантов</w:t>
      </w:r>
      <w:r w:rsidRPr="00FA075E">
        <w:rPr>
          <w:rFonts w:ascii="Times New Roman" w:hAnsi="Times New Roman" w:cs="Times New Roman"/>
          <w:sz w:val="28"/>
          <w:szCs w:val="28"/>
        </w:rPr>
        <w:t xml:space="preserve"> может быть подано заявителем посредством ЕПГУ.</w:t>
      </w:r>
    </w:p>
    <w:p w14:paraId="0D1CE7B9" w14:textId="38EC7940" w:rsidR="005C5D64" w:rsidRPr="00FA075E" w:rsidRDefault="005C5D64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Состав заявления (обращения)</w:t>
      </w:r>
      <w:r w:rsidR="00245C3A" w:rsidRPr="00FA075E">
        <w:rPr>
          <w:rFonts w:ascii="Times New Roman" w:hAnsi="Times New Roman" w:cs="Times New Roman"/>
          <w:sz w:val="28"/>
          <w:szCs w:val="28"/>
        </w:rPr>
        <w:t>:</w:t>
      </w:r>
    </w:p>
    <w:p w14:paraId="28F2603A" w14:textId="66CE094B" w:rsidR="00245C3A" w:rsidRPr="00FA075E" w:rsidRDefault="00245C3A" w:rsidP="00266809">
      <w:pPr>
        <w:pStyle w:val="a3"/>
        <w:numPr>
          <w:ilvl w:val="2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68E2">
        <w:rPr>
          <w:rFonts w:ascii="Times New Roman" w:hAnsi="Times New Roman" w:cs="Times New Roman"/>
          <w:sz w:val="28"/>
          <w:szCs w:val="28"/>
        </w:rPr>
        <w:t>фамили</w:t>
      </w:r>
      <w:r w:rsidR="007E604D" w:rsidRPr="00EE68E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E68E2">
        <w:rPr>
          <w:rFonts w:ascii="Times New Roman" w:hAnsi="Times New Roman" w:cs="Times New Roman"/>
          <w:sz w:val="28"/>
          <w:szCs w:val="28"/>
        </w:rPr>
        <w:t>, имя, отчество (при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наличии) заявителя</w:t>
      </w:r>
      <w:r w:rsidR="002A345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5625780" w14:textId="0947787D" w:rsidR="00245C3A" w:rsidRPr="00FA075E" w:rsidRDefault="00245C3A" w:rsidP="00266809">
      <w:pPr>
        <w:pStyle w:val="a3"/>
        <w:numPr>
          <w:ilvl w:val="2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 документе, удостоверяющем личность</w:t>
      </w:r>
      <w:r w:rsidR="002A345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8C3BFD0" w14:textId="15E5F8A7" w:rsidR="00245C3A" w:rsidRPr="00FA075E" w:rsidRDefault="00245C3A" w:rsidP="00266809">
      <w:pPr>
        <w:pStyle w:val="a3"/>
        <w:numPr>
          <w:ilvl w:val="2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регистрации (места жительства) заявителя</w:t>
      </w:r>
      <w:r w:rsidR="002A345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68A26135" w14:textId="3280DCB6" w:rsidR="00245C3A" w:rsidRPr="00FA075E" w:rsidRDefault="00245C3A" w:rsidP="00266809">
      <w:pPr>
        <w:pStyle w:val="a3"/>
        <w:numPr>
          <w:ilvl w:val="2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контактные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данные (номер телефона, адрес электронной почты)</w:t>
      </w:r>
      <w:r w:rsidR="002A345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6730AA25" w14:textId="149FF4E2" w:rsidR="00245C3A" w:rsidRPr="00FA075E" w:rsidRDefault="00AF70AF" w:rsidP="00266809">
      <w:pPr>
        <w:pStyle w:val="a3"/>
        <w:numPr>
          <w:ilvl w:val="2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 планируемых работах</w:t>
      </w:r>
      <w:r w:rsidR="002A345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0FC385D" w14:textId="57822F82" w:rsidR="00245C3A" w:rsidRPr="00FA075E" w:rsidRDefault="007E604D" w:rsidP="00266809">
      <w:pPr>
        <w:pStyle w:val="a3"/>
        <w:numPr>
          <w:ilvl w:val="2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 захоронении</w:t>
      </w:r>
      <w:r w:rsidR="00245C3A" w:rsidRPr="00FA075E">
        <w:rPr>
          <w:rFonts w:ascii="Times New Roman" w:hAnsi="Times New Roman" w:cs="Times New Roman"/>
          <w:sz w:val="28"/>
          <w:szCs w:val="28"/>
        </w:rPr>
        <w:t>,</w:t>
      </w:r>
      <w:r w:rsidRPr="00FA075E">
        <w:rPr>
          <w:rFonts w:ascii="Times New Roman" w:hAnsi="Times New Roman" w:cs="Times New Roman"/>
          <w:sz w:val="28"/>
          <w:szCs w:val="28"/>
        </w:rPr>
        <w:t xml:space="preserve"> для которого проводятся работы</w:t>
      </w:r>
      <w:r w:rsidR="002A345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70B2957" w14:textId="38656AEA" w:rsidR="009D5C2A" w:rsidRPr="00FA075E" w:rsidRDefault="009D5C2A" w:rsidP="00266809">
      <w:pPr>
        <w:pStyle w:val="a3"/>
        <w:numPr>
          <w:ilvl w:val="2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готовность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сотрудничать по предоплате</w:t>
      </w:r>
      <w:r w:rsidR="002A345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023DDB7B" w14:textId="59AC8DF4" w:rsidR="00245C3A" w:rsidRPr="00FA075E" w:rsidRDefault="00245C3A" w:rsidP="00266809">
      <w:pPr>
        <w:pStyle w:val="a3"/>
        <w:numPr>
          <w:ilvl w:val="2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согласие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заявителя.</w:t>
      </w:r>
    </w:p>
    <w:p w14:paraId="1A19AE51" w14:textId="62F4687C" w:rsidR="005C5D64" w:rsidRPr="00FA075E" w:rsidRDefault="00245C3A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К заявлению (обращению) прилагаются</w:t>
      </w:r>
      <w:r w:rsidR="007E604D" w:rsidRPr="00FA075E">
        <w:rPr>
          <w:rFonts w:ascii="Times New Roman" w:hAnsi="Times New Roman" w:cs="Times New Roman"/>
          <w:sz w:val="28"/>
          <w:szCs w:val="28"/>
        </w:rPr>
        <w:t xml:space="preserve"> примеры работ (при необходимости).</w:t>
      </w:r>
    </w:p>
    <w:p w14:paraId="19C67496" w14:textId="77777777" w:rsidR="005C5D64" w:rsidRPr="00FA075E" w:rsidRDefault="005C5D64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Особенности подачи в электронной форме</w:t>
      </w:r>
      <w:r w:rsidR="00245C3A" w:rsidRPr="00FA075E">
        <w:rPr>
          <w:rFonts w:ascii="Times New Roman" w:hAnsi="Times New Roman" w:cs="Times New Roman"/>
          <w:sz w:val="28"/>
          <w:szCs w:val="28"/>
        </w:rPr>
        <w:t>:</w:t>
      </w:r>
    </w:p>
    <w:p w14:paraId="6D7353C4" w14:textId="3976E76B" w:rsidR="00245C3A" w:rsidRPr="00FA075E" w:rsidRDefault="00245C3A" w:rsidP="00266809">
      <w:pPr>
        <w:pStyle w:val="a3"/>
        <w:numPr>
          <w:ilvl w:val="2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 электронные образы документов отправляются с использованием подтверждённой учётной записи в ЕСИА</w:t>
      </w:r>
      <w:r w:rsidR="002A3451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C6165A9" w14:textId="77777777" w:rsidR="00245C3A" w:rsidRPr="00FA075E" w:rsidRDefault="00245C3A" w:rsidP="00266809">
      <w:pPr>
        <w:pStyle w:val="a3"/>
        <w:numPr>
          <w:ilvl w:val="2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действия выполняются через интерфейс личного кабинета посредством ЕПГУ.</w:t>
      </w:r>
    </w:p>
    <w:p w14:paraId="5F078C1C" w14:textId="3F746685" w:rsidR="004414FC" w:rsidRPr="00FA075E" w:rsidRDefault="005C5D64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Регистрация заявления (обращения)</w:t>
      </w:r>
      <w:r w:rsidR="00183479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4414FC" w:rsidRPr="00FA075E">
        <w:rPr>
          <w:rFonts w:ascii="Times New Roman" w:hAnsi="Times New Roman" w:cs="Times New Roman"/>
          <w:sz w:val="28"/>
          <w:szCs w:val="28"/>
        </w:rPr>
        <w:t>посредством ЕПГУ осуществляется автоматически с момента поступления в систему, заявителю направляется электронное уведомление</w:t>
      </w:r>
      <w:r w:rsidR="00F301D0">
        <w:rPr>
          <w:rFonts w:ascii="Times New Roman" w:hAnsi="Times New Roman" w:cs="Times New Roman"/>
          <w:sz w:val="28"/>
          <w:szCs w:val="28"/>
        </w:rPr>
        <w:t xml:space="preserve"> </w:t>
      </w:r>
      <w:r w:rsidR="00F301D0" w:rsidRPr="00F301D0">
        <w:rPr>
          <w:rFonts w:ascii="Times New Roman" w:hAnsi="Times New Roman" w:cs="Times New Roman"/>
          <w:sz w:val="28"/>
          <w:szCs w:val="28"/>
        </w:rPr>
        <w:t>в соответствии со статусной моделью услуги</w:t>
      </w:r>
      <w:r w:rsidR="0083683E">
        <w:rPr>
          <w:rFonts w:ascii="Times New Roman" w:hAnsi="Times New Roman" w:cs="Times New Roman"/>
          <w:sz w:val="28"/>
          <w:szCs w:val="28"/>
        </w:rPr>
        <w:t xml:space="preserve"> в ПГС</w:t>
      </w:r>
      <w:r w:rsidR="009D5C2A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40A7A8F9" w14:textId="55594DE3" w:rsidR="00183479" w:rsidRPr="00FA075E" w:rsidRDefault="009D5C2A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П</w:t>
      </w:r>
      <w:r w:rsidR="004414FC" w:rsidRPr="00FA075E">
        <w:rPr>
          <w:rFonts w:ascii="Times New Roman" w:hAnsi="Times New Roman" w:cs="Times New Roman"/>
          <w:sz w:val="28"/>
          <w:szCs w:val="28"/>
        </w:rPr>
        <w:t>одтвержд</w:t>
      </w:r>
      <w:r w:rsidRPr="00FA075E">
        <w:rPr>
          <w:rFonts w:ascii="Times New Roman" w:hAnsi="Times New Roman" w:cs="Times New Roman"/>
          <w:sz w:val="28"/>
          <w:szCs w:val="28"/>
        </w:rPr>
        <w:t>ение</w:t>
      </w:r>
      <w:r w:rsidR="004414FC" w:rsidRPr="00FA075E">
        <w:rPr>
          <w:rFonts w:ascii="Times New Roman" w:hAnsi="Times New Roman" w:cs="Times New Roman"/>
          <w:sz w:val="28"/>
          <w:szCs w:val="28"/>
        </w:rPr>
        <w:t xml:space="preserve"> приём</w:t>
      </w:r>
      <w:r w:rsidRPr="00FA075E">
        <w:rPr>
          <w:rFonts w:ascii="Times New Roman" w:hAnsi="Times New Roman" w:cs="Times New Roman"/>
          <w:sz w:val="28"/>
          <w:szCs w:val="28"/>
        </w:rPr>
        <w:t>а</w:t>
      </w:r>
      <w:r w:rsidR="004414FC" w:rsidRPr="00FA075E">
        <w:rPr>
          <w:rFonts w:ascii="Times New Roman" w:hAnsi="Times New Roman" w:cs="Times New Roman"/>
          <w:sz w:val="28"/>
          <w:szCs w:val="28"/>
        </w:rPr>
        <w:t xml:space="preserve"> заявления и документов</w:t>
      </w:r>
      <w:r w:rsidR="009F6B22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>обеспечивается</w:t>
      </w:r>
      <w:r w:rsidR="004414FC" w:rsidRPr="00FA075E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Pr="00FA075E">
        <w:rPr>
          <w:rFonts w:ascii="Times New Roman" w:hAnsi="Times New Roman" w:cs="Times New Roman"/>
          <w:sz w:val="28"/>
          <w:szCs w:val="28"/>
        </w:rPr>
        <w:t>ым</w:t>
      </w:r>
      <w:r w:rsidR="004414FC" w:rsidRPr="00FA075E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Pr="00FA075E">
        <w:rPr>
          <w:rFonts w:ascii="Times New Roman" w:hAnsi="Times New Roman" w:cs="Times New Roman"/>
          <w:sz w:val="28"/>
          <w:szCs w:val="28"/>
        </w:rPr>
        <w:t>м</w:t>
      </w:r>
      <w:r w:rsidR="004414FC" w:rsidRPr="00FA075E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ЕПГУ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6E7FE739" w14:textId="3C01B94E" w:rsidR="004414FC" w:rsidRPr="00FA075E" w:rsidRDefault="00605E00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221F1F" w:rsidRPr="000F71DD">
        <w:rPr>
          <w:rFonts w:ascii="Times New Roman" w:hAnsi="Times New Roman" w:cs="Times New Roman"/>
          <w:sz w:val="28"/>
          <w:szCs w:val="28"/>
        </w:rPr>
        <w:t xml:space="preserve"> предложений со</w:t>
      </w:r>
      <w:r w:rsidR="00221F1F" w:rsidRPr="00FA075E">
        <w:rPr>
          <w:rFonts w:ascii="Times New Roman" w:hAnsi="Times New Roman" w:cs="Times New Roman"/>
          <w:sz w:val="28"/>
          <w:szCs w:val="28"/>
        </w:rPr>
        <w:t xml:space="preserve"> стороны Исполнителей в течение 3 (трёх) рабочих дней после </w:t>
      </w:r>
      <w:r w:rsidR="00221F1F" w:rsidRPr="00247C7A">
        <w:rPr>
          <w:rFonts w:ascii="Times New Roman" w:hAnsi="Times New Roman" w:cs="Times New Roman"/>
          <w:sz w:val="28"/>
          <w:szCs w:val="28"/>
        </w:rPr>
        <w:t>подачи заявления (обращения) заявителем может свидетельствовать об отсутствии</w:t>
      </w:r>
      <w:r w:rsidR="00221F1F" w:rsidRPr="00FA075E">
        <w:rPr>
          <w:rFonts w:ascii="Times New Roman" w:hAnsi="Times New Roman" w:cs="Times New Roman"/>
          <w:sz w:val="28"/>
          <w:szCs w:val="28"/>
        </w:rPr>
        <w:t xml:space="preserve"> организаций, обслуживающих выбранное заявителем кладбище, либо об их неготовности принять заявление </w:t>
      </w:r>
      <w:r w:rsidR="0057432F" w:rsidRPr="00FA075E">
        <w:rPr>
          <w:rFonts w:ascii="Times New Roman" w:hAnsi="Times New Roman" w:cs="Times New Roman"/>
          <w:sz w:val="28"/>
          <w:szCs w:val="28"/>
        </w:rPr>
        <w:t>в работу</w:t>
      </w:r>
      <w:r w:rsidR="00183479" w:rsidRPr="00FA075E">
        <w:rPr>
          <w:rFonts w:ascii="Times New Roman" w:hAnsi="Times New Roman" w:cs="Times New Roman"/>
          <w:sz w:val="28"/>
          <w:szCs w:val="28"/>
        </w:rPr>
        <w:t xml:space="preserve"> с указанным набором работ и условиями</w:t>
      </w:r>
      <w:r w:rsidR="00221F1F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28B933F8" w14:textId="77777777" w:rsidR="004414FC" w:rsidRPr="00FA075E" w:rsidRDefault="004414FC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00C57A" w14:textId="12AA0616" w:rsidR="005C5D64" w:rsidRPr="00FA075E" w:rsidRDefault="004414FC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_Toc206085850"/>
      <w:r w:rsidRPr="00FA075E">
        <w:rPr>
          <w:rFonts w:ascii="Times New Roman" w:hAnsi="Times New Roman" w:cs="Times New Roman"/>
          <w:sz w:val="28"/>
          <w:szCs w:val="28"/>
        </w:rPr>
        <w:t>П</w:t>
      </w:r>
      <w:r w:rsidR="005C5D64" w:rsidRPr="00FA075E">
        <w:rPr>
          <w:rFonts w:ascii="Times New Roman" w:hAnsi="Times New Roman" w:cs="Times New Roman"/>
          <w:sz w:val="28"/>
          <w:szCs w:val="28"/>
        </w:rPr>
        <w:t xml:space="preserve">еречень документов, необходимых для предоставления </w:t>
      </w:r>
      <w:r w:rsidR="002E606F" w:rsidRPr="00FA075E">
        <w:rPr>
          <w:rFonts w:ascii="Times New Roman" w:hAnsi="Times New Roman" w:cs="Times New Roman"/>
          <w:sz w:val="28"/>
          <w:szCs w:val="28"/>
        </w:rPr>
        <w:t>услуги</w:t>
      </w:r>
      <w:bookmarkEnd w:id="10"/>
    </w:p>
    <w:p w14:paraId="7C901D99" w14:textId="77777777" w:rsidR="0009667E" w:rsidRPr="00FA075E" w:rsidRDefault="0009667E" w:rsidP="0009667E">
      <w:pPr>
        <w:pStyle w:val="a3"/>
        <w:spacing w:after="0" w:line="240" w:lineRule="auto"/>
        <w:ind w:left="71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96039ED" w14:textId="76E64FCB" w:rsidR="004414FC" w:rsidRPr="00FA075E" w:rsidRDefault="004414FC" w:rsidP="00266809">
      <w:pPr>
        <w:pStyle w:val="a3"/>
        <w:numPr>
          <w:ilvl w:val="2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09667E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«Уход за местом захоронения» заявитель </w:t>
      </w:r>
      <w:r w:rsidR="00E372AD" w:rsidRPr="00FA075E">
        <w:rPr>
          <w:rFonts w:ascii="Times New Roman" w:hAnsi="Times New Roman" w:cs="Times New Roman"/>
          <w:sz w:val="28"/>
          <w:szCs w:val="28"/>
        </w:rPr>
        <w:t>может предоставить примеры работы</w:t>
      </w:r>
      <w:r w:rsidR="00755B08" w:rsidRPr="00FA075E">
        <w:rPr>
          <w:rFonts w:ascii="Times New Roman" w:hAnsi="Times New Roman" w:cs="Times New Roman"/>
          <w:sz w:val="28"/>
          <w:szCs w:val="28"/>
        </w:rPr>
        <w:t>, в соответс</w:t>
      </w:r>
      <w:r w:rsidR="0092582A" w:rsidRPr="00FA075E">
        <w:rPr>
          <w:rFonts w:ascii="Times New Roman" w:hAnsi="Times New Roman" w:cs="Times New Roman"/>
          <w:sz w:val="28"/>
          <w:szCs w:val="28"/>
        </w:rPr>
        <w:t>т</w:t>
      </w:r>
      <w:r w:rsidR="00755B08" w:rsidRPr="00FA075E">
        <w:rPr>
          <w:rFonts w:ascii="Times New Roman" w:hAnsi="Times New Roman" w:cs="Times New Roman"/>
          <w:sz w:val="28"/>
          <w:szCs w:val="28"/>
        </w:rPr>
        <w:t>вии с которыми необходимо выполнить заявление (обращение).</w:t>
      </w:r>
    </w:p>
    <w:p w14:paraId="2B9B1BB4" w14:textId="6EAC0593" w:rsidR="004414FC" w:rsidRPr="00FA075E" w:rsidRDefault="0092582A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C0CEE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4414FC" w:rsidRPr="00FA075E">
        <w:rPr>
          <w:rFonts w:ascii="Times New Roman" w:hAnsi="Times New Roman" w:cs="Times New Roman"/>
          <w:sz w:val="28"/>
          <w:szCs w:val="28"/>
        </w:rPr>
        <w:t xml:space="preserve"> использование межведомственных электронных запросов</w:t>
      </w:r>
      <w:r w:rsidRPr="00FA075E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14:paraId="4B1F543C" w14:textId="346B2592" w:rsidR="005C5D64" w:rsidRPr="00FA075E" w:rsidRDefault="00237A45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При</w:t>
      </w:r>
      <w:r w:rsidR="005D0065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 xml:space="preserve">подаче </w:t>
      </w:r>
      <w:r w:rsidR="005D0065" w:rsidRPr="00FA075E">
        <w:rPr>
          <w:rFonts w:ascii="Times New Roman" w:hAnsi="Times New Roman" w:cs="Times New Roman"/>
          <w:sz w:val="28"/>
          <w:szCs w:val="28"/>
        </w:rPr>
        <w:t>заявления посредством ЕПГУ заявитель прикладывает электронные образы запрашиваемых документов.</w:t>
      </w:r>
    </w:p>
    <w:p w14:paraId="487FD814" w14:textId="2A9079AC" w:rsidR="005D0065" w:rsidRPr="00FA075E" w:rsidRDefault="005C5D64" w:rsidP="00CD69C7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16449" w14:textId="2EA4609E" w:rsidR="005C5D64" w:rsidRPr="00FA075E" w:rsidRDefault="005C5D64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_Toc206085851"/>
      <w:r w:rsidRPr="00FA075E">
        <w:rPr>
          <w:rFonts w:ascii="Times New Roman" w:hAnsi="Times New Roman" w:cs="Times New Roman"/>
          <w:sz w:val="28"/>
          <w:szCs w:val="28"/>
        </w:rPr>
        <w:t>Услуга (</w:t>
      </w:r>
      <w:r w:rsidR="009B2AC6" w:rsidRPr="00FA075E">
        <w:rPr>
          <w:rFonts w:ascii="Times New Roman" w:hAnsi="Times New Roman" w:cs="Times New Roman"/>
          <w:sz w:val="28"/>
          <w:szCs w:val="28"/>
        </w:rPr>
        <w:t>вариант услуг</w:t>
      </w:r>
      <w:r w:rsidR="00DC0CEE" w:rsidRPr="00FA075E">
        <w:rPr>
          <w:rFonts w:ascii="Times New Roman" w:hAnsi="Times New Roman" w:cs="Times New Roman"/>
          <w:sz w:val="28"/>
          <w:szCs w:val="28"/>
        </w:rPr>
        <w:t>и</w:t>
      </w:r>
      <w:r w:rsidRPr="00FA075E">
        <w:rPr>
          <w:rFonts w:ascii="Times New Roman" w:hAnsi="Times New Roman" w:cs="Times New Roman"/>
          <w:sz w:val="28"/>
          <w:szCs w:val="28"/>
        </w:rPr>
        <w:t xml:space="preserve">), которая </w:t>
      </w:r>
      <w:r w:rsidR="00F1314E" w:rsidRPr="00FA075E">
        <w:rPr>
          <w:rFonts w:ascii="Times New Roman" w:hAnsi="Times New Roman" w:cs="Times New Roman"/>
          <w:sz w:val="28"/>
          <w:szCs w:val="28"/>
        </w:rPr>
        <w:t>может потребоваться</w:t>
      </w:r>
      <w:r w:rsidRPr="00FA075E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93144B" w:rsidRPr="00FA075E">
        <w:rPr>
          <w:rFonts w:ascii="Times New Roman" w:hAnsi="Times New Roman" w:cs="Times New Roman"/>
          <w:sz w:val="28"/>
          <w:szCs w:val="28"/>
        </w:rPr>
        <w:t>услуги</w:t>
      </w:r>
      <w:bookmarkEnd w:id="11"/>
    </w:p>
    <w:p w14:paraId="43C12960" w14:textId="77777777" w:rsidR="005D0065" w:rsidRPr="00FA075E" w:rsidRDefault="005D0065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D0E3B" w14:textId="292EB570" w:rsidR="005C5D64" w:rsidRPr="00FA075E" w:rsidRDefault="002B21BB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3144B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«Уход за местом захоронения» </w:t>
      </w:r>
      <w:r w:rsidR="00ED234D" w:rsidRPr="00FA075E">
        <w:rPr>
          <w:rFonts w:ascii="Times New Roman" w:hAnsi="Times New Roman" w:cs="Times New Roman"/>
          <w:sz w:val="28"/>
          <w:szCs w:val="28"/>
        </w:rPr>
        <w:t>не требуется получения других услуг.</w:t>
      </w:r>
    </w:p>
    <w:p w14:paraId="73586E4C" w14:textId="77777777" w:rsidR="00C42FF2" w:rsidRPr="00FA075E" w:rsidRDefault="00C42FF2" w:rsidP="00CD69C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3818A6" w14:textId="77777777" w:rsidR="00C42FF2" w:rsidRPr="00FA075E" w:rsidRDefault="00C42FF2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68194" w14:textId="7FF343D4" w:rsidR="005C5D64" w:rsidRPr="00FA075E" w:rsidRDefault="003513C5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_Toc206085852"/>
      <w:r w:rsidRPr="00FA075E">
        <w:rPr>
          <w:rFonts w:ascii="Times New Roman" w:hAnsi="Times New Roman" w:cs="Times New Roman"/>
          <w:sz w:val="28"/>
          <w:szCs w:val="28"/>
        </w:rPr>
        <w:t>П</w:t>
      </w:r>
      <w:r w:rsidR="005C5D64" w:rsidRPr="00FA075E">
        <w:rPr>
          <w:rFonts w:ascii="Times New Roman" w:hAnsi="Times New Roman" w:cs="Times New Roman"/>
          <w:sz w:val="28"/>
          <w:szCs w:val="28"/>
        </w:rPr>
        <w:t xml:space="preserve">еречень оснований для приостановления предоставления </w:t>
      </w:r>
      <w:r w:rsidR="00A527AD" w:rsidRPr="00FA075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C5D64" w:rsidRPr="00FA075E">
        <w:rPr>
          <w:rFonts w:ascii="Times New Roman" w:hAnsi="Times New Roman" w:cs="Times New Roman"/>
          <w:sz w:val="28"/>
          <w:szCs w:val="28"/>
        </w:rPr>
        <w:t xml:space="preserve">или отказа в </w:t>
      </w:r>
      <w:r w:rsidR="00A527AD" w:rsidRPr="00FA075E">
        <w:rPr>
          <w:rFonts w:ascii="Times New Roman" w:hAnsi="Times New Roman" w:cs="Times New Roman"/>
          <w:sz w:val="28"/>
          <w:szCs w:val="28"/>
        </w:rPr>
        <w:t>её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5C5D64" w:rsidRPr="00FA075E">
        <w:rPr>
          <w:rFonts w:ascii="Times New Roman" w:hAnsi="Times New Roman" w:cs="Times New Roman"/>
          <w:sz w:val="28"/>
          <w:szCs w:val="28"/>
        </w:rPr>
        <w:t>предоставлении</w:t>
      </w:r>
      <w:bookmarkEnd w:id="12"/>
    </w:p>
    <w:p w14:paraId="4E75EC79" w14:textId="77777777" w:rsidR="00C42FF2" w:rsidRPr="00FA075E" w:rsidRDefault="00C42FF2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DB267" w14:textId="327E1A6C" w:rsidR="004E2FC5" w:rsidRPr="00FA075E" w:rsidRDefault="004E2FC5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="00A527AD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>:</w:t>
      </w:r>
    </w:p>
    <w:p w14:paraId="4BB1E818" w14:textId="2AC86532" w:rsidR="004E2FC5" w:rsidRPr="00FA075E" w:rsidRDefault="003513C5" w:rsidP="00266809">
      <w:pPr>
        <w:pStyle w:val="a3"/>
        <w:numPr>
          <w:ilvl w:val="2"/>
          <w:numId w:val="4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заключенного договора между заявителем и Исполнителем</w:t>
      </w:r>
      <w:r w:rsidR="000F71DD">
        <w:rPr>
          <w:rFonts w:ascii="Times New Roman" w:hAnsi="Times New Roman" w:cs="Times New Roman"/>
          <w:sz w:val="28"/>
          <w:szCs w:val="28"/>
        </w:rPr>
        <w:t>;</w:t>
      </w:r>
    </w:p>
    <w:p w14:paraId="0321AFEC" w14:textId="1E5AB670" w:rsidR="004E2FC5" w:rsidRPr="00FA075E" w:rsidRDefault="003513C5" w:rsidP="00266809">
      <w:pPr>
        <w:pStyle w:val="a3"/>
        <w:numPr>
          <w:ilvl w:val="2"/>
          <w:numId w:val="4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дополнительные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A527AD" w:rsidRPr="00FA075E">
        <w:rPr>
          <w:rFonts w:ascii="Times New Roman" w:hAnsi="Times New Roman" w:cs="Times New Roman"/>
          <w:sz w:val="28"/>
          <w:szCs w:val="28"/>
        </w:rPr>
        <w:t xml:space="preserve">причины или </w:t>
      </w:r>
      <w:r w:rsidRPr="00FA075E">
        <w:rPr>
          <w:rFonts w:ascii="Times New Roman" w:hAnsi="Times New Roman" w:cs="Times New Roman"/>
          <w:sz w:val="28"/>
          <w:szCs w:val="28"/>
        </w:rPr>
        <w:t xml:space="preserve">условия, </w:t>
      </w:r>
      <w:r w:rsidR="00A527AD" w:rsidRPr="00FA075E">
        <w:rPr>
          <w:rFonts w:ascii="Times New Roman" w:hAnsi="Times New Roman" w:cs="Times New Roman"/>
          <w:sz w:val="28"/>
          <w:szCs w:val="28"/>
        </w:rPr>
        <w:t>возникшие</w:t>
      </w:r>
      <w:r w:rsidRPr="00FA075E">
        <w:rPr>
          <w:rFonts w:ascii="Times New Roman" w:hAnsi="Times New Roman" w:cs="Times New Roman"/>
          <w:sz w:val="28"/>
          <w:szCs w:val="28"/>
        </w:rPr>
        <w:t xml:space="preserve"> между заявителем и Исполнителем в соответствии с законодательством Российской Федерации.</w:t>
      </w:r>
    </w:p>
    <w:p w14:paraId="02ADDDAF" w14:textId="0335519D" w:rsidR="004E2FC5" w:rsidRPr="00FA075E" w:rsidRDefault="003513C5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П</w:t>
      </w:r>
      <w:r w:rsidR="004E2FC5" w:rsidRPr="00FA075E"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в предоставлении </w:t>
      </w:r>
      <w:r w:rsidR="00A527AD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4E2FC5" w:rsidRPr="00FA075E">
        <w:rPr>
          <w:rFonts w:ascii="Times New Roman" w:hAnsi="Times New Roman" w:cs="Times New Roman"/>
          <w:sz w:val="28"/>
          <w:szCs w:val="28"/>
        </w:rPr>
        <w:t>:</w:t>
      </w:r>
    </w:p>
    <w:p w14:paraId="631E329A" w14:textId="1616F41B" w:rsidR="00201CBD" w:rsidRPr="00FA075E" w:rsidRDefault="00201CBD" w:rsidP="00266809">
      <w:pPr>
        <w:pStyle w:val="a3"/>
        <w:numPr>
          <w:ilvl w:val="2"/>
          <w:numId w:val="5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отсутств</w:t>
      </w:r>
      <w:r w:rsidR="00A527AD" w:rsidRPr="00FA075E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готовност</w:t>
      </w:r>
      <w:r w:rsidR="00A527AD" w:rsidRPr="00FA075E">
        <w:rPr>
          <w:rFonts w:ascii="Times New Roman" w:hAnsi="Times New Roman" w:cs="Times New Roman"/>
          <w:sz w:val="28"/>
          <w:szCs w:val="28"/>
        </w:rPr>
        <w:t>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Исполнителя выполнить работы с учётом параметров заказа</w:t>
      </w:r>
      <w:r w:rsidR="00E01389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18882859" w14:textId="099F6E61" w:rsidR="00201CBD" w:rsidRPr="00FA075E" w:rsidRDefault="00201CBD" w:rsidP="00266809">
      <w:pPr>
        <w:pStyle w:val="a3"/>
        <w:numPr>
          <w:ilvl w:val="2"/>
          <w:numId w:val="5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несогласие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Исполнителя с условиями договора, выдвинутыми </w:t>
      </w:r>
      <w:r w:rsidR="00A527AD" w:rsidRPr="00FA075E">
        <w:rPr>
          <w:rFonts w:ascii="Times New Roman" w:hAnsi="Times New Roman" w:cs="Times New Roman"/>
          <w:sz w:val="28"/>
          <w:szCs w:val="28"/>
        </w:rPr>
        <w:t>заявителем</w:t>
      </w:r>
      <w:r w:rsidR="00E01389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3A80A61D" w14:textId="77777777" w:rsidR="00201CBD" w:rsidRPr="00FA075E" w:rsidRDefault="00201CBD" w:rsidP="00266809">
      <w:pPr>
        <w:pStyle w:val="a3"/>
        <w:numPr>
          <w:ilvl w:val="2"/>
          <w:numId w:val="5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истечение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срока поступления предоплаты от заявителя в соответствии с</w:t>
      </w:r>
      <w:r w:rsidR="0042633D" w:rsidRPr="00FA075E">
        <w:rPr>
          <w:rFonts w:ascii="Times New Roman" w:hAnsi="Times New Roman" w:cs="Times New Roman"/>
          <w:sz w:val="28"/>
          <w:szCs w:val="28"/>
        </w:rPr>
        <w:t xml:space="preserve"> условиями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заключенн</w:t>
      </w:r>
      <w:r w:rsidR="0042633D" w:rsidRPr="00FA075E">
        <w:rPr>
          <w:rFonts w:ascii="Times New Roman" w:hAnsi="Times New Roman" w:cs="Times New Roman"/>
          <w:sz w:val="28"/>
          <w:szCs w:val="28"/>
        </w:rPr>
        <w:t>ого</w:t>
      </w:r>
      <w:r w:rsidRPr="00FA075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2633D" w:rsidRPr="00FA075E">
        <w:rPr>
          <w:rFonts w:ascii="Times New Roman" w:hAnsi="Times New Roman" w:cs="Times New Roman"/>
          <w:sz w:val="28"/>
          <w:szCs w:val="28"/>
        </w:rPr>
        <w:t>а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585BDF51" w14:textId="6C42001F" w:rsidR="005C5D64" w:rsidRPr="00FA075E" w:rsidRDefault="004E2FC5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В случае отказа или приостановления предоставления </w:t>
      </w:r>
      <w:r w:rsidR="00185EC8" w:rsidRPr="00FA075E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FA075E">
        <w:rPr>
          <w:rFonts w:ascii="Times New Roman" w:hAnsi="Times New Roman" w:cs="Times New Roman"/>
          <w:sz w:val="28"/>
          <w:szCs w:val="28"/>
        </w:rPr>
        <w:t>заявителю направляется уведомление с указанием конкретного основания.</w:t>
      </w:r>
      <w:r w:rsidR="005C5D64" w:rsidRPr="00FA07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3128C" w14:textId="77777777" w:rsidR="004E2FC5" w:rsidRPr="00FA075E" w:rsidRDefault="004E2FC5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B62D2" w14:textId="3DC156BF" w:rsidR="005C5D64" w:rsidRPr="00FA075E" w:rsidRDefault="005C5D64" w:rsidP="00266809">
      <w:pPr>
        <w:pStyle w:val="a3"/>
        <w:numPr>
          <w:ilvl w:val="1"/>
          <w:numId w:val="69"/>
        </w:numPr>
        <w:tabs>
          <w:tab w:val="left" w:pos="284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_Toc206085853"/>
      <w:r w:rsidRPr="00FA075E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 w:rsidR="004F58C8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и способы е</w:t>
      </w:r>
      <w:r w:rsidR="000A11BD" w:rsidRPr="00FA075E">
        <w:rPr>
          <w:rFonts w:ascii="Times New Roman" w:hAnsi="Times New Roman" w:cs="Times New Roman"/>
          <w:sz w:val="28"/>
          <w:szCs w:val="28"/>
        </w:rPr>
        <w:t>ё</w:t>
      </w:r>
      <w:r w:rsidRPr="00FA075E">
        <w:rPr>
          <w:rFonts w:ascii="Times New Roman" w:hAnsi="Times New Roman" w:cs="Times New Roman"/>
          <w:sz w:val="28"/>
          <w:szCs w:val="28"/>
        </w:rPr>
        <w:t xml:space="preserve"> взимания</w:t>
      </w:r>
      <w:bookmarkEnd w:id="13"/>
    </w:p>
    <w:p w14:paraId="414AE396" w14:textId="77777777" w:rsidR="004E2FC5" w:rsidRPr="00FA075E" w:rsidRDefault="004E2FC5" w:rsidP="00CD69C7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9CE67" w14:textId="2549FD9F" w:rsidR="005C5D64" w:rsidRPr="00FA075E" w:rsidRDefault="004F58C8" w:rsidP="00266809">
      <w:pPr>
        <w:pStyle w:val="a3"/>
        <w:numPr>
          <w:ilvl w:val="2"/>
          <w:numId w:val="6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Услуга </w:t>
      </w:r>
      <w:r w:rsidR="00A72771" w:rsidRPr="00FA075E">
        <w:rPr>
          <w:rFonts w:ascii="Times New Roman" w:hAnsi="Times New Roman" w:cs="Times New Roman"/>
          <w:sz w:val="28"/>
          <w:szCs w:val="28"/>
        </w:rPr>
        <w:t>«Уход за местом захоронения» предоставляется заявителям на возмездной основе, если иное не предусмотрено федеральным законодательством, законами субъекта Российской Федерации и (или) муниципальными правовыми актами.</w:t>
      </w:r>
    </w:p>
    <w:p w14:paraId="20402840" w14:textId="3DBCE219" w:rsidR="00A72771" w:rsidRPr="00FA075E" w:rsidRDefault="00A72771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Размер платы за оказание работ (услуг), входящих в состав </w:t>
      </w:r>
      <w:r w:rsidR="004F58C8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, устанавливается </w:t>
      </w:r>
      <w:r w:rsidR="00965FF4" w:rsidRPr="00FA075E">
        <w:rPr>
          <w:rFonts w:ascii="Times New Roman" w:hAnsi="Times New Roman" w:cs="Times New Roman"/>
          <w:sz w:val="28"/>
          <w:szCs w:val="28"/>
        </w:rPr>
        <w:t>Исполнителем на основании заявления (обращения) заявителя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5854E934" w14:textId="7F95DDCB" w:rsidR="004E2FC5" w:rsidRPr="00FA075E" w:rsidRDefault="004E2FC5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Взимание государственной пошлины за предоставление </w:t>
      </w:r>
      <w:r w:rsidR="004F58C8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не производится, если это прямо не установлено федеральным законом или законом субъекта Российской Федерации.</w:t>
      </w:r>
    </w:p>
    <w:p w14:paraId="4C835472" w14:textId="64DEFF56" w:rsidR="004E2FC5" w:rsidRPr="00FA075E" w:rsidRDefault="004E2FC5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в отношении отдельных действий, не входящих в состав </w:t>
      </w:r>
      <w:r w:rsidR="004F58C8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>, предусмотрена обязанность по оплате, информация о необходимости и порядке оплаты таких действий доводится до сведения заявителя отдельно с указанием правового основания, размера платы и реквизитов для оплаты.</w:t>
      </w:r>
    </w:p>
    <w:p w14:paraId="1932A611" w14:textId="58BEF299" w:rsidR="00A72771" w:rsidRPr="00FA075E" w:rsidRDefault="00A72771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Информация о размере платы, о способах и реквизитах оплаты доводится до сведения заявителя</w:t>
      </w:r>
      <w:r w:rsidR="00C56705" w:rsidRPr="00FA075E">
        <w:rPr>
          <w:rFonts w:ascii="Times New Roman" w:hAnsi="Times New Roman" w:cs="Times New Roman"/>
          <w:sz w:val="28"/>
          <w:szCs w:val="28"/>
        </w:rPr>
        <w:t xml:space="preserve"> при оформлении и заключении договора.</w:t>
      </w:r>
    </w:p>
    <w:p w14:paraId="35B9481F" w14:textId="2522367E" w:rsidR="00A72771" w:rsidRPr="00E41B93" w:rsidRDefault="00A72771" w:rsidP="00E41B93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Оплата осуществляется</w:t>
      </w:r>
      <w:r w:rsidR="004F58C8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28491B">
        <w:rPr>
          <w:rFonts w:ascii="Times New Roman" w:hAnsi="Times New Roman" w:cs="Times New Roman"/>
          <w:sz w:val="28"/>
          <w:szCs w:val="28"/>
        </w:rPr>
        <w:t xml:space="preserve">вне сервиса </w:t>
      </w:r>
      <w:r w:rsidR="00E41B93">
        <w:rPr>
          <w:rFonts w:ascii="Times New Roman" w:hAnsi="Times New Roman" w:cs="Times New Roman"/>
          <w:sz w:val="28"/>
          <w:szCs w:val="28"/>
        </w:rPr>
        <w:t>(</w:t>
      </w:r>
      <w:r w:rsidR="004F58C8" w:rsidRPr="00FA075E">
        <w:rPr>
          <w:rFonts w:ascii="Times New Roman" w:hAnsi="Times New Roman" w:cs="Times New Roman"/>
          <w:sz w:val="28"/>
          <w:szCs w:val="28"/>
        </w:rPr>
        <w:t xml:space="preserve">без использования ЕПГУ и </w:t>
      </w:r>
      <w:r w:rsidR="00C073CE">
        <w:rPr>
          <w:rFonts w:ascii="Times New Roman" w:hAnsi="Times New Roman" w:cs="Times New Roman"/>
          <w:sz w:val="28"/>
          <w:szCs w:val="28"/>
        </w:rPr>
        <w:t>ПГС</w:t>
      </w:r>
      <w:r w:rsidR="00E41B93">
        <w:rPr>
          <w:rFonts w:ascii="Times New Roman" w:hAnsi="Times New Roman" w:cs="Times New Roman"/>
          <w:sz w:val="28"/>
          <w:szCs w:val="28"/>
        </w:rPr>
        <w:t>)</w:t>
      </w:r>
      <w:r w:rsidR="00B04AE7">
        <w:rPr>
          <w:rFonts w:ascii="Times New Roman" w:hAnsi="Times New Roman" w:cs="Times New Roman"/>
          <w:sz w:val="28"/>
          <w:szCs w:val="28"/>
        </w:rPr>
        <w:t xml:space="preserve"> в оговоренные в подписанном договоре сроки и на указанные реквизит</w:t>
      </w:r>
      <w:r w:rsidR="00BC1EAE">
        <w:rPr>
          <w:rFonts w:ascii="Times New Roman" w:hAnsi="Times New Roman" w:cs="Times New Roman"/>
          <w:sz w:val="28"/>
          <w:szCs w:val="28"/>
        </w:rPr>
        <w:t>ы</w:t>
      </w:r>
      <w:r w:rsidR="00F2051C">
        <w:rPr>
          <w:rFonts w:ascii="Times New Roman" w:hAnsi="Times New Roman" w:cs="Times New Roman"/>
          <w:sz w:val="28"/>
          <w:szCs w:val="28"/>
        </w:rPr>
        <w:t xml:space="preserve"> </w:t>
      </w:r>
      <w:r w:rsidR="00F2051C" w:rsidRPr="00E41B93">
        <w:rPr>
          <w:rFonts w:ascii="Times New Roman" w:hAnsi="Times New Roman" w:cs="Times New Roman"/>
          <w:sz w:val="28"/>
          <w:szCs w:val="28"/>
        </w:rPr>
        <w:t>л</w:t>
      </w:r>
      <w:r w:rsidR="00BC1EAE" w:rsidRPr="00E41B93">
        <w:rPr>
          <w:rFonts w:ascii="Times New Roman" w:hAnsi="Times New Roman" w:cs="Times New Roman"/>
          <w:sz w:val="28"/>
          <w:szCs w:val="28"/>
        </w:rPr>
        <w:t xml:space="preserve">юбым </w:t>
      </w:r>
      <w:r w:rsidRPr="00E41B93">
        <w:rPr>
          <w:rFonts w:ascii="Times New Roman" w:hAnsi="Times New Roman" w:cs="Times New Roman"/>
          <w:sz w:val="28"/>
          <w:szCs w:val="28"/>
        </w:rPr>
        <w:t>способ</w:t>
      </w:r>
      <w:r w:rsidR="00F2051C" w:rsidRPr="00E41B93">
        <w:rPr>
          <w:rFonts w:ascii="Times New Roman" w:hAnsi="Times New Roman" w:cs="Times New Roman"/>
          <w:sz w:val="28"/>
          <w:szCs w:val="28"/>
        </w:rPr>
        <w:t>ом</w:t>
      </w:r>
      <w:r w:rsidRPr="00E41B93">
        <w:rPr>
          <w:rFonts w:ascii="Times New Roman" w:hAnsi="Times New Roman" w:cs="Times New Roman"/>
          <w:sz w:val="28"/>
          <w:szCs w:val="28"/>
        </w:rPr>
        <w:t xml:space="preserve">, предусмотренным действующим законодательством </w:t>
      </w:r>
      <w:r w:rsidR="00C56705" w:rsidRPr="00E41B9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41B93">
        <w:rPr>
          <w:rFonts w:ascii="Times New Roman" w:hAnsi="Times New Roman" w:cs="Times New Roman"/>
          <w:sz w:val="28"/>
          <w:szCs w:val="28"/>
        </w:rPr>
        <w:t>.</w:t>
      </w:r>
    </w:p>
    <w:p w14:paraId="201094F8" w14:textId="77777777" w:rsidR="00A72771" w:rsidRPr="00FA075E" w:rsidRDefault="00A72771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FC16A" w14:textId="59F66DB8" w:rsidR="005C5D64" w:rsidRPr="00FA075E" w:rsidRDefault="005C5D64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_Toc206085854"/>
      <w:r w:rsidRPr="00FA075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696B90" w:rsidRPr="00FA075E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FA075E">
        <w:rPr>
          <w:rFonts w:ascii="Times New Roman" w:hAnsi="Times New Roman" w:cs="Times New Roman"/>
          <w:sz w:val="28"/>
          <w:szCs w:val="28"/>
        </w:rPr>
        <w:t>и при получении</w:t>
      </w:r>
      <w:r w:rsidR="007F104E" w:rsidRPr="00FA075E">
        <w:rPr>
          <w:rFonts w:ascii="Times New Roman" w:hAnsi="Times New Roman" w:cs="Times New Roman"/>
          <w:sz w:val="28"/>
          <w:szCs w:val="28"/>
        </w:rPr>
        <w:t xml:space="preserve"> его</w:t>
      </w:r>
      <w:r w:rsidRPr="00FA075E">
        <w:rPr>
          <w:rFonts w:ascii="Times New Roman" w:hAnsi="Times New Roman" w:cs="Times New Roman"/>
          <w:sz w:val="28"/>
          <w:szCs w:val="28"/>
        </w:rPr>
        <w:t xml:space="preserve"> результата</w:t>
      </w:r>
      <w:bookmarkEnd w:id="14"/>
    </w:p>
    <w:p w14:paraId="3E1BD8BF" w14:textId="77777777" w:rsidR="00A72771" w:rsidRPr="00FA075E" w:rsidRDefault="00A72771" w:rsidP="00CD69C7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7E80B8" w14:textId="5BEFC676" w:rsidR="005C5D64" w:rsidRPr="00FA075E" w:rsidRDefault="00A72771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При подаче заявления или получении результата предоставления услуги посредством ЕПГУ ожидание осуществляется в режиме онлайн и не ограничивается временными </w:t>
      </w:r>
      <w:r w:rsidRPr="00350A0B">
        <w:rPr>
          <w:rFonts w:ascii="Times New Roman" w:hAnsi="Times New Roman" w:cs="Times New Roman"/>
          <w:sz w:val="28"/>
          <w:szCs w:val="28"/>
        </w:rPr>
        <w:t xml:space="preserve">рамками, кроме </w:t>
      </w:r>
      <w:r w:rsidR="00F578F1" w:rsidRPr="00266809">
        <w:rPr>
          <w:rFonts w:ascii="Times New Roman" w:hAnsi="Times New Roman" w:cs="Times New Roman"/>
          <w:sz w:val="28"/>
          <w:szCs w:val="28"/>
        </w:rPr>
        <w:t xml:space="preserve">сроков обработки обращения, </w:t>
      </w:r>
      <w:r w:rsidRPr="00350A0B">
        <w:rPr>
          <w:rFonts w:ascii="Times New Roman" w:hAnsi="Times New Roman" w:cs="Times New Roman"/>
          <w:sz w:val="28"/>
          <w:szCs w:val="28"/>
        </w:rPr>
        <w:t xml:space="preserve">предусмотренных настоящим </w:t>
      </w:r>
      <w:r w:rsidR="00B63DA8" w:rsidRPr="00350A0B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350A0B">
        <w:rPr>
          <w:rFonts w:ascii="Times New Roman" w:hAnsi="Times New Roman" w:cs="Times New Roman"/>
          <w:sz w:val="28"/>
          <w:szCs w:val="28"/>
        </w:rPr>
        <w:t>регламентом.</w:t>
      </w:r>
    </w:p>
    <w:p w14:paraId="041CD469" w14:textId="77777777" w:rsidR="00C42FF2" w:rsidRPr="00FA075E" w:rsidRDefault="00C42FF2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D7125" w14:textId="610CC04B" w:rsidR="005C5D64" w:rsidRPr="00FA075E" w:rsidRDefault="005C5D64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_Toc206085855"/>
      <w:r w:rsidRPr="00FA075E">
        <w:rPr>
          <w:rFonts w:ascii="Times New Roman" w:hAnsi="Times New Roman" w:cs="Times New Roman"/>
          <w:sz w:val="28"/>
          <w:szCs w:val="28"/>
        </w:rPr>
        <w:t xml:space="preserve">Требования и показатели доступности и качества предоставления </w:t>
      </w:r>
      <w:r w:rsidR="00484CC9" w:rsidRPr="00FA075E">
        <w:rPr>
          <w:rFonts w:ascii="Times New Roman" w:hAnsi="Times New Roman" w:cs="Times New Roman"/>
          <w:sz w:val="28"/>
          <w:szCs w:val="28"/>
        </w:rPr>
        <w:t>услуги</w:t>
      </w:r>
      <w:bookmarkEnd w:id="15"/>
    </w:p>
    <w:p w14:paraId="5BBA90B3" w14:textId="77777777" w:rsidR="00C42FF2" w:rsidRPr="00FA075E" w:rsidRDefault="00C42FF2" w:rsidP="00CD69C7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4E1153" w14:textId="6E9A4FFF" w:rsidR="00C42FF2" w:rsidRPr="00FA075E" w:rsidRDefault="00C42FF2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К показателям доступности предоставления </w:t>
      </w:r>
      <w:r w:rsidR="00DB0DA0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10FB5F04" w14:textId="544E5891" w:rsidR="00C42FF2" w:rsidRPr="00FA075E" w:rsidRDefault="00C42FF2" w:rsidP="000B599D">
      <w:pPr>
        <w:pStyle w:val="a3"/>
        <w:numPr>
          <w:ilvl w:val="2"/>
          <w:numId w:val="4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необходимой и актуальной информации о порядке предоставления услуги на официальных ресурсах Уполномоченного органа</w:t>
      </w:r>
      <w:r w:rsidR="0044279D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1678E955" w14:textId="5CA88F83" w:rsidR="00C42FF2" w:rsidRPr="00FA075E" w:rsidRDefault="00C42FF2" w:rsidP="000B599D">
      <w:pPr>
        <w:pStyle w:val="a3"/>
        <w:numPr>
          <w:ilvl w:val="2"/>
          <w:numId w:val="4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подачи заявления </w:t>
      </w:r>
      <w:r w:rsidR="003F1561" w:rsidRPr="00FA075E">
        <w:rPr>
          <w:rFonts w:ascii="Times New Roman" w:hAnsi="Times New Roman" w:cs="Times New Roman"/>
          <w:sz w:val="28"/>
          <w:szCs w:val="28"/>
        </w:rPr>
        <w:t>посредством</w:t>
      </w:r>
      <w:r w:rsidRPr="00FA075E">
        <w:rPr>
          <w:rFonts w:ascii="Times New Roman" w:hAnsi="Times New Roman" w:cs="Times New Roman"/>
          <w:sz w:val="28"/>
          <w:szCs w:val="28"/>
        </w:rPr>
        <w:t xml:space="preserve"> ЕПГУ</w:t>
      </w:r>
      <w:r w:rsidR="0044279D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379C234B" w14:textId="49967074" w:rsidR="00C42FF2" w:rsidRPr="00FA075E" w:rsidRDefault="00C42FF2" w:rsidP="00CD69C7">
      <w:pPr>
        <w:pStyle w:val="a3"/>
        <w:numPr>
          <w:ilvl w:val="2"/>
          <w:numId w:val="4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приёма и консультации в течение всего рабочего времени, кроме утверждённых перерывов</w:t>
      </w:r>
      <w:r w:rsidR="0044279D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0518B580" w14:textId="285F1604" w:rsidR="005C5D64" w:rsidRPr="00FA075E" w:rsidRDefault="00C42FF2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К п</w:t>
      </w:r>
      <w:r w:rsidR="005C5D64" w:rsidRPr="00FA075E">
        <w:rPr>
          <w:rFonts w:ascii="Times New Roman" w:hAnsi="Times New Roman" w:cs="Times New Roman"/>
          <w:sz w:val="28"/>
          <w:szCs w:val="28"/>
        </w:rPr>
        <w:t>оказател</w:t>
      </w:r>
      <w:r w:rsidRPr="00FA075E">
        <w:rPr>
          <w:rFonts w:ascii="Times New Roman" w:hAnsi="Times New Roman" w:cs="Times New Roman"/>
          <w:sz w:val="28"/>
          <w:szCs w:val="28"/>
        </w:rPr>
        <w:t>ям</w:t>
      </w:r>
      <w:r w:rsidR="005C5D64" w:rsidRPr="00FA075E">
        <w:rPr>
          <w:rFonts w:ascii="Times New Roman" w:hAnsi="Times New Roman" w:cs="Times New Roman"/>
          <w:sz w:val="28"/>
          <w:szCs w:val="28"/>
        </w:rPr>
        <w:t xml:space="preserve"> качества предоставления </w:t>
      </w:r>
      <w:r w:rsidR="00267CF7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5C5D64" w:rsidRPr="00FA075E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3F1561" w:rsidRPr="00FA075E">
        <w:rPr>
          <w:rFonts w:ascii="Times New Roman" w:hAnsi="Times New Roman" w:cs="Times New Roman"/>
          <w:sz w:val="28"/>
          <w:szCs w:val="28"/>
        </w:rPr>
        <w:t>:</w:t>
      </w:r>
    </w:p>
    <w:p w14:paraId="1FF794BE" w14:textId="63C760DB" w:rsidR="00C42FF2" w:rsidRPr="00FA075E" w:rsidRDefault="00C42FF2" w:rsidP="000B599D">
      <w:pPr>
        <w:pStyle w:val="a3"/>
        <w:numPr>
          <w:ilvl w:val="2"/>
          <w:numId w:val="4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соблюдение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установленных регламентом сроков регистрации заявлений/документов и оказания услуги</w:t>
      </w:r>
      <w:r w:rsidR="0044279D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811FB10" w14:textId="72DBA3AC" w:rsidR="00C42FF2" w:rsidRPr="00FA075E" w:rsidRDefault="00C42FF2" w:rsidP="000B599D">
      <w:pPr>
        <w:pStyle w:val="a3"/>
        <w:numPr>
          <w:ilvl w:val="2"/>
          <w:numId w:val="4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полнота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 корректность предоставления </w:t>
      </w:r>
      <w:r w:rsidR="002F3C5F" w:rsidRPr="00FA075E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FA075E">
        <w:rPr>
          <w:rFonts w:ascii="Times New Roman" w:hAnsi="Times New Roman" w:cs="Times New Roman"/>
          <w:sz w:val="28"/>
          <w:szCs w:val="28"/>
        </w:rPr>
        <w:t>заявителю в соответствии с заявленным предметом обращения</w:t>
      </w:r>
      <w:r w:rsidR="0044279D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64D97DEF" w14:textId="6F22EFD3" w:rsidR="00C42FF2" w:rsidRPr="00FA075E" w:rsidRDefault="00C42FF2" w:rsidP="000B599D">
      <w:pPr>
        <w:pStyle w:val="a3"/>
        <w:numPr>
          <w:ilvl w:val="2"/>
          <w:numId w:val="4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соответствие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предоставляемых итоговых документов (</w:t>
      </w:r>
      <w:r w:rsidR="003F1561" w:rsidRPr="00FA075E">
        <w:rPr>
          <w:rFonts w:ascii="Times New Roman" w:hAnsi="Times New Roman" w:cs="Times New Roman"/>
          <w:sz w:val="28"/>
          <w:szCs w:val="28"/>
        </w:rPr>
        <w:t xml:space="preserve">отчётной документации, фотоотчётов </w:t>
      </w:r>
      <w:r w:rsidRPr="00FA075E">
        <w:rPr>
          <w:rFonts w:ascii="Times New Roman" w:hAnsi="Times New Roman" w:cs="Times New Roman"/>
          <w:sz w:val="28"/>
          <w:szCs w:val="28"/>
        </w:rPr>
        <w:t>и др.) установленным формам и нормативным требованиям</w:t>
      </w:r>
      <w:r w:rsidR="0044279D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06C13409" w14:textId="2A575289" w:rsidR="00C42FF2" w:rsidRPr="00FA075E" w:rsidRDefault="00C42FF2" w:rsidP="000B599D">
      <w:pPr>
        <w:pStyle w:val="a3"/>
        <w:numPr>
          <w:ilvl w:val="2"/>
          <w:numId w:val="4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соблюдение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требований к конфиденциальности персональных данных заявителя</w:t>
      </w:r>
      <w:r w:rsidR="0044279D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3CF5FA90" w14:textId="7306265C" w:rsidR="00C42FF2" w:rsidRPr="00FA075E" w:rsidRDefault="00C42FF2" w:rsidP="000B599D">
      <w:pPr>
        <w:pStyle w:val="a3"/>
        <w:numPr>
          <w:ilvl w:val="2"/>
          <w:numId w:val="4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оперативность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 объективность консультирования заявителей</w:t>
      </w:r>
      <w:r w:rsidR="0044279D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439A301E" w14:textId="48FB1861" w:rsidR="00C42FF2" w:rsidRPr="00FA075E" w:rsidRDefault="00C42FF2" w:rsidP="000B599D">
      <w:pPr>
        <w:pStyle w:val="a3"/>
        <w:numPr>
          <w:ilvl w:val="2"/>
          <w:numId w:val="4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соблюдение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4D4A06">
        <w:rPr>
          <w:rFonts w:ascii="Times New Roman" w:hAnsi="Times New Roman" w:cs="Times New Roman"/>
          <w:sz w:val="28"/>
          <w:szCs w:val="28"/>
        </w:rPr>
        <w:t>требований официально-делового стиля</w:t>
      </w:r>
      <w:r w:rsidR="00E6708C" w:rsidRPr="004D4A06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Pr="00FA075E">
        <w:rPr>
          <w:rFonts w:ascii="Times New Roman" w:hAnsi="Times New Roman" w:cs="Times New Roman"/>
          <w:sz w:val="28"/>
          <w:szCs w:val="28"/>
        </w:rPr>
        <w:t>, вежливость и корректность взаимодействия со всеми обратившимися</w:t>
      </w:r>
      <w:r w:rsidR="0044279D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3C8A31E5" w14:textId="22020204" w:rsidR="00C42FF2" w:rsidRPr="00FA075E" w:rsidRDefault="00C42FF2" w:rsidP="000B599D">
      <w:pPr>
        <w:pStyle w:val="a3"/>
        <w:numPr>
          <w:ilvl w:val="2"/>
          <w:numId w:val="4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досудебного (внесудебного) обжалования решений и действий (бездействия) </w:t>
      </w:r>
      <w:r w:rsidR="0029054A" w:rsidRPr="00FA075E">
        <w:rPr>
          <w:rFonts w:ascii="Times New Roman" w:hAnsi="Times New Roman" w:cs="Times New Roman"/>
          <w:sz w:val="28"/>
          <w:szCs w:val="28"/>
        </w:rPr>
        <w:t>Исполнителя</w:t>
      </w:r>
      <w:r w:rsidR="0044279D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1CA8E8F9" w14:textId="7EC4D84F" w:rsidR="00C42FF2" w:rsidRPr="00FA075E" w:rsidRDefault="00C42FF2" w:rsidP="000B599D">
      <w:pPr>
        <w:pStyle w:val="a3"/>
        <w:numPr>
          <w:ilvl w:val="2"/>
          <w:numId w:val="4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обоснованных жалоб на неправомерные действия (бездействие) </w:t>
      </w:r>
      <w:r w:rsidR="0029054A" w:rsidRPr="00FA075E">
        <w:rPr>
          <w:rFonts w:ascii="Times New Roman" w:hAnsi="Times New Roman" w:cs="Times New Roman"/>
          <w:sz w:val="28"/>
          <w:szCs w:val="28"/>
        </w:rPr>
        <w:t>Исполни</w:t>
      </w:r>
      <w:r w:rsidR="004F7C1D" w:rsidRPr="00FA075E">
        <w:rPr>
          <w:rFonts w:ascii="Times New Roman" w:hAnsi="Times New Roman" w:cs="Times New Roman"/>
          <w:sz w:val="28"/>
          <w:szCs w:val="28"/>
        </w:rPr>
        <w:t>т</w:t>
      </w:r>
      <w:r w:rsidR="0029054A" w:rsidRPr="00FA075E">
        <w:rPr>
          <w:rFonts w:ascii="Times New Roman" w:hAnsi="Times New Roman" w:cs="Times New Roman"/>
          <w:sz w:val="28"/>
          <w:szCs w:val="28"/>
        </w:rPr>
        <w:t>еля</w:t>
      </w:r>
      <w:r w:rsidRPr="00FA075E">
        <w:rPr>
          <w:rFonts w:ascii="Times New Roman" w:hAnsi="Times New Roman" w:cs="Times New Roman"/>
          <w:sz w:val="28"/>
          <w:szCs w:val="28"/>
        </w:rPr>
        <w:t>, нарушения сроков и порядка оказания услуги.</w:t>
      </w:r>
    </w:p>
    <w:p w14:paraId="16FE5693" w14:textId="30FBE56B" w:rsidR="005C5D64" w:rsidRPr="00FA075E" w:rsidRDefault="00A72771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lastRenderedPageBreak/>
        <w:t xml:space="preserve">Оценка соблюдения показателей доступности и качества проводится по результатам анализа </w:t>
      </w:r>
      <w:r w:rsidR="0029054A" w:rsidRPr="00FA075E">
        <w:rPr>
          <w:rFonts w:ascii="Times New Roman" w:hAnsi="Times New Roman" w:cs="Times New Roman"/>
          <w:sz w:val="28"/>
          <w:szCs w:val="28"/>
        </w:rPr>
        <w:t>отчётных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29054A" w:rsidRPr="00FA075E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92694B" w:rsidRPr="00FA075E">
        <w:rPr>
          <w:rFonts w:ascii="Times New Roman" w:hAnsi="Times New Roman" w:cs="Times New Roman"/>
          <w:sz w:val="28"/>
          <w:szCs w:val="28"/>
        </w:rPr>
        <w:t xml:space="preserve">о </w:t>
      </w:r>
      <w:r w:rsidRPr="00FA075E">
        <w:rPr>
          <w:rFonts w:ascii="Times New Roman" w:hAnsi="Times New Roman" w:cs="Times New Roman"/>
          <w:sz w:val="28"/>
          <w:szCs w:val="28"/>
        </w:rPr>
        <w:t>работ</w:t>
      </w:r>
      <w:r w:rsidR="0092694B" w:rsidRPr="00FA075E">
        <w:rPr>
          <w:rFonts w:ascii="Times New Roman" w:hAnsi="Times New Roman" w:cs="Times New Roman"/>
          <w:sz w:val="28"/>
          <w:szCs w:val="28"/>
        </w:rPr>
        <w:t>е</w:t>
      </w:r>
      <w:r w:rsidR="0029054A" w:rsidRPr="00FA075E">
        <w:rPr>
          <w:rFonts w:ascii="Times New Roman" w:hAnsi="Times New Roman" w:cs="Times New Roman"/>
          <w:sz w:val="28"/>
          <w:szCs w:val="28"/>
        </w:rPr>
        <w:t xml:space="preserve"> Исполнителей</w:t>
      </w:r>
      <w:r w:rsidR="0092694B" w:rsidRPr="00FA075E">
        <w:rPr>
          <w:rFonts w:ascii="Times New Roman" w:hAnsi="Times New Roman" w:cs="Times New Roman"/>
          <w:sz w:val="28"/>
          <w:szCs w:val="28"/>
        </w:rPr>
        <w:t xml:space="preserve"> и проверок со стороны Уполномоченного органа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1EED5B01" w14:textId="44CBE525" w:rsidR="005C5D64" w:rsidRPr="00FA075E" w:rsidRDefault="00A72771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Контроль за соблюдением требований к доступности и качеству предоставления </w:t>
      </w:r>
      <w:r w:rsidR="00926EEF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D3DE0" w:rsidRPr="00FA075E">
        <w:rPr>
          <w:rFonts w:ascii="Times New Roman" w:hAnsi="Times New Roman" w:cs="Times New Roman"/>
          <w:sz w:val="28"/>
          <w:szCs w:val="28"/>
        </w:rPr>
        <w:t>Уполномоченным</w:t>
      </w:r>
      <w:r w:rsidRPr="00FA075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56E2F" w:rsidRPr="00FA075E">
        <w:rPr>
          <w:rFonts w:ascii="Times New Roman" w:hAnsi="Times New Roman" w:cs="Times New Roman"/>
          <w:sz w:val="28"/>
          <w:szCs w:val="28"/>
        </w:rPr>
        <w:t>ом</w:t>
      </w:r>
      <w:r w:rsidRPr="00FA075E">
        <w:rPr>
          <w:rFonts w:ascii="Times New Roman" w:hAnsi="Times New Roman" w:cs="Times New Roman"/>
          <w:sz w:val="28"/>
          <w:szCs w:val="28"/>
        </w:rPr>
        <w:t xml:space="preserve"> на основании анализа</w:t>
      </w:r>
      <w:r w:rsidR="0029054A" w:rsidRPr="00FA075E">
        <w:rPr>
          <w:rFonts w:ascii="Times New Roman" w:hAnsi="Times New Roman" w:cs="Times New Roman"/>
          <w:sz w:val="28"/>
          <w:szCs w:val="28"/>
        </w:rPr>
        <w:t xml:space="preserve"> отчётов о деятельности И</w:t>
      </w:r>
      <w:r w:rsidR="007B5432" w:rsidRPr="00FA075E">
        <w:rPr>
          <w:rFonts w:ascii="Times New Roman" w:hAnsi="Times New Roman" w:cs="Times New Roman"/>
          <w:sz w:val="28"/>
          <w:szCs w:val="28"/>
        </w:rPr>
        <w:t>с</w:t>
      </w:r>
      <w:r w:rsidR="0029054A" w:rsidRPr="00FA075E">
        <w:rPr>
          <w:rFonts w:ascii="Times New Roman" w:hAnsi="Times New Roman" w:cs="Times New Roman"/>
          <w:sz w:val="28"/>
          <w:szCs w:val="28"/>
        </w:rPr>
        <w:t>полнителей</w:t>
      </w:r>
      <w:r w:rsidRPr="00FA075E">
        <w:rPr>
          <w:rFonts w:ascii="Times New Roman" w:hAnsi="Times New Roman" w:cs="Times New Roman"/>
          <w:sz w:val="28"/>
          <w:szCs w:val="28"/>
        </w:rPr>
        <w:t>, результатов проверок, рассмотрения жалоб и предложений заявителей.</w:t>
      </w:r>
    </w:p>
    <w:p w14:paraId="12C8EC10" w14:textId="77777777" w:rsidR="0064410A" w:rsidRPr="00FA075E" w:rsidRDefault="0064410A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14EC37" w14:textId="77777777" w:rsidR="004A1E69" w:rsidRPr="00FA075E" w:rsidRDefault="004A1E69" w:rsidP="00266809">
      <w:pPr>
        <w:pStyle w:val="a3"/>
        <w:numPr>
          <w:ilvl w:val="0"/>
          <w:numId w:val="69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_Toc206085856"/>
      <w:r w:rsidRPr="00FA075E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16"/>
    </w:p>
    <w:p w14:paraId="5AB6E1FB" w14:textId="77777777" w:rsidR="0064410A" w:rsidRPr="00FA075E" w:rsidRDefault="0064410A" w:rsidP="00CD69C7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083885" w14:textId="1E9D2F5B" w:rsidR="004A1E69" w:rsidRPr="00FA075E" w:rsidRDefault="004A1E69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_Toc206085857"/>
      <w:r w:rsidRPr="00FA075E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414CA3" w:rsidRPr="00FA075E">
        <w:rPr>
          <w:rFonts w:ascii="Times New Roman" w:hAnsi="Times New Roman" w:cs="Times New Roman"/>
          <w:sz w:val="28"/>
          <w:szCs w:val="28"/>
        </w:rPr>
        <w:t>услуги</w:t>
      </w:r>
      <w:bookmarkEnd w:id="17"/>
    </w:p>
    <w:p w14:paraId="176D1418" w14:textId="77777777" w:rsidR="00A72771" w:rsidRPr="00FA075E" w:rsidRDefault="00A72771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A8A506" w14:textId="4A9D1668" w:rsidR="004A1E69" w:rsidRPr="00FA075E" w:rsidRDefault="00447850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Услуга</w:t>
      </w:r>
      <w:r w:rsidR="00A31D73" w:rsidRPr="00FA075E">
        <w:rPr>
          <w:rFonts w:ascii="Times New Roman" w:hAnsi="Times New Roman" w:cs="Times New Roman"/>
          <w:sz w:val="28"/>
          <w:szCs w:val="28"/>
        </w:rPr>
        <w:t xml:space="preserve"> «Уход за местом захоронения» предоставляется по следующим </w:t>
      </w:r>
      <w:r w:rsidRPr="00FA075E">
        <w:rPr>
          <w:rFonts w:ascii="Times New Roman" w:hAnsi="Times New Roman" w:cs="Times New Roman"/>
          <w:sz w:val="28"/>
          <w:szCs w:val="28"/>
        </w:rPr>
        <w:t xml:space="preserve">её </w:t>
      </w:r>
      <w:r w:rsidR="00A31D73" w:rsidRPr="00FA075E">
        <w:rPr>
          <w:rFonts w:ascii="Times New Roman" w:hAnsi="Times New Roman" w:cs="Times New Roman"/>
          <w:sz w:val="28"/>
          <w:szCs w:val="28"/>
        </w:rPr>
        <w:t>вариантам:</w:t>
      </w:r>
    </w:p>
    <w:p w14:paraId="36CFBBE2" w14:textId="2C913E6A" w:rsidR="004E2FC5" w:rsidRPr="00FA075E" w:rsidRDefault="006851EA" w:rsidP="000B599D">
      <w:pPr>
        <w:pStyle w:val="a3"/>
        <w:numPr>
          <w:ilvl w:val="2"/>
          <w:numId w:val="5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у</w:t>
      </w:r>
      <w:r w:rsidR="004E2FC5" w:rsidRPr="00FA075E">
        <w:rPr>
          <w:rFonts w:ascii="Times New Roman" w:hAnsi="Times New Roman" w:cs="Times New Roman"/>
          <w:sz w:val="28"/>
          <w:szCs w:val="28"/>
        </w:rPr>
        <w:t>борка</w:t>
      </w:r>
      <w:proofErr w:type="gramEnd"/>
      <w:r w:rsidR="004E2FC5" w:rsidRPr="00FA075E">
        <w:rPr>
          <w:rFonts w:ascii="Times New Roman" w:hAnsi="Times New Roman" w:cs="Times New Roman"/>
          <w:sz w:val="28"/>
          <w:szCs w:val="28"/>
        </w:rPr>
        <w:t xml:space="preserve"> участка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="004E2FC5" w:rsidRPr="00FA075E">
        <w:rPr>
          <w:rFonts w:ascii="Times New Roman" w:hAnsi="Times New Roman" w:cs="Times New Roman"/>
          <w:sz w:val="28"/>
          <w:szCs w:val="28"/>
        </w:rPr>
        <w:t xml:space="preserve"> удаление мусора, опавших листьев, сухой травы, очистка территории места захоронения</w:t>
      </w:r>
      <w:r w:rsidR="00CC729B">
        <w:rPr>
          <w:rFonts w:ascii="Times New Roman" w:hAnsi="Times New Roman" w:cs="Times New Roman"/>
          <w:sz w:val="28"/>
          <w:szCs w:val="28"/>
        </w:rPr>
        <w:t>, вывоз снега, наледи, листвы</w:t>
      </w:r>
      <w:r w:rsidR="00D133FF">
        <w:rPr>
          <w:rFonts w:ascii="Times New Roman" w:hAnsi="Times New Roman" w:cs="Times New Roman"/>
          <w:sz w:val="28"/>
          <w:szCs w:val="28"/>
        </w:rPr>
        <w:t>, покос травы;</w:t>
      </w:r>
    </w:p>
    <w:p w14:paraId="5A67ABBC" w14:textId="3267ABD5" w:rsidR="004E2FC5" w:rsidRPr="00FA075E" w:rsidRDefault="006851EA" w:rsidP="000B599D">
      <w:pPr>
        <w:pStyle w:val="a3"/>
        <w:numPr>
          <w:ilvl w:val="2"/>
          <w:numId w:val="5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у</w:t>
      </w:r>
      <w:r w:rsidR="004E2FC5" w:rsidRPr="00FA075E">
        <w:rPr>
          <w:rFonts w:ascii="Times New Roman" w:hAnsi="Times New Roman" w:cs="Times New Roman"/>
          <w:sz w:val="28"/>
          <w:szCs w:val="28"/>
        </w:rPr>
        <w:t>ход</w:t>
      </w:r>
      <w:proofErr w:type="gramEnd"/>
      <w:r w:rsidR="004E2FC5" w:rsidRPr="00FA075E">
        <w:rPr>
          <w:rFonts w:ascii="Times New Roman" w:hAnsi="Times New Roman" w:cs="Times New Roman"/>
          <w:sz w:val="28"/>
          <w:szCs w:val="28"/>
        </w:rPr>
        <w:t xml:space="preserve"> за участком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="004E2FC5" w:rsidRPr="00FA075E">
        <w:rPr>
          <w:rFonts w:ascii="Times New Roman" w:hAnsi="Times New Roman" w:cs="Times New Roman"/>
          <w:sz w:val="28"/>
          <w:szCs w:val="28"/>
        </w:rPr>
        <w:t xml:space="preserve"> поддержание чистоты, обрезка кустарников и деревьев, сезонные работы</w:t>
      </w:r>
      <w:r w:rsidR="00496315">
        <w:rPr>
          <w:rFonts w:ascii="Times New Roman" w:hAnsi="Times New Roman" w:cs="Times New Roman"/>
          <w:sz w:val="28"/>
          <w:szCs w:val="28"/>
        </w:rPr>
        <w:t>, обработка почвы специальным составом д</w:t>
      </w:r>
      <w:r w:rsidR="00D24A8E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="00D24A8E">
        <w:rPr>
          <w:rFonts w:ascii="Times New Roman" w:hAnsi="Times New Roman" w:cs="Times New Roman"/>
          <w:sz w:val="28"/>
          <w:szCs w:val="28"/>
        </w:rPr>
        <w:t>минимализации</w:t>
      </w:r>
      <w:proofErr w:type="spellEnd"/>
      <w:r w:rsidR="00D24A8E">
        <w:rPr>
          <w:rFonts w:ascii="Times New Roman" w:hAnsi="Times New Roman" w:cs="Times New Roman"/>
          <w:sz w:val="28"/>
          <w:szCs w:val="28"/>
        </w:rPr>
        <w:t xml:space="preserve"> роста травы и сорняков;</w:t>
      </w:r>
    </w:p>
    <w:p w14:paraId="563434F2" w14:textId="40621574" w:rsidR="004E2FC5" w:rsidRPr="00FA075E" w:rsidRDefault="006851EA" w:rsidP="000B599D">
      <w:pPr>
        <w:pStyle w:val="a3"/>
        <w:numPr>
          <w:ilvl w:val="2"/>
          <w:numId w:val="5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</w:t>
      </w:r>
      <w:r w:rsidR="004E2FC5" w:rsidRPr="00FA075E">
        <w:rPr>
          <w:rFonts w:ascii="Times New Roman" w:hAnsi="Times New Roman" w:cs="Times New Roman"/>
          <w:sz w:val="28"/>
          <w:szCs w:val="28"/>
        </w:rPr>
        <w:t>зеленение</w:t>
      </w:r>
      <w:proofErr w:type="gramEnd"/>
      <w:r w:rsidR="004E2FC5" w:rsidRPr="00FA075E">
        <w:rPr>
          <w:rFonts w:ascii="Times New Roman" w:hAnsi="Times New Roman" w:cs="Times New Roman"/>
          <w:sz w:val="28"/>
          <w:szCs w:val="28"/>
        </w:rPr>
        <w:t xml:space="preserve"> участка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="004E2FC5" w:rsidRPr="00FA075E">
        <w:rPr>
          <w:rFonts w:ascii="Times New Roman" w:hAnsi="Times New Roman" w:cs="Times New Roman"/>
          <w:sz w:val="28"/>
          <w:szCs w:val="28"/>
        </w:rPr>
        <w:t xml:space="preserve"> посадка цветов и иных декоративных растений, создание цветников;</w:t>
      </w:r>
    </w:p>
    <w:p w14:paraId="2BE0061A" w14:textId="0DDDE992" w:rsidR="004E2FC5" w:rsidRPr="00FA075E" w:rsidRDefault="006851EA" w:rsidP="000B599D">
      <w:pPr>
        <w:pStyle w:val="a3"/>
        <w:numPr>
          <w:ilvl w:val="2"/>
          <w:numId w:val="5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</w:t>
      </w:r>
      <w:r w:rsidR="004E2FC5" w:rsidRPr="00FA075E">
        <w:rPr>
          <w:rFonts w:ascii="Times New Roman" w:hAnsi="Times New Roman" w:cs="Times New Roman"/>
          <w:sz w:val="28"/>
          <w:szCs w:val="28"/>
        </w:rPr>
        <w:t>олив</w:t>
      </w:r>
      <w:proofErr w:type="gramEnd"/>
      <w:r w:rsidR="004E2FC5" w:rsidRPr="00FA075E">
        <w:rPr>
          <w:rFonts w:ascii="Times New Roman" w:hAnsi="Times New Roman" w:cs="Times New Roman"/>
          <w:sz w:val="28"/>
          <w:szCs w:val="28"/>
        </w:rPr>
        <w:t xml:space="preserve"> и уход за растениями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="004E2FC5" w:rsidRPr="00FA075E">
        <w:rPr>
          <w:rFonts w:ascii="Times New Roman" w:hAnsi="Times New Roman" w:cs="Times New Roman"/>
          <w:sz w:val="28"/>
          <w:szCs w:val="28"/>
        </w:rPr>
        <w:t xml:space="preserve"> организация регулярного полива, подкормки, удаление сорной растительности;</w:t>
      </w:r>
    </w:p>
    <w:p w14:paraId="4C56D349" w14:textId="15564522" w:rsidR="004E2FC5" w:rsidRPr="00FA075E" w:rsidRDefault="006851EA" w:rsidP="000B599D">
      <w:pPr>
        <w:pStyle w:val="a3"/>
        <w:numPr>
          <w:ilvl w:val="2"/>
          <w:numId w:val="5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р</w:t>
      </w:r>
      <w:r w:rsidR="004E2FC5" w:rsidRPr="00FA075E">
        <w:rPr>
          <w:rFonts w:ascii="Times New Roman" w:hAnsi="Times New Roman" w:cs="Times New Roman"/>
          <w:sz w:val="28"/>
          <w:szCs w:val="28"/>
        </w:rPr>
        <w:t>емонтные</w:t>
      </w:r>
      <w:proofErr w:type="gramEnd"/>
      <w:r w:rsidR="004E2FC5" w:rsidRPr="00FA075E">
        <w:rPr>
          <w:rFonts w:ascii="Times New Roman" w:hAnsi="Times New Roman" w:cs="Times New Roman"/>
          <w:sz w:val="28"/>
          <w:szCs w:val="28"/>
        </w:rPr>
        <w:t xml:space="preserve"> работы на участке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="004E2FC5" w:rsidRPr="00FA075E">
        <w:rPr>
          <w:rFonts w:ascii="Times New Roman" w:hAnsi="Times New Roman" w:cs="Times New Roman"/>
          <w:sz w:val="28"/>
          <w:szCs w:val="28"/>
        </w:rPr>
        <w:t xml:space="preserve"> мелкий ремонт оград, памятников, элементов благоустройства;</w:t>
      </w:r>
    </w:p>
    <w:p w14:paraId="39F46811" w14:textId="29A6DA95" w:rsidR="004E2FC5" w:rsidRPr="00FA075E" w:rsidRDefault="006851EA" w:rsidP="000B599D">
      <w:pPr>
        <w:pStyle w:val="a3"/>
        <w:numPr>
          <w:ilvl w:val="2"/>
          <w:numId w:val="5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</w:t>
      </w:r>
      <w:r w:rsidR="004E2FC5" w:rsidRPr="00FA075E">
        <w:rPr>
          <w:rFonts w:ascii="Times New Roman" w:hAnsi="Times New Roman" w:cs="Times New Roman"/>
          <w:sz w:val="28"/>
          <w:szCs w:val="28"/>
        </w:rPr>
        <w:t>озложение</w:t>
      </w:r>
      <w:proofErr w:type="gramEnd"/>
      <w:r w:rsidR="004E2FC5" w:rsidRPr="00FA075E">
        <w:rPr>
          <w:rFonts w:ascii="Times New Roman" w:hAnsi="Times New Roman" w:cs="Times New Roman"/>
          <w:sz w:val="28"/>
          <w:szCs w:val="28"/>
        </w:rPr>
        <w:t xml:space="preserve"> цветов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="004E2FC5" w:rsidRPr="00FA075E">
        <w:rPr>
          <w:rFonts w:ascii="Times New Roman" w:hAnsi="Times New Roman" w:cs="Times New Roman"/>
          <w:sz w:val="28"/>
          <w:szCs w:val="28"/>
        </w:rPr>
        <w:t xml:space="preserve"> организация приобретения, доставки и размещения живых либо искусственных цветов, венков;</w:t>
      </w:r>
    </w:p>
    <w:p w14:paraId="70493821" w14:textId="011C4692" w:rsidR="004E2FC5" w:rsidRPr="00FA075E" w:rsidRDefault="006851EA" w:rsidP="000B599D">
      <w:pPr>
        <w:pStyle w:val="a3"/>
        <w:numPr>
          <w:ilvl w:val="2"/>
          <w:numId w:val="5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</w:t>
      </w:r>
      <w:r w:rsidR="004E2FC5" w:rsidRPr="00FA075E">
        <w:rPr>
          <w:rFonts w:ascii="Times New Roman" w:hAnsi="Times New Roman" w:cs="Times New Roman"/>
          <w:sz w:val="28"/>
          <w:szCs w:val="28"/>
        </w:rPr>
        <w:t>формление</w:t>
      </w:r>
      <w:proofErr w:type="gramEnd"/>
      <w:r w:rsidR="004E2FC5" w:rsidRPr="00FA075E">
        <w:rPr>
          <w:rFonts w:ascii="Times New Roman" w:hAnsi="Times New Roman" w:cs="Times New Roman"/>
          <w:sz w:val="28"/>
          <w:szCs w:val="28"/>
        </w:rPr>
        <w:t xml:space="preserve"> участка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="004E2FC5" w:rsidRPr="00FA075E">
        <w:rPr>
          <w:rFonts w:ascii="Times New Roman" w:hAnsi="Times New Roman" w:cs="Times New Roman"/>
          <w:sz w:val="28"/>
          <w:szCs w:val="28"/>
        </w:rPr>
        <w:t xml:space="preserve"> декоративное оформление территории, установка элементов сезонного или тематического декора;</w:t>
      </w:r>
    </w:p>
    <w:p w14:paraId="43FB2FAB" w14:textId="34CC0A9C" w:rsidR="004E2FC5" w:rsidRPr="00FA075E" w:rsidRDefault="006851EA" w:rsidP="000B599D">
      <w:pPr>
        <w:pStyle w:val="a3"/>
        <w:numPr>
          <w:ilvl w:val="2"/>
          <w:numId w:val="5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у</w:t>
      </w:r>
      <w:r w:rsidR="004E2FC5" w:rsidRPr="00FA075E">
        <w:rPr>
          <w:rFonts w:ascii="Times New Roman" w:hAnsi="Times New Roman" w:cs="Times New Roman"/>
          <w:sz w:val="28"/>
          <w:szCs w:val="28"/>
        </w:rPr>
        <w:t>становка</w:t>
      </w:r>
      <w:proofErr w:type="gramEnd"/>
      <w:r w:rsidR="004E2FC5" w:rsidRPr="00FA075E">
        <w:rPr>
          <w:rFonts w:ascii="Times New Roman" w:hAnsi="Times New Roman" w:cs="Times New Roman"/>
          <w:sz w:val="28"/>
          <w:szCs w:val="28"/>
        </w:rPr>
        <w:t xml:space="preserve"> атрибутики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="004E2FC5" w:rsidRPr="00FA075E">
        <w:rPr>
          <w:rFonts w:ascii="Times New Roman" w:hAnsi="Times New Roman" w:cs="Times New Roman"/>
          <w:sz w:val="28"/>
          <w:szCs w:val="28"/>
        </w:rPr>
        <w:t xml:space="preserve"> установка памятных табличек, знаков, фотокерамики, вазонов, скамеек, урн по согласованию с заявителем;</w:t>
      </w:r>
    </w:p>
    <w:p w14:paraId="16607955" w14:textId="12BFC5A9" w:rsidR="004E2FC5" w:rsidRPr="00FA075E" w:rsidRDefault="006851EA" w:rsidP="000B599D">
      <w:pPr>
        <w:pStyle w:val="a3"/>
        <w:numPr>
          <w:ilvl w:val="2"/>
          <w:numId w:val="5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р</w:t>
      </w:r>
      <w:r w:rsidR="004E2FC5" w:rsidRPr="00FA075E">
        <w:rPr>
          <w:rFonts w:ascii="Times New Roman" w:hAnsi="Times New Roman" w:cs="Times New Roman"/>
          <w:sz w:val="28"/>
          <w:szCs w:val="28"/>
        </w:rPr>
        <w:t>аботы</w:t>
      </w:r>
      <w:proofErr w:type="gramEnd"/>
      <w:r w:rsidR="004E2FC5" w:rsidRPr="00FA075E">
        <w:rPr>
          <w:rFonts w:ascii="Times New Roman" w:hAnsi="Times New Roman" w:cs="Times New Roman"/>
          <w:sz w:val="28"/>
          <w:szCs w:val="28"/>
        </w:rPr>
        <w:t xml:space="preserve"> на участке по запросу </w:t>
      </w:r>
      <w:r w:rsidR="005B2738" w:rsidRPr="00FA075E">
        <w:rPr>
          <w:rFonts w:ascii="Times New Roman" w:hAnsi="Times New Roman" w:cs="Times New Roman"/>
          <w:sz w:val="28"/>
          <w:szCs w:val="28"/>
        </w:rPr>
        <w:t>–</w:t>
      </w:r>
      <w:r w:rsidR="004E2FC5" w:rsidRPr="00FA075E">
        <w:rPr>
          <w:rFonts w:ascii="Times New Roman" w:hAnsi="Times New Roman" w:cs="Times New Roman"/>
          <w:sz w:val="28"/>
          <w:szCs w:val="28"/>
        </w:rPr>
        <w:t xml:space="preserve"> иные индивидуальные виды работ, связанные с благоустройством и уходом за территорией, по заявлению заявителя.</w:t>
      </w:r>
    </w:p>
    <w:p w14:paraId="0E1B6CED" w14:textId="3BD4004F" w:rsidR="004E2FC5" w:rsidRPr="00FA075E" w:rsidRDefault="004E2FC5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Заявитель вправе выбрать одну или несколько указанных </w:t>
      </w:r>
      <w:r w:rsidR="009B2AC6" w:rsidRPr="00FA075E">
        <w:rPr>
          <w:rFonts w:ascii="Times New Roman" w:hAnsi="Times New Roman" w:cs="Times New Roman"/>
          <w:sz w:val="28"/>
          <w:szCs w:val="28"/>
        </w:rPr>
        <w:t>вариант</w:t>
      </w:r>
      <w:r w:rsidR="006851EA" w:rsidRPr="00FA075E">
        <w:rPr>
          <w:rFonts w:ascii="Times New Roman" w:hAnsi="Times New Roman" w:cs="Times New Roman"/>
          <w:sz w:val="28"/>
          <w:szCs w:val="28"/>
        </w:rPr>
        <w:t>ов</w:t>
      </w:r>
      <w:r w:rsidR="009B2AC6" w:rsidRPr="00FA075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851EA" w:rsidRPr="00FA075E">
        <w:rPr>
          <w:rFonts w:ascii="Times New Roman" w:hAnsi="Times New Roman" w:cs="Times New Roman"/>
          <w:sz w:val="28"/>
          <w:szCs w:val="28"/>
        </w:rPr>
        <w:t>и</w:t>
      </w:r>
      <w:r w:rsidR="00D018C4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>одновременно при оформлении одного заявления с использованием электронной формы ЕПГУ. Предоставление услуги осуществляется в отношении всех выбранных заявителем работ в соответствии с установленными стандартами, сроками и требованиями.</w:t>
      </w:r>
    </w:p>
    <w:p w14:paraId="368F2D0B" w14:textId="77777777" w:rsidR="008841B2" w:rsidRPr="00FA075E" w:rsidRDefault="004E2FC5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Каждый из выбранных вариантов </w:t>
      </w:r>
      <w:r w:rsidR="009B2AC6" w:rsidRPr="00FA075E">
        <w:rPr>
          <w:rFonts w:ascii="Times New Roman" w:hAnsi="Times New Roman" w:cs="Times New Roman"/>
          <w:sz w:val="28"/>
          <w:szCs w:val="28"/>
        </w:rPr>
        <w:t>услуг</w:t>
      </w:r>
      <w:r w:rsidR="00D018C4" w:rsidRPr="00FA075E">
        <w:rPr>
          <w:rFonts w:ascii="Times New Roman" w:hAnsi="Times New Roman" w:cs="Times New Roman"/>
          <w:sz w:val="28"/>
          <w:szCs w:val="28"/>
        </w:rPr>
        <w:t xml:space="preserve">и </w:t>
      </w:r>
      <w:r w:rsidRPr="00FA075E">
        <w:rPr>
          <w:rFonts w:ascii="Times New Roman" w:hAnsi="Times New Roman" w:cs="Times New Roman"/>
          <w:sz w:val="28"/>
          <w:szCs w:val="28"/>
        </w:rPr>
        <w:t>предоставляется в соответствии с предусмотренными административным регламентом процедурами, сроками и стандартами качества.</w:t>
      </w:r>
    </w:p>
    <w:p w14:paraId="1A5A03CE" w14:textId="30172B1A" w:rsidR="007D08B1" w:rsidRPr="00FA075E" w:rsidRDefault="004E2FC5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lastRenderedPageBreak/>
        <w:t>Предоставление вариант</w:t>
      </w:r>
      <w:r w:rsidR="008841B2" w:rsidRPr="00FA075E">
        <w:rPr>
          <w:rFonts w:ascii="Times New Roman" w:hAnsi="Times New Roman" w:cs="Times New Roman"/>
          <w:sz w:val="28"/>
          <w:szCs w:val="28"/>
        </w:rPr>
        <w:t>ов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9B2AC6" w:rsidRPr="00FA075E">
        <w:rPr>
          <w:rFonts w:ascii="Times New Roman" w:hAnsi="Times New Roman" w:cs="Times New Roman"/>
          <w:sz w:val="28"/>
          <w:szCs w:val="28"/>
        </w:rPr>
        <w:t>услуг</w:t>
      </w:r>
      <w:r w:rsidR="008841B2" w:rsidRPr="00FA075E">
        <w:rPr>
          <w:rFonts w:ascii="Times New Roman" w:hAnsi="Times New Roman" w:cs="Times New Roman"/>
          <w:sz w:val="28"/>
          <w:szCs w:val="28"/>
        </w:rPr>
        <w:t xml:space="preserve">и </w:t>
      </w:r>
      <w:r w:rsidRPr="00FA075E">
        <w:rPr>
          <w:rFonts w:ascii="Times New Roman" w:hAnsi="Times New Roman" w:cs="Times New Roman"/>
          <w:sz w:val="28"/>
          <w:szCs w:val="28"/>
        </w:rPr>
        <w:t>определяется на основании сведений, указанных заявителем при подаче заявления (обращения), в зависимости от цели обращения и желаемого результата</w:t>
      </w:r>
      <w:r w:rsidR="00D018C4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3A32FFED" w14:textId="77777777" w:rsidR="00592E3F" w:rsidRPr="00FA075E" w:rsidRDefault="00592E3F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0ADBC" w14:textId="77777777" w:rsidR="004A1E69" w:rsidRPr="00FA075E" w:rsidRDefault="004A1E69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Toc206085858"/>
      <w:r w:rsidRPr="00FA075E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  <w:bookmarkEnd w:id="18"/>
    </w:p>
    <w:p w14:paraId="5425CC1A" w14:textId="77777777" w:rsidR="00A72771" w:rsidRPr="00FA075E" w:rsidRDefault="00A72771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3F43C" w14:textId="620EB235" w:rsidR="004A1E69" w:rsidRPr="00FA075E" w:rsidRDefault="00A31D73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Административная процедура профилирования заявителя </w:t>
      </w:r>
      <w:r w:rsidR="00D018C4" w:rsidRPr="00FA075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8841B2" w:rsidRPr="00FA075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D018C4" w:rsidRPr="00FA075E">
        <w:rPr>
          <w:rFonts w:ascii="Times New Roman" w:hAnsi="Times New Roman" w:cs="Times New Roman"/>
          <w:sz w:val="28"/>
          <w:szCs w:val="28"/>
        </w:rPr>
        <w:t>не требуется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7220A0C9" w14:textId="469E5358" w:rsidR="00A31D73" w:rsidRPr="00FA075E" w:rsidRDefault="00A31D73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D018C4" w:rsidRPr="00FA075E">
        <w:rPr>
          <w:rFonts w:ascii="Times New Roman" w:hAnsi="Times New Roman" w:cs="Times New Roman"/>
          <w:sz w:val="28"/>
          <w:szCs w:val="28"/>
        </w:rPr>
        <w:t xml:space="preserve">оформления заявления (обращения) </w:t>
      </w:r>
      <w:r w:rsidRPr="00FA075E">
        <w:rPr>
          <w:rFonts w:ascii="Times New Roman" w:hAnsi="Times New Roman" w:cs="Times New Roman"/>
          <w:sz w:val="28"/>
          <w:szCs w:val="28"/>
        </w:rPr>
        <w:t xml:space="preserve">заявитель вправе выбрать одну или несколько </w:t>
      </w:r>
      <w:r w:rsidR="009B2AC6" w:rsidRPr="00FA075E">
        <w:rPr>
          <w:rFonts w:ascii="Times New Roman" w:hAnsi="Times New Roman" w:cs="Times New Roman"/>
          <w:sz w:val="28"/>
          <w:szCs w:val="28"/>
        </w:rPr>
        <w:t>вариант</w:t>
      </w:r>
      <w:r w:rsidR="00592E3F" w:rsidRPr="00FA075E">
        <w:rPr>
          <w:rFonts w:ascii="Times New Roman" w:hAnsi="Times New Roman" w:cs="Times New Roman"/>
          <w:sz w:val="28"/>
          <w:szCs w:val="28"/>
        </w:rPr>
        <w:t>ов</w:t>
      </w:r>
      <w:r w:rsidR="009B2AC6" w:rsidRPr="00FA075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018C4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>из утверждённого перечня (уборка, озеленение, уход за участком, установка атрибутики и др.), а также уточнить индивидуальные пожелания либо дополнительные виды работ (по запросу).</w:t>
      </w:r>
    </w:p>
    <w:p w14:paraId="6FCFB9A1" w14:textId="7CFA1A1E" w:rsidR="00A31D73" w:rsidRPr="00266809" w:rsidRDefault="00A31D73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809">
        <w:rPr>
          <w:rFonts w:ascii="Times New Roman" w:hAnsi="Times New Roman" w:cs="Times New Roman"/>
          <w:sz w:val="28"/>
          <w:szCs w:val="28"/>
        </w:rPr>
        <w:t xml:space="preserve">Вся информация о выбранных </w:t>
      </w:r>
      <w:r w:rsidR="009B2AC6" w:rsidRPr="00266809">
        <w:rPr>
          <w:rFonts w:ascii="Times New Roman" w:hAnsi="Times New Roman" w:cs="Times New Roman"/>
          <w:sz w:val="28"/>
          <w:szCs w:val="28"/>
        </w:rPr>
        <w:t>варианта</w:t>
      </w:r>
      <w:r w:rsidR="00592E3F" w:rsidRPr="00266809">
        <w:rPr>
          <w:rFonts w:ascii="Times New Roman" w:hAnsi="Times New Roman" w:cs="Times New Roman"/>
          <w:sz w:val="28"/>
          <w:szCs w:val="28"/>
        </w:rPr>
        <w:t>х</w:t>
      </w:r>
      <w:r w:rsidR="009B2AC6" w:rsidRPr="0026680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F4A92" w:rsidRPr="00266809">
        <w:rPr>
          <w:rFonts w:ascii="Times New Roman" w:hAnsi="Times New Roman" w:cs="Times New Roman"/>
          <w:sz w:val="28"/>
          <w:szCs w:val="28"/>
        </w:rPr>
        <w:t>и</w:t>
      </w:r>
      <w:r w:rsidRPr="00266809">
        <w:rPr>
          <w:rFonts w:ascii="Times New Roman" w:hAnsi="Times New Roman" w:cs="Times New Roman"/>
          <w:sz w:val="28"/>
          <w:szCs w:val="28"/>
        </w:rPr>
        <w:t xml:space="preserve"> и дополнениях фиксируется в </w:t>
      </w:r>
      <w:r w:rsidR="00C073CE">
        <w:rPr>
          <w:rFonts w:ascii="Times New Roman" w:hAnsi="Times New Roman" w:cs="Times New Roman"/>
          <w:sz w:val="28"/>
          <w:szCs w:val="28"/>
        </w:rPr>
        <w:t>ПГС</w:t>
      </w:r>
      <w:r w:rsidR="0060047C" w:rsidRPr="00266809">
        <w:rPr>
          <w:rFonts w:ascii="Times New Roman" w:hAnsi="Times New Roman" w:cs="Times New Roman"/>
          <w:sz w:val="28"/>
          <w:szCs w:val="28"/>
        </w:rPr>
        <w:t>.</w:t>
      </w:r>
    </w:p>
    <w:p w14:paraId="0F114DD4" w14:textId="0EF969D1" w:rsidR="00A31D73" w:rsidRPr="00FA075E" w:rsidRDefault="00A31D73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При необходимости уточнения информации или согласования конкретных параметров работ </w:t>
      </w:r>
      <w:r w:rsidR="0054734C" w:rsidRPr="00FA075E">
        <w:rPr>
          <w:rFonts w:ascii="Times New Roman" w:hAnsi="Times New Roman" w:cs="Times New Roman"/>
          <w:sz w:val="28"/>
          <w:szCs w:val="28"/>
        </w:rPr>
        <w:t>Исполнитель</w:t>
      </w:r>
      <w:r w:rsidRPr="00FA075E">
        <w:rPr>
          <w:rFonts w:ascii="Times New Roman" w:hAnsi="Times New Roman" w:cs="Times New Roman"/>
          <w:sz w:val="28"/>
          <w:szCs w:val="28"/>
        </w:rPr>
        <w:t xml:space="preserve"> связыва</w:t>
      </w:r>
      <w:r w:rsidR="0054734C" w:rsidRPr="00FA075E">
        <w:rPr>
          <w:rFonts w:ascii="Times New Roman" w:hAnsi="Times New Roman" w:cs="Times New Roman"/>
          <w:sz w:val="28"/>
          <w:szCs w:val="28"/>
        </w:rPr>
        <w:t>е</w:t>
      </w:r>
      <w:r w:rsidRPr="00FA075E">
        <w:rPr>
          <w:rFonts w:ascii="Times New Roman" w:hAnsi="Times New Roman" w:cs="Times New Roman"/>
          <w:sz w:val="28"/>
          <w:szCs w:val="28"/>
        </w:rPr>
        <w:t>тся с заявителем в порядке, установленном настоящим</w:t>
      </w:r>
      <w:r w:rsidR="00B63DA8">
        <w:rPr>
          <w:rFonts w:ascii="Times New Roman" w:hAnsi="Times New Roman" w:cs="Times New Roman"/>
          <w:sz w:val="28"/>
          <w:szCs w:val="28"/>
        </w:rPr>
        <w:t xml:space="preserve"> Административным</w:t>
      </w:r>
      <w:r w:rsidRPr="00FA075E">
        <w:rPr>
          <w:rFonts w:ascii="Times New Roman" w:hAnsi="Times New Roman" w:cs="Times New Roman"/>
          <w:sz w:val="28"/>
          <w:szCs w:val="28"/>
        </w:rPr>
        <w:t xml:space="preserve"> регламентом.</w:t>
      </w:r>
    </w:p>
    <w:p w14:paraId="25E366B4" w14:textId="68D77A39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4734C" w:rsidRPr="00FA075E">
        <w:rPr>
          <w:rFonts w:ascii="Times New Roman" w:hAnsi="Times New Roman" w:cs="Times New Roman"/>
          <w:sz w:val="28"/>
          <w:szCs w:val="28"/>
        </w:rPr>
        <w:t>взаимодействия</w:t>
      </w:r>
      <w:r w:rsidR="007D08B1" w:rsidRPr="00FA075E">
        <w:rPr>
          <w:rFonts w:ascii="Times New Roman" w:hAnsi="Times New Roman" w:cs="Times New Roman"/>
          <w:sz w:val="28"/>
          <w:szCs w:val="28"/>
        </w:rPr>
        <w:t>:</w:t>
      </w:r>
    </w:p>
    <w:p w14:paraId="1FE7D312" w14:textId="2F8B0F81" w:rsidR="007D08B1" w:rsidRPr="00FA075E" w:rsidRDefault="007D08B1" w:rsidP="000B599D">
      <w:pPr>
        <w:pStyle w:val="a3"/>
        <w:numPr>
          <w:ilvl w:val="2"/>
          <w:numId w:val="5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подаче заявления</w:t>
      </w:r>
      <w:r w:rsidR="006F4A92" w:rsidRPr="00FA075E">
        <w:rPr>
          <w:rFonts w:ascii="Times New Roman" w:hAnsi="Times New Roman" w:cs="Times New Roman"/>
          <w:sz w:val="28"/>
          <w:szCs w:val="28"/>
        </w:rPr>
        <w:t xml:space="preserve"> (обращения)</w:t>
      </w:r>
      <w:r w:rsidRPr="00FA075E">
        <w:rPr>
          <w:rFonts w:ascii="Times New Roman" w:hAnsi="Times New Roman" w:cs="Times New Roman"/>
          <w:sz w:val="28"/>
          <w:szCs w:val="28"/>
        </w:rPr>
        <w:t xml:space="preserve"> заявитель указывает необходимые сведения (цель обращения, сведения о себе и об объекте)</w:t>
      </w:r>
      <w:r w:rsidR="00592E3F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1B991E8D" w14:textId="04DE8409" w:rsidR="0054734C" w:rsidRPr="00FA075E" w:rsidRDefault="0054734C" w:rsidP="000B599D">
      <w:pPr>
        <w:pStyle w:val="a3"/>
        <w:numPr>
          <w:ilvl w:val="2"/>
          <w:numId w:val="5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основании полученных сведений из заявления Исполнитель формирует коммерческое предложение</w:t>
      </w:r>
      <w:r w:rsidR="00592E3F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C35C5DC" w14:textId="677BFB46" w:rsidR="0054734C" w:rsidRPr="00FA075E" w:rsidRDefault="0054734C" w:rsidP="000B599D">
      <w:pPr>
        <w:pStyle w:val="a3"/>
        <w:numPr>
          <w:ilvl w:val="2"/>
          <w:numId w:val="5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основании полученных коммерческих предложений заявитель выбирает Исполнителя</w:t>
      </w:r>
      <w:r w:rsidR="00592E3F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15F4836F" w14:textId="31B3EFE8" w:rsidR="007D08B1" w:rsidRPr="00FA075E" w:rsidRDefault="0054734C" w:rsidP="000B599D">
      <w:pPr>
        <w:pStyle w:val="a3"/>
        <w:numPr>
          <w:ilvl w:val="2"/>
          <w:numId w:val="5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Исполнитель формирует проект договора на </w:t>
      </w:r>
      <w:r w:rsidR="00A50C62" w:rsidRPr="00FA075E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6F4A92" w:rsidRPr="00FA075E">
        <w:rPr>
          <w:rFonts w:ascii="Times New Roman" w:hAnsi="Times New Roman" w:cs="Times New Roman"/>
          <w:sz w:val="28"/>
          <w:szCs w:val="28"/>
        </w:rPr>
        <w:t xml:space="preserve">выбранные </w:t>
      </w:r>
      <w:r w:rsidR="00A50C62" w:rsidRPr="00FA075E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9B2AC6" w:rsidRPr="00FA075E">
        <w:rPr>
          <w:rFonts w:ascii="Times New Roman" w:hAnsi="Times New Roman" w:cs="Times New Roman"/>
          <w:sz w:val="28"/>
          <w:szCs w:val="28"/>
        </w:rPr>
        <w:t>вариант</w:t>
      </w:r>
      <w:r w:rsidR="00592E3F" w:rsidRPr="00FA075E">
        <w:rPr>
          <w:rFonts w:ascii="Times New Roman" w:hAnsi="Times New Roman" w:cs="Times New Roman"/>
          <w:sz w:val="28"/>
          <w:szCs w:val="28"/>
        </w:rPr>
        <w:t>ы</w:t>
      </w:r>
      <w:r w:rsidR="009B2AC6" w:rsidRPr="00FA075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F4A92" w:rsidRPr="00FA075E">
        <w:rPr>
          <w:rFonts w:ascii="Times New Roman" w:hAnsi="Times New Roman" w:cs="Times New Roman"/>
          <w:sz w:val="28"/>
          <w:szCs w:val="28"/>
        </w:rPr>
        <w:t xml:space="preserve">и в </w:t>
      </w:r>
      <w:r w:rsidR="00F33C43" w:rsidRPr="00FA075E">
        <w:rPr>
          <w:rFonts w:ascii="Times New Roman" w:hAnsi="Times New Roman" w:cs="Times New Roman"/>
          <w:sz w:val="28"/>
          <w:szCs w:val="28"/>
        </w:rPr>
        <w:t>соответствии</w:t>
      </w:r>
      <w:r w:rsidR="006F4A92" w:rsidRPr="00FA075E">
        <w:rPr>
          <w:rFonts w:ascii="Times New Roman" w:hAnsi="Times New Roman" w:cs="Times New Roman"/>
          <w:sz w:val="28"/>
          <w:szCs w:val="28"/>
        </w:rPr>
        <w:t xml:space="preserve"> с ранее выставленным коммерческим </w:t>
      </w:r>
      <w:r w:rsidR="006F4A92" w:rsidRPr="00D02516">
        <w:rPr>
          <w:rFonts w:ascii="Times New Roman" w:hAnsi="Times New Roman" w:cs="Times New Roman"/>
          <w:sz w:val="28"/>
          <w:szCs w:val="28"/>
        </w:rPr>
        <w:t>предложением</w:t>
      </w:r>
      <w:r w:rsidR="00F33C43" w:rsidRPr="00266809">
        <w:rPr>
          <w:rFonts w:ascii="Times New Roman" w:hAnsi="Times New Roman" w:cs="Times New Roman"/>
          <w:sz w:val="28"/>
          <w:szCs w:val="28"/>
        </w:rPr>
        <w:t xml:space="preserve"> и</w:t>
      </w:r>
      <w:r w:rsidRPr="00D02516">
        <w:rPr>
          <w:rFonts w:ascii="Times New Roman" w:hAnsi="Times New Roman" w:cs="Times New Roman"/>
          <w:sz w:val="28"/>
          <w:szCs w:val="28"/>
        </w:rPr>
        <w:t>, при необходимости</w:t>
      </w:r>
      <w:r w:rsidR="00D02516">
        <w:rPr>
          <w:rFonts w:ascii="Times New Roman" w:hAnsi="Times New Roman" w:cs="Times New Roman"/>
          <w:sz w:val="28"/>
          <w:szCs w:val="28"/>
        </w:rPr>
        <w:t>,</w:t>
      </w:r>
      <w:r w:rsidR="007D08B1" w:rsidRPr="00FA075E">
        <w:rPr>
          <w:rFonts w:ascii="Times New Roman" w:hAnsi="Times New Roman" w:cs="Times New Roman"/>
          <w:sz w:val="28"/>
          <w:szCs w:val="28"/>
        </w:rPr>
        <w:t xml:space="preserve"> уточняет дополнительные детали (например: </w:t>
      </w:r>
      <w:r w:rsidRPr="00FA075E">
        <w:rPr>
          <w:rFonts w:ascii="Times New Roman" w:hAnsi="Times New Roman" w:cs="Times New Roman"/>
          <w:sz w:val="28"/>
          <w:szCs w:val="28"/>
        </w:rPr>
        <w:t>параметры проводимых работ, требования к ним</w:t>
      </w:r>
      <w:r w:rsidR="007D08B1" w:rsidRPr="00FA075E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592E3F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4E09674F" w14:textId="2B196D3C" w:rsidR="007D08B1" w:rsidRPr="00FA075E" w:rsidRDefault="00592E3F" w:rsidP="000B599D">
      <w:pPr>
        <w:pStyle w:val="a3"/>
        <w:numPr>
          <w:ilvl w:val="2"/>
          <w:numId w:val="5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итогам заключения договора</w:t>
      </w:r>
      <w:r w:rsidR="007D08B1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A50C62" w:rsidRPr="00FA075E">
        <w:rPr>
          <w:rFonts w:ascii="Times New Roman" w:hAnsi="Times New Roman" w:cs="Times New Roman"/>
          <w:sz w:val="28"/>
          <w:szCs w:val="28"/>
        </w:rPr>
        <w:t>формируется перечень</w:t>
      </w:r>
      <w:r w:rsidR="007D08B1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9B2AC6" w:rsidRPr="00FA075E">
        <w:rPr>
          <w:rFonts w:ascii="Times New Roman" w:hAnsi="Times New Roman" w:cs="Times New Roman"/>
          <w:sz w:val="28"/>
          <w:szCs w:val="28"/>
        </w:rPr>
        <w:t>вариант</w:t>
      </w:r>
      <w:r w:rsidRPr="00FA075E">
        <w:rPr>
          <w:rFonts w:ascii="Times New Roman" w:hAnsi="Times New Roman" w:cs="Times New Roman"/>
          <w:sz w:val="28"/>
          <w:szCs w:val="28"/>
        </w:rPr>
        <w:t>ов</w:t>
      </w:r>
      <w:r w:rsidR="009B2AC6" w:rsidRPr="00FA075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50C62" w:rsidRPr="00FA075E">
        <w:rPr>
          <w:rFonts w:ascii="Times New Roman" w:hAnsi="Times New Roman" w:cs="Times New Roman"/>
          <w:sz w:val="28"/>
          <w:szCs w:val="28"/>
        </w:rPr>
        <w:t xml:space="preserve"> со сроками реализации и </w:t>
      </w:r>
      <w:r w:rsidR="006F4A92" w:rsidRPr="00FA075E">
        <w:rPr>
          <w:rFonts w:ascii="Times New Roman" w:hAnsi="Times New Roman" w:cs="Times New Roman"/>
          <w:sz w:val="28"/>
          <w:szCs w:val="28"/>
        </w:rPr>
        <w:t xml:space="preserve">их </w:t>
      </w:r>
      <w:r w:rsidR="00A50C62" w:rsidRPr="00FA075E">
        <w:rPr>
          <w:rFonts w:ascii="Times New Roman" w:hAnsi="Times New Roman" w:cs="Times New Roman"/>
          <w:sz w:val="28"/>
          <w:szCs w:val="28"/>
        </w:rPr>
        <w:t>стоимостью</w:t>
      </w:r>
      <w:r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9CD19D0" w14:textId="77777777" w:rsidR="00837587" w:rsidRPr="00FA075E" w:rsidRDefault="00837587" w:rsidP="000B599D">
      <w:pPr>
        <w:pStyle w:val="a3"/>
        <w:numPr>
          <w:ilvl w:val="2"/>
          <w:numId w:val="5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заявитель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принимает работы в форме фотоотчёта и подписанием закрывающих документов.</w:t>
      </w:r>
    </w:p>
    <w:p w14:paraId="5D3A954C" w14:textId="77777777" w:rsidR="00A31D73" w:rsidRPr="00FA075E" w:rsidRDefault="00A31D73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E5E00" w14:textId="2A067363" w:rsidR="004A1E69" w:rsidRPr="000C2F21" w:rsidRDefault="004A1E69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_Toc206085859"/>
      <w:r w:rsidRPr="000C2F21">
        <w:rPr>
          <w:rFonts w:ascii="Times New Roman" w:hAnsi="Times New Roman" w:cs="Times New Roman"/>
          <w:sz w:val="28"/>
          <w:szCs w:val="28"/>
        </w:rPr>
        <w:t xml:space="preserve">Административная </w:t>
      </w:r>
      <w:r w:rsidRPr="00266809">
        <w:rPr>
          <w:rFonts w:ascii="Times New Roman" w:hAnsi="Times New Roman" w:cs="Times New Roman"/>
          <w:sz w:val="28"/>
          <w:szCs w:val="28"/>
        </w:rPr>
        <w:t xml:space="preserve">процедура по </w:t>
      </w:r>
      <w:r w:rsidR="00E84AAE" w:rsidRPr="00266809">
        <w:rPr>
          <w:rFonts w:ascii="Times New Roman" w:hAnsi="Times New Roman" w:cs="Times New Roman"/>
          <w:sz w:val="28"/>
          <w:szCs w:val="28"/>
        </w:rPr>
        <w:t xml:space="preserve">любому из </w:t>
      </w:r>
      <w:r w:rsidRPr="00266809">
        <w:rPr>
          <w:rFonts w:ascii="Times New Roman" w:hAnsi="Times New Roman" w:cs="Times New Roman"/>
          <w:sz w:val="28"/>
          <w:szCs w:val="28"/>
        </w:rPr>
        <w:t>вариант</w:t>
      </w:r>
      <w:r w:rsidR="00E84AAE" w:rsidRPr="00266809">
        <w:rPr>
          <w:rFonts w:ascii="Times New Roman" w:hAnsi="Times New Roman" w:cs="Times New Roman"/>
          <w:sz w:val="28"/>
          <w:szCs w:val="28"/>
        </w:rPr>
        <w:t>ов</w:t>
      </w:r>
      <w:r w:rsidRPr="00266809">
        <w:rPr>
          <w:rFonts w:ascii="Times New Roman" w:hAnsi="Times New Roman" w:cs="Times New Roman"/>
          <w:sz w:val="28"/>
          <w:szCs w:val="28"/>
        </w:rPr>
        <w:t xml:space="preserve"> </w:t>
      </w:r>
      <w:r w:rsidR="006F4A92" w:rsidRPr="00266809">
        <w:rPr>
          <w:rFonts w:ascii="Times New Roman" w:hAnsi="Times New Roman" w:cs="Times New Roman"/>
          <w:sz w:val="28"/>
          <w:szCs w:val="28"/>
        </w:rPr>
        <w:t>услуги</w:t>
      </w:r>
      <w:r w:rsidR="00E84AAE" w:rsidRPr="00266809">
        <w:rPr>
          <w:rFonts w:ascii="Times New Roman" w:hAnsi="Times New Roman" w:cs="Times New Roman"/>
          <w:sz w:val="28"/>
          <w:szCs w:val="28"/>
        </w:rPr>
        <w:t xml:space="preserve"> «Уход за местом захоронения»</w:t>
      </w:r>
      <w:bookmarkEnd w:id="19"/>
    </w:p>
    <w:p w14:paraId="29E8F43A" w14:textId="77777777" w:rsidR="00A72771" w:rsidRPr="00FA075E" w:rsidRDefault="00A72771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E20D2" w14:textId="00B983A1" w:rsidR="00E84AAE" w:rsidRPr="00FA075E" w:rsidRDefault="00E84AAE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Pr="002109D0">
        <w:rPr>
          <w:rFonts w:ascii="Times New Roman" w:hAnsi="Times New Roman" w:cs="Times New Roman"/>
          <w:sz w:val="28"/>
          <w:szCs w:val="28"/>
        </w:rPr>
        <w:t>заявления (обращения)</w:t>
      </w:r>
      <w:r w:rsidR="002109D0" w:rsidRPr="002109D0">
        <w:rPr>
          <w:rFonts w:ascii="Times New Roman" w:hAnsi="Times New Roman" w:cs="Times New Roman"/>
          <w:sz w:val="28"/>
          <w:szCs w:val="28"/>
        </w:rPr>
        <w:t xml:space="preserve"> в</w:t>
      </w:r>
      <w:r w:rsidRPr="002109D0">
        <w:rPr>
          <w:rFonts w:ascii="Times New Roman" w:hAnsi="Times New Roman" w:cs="Times New Roman"/>
          <w:sz w:val="28"/>
          <w:szCs w:val="28"/>
        </w:rPr>
        <w:t xml:space="preserve"> установленной </w:t>
      </w:r>
      <w:r w:rsidR="002109D0" w:rsidRPr="002109D0">
        <w:rPr>
          <w:rFonts w:ascii="Times New Roman" w:hAnsi="Times New Roman" w:cs="Times New Roman"/>
          <w:sz w:val="28"/>
          <w:szCs w:val="28"/>
        </w:rPr>
        <w:t>форм</w:t>
      </w:r>
      <w:r w:rsidR="002109D0" w:rsidRPr="00266809">
        <w:rPr>
          <w:rFonts w:ascii="Times New Roman" w:hAnsi="Times New Roman" w:cs="Times New Roman"/>
          <w:sz w:val="28"/>
          <w:szCs w:val="28"/>
        </w:rPr>
        <w:t xml:space="preserve">е </w:t>
      </w:r>
      <w:r w:rsidR="002109D0" w:rsidRPr="002109D0">
        <w:rPr>
          <w:rFonts w:ascii="Times New Roman" w:hAnsi="Times New Roman" w:cs="Times New Roman"/>
          <w:sz w:val="28"/>
          <w:szCs w:val="28"/>
        </w:rPr>
        <w:t xml:space="preserve">от заявителя с </w:t>
      </w:r>
      <w:r w:rsidRPr="002109D0">
        <w:rPr>
          <w:rFonts w:ascii="Times New Roman" w:hAnsi="Times New Roman" w:cs="Times New Roman"/>
          <w:sz w:val="28"/>
          <w:szCs w:val="28"/>
        </w:rPr>
        <w:t>приложением полного</w:t>
      </w:r>
      <w:r w:rsidRPr="00FA075E">
        <w:rPr>
          <w:rFonts w:ascii="Times New Roman" w:hAnsi="Times New Roman" w:cs="Times New Roman"/>
          <w:sz w:val="28"/>
          <w:szCs w:val="28"/>
        </w:rPr>
        <w:t xml:space="preserve"> комплекта необходимых документов (в соответствии с пунктом 2.</w:t>
      </w:r>
      <w:r w:rsidR="006B1D0F" w:rsidRPr="00FA075E">
        <w:rPr>
          <w:rFonts w:ascii="Times New Roman" w:hAnsi="Times New Roman" w:cs="Times New Roman"/>
          <w:sz w:val="28"/>
          <w:szCs w:val="28"/>
        </w:rPr>
        <w:t>7</w:t>
      </w:r>
      <w:r w:rsidRPr="00FA075E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регламента), поданных</w:t>
      </w:r>
      <w:r w:rsidR="006B1D0F" w:rsidRPr="00FA075E">
        <w:rPr>
          <w:rFonts w:ascii="Times New Roman" w:hAnsi="Times New Roman" w:cs="Times New Roman"/>
          <w:sz w:val="28"/>
          <w:szCs w:val="28"/>
        </w:rPr>
        <w:t xml:space="preserve"> посредством ЕПГУ.</w:t>
      </w:r>
    </w:p>
    <w:p w14:paraId="217A4808" w14:textId="67FB55AF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Последовательность и сроки выполнения действий</w:t>
      </w:r>
      <w:r w:rsidR="001608D0">
        <w:rPr>
          <w:rFonts w:ascii="Times New Roman" w:hAnsi="Times New Roman" w:cs="Times New Roman"/>
          <w:sz w:val="28"/>
          <w:szCs w:val="28"/>
        </w:rPr>
        <w:t>:</w:t>
      </w:r>
    </w:p>
    <w:p w14:paraId="468C2431" w14:textId="44667754" w:rsidR="004A1E69" w:rsidRPr="00FA075E" w:rsidRDefault="00E84AAE" w:rsidP="00266809">
      <w:pPr>
        <w:pStyle w:val="a3"/>
        <w:numPr>
          <w:ilvl w:val="3"/>
          <w:numId w:val="7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Регистрация заявления и документов</w:t>
      </w:r>
      <w:r w:rsidR="006B1D0F" w:rsidRPr="00FA075E">
        <w:rPr>
          <w:rFonts w:ascii="Times New Roman" w:hAnsi="Times New Roman" w:cs="Times New Roman"/>
          <w:sz w:val="28"/>
          <w:szCs w:val="28"/>
        </w:rPr>
        <w:t xml:space="preserve"> обеспечивается автоматически посредством ЕПГУ.</w:t>
      </w:r>
    </w:p>
    <w:p w14:paraId="0955542E" w14:textId="635F7652" w:rsidR="004A1E69" w:rsidRPr="00C61D52" w:rsidRDefault="006B1D0F" w:rsidP="00266809">
      <w:pPr>
        <w:pStyle w:val="a3"/>
        <w:numPr>
          <w:ilvl w:val="3"/>
          <w:numId w:val="7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Исполнитель рассматривает </w:t>
      </w:r>
      <w:r w:rsidR="004A1E69" w:rsidRPr="00FA075E">
        <w:rPr>
          <w:rFonts w:ascii="Times New Roman" w:hAnsi="Times New Roman" w:cs="Times New Roman"/>
          <w:sz w:val="28"/>
          <w:szCs w:val="28"/>
        </w:rPr>
        <w:t>заявлени</w:t>
      </w:r>
      <w:r w:rsidRPr="00FA075E">
        <w:rPr>
          <w:rFonts w:ascii="Times New Roman" w:hAnsi="Times New Roman" w:cs="Times New Roman"/>
          <w:sz w:val="28"/>
          <w:szCs w:val="28"/>
        </w:rPr>
        <w:t>е</w:t>
      </w:r>
      <w:r w:rsidR="004A1E69" w:rsidRPr="00FA075E">
        <w:rPr>
          <w:rFonts w:ascii="Times New Roman" w:hAnsi="Times New Roman" w:cs="Times New Roman"/>
          <w:sz w:val="28"/>
          <w:szCs w:val="28"/>
        </w:rPr>
        <w:t xml:space="preserve"> и </w:t>
      </w:r>
      <w:r w:rsidRPr="00FA075E">
        <w:rPr>
          <w:rFonts w:ascii="Times New Roman" w:hAnsi="Times New Roman" w:cs="Times New Roman"/>
          <w:sz w:val="28"/>
          <w:szCs w:val="28"/>
        </w:rPr>
        <w:t>в течени</w:t>
      </w:r>
      <w:r w:rsidR="009F6B22" w:rsidRPr="00FA075E">
        <w:rPr>
          <w:rFonts w:ascii="Times New Roman" w:hAnsi="Times New Roman" w:cs="Times New Roman"/>
          <w:sz w:val="28"/>
          <w:szCs w:val="28"/>
        </w:rPr>
        <w:t>е</w:t>
      </w:r>
      <w:r w:rsidRPr="00FA075E">
        <w:rPr>
          <w:rFonts w:ascii="Times New Roman" w:hAnsi="Times New Roman" w:cs="Times New Roman"/>
          <w:sz w:val="28"/>
          <w:szCs w:val="28"/>
        </w:rPr>
        <w:t xml:space="preserve"> 3 (трёх) рабочих дней </w:t>
      </w:r>
      <w:r w:rsidRPr="00C61D52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4A1E69" w:rsidRPr="00C61D52">
        <w:rPr>
          <w:rFonts w:ascii="Times New Roman" w:hAnsi="Times New Roman" w:cs="Times New Roman"/>
          <w:sz w:val="28"/>
          <w:szCs w:val="28"/>
        </w:rPr>
        <w:t>решени</w:t>
      </w:r>
      <w:r w:rsidRPr="00C61D52">
        <w:rPr>
          <w:rFonts w:ascii="Times New Roman" w:hAnsi="Times New Roman" w:cs="Times New Roman"/>
          <w:sz w:val="28"/>
          <w:szCs w:val="28"/>
        </w:rPr>
        <w:t>е</w:t>
      </w:r>
      <w:r w:rsidR="00E84AAE" w:rsidRPr="00C61D52">
        <w:rPr>
          <w:rFonts w:ascii="Times New Roman" w:hAnsi="Times New Roman" w:cs="Times New Roman"/>
          <w:sz w:val="28"/>
          <w:szCs w:val="28"/>
        </w:rPr>
        <w:t>:</w:t>
      </w:r>
    </w:p>
    <w:p w14:paraId="298B1D2A" w14:textId="55B71544" w:rsidR="00E84AAE" w:rsidRPr="00C61D52" w:rsidRDefault="00C61D52" w:rsidP="005B2738">
      <w:pPr>
        <w:pStyle w:val="a3"/>
        <w:numPr>
          <w:ilvl w:val="3"/>
          <w:numId w:val="6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809">
        <w:rPr>
          <w:rFonts w:ascii="Times New Roman" w:hAnsi="Times New Roman" w:cs="Times New Roman"/>
          <w:sz w:val="28"/>
          <w:szCs w:val="28"/>
        </w:rPr>
        <w:lastRenderedPageBreak/>
        <w:t>о</w:t>
      </w:r>
      <w:proofErr w:type="gramEnd"/>
      <w:r w:rsidRPr="00266809">
        <w:rPr>
          <w:rFonts w:ascii="Times New Roman" w:hAnsi="Times New Roman" w:cs="Times New Roman"/>
          <w:sz w:val="28"/>
          <w:szCs w:val="28"/>
        </w:rPr>
        <w:t xml:space="preserve"> </w:t>
      </w:r>
      <w:r w:rsidRPr="00C61D52">
        <w:rPr>
          <w:rFonts w:ascii="Times New Roman" w:hAnsi="Times New Roman" w:cs="Times New Roman"/>
          <w:sz w:val="28"/>
          <w:szCs w:val="28"/>
        </w:rPr>
        <w:t>под</w:t>
      </w:r>
      <w:r w:rsidRPr="008077DD">
        <w:rPr>
          <w:rFonts w:ascii="Times New Roman" w:hAnsi="Times New Roman" w:cs="Times New Roman"/>
          <w:sz w:val="28"/>
          <w:szCs w:val="28"/>
        </w:rPr>
        <w:t>готов</w:t>
      </w:r>
      <w:r w:rsidRPr="00266809">
        <w:rPr>
          <w:rFonts w:ascii="Times New Roman" w:hAnsi="Times New Roman" w:cs="Times New Roman"/>
          <w:sz w:val="28"/>
          <w:szCs w:val="28"/>
        </w:rPr>
        <w:t>ке</w:t>
      </w:r>
      <w:r w:rsidRPr="00C61D52">
        <w:rPr>
          <w:rFonts w:ascii="Times New Roman" w:hAnsi="Times New Roman" w:cs="Times New Roman"/>
          <w:sz w:val="28"/>
          <w:szCs w:val="28"/>
        </w:rPr>
        <w:t xml:space="preserve"> </w:t>
      </w:r>
      <w:r w:rsidR="006B1D0F" w:rsidRPr="00C61D52">
        <w:rPr>
          <w:rFonts w:ascii="Times New Roman" w:hAnsi="Times New Roman" w:cs="Times New Roman"/>
          <w:sz w:val="28"/>
          <w:szCs w:val="28"/>
        </w:rPr>
        <w:t xml:space="preserve">коммерческое предложение </w:t>
      </w:r>
      <w:r w:rsidR="00E84AAE" w:rsidRPr="00C61D5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B1D0F" w:rsidRPr="00C61D52">
        <w:rPr>
          <w:rFonts w:ascii="Times New Roman" w:hAnsi="Times New Roman" w:cs="Times New Roman"/>
          <w:sz w:val="28"/>
          <w:szCs w:val="28"/>
        </w:rPr>
        <w:t xml:space="preserve">готовности предоставить </w:t>
      </w:r>
      <w:r w:rsidR="00D12A14" w:rsidRPr="00C61D52">
        <w:rPr>
          <w:rFonts w:ascii="Times New Roman" w:hAnsi="Times New Roman" w:cs="Times New Roman"/>
          <w:sz w:val="28"/>
          <w:szCs w:val="28"/>
        </w:rPr>
        <w:t>услугу</w:t>
      </w:r>
      <w:r w:rsidR="00592E3F" w:rsidRPr="00C61D52">
        <w:rPr>
          <w:rFonts w:ascii="Times New Roman" w:hAnsi="Times New Roman" w:cs="Times New Roman"/>
          <w:sz w:val="28"/>
          <w:szCs w:val="28"/>
        </w:rPr>
        <w:t>;</w:t>
      </w:r>
    </w:p>
    <w:p w14:paraId="58EA8D6D" w14:textId="16A05AE4" w:rsidR="00E84AAE" w:rsidRPr="00C61D52" w:rsidRDefault="00C61D52" w:rsidP="005B2738">
      <w:pPr>
        <w:pStyle w:val="a3"/>
        <w:numPr>
          <w:ilvl w:val="3"/>
          <w:numId w:val="6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80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266809">
        <w:rPr>
          <w:rFonts w:ascii="Times New Roman" w:hAnsi="Times New Roman" w:cs="Times New Roman"/>
          <w:sz w:val="28"/>
          <w:szCs w:val="28"/>
        </w:rPr>
        <w:t xml:space="preserve"> </w:t>
      </w:r>
      <w:r w:rsidRPr="00C61D52">
        <w:rPr>
          <w:rFonts w:ascii="Times New Roman" w:hAnsi="Times New Roman" w:cs="Times New Roman"/>
          <w:sz w:val="28"/>
          <w:szCs w:val="28"/>
        </w:rPr>
        <w:t>отказ</w:t>
      </w:r>
      <w:r w:rsidRPr="00266809">
        <w:rPr>
          <w:rFonts w:ascii="Times New Roman" w:hAnsi="Times New Roman" w:cs="Times New Roman"/>
          <w:sz w:val="28"/>
          <w:szCs w:val="28"/>
        </w:rPr>
        <w:t>е</w:t>
      </w:r>
      <w:r w:rsidRPr="00C61D52">
        <w:rPr>
          <w:rFonts w:ascii="Times New Roman" w:hAnsi="Times New Roman" w:cs="Times New Roman"/>
          <w:sz w:val="28"/>
          <w:szCs w:val="28"/>
        </w:rPr>
        <w:t xml:space="preserve"> </w:t>
      </w:r>
      <w:r w:rsidR="006B1D0F" w:rsidRPr="00C61D52">
        <w:rPr>
          <w:rFonts w:ascii="Times New Roman" w:hAnsi="Times New Roman" w:cs="Times New Roman"/>
          <w:sz w:val="28"/>
          <w:szCs w:val="28"/>
        </w:rPr>
        <w:t>от исполнения работ по заявлению.</w:t>
      </w:r>
    </w:p>
    <w:p w14:paraId="7A5A5B2C" w14:textId="0C662132" w:rsidR="004C46A7" w:rsidRPr="00FA075E" w:rsidRDefault="004C46A7" w:rsidP="00266809">
      <w:pPr>
        <w:pStyle w:val="a3"/>
        <w:numPr>
          <w:ilvl w:val="3"/>
          <w:numId w:val="7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694F7B" w:rsidRPr="00FA075E">
        <w:rPr>
          <w:rFonts w:ascii="Times New Roman" w:hAnsi="Times New Roman" w:cs="Times New Roman"/>
          <w:sz w:val="28"/>
          <w:szCs w:val="28"/>
        </w:rPr>
        <w:t>и сто</w:t>
      </w:r>
      <w:r w:rsidR="0022797B" w:rsidRPr="00FA075E">
        <w:rPr>
          <w:rFonts w:ascii="Times New Roman" w:hAnsi="Times New Roman" w:cs="Times New Roman"/>
          <w:sz w:val="28"/>
          <w:szCs w:val="28"/>
        </w:rPr>
        <w:t>и</w:t>
      </w:r>
      <w:r w:rsidR="00694F7B" w:rsidRPr="00FA075E">
        <w:rPr>
          <w:rFonts w:ascii="Times New Roman" w:hAnsi="Times New Roman" w:cs="Times New Roman"/>
          <w:sz w:val="28"/>
          <w:szCs w:val="28"/>
        </w:rPr>
        <w:t xml:space="preserve">мость </w:t>
      </w:r>
      <w:r w:rsidRPr="00FA075E">
        <w:rPr>
          <w:rFonts w:ascii="Times New Roman" w:hAnsi="Times New Roman" w:cs="Times New Roman"/>
          <w:sz w:val="28"/>
          <w:szCs w:val="28"/>
        </w:rPr>
        <w:t xml:space="preserve">выполнения работ по уходу за местом захоронения </w:t>
      </w:r>
      <w:r w:rsidR="005059BC" w:rsidRPr="00FA075E">
        <w:rPr>
          <w:rFonts w:ascii="Times New Roman" w:hAnsi="Times New Roman" w:cs="Times New Roman"/>
          <w:sz w:val="28"/>
          <w:szCs w:val="28"/>
        </w:rPr>
        <w:t xml:space="preserve">формируются Исполнителем на основании заявления (обращения) заявителя, предоставляются в рамках подготовленного коммерческого предложения, а также </w:t>
      </w:r>
      <w:r w:rsidR="009F5C74" w:rsidRPr="00FA075E">
        <w:rPr>
          <w:rFonts w:ascii="Times New Roman" w:hAnsi="Times New Roman" w:cs="Times New Roman"/>
          <w:sz w:val="28"/>
          <w:szCs w:val="28"/>
        </w:rPr>
        <w:t xml:space="preserve">впоследствии </w:t>
      </w:r>
      <w:r w:rsidR="005059BC" w:rsidRPr="00FA075E">
        <w:rPr>
          <w:rFonts w:ascii="Times New Roman" w:hAnsi="Times New Roman" w:cs="Times New Roman"/>
          <w:sz w:val="28"/>
          <w:szCs w:val="28"/>
        </w:rPr>
        <w:t>указываются в договоре.</w:t>
      </w:r>
    </w:p>
    <w:p w14:paraId="47DAF537" w14:textId="31247748" w:rsidR="004C46A7" w:rsidRPr="00FA075E" w:rsidRDefault="004A1E69" w:rsidP="00266809">
      <w:pPr>
        <w:pStyle w:val="a3"/>
        <w:numPr>
          <w:ilvl w:val="3"/>
          <w:numId w:val="7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Информирование заявителя о результате</w:t>
      </w:r>
      <w:r w:rsidR="005059BC" w:rsidRPr="00FA075E">
        <w:rPr>
          <w:rFonts w:ascii="Times New Roman" w:hAnsi="Times New Roman" w:cs="Times New Roman"/>
          <w:sz w:val="28"/>
          <w:szCs w:val="28"/>
        </w:rPr>
        <w:t xml:space="preserve"> выполнения работ обеспечивается </w:t>
      </w:r>
      <w:r w:rsidR="002E46DA" w:rsidRPr="00FA075E">
        <w:rPr>
          <w:rFonts w:ascii="Times New Roman" w:hAnsi="Times New Roman" w:cs="Times New Roman"/>
          <w:sz w:val="28"/>
          <w:szCs w:val="28"/>
        </w:rPr>
        <w:t xml:space="preserve">за счёт </w:t>
      </w:r>
      <w:r w:rsidR="005059BC" w:rsidRPr="00FA075E">
        <w:rPr>
          <w:rFonts w:ascii="Times New Roman" w:hAnsi="Times New Roman" w:cs="Times New Roman"/>
          <w:sz w:val="28"/>
          <w:szCs w:val="28"/>
        </w:rPr>
        <w:t xml:space="preserve">направления фотоотчёта и закрывающих документов </w:t>
      </w:r>
      <w:r w:rsidR="002E46DA" w:rsidRPr="00FA075E">
        <w:rPr>
          <w:rFonts w:ascii="Times New Roman" w:hAnsi="Times New Roman" w:cs="Times New Roman"/>
          <w:sz w:val="28"/>
          <w:szCs w:val="28"/>
        </w:rPr>
        <w:t>посредством ЕПГУ.</w:t>
      </w:r>
    </w:p>
    <w:p w14:paraId="6B45103E" w14:textId="1A8A6925" w:rsidR="004C46A7" w:rsidRDefault="004C46A7" w:rsidP="00FA075E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Отчётность, подтверждающая факт и качество выполнения услуг (акт, фотоотчёт), формируется по каждо</w:t>
      </w:r>
      <w:r w:rsidR="00592E3F" w:rsidRPr="00FA075E">
        <w:rPr>
          <w:rFonts w:ascii="Times New Roman" w:hAnsi="Times New Roman" w:cs="Times New Roman"/>
          <w:sz w:val="28"/>
          <w:szCs w:val="28"/>
        </w:rPr>
        <w:t>му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9B2AC6" w:rsidRPr="00FA075E">
        <w:rPr>
          <w:rFonts w:ascii="Times New Roman" w:hAnsi="Times New Roman" w:cs="Times New Roman"/>
          <w:sz w:val="28"/>
          <w:szCs w:val="28"/>
        </w:rPr>
        <w:t>вариант</w:t>
      </w:r>
      <w:r w:rsidR="00592E3F" w:rsidRPr="00FA075E">
        <w:rPr>
          <w:rFonts w:ascii="Times New Roman" w:hAnsi="Times New Roman" w:cs="Times New Roman"/>
          <w:sz w:val="28"/>
          <w:szCs w:val="28"/>
        </w:rPr>
        <w:t>у</w:t>
      </w:r>
      <w:r w:rsidR="009B2AC6" w:rsidRPr="00FA075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F0794" w:rsidRPr="00FA075E">
        <w:rPr>
          <w:rFonts w:ascii="Times New Roman" w:hAnsi="Times New Roman" w:cs="Times New Roman"/>
          <w:sz w:val="28"/>
          <w:szCs w:val="28"/>
        </w:rPr>
        <w:t>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и направляется заявителю </w:t>
      </w:r>
      <w:r w:rsidR="002E46DA" w:rsidRPr="00FA075E">
        <w:rPr>
          <w:rFonts w:ascii="Times New Roman" w:hAnsi="Times New Roman" w:cs="Times New Roman"/>
          <w:sz w:val="28"/>
          <w:szCs w:val="28"/>
        </w:rPr>
        <w:t>посредством ЕПГУ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2780C82E" w14:textId="77777777" w:rsidR="001608D0" w:rsidRPr="00FA075E" w:rsidRDefault="001608D0" w:rsidP="00266809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38D0957" w14:textId="20CB9960" w:rsidR="004A1E69" w:rsidRDefault="004A1E69" w:rsidP="00266809">
      <w:pPr>
        <w:pStyle w:val="a3"/>
        <w:numPr>
          <w:ilvl w:val="2"/>
          <w:numId w:val="6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DF0794" w:rsidRPr="00FA075E">
        <w:rPr>
          <w:rFonts w:ascii="Times New Roman" w:hAnsi="Times New Roman" w:cs="Times New Roman"/>
          <w:sz w:val="28"/>
          <w:szCs w:val="28"/>
        </w:rPr>
        <w:t>услуги</w:t>
      </w:r>
    </w:p>
    <w:p w14:paraId="236B80B6" w14:textId="77777777" w:rsidR="001608D0" w:rsidRPr="00266809" w:rsidRDefault="001608D0" w:rsidP="002668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AC4152" w14:textId="1FFB4C0B" w:rsidR="004A1E69" w:rsidRPr="00FA075E" w:rsidRDefault="00C83743" w:rsidP="00266809">
      <w:pPr>
        <w:pStyle w:val="a3"/>
        <w:numPr>
          <w:ilvl w:val="3"/>
          <w:numId w:val="7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Основанием для начала процедуры принятия решения о предоставлении (или об отказе в предоставлении</w:t>
      </w:r>
      <w:r w:rsidR="000D5A0B" w:rsidRPr="00FA075E">
        <w:rPr>
          <w:rFonts w:ascii="Times New Roman" w:hAnsi="Times New Roman" w:cs="Times New Roman"/>
          <w:sz w:val="28"/>
          <w:szCs w:val="28"/>
        </w:rPr>
        <w:t>)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5C27F0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2E46DA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 xml:space="preserve">«Уход за местом захоронения» является поступление </w:t>
      </w:r>
      <w:r w:rsidR="002E46DA" w:rsidRPr="00FA075E">
        <w:rPr>
          <w:rFonts w:ascii="Times New Roman" w:hAnsi="Times New Roman" w:cs="Times New Roman"/>
          <w:sz w:val="28"/>
          <w:szCs w:val="28"/>
        </w:rPr>
        <w:t>Исполнителю</w:t>
      </w:r>
      <w:r w:rsidRPr="00FA075E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2E46DA" w:rsidRPr="00FA075E">
        <w:rPr>
          <w:rFonts w:ascii="Times New Roman" w:hAnsi="Times New Roman" w:cs="Times New Roman"/>
          <w:sz w:val="28"/>
          <w:szCs w:val="28"/>
        </w:rPr>
        <w:t xml:space="preserve">(обращения) </w:t>
      </w:r>
      <w:r w:rsidR="00374B61">
        <w:rPr>
          <w:rFonts w:ascii="Times New Roman" w:hAnsi="Times New Roman" w:cs="Times New Roman"/>
          <w:sz w:val="28"/>
          <w:szCs w:val="28"/>
        </w:rPr>
        <w:t xml:space="preserve">от </w:t>
      </w:r>
      <w:r w:rsidRPr="00374B61">
        <w:rPr>
          <w:rFonts w:ascii="Times New Roman" w:hAnsi="Times New Roman" w:cs="Times New Roman"/>
          <w:sz w:val="28"/>
          <w:szCs w:val="28"/>
        </w:rPr>
        <w:t>заявителя</w:t>
      </w:r>
      <w:r w:rsidR="00920A2F" w:rsidRPr="00374B61">
        <w:rPr>
          <w:rFonts w:ascii="Times New Roman" w:hAnsi="Times New Roman" w:cs="Times New Roman"/>
          <w:sz w:val="28"/>
          <w:szCs w:val="28"/>
        </w:rPr>
        <w:t xml:space="preserve"> </w:t>
      </w:r>
      <w:r w:rsidR="00374B61" w:rsidRPr="00374B61">
        <w:rPr>
          <w:rFonts w:ascii="Times New Roman" w:hAnsi="Times New Roman" w:cs="Times New Roman"/>
          <w:sz w:val="28"/>
          <w:szCs w:val="28"/>
        </w:rPr>
        <w:t xml:space="preserve">с </w:t>
      </w:r>
      <w:r w:rsidR="00920A2F" w:rsidRPr="00374B61">
        <w:rPr>
          <w:rFonts w:ascii="Times New Roman" w:hAnsi="Times New Roman" w:cs="Times New Roman"/>
          <w:sz w:val="28"/>
          <w:szCs w:val="28"/>
        </w:rPr>
        <w:t>приложением</w:t>
      </w:r>
      <w:r w:rsidR="00374B61" w:rsidRPr="00266809">
        <w:rPr>
          <w:rFonts w:ascii="Times New Roman" w:hAnsi="Times New Roman" w:cs="Times New Roman"/>
          <w:sz w:val="28"/>
          <w:szCs w:val="28"/>
        </w:rPr>
        <w:t xml:space="preserve"> </w:t>
      </w:r>
      <w:r w:rsidRPr="00374B61">
        <w:rPr>
          <w:rFonts w:ascii="Times New Roman" w:hAnsi="Times New Roman" w:cs="Times New Roman"/>
          <w:sz w:val="28"/>
          <w:szCs w:val="28"/>
        </w:rPr>
        <w:t>полн</w:t>
      </w:r>
      <w:r w:rsidR="00374B61" w:rsidRPr="00374B61">
        <w:rPr>
          <w:rFonts w:ascii="Times New Roman" w:hAnsi="Times New Roman" w:cs="Times New Roman"/>
          <w:sz w:val="28"/>
          <w:szCs w:val="28"/>
        </w:rPr>
        <w:t>ого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374B61" w:rsidRPr="00FA075E">
        <w:rPr>
          <w:rFonts w:ascii="Times New Roman" w:hAnsi="Times New Roman" w:cs="Times New Roman"/>
          <w:sz w:val="28"/>
          <w:szCs w:val="28"/>
        </w:rPr>
        <w:t>комплект</w:t>
      </w:r>
      <w:r w:rsidR="00374B61">
        <w:rPr>
          <w:rFonts w:ascii="Times New Roman" w:hAnsi="Times New Roman" w:cs="Times New Roman"/>
          <w:sz w:val="28"/>
          <w:szCs w:val="28"/>
        </w:rPr>
        <w:t>а</w:t>
      </w:r>
      <w:r w:rsidR="00374B61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374B61" w:rsidRPr="00FA075E">
        <w:rPr>
          <w:rFonts w:ascii="Times New Roman" w:hAnsi="Times New Roman" w:cs="Times New Roman"/>
          <w:sz w:val="28"/>
          <w:szCs w:val="28"/>
        </w:rPr>
        <w:t>необходим</w:t>
      </w:r>
      <w:r w:rsidR="00374B61">
        <w:rPr>
          <w:rFonts w:ascii="Times New Roman" w:hAnsi="Times New Roman" w:cs="Times New Roman"/>
          <w:sz w:val="28"/>
          <w:szCs w:val="28"/>
        </w:rPr>
        <w:t>ого</w:t>
      </w:r>
      <w:r w:rsidR="00374B61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 xml:space="preserve">для </w:t>
      </w:r>
      <w:r w:rsidR="000D5A0B" w:rsidRPr="00FA075E">
        <w:rPr>
          <w:rFonts w:ascii="Times New Roman" w:hAnsi="Times New Roman" w:cs="Times New Roman"/>
          <w:sz w:val="28"/>
          <w:szCs w:val="28"/>
        </w:rPr>
        <w:t xml:space="preserve">её </w:t>
      </w:r>
      <w:r w:rsidRPr="00FA075E">
        <w:rPr>
          <w:rFonts w:ascii="Times New Roman" w:hAnsi="Times New Roman" w:cs="Times New Roman"/>
          <w:sz w:val="28"/>
          <w:szCs w:val="28"/>
        </w:rPr>
        <w:t>предоставления (в соответствии с пунктом 2.</w:t>
      </w:r>
      <w:r w:rsidR="002E46DA" w:rsidRPr="00FA075E">
        <w:rPr>
          <w:rFonts w:ascii="Times New Roman" w:hAnsi="Times New Roman" w:cs="Times New Roman"/>
          <w:sz w:val="28"/>
          <w:szCs w:val="28"/>
        </w:rPr>
        <w:t>7</w:t>
      </w:r>
      <w:r w:rsidRPr="00FA075E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регламента).</w:t>
      </w:r>
    </w:p>
    <w:p w14:paraId="3F52C426" w14:textId="06A0F267" w:rsidR="00C83743" w:rsidRPr="00FA075E" w:rsidRDefault="00923D6D" w:rsidP="00266809">
      <w:pPr>
        <w:pStyle w:val="a3"/>
        <w:numPr>
          <w:ilvl w:val="3"/>
          <w:numId w:val="7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Исполнитель</w:t>
      </w:r>
      <w:r w:rsidR="00C83743" w:rsidRPr="00FA075E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14:paraId="653BCC14" w14:textId="1552E371" w:rsidR="00C83743" w:rsidRPr="00FA075E" w:rsidRDefault="00923D6D" w:rsidP="005B2738">
      <w:pPr>
        <w:pStyle w:val="a3"/>
        <w:numPr>
          <w:ilvl w:val="3"/>
          <w:numId w:val="6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заявления на предмет готовности взять его в работу</w:t>
      </w:r>
      <w:r w:rsidR="00592E3F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42111925" w14:textId="27EC27C4" w:rsidR="00C83743" w:rsidRPr="00FA075E" w:rsidRDefault="00923D6D" w:rsidP="005B2738">
      <w:pPr>
        <w:pStyle w:val="a3"/>
        <w:numPr>
          <w:ilvl w:val="3"/>
          <w:numId w:val="6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подготовку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коммерческого предложения</w:t>
      </w:r>
      <w:r w:rsidR="00592E3F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24FE8047" w14:textId="737F1572" w:rsidR="004A1E69" w:rsidRPr="00FA075E" w:rsidRDefault="00923D6D" w:rsidP="005B2738">
      <w:pPr>
        <w:pStyle w:val="a3"/>
        <w:numPr>
          <w:ilvl w:val="3"/>
          <w:numId w:val="6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подготовку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D5A0B" w:rsidRPr="00FA075E">
        <w:rPr>
          <w:rFonts w:ascii="Times New Roman" w:hAnsi="Times New Roman" w:cs="Times New Roman"/>
          <w:sz w:val="28"/>
          <w:szCs w:val="28"/>
        </w:rPr>
        <w:t>а</w:t>
      </w:r>
      <w:r w:rsidRPr="00FA075E">
        <w:rPr>
          <w:rFonts w:ascii="Times New Roman" w:hAnsi="Times New Roman" w:cs="Times New Roman"/>
          <w:sz w:val="28"/>
          <w:szCs w:val="28"/>
        </w:rPr>
        <w:t xml:space="preserve"> на выполнение работ на условиях коммерческого предложения (в случае, когда заявитель выбрал Исполнителя для проведения заявленных работ)</w:t>
      </w:r>
      <w:r w:rsidR="000D5A0B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F24F0DE" w14:textId="2A036C92" w:rsidR="000D5A0B" w:rsidRPr="00FA075E" w:rsidRDefault="000D5A0B" w:rsidP="005B2738">
      <w:pPr>
        <w:pStyle w:val="a3"/>
        <w:numPr>
          <w:ilvl w:val="3"/>
          <w:numId w:val="6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работ в соответствии с условиями подписанного обеими сторонами договора;</w:t>
      </w:r>
    </w:p>
    <w:p w14:paraId="51B55F3B" w14:textId="54F217F6" w:rsidR="000D5A0B" w:rsidRPr="00FA075E" w:rsidRDefault="000D5A0B" w:rsidP="005B2738">
      <w:pPr>
        <w:pStyle w:val="a3"/>
        <w:numPr>
          <w:ilvl w:val="3"/>
          <w:numId w:val="6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подготовку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отчётных документов</w:t>
      </w:r>
      <w:r w:rsidR="000E406A" w:rsidRPr="00FA075E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договора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528BE37B" w14:textId="678019EE" w:rsidR="004A1E69" w:rsidRPr="00FA075E" w:rsidRDefault="00C83743" w:rsidP="00266809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D6B81">
        <w:rPr>
          <w:rFonts w:ascii="Times New Roman" w:hAnsi="Times New Roman" w:cs="Times New Roman"/>
          <w:sz w:val="28"/>
          <w:szCs w:val="28"/>
        </w:rPr>
        <w:t xml:space="preserve">Срок рассмотрения заявления и принятия решения составляет не </w:t>
      </w:r>
      <w:r w:rsidRPr="0026680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23D6D" w:rsidRPr="00266809">
        <w:rPr>
          <w:rFonts w:ascii="Times New Roman" w:hAnsi="Times New Roman" w:cs="Times New Roman"/>
          <w:sz w:val="28"/>
          <w:szCs w:val="28"/>
        </w:rPr>
        <w:t>3</w:t>
      </w:r>
      <w:r w:rsidRPr="00266809">
        <w:rPr>
          <w:rFonts w:ascii="Times New Roman" w:hAnsi="Times New Roman" w:cs="Times New Roman"/>
          <w:sz w:val="28"/>
          <w:szCs w:val="28"/>
        </w:rPr>
        <w:t xml:space="preserve"> (</w:t>
      </w:r>
      <w:r w:rsidR="00923D6D" w:rsidRPr="00266809">
        <w:rPr>
          <w:rFonts w:ascii="Times New Roman" w:hAnsi="Times New Roman" w:cs="Times New Roman"/>
          <w:sz w:val="28"/>
          <w:szCs w:val="28"/>
        </w:rPr>
        <w:t>трё</w:t>
      </w:r>
      <w:r w:rsidR="005D3DE0" w:rsidRPr="00266809">
        <w:rPr>
          <w:rFonts w:ascii="Times New Roman" w:hAnsi="Times New Roman" w:cs="Times New Roman"/>
          <w:sz w:val="28"/>
          <w:szCs w:val="28"/>
        </w:rPr>
        <w:t>х</w:t>
      </w:r>
      <w:r w:rsidRPr="00266809">
        <w:rPr>
          <w:rFonts w:ascii="Times New Roman" w:hAnsi="Times New Roman" w:cs="Times New Roman"/>
          <w:sz w:val="28"/>
          <w:szCs w:val="28"/>
        </w:rPr>
        <w:t>) рабочих дней</w:t>
      </w:r>
      <w:r w:rsidRPr="00DD6B81">
        <w:rPr>
          <w:rFonts w:ascii="Times New Roman" w:hAnsi="Times New Roman" w:cs="Times New Roman"/>
          <w:sz w:val="28"/>
          <w:szCs w:val="28"/>
        </w:rPr>
        <w:t xml:space="preserve"> с момента</w:t>
      </w:r>
      <w:r w:rsidRPr="00FA075E">
        <w:rPr>
          <w:rFonts w:ascii="Times New Roman" w:hAnsi="Times New Roman" w:cs="Times New Roman"/>
          <w:sz w:val="28"/>
          <w:szCs w:val="28"/>
        </w:rPr>
        <w:t xml:space="preserve"> регистрации полного пакета документов.</w:t>
      </w:r>
    </w:p>
    <w:p w14:paraId="5BA2CEA8" w14:textId="386FA85D" w:rsidR="00C83743" w:rsidRPr="00FA075E" w:rsidRDefault="00C83743" w:rsidP="00266809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По результатам рассмотрения заявления принимается одно из следующих решений:</w:t>
      </w:r>
    </w:p>
    <w:p w14:paraId="0FDEEF3B" w14:textId="30845227" w:rsidR="00C83743" w:rsidRPr="00FA075E" w:rsidRDefault="00C83743" w:rsidP="005B2738">
      <w:pPr>
        <w:pStyle w:val="a3"/>
        <w:numPr>
          <w:ilvl w:val="3"/>
          <w:numId w:val="6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092403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923D6D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 xml:space="preserve">(с </w:t>
      </w:r>
      <w:r w:rsidR="00923D6D" w:rsidRPr="00FA075E">
        <w:rPr>
          <w:rFonts w:ascii="Times New Roman" w:hAnsi="Times New Roman" w:cs="Times New Roman"/>
          <w:sz w:val="28"/>
          <w:szCs w:val="28"/>
        </w:rPr>
        <w:t>предоставлением коммерческого предложения, заключения договора</w:t>
      </w:r>
      <w:r w:rsidR="00092403" w:rsidRPr="00FA075E">
        <w:rPr>
          <w:rFonts w:ascii="Times New Roman" w:hAnsi="Times New Roman" w:cs="Times New Roman"/>
          <w:sz w:val="28"/>
          <w:szCs w:val="28"/>
        </w:rPr>
        <w:t xml:space="preserve"> и соблюдения его условий</w:t>
      </w:r>
      <w:r w:rsidRPr="00FA075E">
        <w:rPr>
          <w:rFonts w:ascii="Times New Roman" w:hAnsi="Times New Roman" w:cs="Times New Roman"/>
          <w:sz w:val="28"/>
          <w:szCs w:val="28"/>
        </w:rPr>
        <w:t>)</w:t>
      </w:r>
      <w:r w:rsidR="00592E3F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68C68FF" w14:textId="0789BCF0" w:rsidR="004A1E69" w:rsidRPr="00FA075E" w:rsidRDefault="00C83743" w:rsidP="005B2738">
      <w:pPr>
        <w:pStyle w:val="a3"/>
        <w:numPr>
          <w:ilvl w:val="3"/>
          <w:numId w:val="6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DD6B81">
        <w:rPr>
          <w:rFonts w:ascii="Times New Roman" w:hAnsi="Times New Roman" w:cs="Times New Roman"/>
          <w:sz w:val="28"/>
          <w:szCs w:val="28"/>
        </w:rPr>
        <w:t xml:space="preserve">отказе в предоставлении </w:t>
      </w:r>
      <w:r w:rsidR="00092403" w:rsidRPr="00DD6B81">
        <w:rPr>
          <w:rFonts w:ascii="Times New Roman" w:hAnsi="Times New Roman" w:cs="Times New Roman"/>
          <w:sz w:val="28"/>
          <w:szCs w:val="28"/>
        </w:rPr>
        <w:t>услуги</w:t>
      </w:r>
      <w:r w:rsidR="00923D6D" w:rsidRPr="00DD6B81">
        <w:rPr>
          <w:rFonts w:ascii="Times New Roman" w:hAnsi="Times New Roman" w:cs="Times New Roman"/>
          <w:sz w:val="28"/>
          <w:szCs w:val="28"/>
        </w:rPr>
        <w:t xml:space="preserve"> </w:t>
      </w:r>
      <w:r w:rsidRPr="00DD6B81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пункте </w:t>
      </w:r>
      <w:r w:rsidRPr="00266809">
        <w:rPr>
          <w:rFonts w:ascii="Times New Roman" w:hAnsi="Times New Roman" w:cs="Times New Roman"/>
          <w:sz w:val="28"/>
          <w:szCs w:val="28"/>
        </w:rPr>
        <w:t>2.</w:t>
      </w:r>
      <w:r w:rsidR="00923D6D" w:rsidRPr="00266809">
        <w:rPr>
          <w:rFonts w:ascii="Times New Roman" w:hAnsi="Times New Roman" w:cs="Times New Roman"/>
          <w:sz w:val="28"/>
          <w:szCs w:val="28"/>
        </w:rPr>
        <w:t>9</w:t>
      </w:r>
      <w:r w:rsidRPr="00266809">
        <w:rPr>
          <w:rFonts w:ascii="Times New Roman" w:hAnsi="Times New Roman" w:cs="Times New Roman"/>
          <w:sz w:val="28"/>
          <w:szCs w:val="28"/>
        </w:rPr>
        <w:t>.2</w:t>
      </w:r>
      <w:r w:rsidRPr="00DD6B8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A075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03A4F22E" w14:textId="56E19340" w:rsidR="004A1E69" w:rsidRPr="00FA075E" w:rsidRDefault="009D18F9" w:rsidP="00266809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Результат рассмотрения оформляется:</w:t>
      </w:r>
    </w:p>
    <w:p w14:paraId="69EB85C8" w14:textId="15CA5336" w:rsidR="009D18F9" w:rsidRPr="00FA075E" w:rsidRDefault="009D18F9" w:rsidP="005B2738">
      <w:pPr>
        <w:pStyle w:val="a3"/>
        <w:numPr>
          <w:ilvl w:val="3"/>
          <w:numId w:val="6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92403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(</w:t>
      </w:r>
      <w:r w:rsidR="00923D6D" w:rsidRPr="00FA075E">
        <w:rPr>
          <w:rFonts w:ascii="Times New Roman" w:hAnsi="Times New Roman" w:cs="Times New Roman"/>
          <w:sz w:val="28"/>
          <w:szCs w:val="28"/>
        </w:rPr>
        <w:t>коммерческое предложение, договор</w:t>
      </w:r>
      <w:r w:rsidRPr="00FA075E">
        <w:rPr>
          <w:rFonts w:ascii="Times New Roman" w:hAnsi="Times New Roman" w:cs="Times New Roman"/>
          <w:sz w:val="28"/>
          <w:szCs w:val="28"/>
        </w:rPr>
        <w:t>)</w:t>
      </w:r>
      <w:r w:rsidR="00592E3F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0B7836E8" w14:textId="4E37EA10" w:rsidR="009D18F9" w:rsidRPr="00FA075E" w:rsidRDefault="009D18F9" w:rsidP="005B2738">
      <w:pPr>
        <w:pStyle w:val="a3"/>
        <w:numPr>
          <w:ilvl w:val="3"/>
          <w:numId w:val="6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об отказе (с указанием обоснования).</w:t>
      </w:r>
    </w:p>
    <w:p w14:paraId="1DDF0F51" w14:textId="2E9AB6A7" w:rsidR="004A1E69" w:rsidRPr="00FA075E" w:rsidRDefault="009D18F9" w:rsidP="00266809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В электронной форме через ЕПГУ решение оформляется в виде </w:t>
      </w:r>
      <w:r w:rsidR="00092403" w:rsidRPr="00FA075E">
        <w:rPr>
          <w:rFonts w:ascii="Times New Roman" w:hAnsi="Times New Roman" w:cs="Times New Roman"/>
          <w:sz w:val="28"/>
          <w:szCs w:val="28"/>
        </w:rPr>
        <w:t xml:space="preserve">предоставления оценки стоимости запрошенных заявителем работ </w:t>
      </w:r>
      <w:r w:rsidR="00092403" w:rsidRPr="00FA075E">
        <w:rPr>
          <w:rFonts w:ascii="Times New Roman" w:hAnsi="Times New Roman" w:cs="Times New Roman"/>
          <w:sz w:val="28"/>
          <w:szCs w:val="28"/>
        </w:rPr>
        <w:lastRenderedPageBreak/>
        <w:t xml:space="preserve">(коммерческого предложения) или </w:t>
      </w:r>
      <w:r w:rsidRPr="00FA075E">
        <w:rPr>
          <w:rFonts w:ascii="Times New Roman" w:hAnsi="Times New Roman" w:cs="Times New Roman"/>
          <w:sz w:val="28"/>
          <w:szCs w:val="28"/>
        </w:rPr>
        <w:t xml:space="preserve">электронного документа, </w:t>
      </w:r>
      <w:r w:rsidR="00592E3F" w:rsidRPr="00FA075E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092403" w:rsidRPr="00FA075E">
        <w:rPr>
          <w:rFonts w:ascii="Times New Roman" w:hAnsi="Times New Roman" w:cs="Times New Roman"/>
          <w:sz w:val="28"/>
          <w:szCs w:val="28"/>
        </w:rPr>
        <w:t>ЭП</w:t>
      </w:r>
      <w:r w:rsidR="00923D6D" w:rsidRPr="00FA075E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115B5046" w14:textId="005DE75C" w:rsidR="009D18F9" w:rsidRPr="00FA075E" w:rsidRDefault="009D18F9" w:rsidP="00266809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Заявитель уведомляется о принятом решении</w:t>
      </w:r>
      <w:r w:rsidR="00923D6D" w:rsidRPr="00FA075E">
        <w:rPr>
          <w:rFonts w:ascii="Times New Roman" w:hAnsi="Times New Roman" w:cs="Times New Roman"/>
          <w:sz w:val="28"/>
          <w:szCs w:val="28"/>
        </w:rPr>
        <w:t xml:space="preserve"> посредством ЕПГУ.</w:t>
      </w:r>
    </w:p>
    <w:p w14:paraId="546DC67F" w14:textId="521B3FED" w:rsidR="004A1E69" w:rsidRDefault="009D18F9" w:rsidP="00FA075E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</w:t>
      </w:r>
      <w:r w:rsidR="00092403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заявителю направляется </w:t>
      </w:r>
      <w:r w:rsidR="00CD78C9">
        <w:rPr>
          <w:rFonts w:ascii="Times New Roman" w:hAnsi="Times New Roman" w:cs="Times New Roman"/>
          <w:sz w:val="28"/>
          <w:szCs w:val="28"/>
        </w:rPr>
        <w:t>уведомление с</w:t>
      </w:r>
      <w:r w:rsidR="00CD78C9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923D6D" w:rsidRPr="00FA075E">
        <w:rPr>
          <w:rFonts w:ascii="Times New Roman" w:hAnsi="Times New Roman" w:cs="Times New Roman"/>
          <w:sz w:val="28"/>
          <w:szCs w:val="28"/>
        </w:rPr>
        <w:t>отказ</w:t>
      </w:r>
      <w:r w:rsidR="00CD78C9">
        <w:rPr>
          <w:rFonts w:ascii="Times New Roman" w:hAnsi="Times New Roman" w:cs="Times New Roman"/>
          <w:sz w:val="28"/>
          <w:szCs w:val="28"/>
        </w:rPr>
        <w:t>ом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32A01627" w14:textId="77777777" w:rsidR="001608D0" w:rsidRPr="00FA075E" w:rsidRDefault="001608D0" w:rsidP="00266809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264D766" w14:textId="2D815ADD" w:rsidR="004A1E69" w:rsidRDefault="004A1E69" w:rsidP="00264212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2457BE80" w14:textId="77777777" w:rsidR="001608D0" w:rsidRPr="00FA075E" w:rsidRDefault="001608D0" w:rsidP="00266809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1A80EB0" w14:textId="56878ABB" w:rsidR="002B21BB" w:rsidRDefault="00C83743" w:rsidP="00FA075E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Основания для получения от заявителя дополнительных документов и (или) информации в процессе предоставления </w:t>
      </w:r>
      <w:r w:rsidR="00092403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14:paraId="7EE66C58" w14:textId="77777777" w:rsidR="001608D0" w:rsidRPr="00FA075E" w:rsidRDefault="001608D0" w:rsidP="00266809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E319F8E" w14:textId="28E203DF" w:rsidR="004A1E69" w:rsidRDefault="004A1E69" w:rsidP="00266809">
      <w:pPr>
        <w:pStyle w:val="a3"/>
        <w:numPr>
          <w:ilvl w:val="2"/>
          <w:numId w:val="6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092403" w:rsidRPr="00FA075E">
        <w:rPr>
          <w:rFonts w:ascii="Times New Roman" w:hAnsi="Times New Roman" w:cs="Times New Roman"/>
          <w:sz w:val="28"/>
          <w:szCs w:val="28"/>
        </w:rPr>
        <w:t>услуги</w:t>
      </w:r>
    </w:p>
    <w:p w14:paraId="16808831" w14:textId="77777777" w:rsidR="001608D0" w:rsidRPr="00266809" w:rsidRDefault="001608D0" w:rsidP="002668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C2F955" w14:textId="01BB56FC" w:rsidR="004A1E69" w:rsidRPr="00FA075E" w:rsidRDefault="005D0065" w:rsidP="00266809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053256" w:rsidRPr="00FA075E">
        <w:rPr>
          <w:rFonts w:ascii="Times New Roman" w:hAnsi="Times New Roman" w:cs="Times New Roman"/>
          <w:sz w:val="28"/>
          <w:szCs w:val="28"/>
        </w:rPr>
        <w:t>работ в рамках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092403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FC1D14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>«</w:t>
      </w:r>
      <w:r w:rsidR="004C46A7" w:rsidRPr="00FA075E">
        <w:rPr>
          <w:rFonts w:ascii="Times New Roman" w:hAnsi="Times New Roman" w:cs="Times New Roman"/>
          <w:sz w:val="28"/>
          <w:szCs w:val="28"/>
        </w:rPr>
        <w:t>Уход за местом захоронения</w:t>
      </w:r>
      <w:r w:rsidRPr="00FA075E">
        <w:rPr>
          <w:rFonts w:ascii="Times New Roman" w:hAnsi="Times New Roman" w:cs="Times New Roman"/>
          <w:sz w:val="28"/>
          <w:szCs w:val="28"/>
        </w:rPr>
        <w:t>» является поступление</w:t>
      </w:r>
      <w:r w:rsidR="00053256" w:rsidRPr="00FA075E">
        <w:rPr>
          <w:rFonts w:ascii="Times New Roman" w:hAnsi="Times New Roman" w:cs="Times New Roman"/>
          <w:sz w:val="28"/>
          <w:szCs w:val="28"/>
        </w:rPr>
        <w:t xml:space="preserve"> за 3 (три) рабочих дня до начала работ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FC1D14" w:rsidRPr="00FA075E">
        <w:rPr>
          <w:rFonts w:ascii="Times New Roman" w:hAnsi="Times New Roman" w:cs="Times New Roman"/>
          <w:sz w:val="28"/>
          <w:szCs w:val="28"/>
        </w:rPr>
        <w:t>Исполнителю</w:t>
      </w:r>
      <w:r w:rsidRPr="00FA075E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FC1D14" w:rsidRPr="00FA075E">
        <w:rPr>
          <w:rFonts w:ascii="Times New Roman" w:hAnsi="Times New Roman" w:cs="Times New Roman"/>
          <w:sz w:val="28"/>
          <w:szCs w:val="28"/>
        </w:rPr>
        <w:t xml:space="preserve">(обращения) </w:t>
      </w:r>
      <w:r w:rsidRPr="00FA075E">
        <w:rPr>
          <w:rFonts w:ascii="Times New Roman" w:hAnsi="Times New Roman" w:cs="Times New Roman"/>
          <w:sz w:val="28"/>
          <w:szCs w:val="28"/>
        </w:rPr>
        <w:t>заявителя</w:t>
      </w:r>
      <w:r w:rsidR="00053256" w:rsidRPr="00FA075E">
        <w:rPr>
          <w:rFonts w:ascii="Times New Roman" w:hAnsi="Times New Roman" w:cs="Times New Roman"/>
          <w:sz w:val="28"/>
          <w:szCs w:val="28"/>
        </w:rPr>
        <w:t xml:space="preserve"> на </w:t>
      </w:r>
      <w:r w:rsidR="00092403" w:rsidRPr="00FA075E">
        <w:rPr>
          <w:rFonts w:ascii="Times New Roman" w:hAnsi="Times New Roman" w:cs="Times New Roman"/>
          <w:sz w:val="28"/>
          <w:szCs w:val="28"/>
        </w:rPr>
        <w:t>вариант услуги</w:t>
      </w:r>
      <w:r w:rsidR="00053256" w:rsidRPr="00FA075E">
        <w:rPr>
          <w:rFonts w:ascii="Times New Roman" w:hAnsi="Times New Roman" w:cs="Times New Roman"/>
          <w:sz w:val="28"/>
          <w:szCs w:val="28"/>
        </w:rPr>
        <w:t>, указан</w:t>
      </w:r>
      <w:r w:rsidR="00092403" w:rsidRPr="00FA075E">
        <w:rPr>
          <w:rFonts w:ascii="Times New Roman" w:hAnsi="Times New Roman" w:cs="Times New Roman"/>
          <w:sz w:val="28"/>
          <w:szCs w:val="28"/>
        </w:rPr>
        <w:t xml:space="preserve">ной </w:t>
      </w:r>
      <w:r w:rsidR="00053256" w:rsidRPr="00FA075E">
        <w:rPr>
          <w:rFonts w:ascii="Times New Roman" w:hAnsi="Times New Roman" w:cs="Times New Roman"/>
          <w:sz w:val="28"/>
          <w:szCs w:val="28"/>
        </w:rPr>
        <w:t>в заключенном договоре между заявителем и Исполнителем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42E3F730" w14:textId="63269E63" w:rsidR="00363AAE" w:rsidRPr="00FA075E" w:rsidRDefault="00363AAE" w:rsidP="00266809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Исполнитель осуществляет:</w:t>
      </w:r>
    </w:p>
    <w:p w14:paraId="3E8EC6F4" w14:textId="0CBDE269" w:rsidR="00363AAE" w:rsidRPr="00FA075E" w:rsidRDefault="00592E3F" w:rsidP="0009240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>) </w:t>
      </w:r>
      <w:r w:rsidR="00363AAE" w:rsidRPr="00FA075E">
        <w:rPr>
          <w:rFonts w:ascii="Times New Roman" w:hAnsi="Times New Roman" w:cs="Times New Roman"/>
          <w:sz w:val="28"/>
          <w:szCs w:val="28"/>
        </w:rPr>
        <w:t xml:space="preserve">рассмотрение заявления на предмет </w:t>
      </w:r>
      <w:r w:rsidR="00053256" w:rsidRPr="00FA075E">
        <w:rPr>
          <w:rFonts w:ascii="Times New Roman" w:hAnsi="Times New Roman" w:cs="Times New Roman"/>
          <w:sz w:val="28"/>
          <w:szCs w:val="28"/>
        </w:rPr>
        <w:t>соответствия ранее заключенному договору</w:t>
      </w:r>
      <w:r w:rsidRPr="00FA075E">
        <w:rPr>
          <w:rFonts w:ascii="Times New Roman" w:hAnsi="Times New Roman" w:cs="Times New Roman"/>
          <w:sz w:val="28"/>
          <w:szCs w:val="28"/>
        </w:rPr>
        <w:t>;</w:t>
      </w:r>
    </w:p>
    <w:p w14:paraId="0673424E" w14:textId="0B04B447" w:rsidR="00363AAE" w:rsidRPr="00FA075E" w:rsidRDefault="00592E3F" w:rsidP="0009240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>)</w:t>
      </w:r>
      <w:r w:rsidR="001608D0">
        <w:rPr>
          <w:rFonts w:ascii="Times New Roman" w:hAnsi="Times New Roman" w:cs="Times New Roman"/>
          <w:sz w:val="28"/>
          <w:szCs w:val="28"/>
        </w:rPr>
        <w:t> </w:t>
      </w:r>
      <w:r w:rsidR="009F6B22" w:rsidRPr="00FA075E">
        <w:rPr>
          <w:rFonts w:ascii="Times New Roman" w:hAnsi="Times New Roman" w:cs="Times New Roman"/>
          <w:sz w:val="28"/>
          <w:szCs w:val="28"/>
        </w:rPr>
        <w:t>выполнение</w:t>
      </w:r>
      <w:r w:rsidR="00D82DD6" w:rsidRPr="00FA075E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FA075E">
        <w:rPr>
          <w:rFonts w:ascii="Times New Roman" w:hAnsi="Times New Roman" w:cs="Times New Roman"/>
          <w:sz w:val="28"/>
          <w:szCs w:val="28"/>
        </w:rPr>
        <w:t>;</w:t>
      </w:r>
    </w:p>
    <w:p w14:paraId="0EC35EA4" w14:textId="01EA29F0" w:rsidR="00363AAE" w:rsidRPr="00FA075E" w:rsidRDefault="00592E3F" w:rsidP="0009240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>) </w:t>
      </w:r>
      <w:r w:rsidR="00363AAE" w:rsidRPr="00FA075E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D82DD6" w:rsidRPr="00FA075E">
        <w:rPr>
          <w:rFonts w:ascii="Times New Roman" w:hAnsi="Times New Roman" w:cs="Times New Roman"/>
          <w:sz w:val="28"/>
          <w:szCs w:val="28"/>
        </w:rPr>
        <w:t xml:space="preserve">фотоотчёта выполненных работ и </w:t>
      </w:r>
      <w:r w:rsidR="009F6B22" w:rsidRPr="00FA075E">
        <w:rPr>
          <w:rFonts w:ascii="Times New Roman" w:hAnsi="Times New Roman" w:cs="Times New Roman"/>
          <w:sz w:val="28"/>
          <w:szCs w:val="28"/>
        </w:rPr>
        <w:t>закрывающих</w:t>
      </w:r>
      <w:r w:rsidR="00D82DD6" w:rsidRPr="00FA075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363AAE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337BD6A5" w14:textId="4E84BA26" w:rsidR="004A1E69" w:rsidRPr="00FA075E" w:rsidRDefault="005D0065" w:rsidP="00266809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Срок рассмотрения заявления и </w:t>
      </w:r>
      <w:r w:rsidR="00D14F22" w:rsidRPr="00FA075E">
        <w:rPr>
          <w:rFonts w:ascii="Times New Roman" w:hAnsi="Times New Roman" w:cs="Times New Roman"/>
          <w:sz w:val="28"/>
          <w:szCs w:val="28"/>
        </w:rPr>
        <w:t xml:space="preserve">выполнение работ указывается в заявлении (обращении) и </w:t>
      </w:r>
      <w:r w:rsidR="00092403" w:rsidRPr="00FA075E">
        <w:rPr>
          <w:rFonts w:ascii="Times New Roman" w:hAnsi="Times New Roman" w:cs="Times New Roman"/>
          <w:sz w:val="28"/>
          <w:szCs w:val="28"/>
        </w:rPr>
        <w:t>соответствует</w:t>
      </w:r>
      <w:r w:rsidR="00D14F22" w:rsidRPr="00FA075E">
        <w:rPr>
          <w:rFonts w:ascii="Times New Roman" w:hAnsi="Times New Roman" w:cs="Times New Roman"/>
          <w:sz w:val="28"/>
          <w:szCs w:val="28"/>
        </w:rPr>
        <w:t xml:space="preserve"> срокам, отражённым в заключенном договоре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30E64E7C" w14:textId="54E610AC" w:rsidR="004A1E69" w:rsidRPr="00266809" w:rsidRDefault="005D0065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B77B0B" w:rsidRPr="00FA075E">
        <w:rPr>
          <w:rFonts w:ascii="Times New Roman" w:hAnsi="Times New Roman" w:cs="Times New Roman"/>
          <w:sz w:val="28"/>
          <w:szCs w:val="28"/>
        </w:rPr>
        <w:t>выполнения работ</w:t>
      </w:r>
      <w:r w:rsidR="008C60AC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B77B0B" w:rsidRPr="00FA075E">
        <w:rPr>
          <w:rFonts w:ascii="Times New Roman" w:hAnsi="Times New Roman" w:cs="Times New Roman"/>
          <w:sz w:val="28"/>
          <w:szCs w:val="28"/>
        </w:rPr>
        <w:t>Исполнитель направляет фотоотчёт и закрывающие документы заявителю посредством ЕПГУ.</w:t>
      </w:r>
    </w:p>
    <w:p w14:paraId="2B2C45E2" w14:textId="77777777" w:rsidR="00264212" w:rsidRPr="00FA075E" w:rsidRDefault="00264212" w:rsidP="00266809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E30065C" w14:textId="191A6EFA" w:rsidR="004A1E69" w:rsidRPr="00266809" w:rsidRDefault="004A1E6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485F99FD" w14:textId="77777777" w:rsidR="00264212" w:rsidRPr="00FA075E" w:rsidRDefault="00264212" w:rsidP="00266809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370C3ED" w14:textId="26203427" w:rsidR="004A1E69" w:rsidRPr="00FA075E" w:rsidRDefault="00B77B0B" w:rsidP="00266809">
      <w:pPr>
        <w:pStyle w:val="a3"/>
        <w:numPr>
          <w:ilvl w:val="3"/>
          <w:numId w:val="6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Д</w:t>
      </w:r>
      <w:r w:rsidR="005D0065" w:rsidRPr="00FA075E">
        <w:rPr>
          <w:rFonts w:ascii="Times New Roman" w:hAnsi="Times New Roman" w:cs="Times New Roman"/>
          <w:sz w:val="28"/>
          <w:szCs w:val="28"/>
        </w:rPr>
        <w:t xml:space="preserve">ля получения от заявителя дополнительных документов и (или) информации в процессе предоставления </w:t>
      </w:r>
      <w:r w:rsidR="008C60AC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обеспечивается посредством взаимодействия по указанным в договоре контактным данным</w:t>
      </w:r>
      <w:r w:rsidR="005D0065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08192009" w14:textId="77777777" w:rsidR="00E84AAE" w:rsidRPr="00FA075E" w:rsidRDefault="00E84AAE" w:rsidP="00CD69C7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EEB0F1" w14:textId="77777777" w:rsidR="00E84AAE" w:rsidRPr="00FA075E" w:rsidRDefault="00E84AAE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_Toc206085860"/>
      <w:r w:rsidRPr="00FA075E">
        <w:rPr>
          <w:rFonts w:ascii="Times New Roman" w:hAnsi="Times New Roman" w:cs="Times New Roman"/>
          <w:sz w:val="28"/>
          <w:szCs w:val="28"/>
        </w:rPr>
        <w:t>Межведомственное электронное взаимодействие</w:t>
      </w:r>
      <w:bookmarkEnd w:id="20"/>
    </w:p>
    <w:p w14:paraId="4E06E5D1" w14:textId="77777777" w:rsidR="00E84AAE" w:rsidRPr="00FA075E" w:rsidRDefault="00E84AAE" w:rsidP="00CD69C7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AB5BB6" w14:textId="3C7D9303" w:rsidR="00E84AAE" w:rsidRPr="00FA075E" w:rsidRDefault="00E84AAE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E23CFD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356538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 xml:space="preserve">«Уход за местом захоронения» </w:t>
      </w:r>
      <w:r w:rsidR="00356538" w:rsidRPr="00FA075E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9F6B22" w:rsidRPr="00FA075E">
        <w:rPr>
          <w:rFonts w:ascii="Times New Roman" w:hAnsi="Times New Roman" w:cs="Times New Roman"/>
          <w:sz w:val="28"/>
          <w:szCs w:val="28"/>
        </w:rPr>
        <w:t>межведомственного электронного</w:t>
      </w:r>
      <w:r w:rsidRPr="00FA075E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356538" w:rsidRPr="00FA075E">
        <w:rPr>
          <w:rFonts w:ascii="Times New Roman" w:hAnsi="Times New Roman" w:cs="Times New Roman"/>
          <w:sz w:val="28"/>
          <w:szCs w:val="28"/>
        </w:rPr>
        <w:t>я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356538" w:rsidRPr="00FA075E">
        <w:rPr>
          <w:rFonts w:ascii="Times New Roman" w:hAnsi="Times New Roman" w:cs="Times New Roman"/>
          <w:sz w:val="28"/>
          <w:szCs w:val="28"/>
        </w:rPr>
        <w:t>не предусмотрено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37E5EF70" w14:textId="77777777" w:rsidR="0064410A" w:rsidRPr="00FA075E" w:rsidRDefault="0064410A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1F61E6" w14:textId="77777777" w:rsidR="004A1E69" w:rsidRPr="00FA075E" w:rsidRDefault="004A1E69" w:rsidP="00266809">
      <w:pPr>
        <w:pStyle w:val="a3"/>
        <w:numPr>
          <w:ilvl w:val="0"/>
          <w:numId w:val="69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1" w:name="_Toc206085861"/>
      <w:r w:rsidRPr="00FA075E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bookmarkEnd w:id="21"/>
    </w:p>
    <w:p w14:paraId="4DFB6F99" w14:textId="77777777" w:rsidR="0064410A" w:rsidRPr="00FA075E" w:rsidRDefault="0064410A" w:rsidP="00CD69C7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F51F84" w14:textId="3AB5E78F" w:rsidR="004A1E69" w:rsidRPr="00FA075E" w:rsidRDefault="00600AFD" w:rsidP="00266809">
      <w:pPr>
        <w:pStyle w:val="a3"/>
        <w:numPr>
          <w:ilvl w:val="1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и правильности административных процедур по предоставлению </w:t>
      </w:r>
      <w:r w:rsidR="000510F1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</w:t>
      </w:r>
      <w:proofErr w:type="spellStart"/>
      <w:r w:rsidR="00424A83" w:rsidRPr="007853E2">
        <w:rPr>
          <w:rFonts w:ascii="Times New Roman" w:hAnsi="Times New Roman" w:cs="Times New Roman"/>
          <w:sz w:val="28"/>
          <w:szCs w:val="28"/>
        </w:rPr>
        <w:t>М</w:t>
      </w:r>
      <w:r w:rsidR="00424A83">
        <w:rPr>
          <w:rFonts w:ascii="Times New Roman" w:hAnsi="Times New Roman" w:cs="Times New Roman"/>
          <w:sz w:val="28"/>
          <w:szCs w:val="28"/>
        </w:rPr>
        <w:t>арини</w:t>
      </w:r>
      <w:r w:rsidR="00424A83" w:rsidRPr="007853E2">
        <w:rPr>
          <w:rFonts w:ascii="Times New Roman" w:hAnsi="Times New Roman" w:cs="Times New Roman"/>
          <w:sz w:val="28"/>
          <w:szCs w:val="28"/>
        </w:rPr>
        <w:t>чев</w:t>
      </w:r>
      <w:proofErr w:type="spellEnd"/>
      <w:r w:rsidR="00424A83" w:rsidRPr="007853E2">
        <w:rPr>
          <w:rFonts w:ascii="Times New Roman" w:hAnsi="Times New Roman" w:cs="Times New Roman"/>
          <w:sz w:val="28"/>
          <w:szCs w:val="28"/>
        </w:rPr>
        <w:t xml:space="preserve"> Александр Владимирович, директор Нефтеюганского городского муниципального казенного учреждения «Реквием»</w:t>
      </w:r>
      <w:r w:rsidRPr="00FA075E">
        <w:rPr>
          <w:rFonts w:ascii="Times New Roman" w:hAnsi="Times New Roman" w:cs="Times New Roman"/>
          <w:sz w:val="28"/>
          <w:szCs w:val="28"/>
        </w:rPr>
        <w:t xml:space="preserve"> на основании приказа.</w:t>
      </w:r>
    </w:p>
    <w:p w14:paraId="73C6EA1C" w14:textId="46AC42D1" w:rsidR="004A1E69" w:rsidRPr="00FA075E" w:rsidRDefault="00600AFD" w:rsidP="00266809">
      <w:pPr>
        <w:pStyle w:val="a3"/>
        <w:numPr>
          <w:ilvl w:val="1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Текущий контроль осуществляется пут</w:t>
      </w:r>
      <w:r w:rsidR="000510F1" w:rsidRPr="00FA075E">
        <w:rPr>
          <w:rFonts w:ascii="Times New Roman" w:hAnsi="Times New Roman" w:cs="Times New Roman"/>
          <w:sz w:val="28"/>
          <w:szCs w:val="28"/>
        </w:rPr>
        <w:t>ё</w:t>
      </w:r>
      <w:r w:rsidRPr="00FA075E">
        <w:rPr>
          <w:rFonts w:ascii="Times New Roman" w:hAnsi="Times New Roman" w:cs="Times New Roman"/>
          <w:sz w:val="28"/>
          <w:szCs w:val="28"/>
        </w:rPr>
        <w:t>м проведения проверок соблюдения и исполнения представителем Уполномоченного органа положений настоящего Административного регламента, стандартов и сроков предоставления услуги.</w:t>
      </w:r>
    </w:p>
    <w:p w14:paraId="3110283D" w14:textId="471678D8" w:rsidR="004A1E69" w:rsidRPr="00FA075E" w:rsidRDefault="00600AFD" w:rsidP="00266809">
      <w:pPr>
        <w:pStyle w:val="a3"/>
        <w:numPr>
          <w:ilvl w:val="1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контроля устанавливается </w:t>
      </w:r>
      <w:proofErr w:type="spellStart"/>
      <w:r w:rsidR="00424A83" w:rsidRPr="007853E2">
        <w:rPr>
          <w:rFonts w:ascii="Times New Roman" w:hAnsi="Times New Roman" w:cs="Times New Roman"/>
          <w:sz w:val="28"/>
          <w:szCs w:val="28"/>
        </w:rPr>
        <w:t>М</w:t>
      </w:r>
      <w:r w:rsidR="00424A83">
        <w:rPr>
          <w:rFonts w:ascii="Times New Roman" w:hAnsi="Times New Roman" w:cs="Times New Roman"/>
          <w:sz w:val="28"/>
          <w:szCs w:val="28"/>
        </w:rPr>
        <w:t>арини</w:t>
      </w:r>
      <w:r w:rsidR="00424A83" w:rsidRPr="007853E2">
        <w:rPr>
          <w:rFonts w:ascii="Times New Roman" w:hAnsi="Times New Roman" w:cs="Times New Roman"/>
          <w:sz w:val="28"/>
          <w:szCs w:val="28"/>
        </w:rPr>
        <w:t>чев</w:t>
      </w:r>
      <w:r w:rsidR="00424A83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424A83" w:rsidRPr="007853E2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424A83">
        <w:rPr>
          <w:rFonts w:ascii="Times New Roman" w:hAnsi="Times New Roman" w:cs="Times New Roman"/>
          <w:sz w:val="28"/>
          <w:szCs w:val="28"/>
        </w:rPr>
        <w:t>ом</w:t>
      </w:r>
      <w:r w:rsidR="00424A83" w:rsidRPr="007853E2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424A83">
        <w:rPr>
          <w:rFonts w:ascii="Times New Roman" w:hAnsi="Times New Roman" w:cs="Times New Roman"/>
          <w:sz w:val="28"/>
          <w:szCs w:val="28"/>
        </w:rPr>
        <w:t>ем</w:t>
      </w:r>
      <w:r w:rsidR="00424A83" w:rsidRPr="007853E2">
        <w:rPr>
          <w:rFonts w:ascii="Times New Roman" w:hAnsi="Times New Roman" w:cs="Times New Roman"/>
          <w:sz w:val="28"/>
          <w:szCs w:val="28"/>
        </w:rPr>
        <w:t>, директор</w:t>
      </w:r>
      <w:r w:rsidR="00424A83">
        <w:rPr>
          <w:rFonts w:ascii="Times New Roman" w:hAnsi="Times New Roman" w:cs="Times New Roman"/>
          <w:sz w:val="28"/>
          <w:szCs w:val="28"/>
        </w:rPr>
        <w:t>ом</w:t>
      </w:r>
      <w:r w:rsidR="00424A83" w:rsidRPr="007853E2">
        <w:rPr>
          <w:rFonts w:ascii="Times New Roman" w:hAnsi="Times New Roman" w:cs="Times New Roman"/>
          <w:sz w:val="28"/>
          <w:szCs w:val="28"/>
        </w:rPr>
        <w:t xml:space="preserve"> Нефтеюганского городского муниципального казенного учреждения «Реквием»</w:t>
      </w:r>
      <w:r w:rsidRPr="00FA075E">
        <w:rPr>
          <w:rFonts w:ascii="Times New Roman" w:hAnsi="Times New Roman" w:cs="Times New Roman"/>
          <w:sz w:val="28"/>
          <w:szCs w:val="28"/>
        </w:rPr>
        <w:t xml:space="preserve">, исходя из необходимости обеспечения качественного предоставления </w:t>
      </w:r>
      <w:r w:rsidR="00761AEA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>.</w:t>
      </w:r>
    </w:p>
    <w:p w14:paraId="53E46D92" w14:textId="7254ED91" w:rsidR="004A1E69" w:rsidRPr="00FA075E" w:rsidRDefault="00600AFD" w:rsidP="00266809">
      <w:pPr>
        <w:pStyle w:val="a3"/>
        <w:numPr>
          <w:ilvl w:val="1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Текущий контроль включает проведение плановых (на основании утвержденных планов работы Уполномоченного органа) и внеплановых (на основании обращения заявителя, содержащего обоснованную жалобу на действия (бездействие) должностных лиц, информации, поступившей от контролирующих и надзорных органов, органов прокуратуры) проверок. При проведении проверки могут рассматриваться все вопросы, связанные с предоставлением </w:t>
      </w:r>
      <w:r w:rsidR="00761AEA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(комплексные проверки), либо отдельные вопросы, связанные с исполнением отдельных административных процедур.</w:t>
      </w:r>
    </w:p>
    <w:p w14:paraId="7D4C69D4" w14:textId="3F2AD899" w:rsidR="004A1E69" w:rsidRPr="00FA075E" w:rsidRDefault="00796A37" w:rsidP="00266809">
      <w:pPr>
        <w:pStyle w:val="a3"/>
        <w:numPr>
          <w:ilvl w:val="1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Исполнители, </w:t>
      </w:r>
      <w:r w:rsidR="00600AFD" w:rsidRPr="00FA075E">
        <w:rPr>
          <w:rFonts w:ascii="Times New Roman" w:hAnsi="Times New Roman" w:cs="Times New Roman"/>
          <w:sz w:val="28"/>
          <w:szCs w:val="28"/>
        </w:rPr>
        <w:t>осуществляющие выполнение административных процедур, предусмотренных настоящим Административным регламентом, несут ответственность в соответствии с законодательством Российской Федерации за соблюдение сроков, порядка рассмотрения и при</w:t>
      </w:r>
      <w:r w:rsidR="00761AEA" w:rsidRPr="00FA075E">
        <w:rPr>
          <w:rFonts w:ascii="Times New Roman" w:hAnsi="Times New Roman" w:cs="Times New Roman"/>
          <w:sz w:val="28"/>
          <w:szCs w:val="28"/>
        </w:rPr>
        <w:t>ё</w:t>
      </w:r>
      <w:r w:rsidR="00600AFD" w:rsidRPr="00FA075E">
        <w:rPr>
          <w:rFonts w:ascii="Times New Roman" w:hAnsi="Times New Roman" w:cs="Times New Roman"/>
          <w:sz w:val="28"/>
          <w:szCs w:val="28"/>
        </w:rPr>
        <w:t xml:space="preserve">ма документов, правомерности принятия решений о предоставлении либо отказе в предоставлении </w:t>
      </w:r>
      <w:r w:rsidR="00761AEA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600AFD" w:rsidRPr="00FA075E">
        <w:rPr>
          <w:rFonts w:ascii="Times New Roman" w:hAnsi="Times New Roman" w:cs="Times New Roman"/>
          <w:sz w:val="28"/>
          <w:szCs w:val="28"/>
        </w:rPr>
        <w:t>.</w:t>
      </w:r>
    </w:p>
    <w:p w14:paraId="7784EA84" w14:textId="69C44843" w:rsidR="004A1E69" w:rsidRPr="00FA075E" w:rsidRDefault="00600AFD" w:rsidP="00266809">
      <w:pPr>
        <w:pStyle w:val="a3"/>
        <w:numPr>
          <w:ilvl w:val="1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исполнения административных процедур может быть создана комиссия. Результаты деятельности комиссии оформляются в виде акта с указанием выявленных недостатков и предложениями по их устранению.</w:t>
      </w:r>
    </w:p>
    <w:p w14:paraId="4125B793" w14:textId="2A1514A6" w:rsidR="004A1E69" w:rsidRPr="00FA075E" w:rsidRDefault="00600AFD" w:rsidP="00266809">
      <w:pPr>
        <w:pStyle w:val="a3"/>
        <w:numPr>
          <w:ilvl w:val="1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В случае нарушения прав граждан действиями (бездействием) </w:t>
      </w:r>
      <w:r w:rsidR="00796A37" w:rsidRPr="00FA075E">
        <w:rPr>
          <w:rFonts w:ascii="Times New Roman" w:hAnsi="Times New Roman" w:cs="Times New Roman"/>
          <w:sz w:val="28"/>
          <w:szCs w:val="28"/>
        </w:rPr>
        <w:t>Исполнителями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виновные лица привлекаются к ответственности в порядке, предусмотренном законодательством Российской Федерации.</w:t>
      </w:r>
    </w:p>
    <w:p w14:paraId="5F005259" w14:textId="0D6A5055" w:rsidR="004A1E69" w:rsidRPr="00FA075E" w:rsidRDefault="00600AFD" w:rsidP="00266809">
      <w:pPr>
        <w:pStyle w:val="a3"/>
        <w:numPr>
          <w:ilvl w:val="1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="009E3AB9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в соответствии с настоящим Административным регламентом может осуществляться также гражданами, их объединениями и организациями в соответствии с действующим законодательством.</w:t>
      </w:r>
    </w:p>
    <w:p w14:paraId="2A641945" w14:textId="77777777" w:rsidR="0064410A" w:rsidRPr="00FA075E" w:rsidRDefault="0064410A" w:rsidP="00CD69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2A25FC" w14:textId="7771886F" w:rsidR="004A1E69" w:rsidRPr="00FA075E" w:rsidRDefault="004A1E69" w:rsidP="00266809">
      <w:pPr>
        <w:pStyle w:val="a3"/>
        <w:numPr>
          <w:ilvl w:val="0"/>
          <w:numId w:val="69"/>
        </w:numPr>
        <w:tabs>
          <w:tab w:val="left" w:pos="2127"/>
          <w:tab w:val="left" w:pos="949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2" w:name="_Toc206085862"/>
      <w:r w:rsidRPr="00FA075E">
        <w:rPr>
          <w:rFonts w:ascii="Times New Roman" w:hAnsi="Times New Roman" w:cs="Times New Roman"/>
          <w:sz w:val="28"/>
          <w:szCs w:val="28"/>
        </w:rPr>
        <w:t>Досудебное (внесудебное) обжалование заявителем решений и</w:t>
      </w:r>
      <w:r w:rsidR="001D2DCB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 xml:space="preserve">действий (бездействия) </w:t>
      </w:r>
      <w:r w:rsidR="001D2DCB" w:rsidRPr="00FA075E">
        <w:rPr>
          <w:rFonts w:ascii="Times New Roman" w:hAnsi="Times New Roman" w:cs="Times New Roman"/>
          <w:sz w:val="28"/>
          <w:szCs w:val="28"/>
        </w:rPr>
        <w:t>Исполнителя</w:t>
      </w:r>
      <w:bookmarkEnd w:id="22"/>
    </w:p>
    <w:p w14:paraId="35001E0C" w14:textId="77777777" w:rsidR="0064410A" w:rsidRPr="00FA075E" w:rsidRDefault="0064410A" w:rsidP="00CD69C7">
      <w:pPr>
        <w:tabs>
          <w:tab w:val="left" w:pos="2127"/>
          <w:tab w:val="left" w:pos="949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72044" w14:textId="7D735E24" w:rsidR="0058775E" w:rsidRPr="00FA075E" w:rsidRDefault="004A1E69" w:rsidP="00266809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_Toc206085863"/>
      <w:r w:rsidRPr="00FA075E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 заявителем</w:t>
      </w:r>
      <w:r w:rsidR="001D2DCB"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Pr="00FA075E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</w:t>
      </w:r>
      <w:r w:rsidR="00796A37" w:rsidRPr="00FA075E">
        <w:rPr>
          <w:rFonts w:ascii="Times New Roman" w:hAnsi="Times New Roman" w:cs="Times New Roman"/>
          <w:sz w:val="28"/>
          <w:szCs w:val="28"/>
        </w:rPr>
        <w:t>Исполнителя</w:t>
      </w:r>
      <w:bookmarkEnd w:id="23"/>
    </w:p>
    <w:p w14:paraId="59D423B8" w14:textId="77777777" w:rsidR="001D2DCB" w:rsidRPr="00FA075E" w:rsidRDefault="001D2DCB" w:rsidP="001D2DCB">
      <w:pPr>
        <w:pStyle w:val="a3"/>
        <w:spacing w:after="0" w:line="240" w:lineRule="auto"/>
        <w:ind w:left="709"/>
        <w:outlineLvl w:val="1"/>
        <w:rPr>
          <w:rFonts w:ascii="Times New Roman" w:hAnsi="Times New Roman" w:cs="Times New Roman"/>
          <w:sz w:val="28"/>
          <w:szCs w:val="28"/>
        </w:rPr>
      </w:pPr>
    </w:p>
    <w:p w14:paraId="2FD862C1" w14:textId="05C5E3C6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с жалобой на решения, действия (бездействие) </w:t>
      </w:r>
      <w:r w:rsidR="00796A37" w:rsidRPr="00FA075E">
        <w:rPr>
          <w:rFonts w:ascii="Times New Roman" w:hAnsi="Times New Roman" w:cs="Times New Roman"/>
          <w:sz w:val="28"/>
          <w:szCs w:val="28"/>
        </w:rPr>
        <w:t>Исполнителя</w:t>
      </w:r>
      <w:r w:rsidRPr="00FA075E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14:paraId="1B5155EA" w14:textId="22D05EEC" w:rsidR="004A1E69" w:rsidRPr="00FA075E" w:rsidRDefault="004A1E69" w:rsidP="001D1FFA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нарушения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срока регистрации заявления (обращения) заявителя о предоставлении </w:t>
      </w:r>
      <w:r w:rsidR="001D2DCB" w:rsidRPr="00FA075E">
        <w:rPr>
          <w:rFonts w:ascii="Times New Roman" w:hAnsi="Times New Roman" w:cs="Times New Roman"/>
          <w:sz w:val="28"/>
          <w:szCs w:val="28"/>
        </w:rPr>
        <w:t>услуги;</w:t>
      </w:r>
    </w:p>
    <w:p w14:paraId="1A59B6A5" w14:textId="16FFBDD8" w:rsidR="004A1E69" w:rsidRPr="00FA075E" w:rsidRDefault="004A1E69" w:rsidP="001D1FFA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lastRenderedPageBreak/>
        <w:t>нарушения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установленного срока предоставления </w:t>
      </w:r>
      <w:r w:rsidR="00361544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58775E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EC09A19" w14:textId="6C22B70C" w:rsidR="004A1E69" w:rsidRPr="00FA075E" w:rsidRDefault="004A1E69" w:rsidP="001D1FFA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у заявителя документов, информации или совершения действий, которые не предусмотрены нормативными правовыми актами Российской Федерации для предоставления </w:t>
      </w:r>
      <w:r w:rsidR="00361544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58775E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3DE4C032" w14:textId="0AD52E50" w:rsidR="004A1E69" w:rsidRPr="00FA075E" w:rsidRDefault="004A1E69" w:rsidP="001D1FFA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отказа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в приёме документов, предоставление которых предусмотрено для получения </w:t>
      </w:r>
      <w:r w:rsidR="00361544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58775E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0BAE159C" w14:textId="2F5E7C92" w:rsidR="004A1E69" w:rsidRPr="00FA075E" w:rsidRDefault="004A1E69" w:rsidP="001D1FFA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отказа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361544" w:rsidRPr="00FA075E">
        <w:rPr>
          <w:rFonts w:ascii="Times New Roman" w:hAnsi="Times New Roman" w:cs="Times New Roman"/>
          <w:sz w:val="28"/>
          <w:szCs w:val="28"/>
        </w:rPr>
        <w:t>услуги</w:t>
      </w:r>
      <w:r w:rsidRPr="00FA075E">
        <w:rPr>
          <w:rFonts w:ascii="Times New Roman" w:hAnsi="Times New Roman" w:cs="Times New Roman"/>
          <w:sz w:val="28"/>
          <w:szCs w:val="28"/>
        </w:rPr>
        <w:t xml:space="preserve"> при отсутствии предусмотренных для этого оснований</w:t>
      </w:r>
      <w:r w:rsidR="0058775E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7A9A996" w14:textId="32318C05" w:rsidR="00E27EDB" w:rsidRPr="00E27EDB" w:rsidRDefault="00E27EDB" w:rsidP="001D1FFA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EDB">
        <w:rPr>
          <w:rFonts w:ascii="Times New Roman" w:hAnsi="Times New Roman" w:cs="Times New Roman"/>
          <w:sz w:val="28"/>
          <w:szCs w:val="28"/>
        </w:rPr>
        <w:t>затребования</w:t>
      </w:r>
      <w:proofErr w:type="gramEnd"/>
      <w:r w:rsidRPr="00E27EDB">
        <w:rPr>
          <w:rFonts w:ascii="Times New Roman" w:hAnsi="Times New Roman" w:cs="Times New Roman"/>
          <w:sz w:val="28"/>
          <w:szCs w:val="28"/>
        </w:rPr>
        <w:t xml:space="preserve"> платы за предоставление муниципальной услуги, не предусмотренной законодательством Российской Федерации;</w:t>
      </w:r>
    </w:p>
    <w:p w14:paraId="2E2FE629" w14:textId="107A8D15" w:rsidR="004A1E69" w:rsidRPr="00FA075E" w:rsidRDefault="004A1E69" w:rsidP="001D1FFA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отказа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в исправлении опечаток и ошибок в выданных документах или нарушения установленного срока таких исправлений</w:t>
      </w:r>
      <w:r w:rsidR="0058775E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E9D7521" w14:textId="488327E9" w:rsidR="004A1E69" w:rsidRPr="00FA075E" w:rsidRDefault="004A1E69" w:rsidP="001D1FFA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нарушения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срока или порядка выдачи документов по результатам предоставления </w:t>
      </w:r>
      <w:r w:rsidR="00361544" w:rsidRPr="00FA075E">
        <w:rPr>
          <w:rFonts w:ascii="Times New Roman" w:hAnsi="Times New Roman" w:cs="Times New Roman"/>
          <w:sz w:val="28"/>
          <w:szCs w:val="28"/>
        </w:rPr>
        <w:t>услуги</w:t>
      </w:r>
      <w:r w:rsidR="0058775E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9A362B4" w14:textId="6A9EE1D8" w:rsidR="004A1E69" w:rsidRPr="00FA075E" w:rsidRDefault="004A1E69" w:rsidP="001D1FFA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приостановления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361544" w:rsidRPr="00FA075E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FA075E">
        <w:rPr>
          <w:rFonts w:ascii="Times New Roman" w:hAnsi="Times New Roman" w:cs="Times New Roman"/>
          <w:sz w:val="28"/>
          <w:szCs w:val="28"/>
        </w:rPr>
        <w:t>при отсутствии на то законных оснований</w:t>
      </w:r>
      <w:r w:rsidR="0058775E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0C0E8D01" w14:textId="77777777" w:rsidR="004A1E69" w:rsidRDefault="004A1E69" w:rsidP="005B2738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истребования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документов или информации у заявителя, отсутствие или недостоверность которых не указывались при первоначальном отказе (за исключением случаев, прямо предусмотренных законодательством Российской Федерации).</w:t>
      </w:r>
    </w:p>
    <w:p w14:paraId="005FFB32" w14:textId="77777777" w:rsidR="001608D0" w:rsidRPr="00266809" w:rsidRDefault="001608D0" w:rsidP="0026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40B59" w14:textId="77777777" w:rsidR="004A1E69" w:rsidRDefault="004A1E69" w:rsidP="00264212">
      <w:pPr>
        <w:pStyle w:val="a3"/>
        <w:numPr>
          <w:ilvl w:val="1"/>
          <w:numId w:val="69"/>
        </w:num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_Toc206085864"/>
      <w:r w:rsidRPr="00FA075E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  <w:bookmarkEnd w:id="24"/>
    </w:p>
    <w:p w14:paraId="431E0EA6" w14:textId="77777777" w:rsidR="001608D0" w:rsidRPr="00FA075E" w:rsidRDefault="001608D0" w:rsidP="00266809">
      <w:pPr>
        <w:pStyle w:val="a3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E7420B6" w14:textId="741FD8DB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Жалоба может быть подана заявителем:</w:t>
      </w:r>
    </w:p>
    <w:p w14:paraId="0817B59F" w14:textId="0E02F253" w:rsidR="004A1E69" w:rsidRPr="00FA075E" w:rsidRDefault="004A1E69" w:rsidP="00266809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письменной форме на бумажном носителе по почте или при личном обращении в Уполномоченный орган</w:t>
      </w:r>
      <w:r w:rsidR="00235D39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109F3D87" w14:textId="77777777" w:rsidR="004A1E69" w:rsidRPr="00FA075E" w:rsidRDefault="004A1E69" w:rsidP="00266809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электронной форме по электронной почте или через официальный сайт Уполномоченного органа.</w:t>
      </w:r>
    </w:p>
    <w:p w14:paraId="48081053" w14:textId="1D7344DA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Жалоба на действия (бездействие), решения представителя Уполномоченного органа рассматривается руководителем Уполномоченного органа.</w:t>
      </w:r>
    </w:p>
    <w:p w14:paraId="78672767" w14:textId="6A252E05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285F7FCC" w14:textId="33BB9B1A" w:rsidR="004A1E69" w:rsidRPr="00FA075E" w:rsidRDefault="004A1E69" w:rsidP="005B2738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230682" w:rsidRPr="00FA075E">
        <w:rPr>
          <w:rFonts w:ascii="Times New Roman" w:hAnsi="Times New Roman" w:cs="Times New Roman"/>
          <w:sz w:val="28"/>
          <w:szCs w:val="28"/>
        </w:rPr>
        <w:t>Исполнителя</w:t>
      </w:r>
      <w:r w:rsidRPr="00FA075E">
        <w:rPr>
          <w:rFonts w:ascii="Times New Roman" w:hAnsi="Times New Roman" w:cs="Times New Roman"/>
          <w:sz w:val="28"/>
          <w:szCs w:val="28"/>
        </w:rPr>
        <w:t xml:space="preserve"> действия/решения которых обжалуются</w:t>
      </w:r>
      <w:r w:rsidR="00235D39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2B685CE" w14:textId="2F6352F4" w:rsidR="004A1E69" w:rsidRPr="00FA075E" w:rsidRDefault="00CF43ED" w:rsidP="005B2738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фамили</w:t>
      </w:r>
      <w:r w:rsidR="000C0287"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, имя, отчество</w:t>
      </w:r>
      <w:r w:rsidRP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4A1E69" w:rsidRPr="00FA075E">
        <w:rPr>
          <w:rFonts w:ascii="Times New Roman" w:hAnsi="Times New Roman" w:cs="Times New Roman"/>
          <w:sz w:val="28"/>
          <w:szCs w:val="28"/>
        </w:rPr>
        <w:t>(при наличии) и адрес (контактный телефон, адрес электронной почты при наличии) заявителя-физического лица, для юридического лица – наименование и сведения о его местонахождении</w:t>
      </w:r>
      <w:r w:rsidR="00235D39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5F3821BA" w14:textId="32458C8E" w:rsidR="004A1E69" w:rsidRPr="00FA075E" w:rsidRDefault="004A1E69" w:rsidP="005B2738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об обжалуемых решениях, действиях (бездействии)</w:t>
      </w:r>
      <w:r w:rsidR="00235D39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0772BA02" w14:textId="77777777" w:rsidR="004A1E69" w:rsidRPr="00FA075E" w:rsidRDefault="004A1E69" w:rsidP="005B2738">
      <w:pPr>
        <w:pStyle w:val="a3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доводы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>, подтверждающие несогласие с решениями, действиями (бездействием).</w:t>
      </w:r>
    </w:p>
    <w:p w14:paraId="5756A59C" w14:textId="10722C04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Заявитель вправе приложить к жалобе документы (или их копии), подтверждающие доводы жалобы.</w:t>
      </w:r>
    </w:p>
    <w:p w14:paraId="321C2511" w14:textId="070F52F9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Срок рассмотрения жалобы составляет:</w:t>
      </w:r>
    </w:p>
    <w:p w14:paraId="7CC6DD61" w14:textId="312DE35A" w:rsidR="004A1E69" w:rsidRPr="00FA075E" w:rsidRDefault="004A1E69" w:rsidP="005B2738">
      <w:pPr>
        <w:pStyle w:val="a3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15 (пятнадцать) рабочих дней со дня регистрации жалобы</w:t>
      </w:r>
      <w:r w:rsidR="00235D39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7427DB21" w14:textId="77777777" w:rsidR="004A1E69" w:rsidRPr="00FA075E" w:rsidRDefault="004A1E69" w:rsidP="005B2738">
      <w:pPr>
        <w:pStyle w:val="a3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5 (пять) рабочих дней при обжаловании отказа в приеме документов или отказе/затягивании сроков исправления ошибок (при опечатках и ошибках), если иное не установлено нормативными правовыми актами.</w:t>
      </w:r>
    </w:p>
    <w:p w14:paraId="380E7BCC" w14:textId="71EED2CD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решение:</w:t>
      </w:r>
    </w:p>
    <w:p w14:paraId="1EB00FDD" w14:textId="4877BD46" w:rsidR="004A1E69" w:rsidRPr="00FA075E" w:rsidRDefault="004A1E69" w:rsidP="005B2738">
      <w:pPr>
        <w:pStyle w:val="a3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lastRenderedPageBreak/>
        <w:t>о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полном или частичном удовлетворении жалобы (с отменой решения, устранением ошибки, возвратом необоснованно взысканных сумм, исправлением нарушения)</w:t>
      </w:r>
      <w:r w:rsidR="00235D39" w:rsidRPr="00FA075E">
        <w:rPr>
          <w:rFonts w:ascii="Times New Roman" w:hAnsi="Times New Roman" w:cs="Times New Roman"/>
          <w:sz w:val="28"/>
          <w:szCs w:val="28"/>
        </w:rPr>
        <w:t>;</w:t>
      </w:r>
    </w:p>
    <w:p w14:paraId="635D4116" w14:textId="77777777" w:rsidR="004A1E69" w:rsidRPr="00FA075E" w:rsidRDefault="004A1E69" w:rsidP="005B2738">
      <w:pPr>
        <w:pStyle w:val="a3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75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A075E">
        <w:rPr>
          <w:rFonts w:ascii="Times New Roman" w:hAnsi="Times New Roman" w:cs="Times New Roman"/>
          <w:sz w:val="28"/>
          <w:szCs w:val="28"/>
        </w:rPr>
        <w:t xml:space="preserve"> отказе в удовлетворении жалобы.</w:t>
      </w:r>
    </w:p>
    <w:p w14:paraId="0B96E4DA" w14:textId="445A40DF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Заявителю не позднее следующего дня после принятия решения направляется письменный (по желанию – в электронной форме) мотивированный ответ с разъяснениями и указанием порядка дальнейших действий заявителя.</w:t>
      </w:r>
    </w:p>
    <w:p w14:paraId="36D63C56" w14:textId="688F937E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 xml:space="preserve">В случае удовлетворения жалобы представитель Уполномоченного органа </w:t>
      </w:r>
      <w:r w:rsidR="00230682" w:rsidRPr="00FA075E">
        <w:rPr>
          <w:rFonts w:ascii="Times New Roman" w:hAnsi="Times New Roman" w:cs="Times New Roman"/>
          <w:sz w:val="28"/>
          <w:szCs w:val="28"/>
        </w:rPr>
        <w:t xml:space="preserve">обеспечивает устранение </w:t>
      </w:r>
      <w:r w:rsidRPr="00FA075E">
        <w:rPr>
          <w:rFonts w:ascii="Times New Roman" w:hAnsi="Times New Roman" w:cs="Times New Roman"/>
          <w:sz w:val="28"/>
          <w:szCs w:val="28"/>
        </w:rPr>
        <w:t>выявленны</w:t>
      </w:r>
      <w:r w:rsidR="00230682" w:rsidRPr="00FA075E">
        <w:rPr>
          <w:rFonts w:ascii="Times New Roman" w:hAnsi="Times New Roman" w:cs="Times New Roman"/>
          <w:sz w:val="28"/>
          <w:szCs w:val="28"/>
        </w:rPr>
        <w:t>х</w:t>
      </w:r>
      <w:r w:rsidRPr="00FA075E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230682" w:rsidRPr="00FA075E">
        <w:rPr>
          <w:rFonts w:ascii="Times New Roman" w:hAnsi="Times New Roman" w:cs="Times New Roman"/>
          <w:sz w:val="28"/>
          <w:szCs w:val="28"/>
        </w:rPr>
        <w:t>й</w:t>
      </w:r>
      <w:r w:rsidRPr="00FA075E">
        <w:rPr>
          <w:rFonts w:ascii="Times New Roman" w:hAnsi="Times New Roman" w:cs="Times New Roman"/>
          <w:sz w:val="28"/>
          <w:szCs w:val="28"/>
        </w:rPr>
        <w:t>, информирует об этом заявителя, а также о дальнейших его действиях при необходимости.</w:t>
      </w:r>
    </w:p>
    <w:p w14:paraId="53D59179" w14:textId="41C88E0B" w:rsidR="004A1E69" w:rsidRPr="00FA075E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В случае отказа в удовлетворении жалобы представитель Уполномоченного органа сообщает заявителю мотивированную причину отказа, а также возможный порядок разрешения спорной ситуации.</w:t>
      </w:r>
    </w:p>
    <w:p w14:paraId="433AADD1" w14:textId="671A3664" w:rsidR="004A1E69" w:rsidRDefault="004A1E69" w:rsidP="00FA075E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Если в ходе рассмотрения жалобы выявлены признаки административного правонарушения или преступления, материалы передаются в соответствующие контрольно-надзорные органы.</w:t>
      </w:r>
    </w:p>
    <w:p w14:paraId="5EE05B60" w14:textId="77777777" w:rsidR="001608D0" w:rsidRPr="00FA075E" w:rsidRDefault="001608D0" w:rsidP="00266809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D2B031E" w14:textId="77777777" w:rsidR="004A1E69" w:rsidRDefault="004A1E69" w:rsidP="00FA075E">
      <w:pPr>
        <w:pStyle w:val="a3"/>
        <w:numPr>
          <w:ilvl w:val="1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Информирование заявителя о порядке подачи и рассмотрения жалобы</w:t>
      </w:r>
    </w:p>
    <w:p w14:paraId="11BF5435" w14:textId="77777777" w:rsidR="001608D0" w:rsidRPr="00FA075E" w:rsidRDefault="001608D0" w:rsidP="00266809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62367B9" w14:textId="77777777" w:rsidR="00C81231" w:rsidRDefault="004A1E69" w:rsidP="00266809">
      <w:pPr>
        <w:pStyle w:val="a3"/>
        <w:numPr>
          <w:ilvl w:val="2"/>
          <w:numId w:val="69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E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размещается на официальном ресурсах Уполномоченного органа, а также может быть предоставлена заявителю устно или письменно по запросу.</w:t>
      </w:r>
    </w:p>
    <w:p w14:paraId="50204489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2E16A0E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CAE5B4D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7F16601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2E2DD59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45286E2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D0D66FD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634DE6A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5454E92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EE3E425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7B4469F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86F7B57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7DB8A47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C549F2F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56B9C4D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C5801BA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747088C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B1FC3BE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CA5248A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677BE23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AC6363C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11B5664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0CE15D1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D27C474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GoBack"/>
      <w:bookmarkEnd w:id="25"/>
    </w:p>
    <w:p w14:paraId="7A05F9CE" w14:textId="77777777" w:rsid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ADA5E2C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1.Проект разработан:</w:t>
      </w:r>
    </w:p>
    <w:p w14:paraId="265BAA08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заместителем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директора департамента жилищ-коммунального хозяйства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О.Э.Бекановой</w:t>
      </w:r>
      <w:proofErr w:type="spellEnd"/>
    </w:p>
    <w:p w14:paraId="2596CC0D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Телефон: 25 08 11.</w:t>
      </w:r>
    </w:p>
    <w:p w14:paraId="251ECBB7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979FFC7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8563608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E63A859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03E3733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DD86357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167C2D7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4AAA1D2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10EEED4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4ECDFF5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588288" w14:textId="77777777" w:rsidR="005C3026" w:rsidRDefault="005C3026" w:rsidP="005C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2.Рассылка:</w:t>
      </w:r>
    </w:p>
    <w:p w14:paraId="2494A085" w14:textId="77777777" w:rsidR="005C3026" w:rsidRDefault="005C3026" w:rsidP="005C3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ДЖКХ, ИАО, ДЭР, НГМКУ «Реквием».</w:t>
      </w:r>
    </w:p>
    <w:p w14:paraId="524D4EF1" w14:textId="77777777" w:rsidR="005C3026" w:rsidRPr="005C3026" w:rsidRDefault="005C3026" w:rsidP="005C302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5C3026" w:rsidRPr="005C3026" w:rsidSect="00424A83">
      <w:footerReference w:type="default" r:id="rId9"/>
      <w:headerReference w:type="firs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A6F8F" w14:textId="77777777" w:rsidR="00747EE8" w:rsidRDefault="00747EE8" w:rsidP="00787DEB">
      <w:pPr>
        <w:spacing w:after="0" w:line="240" w:lineRule="auto"/>
      </w:pPr>
      <w:r>
        <w:separator/>
      </w:r>
    </w:p>
  </w:endnote>
  <w:endnote w:type="continuationSeparator" w:id="0">
    <w:p w14:paraId="1C09DE78" w14:textId="77777777" w:rsidR="00747EE8" w:rsidRDefault="00747EE8" w:rsidP="0078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BBFD9" w14:textId="77777777" w:rsidR="00787DEB" w:rsidRDefault="00787DEB" w:rsidP="00787DE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87B04" w14:textId="77777777" w:rsidR="00747EE8" w:rsidRDefault="00747EE8" w:rsidP="00787DEB">
      <w:pPr>
        <w:spacing w:after="0" w:line="240" w:lineRule="auto"/>
      </w:pPr>
      <w:r>
        <w:separator/>
      </w:r>
    </w:p>
  </w:footnote>
  <w:footnote w:type="continuationSeparator" w:id="0">
    <w:p w14:paraId="3342E78E" w14:textId="77777777" w:rsidR="00747EE8" w:rsidRDefault="00747EE8" w:rsidP="0078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7D3C" w14:textId="0444F818" w:rsidR="002C3A2D" w:rsidRPr="00CD69C7" w:rsidRDefault="002C3A2D" w:rsidP="00CD69C7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1709"/>
    <w:multiLevelType w:val="multilevel"/>
    <w:tmpl w:val="E8DA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3F1A7A"/>
    <w:multiLevelType w:val="multilevel"/>
    <w:tmpl w:val="01100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4C502A"/>
    <w:multiLevelType w:val="multilevel"/>
    <w:tmpl w:val="7234C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russianLower"/>
      <w:suff w:val="space"/>
      <w:lvlText w:val="%4)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716165A"/>
    <w:multiLevelType w:val="hybridMultilevel"/>
    <w:tmpl w:val="B1720AE8"/>
    <w:lvl w:ilvl="0" w:tplc="14823C02">
      <w:start w:val="1"/>
      <w:numFmt w:val="russianLower"/>
      <w:suff w:val="space"/>
      <w:lvlText w:val="%1)"/>
      <w:lvlJc w:val="left"/>
      <w:pPr>
        <w:ind w:left="1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>
    <w:nsid w:val="07F200E1"/>
    <w:multiLevelType w:val="multilevel"/>
    <w:tmpl w:val="DBFC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F166AB"/>
    <w:multiLevelType w:val="multilevel"/>
    <w:tmpl w:val="0FA20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295025"/>
    <w:multiLevelType w:val="multilevel"/>
    <w:tmpl w:val="51442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FB47FF"/>
    <w:multiLevelType w:val="multilevel"/>
    <w:tmpl w:val="8C4472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0F6C86"/>
    <w:multiLevelType w:val="multilevel"/>
    <w:tmpl w:val="62BE8B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236855"/>
    <w:multiLevelType w:val="multilevel"/>
    <w:tmpl w:val="C8CA6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6723834"/>
    <w:multiLevelType w:val="multilevel"/>
    <w:tmpl w:val="C7825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93C3CEC"/>
    <w:multiLevelType w:val="multilevel"/>
    <w:tmpl w:val="0CD0C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9562653"/>
    <w:multiLevelType w:val="multilevel"/>
    <w:tmpl w:val="278EED70"/>
    <w:lvl w:ilvl="0">
      <w:start w:val="1"/>
      <w:numFmt w:val="russianLower"/>
      <w:suff w:val="space"/>
      <w:lvlText w:val="%1)"/>
      <w:lvlJc w:val="left"/>
      <w:pPr>
        <w:ind w:left="0" w:firstLine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440"/>
      </w:pPr>
      <w:rPr>
        <w:rFonts w:hint="default"/>
      </w:rPr>
    </w:lvl>
  </w:abstractNum>
  <w:abstractNum w:abstractNumId="13">
    <w:nsid w:val="1E276A37"/>
    <w:multiLevelType w:val="hybridMultilevel"/>
    <w:tmpl w:val="94EA7998"/>
    <w:lvl w:ilvl="0" w:tplc="B73853D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E27199"/>
    <w:multiLevelType w:val="multilevel"/>
    <w:tmpl w:val="74B6E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0F3C73"/>
    <w:multiLevelType w:val="multilevel"/>
    <w:tmpl w:val="854C1A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15B5780"/>
    <w:multiLevelType w:val="multilevel"/>
    <w:tmpl w:val="0B82F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3675087"/>
    <w:multiLevelType w:val="multilevel"/>
    <w:tmpl w:val="655AA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4B85E4D"/>
    <w:multiLevelType w:val="hybridMultilevel"/>
    <w:tmpl w:val="92040C0C"/>
    <w:lvl w:ilvl="0" w:tplc="93EADEF6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>
    <w:nsid w:val="260A17D5"/>
    <w:multiLevelType w:val="multilevel"/>
    <w:tmpl w:val="28103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DC3F40"/>
    <w:multiLevelType w:val="multilevel"/>
    <w:tmpl w:val="709EF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A3F65C5"/>
    <w:multiLevelType w:val="multilevel"/>
    <w:tmpl w:val="E4A4F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A891255"/>
    <w:multiLevelType w:val="hybridMultilevel"/>
    <w:tmpl w:val="0BCA95A6"/>
    <w:lvl w:ilvl="0" w:tplc="97BA5DF6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B342CAA"/>
    <w:multiLevelType w:val="multilevel"/>
    <w:tmpl w:val="630066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F691C3D"/>
    <w:multiLevelType w:val="multilevel"/>
    <w:tmpl w:val="FFAE4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7C404F"/>
    <w:multiLevelType w:val="multilevel"/>
    <w:tmpl w:val="8152A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1332A37"/>
    <w:multiLevelType w:val="multilevel"/>
    <w:tmpl w:val="6C323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4C47A61"/>
    <w:multiLevelType w:val="multilevel"/>
    <w:tmpl w:val="4146821E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63E37D9"/>
    <w:multiLevelType w:val="multilevel"/>
    <w:tmpl w:val="5F42C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66F0F6B"/>
    <w:multiLevelType w:val="hybridMultilevel"/>
    <w:tmpl w:val="7A72C9EE"/>
    <w:lvl w:ilvl="0" w:tplc="0A96944E">
      <w:start w:val="1"/>
      <w:numFmt w:val="russianLower"/>
      <w:lvlText w:val="%1)"/>
      <w:lvlJc w:val="left"/>
      <w:pPr>
        <w:ind w:left="1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0">
    <w:nsid w:val="38097188"/>
    <w:multiLevelType w:val="multilevel"/>
    <w:tmpl w:val="7E061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3958217F"/>
    <w:multiLevelType w:val="multilevel"/>
    <w:tmpl w:val="81E47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3A0A4F56"/>
    <w:multiLevelType w:val="hybridMultilevel"/>
    <w:tmpl w:val="1F160AB0"/>
    <w:lvl w:ilvl="0" w:tplc="9426D8DC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A133643"/>
    <w:multiLevelType w:val="multilevel"/>
    <w:tmpl w:val="273A2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3A3D6BBE"/>
    <w:multiLevelType w:val="multilevel"/>
    <w:tmpl w:val="0EDED4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382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1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3E213CBC"/>
    <w:multiLevelType w:val="multilevel"/>
    <w:tmpl w:val="5B809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3F4D1F73"/>
    <w:multiLevelType w:val="multilevel"/>
    <w:tmpl w:val="5BE03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3F4F0511"/>
    <w:multiLevelType w:val="multilevel"/>
    <w:tmpl w:val="1234C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436B2D5E"/>
    <w:multiLevelType w:val="multilevel"/>
    <w:tmpl w:val="39D89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4839042B"/>
    <w:multiLevelType w:val="multilevel"/>
    <w:tmpl w:val="89DA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4B78097F"/>
    <w:multiLevelType w:val="multilevel"/>
    <w:tmpl w:val="A6245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4BDF640E"/>
    <w:multiLevelType w:val="multilevel"/>
    <w:tmpl w:val="5226C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D462A74"/>
    <w:multiLevelType w:val="hybridMultilevel"/>
    <w:tmpl w:val="68D67296"/>
    <w:lvl w:ilvl="0" w:tplc="0A9694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1B5AD272">
      <w:start w:val="1"/>
      <w:numFmt w:val="russianLower"/>
      <w:suff w:val="space"/>
      <w:lvlText w:val="%3)"/>
      <w:lvlJc w:val="left"/>
      <w:pPr>
        <w:ind w:left="0" w:firstLine="19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8B1C3F"/>
    <w:multiLevelType w:val="multilevel"/>
    <w:tmpl w:val="AC6AD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521653AB"/>
    <w:multiLevelType w:val="multilevel"/>
    <w:tmpl w:val="F938A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4CD0BB9"/>
    <w:multiLevelType w:val="multilevel"/>
    <w:tmpl w:val="DA8AA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553225E"/>
    <w:multiLevelType w:val="multilevel"/>
    <w:tmpl w:val="2D823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7495A75"/>
    <w:multiLevelType w:val="multilevel"/>
    <w:tmpl w:val="181EA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89E75E6"/>
    <w:multiLevelType w:val="multilevel"/>
    <w:tmpl w:val="AD1A7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58B43968"/>
    <w:multiLevelType w:val="hybridMultilevel"/>
    <w:tmpl w:val="C4826484"/>
    <w:lvl w:ilvl="0" w:tplc="7BBE9DA2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5ACA35E0"/>
    <w:multiLevelType w:val="multilevel"/>
    <w:tmpl w:val="2D3CC0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BB45690"/>
    <w:multiLevelType w:val="multilevel"/>
    <w:tmpl w:val="212A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5CDB7F72"/>
    <w:multiLevelType w:val="multilevel"/>
    <w:tmpl w:val="4078C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5DB07C47"/>
    <w:multiLevelType w:val="multilevel"/>
    <w:tmpl w:val="23781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622446D8"/>
    <w:multiLevelType w:val="multilevel"/>
    <w:tmpl w:val="F88CC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659435BB"/>
    <w:multiLevelType w:val="multilevel"/>
    <w:tmpl w:val="13064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5B757CE"/>
    <w:multiLevelType w:val="multilevel"/>
    <w:tmpl w:val="6A5EF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663E29E9"/>
    <w:multiLevelType w:val="multilevel"/>
    <w:tmpl w:val="90FEC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nsid w:val="6B1B31CA"/>
    <w:multiLevelType w:val="multilevel"/>
    <w:tmpl w:val="F76CB26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82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1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6BEF73FD"/>
    <w:multiLevelType w:val="multilevel"/>
    <w:tmpl w:val="09A42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nsid w:val="71B86181"/>
    <w:multiLevelType w:val="multilevel"/>
    <w:tmpl w:val="967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744678EC"/>
    <w:multiLevelType w:val="multilevel"/>
    <w:tmpl w:val="A1F6E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746B00CD"/>
    <w:multiLevelType w:val="multilevel"/>
    <w:tmpl w:val="6BEE1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9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5BF0011"/>
    <w:multiLevelType w:val="multilevel"/>
    <w:tmpl w:val="75E07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nsid w:val="79DD5886"/>
    <w:multiLevelType w:val="multilevel"/>
    <w:tmpl w:val="899ED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>
    <w:nsid w:val="7AB82513"/>
    <w:multiLevelType w:val="multilevel"/>
    <w:tmpl w:val="E9AAA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>
    <w:nsid w:val="7B1B0668"/>
    <w:multiLevelType w:val="multilevel"/>
    <w:tmpl w:val="47A01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nsid w:val="7C0235B1"/>
    <w:multiLevelType w:val="multilevel"/>
    <w:tmpl w:val="27A89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>
    <w:nsid w:val="7C187682"/>
    <w:multiLevelType w:val="multilevel"/>
    <w:tmpl w:val="488EC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8"/>
  </w:num>
  <w:num w:numId="2">
    <w:abstractNumId w:val="48"/>
  </w:num>
  <w:num w:numId="3">
    <w:abstractNumId w:val="19"/>
  </w:num>
  <w:num w:numId="4">
    <w:abstractNumId w:val="2"/>
  </w:num>
  <w:num w:numId="5">
    <w:abstractNumId w:val="3"/>
  </w:num>
  <w:num w:numId="6">
    <w:abstractNumId w:val="29"/>
  </w:num>
  <w:num w:numId="7">
    <w:abstractNumId w:val="33"/>
  </w:num>
  <w:num w:numId="8">
    <w:abstractNumId w:val="59"/>
  </w:num>
  <w:num w:numId="9">
    <w:abstractNumId w:val="53"/>
  </w:num>
  <w:num w:numId="10">
    <w:abstractNumId w:val="60"/>
  </w:num>
  <w:num w:numId="11">
    <w:abstractNumId w:val="24"/>
  </w:num>
  <w:num w:numId="12">
    <w:abstractNumId w:val="8"/>
  </w:num>
  <w:num w:numId="13">
    <w:abstractNumId w:val="12"/>
  </w:num>
  <w:num w:numId="14">
    <w:abstractNumId w:val="21"/>
  </w:num>
  <w:num w:numId="15">
    <w:abstractNumId w:val="18"/>
  </w:num>
  <w:num w:numId="16">
    <w:abstractNumId w:val="49"/>
  </w:num>
  <w:num w:numId="17">
    <w:abstractNumId w:val="22"/>
  </w:num>
  <w:num w:numId="18">
    <w:abstractNumId w:val="13"/>
  </w:num>
  <w:num w:numId="19">
    <w:abstractNumId w:val="32"/>
  </w:num>
  <w:num w:numId="20">
    <w:abstractNumId w:val="39"/>
  </w:num>
  <w:num w:numId="21">
    <w:abstractNumId w:val="40"/>
  </w:num>
  <w:num w:numId="22">
    <w:abstractNumId w:val="63"/>
  </w:num>
  <w:num w:numId="23">
    <w:abstractNumId w:val="56"/>
  </w:num>
  <w:num w:numId="24">
    <w:abstractNumId w:val="42"/>
  </w:num>
  <w:num w:numId="25">
    <w:abstractNumId w:val="6"/>
  </w:num>
  <w:num w:numId="26">
    <w:abstractNumId w:val="51"/>
  </w:num>
  <w:num w:numId="27">
    <w:abstractNumId w:val="43"/>
  </w:num>
  <w:num w:numId="28">
    <w:abstractNumId w:val="62"/>
  </w:num>
  <w:num w:numId="29">
    <w:abstractNumId w:val="28"/>
  </w:num>
  <w:num w:numId="30">
    <w:abstractNumId w:val="68"/>
  </w:num>
  <w:num w:numId="31">
    <w:abstractNumId w:val="41"/>
  </w:num>
  <w:num w:numId="32">
    <w:abstractNumId w:val="7"/>
  </w:num>
  <w:num w:numId="33">
    <w:abstractNumId w:val="26"/>
  </w:num>
  <w:num w:numId="34">
    <w:abstractNumId w:val="4"/>
  </w:num>
  <w:num w:numId="35">
    <w:abstractNumId w:val="14"/>
  </w:num>
  <w:num w:numId="36">
    <w:abstractNumId w:val="55"/>
  </w:num>
  <w:num w:numId="37">
    <w:abstractNumId w:val="31"/>
  </w:num>
  <w:num w:numId="38">
    <w:abstractNumId w:val="35"/>
  </w:num>
  <w:num w:numId="39">
    <w:abstractNumId w:val="67"/>
  </w:num>
  <w:num w:numId="40">
    <w:abstractNumId w:val="10"/>
  </w:num>
  <w:num w:numId="41">
    <w:abstractNumId w:val="64"/>
  </w:num>
  <w:num w:numId="42">
    <w:abstractNumId w:val="45"/>
  </w:num>
  <w:num w:numId="43">
    <w:abstractNumId w:val="0"/>
  </w:num>
  <w:num w:numId="44">
    <w:abstractNumId w:val="30"/>
  </w:num>
  <w:num w:numId="45">
    <w:abstractNumId w:val="57"/>
  </w:num>
  <w:num w:numId="46">
    <w:abstractNumId w:val="16"/>
  </w:num>
  <w:num w:numId="47">
    <w:abstractNumId w:val="1"/>
  </w:num>
  <w:num w:numId="48">
    <w:abstractNumId w:val="17"/>
  </w:num>
  <w:num w:numId="49">
    <w:abstractNumId w:val="54"/>
  </w:num>
  <w:num w:numId="50">
    <w:abstractNumId w:val="25"/>
  </w:num>
  <w:num w:numId="51">
    <w:abstractNumId w:val="23"/>
  </w:num>
  <w:num w:numId="52">
    <w:abstractNumId w:val="52"/>
  </w:num>
  <w:num w:numId="53">
    <w:abstractNumId w:val="20"/>
  </w:num>
  <w:num w:numId="54">
    <w:abstractNumId w:val="15"/>
  </w:num>
  <w:num w:numId="55">
    <w:abstractNumId w:val="65"/>
  </w:num>
  <w:num w:numId="56">
    <w:abstractNumId w:val="47"/>
  </w:num>
  <w:num w:numId="57">
    <w:abstractNumId w:val="50"/>
  </w:num>
  <w:num w:numId="58">
    <w:abstractNumId w:val="5"/>
  </w:num>
  <w:num w:numId="59">
    <w:abstractNumId w:val="9"/>
  </w:num>
  <w:num w:numId="60">
    <w:abstractNumId w:val="36"/>
  </w:num>
  <w:num w:numId="61">
    <w:abstractNumId w:val="37"/>
  </w:num>
  <w:num w:numId="62">
    <w:abstractNumId w:val="46"/>
  </w:num>
  <w:num w:numId="63">
    <w:abstractNumId w:val="44"/>
  </w:num>
  <w:num w:numId="64">
    <w:abstractNumId w:val="66"/>
  </w:num>
  <w:num w:numId="65">
    <w:abstractNumId w:val="11"/>
  </w:num>
  <w:num w:numId="66">
    <w:abstractNumId w:val="61"/>
  </w:num>
  <w:num w:numId="67">
    <w:abstractNumId w:val="38"/>
  </w:num>
  <w:num w:numId="68">
    <w:abstractNumId w:val="27"/>
  </w:num>
  <w:num w:numId="69">
    <w:abstractNumId w:val="58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1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0">
    <w:abstractNumId w:val="58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1">
    <w:abstractNumId w:val="58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3828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1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2">
    <w:abstractNumId w:val="58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3828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1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3">
    <w:abstractNumId w:val="58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3828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1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4">
    <w:abstractNumId w:val="3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1C"/>
    <w:rsid w:val="000043B9"/>
    <w:rsid w:val="0001286F"/>
    <w:rsid w:val="000168E6"/>
    <w:rsid w:val="000510F1"/>
    <w:rsid w:val="00053256"/>
    <w:rsid w:val="00067B80"/>
    <w:rsid w:val="00092403"/>
    <w:rsid w:val="0009667E"/>
    <w:rsid w:val="000A11BD"/>
    <w:rsid w:val="000A3ADE"/>
    <w:rsid w:val="000B00E2"/>
    <w:rsid w:val="000B599D"/>
    <w:rsid w:val="000B743A"/>
    <w:rsid w:val="000C0287"/>
    <w:rsid w:val="000C2F21"/>
    <w:rsid w:val="000D5A0B"/>
    <w:rsid w:val="000E406A"/>
    <w:rsid w:val="000F71DD"/>
    <w:rsid w:val="00106B83"/>
    <w:rsid w:val="00110B6A"/>
    <w:rsid w:val="00113D8E"/>
    <w:rsid w:val="00137D62"/>
    <w:rsid w:val="0014617F"/>
    <w:rsid w:val="00154C5C"/>
    <w:rsid w:val="001557C7"/>
    <w:rsid w:val="001608D0"/>
    <w:rsid w:val="00183479"/>
    <w:rsid w:val="00185EC8"/>
    <w:rsid w:val="00194616"/>
    <w:rsid w:val="0019524D"/>
    <w:rsid w:val="001B2C87"/>
    <w:rsid w:val="001B58A4"/>
    <w:rsid w:val="001D1FFA"/>
    <w:rsid w:val="001D2DCB"/>
    <w:rsid w:val="001D32F7"/>
    <w:rsid w:val="001E0FCC"/>
    <w:rsid w:val="001E2B57"/>
    <w:rsid w:val="001E5CD2"/>
    <w:rsid w:val="001E6ADA"/>
    <w:rsid w:val="00201CBD"/>
    <w:rsid w:val="002109D0"/>
    <w:rsid w:val="00217761"/>
    <w:rsid w:val="00221F1F"/>
    <w:rsid w:val="0022797B"/>
    <w:rsid w:val="00230682"/>
    <w:rsid w:val="00235D39"/>
    <w:rsid w:val="00237A45"/>
    <w:rsid w:val="00242CDD"/>
    <w:rsid w:val="00245C3A"/>
    <w:rsid w:val="00247C7A"/>
    <w:rsid w:val="002502B6"/>
    <w:rsid w:val="00263914"/>
    <w:rsid w:val="00264212"/>
    <w:rsid w:val="00266809"/>
    <w:rsid w:val="00267CF7"/>
    <w:rsid w:val="0028491B"/>
    <w:rsid w:val="002855BA"/>
    <w:rsid w:val="00285A56"/>
    <w:rsid w:val="0029054A"/>
    <w:rsid w:val="002A0264"/>
    <w:rsid w:val="002A3451"/>
    <w:rsid w:val="002B21BB"/>
    <w:rsid w:val="002B2900"/>
    <w:rsid w:val="002C0F74"/>
    <w:rsid w:val="002C3A2D"/>
    <w:rsid w:val="002D0281"/>
    <w:rsid w:val="002E3882"/>
    <w:rsid w:val="002E46DA"/>
    <w:rsid w:val="002E606F"/>
    <w:rsid w:val="002F3C5F"/>
    <w:rsid w:val="00322080"/>
    <w:rsid w:val="00324601"/>
    <w:rsid w:val="0034393A"/>
    <w:rsid w:val="00350A0B"/>
    <w:rsid w:val="003513C5"/>
    <w:rsid w:val="00356538"/>
    <w:rsid w:val="003568D8"/>
    <w:rsid w:val="00361544"/>
    <w:rsid w:val="003617FD"/>
    <w:rsid w:val="00363AAE"/>
    <w:rsid w:val="00372053"/>
    <w:rsid w:val="00374B61"/>
    <w:rsid w:val="00377D1A"/>
    <w:rsid w:val="00394CF9"/>
    <w:rsid w:val="003B65DE"/>
    <w:rsid w:val="003C09CD"/>
    <w:rsid w:val="003C2CBE"/>
    <w:rsid w:val="003D359A"/>
    <w:rsid w:val="003F1561"/>
    <w:rsid w:val="00401CF5"/>
    <w:rsid w:val="00411442"/>
    <w:rsid w:val="00414CA3"/>
    <w:rsid w:val="00424A83"/>
    <w:rsid w:val="0042633D"/>
    <w:rsid w:val="0043380A"/>
    <w:rsid w:val="00434544"/>
    <w:rsid w:val="004405D1"/>
    <w:rsid w:val="004414FC"/>
    <w:rsid w:val="0044279D"/>
    <w:rsid w:val="00447850"/>
    <w:rsid w:val="0046250D"/>
    <w:rsid w:val="00464D63"/>
    <w:rsid w:val="0048185B"/>
    <w:rsid w:val="00484CC9"/>
    <w:rsid w:val="00495BB1"/>
    <w:rsid w:val="00496315"/>
    <w:rsid w:val="004A1E69"/>
    <w:rsid w:val="004A7B55"/>
    <w:rsid w:val="004C46A7"/>
    <w:rsid w:val="004C62F4"/>
    <w:rsid w:val="004D4A06"/>
    <w:rsid w:val="004E2FC5"/>
    <w:rsid w:val="004E6348"/>
    <w:rsid w:val="004F4420"/>
    <w:rsid w:val="004F58C8"/>
    <w:rsid w:val="004F7C1D"/>
    <w:rsid w:val="005059BC"/>
    <w:rsid w:val="00512904"/>
    <w:rsid w:val="0052045B"/>
    <w:rsid w:val="00524913"/>
    <w:rsid w:val="00530B67"/>
    <w:rsid w:val="00536359"/>
    <w:rsid w:val="00536364"/>
    <w:rsid w:val="0054734C"/>
    <w:rsid w:val="0057432F"/>
    <w:rsid w:val="005776E9"/>
    <w:rsid w:val="0058775E"/>
    <w:rsid w:val="00592E3F"/>
    <w:rsid w:val="005A0614"/>
    <w:rsid w:val="005B2738"/>
    <w:rsid w:val="005C27F0"/>
    <w:rsid w:val="005C3026"/>
    <w:rsid w:val="005C4B9B"/>
    <w:rsid w:val="005C5D64"/>
    <w:rsid w:val="005C692E"/>
    <w:rsid w:val="005D0065"/>
    <w:rsid w:val="005D3DE0"/>
    <w:rsid w:val="005E0170"/>
    <w:rsid w:val="005E47CD"/>
    <w:rsid w:val="0060047C"/>
    <w:rsid w:val="00600AFD"/>
    <w:rsid w:val="00600EF9"/>
    <w:rsid w:val="00605E00"/>
    <w:rsid w:val="006211C6"/>
    <w:rsid w:val="006263A9"/>
    <w:rsid w:val="006271CE"/>
    <w:rsid w:val="00636D5E"/>
    <w:rsid w:val="00640A36"/>
    <w:rsid w:val="006440BB"/>
    <w:rsid w:val="0064410A"/>
    <w:rsid w:val="00645B81"/>
    <w:rsid w:val="006603D5"/>
    <w:rsid w:val="0068240A"/>
    <w:rsid w:val="006851EA"/>
    <w:rsid w:val="00694F7B"/>
    <w:rsid w:val="00696B90"/>
    <w:rsid w:val="006A2D26"/>
    <w:rsid w:val="006B171C"/>
    <w:rsid w:val="006B1D0F"/>
    <w:rsid w:val="006B5F84"/>
    <w:rsid w:val="006B6ADB"/>
    <w:rsid w:val="006D4197"/>
    <w:rsid w:val="006D4EC4"/>
    <w:rsid w:val="006F4A92"/>
    <w:rsid w:val="006F6122"/>
    <w:rsid w:val="00704913"/>
    <w:rsid w:val="00712FF4"/>
    <w:rsid w:val="0073398E"/>
    <w:rsid w:val="00744DD9"/>
    <w:rsid w:val="00747BC0"/>
    <w:rsid w:val="00747EE8"/>
    <w:rsid w:val="00755B08"/>
    <w:rsid w:val="00756B91"/>
    <w:rsid w:val="00761AEA"/>
    <w:rsid w:val="0078769C"/>
    <w:rsid w:val="00787DEB"/>
    <w:rsid w:val="00791CF9"/>
    <w:rsid w:val="00796A37"/>
    <w:rsid w:val="007B5432"/>
    <w:rsid w:val="007D08B1"/>
    <w:rsid w:val="007D1619"/>
    <w:rsid w:val="007E3024"/>
    <w:rsid w:val="007E45F1"/>
    <w:rsid w:val="007E604D"/>
    <w:rsid w:val="007E6AF1"/>
    <w:rsid w:val="007F104E"/>
    <w:rsid w:val="0080137C"/>
    <w:rsid w:val="008077DD"/>
    <w:rsid w:val="008332F3"/>
    <w:rsid w:val="008348D2"/>
    <w:rsid w:val="0083683E"/>
    <w:rsid w:val="00837587"/>
    <w:rsid w:val="00845C0A"/>
    <w:rsid w:val="008841B2"/>
    <w:rsid w:val="00884D95"/>
    <w:rsid w:val="008B5649"/>
    <w:rsid w:val="008B628B"/>
    <w:rsid w:val="008C60AC"/>
    <w:rsid w:val="00920A2F"/>
    <w:rsid w:val="00923D6D"/>
    <w:rsid w:val="0092582A"/>
    <w:rsid w:val="0092694B"/>
    <w:rsid w:val="00926EEF"/>
    <w:rsid w:val="0093144B"/>
    <w:rsid w:val="00943587"/>
    <w:rsid w:val="009607D7"/>
    <w:rsid w:val="00965FF4"/>
    <w:rsid w:val="00986F63"/>
    <w:rsid w:val="00997C39"/>
    <w:rsid w:val="009B2AC6"/>
    <w:rsid w:val="009C55C9"/>
    <w:rsid w:val="009C7F70"/>
    <w:rsid w:val="009D18F9"/>
    <w:rsid w:val="009D4DD8"/>
    <w:rsid w:val="009D5C2A"/>
    <w:rsid w:val="009E1B77"/>
    <w:rsid w:val="009E25A9"/>
    <w:rsid w:val="009E3AB9"/>
    <w:rsid w:val="009F5C74"/>
    <w:rsid w:val="009F6B22"/>
    <w:rsid w:val="00A0390D"/>
    <w:rsid w:val="00A06A49"/>
    <w:rsid w:val="00A113CF"/>
    <w:rsid w:val="00A27212"/>
    <w:rsid w:val="00A27331"/>
    <w:rsid w:val="00A31D73"/>
    <w:rsid w:val="00A50C62"/>
    <w:rsid w:val="00A527AD"/>
    <w:rsid w:val="00A64D56"/>
    <w:rsid w:val="00A70DE2"/>
    <w:rsid w:val="00A72771"/>
    <w:rsid w:val="00A82107"/>
    <w:rsid w:val="00AA4CA9"/>
    <w:rsid w:val="00AC48E2"/>
    <w:rsid w:val="00AC60AC"/>
    <w:rsid w:val="00AC65CB"/>
    <w:rsid w:val="00AC704A"/>
    <w:rsid w:val="00AD3F8C"/>
    <w:rsid w:val="00AF70AF"/>
    <w:rsid w:val="00B04AE7"/>
    <w:rsid w:val="00B107BA"/>
    <w:rsid w:val="00B22156"/>
    <w:rsid w:val="00B26A22"/>
    <w:rsid w:val="00B319EC"/>
    <w:rsid w:val="00B3273B"/>
    <w:rsid w:val="00B47FA7"/>
    <w:rsid w:val="00B57977"/>
    <w:rsid w:val="00B63DA8"/>
    <w:rsid w:val="00B70BDF"/>
    <w:rsid w:val="00B77B0B"/>
    <w:rsid w:val="00B8318C"/>
    <w:rsid w:val="00BC1EAE"/>
    <w:rsid w:val="00BF3566"/>
    <w:rsid w:val="00BF7617"/>
    <w:rsid w:val="00C049CE"/>
    <w:rsid w:val="00C073CE"/>
    <w:rsid w:val="00C42FF2"/>
    <w:rsid w:val="00C55086"/>
    <w:rsid w:val="00C56705"/>
    <w:rsid w:val="00C61D52"/>
    <w:rsid w:val="00C7077A"/>
    <w:rsid w:val="00C74F3F"/>
    <w:rsid w:val="00C81231"/>
    <w:rsid w:val="00C83743"/>
    <w:rsid w:val="00C96338"/>
    <w:rsid w:val="00CB1D16"/>
    <w:rsid w:val="00CB43CE"/>
    <w:rsid w:val="00CB6C22"/>
    <w:rsid w:val="00CC65F3"/>
    <w:rsid w:val="00CC729B"/>
    <w:rsid w:val="00CD689D"/>
    <w:rsid w:val="00CD69C7"/>
    <w:rsid w:val="00CD78C9"/>
    <w:rsid w:val="00CE4C77"/>
    <w:rsid w:val="00CF01BF"/>
    <w:rsid w:val="00CF43ED"/>
    <w:rsid w:val="00CF4BF0"/>
    <w:rsid w:val="00D018C4"/>
    <w:rsid w:val="00D02516"/>
    <w:rsid w:val="00D049C2"/>
    <w:rsid w:val="00D12A14"/>
    <w:rsid w:val="00D133FF"/>
    <w:rsid w:val="00D14F22"/>
    <w:rsid w:val="00D21A6A"/>
    <w:rsid w:val="00D21F9E"/>
    <w:rsid w:val="00D24A8E"/>
    <w:rsid w:val="00D34C73"/>
    <w:rsid w:val="00D425F4"/>
    <w:rsid w:val="00D42CAC"/>
    <w:rsid w:val="00D4766C"/>
    <w:rsid w:val="00D641BE"/>
    <w:rsid w:val="00D82DD6"/>
    <w:rsid w:val="00D83A49"/>
    <w:rsid w:val="00D93F34"/>
    <w:rsid w:val="00DA6BAE"/>
    <w:rsid w:val="00DB0DA0"/>
    <w:rsid w:val="00DC0CEE"/>
    <w:rsid w:val="00DC40F3"/>
    <w:rsid w:val="00DD6B81"/>
    <w:rsid w:val="00DE710F"/>
    <w:rsid w:val="00DE7990"/>
    <w:rsid w:val="00DF0794"/>
    <w:rsid w:val="00DF07D0"/>
    <w:rsid w:val="00E00785"/>
    <w:rsid w:val="00E01389"/>
    <w:rsid w:val="00E06B46"/>
    <w:rsid w:val="00E12484"/>
    <w:rsid w:val="00E1516C"/>
    <w:rsid w:val="00E229CE"/>
    <w:rsid w:val="00E23CFD"/>
    <w:rsid w:val="00E27EDB"/>
    <w:rsid w:val="00E34D8D"/>
    <w:rsid w:val="00E372AD"/>
    <w:rsid w:val="00E41B93"/>
    <w:rsid w:val="00E455FA"/>
    <w:rsid w:val="00E4756A"/>
    <w:rsid w:val="00E52F78"/>
    <w:rsid w:val="00E56E2F"/>
    <w:rsid w:val="00E577D1"/>
    <w:rsid w:val="00E6708C"/>
    <w:rsid w:val="00E67C52"/>
    <w:rsid w:val="00E7350C"/>
    <w:rsid w:val="00E84AAE"/>
    <w:rsid w:val="00E84D0C"/>
    <w:rsid w:val="00EA0D43"/>
    <w:rsid w:val="00EA4088"/>
    <w:rsid w:val="00EA58F3"/>
    <w:rsid w:val="00EB044E"/>
    <w:rsid w:val="00ED234D"/>
    <w:rsid w:val="00ED4B87"/>
    <w:rsid w:val="00ED7A19"/>
    <w:rsid w:val="00EE68E2"/>
    <w:rsid w:val="00F1314E"/>
    <w:rsid w:val="00F14861"/>
    <w:rsid w:val="00F2051C"/>
    <w:rsid w:val="00F301D0"/>
    <w:rsid w:val="00F33C43"/>
    <w:rsid w:val="00F50F54"/>
    <w:rsid w:val="00F578F1"/>
    <w:rsid w:val="00F60AE5"/>
    <w:rsid w:val="00F71D57"/>
    <w:rsid w:val="00F7724B"/>
    <w:rsid w:val="00F92817"/>
    <w:rsid w:val="00F97307"/>
    <w:rsid w:val="00FA075E"/>
    <w:rsid w:val="00FA28A6"/>
    <w:rsid w:val="00FC1D14"/>
    <w:rsid w:val="00FE0607"/>
    <w:rsid w:val="00FE490C"/>
    <w:rsid w:val="00FF394B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5E32"/>
  <w15:docId w15:val="{F902F73A-9EAC-BA47-B1F9-258628B8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43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2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1C"/>
    <w:pPr>
      <w:ind w:left="720"/>
      <w:contextualSpacing/>
    </w:pPr>
  </w:style>
  <w:style w:type="paragraph" w:customStyle="1" w:styleId="ConsPlusTitle">
    <w:name w:val="ConsPlusTitle"/>
    <w:qFormat/>
    <w:rsid w:val="006B171C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fontstyle01">
    <w:name w:val="fontstyle01"/>
    <w:basedOn w:val="a"/>
    <w:rsid w:val="006B171C"/>
    <w:pPr>
      <w:spacing w:after="160" w:line="259" w:lineRule="auto"/>
    </w:pPr>
    <w:rPr>
      <w:rFonts w:ascii="Arial-BoldMT" w:eastAsia="Times New Roman" w:hAnsi="Arial-BoldMT" w:cs="Times New Roman"/>
      <w:b/>
      <w:color w:val="000000"/>
      <w:sz w:val="3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43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0"/>
    <w:next w:val="a"/>
    <w:uiPriority w:val="39"/>
    <w:unhideWhenUsed/>
    <w:qFormat/>
    <w:rsid w:val="00943587"/>
    <w:pPr>
      <w:spacing w:before="240" w:line="240" w:lineRule="auto"/>
      <w:jc w:val="center"/>
      <w:outlineLvl w:val="9"/>
    </w:pPr>
    <w:rPr>
      <w:rFonts w:ascii="Times New Roman" w:hAnsi="Times New Roman"/>
      <w:b w:val="0"/>
      <w:bCs w:val="0"/>
      <w:color w:val="auto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587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unhideWhenUsed/>
    <w:qFormat/>
    <w:rsid w:val="0094358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A64D56"/>
    <w:pPr>
      <w:tabs>
        <w:tab w:val="right" w:leader="dot" w:pos="9781"/>
      </w:tabs>
      <w:spacing w:after="0" w:line="240" w:lineRule="auto"/>
      <w:ind w:right="-1"/>
      <w:jc w:val="both"/>
    </w:pPr>
    <w:rPr>
      <w:rFonts w:ascii="Times New Roman" w:hAnsi="Times New Roman" w:cs="Times New Roman"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943587"/>
    <w:pPr>
      <w:spacing w:after="0"/>
      <w:ind w:left="440"/>
    </w:pPr>
    <w:rPr>
      <w:rFonts w:cstheme="minorHAnsi"/>
      <w:i/>
      <w:i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772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78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7DEB"/>
  </w:style>
  <w:style w:type="paragraph" w:styleId="a9">
    <w:name w:val="footer"/>
    <w:basedOn w:val="a"/>
    <w:link w:val="aa"/>
    <w:uiPriority w:val="99"/>
    <w:unhideWhenUsed/>
    <w:rsid w:val="0078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7DEB"/>
  </w:style>
  <w:style w:type="paragraph" w:styleId="ab">
    <w:name w:val="Revision"/>
    <w:hidden/>
    <w:uiPriority w:val="99"/>
    <w:semiHidden/>
    <w:rsid w:val="00217761"/>
    <w:pPr>
      <w:spacing w:after="0" w:line="240" w:lineRule="auto"/>
    </w:pPr>
  </w:style>
  <w:style w:type="numbering" w:customStyle="1" w:styleId="1">
    <w:name w:val="Текущий список1"/>
    <w:uiPriority w:val="99"/>
    <w:rsid w:val="001D2DCB"/>
    <w:pPr>
      <w:numPr>
        <w:numId w:val="68"/>
      </w:numPr>
    </w:pPr>
  </w:style>
  <w:style w:type="paragraph" w:styleId="4">
    <w:name w:val="toc 4"/>
    <w:basedOn w:val="a"/>
    <w:next w:val="a"/>
    <w:autoRedefine/>
    <w:uiPriority w:val="39"/>
    <w:unhideWhenUsed/>
    <w:rsid w:val="00CB1D16"/>
    <w:pPr>
      <w:spacing w:after="0"/>
      <w:ind w:left="66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CB1D16"/>
    <w:pPr>
      <w:spacing w:after="0"/>
      <w:ind w:left="88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B1D16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B1D16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B1D16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B1D16"/>
    <w:pPr>
      <w:spacing w:after="0"/>
      <w:ind w:left="1760"/>
    </w:pPr>
    <w:rPr>
      <w:rFonts w:cstheme="minorHAnsi"/>
      <w:sz w:val="18"/>
      <w:szCs w:val="18"/>
    </w:rPr>
  </w:style>
  <w:style w:type="character" w:styleId="ac">
    <w:name w:val="Hyperlink"/>
    <w:basedOn w:val="a0"/>
    <w:uiPriority w:val="99"/>
    <w:unhideWhenUsed/>
    <w:rsid w:val="00CB1D16"/>
    <w:rPr>
      <w:color w:val="0000FF" w:themeColor="hyperlink"/>
      <w:u w:val="single"/>
    </w:rPr>
  </w:style>
  <w:style w:type="paragraph" w:customStyle="1" w:styleId="ConsPlusNonformat">
    <w:name w:val="ConsPlusNonformat"/>
    <w:qFormat/>
    <w:rsid w:val="005C3026"/>
    <w:pPr>
      <w:widowControl w:val="0"/>
      <w:spacing w:after="0" w:line="240" w:lineRule="auto"/>
    </w:pPr>
    <w:rPr>
      <w:rFonts w:ascii="Courier New" w:eastAsiaTheme="minorEastAsia" w:hAnsi="Courier New" w:cs="Courier New"/>
      <w:kern w:val="2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3100-B985-4265-B18F-ECBA8ECA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18</Pages>
  <Words>5553</Words>
  <Characters>31655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Гончаренко АВ</cp:lastModifiedBy>
  <cp:revision>380</cp:revision>
  <dcterms:created xsi:type="dcterms:W3CDTF">2025-08-04T09:11:00Z</dcterms:created>
  <dcterms:modified xsi:type="dcterms:W3CDTF">2025-11-21T05:54:00Z</dcterms:modified>
</cp:coreProperties>
</file>