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394E29" w14:textId="77777777" w:rsidR="00C9323C" w:rsidRDefault="00D27C09" w:rsidP="00570E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7B9FB57" wp14:editId="44EC0A81">
            <wp:extent cx="694690" cy="8413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4690" cy="841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47859C1" w14:textId="77777777" w:rsidR="00C9323C" w:rsidRDefault="00C9323C" w:rsidP="00570E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18194E" w14:textId="77777777" w:rsidR="00C9323C" w:rsidRDefault="00D27C09" w:rsidP="00570EE1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СЧЁТНАЯ ПАЛАТА ГОРОДА НЕФТЕЮГАНСКА</w:t>
      </w:r>
    </w:p>
    <w:p w14:paraId="2F8F9729" w14:textId="77777777" w:rsidR="00C9323C" w:rsidRDefault="00C9323C" w:rsidP="00570EE1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p w14:paraId="32A6C0DC" w14:textId="77777777" w:rsidR="00C9323C" w:rsidRDefault="00D27C09" w:rsidP="00570E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16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мкрн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>., д. 23, помещение № 97, г. Нефтеюганск, Ханты-Мансийский автономный округ - Югра</w:t>
      </w:r>
    </w:p>
    <w:p w14:paraId="42417DE8" w14:textId="77777777" w:rsidR="00C9323C" w:rsidRDefault="00D27C09" w:rsidP="00570E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(Тюменская область), 628310, телефон: 20-30-54, факс: 20-30-63 е-</w:t>
      </w:r>
      <w:r>
        <w:rPr>
          <w:rFonts w:ascii="Times New Roman" w:eastAsia="Times New Roman" w:hAnsi="Times New Roman" w:cs="Times New Roman"/>
          <w:lang w:val="en-US" w:eastAsia="ru-RU"/>
        </w:rPr>
        <w:t>mail</w:t>
      </w:r>
      <w:r>
        <w:rPr>
          <w:rFonts w:ascii="Times New Roman" w:eastAsia="Times New Roman" w:hAnsi="Times New Roman" w:cs="Times New Roman"/>
          <w:lang w:eastAsia="ru-RU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FF"/>
          <w:u w:val="single"/>
          <w:lang w:val="en-US" w:eastAsia="ru-RU"/>
        </w:rPr>
        <w:t>sp</w:t>
      </w:r>
      <w:proofErr w:type="spellEnd"/>
      <w:r>
        <w:rPr>
          <w:rFonts w:ascii="Times New Roman" w:eastAsia="Times New Roman" w:hAnsi="Times New Roman" w:cs="Times New Roman"/>
          <w:color w:val="0000FF"/>
          <w:u w:val="single"/>
          <w:lang w:eastAsia="ru-RU"/>
        </w:rPr>
        <w:t>-</w:t>
      </w:r>
      <w:proofErr w:type="spellStart"/>
      <w:r>
        <w:rPr>
          <w:rFonts w:ascii="Times New Roman" w:eastAsia="Times New Roman" w:hAnsi="Times New Roman" w:cs="Times New Roman"/>
          <w:color w:val="0000FF"/>
          <w:u w:val="single"/>
          <w:lang w:val="en-US" w:eastAsia="ru-RU"/>
        </w:rPr>
        <w:t>ugansk</w:t>
      </w:r>
      <w:proofErr w:type="spellEnd"/>
      <w:r>
        <w:rPr>
          <w:rFonts w:ascii="Times New Roman" w:eastAsia="Times New Roman" w:hAnsi="Times New Roman" w:cs="Times New Roman"/>
          <w:color w:val="0000FF"/>
          <w:u w:val="single"/>
          <w:lang w:eastAsia="ru-RU"/>
        </w:rPr>
        <w:t>@</w:t>
      </w:r>
      <w:r>
        <w:rPr>
          <w:rFonts w:ascii="Times New Roman" w:eastAsia="Times New Roman" w:hAnsi="Times New Roman" w:cs="Times New Roman"/>
          <w:color w:val="0000FF"/>
          <w:u w:val="single"/>
          <w:lang w:val="en-US" w:eastAsia="ru-RU"/>
        </w:rPr>
        <w:t>mail</w:t>
      </w:r>
      <w:r>
        <w:rPr>
          <w:rFonts w:ascii="Times New Roman" w:eastAsia="Times New Roman" w:hAnsi="Times New Roman" w:cs="Times New Roman"/>
          <w:color w:val="0000FF"/>
          <w:u w:val="single"/>
          <w:lang w:eastAsia="ru-RU"/>
        </w:rPr>
        <w:t>.</w:t>
      </w:r>
      <w:r>
        <w:rPr>
          <w:rFonts w:ascii="Times New Roman" w:eastAsia="Times New Roman" w:hAnsi="Times New Roman" w:cs="Times New Roman"/>
          <w:color w:val="0000FF"/>
          <w:u w:val="single"/>
          <w:lang w:val="en-US" w:eastAsia="ru-RU"/>
        </w:rPr>
        <w:t>ru</w:t>
      </w:r>
    </w:p>
    <w:p w14:paraId="6587F9C8" w14:textId="515ACED5" w:rsidR="00C9323C" w:rsidRDefault="00D27C09" w:rsidP="00570EE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_____________________________________________________________________________________</w:t>
      </w:r>
    </w:p>
    <w:p w14:paraId="23BDA33D" w14:textId="77777777" w:rsidR="00E60AD3" w:rsidRDefault="00E60AD3" w:rsidP="00570EE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9"/>
        <w:gridCol w:w="4801"/>
      </w:tblGrid>
      <w:tr w:rsidR="00C9323C" w14:paraId="6E924EC7" w14:textId="77777777" w:rsidTr="008252BB">
        <w:trPr>
          <w:trHeight w:val="468"/>
        </w:trPr>
        <w:tc>
          <w:tcPr>
            <w:tcW w:w="4779" w:type="dxa"/>
          </w:tcPr>
          <w:p w14:paraId="390F66AD" w14:textId="2025DDA3" w:rsidR="00AC0E84" w:rsidRPr="00C13237" w:rsidRDefault="00523329" w:rsidP="00995A70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C13237">
              <w:rPr>
                <w:sz w:val="28"/>
                <w:szCs w:val="28"/>
                <w:lang w:eastAsia="ru-RU"/>
              </w:rPr>
              <w:t xml:space="preserve">от </w:t>
            </w:r>
            <w:r w:rsidR="00995A70">
              <w:rPr>
                <w:sz w:val="28"/>
                <w:szCs w:val="28"/>
                <w:lang w:eastAsia="ru-RU"/>
              </w:rPr>
              <w:t>29</w:t>
            </w:r>
            <w:r w:rsidR="00E015D9">
              <w:rPr>
                <w:sz w:val="28"/>
                <w:szCs w:val="28"/>
                <w:lang w:eastAsia="ru-RU"/>
              </w:rPr>
              <w:t>.</w:t>
            </w:r>
            <w:r w:rsidR="004421FD">
              <w:rPr>
                <w:sz w:val="28"/>
                <w:szCs w:val="28"/>
                <w:lang w:eastAsia="ru-RU"/>
              </w:rPr>
              <w:t>10</w:t>
            </w:r>
            <w:r w:rsidRPr="00C13237">
              <w:rPr>
                <w:sz w:val="28"/>
                <w:szCs w:val="28"/>
                <w:lang w:eastAsia="ru-RU"/>
              </w:rPr>
              <w:t>.202</w:t>
            </w:r>
            <w:r w:rsidR="003B22B1">
              <w:rPr>
                <w:sz w:val="28"/>
                <w:szCs w:val="28"/>
                <w:lang w:eastAsia="ru-RU"/>
              </w:rPr>
              <w:t>5</w:t>
            </w:r>
            <w:r w:rsidRPr="00C13237">
              <w:rPr>
                <w:sz w:val="28"/>
                <w:szCs w:val="28"/>
                <w:lang w:eastAsia="ru-RU"/>
              </w:rPr>
              <w:t xml:space="preserve"> № </w:t>
            </w:r>
            <w:r w:rsidR="004421FD">
              <w:rPr>
                <w:sz w:val="28"/>
                <w:szCs w:val="28"/>
                <w:lang w:eastAsia="ru-RU"/>
              </w:rPr>
              <w:t>Исх.</w:t>
            </w:r>
            <w:r w:rsidR="009B7FA2" w:rsidRPr="00C13237">
              <w:rPr>
                <w:sz w:val="28"/>
                <w:szCs w:val="28"/>
                <w:lang w:eastAsia="ru-RU"/>
              </w:rPr>
              <w:t>СП-</w:t>
            </w:r>
            <w:r w:rsidR="003C6D9C">
              <w:rPr>
                <w:sz w:val="28"/>
                <w:szCs w:val="28"/>
                <w:lang w:eastAsia="ru-RU"/>
              </w:rPr>
              <w:t>829</w:t>
            </w:r>
            <w:r w:rsidR="009B7FA2" w:rsidRPr="00B01644">
              <w:rPr>
                <w:sz w:val="28"/>
                <w:szCs w:val="28"/>
                <w:lang w:eastAsia="ru-RU"/>
              </w:rPr>
              <w:t>-</w:t>
            </w:r>
            <w:r w:rsidR="00B01644">
              <w:rPr>
                <w:sz w:val="28"/>
                <w:szCs w:val="28"/>
                <w:lang w:eastAsia="ru-RU"/>
              </w:rPr>
              <w:t xml:space="preserve">5 </w:t>
            </w:r>
          </w:p>
        </w:tc>
        <w:tc>
          <w:tcPr>
            <w:tcW w:w="4801" w:type="dxa"/>
          </w:tcPr>
          <w:p w14:paraId="207CCB5C" w14:textId="1FCD93E7" w:rsidR="00E015D9" w:rsidRDefault="00E015D9" w:rsidP="00570EE1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  <w:lang w:eastAsia="ru-RU"/>
              </w:rPr>
            </w:pPr>
          </w:p>
        </w:tc>
      </w:tr>
    </w:tbl>
    <w:p w14:paraId="64E7E583" w14:textId="77777777" w:rsidR="0067765F" w:rsidRDefault="0067765F" w:rsidP="00570E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201577632"/>
    </w:p>
    <w:p w14:paraId="238ACA02" w14:textId="77777777" w:rsidR="00C9323C" w:rsidRDefault="00D27C09" w:rsidP="00570E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_Hlk175054862"/>
      <w:bookmarkStart w:id="2" w:name="_GoBack"/>
      <w:r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14:paraId="1E74741D" w14:textId="77777777" w:rsidR="00C9323C" w:rsidRDefault="00D27C09" w:rsidP="00570EE1">
      <w:pPr>
        <w:tabs>
          <w:tab w:val="left" w:pos="374"/>
          <w:tab w:val="left" w:pos="748"/>
        </w:tabs>
        <w:spacing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на проект изменений в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муниципальную программу города Нефтеюганска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«Развитие гражданского общества»</w:t>
      </w:r>
    </w:p>
    <w:bookmarkEnd w:id="0"/>
    <w:bookmarkEnd w:id="1"/>
    <w:bookmarkEnd w:id="2"/>
    <w:p w14:paraId="683EE791" w14:textId="031D308C" w:rsidR="00C9323C" w:rsidRPr="006100DB" w:rsidRDefault="00D27C09" w:rsidP="00593A9E">
      <w:pPr>
        <w:tabs>
          <w:tab w:val="left" w:pos="374"/>
          <w:tab w:val="left" w:pos="74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Счётная палата города Нефтеюганска на основании Бюджетного кодекса Российской Федерации, Положения о Счётной палате города Нефтеюганска, утверждённого решением Думы города Нефтеюганска от 22.12.2021 № 56-</w:t>
      </w:r>
      <w:r>
        <w:rPr>
          <w:rFonts w:ascii="Times New Roman" w:hAnsi="Times New Roman" w:cs="Times New Roman"/>
          <w:sz w:val="28"/>
          <w:szCs w:val="28"/>
          <w:lang w:val="en-US"/>
        </w:rPr>
        <w:t>VII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4421FD">
        <w:rPr>
          <w:rFonts w:ascii="Times New Roman" w:hAnsi="Times New Roman" w:cs="Times New Roman"/>
          <w:sz w:val="28"/>
          <w:szCs w:val="28"/>
        </w:rPr>
        <w:t>провела экспертизу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34AB6" w:rsidRPr="00334AB6">
        <w:rPr>
          <w:rFonts w:ascii="Times New Roman" w:hAnsi="Times New Roman" w:cs="Times New Roman"/>
          <w:sz w:val="28"/>
          <w:szCs w:val="28"/>
        </w:rPr>
        <w:t>проект</w:t>
      </w:r>
      <w:r w:rsidR="004421FD">
        <w:rPr>
          <w:rFonts w:ascii="Times New Roman" w:hAnsi="Times New Roman" w:cs="Times New Roman"/>
          <w:sz w:val="28"/>
          <w:szCs w:val="28"/>
        </w:rPr>
        <w:t>а</w:t>
      </w:r>
      <w:r w:rsidR="00334AB6" w:rsidRPr="00334AB6">
        <w:rPr>
          <w:rFonts w:ascii="Times New Roman" w:hAnsi="Times New Roman" w:cs="Times New Roman"/>
          <w:sz w:val="28"/>
          <w:szCs w:val="28"/>
        </w:rPr>
        <w:t xml:space="preserve"> изменений в муниципальную программу города Нефтеюганска</w:t>
      </w:r>
      <w:r w:rsidR="008D2279">
        <w:rPr>
          <w:rFonts w:ascii="Times New Roman" w:hAnsi="Times New Roman" w:cs="Times New Roman"/>
          <w:sz w:val="28"/>
          <w:szCs w:val="28"/>
        </w:rPr>
        <w:t xml:space="preserve"> </w:t>
      </w:r>
      <w:r w:rsidRPr="00334A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«Развитие гражданского общества»</w:t>
      </w:r>
      <w:r w:rsidR="004421FD">
        <w:rPr>
          <w:rFonts w:ascii="Times New Roman" w:hAnsi="Times New Roman" w:cs="Times New Roman"/>
          <w:sz w:val="28"/>
          <w:szCs w:val="28"/>
        </w:rPr>
        <w:t xml:space="preserve"> (далее – проект изменений)</w:t>
      </w:r>
      <w:r w:rsidRPr="00334AB6">
        <w:rPr>
          <w:rFonts w:ascii="Times New Roman" w:hAnsi="Times New Roman" w:cs="Times New Roman"/>
          <w:sz w:val="28"/>
          <w:szCs w:val="28"/>
        </w:rPr>
        <w:t>.</w:t>
      </w:r>
    </w:p>
    <w:p w14:paraId="4EFA9C17" w14:textId="77777777" w:rsidR="004421FD" w:rsidRPr="004421FD" w:rsidRDefault="004421FD" w:rsidP="004421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21FD">
        <w:rPr>
          <w:rFonts w:ascii="Times New Roman" w:hAnsi="Times New Roman" w:cs="Times New Roman"/>
          <w:sz w:val="28"/>
          <w:szCs w:val="28"/>
        </w:rPr>
        <w:t>При проведении экспертно-аналитического мероприятия учитывалось наличие экспертизы:</w:t>
      </w:r>
    </w:p>
    <w:p w14:paraId="7F42EC81" w14:textId="77777777" w:rsidR="004421FD" w:rsidRPr="004421FD" w:rsidRDefault="004421FD" w:rsidP="004421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21FD">
        <w:rPr>
          <w:rFonts w:ascii="Times New Roman" w:hAnsi="Times New Roman" w:cs="Times New Roman"/>
          <w:sz w:val="28"/>
          <w:szCs w:val="28"/>
        </w:rPr>
        <w:t>1.1. Департамента финансов администрации города Нефтеюганска на предмет соответствия проекта муниципальной программы бюджетному законодательству Российской Федерации и возможности финансового обеспечения его реализации из бюджета города Нефтеюганска.</w:t>
      </w:r>
    </w:p>
    <w:p w14:paraId="4577FC03" w14:textId="7B5549C6" w:rsidR="004421FD" w:rsidRPr="004421FD" w:rsidRDefault="004421FD" w:rsidP="004421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21FD">
        <w:rPr>
          <w:rFonts w:ascii="Times New Roman" w:hAnsi="Times New Roman" w:cs="Times New Roman"/>
          <w:sz w:val="28"/>
          <w:szCs w:val="28"/>
        </w:rPr>
        <w:t>1.2. Департамента экономического развития администрации города Нефтеюганска на предмет соответствия</w:t>
      </w:r>
      <w:r w:rsidR="004E5B81">
        <w:rPr>
          <w:rFonts w:ascii="Times New Roman" w:hAnsi="Times New Roman" w:cs="Times New Roman"/>
          <w:sz w:val="28"/>
          <w:szCs w:val="28"/>
        </w:rPr>
        <w:t xml:space="preserve"> муниципальной программы</w:t>
      </w:r>
      <w:r w:rsidRPr="004421FD">
        <w:rPr>
          <w:rFonts w:ascii="Times New Roman" w:hAnsi="Times New Roman" w:cs="Times New Roman"/>
          <w:sz w:val="28"/>
          <w:szCs w:val="28"/>
        </w:rPr>
        <w:t>:</w:t>
      </w:r>
    </w:p>
    <w:p w14:paraId="270BCF57" w14:textId="77777777" w:rsidR="004421FD" w:rsidRPr="004421FD" w:rsidRDefault="004421FD" w:rsidP="004421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21FD">
        <w:rPr>
          <w:rFonts w:ascii="Times New Roman" w:hAnsi="Times New Roman" w:cs="Times New Roman"/>
          <w:sz w:val="28"/>
          <w:szCs w:val="28"/>
        </w:rPr>
        <w:t>- требованиям, установленными нормативными правовыми актами Российской Федерации, автономного округа и города Нефтеюганска об инвестиционной деятельности, осуществляемой в форме капитальных вложений, а также в сфере управления проектной деятельностью;</w:t>
      </w:r>
    </w:p>
    <w:p w14:paraId="28E44E4C" w14:textId="1BB82711" w:rsidR="004421FD" w:rsidRPr="004421FD" w:rsidRDefault="004421FD" w:rsidP="004421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21FD">
        <w:rPr>
          <w:rFonts w:ascii="Times New Roman" w:hAnsi="Times New Roman" w:cs="Times New Roman"/>
          <w:sz w:val="28"/>
          <w:szCs w:val="28"/>
        </w:rPr>
        <w:t>- Порядку принятия решения о разработке муниципальных программ города Нефтеюганска, их формирования, утверждения и реализации, утверждённому постановлением администрации города Нефтеюганска от 18.04.2019 № 77-нп «О модельной муниципальной программе города Нефтеюганска, порядке принятия решения о разработке муниципальных программ города Нефтеюганска, их формирования, утверждения и реализации» (далее – Порядок от 18.04.2019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21FD">
        <w:rPr>
          <w:rFonts w:ascii="Times New Roman" w:hAnsi="Times New Roman" w:cs="Times New Roman"/>
          <w:sz w:val="28"/>
          <w:szCs w:val="28"/>
        </w:rPr>
        <w:t>№ 77-нп);</w:t>
      </w:r>
    </w:p>
    <w:p w14:paraId="599C7BC5" w14:textId="77777777" w:rsidR="004421FD" w:rsidRPr="004421FD" w:rsidRDefault="004421FD" w:rsidP="004421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21FD">
        <w:rPr>
          <w:rFonts w:ascii="Times New Roman" w:hAnsi="Times New Roman" w:cs="Times New Roman"/>
          <w:sz w:val="28"/>
          <w:szCs w:val="28"/>
        </w:rPr>
        <w:t>- структурным элементам, целям муниципальной программы;</w:t>
      </w:r>
    </w:p>
    <w:p w14:paraId="63451D50" w14:textId="77777777" w:rsidR="004421FD" w:rsidRPr="004421FD" w:rsidRDefault="004421FD" w:rsidP="004421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21FD">
        <w:rPr>
          <w:rFonts w:ascii="Times New Roman" w:hAnsi="Times New Roman" w:cs="Times New Roman"/>
          <w:sz w:val="28"/>
          <w:szCs w:val="28"/>
        </w:rPr>
        <w:t>- срокам её реализации, задачам муниципальной программы;</w:t>
      </w:r>
    </w:p>
    <w:p w14:paraId="6D8283B7" w14:textId="77777777" w:rsidR="004421FD" w:rsidRPr="004421FD" w:rsidRDefault="004421FD" w:rsidP="004421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21FD">
        <w:rPr>
          <w:rFonts w:ascii="Times New Roman" w:hAnsi="Times New Roman" w:cs="Times New Roman"/>
          <w:sz w:val="28"/>
          <w:szCs w:val="28"/>
        </w:rPr>
        <w:t>- целевым показателям, характеризующим результаты её реализации, целям муниципальной программы и её структурным элементам.</w:t>
      </w:r>
    </w:p>
    <w:p w14:paraId="09D21BFC" w14:textId="5E667348" w:rsidR="004421FD" w:rsidRPr="004421FD" w:rsidRDefault="004421FD" w:rsidP="004421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21FD">
        <w:rPr>
          <w:rFonts w:ascii="Times New Roman" w:hAnsi="Times New Roman" w:cs="Times New Roman"/>
          <w:sz w:val="28"/>
          <w:szCs w:val="28"/>
        </w:rPr>
        <w:lastRenderedPageBreak/>
        <w:t>Предоставленный проект изменений соотв</w:t>
      </w:r>
      <w:r w:rsidR="00BF03B9">
        <w:rPr>
          <w:rFonts w:ascii="Times New Roman" w:hAnsi="Times New Roman" w:cs="Times New Roman"/>
          <w:sz w:val="28"/>
          <w:szCs w:val="28"/>
        </w:rPr>
        <w:t xml:space="preserve">етствует Порядку от 18.04.2019 </w:t>
      </w:r>
      <w:r w:rsidRPr="004421FD">
        <w:rPr>
          <w:rFonts w:ascii="Times New Roman" w:hAnsi="Times New Roman" w:cs="Times New Roman"/>
          <w:sz w:val="28"/>
          <w:szCs w:val="28"/>
        </w:rPr>
        <w:t>№ 77-нп.</w:t>
      </w:r>
    </w:p>
    <w:p w14:paraId="5C885408" w14:textId="64B6BC78" w:rsidR="004421FD" w:rsidRPr="004421FD" w:rsidRDefault="004421FD" w:rsidP="004421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21FD">
        <w:rPr>
          <w:rFonts w:ascii="Times New Roman" w:hAnsi="Times New Roman" w:cs="Times New Roman"/>
          <w:sz w:val="28"/>
          <w:szCs w:val="28"/>
        </w:rPr>
        <w:t xml:space="preserve">Проектом изменений планируется увеличить объём финансового обеспечения муниципальной программы </w:t>
      </w:r>
      <w:r w:rsidR="00BF03B9">
        <w:rPr>
          <w:rFonts w:ascii="Times New Roman" w:hAnsi="Times New Roman" w:cs="Times New Roman"/>
          <w:sz w:val="28"/>
          <w:szCs w:val="28"/>
        </w:rPr>
        <w:t xml:space="preserve">на 22 077, 901 </w:t>
      </w:r>
      <w:r w:rsidR="00BF03B9" w:rsidRPr="004421FD">
        <w:rPr>
          <w:rFonts w:ascii="Times New Roman" w:hAnsi="Times New Roman" w:cs="Times New Roman"/>
          <w:sz w:val="28"/>
          <w:szCs w:val="28"/>
        </w:rPr>
        <w:t>тыс. рублей</w:t>
      </w:r>
      <w:r w:rsidR="00BF03B9">
        <w:rPr>
          <w:rFonts w:ascii="Times New Roman" w:hAnsi="Times New Roman" w:cs="Times New Roman"/>
          <w:sz w:val="28"/>
          <w:szCs w:val="28"/>
        </w:rPr>
        <w:t>, в том числе</w:t>
      </w:r>
      <w:r w:rsidRPr="004421FD">
        <w:rPr>
          <w:rFonts w:ascii="Times New Roman" w:hAnsi="Times New Roman" w:cs="Times New Roman"/>
          <w:sz w:val="28"/>
          <w:szCs w:val="28"/>
        </w:rPr>
        <w:t xml:space="preserve">:  </w:t>
      </w:r>
    </w:p>
    <w:p w14:paraId="7B93D1A2" w14:textId="34191A9F" w:rsidR="00F07D61" w:rsidRDefault="004421FD" w:rsidP="004421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21FD">
        <w:rPr>
          <w:rFonts w:ascii="Times New Roman" w:hAnsi="Times New Roman" w:cs="Times New Roman"/>
          <w:sz w:val="28"/>
          <w:szCs w:val="28"/>
        </w:rPr>
        <w:t xml:space="preserve">1. По комплексу процессных мероприятий </w:t>
      </w:r>
      <w:r w:rsidR="00BB74D1">
        <w:rPr>
          <w:rFonts w:ascii="Times New Roman" w:hAnsi="Times New Roman" w:cs="Times New Roman"/>
          <w:sz w:val="28"/>
          <w:szCs w:val="28"/>
        </w:rPr>
        <w:t>«</w:t>
      </w:r>
      <w:r w:rsidR="00DB1898">
        <w:rPr>
          <w:rFonts w:ascii="Times New Roman" w:hAnsi="Times New Roman" w:cs="Times New Roman"/>
          <w:sz w:val="28"/>
          <w:szCs w:val="28"/>
        </w:rPr>
        <w:t xml:space="preserve">Создание условий для реализации целенаправленной информационной политики органов местного самоуправления муниципального образования город </w:t>
      </w:r>
      <w:r w:rsidR="000912C4">
        <w:rPr>
          <w:rFonts w:ascii="Times New Roman" w:hAnsi="Times New Roman" w:cs="Times New Roman"/>
          <w:sz w:val="28"/>
          <w:szCs w:val="28"/>
        </w:rPr>
        <w:t xml:space="preserve">Нефтеюганск» </w:t>
      </w:r>
      <w:r w:rsidR="00BF03B9">
        <w:rPr>
          <w:rFonts w:ascii="Times New Roman" w:hAnsi="Times New Roman" w:cs="Times New Roman"/>
          <w:sz w:val="28"/>
          <w:szCs w:val="28"/>
        </w:rPr>
        <w:t>предусмотрены дополнительные</w:t>
      </w:r>
      <w:r w:rsidR="00E015D9">
        <w:rPr>
          <w:rFonts w:ascii="Times New Roman" w:hAnsi="Times New Roman" w:cs="Times New Roman"/>
          <w:sz w:val="28"/>
          <w:szCs w:val="28"/>
        </w:rPr>
        <w:t xml:space="preserve"> бюджетные ассигнования</w:t>
      </w:r>
      <w:r w:rsidR="001530CD">
        <w:rPr>
          <w:rFonts w:ascii="Times New Roman" w:hAnsi="Times New Roman" w:cs="Times New Roman"/>
          <w:sz w:val="28"/>
          <w:szCs w:val="28"/>
        </w:rPr>
        <w:t xml:space="preserve"> </w:t>
      </w:r>
      <w:r w:rsidR="006E4CB4">
        <w:rPr>
          <w:rFonts w:ascii="Times New Roman" w:hAnsi="Times New Roman" w:cs="Times New Roman"/>
          <w:sz w:val="28"/>
          <w:szCs w:val="28"/>
        </w:rPr>
        <w:t xml:space="preserve">за счёт средств местного бюджета </w:t>
      </w:r>
      <w:r w:rsidR="00F711E3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236CCB">
        <w:rPr>
          <w:rFonts w:ascii="Times New Roman" w:hAnsi="Times New Roman" w:cs="Times New Roman"/>
          <w:sz w:val="28"/>
          <w:szCs w:val="28"/>
        </w:rPr>
        <w:t>16 273,261</w:t>
      </w:r>
      <w:r w:rsidR="00F711E3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F07D61">
        <w:rPr>
          <w:rFonts w:ascii="Times New Roman" w:hAnsi="Times New Roman" w:cs="Times New Roman"/>
          <w:sz w:val="28"/>
          <w:szCs w:val="28"/>
        </w:rPr>
        <w:t>, а именно:</w:t>
      </w:r>
    </w:p>
    <w:p w14:paraId="7D5F4188" w14:textId="7A30C98C" w:rsidR="00F07D61" w:rsidRDefault="00F07D61" w:rsidP="004421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804978">
        <w:rPr>
          <w:rFonts w:ascii="Times New Roman" w:hAnsi="Times New Roman" w:cs="Times New Roman"/>
          <w:sz w:val="28"/>
          <w:szCs w:val="28"/>
        </w:rPr>
        <w:t>.1.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04978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дминистрации города Нефтеюганска </w:t>
      </w:r>
      <w:r w:rsidR="006E4CB4">
        <w:rPr>
          <w:rFonts w:ascii="Times New Roman" w:hAnsi="Times New Roman" w:cs="Times New Roman"/>
          <w:sz w:val="28"/>
          <w:szCs w:val="28"/>
        </w:rPr>
        <w:t xml:space="preserve">(далее – администрация города) </w:t>
      </w:r>
      <w:r w:rsidR="00804978">
        <w:rPr>
          <w:rFonts w:ascii="Times New Roman" w:hAnsi="Times New Roman" w:cs="Times New Roman"/>
          <w:sz w:val="28"/>
          <w:szCs w:val="28"/>
        </w:rPr>
        <w:t>планируются расходы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37785696" w14:textId="2066BC36" w:rsidR="00804978" w:rsidRDefault="00804978" w:rsidP="004421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в 2025 году </w:t>
      </w:r>
      <w:r w:rsidR="00236CCB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A338A2" w:rsidRPr="00A338A2">
        <w:rPr>
          <w:rFonts w:ascii="Times New Roman" w:hAnsi="Times New Roman" w:cs="Times New Roman"/>
          <w:sz w:val="28"/>
          <w:szCs w:val="28"/>
        </w:rPr>
        <w:t>3 679,217</w:t>
      </w:r>
      <w:r w:rsidR="00A338A2">
        <w:rPr>
          <w:rFonts w:ascii="Times New Roman" w:hAnsi="Times New Roman" w:cs="Times New Roman"/>
          <w:sz w:val="28"/>
          <w:szCs w:val="28"/>
        </w:rPr>
        <w:t xml:space="preserve"> </w:t>
      </w:r>
      <w:r w:rsidR="00236CCB">
        <w:rPr>
          <w:rFonts w:ascii="Times New Roman" w:hAnsi="Times New Roman" w:cs="Times New Roman"/>
          <w:sz w:val="28"/>
          <w:szCs w:val="28"/>
        </w:rPr>
        <w:t xml:space="preserve">тыс. рублей </w:t>
      </w:r>
      <w:r>
        <w:rPr>
          <w:rFonts w:ascii="Times New Roman" w:hAnsi="Times New Roman" w:cs="Times New Roman"/>
          <w:sz w:val="28"/>
          <w:szCs w:val="28"/>
        </w:rPr>
        <w:t>на:</w:t>
      </w:r>
    </w:p>
    <w:p w14:paraId="2D90EB7D" w14:textId="2CAFBED7" w:rsidR="00F07D61" w:rsidRDefault="00F07D61" w:rsidP="004421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04978">
        <w:rPr>
          <w:rFonts w:ascii="Times New Roman" w:hAnsi="Times New Roman" w:cs="Times New Roman"/>
          <w:sz w:val="28"/>
          <w:szCs w:val="28"/>
        </w:rPr>
        <w:t xml:space="preserve">- </w:t>
      </w:r>
      <w:r w:rsidRPr="00F07D61">
        <w:rPr>
          <w:rFonts w:ascii="Times New Roman" w:hAnsi="Times New Roman" w:cs="Times New Roman"/>
          <w:sz w:val="28"/>
          <w:szCs w:val="28"/>
        </w:rPr>
        <w:t>оплату труда и начисления на выплаты по оплате труда, в связи с работ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F07D61">
        <w:rPr>
          <w:rFonts w:ascii="Times New Roman" w:hAnsi="Times New Roman" w:cs="Times New Roman"/>
          <w:sz w:val="28"/>
          <w:szCs w:val="28"/>
        </w:rPr>
        <w:t xml:space="preserve"> в выходные и нерабочие праздничные дни</w:t>
      </w:r>
      <w:r w:rsidR="00803946">
        <w:rPr>
          <w:rFonts w:ascii="Times New Roman" w:hAnsi="Times New Roman" w:cs="Times New Roman"/>
          <w:sz w:val="28"/>
          <w:szCs w:val="28"/>
        </w:rPr>
        <w:t xml:space="preserve"> сотрудников</w:t>
      </w:r>
      <w:r w:rsidRPr="00F07D61">
        <w:rPr>
          <w:rFonts w:ascii="Times New Roman" w:hAnsi="Times New Roman" w:cs="Times New Roman"/>
          <w:sz w:val="28"/>
          <w:szCs w:val="28"/>
        </w:rPr>
        <w:t xml:space="preserve"> </w:t>
      </w:r>
      <w:r w:rsidR="00E60AD3">
        <w:rPr>
          <w:rFonts w:ascii="Times New Roman" w:hAnsi="Times New Roman" w:cs="Times New Roman"/>
          <w:sz w:val="28"/>
          <w:szCs w:val="28"/>
        </w:rPr>
        <w:br/>
      </w:r>
      <w:r w:rsidRPr="00F07D61">
        <w:rPr>
          <w:rFonts w:ascii="Times New Roman" w:hAnsi="Times New Roman" w:cs="Times New Roman"/>
          <w:sz w:val="28"/>
          <w:szCs w:val="28"/>
        </w:rPr>
        <w:t>АУ «Нефтеюганский информационный центр» с целью выполнения технических заданий администрации города Нефтеюганска в сумме 499</w:t>
      </w:r>
      <w:r w:rsidR="00803946">
        <w:rPr>
          <w:rFonts w:ascii="Times New Roman" w:hAnsi="Times New Roman" w:cs="Times New Roman"/>
          <w:sz w:val="28"/>
          <w:szCs w:val="28"/>
        </w:rPr>
        <w:t>,</w:t>
      </w:r>
      <w:r w:rsidRPr="00F07D61">
        <w:rPr>
          <w:rFonts w:ascii="Times New Roman" w:hAnsi="Times New Roman" w:cs="Times New Roman"/>
          <w:sz w:val="28"/>
          <w:szCs w:val="28"/>
        </w:rPr>
        <w:t xml:space="preserve">534 </w:t>
      </w:r>
      <w:r w:rsidR="00803946">
        <w:rPr>
          <w:rFonts w:ascii="Times New Roman" w:hAnsi="Times New Roman" w:cs="Times New Roman"/>
          <w:sz w:val="28"/>
          <w:szCs w:val="28"/>
        </w:rPr>
        <w:t xml:space="preserve">тыс. </w:t>
      </w:r>
      <w:r w:rsidRPr="00F07D61">
        <w:rPr>
          <w:rFonts w:ascii="Times New Roman" w:hAnsi="Times New Roman" w:cs="Times New Roman"/>
          <w:sz w:val="28"/>
          <w:szCs w:val="28"/>
        </w:rPr>
        <w:t>р</w:t>
      </w:r>
      <w:r w:rsidR="00803946">
        <w:rPr>
          <w:rFonts w:ascii="Times New Roman" w:hAnsi="Times New Roman" w:cs="Times New Roman"/>
          <w:sz w:val="28"/>
          <w:szCs w:val="28"/>
        </w:rPr>
        <w:t>ублей;</w:t>
      </w:r>
    </w:p>
    <w:p w14:paraId="4437228B" w14:textId="6D39013D" w:rsidR="00803946" w:rsidRDefault="00803946" w:rsidP="00E015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03946">
        <w:rPr>
          <w:rFonts w:ascii="Times New Roman" w:hAnsi="Times New Roman" w:cs="Times New Roman"/>
          <w:sz w:val="28"/>
          <w:szCs w:val="28"/>
        </w:rPr>
        <w:t xml:space="preserve">выполнение ремонтных работ помещений третьего этажа, расположенных по адресу: г. Нефтеюганск, 2 микрорайон, строение № 33а, </w:t>
      </w:r>
      <w:r w:rsidR="00E60AD3">
        <w:rPr>
          <w:rFonts w:ascii="Times New Roman" w:hAnsi="Times New Roman" w:cs="Times New Roman"/>
          <w:sz w:val="28"/>
          <w:szCs w:val="28"/>
        </w:rPr>
        <w:br/>
      </w:r>
      <w:r w:rsidRPr="00803946">
        <w:rPr>
          <w:rFonts w:ascii="Times New Roman" w:hAnsi="Times New Roman" w:cs="Times New Roman"/>
          <w:sz w:val="28"/>
          <w:szCs w:val="28"/>
        </w:rPr>
        <w:t>АУ «Нефтеюганский информационный центр» в сумме 1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803946">
        <w:rPr>
          <w:rFonts w:ascii="Times New Roman" w:hAnsi="Times New Roman" w:cs="Times New Roman"/>
          <w:sz w:val="28"/>
          <w:szCs w:val="28"/>
        </w:rPr>
        <w:t>286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03946">
        <w:rPr>
          <w:rFonts w:ascii="Times New Roman" w:hAnsi="Times New Roman" w:cs="Times New Roman"/>
          <w:sz w:val="28"/>
          <w:szCs w:val="28"/>
        </w:rPr>
        <w:t xml:space="preserve">366 </w:t>
      </w:r>
      <w:r>
        <w:rPr>
          <w:rFonts w:ascii="Times New Roman" w:hAnsi="Times New Roman" w:cs="Times New Roman"/>
          <w:sz w:val="28"/>
          <w:szCs w:val="28"/>
        </w:rPr>
        <w:t xml:space="preserve">тыс. </w:t>
      </w:r>
      <w:r w:rsidRPr="00803946">
        <w:rPr>
          <w:rFonts w:ascii="Times New Roman" w:hAnsi="Times New Roman" w:cs="Times New Roman"/>
          <w:sz w:val="28"/>
          <w:szCs w:val="28"/>
        </w:rPr>
        <w:t>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E98730D" w14:textId="3DDAF497" w:rsidR="00803946" w:rsidRDefault="00803946" w:rsidP="00E015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03946">
        <w:rPr>
          <w:rFonts w:ascii="Times New Roman" w:hAnsi="Times New Roman" w:cs="Times New Roman"/>
          <w:sz w:val="28"/>
          <w:szCs w:val="28"/>
        </w:rPr>
        <w:t>приобретение автомобиля АУ «Нефтеюганский информационный центр», в связи с полной технической изношенностью и нецелесообразностью дальнейшей эксплуатации, а также ремонта имеющегося транспортного средства, в сумме 1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803946">
        <w:rPr>
          <w:rFonts w:ascii="Times New Roman" w:hAnsi="Times New Roman" w:cs="Times New Roman"/>
          <w:sz w:val="28"/>
          <w:szCs w:val="28"/>
        </w:rPr>
        <w:t>312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03946">
        <w:rPr>
          <w:rFonts w:ascii="Times New Roman" w:hAnsi="Times New Roman" w:cs="Times New Roman"/>
          <w:sz w:val="28"/>
          <w:szCs w:val="28"/>
        </w:rPr>
        <w:t xml:space="preserve">667 </w:t>
      </w:r>
      <w:r>
        <w:rPr>
          <w:rFonts w:ascii="Times New Roman" w:hAnsi="Times New Roman" w:cs="Times New Roman"/>
          <w:sz w:val="28"/>
          <w:szCs w:val="28"/>
        </w:rPr>
        <w:t xml:space="preserve">тыс. </w:t>
      </w:r>
      <w:r w:rsidRPr="00803946">
        <w:rPr>
          <w:rFonts w:ascii="Times New Roman" w:hAnsi="Times New Roman" w:cs="Times New Roman"/>
          <w:sz w:val="28"/>
          <w:szCs w:val="28"/>
        </w:rPr>
        <w:t>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3E61ED9" w14:textId="3EF177C6" w:rsidR="00803946" w:rsidRDefault="00803946" w:rsidP="00E015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03946">
        <w:rPr>
          <w:rFonts w:ascii="Times New Roman" w:hAnsi="Times New Roman" w:cs="Times New Roman"/>
          <w:sz w:val="28"/>
          <w:szCs w:val="28"/>
        </w:rPr>
        <w:t xml:space="preserve">оплату труда и начисления на выплаты по оплате труда, в связи с индексацией фонда оплаты труда с 01.10.2025 на 7,6 %, МАУ </w:t>
      </w:r>
      <w:r w:rsidR="00E60AD3">
        <w:rPr>
          <w:rFonts w:ascii="Times New Roman" w:hAnsi="Times New Roman" w:cs="Times New Roman"/>
          <w:sz w:val="28"/>
          <w:szCs w:val="28"/>
        </w:rPr>
        <w:br/>
      </w:r>
      <w:r w:rsidRPr="00803946">
        <w:rPr>
          <w:rFonts w:ascii="Times New Roman" w:hAnsi="Times New Roman" w:cs="Times New Roman"/>
          <w:sz w:val="28"/>
          <w:szCs w:val="28"/>
        </w:rPr>
        <w:t xml:space="preserve">«РГ «Здравствуйте, </w:t>
      </w:r>
      <w:proofErr w:type="spellStart"/>
      <w:r w:rsidRPr="00803946">
        <w:rPr>
          <w:rFonts w:ascii="Times New Roman" w:hAnsi="Times New Roman" w:cs="Times New Roman"/>
          <w:sz w:val="28"/>
          <w:szCs w:val="28"/>
        </w:rPr>
        <w:t>нефтеюганцы</w:t>
      </w:r>
      <w:proofErr w:type="spellEnd"/>
      <w:r w:rsidRPr="00803946">
        <w:rPr>
          <w:rFonts w:ascii="Times New Roman" w:hAnsi="Times New Roman" w:cs="Times New Roman"/>
          <w:sz w:val="28"/>
          <w:szCs w:val="28"/>
        </w:rPr>
        <w:t>!» в сумме 213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03946">
        <w:rPr>
          <w:rFonts w:ascii="Times New Roman" w:hAnsi="Times New Roman" w:cs="Times New Roman"/>
          <w:sz w:val="28"/>
          <w:szCs w:val="28"/>
        </w:rPr>
        <w:t xml:space="preserve">139 </w:t>
      </w:r>
      <w:r>
        <w:rPr>
          <w:rFonts w:ascii="Times New Roman" w:hAnsi="Times New Roman" w:cs="Times New Roman"/>
          <w:sz w:val="28"/>
          <w:szCs w:val="28"/>
        </w:rPr>
        <w:t xml:space="preserve">тыс. </w:t>
      </w:r>
      <w:r w:rsidRPr="00803946">
        <w:rPr>
          <w:rFonts w:ascii="Times New Roman" w:hAnsi="Times New Roman" w:cs="Times New Roman"/>
          <w:sz w:val="28"/>
          <w:szCs w:val="28"/>
        </w:rPr>
        <w:t>рублей и АУ «Нефтеюганский информационный центр» в сумме 367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03946">
        <w:rPr>
          <w:rFonts w:ascii="Times New Roman" w:hAnsi="Times New Roman" w:cs="Times New Roman"/>
          <w:sz w:val="28"/>
          <w:szCs w:val="28"/>
        </w:rPr>
        <w:t xml:space="preserve">511 </w:t>
      </w:r>
      <w:r>
        <w:rPr>
          <w:rFonts w:ascii="Times New Roman" w:hAnsi="Times New Roman" w:cs="Times New Roman"/>
          <w:sz w:val="28"/>
          <w:szCs w:val="28"/>
        </w:rPr>
        <w:t xml:space="preserve">тыс. </w:t>
      </w:r>
      <w:r w:rsidRPr="00803946">
        <w:rPr>
          <w:rFonts w:ascii="Times New Roman" w:hAnsi="Times New Roman" w:cs="Times New Roman"/>
          <w:sz w:val="28"/>
          <w:szCs w:val="28"/>
        </w:rPr>
        <w:t>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8416CE2" w14:textId="05FE5F09" w:rsidR="00804978" w:rsidRDefault="00804978" w:rsidP="00E015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 2026 году</w:t>
      </w:r>
      <w:r w:rsidR="00236CCB">
        <w:rPr>
          <w:rFonts w:ascii="Times New Roman" w:hAnsi="Times New Roman" w:cs="Times New Roman"/>
          <w:sz w:val="28"/>
          <w:szCs w:val="28"/>
        </w:rPr>
        <w:t xml:space="preserve"> в сумме 4 623,426 тыс. рублей </w:t>
      </w:r>
      <w:r>
        <w:rPr>
          <w:rFonts w:ascii="Times New Roman" w:hAnsi="Times New Roman" w:cs="Times New Roman"/>
          <w:sz w:val="28"/>
          <w:szCs w:val="28"/>
        </w:rPr>
        <w:t>на:</w:t>
      </w:r>
    </w:p>
    <w:p w14:paraId="78F38315" w14:textId="1FB6DF61" w:rsidR="00804978" w:rsidRPr="00804978" w:rsidRDefault="00804978" w:rsidP="008049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4978">
        <w:rPr>
          <w:rFonts w:ascii="Times New Roman" w:hAnsi="Times New Roman" w:cs="Times New Roman"/>
          <w:sz w:val="28"/>
          <w:szCs w:val="28"/>
        </w:rPr>
        <w:t xml:space="preserve">- оплату труда и начисления на выплаты по оплате труда, в связи с индексацией фонда оплаты труда с 01.10.2025 на 7,6 %, МАУ «РГ «Здравствуйте, </w:t>
      </w:r>
      <w:proofErr w:type="spellStart"/>
      <w:r w:rsidRPr="00804978">
        <w:rPr>
          <w:rFonts w:ascii="Times New Roman" w:hAnsi="Times New Roman" w:cs="Times New Roman"/>
          <w:sz w:val="28"/>
          <w:szCs w:val="28"/>
        </w:rPr>
        <w:t>нефтеюганцы</w:t>
      </w:r>
      <w:proofErr w:type="spellEnd"/>
      <w:r w:rsidRPr="00804978">
        <w:rPr>
          <w:rFonts w:ascii="Times New Roman" w:hAnsi="Times New Roman" w:cs="Times New Roman"/>
          <w:sz w:val="28"/>
          <w:szCs w:val="28"/>
        </w:rPr>
        <w:t>!» в сумме 852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04978">
        <w:rPr>
          <w:rFonts w:ascii="Times New Roman" w:hAnsi="Times New Roman" w:cs="Times New Roman"/>
          <w:sz w:val="28"/>
          <w:szCs w:val="28"/>
        </w:rPr>
        <w:t xml:space="preserve">552 </w:t>
      </w:r>
      <w:r>
        <w:rPr>
          <w:rFonts w:ascii="Times New Roman" w:hAnsi="Times New Roman" w:cs="Times New Roman"/>
          <w:sz w:val="28"/>
          <w:szCs w:val="28"/>
        </w:rPr>
        <w:t xml:space="preserve">тыс. </w:t>
      </w:r>
      <w:r w:rsidRPr="00804978">
        <w:rPr>
          <w:rFonts w:ascii="Times New Roman" w:hAnsi="Times New Roman" w:cs="Times New Roman"/>
          <w:sz w:val="28"/>
          <w:szCs w:val="28"/>
        </w:rPr>
        <w:t>рубл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804978">
        <w:rPr>
          <w:rFonts w:ascii="Times New Roman" w:hAnsi="Times New Roman" w:cs="Times New Roman"/>
          <w:sz w:val="28"/>
          <w:szCs w:val="28"/>
        </w:rPr>
        <w:t xml:space="preserve"> и АУ «Нефтеюганский информационный центр» в сумме 1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804978">
        <w:rPr>
          <w:rFonts w:ascii="Times New Roman" w:hAnsi="Times New Roman" w:cs="Times New Roman"/>
          <w:sz w:val="28"/>
          <w:szCs w:val="28"/>
        </w:rPr>
        <w:t>470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04978">
        <w:rPr>
          <w:rFonts w:ascii="Times New Roman" w:hAnsi="Times New Roman" w:cs="Times New Roman"/>
          <w:sz w:val="28"/>
          <w:szCs w:val="28"/>
        </w:rPr>
        <w:t xml:space="preserve">040 </w:t>
      </w:r>
      <w:r>
        <w:rPr>
          <w:rFonts w:ascii="Times New Roman" w:hAnsi="Times New Roman" w:cs="Times New Roman"/>
          <w:sz w:val="28"/>
          <w:szCs w:val="28"/>
        </w:rPr>
        <w:t xml:space="preserve">тыс. </w:t>
      </w:r>
      <w:r w:rsidRPr="00804978">
        <w:rPr>
          <w:rFonts w:ascii="Times New Roman" w:hAnsi="Times New Roman" w:cs="Times New Roman"/>
          <w:sz w:val="28"/>
          <w:szCs w:val="28"/>
        </w:rPr>
        <w:t>рублей;</w:t>
      </w:r>
    </w:p>
    <w:p w14:paraId="46720480" w14:textId="651B78C0" w:rsidR="00804978" w:rsidRDefault="00804978" w:rsidP="008049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4978">
        <w:rPr>
          <w:rFonts w:ascii="Times New Roman" w:hAnsi="Times New Roman" w:cs="Times New Roman"/>
          <w:sz w:val="28"/>
          <w:szCs w:val="28"/>
        </w:rPr>
        <w:t>- разработку веб-сайта в сумме 2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804978">
        <w:rPr>
          <w:rFonts w:ascii="Times New Roman" w:hAnsi="Times New Roman" w:cs="Times New Roman"/>
          <w:sz w:val="28"/>
          <w:szCs w:val="28"/>
        </w:rPr>
        <w:t>300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04978">
        <w:rPr>
          <w:rFonts w:ascii="Times New Roman" w:hAnsi="Times New Roman" w:cs="Times New Roman"/>
          <w:sz w:val="28"/>
          <w:szCs w:val="28"/>
        </w:rPr>
        <w:t xml:space="preserve">834 </w:t>
      </w:r>
      <w:r>
        <w:rPr>
          <w:rFonts w:ascii="Times New Roman" w:hAnsi="Times New Roman" w:cs="Times New Roman"/>
          <w:sz w:val="28"/>
          <w:szCs w:val="28"/>
        </w:rPr>
        <w:t xml:space="preserve">тыс. </w:t>
      </w:r>
      <w:r w:rsidRPr="00804978">
        <w:rPr>
          <w:rFonts w:ascii="Times New Roman" w:hAnsi="Times New Roman" w:cs="Times New Roman"/>
          <w:sz w:val="28"/>
          <w:szCs w:val="28"/>
        </w:rPr>
        <w:t>рубл</w:t>
      </w:r>
      <w:r>
        <w:rPr>
          <w:rFonts w:ascii="Times New Roman" w:hAnsi="Times New Roman" w:cs="Times New Roman"/>
          <w:sz w:val="28"/>
          <w:szCs w:val="28"/>
        </w:rPr>
        <w:t>ей</w:t>
      </w:r>
      <w:r w:rsidR="00236CCB">
        <w:rPr>
          <w:rFonts w:ascii="Times New Roman" w:hAnsi="Times New Roman" w:cs="Times New Roman"/>
          <w:sz w:val="28"/>
          <w:szCs w:val="28"/>
        </w:rPr>
        <w:t>;</w:t>
      </w:r>
    </w:p>
    <w:p w14:paraId="69F43E55" w14:textId="67DED7DA" w:rsidR="00236CCB" w:rsidRDefault="00236CCB" w:rsidP="008049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в 2027-2030 году в сумме 9 290,368 тыс. рублей по 2 322,592 тыс. рублей на каждый год соответственно, в целях </w:t>
      </w:r>
      <w:r w:rsidR="00A338A2">
        <w:rPr>
          <w:rFonts w:ascii="Times New Roman" w:hAnsi="Times New Roman" w:cs="Times New Roman"/>
          <w:sz w:val="28"/>
          <w:szCs w:val="28"/>
        </w:rPr>
        <w:t xml:space="preserve">оплаты </w:t>
      </w:r>
      <w:r w:rsidR="00BA6B2D" w:rsidRPr="00BA6B2D">
        <w:rPr>
          <w:rFonts w:ascii="Times New Roman" w:hAnsi="Times New Roman" w:cs="Times New Roman"/>
          <w:sz w:val="28"/>
          <w:szCs w:val="28"/>
        </w:rPr>
        <w:t>труда и начислени</w:t>
      </w:r>
      <w:r w:rsidR="00A338A2">
        <w:rPr>
          <w:rFonts w:ascii="Times New Roman" w:hAnsi="Times New Roman" w:cs="Times New Roman"/>
          <w:sz w:val="28"/>
          <w:szCs w:val="28"/>
        </w:rPr>
        <w:t>й</w:t>
      </w:r>
      <w:r w:rsidR="00BA6B2D" w:rsidRPr="00BA6B2D">
        <w:rPr>
          <w:rFonts w:ascii="Times New Roman" w:hAnsi="Times New Roman" w:cs="Times New Roman"/>
          <w:sz w:val="28"/>
          <w:szCs w:val="28"/>
        </w:rPr>
        <w:t xml:space="preserve"> на выплаты по оплате труда, в связи с индексацией фонда оплаты труда с 01.10.2025 на 7,6 %, МАУ «РГ «Здравствуйте, </w:t>
      </w:r>
      <w:proofErr w:type="spellStart"/>
      <w:r w:rsidR="00BA6B2D" w:rsidRPr="00BA6B2D">
        <w:rPr>
          <w:rFonts w:ascii="Times New Roman" w:hAnsi="Times New Roman" w:cs="Times New Roman"/>
          <w:sz w:val="28"/>
          <w:szCs w:val="28"/>
        </w:rPr>
        <w:t>нефтеюганцы</w:t>
      </w:r>
      <w:proofErr w:type="spellEnd"/>
      <w:r w:rsidR="00BA6B2D" w:rsidRPr="00BA6B2D">
        <w:rPr>
          <w:rFonts w:ascii="Times New Roman" w:hAnsi="Times New Roman" w:cs="Times New Roman"/>
          <w:sz w:val="28"/>
          <w:szCs w:val="28"/>
        </w:rPr>
        <w:t>!» в сумме 852,552 тыс. рублей и АУ «Нефтеюганский информационный центр» в сумме 1 470,040 тыс. рублей</w:t>
      </w:r>
      <w:r w:rsidR="00EF2FD4">
        <w:rPr>
          <w:rFonts w:ascii="Times New Roman" w:hAnsi="Times New Roman" w:cs="Times New Roman"/>
          <w:sz w:val="28"/>
          <w:szCs w:val="28"/>
        </w:rPr>
        <w:t>.</w:t>
      </w:r>
    </w:p>
    <w:p w14:paraId="157440F9" w14:textId="231B4561" w:rsidR="00803946" w:rsidRDefault="00804978" w:rsidP="00E015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</w:t>
      </w:r>
      <w:r w:rsidR="008039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</w:t>
      </w:r>
      <w:r w:rsidR="00803946">
        <w:rPr>
          <w:rFonts w:ascii="Times New Roman" w:hAnsi="Times New Roman" w:cs="Times New Roman"/>
          <w:sz w:val="28"/>
          <w:szCs w:val="28"/>
        </w:rPr>
        <w:t xml:space="preserve">епартаменту градостроительства и земельных отношений администрации города Нефтеюганска </w:t>
      </w:r>
      <w:r w:rsidR="007C051C">
        <w:rPr>
          <w:rFonts w:ascii="Times New Roman" w:hAnsi="Times New Roman" w:cs="Times New Roman"/>
          <w:sz w:val="28"/>
          <w:szCs w:val="28"/>
        </w:rPr>
        <w:t xml:space="preserve">уменьшены бюджетные ассигнования </w:t>
      </w:r>
      <w:r w:rsidR="007C051C" w:rsidRPr="007C051C">
        <w:rPr>
          <w:rFonts w:ascii="Times New Roman" w:hAnsi="Times New Roman" w:cs="Times New Roman"/>
          <w:sz w:val="28"/>
          <w:szCs w:val="28"/>
        </w:rPr>
        <w:t xml:space="preserve">в связи с экономией по результатам проведённых торгов по объекту </w:t>
      </w:r>
      <w:r w:rsidR="007C051C" w:rsidRPr="007C051C">
        <w:rPr>
          <w:rFonts w:ascii="Times New Roman" w:hAnsi="Times New Roman" w:cs="Times New Roman"/>
          <w:sz w:val="28"/>
          <w:szCs w:val="28"/>
        </w:rPr>
        <w:lastRenderedPageBreak/>
        <w:t xml:space="preserve">«Капитальный ремонт кровли объекта: «Нежилое строение», расположенное по адресу: г. Нефтеюганск, 2 микрорайон, строение № 33А» в сумме </w:t>
      </w:r>
      <w:r w:rsidR="006E4CB4">
        <w:rPr>
          <w:rFonts w:ascii="Times New Roman" w:hAnsi="Times New Roman" w:cs="Times New Roman"/>
          <w:sz w:val="28"/>
          <w:szCs w:val="28"/>
        </w:rPr>
        <w:t xml:space="preserve">1 319,750 тыс. </w:t>
      </w:r>
      <w:r w:rsidR="007C051C" w:rsidRPr="007C051C">
        <w:rPr>
          <w:rFonts w:ascii="Times New Roman" w:hAnsi="Times New Roman" w:cs="Times New Roman"/>
          <w:sz w:val="28"/>
          <w:szCs w:val="28"/>
        </w:rPr>
        <w:t>рублей.</w:t>
      </w:r>
    </w:p>
    <w:p w14:paraId="14AD5009" w14:textId="77777777" w:rsidR="006E4CB4" w:rsidRDefault="006E4CB4" w:rsidP="00E015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6E4CB4">
        <w:rPr>
          <w:rFonts w:ascii="Times New Roman" w:hAnsi="Times New Roman" w:cs="Times New Roman"/>
          <w:sz w:val="28"/>
          <w:szCs w:val="28"/>
        </w:rPr>
        <w:t>По комплексу процессных мероприятий «Размещение социально значимой информации на наружных информационных поверхностях»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города  из местного бюджета предусмотрены дополнительные бюджетные ассигнования </w:t>
      </w:r>
      <w:r w:rsidRPr="006E4CB4">
        <w:rPr>
          <w:rFonts w:ascii="Times New Roman" w:hAnsi="Times New Roman" w:cs="Times New Roman"/>
          <w:sz w:val="28"/>
          <w:szCs w:val="28"/>
        </w:rPr>
        <w:t>на оказание услуг по монтажу информационных материалов на нестандартных поверхностях города Нефтеюганска, представленных на безвозмездной основе правительством округа в рамках рекламной кампании «Служба по контракту», в сумме 58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E4CB4">
        <w:rPr>
          <w:rFonts w:ascii="Times New Roman" w:hAnsi="Times New Roman" w:cs="Times New Roman"/>
          <w:sz w:val="28"/>
          <w:szCs w:val="28"/>
        </w:rPr>
        <w:t xml:space="preserve">130 </w:t>
      </w:r>
      <w:r>
        <w:rPr>
          <w:rFonts w:ascii="Times New Roman" w:hAnsi="Times New Roman" w:cs="Times New Roman"/>
          <w:sz w:val="28"/>
          <w:szCs w:val="28"/>
        </w:rPr>
        <w:t xml:space="preserve">тыс. </w:t>
      </w:r>
      <w:r w:rsidRPr="006E4CB4">
        <w:rPr>
          <w:rFonts w:ascii="Times New Roman" w:hAnsi="Times New Roman" w:cs="Times New Roman"/>
          <w:sz w:val="28"/>
          <w:szCs w:val="28"/>
        </w:rPr>
        <w:t>рублей.</w:t>
      </w:r>
    </w:p>
    <w:p w14:paraId="5CA03E56" w14:textId="77C28F6A" w:rsidR="00EF2FD4" w:rsidRDefault="00E015D9" w:rsidP="00E015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E015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комплексу процессных мероприятий «Поддержка и реализация потенциала молодёжи на территории муниципального образования город Нефтеюганск» </w:t>
      </w:r>
      <w:r w:rsidR="00804978">
        <w:rPr>
          <w:rFonts w:ascii="Times New Roman" w:hAnsi="Times New Roman" w:cs="Times New Roman"/>
          <w:sz w:val="28"/>
          <w:szCs w:val="28"/>
        </w:rPr>
        <w:t xml:space="preserve">администрации города </w:t>
      </w:r>
      <w:r w:rsidR="00EF2FD4">
        <w:rPr>
          <w:rFonts w:ascii="Times New Roman" w:hAnsi="Times New Roman" w:cs="Times New Roman"/>
          <w:sz w:val="28"/>
          <w:szCs w:val="28"/>
        </w:rPr>
        <w:t>увеличены</w:t>
      </w:r>
      <w:r w:rsidR="00754714">
        <w:rPr>
          <w:rFonts w:ascii="Times New Roman" w:hAnsi="Times New Roman" w:cs="Times New Roman"/>
          <w:sz w:val="28"/>
          <w:szCs w:val="28"/>
        </w:rPr>
        <w:t xml:space="preserve"> бюджетные ассигнования</w:t>
      </w:r>
      <w:r w:rsidRPr="00F711E3">
        <w:rPr>
          <w:rFonts w:ascii="Times New Roman" w:hAnsi="Times New Roman" w:cs="Times New Roman"/>
          <w:sz w:val="28"/>
          <w:szCs w:val="28"/>
        </w:rPr>
        <w:t xml:space="preserve"> </w:t>
      </w:r>
      <w:r w:rsidR="00804978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сумм</w:t>
      </w:r>
      <w:r w:rsidR="00804978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F2FD4">
        <w:rPr>
          <w:rFonts w:ascii="Times New Roman" w:hAnsi="Times New Roman" w:cs="Times New Roman"/>
          <w:sz w:val="28"/>
          <w:szCs w:val="28"/>
        </w:rPr>
        <w:t>5 746,510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EF2FD4">
        <w:rPr>
          <w:rFonts w:ascii="Times New Roman" w:hAnsi="Times New Roman" w:cs="Times New Roman"/>
          <w:sz w:val="28"/>
          <w:szCs w:val="28"/>
        </w:rPr>
        <w:t>, в том числе:</w:t>
      </w:r>
    </w:p>
    <w:p w14:paraId="7E04C3A6" w14:textId="4175A12B" w:rsidR="00EF2FD4" w:rsidRDefault="00EF2FD4" w:rsidP="00E015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в 2025 году уменьшен</w:t>
      </w:r>
      <w:r w:rsidR="009A1BE0">
        <w:rPr>
          <w:rFonts w:ascii="Times New Roman" w:hAnsi="Times New Roman" w:cs="Times New Roman"/>
          <w:sz w:val="28"/>
          <w:szCs w:val="28"/>
        </w:rPr>
        <w:t xml:space="preserve"> объём</w:t>
      </w:r>
      <w:r>
        <w:rPr>
          <w:rFonts w:ascii="Times New Roman" w:hAnsi="Times New Roman" w:cs="Times New Roman"/>
          <w:sz w:val="28"/>
          <w:szCs w:val="28"/>
        </w:rPr>
        <w:t xml:space="preserve"> бюджетны</w:t>
      </w:r>
      <w:r w:rsidR="009A1BE0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ассигновани</w:t>
      </w:r>
      <w:r w:rsidR="009A1BE0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на сумму 3 326,895 тыс. рублей, а именно:</w:t>
      </w:r>
    </w:p>
    <w:p w14:paraId="57CE11ED" w14:textId="01BABA5B" w:rsidR="001047DE" w:rsidRDefault="001047DE" w:rsidP="00E015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047DE">
        <w:rPr>
          <w:rFonts w:ascii="Times New Roman" w:hAnsi="Times New Roman" w:cs="Times New Roman"/>
          <w:sz w:val="28"/>
          <w:szCs w:val="28"/>
        </w:rPr>
        <w:t>в связи с экономией по заработной плате и начислениям на выплаты по оплате труда для организации временного трудоустройства несовершеннолетних граждан в возрасте от 14 до 18 лет в свободное от учёбы время в общей сумме 3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1047DE">
        <w:rPr>
          <w:rFonts w:ascii="Times New Roman" w:hAnsi="Times New Roman" w:cs="Times New Roman"/>
          <w:sz w:val="28"/>
          <w:szCs w:val="28"/>
        </w:rPr>
        <w:t>715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047DE">
        <w:rPr>
          <w:rFonts w:ascii="Times New Roman" w:hAnsi="Times New Roman" w:cs="Times New Roman"/>
          <w:sz w:val="28"/>
          <w:szCs w:val="28"/>
        </w:rPr>
        <w:t xml:space="preserve">866 </w:t>
      </w:r>
      <w:r>
        <w:rPr>
          <w:rFonts w:ascii="Times New Roman" w:hAnsi="Times New Roman" w:cs="Times New Roman"/>
          <w:sz w:val="28"/>
          <w:szCs w:val="28"/>
        </w:rPr>
        <w:t>тыс. рублей за счёт местного бюджета;</w:t>
      </w:r>
    </w:p>
    <w:p w14:paraId="58046EBD" w14:textId="471F9CCA" w:rsidR="009A1BE0" w:rsidRDefault="009A1BE0" w:rsidP="00E015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связи с уменьшением средств окружного бюджета </w:t>
      </w:r>
      <w:r w:rsidRPr="009A1BE0">
        <w:rPr>
          <w:rFonts w:ascii="Times New Roman" w:hAnsi="Times New Roman" w:cs="Times New Roman"/>
          <w:sz w:val="28"/>
          <w:szCs w:val="28"/>
        </w:rPr>
        <w:t>в сумме 64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A1BE0">
        <w:rPr>
          <w:rFonts w:ascii="Times New Roman" w:hAnsi="Times New Roman" w:cs="Times New Roman"/>
          <w:sz w:val="28"/>
          <w:szCs w:val="28"/>
        </w:rPr>
        <w:t xml:space="preserve">700 </w:t>
      </w:r>
      <w:r>
        <w:rPr>
          <w:rFonts w:ascii="Times New Roman" w:hAnsi="Times New Roman" w:cs="Times New Roman"/>
          <w:sz w:val="28"/>
          <w:szCs w:val="28"/>
        </w:rPr>
        <w:t>тыс.</w:t>
      </w:r>
      <w:r w:rsidRPr="009A1BE0">
        <w:rPr>
          <w:rFonts w:ascii="Times New Roman" w:hAnsi="Times New Roman" w:cs="Times New Roman"/>
          <w:sz w:val="28"/>
          <w:szCs w:val="28"/>
        </w:rPr>
        <w:t xml:space="preserve"> рублей, выделенных на реализацию мероприятий по содействию трудоустройства граждан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7D3B29C2" w14:textId="77777777" w:rsidR="009A1BE0" w:rsidRDefault="009A1BE0" w:rsidP="00E015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предусмотрены дополнительные средства </w:t>
      </w:r>
      <w:r w:rsidRPr="009A1BE0">
        <w:rPr>
          <w:rFonts w:ascii="Times New Roman" w:hAnsi="Times New Roman" w:cs="Times New Roman"/>
          <w:sz w:val="28"/>
          <w:szCs w:val="28"/>
        </w:rPr>
        <w:t>в сумме 453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A1BE0">
        <w:rPr>
          <w:rFonts w:ascii="Times New Roman" w:hAnsi="Times New Roman" w:cs="Times New Roman"/>
          <w:sz w:val="28"/>
          <w:szCs w:val="28"/>
        </w:rPr>
        <w:t xml:space="preserve">671 </w:t>
      </w:r>
      <w:r>
        <w:rPr>
          <w:rFonts w:ascii="Times New Roman" w:hAnsi="Times New Roman" w:cs="Times New Roman"/>
          <w:sz w:val="28"/>
          <w:szCs w:val="28"/>
        </w:rPr>
        <w:t xml:space="preserve">тыс. </w:t>
      </w:r>
      <w:r w:rsidRPr="009A1BE0">
        <w:rPr>
          <w:rFonts w:ascii="Times New Roman" w:hAnsi="Times New Roman" w:cs="Times New Roman"/>
          <w:sz w:val="28"/>
          <w:szCs w:val="28"/>
        </w:rPr>
        <w:t>рубл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9A1BE0">
        <w:rPr>
          <w:rFonts w:ascii="Times New Roman" w:hAnsi="Times New Roman" w:cs="Times New Roman"/>
          <w:sz w:val="28"/>
          <w:szCs w:val="28"/>
        </w:rPr>
        <w:t xml:space="preserve"> на оплату труда и начисления на выплаты по оплате труда, в связи с индексацией фонда оплаты труда с 01.10.2025 на 7,6 %, работникам МАУ «Центр молодёжных инициатив»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04EF8A8" w14:textId="6FD33485" w:rsidR="00502B87" w:rsidRDefault="009A1BE0" w:rsidP="00E015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в 2026-2030 годах увеличен объём бюджетных ассигнований </w:t>
      </w:r>
      <w:r w:rsidR="001060E6">
        <w:rPr>
          <w:rFonts w:ascii="Times New Roman" w:hAnsi="Times New Roman" w:cs="Times New Roman"/>
          <w:sz w:val="28"/>
          <w:szCs w:val="28"/>
        </w:rPr>
        <w:t xml:space="preserve">за счёт средств местного бюджета </w:t>
      </w:r>
      <w:r>
        <w:rPr>
          <w:rFonts w:ascii="Times New Roman" w:hAnsi="Times New Roman" w:cs="Times New Roman"/>
          <w:sz w:val="28"/>
          <w:szCs w:val="28"/>
        </w:rPr>
        <w:t xml:space="preserve">на сумму </w:t>
      </w:r>
      <w:r w:rsidR="001060E6">
        <w:rPr>
          <w:rFonts w:ascii="Times New Roman" w:hAnsi="Times New Roman" w:cs="Times New Roman"/>
          <w:sz w:val="28"/>
          <w:szCs w:val="28"/>
        </w:rPr>
        <w:t>9 073,405 тыс. рублей</w:t>
      </w:r>
      <w:r w:rsidR="00A338A2" w:rsidRPr="00A338A2">
        <w:t xml:space="preserve"> </w:t>
      </w:r>
      <w:r w:rsidR="00A338A2" w:rsidRPr="00A338A2">
        <w:rPr>
          <w:rFonts w:ascii="Times New Roman" w:hAnsi="Times New Roman" w:cs="Times New Roman"/>
          <w:sz w:val="28"/>
          <w:szCs w:val="28"/>
        </w:rPr>
        <w:t>на оплату труда и начисления на выплаты по оплате труда МАУ «Центр молодёжных инициатив», в связи с индексацией фонда оплаты труда с 01.10.2025 на 7,6 %, в сумме 1</w:t>
      </w:r>
      <w:r w:rsidR="000360D9">
        <w:rPr>
          <w:rFonts w:ascii="Times New Roman" w:hAnsi="Times New Roman" w:cs="Times New Roman"/>
          <w:sz w:val="28"/>
          <w:szCs w:val="28"/>
        </w:rPr>
        <w:t> </w:t>
      </w:r>
      <w:r w:rsidR="00A338A2" w:rsidRPr="00A338A2">
        <w:rPr>
          <w:rFonts w:ascii="Times New Roman" w:hAnsi="Times New Roman" w:cs="Times New Roman"/>
          <w:sz w:val="28"/>
          <w:szCs w:val="28"/>
        </w:rPr>
        <w:t>814</w:t>
      </w:r>
      <w:r w:rsidR="000360D9">
        <w:rPr>
          <w:rFonts w:ascii="Times New Roman" w:hAnsi="Times New Roman" w:cs="Times New Roman"/>
          <w:sz w:val="28"/>
          <w:szCs w:val="28"/>
        </w:rPr>
        <w:t>,</w:t>
      </w:r>
      <w:r w:rsidR="00A338A2" w:rsidRPr="00A338A2">
        <w:rPr>
          <w:rFonts w:ascii="Times New Roman" w:hAnsi="Times New Roman" w:cs="Times New Roman"/>
          <w:sz w:val="28"/>
          <w:szCs w:val="28"/>
        </w:rPr>
        <w:t xml:space="preserve">681 </w:t>
      </w:r>
      <w:r w:rsidR="000360D9">
        <w:rPr>
          <w:rFonts w:ascii="Times New Roman" w:hAnsi="Times New Roman" w:cs="Times New Roman"/>
          <w:sz w:val="28"/>
          <w:szCs w:val="28"/>
        </w:rPr>
        <w:t xml:space="preserve">тыс. </w:t>
      </w:r>
      <w:r w:rsidR="00A338A2" w:rsidRPr="00A338A2">
        <w:rPr>
          <w:rFonts w:ascii="Times New Roman" w:hAnsi="Times New Roman" w:cs="Times New Roman"/>
          <w:sz w:val="28"/>
          <w:szCs w:val="28"/>
        </w:rPr>
        <w:t>рубл</w:t>
      </w:r>
      <w:r w:rsidR="000360D9">
        <w:rPr>
          <w:rFonts w:ascii="Times New Roman" w:hAnsi="Times New Roman" w:cs="Times New Roman"/>
          <w:sz w:val="28"/>
          <w:szCs w:val="28"/>
        </w:rPr>
        <w:t>ей</w:t>
      </w:r>
      <w:r w:rsidR="00A338A2">
        <w:rPr>
          <w:rFonts w:ascii="Times New Roman" w:hAnsi="Times New Roman" w:cs="Times New Roman"/>
          <w:sz w:val="28"/>
          <w:szCs w:val="28"/>
        </w:rPr>
        <w:t xml:space="preserve"> на каждый год соответственно</w:t>
      </w:r>
      <w:r w:rsidR="00502B87">
        <w:rPr>
          <w:rFonts w:ascii="Times New Roman" w:hAnsi="Times New Roman" w:cs="Times New Roman"/>
          <w:sz w:val="28"/>
          <w:szCs w:val="28"/>
        </w:rPr>
        <w:t>.</w:t>
      </w:r>
    </w:p>
    <w:p w14:paraId="1A7384E9" w14:textId="0E3608ED" w:rsidR="008E0562" w:rsidRPr="008E0562" w:rsidRDefault="002C1F13" w:rsidP="008E0562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4. </w:t>
      </w:r>
      <w:r w:rsidR="008E0562" w:rsidRPr="008E0562">
        <w:rPr>
          <w:rFonts w:ascii="Times New Roman" w:eastAsia="Calibri" w:hAnsi="Times New Roman" w:cs="Times New Roman"/>
          <w:sz w:val="28"/>
        </w:rPr>
        <w:t>Финансовые показатели, содержащиеся в проекте изменений, соответствуют расчётам</w:t>
      </w:r>
      <w:r>
        <w:rPr>
          <w:rFonts w:ascii="Times New Roman" w:eastAsia="Calibri" w:hAnsi="Times New Roman" w:cs="Times New Roman"/>
          <w:sz w:val="28"/>
        </w:rPr>
        <w:t>, представленным на экспертизу</w:t>
      </w:r>
      <w:r w:rsidR="008E0562" w:rsidRPr="008E0562">
        <w:rPr>
          <w:rFonts w:ascii="Times New Roman" w:eastAsia="Calibri" w:hAnsi="Times New Roman" w:cs="Times New Roman"/>
          <w:sz w:val="28"/>
        </w:rPr>
        <w:t>.</w:t>
      </w:r>
    </w:p>
    <w:p w14:paraId="18CFC038" w14:textId="77777777" w:rsidR="008E0562" w:rsidRPr="008E0562" w:rsidRDefault="008E0562" w:rsidP="008E056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056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 результатам проведения экспертизы замечания и рекомендации отсутствуют. </w:t>
      </w:r>
    </w:p>
    <w:p w14:paraId="7DAF81E2" w14:textId="44FF4067" w:rsidR="00843893" w:rsidRDefault="005653DB" w:rsidP="003D68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2CBA3251" w14:textId="77777777" w:rsidR="00AB177F" w:rsidRDefault="00AB177F" w:rsidP="003D68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B24B943" w14:textId="77777777" w:rsidR="00AA4596" w:rsidRPr="00AA4596" w:rsidRDefault="00AA4596" w:rsidP="00AA45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  <w:r w:rsidRPr="00AA4596">
        <w:rPr>
          <w:rFonts w:ascii="Times New Roman" w:hAnsi="Times New Roman" w:cs="Times New Roman"/>
          <w:sz w:val="28"/>
          <w:szCs w:val="24"/>
          <w:lang w:eastAsia="ru-RU"/>
        </w:rPr>
        <w:t>Председатель</w:t>
      </w:r>
      <w:r w:rsidRPr="00AA4596">
        <w:rPr>
          <w:rFonts w:ascii="Times New Roman" w:hAnsi="Times New Roman" w:cs="Times New Roman"/>
          <w:sz w:val="28"/>
          <w:szCs w:val="24"/>
          <w:lang w:eastAsia="ru-RU"/>
        </w:rPr>
        <w:tab/>
      </w:r>
      <w:r w:rsidRPr="00AA4596">
        <w:rPr>
          <w:rFonts w:ascii="Times New Roman" w:hAnsi="Times New Roman" w:cs="Times New Roman"/>
          <w:sz w:val="28"/>
          <w:szCs w:val="24"/>
          <w:lang w:eastAsia="ru-RU"/>
        </w:rPr>
        <w:tab/>
      </w:r>
      <w:r w:rsidRPr="00AA4596">
        <w:rPr>
          <w:rFonts w:ascii="Times New Roman" w:hAnsi="Times New Roman" w:cs="Times New Roman"/>
          <w:sz w:val="28"/>
          <w:szCs w:val="24"/>
          <w:lang w:eastAsia="ru-RU"/>
        </w:rPr>
        <w:tab/>
        <w:t xml:space="preserve">                                                              С.А. Гичкина</w:t>
      </w:r>
    </w:p>
    <w:p w14:paraId="5CD74A57" w14:textId="77777777" w:rsidR="000360D9" w:rsidRDefault="000360D9" w:rsidP="00AA459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Cs/>
          <w:sz w:val="16"/>
          <w:szCs w:val="16"/>
        </w:rPr>
      </w:pPr>
    </w:p>
    <w:p w14:paraId="4A4BC944" w14:textId="77777777" w:rsidR="000360D9" w:rsidRDefault="000360D9" w:rsidP="00AA459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Cs/>
          <w:sz w:val="16"/>
          <w:szCs w:val="16"/>
        </w:rPr>
      </w:pPr>
    </w:p>
    <w:p w14:paraId="6FE92A4E" w14:textId="77777777" w:rsidR="007606F3" w:rsidRDefault="007606F3" w:rsidP="00AA459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Cs/>
          <w:sz w:val="16"/>
          <w:szCs w:val="16"/>
        </w:rPr>
      </w:pPr>
    </w:p>
    <w:p w14:paraId="1E2CD5CF" w14:textId="77777777" w:rsidR="000360D9" w:rsidRDefault="000360D9" w:rsidP="00AA459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Cs/>
          <w:sz w:val="16"/>
          <w:szCs w:val="16"/>
        </w:rPr>
      </w:pPr>
    </w:p>
    <w:p w14:paraId="36C61E8A" w14:textId="6D342BB3" w:rsidR="00AA4596" w:rsidRPr="00AA4596" w:rsidRDefault="00AA4596" w:rsidP="00AA459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Cs/>
          <w:sz w:val="16"/>
          <w:szCs w:val="16"/>
        </w:rPr>
      </w:pPr>
      <w:r w:rsidRPr="00AA4596">
        <w:rPr>
          <w:rFonts w:ascii="Times New Roman" w:hAnsi="Times New Roman" w:cs="Times New Roman"/>
          <w:iCs/>
          <w:sz w:val="16"/>
          <w:szCs w:val="16"/>
        </w:rPr>
        <w:t>Исполнитель:</w:t>
      </w:r>
    </w:p>
    <w:p w14:paraId="698E6A86" w14:textId="28DD13CD" w:rsidR="00AA4596" w:rsidRPr="00AA4596" w:rsidRDefault="00EB185D" w:rsidP="00AA459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Cs/>
          <w:sz w:val="16"/>
          <w:szCs w:val="16"/>
        </w:rPr>
      </w:pPr>
      <w:r>
        <w:rPr>
          <w:rFonts w:ascii="Times New Roman" w:hAnsi="Times New Roman" w:cs="Times New Roman"/>
          <w:iCs/>
          <w:sz w:val="16"/>
          <w:szCs w:val="16"/>
        </w:rPr>
        <w:t xml:space="preserve">Начальник </w:t>
      </w:r>
      <w:r w:rsidR="00AA4596" w:rsidRPr="00AA4596">
        <w:rPr>
          <w:rFonts w:ascii="Times New Roman" w:hAnsi="Times New Roman" w:cs="Times New Roman"/>
          <w:iCs/>
          <w:sz w:val="16"/>
          <w:szCs w:val="16"/>
        </w:rPr>
        <w:t xml:space="preserve">инспекторского отдела № </w:t>
      </w:r>
      <w:r w:rsidR="002C1F13">
        <w:rPr>
          <w:rFonts w:ascii="Times New Roman" w:hAnsi="Times New Roman" w:cs="Times New Roman"/>
          <w:iCs/>
          <w:sz w:val="16"/>
          <w:szCs w:val="16"/>
        </w:rPr>
        <w:t>1</w:t>
      </w:r>
    </w:p>
    <w:p w14:paraId="765E9E07" w14:textId="74359555" w:rsidR="00EB1542" w:rsidRDefault="002C1F13" w:rsidP="005B250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Cs/>
          <w:sz w:val="16"/>
          <w:szCs w:val="16"/>
        </w:rPr>
      </w:pPr>
      <w:r>
        <w:rPr>
          <w:rFonts w:ascii="Times New Roman" w:hAnsi="Times New Roman" w:cs="Times New Roman"/>
          <w:iCs/>
          <w:sz w:val="16"/>
          <w:szCs w:val="16"/>
        </w:rPr>
        <w:lastRenderedPageBreak/>
        <w:t>Портнова Людмила Николаевна</w:t>
      </w:r>
    </w:p>
    <w:p w14:paraId="0076ABF2" w14:textId="33734305" w:rsidR="00361FC9" w:rsidRDefault="00AA4596" w:rsidP="005B250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Cs/>
          <w:sz w:val="16"/>
          <w:szCs w:val="16"/>
        </w:rPr>
      </w:pPr>
      <w:r w:rsidRPr="00AA4596">
        <w:rPr>
          <w:rFonts w:ascii="Times New Roman" w:hAnsi="Times New Roman" w:cs="Times New Roman"/>
          <w:iCs/>
          <w:sz w:val="16"/>
          <w:szCs w:val="16"/>
        </w:rPr>
        <w:t>8 (3463) 20-</w:t>
      </w:r>
      <w:r w:rsidR="000838E3">
        <w:rPr>
          <w:rFonts w:ascii="Times New Roman" w:hAnsi="Times New Roman" w:cs="Times New Roman"/>
          <w:iCs/>
          <w:sz w:val="16"/>
          <w:szCs w:val="16"/>
        </w:rPr>
        <w:t>33-03</w:t>
      </w:r>
      <w:r w:rsidR="00E60AD3">
        <w:rPr>
          <w:rFonts w:ascii="Times New Roman" w:hAnsi="Times New Roman" w:cs="Times New Roman"/>
          <w:iCs/>
          <w:sz w:val="16"/>
          <w:szCs w:val="16"/>
        </w:rPr>
        <w:t xml:space="preserve">                </w:t>
      </w:r>
    </w:p>
    <w:sectPr w:rsidR="00361FC9" w:rsidSect="000360D9">
      <w:headerReference w:type="default" r:id="rId8"/>
      <w:pgSz w:w="11906" w:h="16838"/>
      <w:pgMar w:top="1134" w:right="566" w:bottom="1418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0DB54D" w14:textId="77777777" w:rsidR="007606F3" w:rsidRDefault="007606F3">
      <w:pPr>
        <w:spacing w:line="240" w:lineRule="auto"/>
      </w:pPr>
      <w:r>
        <w:separator/>
      </w:r>
    </w:p>
  </w:endnote>
  <w:endnote w:type="continuationSeparator" w:id="0">
    <w:p w14:paraId="3EFC97D9" w14:textId="77777777" w:rsidR="007606F3" w:rsidRDefault="007606F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26F945" w14:textId="77777777" w:rsidR="007606F3" w:rsidRDefault="007606F3">
      <w:pPr>
        <w:spacing w:after="0"/>
      </w:pPr>
      <w:r>
        <w:separator/>
      </w:r>
    </w:p>
  </w:footnote>
  <w:footnote w:type="continuationSeparator" w:id="0">
    <w:p w14:paraId="0B4D87EF" w14:textId="77777777" w:rsidR="007606F3" w:rsidRDefault="007606F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66355424"/>
      <w:docPartObj>
        <w:docPartGallery w:val="AutoText"/>
      </w:docPartObj>
    </w:sdtPr>
    <w:sdtEndPr/>
    <w:sdtContent>
      <w:p w14:paraId="29BA5BF3" w14:textId="465DFF44" w:rsidR="007606F3" w:rsidRDefault="007606F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6D9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D6636F1" w14:textId="77777777" w:rsidR="007606F3" w:rsidRDefault="007606F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4D0D"/>
    <w:rsid w:val="00000764"/>
    <w:rsid w:val="000019D8"/>
    <w:rsid w:val="000021E2"/>
    <w:rsid w:val="00002B01"/>
    <w:rsid w:val="000040FD"/>
    <w:rsid w:val="00004248"/>
    <w:rsid w:val="00010B24"/>
    <w:rsid w:val="000113F5"/>
    <w:rsid w:val="000114E6"/>
    <w:rsid w:val="00014334"/>
    <w:rsid w:val="00015FDE"/>
    <w:rsid w:val="00016A50"/>
    <w:rsid w:val="00021C48"/>
    <w:rsid w:val="00023A41"/>
    <w:rsid w:val="0002642F"/>
    <w:rsid w:val="00031F33"/>
    <w:rsid w:val="00032164"/>
    <w:rsid w:val="000360D9"/>
    <w:rsid w:val="0004065F"/>
    <w:rsid w:val="0004301B"/>
    <w:rsid w:val="00043175"/>
    <w:rsid w:val="00047BCC"/>
    <w:rsid w:val="00052552"/>
    <w:rsid w:val="000577D7"/>
    <w:rsid w:val="000630E8"/>
    <w:rsid w:val="0006349F"/>
    <w:rsid w:val="00065A85"/>
    <w:rsid w:val="00074C9A"/>
    <w:rsid w:val="00075C3A"/>
    <w:rsid w:val="00077A1A"/>
    <w:rsid w:val="000838E3"/>
    <w:rsid w:val="00083DDC"/>
    <w:rsid w:val="00083F14"/>
    <w:rsid w:val="00084CEC"/>
    <w:rsid w:val="00084D0D"/>
    <w:rsid w:val="00086595"/>
    <w:rsid w:val="000871CD"/>
    <w:rsid w:val="00090716"/>
    <w:rsid w:val="000912C4"/>
    <w:rsid w:val="000920FF"/>
    <w:rsid w:val="00092812"/>
    <w:rsid w:val="00096BB0"/>
    <w:rsid w:val="000A0E7A"/>
    <w:rsid w:val="000B1E6B"/>
    <w:rsid w:val="000B57FB"/>
    <w:rsid w:val="000B7CF2"/>
    <w:rsid w:val="000C4BE4"/>
    <w:rsid w:val="000C7E23"/>
    <w:rsid w:val="000D1A81"/>
    <w:rsid w:val="000D320F"/>
    <w:rsid w:val="000D419E"/>
    <w:rsid w:val="000D43FF"/>
    <w:rsid w:val="000D5613"/>
    <w:rsid w:val="000E1189"/>
    <w:rsid w:val="000E1245"/>
    <w:rsid w:val="000E2165"/>
    <w:rsid w:val="000E27A6"/>
    <w:rsid w:val="000E2E95"/>
    <w:rsid w:val="000E5703"/>
    <w:rsid w:val="000F11C7"/>
    <w:rsid w:val="000F14C7"/>
    <w:rsid w:val="000F40C7"/>
    <w:rsid w:val="000F61E1"/>
    <w:rsid w:val="000F647D"/>
    <w:rsid w:val="000F7DF5"/>
    <w:rsid w:val="0010108E"/>
    <w:rsid w:val="00102787"/>
    <w:rsid w:val="00102ADA"/>
    <w:rsid w:val="00103E9E"/>
    <w:rsid w:val="001047DE"/>
    <w:rsid w:val="001060E6"/>
    <w:rsid w:val="00106B2D"/>
    <w:rsid w:val="00113C52"/>
    <w:rsid w:val="00114C2D"/>
    <w:rsid w:val="00114CB5"/>
    <w:rsid w:val="0012133C"/>
    <w:rsid w:val="00121696"/>
    <w:rsid w:val="001260DD"/>
    <w:rsid w:val="001316A7"/>
    <w:rsid w:val="001319AE"/>
    <w:rsid w:val="00134D00"/>
    <w:rsid w:val="001371CD"/>
    <w:rsid w:val="00141614"/>
    <w:rsid w:val="0014198F"/>
    <w:rsid w:val="00142E06"/>
    <w:rsid w:val="00142F28"/>
    <w:rsid w:val="00143A89"/>
    <w:rsid w:val="001447C5"/>
    <w:rsid w:val="001450E0"/>
    <w:rsid w:val="00146CB1"/>
    <w:rsid w:val="00147801"/>
    <w:rsid w:val="00150DA9"/>
    <w:rsid w:val="00151D31"/>
    <w:rsid w:val="001530CD"/>
    <w:rsid w:val="00154303"/>
    <w:rsid w:val="00155D79"/>
    <w:rsid w:val="00160776"/>
    <w:rsid w:val="0016154F"/>
    <w:rsid w:val="001635D6"/>
    <w:rsid w:val="0017051F"/>
    <w:rsid w:val="00170B35"/>
    <w:rsid w:val="00172366"/>
    <w:rsid w:val="0017402B"/>
    <w:rsid w:val="001741F5"/>
    <w:rsid w:val="00174290"/>
    <w:rsid w:val="00174E16"/>
    <w:rsid w:val="001766FC"/>
    <w:rsid w:val="00177E1C"/>
    <w:rsid w:val="00180D76"/>
    <w:rsid w:val="001929EE"/>
    <w:rsid w:val="0019335D"/>
    <w:rsid w:val="001A0439"/>
    <w:rsid w:val="001A5E77"/>
    <w:rsid w:val="001A694A"/>
    <w:rsid w:val="001A7583"/>
    <w:rsid w:val="001B18CC"/>
    <w:rsid w:val="001B288E"/>
    <w:rsid w:val="001B79A2"/>
    <w:rsid w:val="001C025E"/>
    <w:rsid w:val="001C0EE0"/>
    <w:rsid w:val="001C680F"/>
    <w:rsid w:val="001C7264"/>
    <w:rsid w:val="001D3CFE"/>
    <w:rsid w:val="001D4FE4"/>
    <w:rsid w:val="001E11BF"/>
    <w:rsid w:val="001E1EA1"/>
    <w:rsid w:val="001E3711"/>
    <w:rsid w:val="001E7ED4"/>
    <w:rsid w:val="001F14F6"/>
    <w:rsid w:val="001F3FB5"/>
    <w:rsid w:val="001F432A"/>
    <w:rsid w:val="00200CE2"/>
    <w:rsid w:val="00201957"/>
    <w:rsid w:val="0020239A"/>
    <w:rsid w:val="00204968"/>
    <w:rsid w:val="00206C2B"/>
    <w:rsid w:val="00206DCB"/>
    <w:rsid w:val="00206EFC"/>
    <w:rsid w:val="00207FCD"/>
    <w:rsid w:val="00211753"/>
    <w:rsid w:val="002151BC"/>
    <w:rsid w:val="002154D2"/>
    <w:rsid w:val="0021618C"/>
    <w:rsid w:val="00217B7C"/>
    <w:rsid w:val="0022365F"/>
    <w:rsid w:val="00223716"/>
    <w:rsid w:val="00224D54"/>
    <w:rsid w:val="0022637C"/>
    <w:rsid w:val="002303D8"/>
    <w:rsid w:val="00236CCB"/>
    <w:rsid w:val="00237489"/>
    <w:rsid w:val="002412C7"/>
    <w:rsid w:val="00242EC0"/>
    <w:rsid w:val="00243502"/>
    <w:rsid w:val="0024603E"/>
    <w:rsid w:val="00253273"/>
    <w:rsid w:val="00255105"/>
    <w:rsid w:val="002579D4"/>
    <w:rsid w:val="0026692B"/>
    <w:rsid w:val="0027045C"/>
    <w:rsid w:val="00271ADC"/>
    <w:rsid w:val="0027287B"/>
    <w:rsid w:val="002729B4"/>
    <w:rsid w:val="002733E1"/>
    <w:rsid w:val="002738FD"/>
    <w:rsid w:val="002802BE"/>
    <w:rsid w:val="0028174E"/>
    <w:rsid w:val="0028323F"/>
    <w:rsid w:val="002872D7"/>
    <w:rsid w:val="00290B57"/>
    <w:rsid w:val="00290BC5"/>
    <w:rsid w:val="00292637"/>
    <w:rsid w:val="002A1C50"/>
    <w:rsid w:val="002A42D4"/>
    <w:rsid w:val="002A66EF"/>
    <w:rsid w:val="002A7D7C"/>
    <w:rsid w:val="002B00E8"/>
    <w:rsid w:val="002B1E13"/>
    <w:rsid w:val="002B59AC"/>
    <w:rsid w:val="002B63B5"/>
    <w:rsid w:val="002C1F13"/>
    <w:rsid w:val="002C3602"/>
    <w:rsid w:val="002C6516"/>
    <w:rsid w:val="002C71B3"/>
    <w:rsid w:val="002C7AE5"/>
    <w:rsid w:val="002D34E6"/>
    <w:rsid w:val="002D7B3A"/>
    <w:rsid w:val="002E1981"/>
    <w:rsid w:val="002E28D7"/>
    <w:rsid w:val="002E5D30"/>
    <w:rsid w:val="002E625F"/>
    <w:rsid w:val="002E62BB"/>
    <w:rsid w:val="002E67E8"/>
    <w:rsid w:val="002E6D0A"/>
    <w:rsid w:val="002F4A35"/>
    <w:rsid w:val="002F7DEB"/>
    <w:rsid w:val="00300E86"/>
    <w:rsid w:val="00302765"/>
    <w:rsid w:val="003031F2"/>
    <w:rsid w:val="00303404"/>
    <w:rsid w:val="0030561D"/>
    <w:rsid w:val="0030765E"/>
    <w:rsid w:val="0031046B"/>
    <w:rsid w:val="00310FA7"/>
    <w:rsid w:val="00312105"/>
    <w:rsid w:val="00312E07"/>
    <w:rsid w:val="00317AC9"/>
    <w:rsid w:val="00317C1E"/>
    <w:rsid w:val="0032084E"/>
    <w:rsid w:val="003249C3"/>
    <w:rsid w:val="003267B3"/>
    <w:rsid w:val="00327B0A"/>
    <w:rsid w:val="00331360"/>
    <w:rsid w:val="00334AB6"/>
    <w:rsid w:val="003402A1"/>
    <w:rsid w:val="0034128E"/>
    <w:rsid w:val="003454D3"/>
    <w:rsid w:val="00345558"/>
    <w:rsid w:val="00347419"/>
    <w:rsid w:val="00347563"/>
    <w:rsid w:val="00360372"/>
    <w:rsid w:val="00361FC9"/>
    <w:rsid w:val="003631C6"/>
    <w:rsid w:val="0036366F"/>
    <w:rsid w:val="00364174"/>
    <w:rsid w:val="00375B28"/>
    <w:rsid w:val="003826DF"/>
    <w:rsid w:val="003831F3"/>
    <w:rsid w:val="003838F2"/>
    <w:rsid w:val="00383E1B"/>
    <w:rsid w:val="00384411"/>
    <w:rsid w:val="00386700"/>
    <w:rsid w:val="00387871"/>
    <w:rsid w:val="00390BE0"/>
    <w:rsid w:val="00391B8C"/>
    <w:rsid w:val="00394571"/>
    <w:rsid w:val="00394F51"/>
    <w:rsid w:val="00394F89"/>
    <w:rsid w:val="00397211"/>
    <w:rsid w:val="003A2AAF"/>
    <w:rsid w:val="003A2D54"/>
    <w:rsid w:val="003A59B5"/>
    <w:rsid w:val="003A6477"/>
    <w:rsid w:val="003A6D2C"/>
    <w:rsid w:val="003B22B1"/>
    <w:rsid w:val="003B29CD"/>
    <w:rsid w:val="003B3FC8"/>
    <w:rsid w:val="003B67A8"/>
    <w:rsid w:val="003C25E3"/>
    <w:rsid w:val="003C457D"/>
    <w:rsid w:val="003C4DE1"/>
    <w:rsid w:val="003C6D9C"/>
    <w:rsid w:val="003C7BC7"/>
    <w:rsid w:val="003D09EC"/>
    <w:rsid w:val="003D6858"/>
    <w:rsid w:val="003D7963"/>
    <w:rsid w:val="003E182E"/>
    <w:rsid w:val="003E192D"/>
    <w:rsid w:val="003E1DF2"/>
    <w:rsid w:val="003E57CF"/>
    <w:rsid w:val="003E6B69"/>
    <w:rsid w:val="003F0301"/>
    <w:rsid w:val="003F504D"/>
    <w:rsid w:val="003F6143"/>
    <w:rsid w:val="003F6FC5"/>
    <w:rsid w:val="00400304"/>
    <w:rsid w:val="00403589"/>
    <w:rsid w:val="00403DE4"/>
    <w:rsid w:val="00404838"/>
    <w:rsid w:val="004059FD"/>
    <w:rsid w:val="00410BAA"/>
    <w:rsid w:val="00411A86"/>
    <w:rsid w:val="004128E1"/>
    <w:rsid w:val="0041420E"/>
    <w:rsid w:val="00415943"/>
    <w:rsid w:val="00420065"/>
    <w:rsid w:val="00421512"/>
    <w:rsid w:val="00422FBD"/>
    <w:rsid w:val="00430543"/>
    <w:rsid w:val="00435C19"/>
    <w:rsid w:val="00440B6F"/>
    <w:rsid w:val="004421FD"/>
    <w:rsid w:val="00444753"/>
    <w:rsid w:val="0045001A"/>
    <w:rsid w:val="00450D4C"/>
    <w:rsid w:val="00450E7F"/>
    <w:rsid w:val="00452FA5"/>
    <w:rsid w:val="0045488B"/>
    <w:rsid w:val="00457DDB"/>
    <w:rsid w:val="004621EE"/>
    <w:rsid w:val="00464A2E"/>
    <w:rsid w:val="0047123F"/>
    <w:rsid w:val="00472A66"/>
    <w:rsid w:val="00473331"/>
    <w:rsid w:val="00473450"/>
    <w:rsid w:val="00473D41"/>
    <w:rsid w:val="00473E92"/>
    <w:rsid w:val="00475D7C"/>
    <w:rsid w:val="00476B9F"/>
    <w:rsid w:val="00484606"/>
    <w:rsid w:val="00484F6C"/>
    <w:rsid w:val="004862E1"/>
    <w:rsid w:val="004862FE"/>
    <w:rsid w:val="00490D9F"/>
    <w:rsid w:val="00491F6E"/>
    <w:rsid w:val="00496341"/>
    <w:rsid w:val="00496529"/>
    <w:rsid w:val="00496AD5"/>
    <w:rsid w:val="004A3D61"/>
    <w:rsid w:val="004A5E4B"/>
    <w:rsid w:val="004B4CB8"/>
    <w:rsid w:val="004C1478"/>
    <w:rsid w:val="004C69BA"/>
    <w:rsid w:val="004C6C64"/>
    <w:rsid w:val="004C732A"/>
    <w:rsid w:val="004D35EF"/>
    <w:rsid w:val="004D4942"/>
    <w:rsid w:val="004D4F3E"/>
    <w:rsid w:val="004D6FB8"/>
    <w:rsid w:val="004D70EB"/>
    <w:rsid w:val="004D72AD"/>
    <w:rsid w:val="004D7380"/>
    <w:rsid w:val="004D7D3B"/>
    <w:rsid w:val="004E5B81"/>
    <w:rsid w:val="004E6530"/>
    <w:rsid w:val="004F1ABA"/>
    <w:rsid w:val="004F3A26"/>
    <w:rsid w:val="00502293"/>
    <w:rsid w:val="00502B87"/>
    <w:rsid w:val="00506648"/>
    <w:rsid w:val="00510A56"/>
    <w:rsid w:val="00511679"/>
    <w:rsid w:val="0051190E"/>
    <w:rsid w:val="00515419"/>
    <w:rsid w:val="00516B02"/>
    <w:rsid w:val="00523189"/>
    <w:rsid w:val="005232F8"/>
    <w:rsid w:val="00523329"/>
    <w:rsid w:val="005233AB"/>
    <w:rsid w:val="00526595"/>
    <w:rsid w:val="00530ED2"/>
    <w:rsid w:val="00541ED5"/>
    <w:rsid w:val="00546324"/>
    <w:rsid w:val="005473FF"/>
    <w:rsid w:val="00547AAE"/>
    <w:rsid w:val="005504C7"/>
    <w:rsid w:val="00550BD7"/>
    <w:rsid w:val="0055199E"/>
    <w:rsid w:val="0055265A"/>
    <w:rsid w:val="00562173"/>
    <w:rsid w:val="00563B03"/>
    <w:rsid w:val="005653DB"/>
    <w:rsid w:val="0056563D"/>
    <w:rsid w:val="00570EE1"/>
    <w:rsid w:val="005757FC"/>
    <w:rsid w:val="00577FE5"/>
    <w:rsid w:val="00580A5F"/>
    <w:rsid w:val="00586DCB"/>
    <w:rsid w:val="005878EF"/>
    <w:rsid w:val="00587BA3"/>
    <w:rsid w:val="00590F51"/>
    <w:rsid w:val="0059149C"/>
    <w:rsid w:val="00591F33"/>
    <w:rsid w:val="00593A9E"/>
    <w:rsid w:val="00595ED2"/>
    <w:rsid w:val="00596DE7"/>
    <w:rsid w:val="005A204E"/>
    <w:rsid w:val="005A375A"/>
    <w:rsid w:val="005A6101"/>
    <w:rsid w:val="005B0724"/>
    <w:rsid w:val="005B0D98"/>
    <w:rsid w:val="005B2503"/>
    <w:rsid w:val="005B45EF"/>
    <w:rsid w:val="005B6904"/>
    <w:rsid w:val="005C2C0D"/>
    <w:rsid w:val="005C3642"/>
    <w:rsid w:val="005C430A"/>
    <w:rsid w:val="005C468E"/>
    <w:rsid w:val="005C491E"/>
    <w:rsid w:val="005C64EF"/>
    <w:rsid w:val="005C7B57"/>
    <w:rsid w:val="005D1249"/>
    <w:rsid w:val="005D1C8A"/>
    <w:rsid w:val="005D22AF"/>
    <w:rsid w:val="005D5826"/>
    <w:rsid w:val="005D698C"/>
    <w:rsid w:val="005E066B"/>
    <w:rsid w:val="005E121B"/>
    <w:rsid w:val="005E2558"/>
    <w:rsid w:val="005E4C19"/>
    <w:rsid w:val="005E7F5B"/>
    <w:rsid w:val="005F61AD"/>
    <w:rsid w:val="00601490"/>
    <w:rsid w:val="00602A5C"/>
    <w:rsid w:val="00603876"/>
    <w:rsid w:val="0060477A"/>
    <w:rsid w:val="0060727F"/>
    <w:rsid w:val="006100DB"/>
    <w:rsid w:val="00613977"/>
    <w:rsid w:val="006140A5"/>
    <w:rsid w:val="00615BE7"/>
    <w:rsid w:val="00615CCA"/>
    <w:rsid w:val="00620995"/>
    <w:rsid w:val="00625420"/>
    <w:rsid w:val="006276F9"/>
    <w:rsid w:val="006317E0"/>
    <w:rsid w:val="006326F0"/>
    <w:rsid w:val="00632AC0"/>
    <w:rsid w:val="00632FDD"/>
    <w:rsid w:val="00633877"/>
    <w:rsid w:val="00636AE7"/>
    <w:rsid w:val="00640653"/>
    <w:rsid w:val="006447FC"/>
    <w:rsid w:val="00645E5C"/>
    <w:rsid w:val="00646994"/>
    <w:rsid w:val="00647AEC"/>
    <w:rsid w:val="006501CB"/>
    <w:rsid w:val="00654C4A"/>
    <w:rsid w:val="00657D98"/>
    <w:rsid w:val="006607D8"/>
    <w:rsid w:val="006615F3"/>
    <w:rsid w:val="00665C61"/>
    <w:rsid w:val="00675628"/>
    <w:rsid w:val="0067765F"/>
    <w:rsid w:val="00680AC1"/>
    <w:rsid w:val="00683F5A"/>
    <w:rsid w:val="006871FA"/>
    <w:rsid w:val="00687368"/>
    <w:rsid w:val="006A1D9A"/>
    <w:rsid w:val="006A2F0F"/>
    <w:rsid w:val="006A5E76"/>
    <w:rsid w:val="006A5FD6"/>
    <w:rsid w:val="006A6167"/>
    <w:rsid w:val="006B05DE"/>
    <w:rsid w:val="006B08B4"/>
    <w:rsid w:val="006B3841"/>
    <w:rsid w:val="006B4BB1"/>
    <w:rsid w:val="006B5478"/>
    <w:rsid w:val="006C02B1"/>
    <w:rsid w:val="006C50B9"/>
    <w:rsid w:val="006D0A8B"/>
    <w:rsid w:val="006D109D"/>
    <w:rsid w:val="006D1FB8"/>
    <w:rsid w:val="006D2EA7"/>
    <w:rsid w:val="006D385A"/>
    <w:rsid w:val="006D5C24"/>
    <w:rsid w:val="006E05D0"/>
    <w:rsid w:val="006E1CBF"/>
    <w:rsid w:val="006E25AF"/>
    <w:rsid w:val="006E3883"/>
    <w:rsid w:val="006E42F8"/>
    <w:rsid w:val="006E4CB4"/>
    <w:rsid w:val="006E7F39"/>
    <w:rsid w:val="006F007D"/>
    <w:rsid w:val="006F04EE"/>
    <w:rsid w:val="006F0B60"/>
    <w:rsid w:val="006F2F6C"/>
    <w:rsid w:val="00704A93"/>
    <w:rsid w:val="00704BC3"/>
    <w:rsid w:val="0070508A"/>
    <w:rsid w:val="00712243"/>
    <w:rsid w:val="007148F7"/>
    <w:rsid w:val="00715404"/>
    <w:rsid w:val="00723486"/>
    <w:rsid w:val="00725AFE"/>
    <w:rsid w:val="00725C15"/>
    <w:rsid w:val="00730431"/>
    <w:rsid w:val="007344C8"/>
    <w:rsid w:val="00734AF0"/>
    <w:rsid w:val="00735E7F"/>
    <w:rsid w:val="00736907"/>
    <w:rsid w:val="00737A7F"/>
    <w:rsid w:val="00742C5B"/>
    <w:rsid w:val="007446BF"/>
    <w:rsid w:val="00746AF7"/>
    <w:rsid w:val="00750AAA"/>
    <w:rsid w:val="00754714"/>
    <w:rsid w:val="00754950"/>
    <w:rsid w:val="00754BE5"/>
    <w:rsid w:val="007566C0"/>
    <w:rsid w:val="007606F3"/>
    <w:rsid w:val="00762D68"/>
    <w:rsid w:val="00765FA4"/>
    <w:rsid w:val="00766A95"/>
    <w:rsid w:val="00771458"/>
    <w:rsid w:val="00772F82"/>
    <w:rsid w:val="007733E7"/>
    <w:rsid w:val="00773A1B"/>
    <w:rsid w:val="0077561F"/>
    <w:rsid w:val="007814AC"/>
    <w:rsid w:val="007849AA"/>
    <w:rsid w:val="00787739"/>
    <w:rsid w:val="00787BB2"/>
    <w:rsid w:val="00791C52"/>
    <w:rsid w:val="007942B7"/>
    <w:rsid w:val="00794ECD"/>
    <w:rsid w:val="00797E70"/>
    <w:rsid w:val="007A0598"/>
    <w:rsid w:val="007A5A95"/>
    <w:rsid w:val="007B5093"/>
    <w:rsid w:val="007B6BEC"/>
    <w:rsid w:val="007B7E56"/>
    <w:rsid w:val="007B7F3E"/>
    <w:rsid w:val="007C051C"/>
    <w:rsid w:val="007C0DF9"/>
    <w:rsid w:val="007C0E90"/>
    <w:rsid w:val="007D2564"/>
    <w:rsid w:val="007D39C6"/>
    <w:rsid w:val="007D6457"/>
    <w:rsid w:val="007D7324"/>
    <w:rsid w:val="007E1241"/>
    <w:rsid w:val="007E339E"/>
    <w:rsid w:val="007E69FF"/>
    <w:rsid w:val="007F0D67"/>
    <w:rsid w:val="007F41E7"/>
    <w:rsid w:val="008014FA"/>
    <w:rsid w:val="0080170B"/>
    <w:rsid w:val="008037C3"/>
    <w:rsid w:val="00803946"/>
    <w:rsid w:val="00804978"/>
    <w:rsid w:val="00804C89"/>
    <w:rsid w:val="0081685F"/>
    <w:rsid w:val="008173D4"/>
    <w:rsid w:val="00821C7B"/>
    <w:rsid w:val="00822ADC"/>
    <w:rsid w:val="0082417F"/>
    <w:rsid w:val="008243F7"/>
    <w:rsid w:val="00825037"/>
    <w:rsid w:val="008252BB"/>
    <w:rsid w:val="008259C1"/>
    <w:rsid w:val="00827374"/>
    <w:rsid w:val="00827ED4"/>
    <w:rsid w:val="00830E7C"/>
    <w:rsid w:val="00831BA2"/>
    <w:rsid w:val="00834C0E"/>
    <w:rsid w:val="008360F8"/>
    <w:rsid w:val="008364EA"/>
    <w:rsid w:val="0084011F"/>
    <w:rsid w:val="00843893"/>
    <w:rsid w:val="008618B9"/>
    <w:rsid w:val="00862DD1"/>
    <w:rsid w:val="0086402D"/>
    <w:rsid w:val="00864566"/>
    <w:rsid w:val="008650D4"/>
    <w:rsid w:val="00872B1C"/>
    <w:rsid w:val="0087348A"/>
    <w:rsid w:val="008740E1"/>
    <w:rsid w:val="008773D1"/>
    <w:rsid w:val="008776BD"/>
    <w:rsid w:val="00881334"/>
    <w:rsid w:val="00883994"/>
    <w:rsid w:val="00883B68"/>
    <w:rsid w:val="0088682D"/>
    <w:rsid w:val="008877C4"/>
    <w:rsid w:val="00896003"/>
    <w:rsid w:val="00896DC4"/>
    <w:rsid w:val="008A0E7A"/>
    <w:rsid w:val="008A328F"/>
    <w:rsid w:val="008A4AB8"/>
    <w:rsid w:val="008A6766"/>
    <w:rsid w:val="008B0D9C"/>
    <w:rsid w:val="008B1E6D"/>
    <w:rsid w:val="008B43EB"/>
    <w:rsid w:val="008B57B3"/>
    <w:rsid w:val="008B58E9"/>
    <w:rsid w:val="008C3453"/>
    <w:rsid w:val="008D2279"/>
    <w:rsid w:val="008D2983"/>
    <w:rsid w:val="008E0562"/>
    <w:rsid w:val="008E0F8C"/>
    <w:rsid w:val="008E15B7"/>
    <w:rsid w:val="008E3DF4"/>
    <w:rsid w:val="008E7316"/>
    <w:rsid w:val="008F0874"/>
    <w:rsid w:val="008F566D"/>
    <w:rsid w:val="00900F40"/>
    <w:rsid w:val="009022C9"/>
    <w:rsid w:val="00903456"/>
    <w:rsid w:val="00903DDA"/>
    <w:rsid w:val="00904AB2"/>
    <w:rsid w:val="00906FA5"/>
    <w:rsid w:val="00917B00"/>
    <w:rsid w:val="00922AAD"/>
    <w:rsid w:val="00923CEB"/>
    <w:rsid w:val="00923EC2"/>
    <w:rsid w:val="009279FB"/>
    <w:rsid w:val="00930228"/>
    <w:rsid w:val="009302CD"/>
    <w:rsid w:val="00934FD7"/>
    <w:rsid w:val="0093756D"/>
    <w:rsid w:val="0093780F"/>
    <w:rsid w:val="0094057E"/>
    <w:rsid w:val="00942A62"/>
    <w:rsid w:val="0096101F"/>
    <w:rsid w:val="00961B0C"/>
    <w:rsid w:val="00961E38"/>
    <w:rsid w:val="009631F2"/>
    <w:rsid w:val="009645CE"/>
    <w:rsid w:val="00965D5C"/>
    <w:rsid w:val="00966823"/>
    <w:rsid w:val="00970FD8"/>
    <w:rsid w:val="00976C7B"/>
    <w:rsid w:val="0098350B"/>
    <w:rsid w:val="009837E2"/>
    <w:rsid w:val="00983981"/>
    <w:rsid w:val="00985E1B"/>
    <w:rsid w:val="00987B32"/>
    <w:rsid w:val="00992A17"/>
    <w:rsid w:val="00993286"/>
    <w:rsid w:val="00993EF1"/>
    <w:rsid w:val="00995A70"/>
    <w:rsid w:val="009A1232"/>
    <w:rsid w:val="009A1BE0"/>
    <w:rsid w:val="009A2710"/>
    <w:rsid w:val="009A4969"/>
    <w:rsid w:val="009A570E"/>
    <w:rsid w:val="009A6E42"/>
    <w:rsid w:val="009B1DE4"/>
    <w:rsid w:val="009B4251"/>
    <w:rsid w:val="009B51FD"/>
    <w:rsid w:val="009B7FA2"/>
    <w:rsid w:val="009C0107"/>
    <w:rsid w:val="009C0769"/>
    <w:rsid w:val="009C471D"/>
    <w:rsid w:val="009C5376"/>
    <w:rsid w:val="009D539B"/>
    <w:rsid w:val="009D5DB0"/>
    <w:rsid w:val="009E0995"/>
    <w:rsid w:val="009E3BBD"/>
    <w:rsid w:val="009E47A0"/>
    <w:rsid w:val="009E527B"/>
    <w:rsid w:val="009F4188"/>
    <w:rsid w:val="009F58C2"/>
    <w:rsid w:val="00A04791"/>
    <w:rsid w:val="00A04FE3"/>
    <w:rsid w:val="00A07355"/>
    <w:rsid w:val="00A110F0"/>
    <w:rsid w:val="00A11F63"/>
    <w:rsid w:val="00A14461"/>
    <w:rsid w:val="00A16E61"/>
    <w:rsid w:val="00A22067"/>
    <w:rsid w:val="00A23A5B"/>
    <w:rsid w:val="00A2754A"/>
    <w:rsid w:val="00A27B40"/>
    <w:rsid w:val="00A338A2"/>
    <w:rsid w:val="00A37536"/>
    <w:rsid w:val="00A37941"/>
    <w:rsid w:val="00A44521"/>
    <w:rsid w:val="00A463F9"/>
    <w:rsid w:val="00A47E7C"/>
    <w:rsid w:val="00A5007C"/>
    <w:rsid w:val="00A50144"/>
    <w:rsid w:val="00A539A4"/>
    <w:rsid w:val="00A575A2"/>
    <w:rsid w:val="00A6099C"/>
    <w:rsid w:val="00A615D3"/>
    <w:rsid w:val="00A6263E"/>
    <w:rsid w:val="00A7122E"/>
    <w:rsid w:val="00A71EB9"/>
    <w:rsid w:val="00A71FB0"/>
    <w:rsid w:val="00A73A95"/>
    <w:rsid w:val="00A8171C"/>
    <w:rsid w:val="00A82113"/>
    <w:rsid w:val="00A83739"/>
    <w:rsid w:val="00A86016"/>
    <w:rsid w:val="00A86E52"/>
    <w:rsid w:val="00A93784"/>
    <w:rsid w:val="00AA2D9A"/>
    <w:rsid w:val="00AA4596"/>
    <w:rsid w:val="00AA600C"/>
    <w:rsid w:val="00AB177F"/>
    <w:rsid w:val="00AB2720"/>
    <w:rsid w:val="00AB41C1"/>
    <w:rsid w:val="00AC0679"/>
    <w:rsid w:val="00AC0E84"/>
    <w:rsid w:val="00AC4C59"/>
    <w:rsid w:val="00AC4E0A"/>
    <w:rsid w:val="00AC55A5"/>
    <w:rsid w:val="00AD3B20"/>
    <w:rsid w:val="00AD4ABD"/>
    <w:rsid w:val="00AD7727"/>
    <w:rsid w:val="00AE35A9"/>
    <w:rsid w:val="00AE4695"/>
    <w:rsid w:val="00AE51A1"/>
    <w:rsid w:val="00AE63FA"/>
    <w:rsid w:val="00AE6F4B"/>
    <w:rsid w:val="00AF0135"/>
    <w:rsid w:val="00AF41CA"/>
    <w:rsid w:val="00B01644"/>
    <w:rsid w:val="00B01E87"/>
    <w:rsid w:val="00B02B6C"/>
    <w:rsid w:val="00B046B3"/>
    <w:rsid w:val="00B06ECC"/>
    <w:rsid w:val="00B11C02"/>
    <w:rsid w:val="00B138B0"/>
    <w:rsid w:val="00B20455"/>
    <w:rsid w:val="00B215DE"/>
    <w:rsid w:val="00B229BA"/>
    <w:rsid w:val="00B36408"/>
    <w:rsid w:val="00B42F97"/>
    <w:rsid w:val="00B4461B"/>
    <w:rsid w:val="00B45DE1"/>
    <w:rsid w:val="00B535E2"/>
    <w:rsid w:val="00B55341"/>
    <w:rsid w:val="00B60623"/>
    <w:rsid w:val="00B616FB"/>
    <w:rsid w:val="00B62237"/>
    <w:rsid w:val="00B63976"/>
    <w:rsid w:val="00B6556D"/>
    <w:rsid w:val="00B709F3"/>
    <w:rsid w:val="00B71C85"/>
    <w:rsid w:val="00B8039E"/>
    <w:rsid w:val="00B80589"/>
    <w:rsid w:val="00B83AA7"/>
    <w:rsid w:val="00B83AA8"/>
    <w:rsid w:val="00B85307"/>
    <w:rsid w:val="00B876C9"/>
    <w:rsid w:val="00B95349"/>
    <w:rsid w:val="00B96DF6"/>
    <w:rsid w:val="00BA6B2D"/>
    <w:rsid w:val="00BA7517"/>
    <w:rsid w:val="00BB096F"/>
    <w:rsid w:val="00BB124D"/>
    <w:rsid w:val="00BB4C78"/>
    <w:rsid w:val="00BB74D1"/>
    <w:rsid w:val="00BC0FB7"/>
    <w:rsid w:val="00BD0F78"/>
    <w:rsid w:val="00BD70E5"/>
    <w:rsid w:val="00BD7858"/>
    <w:rsid w:val="00BE0CFD"/>
    <w:rsid w:val="00BE242E"/>
    <w:rsid w:val="00BE3DF5"/>
    <w:rsid w:val="00BE55B2"/>
    <w:rsid w:val="00BF03B9"/>
    <w:rsid w:val="00BF391F"/>
    <w:rsid w:val="00BF6155"/>
    <w:rsid w:val="00C10999"/>
    <w:rsid w:val="00C10E43"/>
    <w:rsid w:val="00C11610"/>
    <w:rsid w:val="00C119DC"/>
    <w:rsid w:val="00C13237"/>
    <w:rsid w:val="00C14949"/>
    <w:rsid w:val="00C1798E"/>
    <w:rsid w:val="00C25483"/>
    <w:rsid w:val="00C26358"/>
    <w:rsid w:val="00C32B49"/>
    <w:rsid w:val="00C33B19"/>
    <w:rsid w:val="00C37A8E"/>
    <w:rsid w:val="00C41576"/>
    <w:rsid w:val="00C44CCC"/>
    <w:rsid w:val="00C476CA"/>
    <w:rsid w:val="00C503F9"/>
    <w:rsid w:val="00C60C16"/>
    <w:rsid w:val="00C6236D"/>
    <w:rsid w:val="00C629ED"/>
    <w:rsid w:val="00C65C80"/>
    <w:rsid w:val="00C718D6"/>
    <w:rsid w:val="00C7483C"/>
    <w:rsid w:val="00C756AF"/>
    <w:rsid w:val="00C83189"/>
    <w:rsid w:val="00C85449"/>
    <w:rsid w:val="00C859AE"/>
    <w:rsid w:val="00C9323C"/>
    <w:rsid w:val="00C94B6F"/>
    <w:rsid w:val="00C96666"/>
    <w:rsid w:val="00C969B7"/>
    <w:rsid w:val="00C97532"/>
    <w:rsid w:val="00CA46D8"/>
    <w:rsid w:val="00CB099E"/>
    <w:rsid w:val="00CB175A"/>
    <w:rsid w:val="00CB1F8D"/>
    <w:rsid w:val="00CB5FC7"/>
    <w:rsid w:val="00CB625B"/>
    <w:rsid w:val="00CB7219"/>
    <w:rsid w:val="00CC0767"/>
    <w:rsid w:val="00CC0BE1"/>
    <w:rsid w:val="00CC0C6E"/>
    <w:rsid w:val="00CC1B39"/>
    <w:rsid w:val="00CC5E58"/>
    <w:rsid w:val="00CC655C"/>
    <w:rsid w:val="00CD2166"/>
    <w:rsid w:val="00CE1930"/>
    <w:rsid w:val="00CE295D"/>
    <w:rsid w:val="00CE55AE"/>
    <w:rsid w:val="00CF0494"/>
    <w:rsid w:val="00CF2AD6"/>
    <w:rsid w:val="00CF5FAA"/>
    <w:rsid w:val="00CF7A46"/>
    <w:rsid w:val="00CF7AE6"/>
    <w:rsid w:val="00D013C1"/>
    <w:rsid w:val="00D05B84"/>
    <w:rsid w:val="00D07356"/>
    <w:rsid w:val="00D07BD2"/>
    <w:rsid w:val="00D07F80"/>
    <w:rsid w:val="00D22D46"/>
    <w:rsid w:val="00D2387F"/>
    <w:rsid w:val="00D24161"/>
    <w:rsid w:val="00D2490A"/>
    <w:rsid w:val="00D25A3D"/>
    <w:rsid w:val="00D2669C"/>
    <w:rsid w:val="00D27C09"/>
    <w:rsid w:val="00D330AA"/>
    <w:rsid w:val="00D331BA"/>
    <w:rsid w:val="00D34B00"/>
    <w:rsid w:val="00D3597D"/>
    <w:rsid w:val="00D35BDB"/>
    <w:rsid w:val="00D40F9A"/>
    <w:rsid w:val="00D4475D"/>
    <w:rsid w:val="00D51F1D"/>
    <w:rsid w:val="00D5204F"/>
    <w:rsid w:val="00D53C8B"/>
    <w:rsid w:val="00D54E29"/>
    <w:rsid w:val="00D55AEA"/>
    <w:rsid w:val="00D56584"/>
    <w:rsid w:val="00D62A35"/>
    <w:rsid w:val="00D70790"/>
    <w:rsid w:val="00D72DC1"/>
    <w:rsid w:val="00D73FD0"/>
    <w:rsid w:val="00D74EB3"/>
    <w:rsid w:val="00D7552E"/>
    <w:rsid w:val="00D75CE3"/>
    <w:rsid w:val="00D80667"/>
    <w:rsid w:val="00D808F1"/>
    <w:rsid w:val="00D81CD7"/>
    <w:rsid w:val="00D843A7"/>
    <w:rsid w:val="00D934DB"/>
    <w:rsid w:val="00D93984"/>
    <w:rsid w:val="00D94DA9"/>
    <w:rsid w:val="00D962CD"/>
    <w:rsid w:val="00DA1C96"/>
    <w:rsid w:val="00DA5316"/>
    <w:rsid w:val="00DB1898"/>
    <w:rsid w:val="00DB7DEA"/>
    <w:rsid w:val="00DC1049"/>
    <w:rsid w:val="00DC1FD3"/>
    <w:rsid w:val="00DC4983"/>
    <w:rsid w:val="00DC54C5"/>
    <w:rsid w:val="00DC62EC"/>
    <w:rsid w:val="00DD0A0B"/>
    <w:rsid w:val="00DD7DE0"/>
    <w:rsid w:val="00DE3CA4"/>
    <w:rsid w:val="00DE428B"/>
    <w:rsid w:val="00DE5D90"/>
    <w:rsid w:val="00DE7510"/>
    <w:rsid w:val="00DF0320"/>
    <w:rsid w:val="00DF7CE3"/>
    <w:rsid w:val="00E015D9"/>
    <w:rsid w:val="00E03192"/>
    <w:rsid w:val="00E07840"/>
    <w:rsid w:val="00E101DD"/>
    <w:rsid w:val="00E11D00"/>
    <w:rsid w:val="00E1205A"/>
    <w:rsid w:val="00E12378"/>
    <w:rsid w:val="00E12721"/>
    <w:rsid w:val="00E14564"/>
    <w:rsid w:val="00E15699"/>
    <w:rsid w:val="00E169A1"/>
    <w:rsid w:val="00E26E8B"/>
    <w:rsid w:val="00E271BE"/>
    <w:rsid w:val="00E274DB"/>
    <w:rsid w:val="00E312D2"/>
    <w:rsid w:val="00E31CF1"/>
    <w:rsid w:val="00E32B9B"/>
    <w:rsid w:val="00E4070A"/>
    <w:rsid w:val="00E50EC7"/>
    <w:rsid w:val="00E54B18"/>
    <w:rsid w:val="00E56717"/>
    <w:rsid w:val="00E57C9E"/>
    <w:rsid w:val="00E57EC6"/>
    <w:rsid w:val="00E60AD3"/>
    <w:rsid w:val="00E615A7"/>
    <w:rsid w:val="00E63765"/>
    <w:rsid w:val="00E6570F"/>
    <w:rsid w:val="00E70489"/>
    <w:rsid w:val="00E74072"/>
    <w:rsid w:val="00E74FBD"/>
    <w:rsid w:val="00E80EE4"/>
    <w:rsid w:val="00E81DA0"/>
    <w:rsid w:val="00E81EEE"/>
    <w:rsid w:val="00E822AB"/>
    <w:rsid w:val="00E864F4"/>
    <w:rsid w:val="00E8739C"/>
    <w:rsid w:val="00E8769D"/>
    <w:rsid w:val="00E95EBF"/>
    <w:rsid w:val="00EA005C"/>
    <w:rsid w:val="00EA1799"/>
    <w:rsid w:val="00EA1AC7"/>
    <w:rsid w:val="00EA2DC6"/>
    <w:rsid w:val="00EA3D0B"/>
    <w:rsid w:val="00EA3EDB"/>
    <w:rsid w:val="00EA4E41"/>
    <w:rsid w:val="00EB0166"/>
    <w:rsid w:val="00EB066F"/>
    <w:rsid w:val="00EB1542"/>
    <w:rsid w:val="00EB185D"/>
    <w:rsid w:val="00EB6D89"/>
    <w:rsid w:val="00EC0B87"/>
    <w:rsid w:val="00EC231B"/>
    <w:rsid w:val="00EC7ED3"/>
    <w:rsid w:val="00ED1EC2"/>
    <w:rsid w:val="00ED4A31"/>
    <w:rsid w:val="00ED5A5F"/>
    <w:rsid w:val="00EE320F"/>
    <w:rsid w:val="00EE4427"/>
    <w:rsid w:val="00EF24A3"/>
    <w:rsid w:val="00EF2FD4"/>
    <w:rsid w:val="00EF34FD"/>
    <w:rsid w:val="00F028E8"/>
    <w:rsid w:val="00F0369A"/>
    <w:rsid w:val="00F0708C"/>
    <w:rsid w:val="00F07D61"/>
    <w:rsid w:val="00F12887"/>
    <w:rsid w:val="00F12897"/>
    <w:rsid w:val="00F13AEC"/>
    <w:rsid w:val="00F13E9B"/>
    <w:rsid w:val="00F17CD1"/>
    <w:rsid w:val="00F232D7"/>
    <w:rsid w:val="00F236C0"/>
    <w:rsid w:val="00F25991"/>
    <w:rsid w:val="00F304DE"/>
    <w:rsid w:val="00F31DD9"/>
    <w:rsid w:val="00F37E28"/>
    <w:rsid w:val="00F40800"/>
    <w:rsid w:val="00F4190E"/>
    <w:rsid w:val="00F43533"/>
    <w:rsid w:val="00F45430"/>
    <w:rsid w:val="00F5031A"/>
    <w:rsid w:val="00F5118A"/>
    <w:rsid w:val="00F51EB1"/>
    <w:rsid w:val="00F53908"/>
    <w:rsid w:val="00F5670B"/>
    <w:rsid w:val="00F606DA"/>
    <w:rsid w:val="00F6169E"/>
    <w:rsid w:val="00F6247C"/>
    <w:rsid w:val="00F6255D"/>
    <w:rsid w:val="00F658DF"/>
    <w:rsid w:val="00F711E3"/>
    <w:rsid w:val="00F733CB"/>
    <w:rsid w:val="00F810EF"/>
    <w:rsid w:val="00F82126"/>
    <w:rsid w:val="00F828B2"/>
    <w:rsid w:val="00F8463F"/>
    <w:rsid w:val="00F859E2"/>
    <w:rsid w:val="00F916CA"/>
    <w:rsid w:val="00F935F6"/>
    <w:rsid w:val="00F95438"/>
    <w:rsid w:val="00FA3A5F"/>
    <w:rsid w:val="00FA5434"/>
    <w:rsid w:val="00FA7A66"/>
    <w:rsid w:val="00FB2DEE"/>
    <w:rsid w:val="00FB342E"/>
    <w:rsid w:val="00FC3837"/>
    <w:rsid w:val="00FC4292"/>
    <w:rsid w:val="00FC5BE1"/>
    <w:rsid w:val="00FC61F0"/>
    <w:rsid w:val="00FC74F3"/>
    <w:rsid w:val="00FD0046"/>
    <w:rsid w:val="00FD1AAB"/>
    <w:rsid w:val="00FD1EB3"/>
    <w:rsid w:val="00FD3428"/>
    <w:rsid w:val="00FE0270"/>
    <w:rsid w:val="00FE2338"/>
    <w:rsid w:val="00FE274C"/>
    <w:rsid w:val="00FE75B8"/>
    <w:rsid w:val="00FF3BBF"/>
    <w:rsid w:val="00FF6CB9"/>
    <w:rsid w:val="29A57D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FBD3A"/>
  <w15:docId w15:val="{0ECE8C60-770A-4993-AD17-6F3E30AFA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2338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233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FE2338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8"/>
    <w:uiPriority w:val="99"/>
    <w:unhideWhenUsed/>
    <w:rsid w:val="00FE2338"/>
    <w:pPr>
      <w:tabs>
        <w:tab w:val="center" w:pos="4677"/>
        <w:tab w:val="right" w:pos="9355"/>
      </w:tabs>
      <w:spacing w:after="0" w:line="240" w:lineRule="auto"/>
    </w:pPr>
  </w:style>
  <w:style w:type="table" w:styleId="a9">
    <w:name w:val="Table Grid"/>
    <w:basedOn w:val="a1"/>
    <w:uiPriority w:val="59"/>
    <w:qFormat/>
    <w:rsid w:val="00FE2338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Текст выноски Знак"/>
    <w:basedOn w:val="a0"/>
    <w:link w:val="a3"/>
    <w:uiPriority w:val="99"/>
    <w:semiHidden/>
    <w:qFormat/>
    <w:rsid w:val="00FE2338"/>
    <w:rPr>
      <w:rFonts w:ascii="Segoe UI" w:hAnsi="Segoe UI" w:cs="Segoe UI"/>
      <w:sz w:val="18"/>
      <w:szCs w:val="18"/>
    </w:rPr>
  </w:style>
  <w:style w:type="character" w:customStyle="1" w:styleId="a6">
    <w:name w:val="Верхний колонтитул Знак"/>
    <w:basedOn w:val="a0"/>
    <w:link w:val="a5"/>
    <w:uiPriority w:val="99"/>
    <w:qFormat/>
    <w:rsid w:val="00FE2338"/>
  </w:style>
  <w:style w:type="character" w:customStyle="1" w:styleId="a8">
    <w:name w:val="Нижний колонтитул Знак"/>
    <w:basedOn w:val="a0"/>
    <w:link w:val="a7"/>
    <w:uiPriority w:val="99"/>
    <w:qFormat/>
    <w:rsid w:val="00FE2338"/>
  </w:style>
  <w:style w:type="paragraph" w:customStyle="1" w:styleId="ConsPlusTitle">
    <w:name w:val="ConsPlusTitle"/>
    <w:uiPriority w:val="99"/>
    <w:rsid w:val="00FE2338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24"/>
      <w:szCs w:val="24"/>
    </w:rPr>
  </w:style>
  <w:style w:type="paragraph" w:styleId="aa">
    <w:name w:val="List Paragraph"/>
    <w:basedOn w:val="a"/>
    <w:uiPriority w:val="99"/>
    <w:qFormat/>
    <w:rsid w:val="00FE233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142F2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236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E1604C-492A-481E-9EB6-34CAB5E42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599</TotalTime>
  <Pages>3</Pages>
  <Words>1058</Words>
  <Characters>6036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TatarinovaOA</dc:creator>
  <cp:lastModifiedBy>ОЛЬГА</cp:lastModifiedBy>
  <cp:revision>31</cp:revision>
  <cp:lastPrinted>2025-10-29T05:15:00Z</cp:lastPrinted>
  <dcterms:created xsi:type="dcterms:W3CDTF">2025-08-18T06:00:00Z</dcterms:created>
  <dcterms:modified xsi:type="dcterms:W3CDTF">2025-11-01T04:33:00Z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1049-11.2.0.11516</vt:lpwstr>
  </property>
  <property fmtid="{D5CDD505-2E9C-101B-9397-08002B2CF9AE}" pid="3" name="ICV">
    <vt:lpwstr>102671C6978B48F3B62BDDFCF9C4BED8</vt:lpwstr>
  </property>
</Properties>
</file>