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13" w:rsidRDefault="004900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-81915</wp:posOffset>
                </wp:positionV>
                <wp:extent cx="828675" cy="933450"/>
                <wp:effectExtent l="0" t="0" r="9525" b="0"/>
                <wp:wrapTight wrapText="bothSides">
                  <wp:wrapPolygon edited="1">
                    <wp:start x="0" y="0"/>
                    <wp:lineTo x="0" y="21159"/>
                    <wp:lineTo x="21352" y="21159"/>
                    <wp:lineTo x="21352" y="0"/>
                    <wp:lineTo x="0" y="0"/>
                  </wp:wrapPolygon>
                </wp:wrapTight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7.95pt;mso-position-horizontal:absolute;mso-position-vertical-relative:text;margin-top:-6.45pt;mso-position-vertical:absolute;width:65.25pt;height:73.50pt;mso-wrap-distance-left:9.00pt;mso-wrap-distance-top:0.00pt;mso-wrap-distance-right:9.00pt;mso-wrap-distance-bottom:0.00pt;" wrapcoords="0 0 0 97958 98852 97958 9885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521713" w:rsidRDefault="00521713">
      <w:pPr>
        <w:rPr>
          <w:rFonts w:ascii="Times New Roman" w:hAnsi="Times New Roman"/>
          <w:sz w:val="28"/>
          <w:szCs w:val="28"/>
        </w:rPr>
      </w:pPr>
    </w:p>
    <w:p w:rsidR="00521713" w:rsidRDefault="0052171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1713" w:rsidRDefault="004900B1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ГОРОДА НЕФТЕЮГАНСКА</w:t>
      </w:r>
    </w:p>
    <w:p w:rsidR="00521713" w:rsidRDefault="00521713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21713" w:rsidRDefault="004900B1">
      <w:pPr>
        <w:pStyle w:val="ConsPlusNonformat"/>
        <w:widowControl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521713" w:rsidRDefault="00521713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521713">
        <w:trPr>
          <w:cantSplit/>
          <w:trHeight w:val="256"/>
        </w:trPr>
        <w:tc>
          <w:tcPr>
            <w:tcW w:w="3119" w:type="dxa"/>
          </w:tcPr>
          <w:p w:rsidR="00521713" w:rsidRDefault="004900B1"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от 29.10.2025</w:t>
            </w:r>
          </w:p>
        </w:tc>
        <w:tc>
          <w:tcPr>
            <w:tcW w:w="4776" w:type="dxa"/>
          </w:tcPr>
          <w:p w:rsidR="00521713" w:rsidRDefault="00521713"/>
        </w:tc>
        <w:tc>
          <w:tcPr>
            <w:tcW w:w="1819" w:type="dxa"/>
          </w:tcPr>
          <w:p w:rsidR="00521713" w:rsidRDefault="004900B1"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 xml:space="preserve">           № 124</w:t>
            </w:r>
          </w:p>
        </w:tc>
      </w:tr>
    </w:tbl>
    <w:p w:rsidR="00521713" w:rsidRDefault="004900B1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г.Нефтеюганск</w:t>
      </w:r>
    </w:p>
    <w:p w:rsidR="00521713" w:rsidRDefault="00521713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8"/>
          <w:szCs w:val="24"/>
        </w:rPr>
      </w:pPr>
    </w:p>
    <w:p w:rsidR="00521713" w:rsidRDefault="004900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</w:t>
      </w:r>
    </w:p>
    <w:p w:rsidR="00521713" w:rsidRDefault="0052171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4900B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протоколом антитеррористической комиссии города Нефтеюганска от 13.08.2025 № 135/12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 ходатайством временно исполняющего обязанности начальника Отдела Министерства внутренних дел России по городу Нефтеюганску З.Э.Хидирова                 от 24.10.2025 № 14/9-41221 постановляю:</w:t>
      </w:r>
    </w:p>
    <w:p w:rsidR="00521713" w:rsidRDefault="004900B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1.Наградить:</w:t>
      </w:r>
    </w:p>
    <w:p w:rsidR="00521713" w:rsidRDefault="004900B1">
      <w:pPr>
        <w:pStyle w:val="aff0"/>
        <w:spacing w:after="0"/>
        <w:ind w:right="-1" w:firstLine="708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1.1.Почетной грамотой главы города Нефтеюганска:</w:t>
      </w:r>
      <w:r>
        <w:rPr>
          <w:rFonts w:eastAsia="Times New Roman"/>
          <w:bCs/>
          <w:sz w:val="28"/>
          <w:szCs w:val="28"/>
          <w:lang w:eastAsia="ru-RU"/>
        </w:rPr>
        <w:tab/>
      </w:r>
      <w:r>
        <w:rPr>
          <w:rFonts w:eastAsia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bCs/>
          <w:sz w:val="28"/>
          <w:szCs w:val="28"/>
          <w:lang w:eastAsia="ru-RU"/>
        </w:rPr>
        <w:tab/>
        <w:t>1.1.1.за добросовестное выполнение задач, стоящих перед орган</w:t>
      </w:r>
      <w:r>
        <w:rPr>
          <w:rFonts w:eastAsia="Times New Roman"/>
          <w:bCs/>
          <w:sz w:val="28"/>
          <w:szCs w:val="28"/>
          <w:lang w:eastAsia="ru-RU"/>
        </w:rPr>
        <w:t>ами внутренних дел и в связи с празднованием Дня сотрудника органов внутренних дел Российской Федерации: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521713">
        <w:trPr>
          <w:cantSplit/>
          <w:trHeight w:val="541"/>
        </w:trPr>
        <w:tc>
          <w:tcPr>
            <w:tcW w:w="3828" w:type="dxa"/>
          </w:tcPr>
          <w:p w:rsidR="00521713" w:rsidRDefault="00490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Баластова </w:t>
            </w:r>
          </w:p>
          <w:p w:rsidR="00521713" w:rsidRDefault="00490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Антона Сергеевича</w:t>
            </w:r>
          </w:p>
        </w:tc>
        <w:tc>
          <w:tcPr>
            <w:tcW w:w="425" w:type="dxa"/>
          </w:tcPr>
          <w:p w:rsidR="00521713" w:rsidRDefault="004900B1">
            <w:pPr>
              <w:spacing w:before="100" w:beforeAutospacing="1" w:after="0" w:afterAutospacing="1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521713" w:rsidRDefault="004900B1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полицейского (водителя) взвода № 1 отдельной роты патрульно-постовой службы полиции Отдела Министерства внутренних дел 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оссии по городу Нефтеюганску;</w:t>
            </w:r>
          </w:p>
        </w:tc>
      </w:tr>
      <w:tr w:rsidR="00521713">
        <w:trPr>
          <w:cantSplit/>
          <w:trHeight w:val="541"/>
        </w:trPr>
        <w:tc>
          <w:tcPr>
            <w:tcW w:w="3828" w:type="dxa"/>
          </w:tcPr>
          <w:p w:rsidR="00521713" w:rsidRDefault="00490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Козеркину</w:t>
            </w:r>
          </w:p>
          <w:p w:rsidR="00521713" w:rsidRDefault="00490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Екатерину Николаевну</w:t>
            </w:r>
          </w:p>
        </w:tc>
        <w:tc>
          <w:tcPr>
            <w:tcW w:w="425" w:type="dxa"/>
          </w:tcPr>
          <w:p w:rsidR="00521713" w:rsidRDefault="004900B1">
            <w:pPr>
              <w:spacing w:before="100" w:beforeAutospacing="1" w:after="0" w:afterAutospacing="1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521713" w:rsidRDefault="004900B1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начальника отделения специальных технических мероприятий  Отдела Министерства внутренних дел России по городу Нефтеюганску;</w:t>
            </w:r>
          </w:p>
        </w:tc>
      </w:tr>
      <w:tr w:rsidR="00521713">
        <w:trPr>
          <w:cantSplit/>
          <w:trHeight w:val="541"/>
        </w:trPr>
        <w:tc>
          <w:tcPr>
            <w:tcW w:w="3828" w:type="dxa"/>
          </w:tcPr>
          <w:p w:rsidR="00521713" w:rsidRDefault="00490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Подобреева</w:t>
            </w:r>
          </w:p>
          <w:p w:rsidR="00521713" w:rsidRDefault="00490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Михаила Владимировича</w:t>
            </w:r>
          </w:p>
        </w:tc>
        <w:tc>
          <w:tcPr>
            <w:tcW w:w="425" w:type="dxa"/>
          </w:tcPr>
          <w:p w:rsidR="00521713" w:rsidRDefault="004900B1">
            <w:pPr>
              <w:spacing w:before="100" w:beforeAutospacing="1" w:after="0" w:afterAutospacing="1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521713" w:rsidRDefault="004900B1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начальника отдела – начальника полиции  Отдела Министерства внутренних дел России по городу Нефтеюганску;</w:t>
            </w:r>
          </w:p>
        </w:tc>
      </w:tr>
      <w:tr w:rsidR="00521713">
        <w:trPr>
          <w:cantSplit/>
          <w:trHeight w:val="541"/>
        </w:trPr>
        <w:tc>
          <w:tcPr>
            <w:tcW w:w="3828" w:type="dxa"/>
          </w:tcPr>
          <w:p w:rsidR="00521713" w:rsidRDefault="00490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Шайхуллину </w:t>
            </w:r>
          </w:p>
          <w:p w:rsidR="00521713" w:rsidRDefault="00490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Элину Илмировну</w:t>
            </w:r>
          </w:p>
        </w:tc>
        <w:tc>
          <w:tcPr>
            <w:tcW w:w="425" w:type="dxa"/>
          </w:tcPr>
          <w:p w:rsidR="00521713" w:rsidRDefault="004900B1">
            <w:pPr>
              <w:spacing w:before="100" w:beforeAutospacing="1" w:after="0" w:afterAutospacing="1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521713" w:rsidRDefault="004900B1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старшего специалиста группы профессиональной подготовки отдела по работе с личным составом Отдела Министерс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тва внутренних дел России по городу Нефтеюганску.</w:t>
            </w:r>
          </w:p>
        </w:tc>
      </w:tr>
    </w:tbl>
    <w:p w:rsidR="00521713" w:rsidRDefault="004900B1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1.2.Благодарственным письмом главы города Нефтеюганска: </w:t>
      </w:r>
    </w:p>
    <w:p w:rsidR="00521713" w:rsidRDefault="004900B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добросовестное выполнение задач, стоящих перед органами внутренних дел и в связи с празднованием Дня сотрудника органов внутренних дел Российской Федерации: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28"/>
      </w:tblGrid>
      <w:tr w:rsidR="00521713">
        <w:trPr>
          <w:cantSplit/>
          <w:trHeight w:val="541"/>
        </w:trPr>
        <w:tc>
          <w:tcPr>
            <w:tcW w:w="3828" w:type="dxa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Церенова</w:t>
            </w:r>
          </w:p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Евгения Алексеевича</w:t>
            </w:r>
          </w:p>
        </w:tc>
        <w:tc>
          <w:tcPr>
            <w:tcW w:w="425" w:type="dxa"/>
          </w:tcPr>
          <w:p w:rsidR="00521713" w:rsidRDefault="004900B1">
            <w:pPr>
              <w:pStyle w:val="af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28" w:type="dxa"/>
          </w:tcPr>
          <w:p w:rsidR="00521713" w:rsidRDefault="004900B1">
            <w:pPr>
              <w:pStyle w:val="af6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командира отдельной роты патрульно-постовой службы полиции  Отдела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внутренних дел России по городу Нефтеюганску;</w:t>
            </w:r>
          </w:p>
        </w:tc>
      </w:tr>
      <w:tr w:rsidR="00521713">
        <w:trPr>
          <w:cantSplit/>
          <w:trHeight w:val="541"/>
        </w:trPr>
        <w:tc>
          <w:tcPr>
            <w:tcW w:w="3828" w:type="dxa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Шарафутдинова</w:t>
            </w:r>
          </w:p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Марса Флюровича</w:t>
            </w:r>
          </w:p>
        </w:tc>
        <w:tc>
          <w:tcPr>
            <w:tcW w:w="425" w:type="dxa"/>
          </w:tcPr>
          <w:p w:rsidR="00521713" w:rsidRDefault="004900B1">
            <w:pPr>
              <w:pStyle w:val="af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28" w:type="dxa"/>
          </w:tcPr>
          <w:p w:rsidR="00521713" w:rsidRDefault="004900B1">
            <w:pPr>
              <w:pStyle w:val="af6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участкового уполномоченного полиции отделения участковых уполномоченных полиции отдела участковых уполномоченных и по делам несовершеннолетних 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тдела Министерства внутренних дел России по городу Нефтеюганску.</w:t>
            </w:r>
          </w:p>
        </w:tc>
      </w:tr>
    </w:tbl>
    <w:p w:rsidR="00521713" w:rsidRDefault="004900B1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1.2.2.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 активную гражданскую позицию, реализацию мероприятий по обеспечению антитеррористической защищенности вверенных объектов, совершенствование системы профилактики террористич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еских угроз на территории города Нефтеюганска: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28"/>
      </w:tblGrid>
      <w:tr w:rsidR="00521713">
        <w:trPr>
          <w:cantSplit/>
          <w:trHeight w:val="541"/>
        </w:trPr>
        <w:tc>
          <w:tcPr>
            <w:tcW w:w="3828" w:type="dxa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Бондарь</w:t>
            </w:r>
          </w:p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Викторию Андреевну</w:t>
            </w:r>
          </w:p>
          <w:p w:rsidR="00521713" w:rsidRDefault="00521713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521713" w:rsidRDefault="004900B1">
            <w:pPr>
              <w:pStyle w:val="af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28" w:type="dxa"/>
          </w:tcPr>
          <w:p w:rsidR="00521713" w:rsidRDefault="004900B1">
            <w:pPr>
              <w:pStyle w:val="af6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директора по административно-хозяйственной работе муниципального бюджетного учреждения дополнительного образования «Спортивная школа по единоборствам»;</w:t>
            </w:r>
          </w:p>
        </w:tc>
      </w:tr>
      <w:tr w:rsidR="00521713">
        <w:trPr>
          <w:cantSplit/>
          <w:trHeight w:val="541"/>
        </w:trPr>
        <w:tc>
          <w:tcPr>
            <w:tcW w:w="3828" w:type="dxa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Диженину</w:t>
            </w:r>
          </w:p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Ольгу Александровну</w:t>
            </w:r>
          </w:p>
        </w:tc>
        <w:tc>
          <w:tcPr>
            <w:tcW w:w="425" w:type="dxa"/>
          </w:tcPr>
          <w:p w:rsidR="00521713" w:rsidRDefault="004900B1">
            <w:pPr>
              <w:pStyle w:val="af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28" w:type="dxa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заместителя директора по безопасности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№ 8»;</w:t>
            </w:r>
          </w:p>
        </w:tc>
      </w:tr>
      <w:tr w:rsidR="00521713">
        <w:trPr>
          <w:cantSplit/>
          <w:trHeight w:val="541"/>
        </w:trPr>
        <w:tc>
          <w:tcPr>
            <w:tcW w:w="3828" w:type="dxa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Мифтахову</w:t>
            </w:r>
          </w:p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Гельчиган Иматовну</w:t>
            </w:r>
          </w:p>
        </w:tc>
        <w:tc>
          <w:tcPr>
            <w:tcW w:w="425" w:type="dxa"/>
          </w:tcPr>
          <w:p w:rsidR="00521713" w:rsidRDefault="004900B1">
            <w:pPr>
              <w:pStyle w:val="af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28" w:type="dxa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охранника 4 разряда общества с ограниченной ответственностью час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тной охранной организации «Север-Безопасность»;</w:t>
            </w:r>
          </w:p>
        </w:tc>
      </w:tr>
      <w:tr w:rsidR="00521713">
        <w:trPr>
          <w:cantSplit/>
          <w:trHeight w:val="541"/>
        </w:trPr>
        <w:tc>
          <w:tcPr>
            <w:tcW w:w="3828" w:type="dxa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Попову</w:t>
            </w:r>
          </w:p>
          <w:p w:rsidR="00521713" w:rsidRDefault="004900B1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Светлану Владимировну</w:t>
            </w:r>
          </w:p>
        </w:tc>
        <w:tc>
          <w:tcPr>
            <w:tcW w:w="425" w:type="dxa"/>
          </w:tcPr>
          <w:p w:rsidR="00521713" w:rsidRDefault="004900B1">
            <w:pPr>
              <w:pStyle w:val="af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28" w:type="dxa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охранника 6 разряда общества с ограниченной ответственностью частной охранной организации «Стингер».</w:t>
            </w:r>
          </w:p>
        </w:tc>
      </w:tr>
    </w:tbl>
    <w:p w:rsidR="00521713" w:rsidRDefault="004900B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очно-сувенирную продукцию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постановлению.</w:t>
      </w:r>
    </w:p>
    <w:p w:rsidR="00521713" w:rsidRDefault="004900B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521713" w:rsidRDefault="004900B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4.Контроль исполне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постановления оставляю за собой.</w:t>
      </w:r>
    </w:p>
    <w:p w:rsidR="00521713" w:rsidRDefault="00521713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4900B1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Ю.В.Чекунов                               </w:t>
      </w:r>
    </w:p>
    <w:p w:rsidR="00521713" w:rsidRDefault="004900B1">
      <w:pPr>
        <w:spacing w:after="0" w:line="240" w:lineRule="auto"/>
        <w:ind w:right="-1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521713" w:rsidRDefault="004900B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521713" w:rsidRDefault="004900B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</w:t>
      </w:r>
    </w:p>
    <w:p w:rsidR="00521713" w:rsidRDefault="004900B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29.10.2025 № 124</w:t>
      </w:r>
    </w:p>
    <w:p w:rsidR="00521713" w:rsidRDefault="00521713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1713" w:rsidRDefault="00521713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1713" w:rsidRDefault="004900B1">
      <w:pPr>
        <w:tabs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очно-сувенирная продукция</w:t>
      </w:r>
    </w:p>
    <w:p w:rsidR="00521713" w:rsidRDefault="00521713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35" w:type="dxa"/>
        <w:tblInd w:w="93" w:type="dxa"/>
        <w:tblLook w:val="04A0" w:firstRow="1" w:lastRow="0" w:firstColumn="1" w:lastColumn="0" w:noHBand="0" w:noVBand="1"/>
      </w:tblPr>
      <w:tblGrid>
        <w:gridCol w:w="1193"/>
        <w:gridCol w:w="5421"/>
        <w:gridCol w:w="2921"/>
      </w:tblGrid>
      <w:tr w:rsidR="00521713">
        <w:trPr>
          <w:trHeight w:val="30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521713" w:rsidRDefault="004900B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521713">
        <w:trPr>
          <w:trHeight w:val="37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713" w:rsidRDefault="00521713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713" w:rsidRDefault="004900B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21713">
        <w:trPr>
          <w:trHeight w:val="411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713" w:rsidRDefault="00521713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713" w:rsidRDefault="004900B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21713">
        <w:trPr>
          <w:trHeight w:val="411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713" w:rsidRDefault="00521713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благодарственного письма с символикой города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713" w:rsidRDefault="004900B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521713">
        <w:trPr>
          <w:trHeight w:val="411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713" w:rsidRDefault="00521713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521713" w:rsidRDefault="004900B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почетной грамоты с символикой города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713" w:rsidRDefault="004900B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</w:tbl>
    <w:p w:rsidR="00521713" w:rsidRDefault="00521713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21713" w:rsidRDefault="0052171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713" w:rsidRDefault="0052171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713" w:rsidRDefault="00521713">
      <w:pPr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21713">
      <w:headerReference w:type="default" r:id="rId12"/>
      <w:pgSz w:w="11906" w:h="16838"/>
      <w:pgMar w:top="1134" w:right="567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B1" w:rsidRDefault="004900B1">
      <w:pPr>
        <w:spacing w:after="0" w:line="240" w:lineRule="auto"/>
      </w:pPr>
      <w:r>
        <w:separator/>
      </w:r>
    </w:p>
  </w:endnote>
  <w:endnote w:type="continuationSeparator" w:id="0">
    <w:p w:rsidR="004900B1" w:rsidRDefault="0049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Pragmatic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B1" w:rsidRDefault="004900B1">
      <w:pPr>
        <w:spacing w:after="0" w:line="240" w:lineRule="auto"/>
      </w:pPr>
      <w:r>
        <w:separator/>
      </w:r>
    </w:p>
  </w:footnote>
  <w:footnote w:type="continuationSeparator" w:id="0">
    <w:p w:rsidR="004900B1" w:rsidRDefault="0049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79769"/>
      <w:docPartObj>
        <w:docPartGallery w:val="Page Numbers (Top of Page)"/>
        <w:docPartUnique/>
      </w:docPartObj>
    </w:sdtPr>
    <w:sdtEndPr/>
    <w:sdtContent>
      <w:p w:rsidR="00521713" w:rsidRDefault="004900B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183">
          <w:rPr>
            <w:noProof/>
          </w:rPr>
          <w:t>2</w:t>
        </w:r>
        <w:r>
          <w:fldChar w:fldCharType="end"/>
        </w:r>
      </w:p>
    </w:sdtContent>
  </w:sdt>
  <w:p w:rsidR="00521713" w:rsidRDefault="00521713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A0B4F"/>
    <w:multiLevelType w:val="hybridMultilevel"/>
    <w:tmpl w:val="191E1AAE"/>
    <w:lvl w:ilvl="0" w:tplc="DCDA23F6">
      <w:start w:val="1"/>
      <w:numFmt w:val="decimal"/>
      <w:lvlText w:val="%1."/>
      <w:lvlJc w:val="left"/>
      <w:pPr>
        <w:ind w:left="712" w:hanging="360"/>
      </w:pPr>
    </w:lvl>
    <w:lvl w:ilvl="1" w:tplc="015A25D4">
      <w:start w:val="1"/>
      <w:numFmt w:val="lowerLetter"/>
      <w:lvlText w:val="%2."/>
      <w:lvlJc w:val="left"/>
      <w:pPr>
        <w:ind w:left="1432" w:hanging="360"/>
      </w:pPr>
    </w:lvl>
    <w:lvl w:ilvl="2" w:tplc="927A00B8">
      <w:start w:val="1"/>
      <w:numFmt w:val="lowerRoman"/>
      <w:lvlText w:val="%3."/>
      <w:lvlJc w:val="right"/>
      <w:pPr>
        <w:ind w:left="2152" w:hanging="180"/>
      </w:pPr>
    </w:lvl>
    <w:lvl w:ilvl="3" w:tplc="F44006F4">
      <w:start w:val="1"/>
      <w:numFmt w:val="decimal"/>
      <w:lvlText w:val="%4."/>
      <w:lvlJc w:val="left"/>
      <w:pPr>
        <w:ind w:left="2872" w:hanging="360"/>
      </w:pPr>
    </w:lvl>
    <w:lvl w:ilvl="4" w:tplc="28F20E58">
      <w:start w:val="1"/>
      <w:numFmt w:val="lowerLetter"/>
      <w:lvlText w:val="%5."/>
      <w:lvlJc w:val="left"/>
      <w:pPr>
        <w:ind w:left="3592" w:hanging="360"/>
      </w:pPr>
    </w:lvl>
    <w:lvl w:ilvl="5" w:tplc="A142E624">
      <w:start w:val="1"/>
      <w:numFmt w:val="lowerRoman"/>
      <w:lvlText w:val="%6."/>
      <w:lvlJc w:val="right"/>
      <w:pPr>
        <w:ind w:left="4312" w:hanging="180"/>
      </w:pPr>
    </w:lvl>
    <w:lvl w:ilvl="6" w:tplc="7D4C645C">
      <w:start w:val="1"/>
      <w:numFmt w:val="decimal"/>
      <w:lvlText w:val="%7."/>
      <w:lvlJc w:val="left"/>
      <w:pPr>
        <w:ind w:left="5032" w:hanging="360"/>
      </w:pPr>
    </w:lvl>
    <w:lvl w:ilvl="7" w:tplc="BCFEF42A">
      <w:start w:val="1"/>
      <w:numFmt w:val="lowerLetter"/>
      <w:lvlText w:val="%8."/>
      <w:lvlJc w:val="left"/>
      <w:pPr>
        <w:ind w:left="5752" w:hanging="360"/>
      </w:pPr>
    </w:lvl>
    <w:lvl w:ilvl="8" w:tplc="8D045516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13"/>
    <w:rsid w:val="004900B1"/>
    <w:rsid w:val="00521713"/>
    <w:rsid w:val="00E0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DEE5"/>
  <w15:docId w15:val="{AE1245FC-CD81-4613-85DA-014B27E9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Цветовое выделение"/>
    <w:rPr>
      <w:b/>
      <w:bCs/>
      <w:color w:val="000080"/>
      <w:sz w:val="22"/>
      <w:szCs w:val="22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30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  <w:style w:type="paragraph" w:styleId="aff0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42F2-39BB-415E-A6A5-EE4F73F5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Владимирович</dc:creator>
  <cp:lastModifiedBy>Татьяна Андреевна Науменко</cp:lastModifiedBy>
  <cp:revision>18</cp:revision>
  <dcterms:created xsi:type="dcterms:W3CDTF">2024-09-30T07:22:00Z</dcterms:created>
  <dcterms:modified xsi:type="dcterms:W3CDTF">2025-11-11T05:25:00Z</dcterms:modified>
</cp:coreProperties>
</file>