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43A80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43A80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43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43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43A80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="009C7A8A">
        <w:rPr>
          <w:sz w:val="22"/>
          <w:szCs w:val="22"/>
        </w:rPr>
        <w:t>____</w:t>
      </w:r>
    </w:p>
    <w:p w:rsidR="009E53BD" w:rsidRPr="00443A80" w:rsidRDefault="009E53BD" w:rsidP="00443A80">
      <w:pPr>
        <w:rPr>
          <w:sz w:val="22"/>
          <w:szCs w:val="22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5070"/>
        <w:gridCol w:w="4820"/>
      </w:tblGrid>
      <w:tr w:rsidR="00371B96" w:rsidRPr="00C456A5" w:rsidTr="00984589">
        <w:tc>
          <w:tcPr>
            <w:tcW w:w="5070" w:type="dxa"/>
          </w:tcPr>
          <w:p w:rsidR="00371B96" w:rsidRPr="00890FFA" w:rsidRDefault="0057634E" w:rsidP="00371B96">
            <w:pPr>
              <w:spacing w:line="0" w:lineRule="atLeast"/>
              <w:rPr>
                <w:sz w:val="28"/>
                <w:szCs w:val="28"/>
              </w:rPr>
            </w:pPr>
            <w:r w:rsidRPr="00890FFA">
              <w:rPr>
                <w:sz w:val="28"/>
                <w:szCs w:val="28"/>
              </w:rPr>
              <w:t>от 08</w:t>
            </w:r>
            <w:r w:rsidR="00E473CC" w:rsidRPr="00890FFA">
              <w:rPr>
                <w:sz w:val="28"/>
                <w:szCs w:val="28"/>
              </w:rPr>
              <w:t>.10.2025</w:t>
            </w:r>
            <w:r w:rsidR="00371B96" w:rsidRPr="00890FFA">
              <w:rPr>
                <w:sz w:val="28"/>
                <w:szCs w:val="28"/>
              </w:rPr>
              <w:t xml:space="preserve"> № </w:t>
            </w:r>
            <w:r w:rsidR="000064E5" w:rsidRPr="00890FFA">
              <w:rPr>
                <w:sz w:val="28"/>
                <w:szCs w:val="28"/>
              </w:rPr>
              <w:t xml:space="preserve">Исх. </w:t>
            </w:r>
            <w:r w:rsidR="00371B96" w:rsidRPr="00890FFA">
              <w:rPr>
                <w:sz w:val="28"/>
                <w:szCs w:val="28"/>
              </w:rPr>
              <w:t>СП-</w:t>
            </w:r>
            <w:r w:rsidR="0045131F" w:rsidRPr="00890FFA">
              <w:rPr>
                <w:sz w:val="28"/>
                <w:szCs w:val="28"/>
              </w:rPr>
              <w:t>771</w:t>
            </w:r>
            <w:r w:rsidR="009E1A49" w:rsidRPr="00890FFA">
              <w:rPr>
                <w:sz w:val="28"/>
                <w:szCs w:val="28"/>
              </w:rPr>
              <w:t>-5</w:t>
            </w:r>
          </w:p>
        </w:tc>
        <w:tc>
          <w:tcPr>
            <w:tcW w:w="4820" w:type="dxa"/>
          </w:tcPr>
          <w:p w:rsidR="00E473CC" w:rsidRPr="00C456A5" w:rsidRDefault="00E473CC" w:rsidP="00371B96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:rsidR="009E53BD" w:rsidRPr="00507B0A" w:rsidRDefault="009E53BD" w:rsidP="00371B96">
      <w:pPr>
        <w:spacing w:line="0" w:lineRule="atLeast"/>
        <w:rPr>
          <w:sz w:val="28"/>
          <w:szCs w:val="28"/>
        </w:rPr>
      </w:pPr>
    </w:p>
    <w:p w:rsidR="005119B7" w:rsidRPr="00507B0A" w:rsidRDefault="005119B7" w:rsidP="00890FFA">
      <w:pPr>
        <w:jc w:val="center"/>
        <w:rPr>
          <w:b/>
          <w:sz w:val="28"/>
          <w:szCs w:val="28"/>
        </w:rPr>
      </w:pPr>
      <w:bookmarkStart w:id="0" w:name="_Hlk147135358"/>
      <w:r w:rsidRPr="00507B0A">
        <w:rPr>
          <w:b/>
          <w:sz w:val="28"/>
          <w:szCs w:val="28"/>
        </w:rPr>
        <w:t xml:space="preserve">ЗАКЛЮЧЕНИЕ </w:t>
      </w:r>
    </w:p>
    <w:p w:rsidR="005119B7" w:rsidRPr="00507B0A" w:rsidRDefault="005119B7" w:rsidP="00890FFA">
      <w:pPr>
        <w:jc w:val="center"/>
        <w:rPr>
          <w:rFonts w:eastAsia="Courier New"/>
          <w:b/>
          <w:bCs/>
          <w:sz w:val="28"/>
          <w:szCs w:val="28"/>
          <w:lang w:eastAsia="ar-SA"/>
        </w:rPr>
      </w:pPr>
      <w:r w:rsidRPr="00507B0A">
        <w:rPr>
          <w:sz w:val="28"/>
          <w:szCs w:val="28"/>
        </w:rPr>
        <w:t xml:space="preserve">на проект </w:t>
      </w:r>
      <w:r w:rsidR="00A276A7" w:rsidRPr="00507B0A">
        <w:rPr>
          <w:sz w:val="28"/>
          <w:szCs w:val="28"/>
          <w:shd w:val="clear" w:color="auto" w:fill="FFFFFF"/>
        </w:rPr>
        <w:t xml:space="preserve">постановления администрации города Нефтеюганска </w:t>
      </w:r>
      <w:r w:rsidR="00CB2586">
        <w:rPr>
          <w:sz w:val="28"/>
          <w:szCs w:val="28"/>
          <w:shd w:val="clear" w:color="auto" w:fill="FFFFFF"/>
        </w:rPr>
        <w:br/>
      </w:r>
      <w:r w:rsidR="00A276A7" w:rsidRPr="00507B0A">
        <w:rPr>
          <w:sz w:val="28"/>
          <w:szCs w:val="28"/>
          <w:shd w:val="clear" w:color="auto" w:fill="FFFFFF"/>
        </w:rPr>
        <w:t xml:space="preserve">«О внесении изменений в постановление администрации города Нефтеюганска от </w:t>
      </w:r>
      <w:r w:rsidR="00776857">
        <w:rPr>
          <w:sz w:val="28"/>
          <w:szCs w:val="28"/>
          <w:shd w:val="clear" w:color="auto" w:fill="FFFFFF"/>
        </w:rPr>
        <w:t>17</w:t>
      </w:r>
      <w:r w:rsidR="00A276A7" w:rsidRPr="00507B0A">
        <w:rPr>
          <w:sz w:val="28"/>
          <w:szCs w:val="28"/>
          <w:shd w:val="clear" w:color="auto" w:fill="FFFFFF"/>
        </w:rPr>
        <w:t>.0</w:t>
      </w:r>
      <w:r w:rsidR="00776857">
        <w:rPr>
          <w:sz w:val="28"/>
          <w:szCs w:val="28"/>
          <w:shd w:val="clear" w:color="auto" w:fill="FFFFFF"/>
        </w:rPr>
        <w:t>9.2020</w:t>
      </w:r>
      <w:r w:rsidR="00A276A7" w:rsidRPr="00507B0A">
        <w:rPr>
          <w:sz w:val="28"/>
          <w:szCs w:val="28"/>
          <w:shd w:val="clear" w:color="auto" w:fill="FFFFFF"/>
        </w:rPr>
        <w:t xml:space="preserve"> № </w:t>
      </w:r>
      <w:r w:rsidR="00776857">
        <w:rPr>
          <w:sz w:val="28"/>
          <w:szCs w:val="28"/>
          <w:shd w:val="clear" w:color="auto" w:fill="FFFFFF"/>
        </w:rPr>
        <w:t>142</w:t>
      </w:r>
      <w:r w:rsidR="00A276A7" w:rsidRPr="00507B0A">
        <w:rPr>
          <w:sz w:val="28"/>
          <w:szCs w:val="28"/>
          <w:shd w:val="clear" w:color="auto" w:fill="FFFFFF"/>
        </w:rPr>
        <w:t>-нп «</w:t>
      </w:r>
      <w:r w:rsidR="00776857" w:rsidRPr="00E900CF">
        <w:rPr>
          <w:sz w:val="28"/>
        </w:rPr>
        <w:t>Об утверждении порядка предоставления субсидии из бюджета города Нефтеюганска на финансовое обеспечение затрат</w:t>
      </w:r>
      <w:r w:rsidR="00CB2586">
        <w:rPr>
          <w:sz w:val="28"/>
        </w:rPr>
        <w:t xml:space="preserve"> </w:t>
      </w:r>
      <w:r w:rsidR="00776857" w:rsidRPr="00E900CF">
        <w:rPr>
          <w:sz w:val="28"/>
        </w:rPr>
        <w:t>АО</w:t>
      </w:r>
      <w:r w:rsidR="00CB2586">
        <w:rPr>
          <w:sz w:val="28"/>
        </w:rPr>
        <w:t xml:space="preserve"> </w:t>
      </w:r>
      <w:r w:rsidR="00776857" w:rsidRPr="00E900CF">
        <w:rPr>
          <w:sz w:val="28"/>
        </w:rPr>
        <w:t>«</w:t>
      </w:r>
      <w:proofErr w:type="spellStart"/>
      <w:r w:rsidR="00776857" w:rsidRPr="00E900CF">
        <w:rPr>
          <w:sz w:val="28"/>
        </w:rPr>
        <w:t>Югансктранстеплосервис</w:t>
      </w:r>
      <w:proofErr w:type="spellEnd"/>
      <w:r w:rsidR="00776857" w:rsidRPr="00E900CF">
        <w:rPr>
          <w:sz w:val="28"/>
        </w:rPr>
        <w:t>», АО «</w:t>
      </w:r>
      <w:proofErr w:type="spellStart"/>
      <w:r w:rsidR="00776857" w:rsidRPr="00E900CF">
        <w:rPr>
          <w:sz w:val="28"/>
        </w:rPr>
        <w:t>Юганскводоканал</w:t>
      </w:r>
      <w:proofErr w:type="spellEnd"/>
      <w:r w:rsidR="00776857" w:rsidRPr="00E900CF">
        <w:rPr>
          <w:sz w:val="28"/>
        </w:rPr>
        <w:t>», осуществляющим свою деятельность в сфере теплоснабжения, водоснабжения и водоотведения и оказывающим коммунальные услуги населению города Нефтеюганска, связанных с пога</w:t>
      </w:r>
      <w:r w:rsidR="00E473CC">
        <w:rPr>
          <w:sz w:val="28"/>
        </w:rPr>
        <w:t>шением задолженности за потребле</w:t>
      </w:r>
      <w:r w:rsidR="00776857" w:rsidRPr="00E900CF">
        <w:rPr>
          <w:sz w:val="28"/>
        </w:rPr>
        <w:t>нные топливно-энергетические ресурсы</w:t>
      </w:r>
      <w:r w:rsidR="006B3771">
        <w:rPr>
          <w:sz w:val="28"/>
        </w:rPr>
        <w:t xml:space="preserve"> на 2023 год</w:t>
      </w:r>
      <w:r w:rsidR="00776857">
        <w:rPr>
          <w:sz w:val="28"/>
        </w:rPr>
        <w:t>»</w:t>
      </w:r>
      <w:r w:rsidR="00A276A7" w:rsidRPr="00507B0A">
        <w:rPr>
          <w:sz w:val="28"/>
          <w:szCs w:val="28"/>
        </w:rPr>
        <w:t xml:space="preserve"> </w:t>
      </w:r>
    </w:p>
    <w:bookmarkEnd w:id="0"/>
    <w:p w:rsidR="005119B7" w:rsidRPr="00507B0A" w:rsidRDefault="005119B7" w:rsidP="00890FFA">
      <w:pPr>
        <w:jc w:val="center"/>
        <w:rPr>
          <w:sz w:val="28"/>
          <w:szCs w:val="28"/>
        </w:rPr>
      </w:pPr>
    </w:p>
    <w:p w:rsidR="0017700C" w:rsidRPr="000064E5" w:rsidRDefault="005119B7" w:rsidP="00890FF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07B0A">
        <w:rPr>
          <w:sz w:val="28"/>
          <w:szCs w:val="28"/>
        </w:rPr>
        <w:t xml:space="preserve">Счётная палата в соответствии с пунктом 7 части 2 статьи 9 Федерального закона от 07.02.2011 </w:t>
      </w:r>
      <w:r w:rsidR="0017700C" w:rsidRPr="00507B0A">
        <w:rPr>
          <w:sz w:val="28"/>
          <w:szCs w:val="28"/>
        </w:rPr>
        <w:t xml:space="preserve">№ 6-ФЗ </w:t>
      </w:r>
      <w:r w:rsidR="00726897">
        <w:rPr>
          <w:sz w:val="28"/>
          <w:szCs w:val="28"/>
        </w:rPr>
        <w:t>«</w:t>
      </w:r>
      <w:r w:rsidR="00726897" w:rsidRPr="00726897">
        <w:rPr>
          <w:sz w:val="28"/>
          <w:szCs w:val="28"/>
        </w:rPr>
        <w:t>Об общих принципах организации и деятельности контрольно-сч</w:t>
      </w:r>
      <w:r w:rsidR="00726897">
        <w:rPr>
          <w:sz w:val="28"/>
          <w:szCs w:val="28"/>
        </w:rPr>
        <w:t>ё</w:t>
      </w:r>
      <w:r w:rsidR="00726897" w:rsidRPr="00726897">
        <w:rPr>
          <w:sz w:val="28"/>
          <w:szCs w:val="28"/>
        </w:rPr>
        <w:t>тных органов субъектов Российской Федерации, федеральных территорий и муниципал</w:t>
      </w:r>
      <w:r w:rsidR="00726897">
        <w:rPr>
          <w:sz w:val="28"/>
          <w:szCs w:val="28"/>
        </w:rPr>
        <w:t xml:space="preserve">ьных образований» </w:t>
      </w:r>
      <w:r w:rsidR="000064E5">
        <w:rPr>
          <w:sz w:val="28"/>
          <w:szCs w:val="28"/>
        </w:rPr>
        <w:t>провела</w:t>
      </w:r>
      <w:r w:rsidR="000064E5" w:rsidRPr="00507B0A">
        <w:rPr>
          <w:sz w:val="28"/>
          <w:szCs w:val="28"/>
        </w:rPr>
        <w:t xml:space="preserve"> </w:t>
      </w:r>
      <w:r w:rsidR="0066163C" w:rsidRPr="00507B0A">
        <w:rPr>
          <w:sz w:val="28"/>
          <w:szCs w:val="28"/>
        </w:rPr>
        <w:t xml:space="preserve">экспертизу </w:t>
      </w:r>
      <w:r w:rsidR="000064E5" w:rsidRPr="000064E5">
        <w:rPr>
          <w:sz w:val="28"/>
          <w:szCs w:val="28"/>
        </w:rPr>
        <w:t>проект</w:t>
      </w:r>
      <w:r w:rsidR="000064E5">
        <w:rPr>
          <w:sz w:val="28"/>
          <w:szCs w:val="28"/>
        </w:rPr>
        <w:t>а</w:t>
      </w:r>
      <w:r w:rsidR="000064E5" w:rsidRPr="000064E5">
        <w:rPr>
          <w:sz w:val="28"/>
          <w:szCs w:val="28"/>
        </w:rPr>
        <w:t xml:space="preserve"> постановления администрации города Нефтеюганска «О внесении изменений в постановление администрации города Нефтеюганска от 17.09.2020 № 142-нп «Об утверждении порядка предоставления субсидии из бюджета города Нефтеюганска на финансовое обеспечение затрат АО «</w:t>
      </w:r>
      <w:proofErr w:type="spellStart"/>
      <w:r w:rsidR="000064E5" w:rsidRPr="000064E5">
        <w:rPr>
          <w:sz w:val="28"/>
          <w:szCs w:val="28"/>
        </w:rPr>
        <w:t>Югансктранстеплосервис</w:t>
      </w:r>
      <w:proofErr w:type="spellEnd"/>
      <w:r w:rsidR="000064E5" w:rsidRPr="000064E5">
        <w:rPr>
          <w:sz w:val="28"/>
          <w:szCs w:val="28"/>
        </w:rPr>
        <w:t>», АО «</w:t>
      </w:r>
      <w:proofErr w:type="spellStart"/>
      <w:r w:rsidR="000064E5" w:rsidRPr="000064E5">
        <w:rPr>
          <w:sz w:val="28"/>
          <w:szCs w:val="28"/>
        </w:rPr>
        <w:t>Юганскводоканал</w:t>
      </w:r>
      <w:proofErr w:type="spellEnd"/>
      <w:r w:rsidR="000064E5" w:rsidRPr="000064E5">
        <w:rPr>
          <w:sz w:val="28"/>
          <w:szCs w:val="28"/>
        </w:rPr>
        <w:t>», осуществляющим свою деятельность в сфере теплоснабжения, водоснабжения и водоотведения и оказывающим коммунальные услуги населению города Нефтеюганска, связанных с погашением задолженности за потребленные топливно-энергетические ресурсы на 2023 год» (далее – проект изменений, Порядок предоставления субсидии)</w:t>
      </w:r>
      <w:r w:rsidR="0017700C" w:rsidRPr="00507B0A">
        <w:rPr>
          <w:sz w:val="28"/>
          <w:szCs w:val="28"/>
        </w:rPr>
        <w:t>.</w:t>
      </w:r>
    </w:p>
    <w:p w:rsidR="00507B0A" w:rsidRDefault="005119B7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0A">
        <w:rPr>
          <w:sz w:val="28"/>
          <w:szCs w:val="28"/>
        </w:rPr>
        <w:t>Проектом изменений планируется Порядок предоставления субсидии привести в соответствие</w:t>
      </w:r>
      <w:r w:rsidR="00BF38F8" w:rsidRPr="00507B0A">
        <w:rPr>
          <w:sz w:val="28"/>
          <w:szCs w:val="28"/>
        </w:rPr>
        <w:t xml:space="preserve"> </w:t>
      </w:r>
      <w:r w:rsidR="00FF3B61">
        <w:rPr>
          <w:sz w:val="28"/>
          <w:szCs w:val="28"/>
        </w:rPr>
        <w:t xml:space="preserve">с </w:t>
      </w:r>
      <w:r w:rsidRPr="00507B0A">
        <w:rPr>
          <w:sz w:val="28"/>
          <w:szCs w:val="28"/>
        </w:rPr>
        <w:t>постановлени</w:t>
      </w:r>
      <w:r w:rsidR="00FF3B61">
        <w:rPr>
          <w:sz w:val="28"/>
          <w:szCs w:val="28"/>
        </w:rPr>
        <w:t>ем</w:t>
      </w:r>
      <w:r w:rsidRPr="00507B0A">
        <w:rPr>
          <w:sz w:val="28"/>
          <w:szCs w:val="28"/>
        </w:rPr>
        <w:t xml:space="preserve"> Правител</w:t>
      </w:r>
      <w:r w:rsidR="006B3771">
        <w:rPr>
          <w:sz w:val="28"/>
          <w:szCs w:val="28"/>
        </w:rPr>
        <w:t>ьства Российской Федерации от 25.10.2023 № 178</w:t>
      </w:r>
      <w:r w:rsidRPr="00507B0A">
        <w:rPr>
          <w:sz w:val="28"/>
          <w:szCs w:val="28"/>
        </w:rPr>
        <w:t>2 «</w:t>
      </w:r>
      <w:r w:rsidR="00064D19" w:rsidRPr="00064D19">
        <w:rPr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064D19" w:rsidRPr="00064D19">
        <w:rPr>
          <w:sz w:val="28"/>
          <w:szCs w:val="28"/>
        </w:rPr>
        <w:lastRenderedPageBreak/>
        <w:t>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507B0A">
        <w:rPr>
          <w:sz w:val="28"/>
          <w:szCs w:val="28"/>
        </w:rPr>
        <w:t>»</w:t>
      </w:r>
      <w:r w:rsidR="00507B0A" w:rsidRPr="00507B0A">
        <w:rPr>
          <w:rFonts w:eastAsiaTheme="minorHAnsi"/>
          <w:sz w:val="28"/>
          <w:szCs w:val="28"/>
          <w:lang w:eastAsia="en-US"/>
        </w:rPr>
        <w:t>.</w:t>
      </w:r>
    </w:p>
    <w:p w:rsidR="00B9020A" w:rsidRDefault="00D71728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ходе экспертизы </w:t>
      </w:r>
      <w:r w:rsidR="000064E5">
        <w:rPr>
          <w:rFonts w:eastAsiaTheme="minorHAnsi"/>
          <w:sz w:val="28"/>
          <w:szCs w:val="28"/>
          <w:lang w:eastAsia="en-US"/>
        </w:rPr>
        <w:t>Порядка</w:t>
      </w:r>
      <w:r w:rsidR="000064E5" w:rsidRPr="000064E5">
        <w:rPr>
          <w:rFonts w:eastAsiaTheme="minorHAnsi"/>
          <w:sz w:val="28"/>
          <w:szCs w:val="28"/>
          <w:lang w:eastAsia="en-US"/>
        </w:rPr>
        <w:t xml:space="preserve"> предоставления субсидии </w:t>
      </w:r>
      <w:r>
        <w:rPr>
          <w:rFonts w:eastAsiaTheme="minorHAnsi"/>
          <w:sz w:val="28"/>
          <w:szCs w:val="28"/>
          <w:lang w:eastAsia="en-US"/>
        </w:rPr>
        <w:t>установлено следующее:</w:t>
      </w:r>
    </w:p>
    <w:p w:rsidR="00774AFB" w:rsidRDefault="003F1B1C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868CC">
        <w:rPr>
          <w:rFonts w:eastAsiaTheme="minorHAnsi"/>
          <w:sz w:val="28"/>
          <w:szCs w:val="28"/>
          <w:lang w:eastAsia="en-US"/>
        </w:rPr>
        <w:t xml:space="preserve">. Пунктом 3.1.2 предусмотрено предоставление отчёта о достижении значений результатов предоставления субсидии по форме, определённой соглашением. В </w:t>
      </w:r>
      <w:r w:rsidR="006868CC" w:rsidRPr="006868CC">
        <w:rPr>
          <w:rFonts w:eastAsiaTheme="minorHAnsi"/>
          <w:sz w:val="28"/>
          <w:szCs w:val="28"/>
          <w:lang w:eastAsia="en-US"/>
        </w:rPr>
        <w:t xml:space="preserve">случае недостижения значения целевого показателя </w:t>
      </w:r>
      <w:r w:rsidR="006868CC">
        <w:rPr>
          <w:rFonts w:eastAsiaTheme="minorHAnsi"/>
          <w:sz w:val="28"/>
          <w:szCs w:val="28"/>
          <w:lang w:eastAsia="en-US"/>
        </w:rPr>
        <w:t>результата  предоставления субсидии «о</w:t>
      </w:r>
      <w:r w:rsidR="006868CC" w:rsidRPr="006868CC">
        <w:rPr>
          <w:rFonts w:eastAsiaTheme="minorHAnsi"/>
          <w:sz w:val="28"/>
          <w:szCs w:val="28"/>
          <w:lang w:eastAsia="en-US"/>
        </w:rPr>
        <w:t>беспечение отсутствия просроченной (два и более м</w:t>
      </w:r>
      <w:r w:rsidR="006868CC">
        <w:rPr>
          <w:rFonts w:eastAsiaTheme="minorHAnsi"/>
          <w:sz w:val="28"/>
          <w:szCs w:val="28"/>
          <w:lang w:eastAsia="en-US"/>
        </w:rPr>
        <w:t>есяца) задолженности за потреблё</w:t>
      </w:r>
      <w:r w:rsidR="006868CC" w:rsidRPr="006868CC">
        <w:rPr>
          <w:rFonts w:eastAsiaTheme="minorHAnsi"/>
          <w:sz w:val="28"/>
          <w:szCs w:val="28"/>
          <w:lang w:eastAsia="en-US"/>
        </w:rPr>
        <w:t xml:space="preserve">нные </w:t>
      </w:r>
      <w:r w:rsidR="006868CC">
        <w:rPr>
          <w:rFonts w:eastAsiaTheme="minorHAnsi"/>
          <w:sz w:val="28"/>
          <w:szCs w:val="28"/>
          <w:lang w:eastAsia="en-US"/>
        </w:rPr>
        <w:t>топливно-энергетические ресурсы»</w:t>
      </w:r>
      <w:r w:rsidR="006868CC" w:rsidRPr="006868CC">
        <w:rPr>
          <w:rFonts w:eastAsiaTheme="minorHAnsi"/>
          <w:sz w:val="28"/>
          <w:szCs w:val="28"/>
          <w:lang w:eastAsia="en-US"/>
        </w:rPr>
        <w:t xml:space="preserve"> </w:t>
      </w:r>
      <w:r w:rsidR="006868CC">
        <w:rPr>
          <w:rFonts w:eastAsiaTheme="minorHAnsi"/>
          <w:sz w:val="28"/>
          <w:szCs w:val="28"/>
          <w:lang w:eastAsia="en-US"/>
        </w:rPr>
        <w:t xml:space="preserve">муниципальной программы, утверждённой постановлением </w:t>
      </w:r>
      <w:r w:rsidR="00F87A50" w:rsidRPr="00F87A50">
        <w:rPr>
          <w:rFonts w:eastAsiaTheme="minorHAnsi"/>
          <w:sz w:val="28"/>
          <w:szCs w:val="28"/>
          <w:lang w:eastAsia="en-US"/>
        </w:rPr>
        <w:t xml:space="preserve">администрации города Нефтеюганска </w:t>
      </w:r>
      <w:r w:rsidR="00F87A50">
        <w:rPr>
          <w:rFonts w:eastAsiaTheme="minorHAnsi"/>
          <w:sz w:val="28"/>
          <w:szCs w:val="28"/>
          <w:lang w:eastAsia="en-US"/>
        </w:rPr>
        <w:t xml:space="preserve">от 15.11.2018 № 605-п, </w:t>
      </w:r>
      <w:r w:rsidR="006868CC" w:rsidRPr="006868CC">
        <w:rPr>
          <w:rFonts w:eastAsiaTheme="minorHAnsi"/>
          <w:sz w:val="28"/>
          <w:szCs w:val="28"/>
          <w:lang w:eastAsia="en-US"/>
        </w:rPr>
        <w:t xml:space="preserve">департамент </w:t>
      </w:r>
      <w:r w:rsidR="00F17CCF">
        <w:rPr>
          <w:rFonts w:eastAsiaTheme="minorHAnsi"/>
          <w:sz w:val="28"/>
          <w:szCs w:val="28"/>
          <w:lang w:eastAsia="en-US"/>
        </w:rPr>
        <w:t xml:space="preserve">жилищно-коммунального хозяйства администрации города Нефтеюганска (далее - </w:t>
      </w:r>
      <w:r w:rsidR="00F17CCF" w:rsidRPr="006868CC">
        <w:rPr>
          <w:rFonts w:eastAsiaTheme="minorHAnsi"/>
          <w:sz w:val="28"/>
          <w:szCs w:val="28"/>
          <w:lang w:eastAsia="en-US"/>
        </w:rPr>
        <w:t xml:space="preserve">департамент </w:t>
      </w:r>
      <w:r w:rsidR="006868CC" w:rsidRPr="006868CC">
        <w:rPr>
          <w:rFonts w:eastAsiaTheme="minorHAnsi"/>
          <w:sz w:val="28"/>
          <w:szCs w:val="28"/>
          <w:lang w:eastAsia="en-US"/>
        </w:rPr>
        <w:t>ЖКХ</w:t>
      </w:r>
      <w:r w:rsidR="00F17CCF">
        <w:rPr>
          <w:rFonts w:eastAsiaTheme="minorHAnsi"/>
          <w:sz w:val="28"/>
          <w:szCs w:val="28"/>
          <w:lang w:eastAsia="en-US"/>
        </w:rPr>
        <w:t>)</w:t>
      </w:r>
      <w:r w:rsidR="006868CC" w:rsidRPr="006868CC">
        <w:rPr>
          <w:rFonts w:eastAsiaTheme="minorHAnsi"/>
          <w:sz w:val="28"/>
          <w:szCs w:val="28"/>
          <w:lang w:eastAsia="en-US"/>
        </w:rPr>
        <w:t xml:space="preserve"> выносит решение о возврате средств субсидии.</w:t>
      </w:r>
      <w:r w:rsidR="00F87A50">
        <w:rPr>
          <w:rFonts w:eastAsiaTheme="minorHAnsi"/>
          <w:sz w:val="28"/>
          <w:szCs w:val="28"/>
          <w:lang w:eastAsia="en-US"/>
        </w:rPr>
        <w:t xml:space="preserve"> При этом, указанной муниципальной программой предусмотрен целевой показатель «О</w:t>
      </w:r>
      <w:r w:rsidR="00F87A50" w:rsidRPr="006868CC">
        <w:rPr>
          <w:rFonts w:eastAsiaTheme="minorHAnsi"/>
          <w:sz w:val="28"/>
          <w:szCs w:val="28"/>
          <w:lang w:eastAsia="en-US"/>
        </w:rPr>
        <w:t>беспече</w:t>
      </w:r>
      <w:r w:rsidR="00F87A50">
        <w:rPr>
          <w:rFonts w:eastAsiaTheme="minorHAnsi"/>
          <w:sz w:val="28"/>
          <w:szCs w:val="28"/>
          <w:lang w:eastAsia="en-US"/>
        </w:rPr>
        <w:t>ние отсутствия просроченной (</w:t>
      </w:r>
      <w:r w:rsidR="00F87A50" w:rsidRPr="00F87A50">
        <w:rPr>
          <w:rFonts w:eastAsiaTheme="minorHAnsi"/>
          <w:b/>
          <w:sz w:val="28"/>
          <w:szCs w:val="28"/>
          <w:lang w:eastAsia="en-US"/>
        </w:rPr>
        <w:t>один и более месяцев)</w:t>
      </w:r>
      <w:r w:rsidR="00F87A50">
        <w:rPr>
          <w:rFonts w:eastAsiaTheme="minorHAnsi"/>
          <w:sz w:val="28"/>
          <w:szCs w:val="28"/>
          <w:lang w:eastAsia="en-US"/>
        </w:rPr>
        <w:t xml:space="preserve"> задолженности за потреблё</w:t>
      </w:r>
      <w:r w:rsidR="00D71728">
        <w:rPr>
          <w:rFonts w:eastAsiaTheme="minorHAnsi"/>
          <w:sz w:val="28"/>
          <w:szCs w:val="28"/>
          <w:lang w:eastAsia="en-US"/>
        </w:rPr>
        <w:t>нный</w:t>
      </w:r>
      <w:r w:rsidR="00F87A50" w:rsidRPr="006868CC">
        <w:rPr>
          <w:rFonts w:eastAsiaTheme="minorHAnsi"/>
          <w:sz w:val="28"/>
          <w:szCs w:val="28"/>
          <w:lang w:eastAsia="en-US"/>
        </w:rPr>
        <w:t xml:space="preserve"> </w:t>
      </w:r>
      <w:r w:rsidR="00CF0909">
        <w:rPr>
          <w:rFonts w:eastAsiaTheme="minorHAnsi"/>
          <w:sz w:val="28"/>
          <w:szCs w:val="28"/>
          <w:lang w:eastAsia="en-US"/>
        </w:rPr>
        <w:t>топливно-энергетический</w:t>
      </w:r>
      <w:r w:rsidR="00D71728">
        <w:rPr>
          <w:rFonts w:eastAsiaTheme="minorHAnsi"/>
          <w:sz w:val="28"/>
          <w:szCs w:val="28"/>
          <w:lang w:eastAsia="en-US"/>
        </w:rPr>
        <w:t xml:space="preserve"> ресурс</w:t>
      </w:r>
      <w:r w:rsidR="00F87A50">
        <w:rPr>
          <w:rFonts w:eastAsiaTheme="minorHAnsi"/>
          <w:sz w:val="28"/>
          <w:szCs w:val="28"/>
          <w:lang w:eastAsia="en-US"/>
        </w:rPr>
        <w:t>»</w:t>
      </w:r>
      <w:r w:rsidR="00D71728">
        <w:rPr>
          <w:rFonts w:eastAsiaTheme="minorHAnsi"/>
          <w:sz w:val="28"/>
          <w:szCs w:val="28"/>
          <w:lang w:eastAsia="en-US"/>
        </w:rPr>
        <w:t>.</w:t>
      </w:r>
    </w:p>
    <w:p w:rsidR="00D71728" w:rsidRDefault="00D71728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Рекомендуем </w:t>
      </w:r>
      <w:r w:rsidR="00C8535F">
        <w:rPr>
          <w:rFonts w:eastAsiaTheme="minorHAnsi"/>
          <w:sz w:val="28"/>
          <w:szCs w:val="28"/>
          <w:lang w:eastAsia="en-US"/>
        </w:rPr>
        <w:t>привести наименование целевого показателя в соответствие с муниципальной программой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34439" w:rsidRPr="00A34439" w:rsidRDefault="009E250A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71728">
        <w:rPr>
          <w:rFonts w:eastAsiaTheme="minorHAnsi"/>
          <w:sz w:val="28"/>
          <w:szCs w:val="28"/>
          <w:lang w:eastAsia="en-US"/>
        </w:rPr>
        <w:t xml:space="preserve">. </w:t>
      </w:r>
      <w:r w:rsidR="00A34439" w:rsidRPr="00A34439">
        <w:rPr>
          <w:rFonts w:eastAsia="Calibri"/>
          <w:sz w:val="28"/>
          <w:szCs w:val="22"/>
          <w:lang w:eastAsia="en-US"/>
        </w:rPr>
        <w:t xml:space="preserve">Пунктами 1, 4 статьи 2 Федерального закона от 26.12.1995 № 208-ФЗ «Об акционерных обществах» (далее – Закон № 208) предусмотрено, что акционеры не отвечают по обязательствам общества и несут риск убытков, связанных с его деятельностью, в пределах стоимости принадлежащих им акций. </w:t>
      </w:r>
      <w:r w:rsidR="00BE76A4">
        <w:rPr>
          <w:rFonts w:eastAsia="Calibri"/>
          <w:sz w:val="28"/>
          <w:szCs w:val="22"/>
          <w:lang w:eastAsia="en-US"/>
        </w:rPr>
        <w:t>Акционерное общество</w:t>
      </w:r>
      <w:r w:rsidR="00A34439" w:rsidRPr="00A34439">
        <w:rPr>
          <w:rFonts w:eastAsia="Calibri"/>
          <w:sz w:val="28"/>
          <w:szCs w:val="22"/>
          <w:lang w:eastAsia="en-US"/>
        </w:rPr>
        <w:t xml:space="preserve"> имеет гражданские права и несёт обязанности, необходимые для осуществления любых видов деятельности, не запрещённых федеральными законами.</w:t>
      </w:r>
    </w:p>
    <w:p w:rsidR="00A34439" w:rsidRPr="00A34439" w:rsidRDefault="00C623AD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Подпунктом 4 части 1 статьи</w:t>
      </w:r>
      <w:r w:rsidR="00A34439" w:rsidRPr="00A34439">
        <w:rPr>
          <w:sz w:val="28"/>
          <w:szCs w:val="28"/>
        </w:rPr>
        <w:t xml:space="preserve"> 16 Федерального закона от 06.10.2003 </w:t>
      </w:r>
      <w:r w:rsidR="00A14A09">
        <w:rPr>
          <w:sz w:val="28"/>
          <w:szCs w:val="28"/>
        </w:rPr>
        <w:br/>
      </w:r>
      <w:r w:rsidR="00A34439" w:rsidRPr="00A34439">
        <w:rPr>
          <w:sz w:val="28"/>
          <w:szCs w:val="28"/>
        </w:rPr>
        <w:t>№ 131-ФЗ «Об общих принципах организации местного самоуправления в Российской Федерации» (далее –</w:t>
      </w:r>
      <w:r w:rsidR="0050785D">
        <w:rPr>
          <w:sz w:val="28"/>
          <w:szCs w:val="28"/>
        </w:rPr>
        <w:t xml:space="preserve"> З</w:t>
      </w:r>
      <w:r w:rsidR="00A34439" w:rsidRPr="00A34439">
        <w:rPr>
          <w:sz w:val="28"/>
          <w:szCs w:val="28"/>
        </w:rPr>
        <w:t>акон № 131-ФЗ) предусмотрено, что к вопросам местного значения городского округа относится организация в границах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1E749D" w:rsidRDefault="00A34439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4439">
        <w:rPr>
          <w:sz w:val="28"/>
          <w:szCs w:val="28"/>
        </w:rPr>
        <w:t xml:space="preserve">Согласно </w:t>
      </w:r>
      <w:hyperlink r:id="rId9" w:history="1">
        <w:r w:rsidRPr="00A34439">
          <w:rPr>
            <w:sz w:val="28"/>
            <w:szCs w:val="28"/>
          </w:rPr>
          <w:t>п</w:t>
        </w:r>
        <w:r w:rsidR="00C623AD">
          <w:rPr>
            <w:sz w:val="28"/>
            <w:szCs w:val="28"/>
          </w:rPr>
          <w:t>унктам 4.2,</w:t>
        </w:r>
        <w:r w:rsidRPr="00A34439">
          <w:rPr>
            <w:sz w:val="28"/>
            <w:szCs w:val="28"/>
          </w:rPr>
          <w:t xml:space="preserve"> 4.3 части 1 статьи 17</w:t>
        </w:r>
      </w:hyperlink>
      <w:r w:rsidRPr="00A34439">
        <w:rPr>
          <w:sz w:val="28"/>
          <w:szCs w:val="28"/>
        </w:rPr>
        <w:t xml:space="preserve"> </w:t>
      </w:r>
      <w:r w:rsidR="0050785D">
        <w:rPr>
          <w:sz w:val="28"/>
          <w:szCs w:val="28"/>
        </w:rPr>
        <w:t xml:space="preserve">Закона </w:t>
      </w:r>
      <w:r w:rsidRPr="00A34439">
        <w:rPr>
          <w:sz w:val="28"/>
          <w:szCs w:val="28"/>
        </w:rPr>
        <w:t>№ 131-ФЗ 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районов обладают полномочиями</w:t>
      </w:r>
      <w:r w:rsidR="001E749D">
        <w:rPr>
          <w:sz w:val="28"/>
          <w:szCs w:val="28"/>
        </w:rPr>
        <w:t>:</w:t>
      </w:r>
    </w:p>
    <w:p w:rsidR="00A34439" w:rsidRPr="00A34439" w:rsidRDefault="00A04C84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E749D">
        <w:rPr>
          <w:sz w:val="28"/>
          <w:szCs w:val="28"/>
        </w:rPr>
        <w:t xml:space="preserve"> </w:t>
      </w:r>
      <w:r w:rsidR="00A34439" w:rsidRPr="00A34439">
        <w:rPr>
          <w:sz w:val="28"/>
          <w:szCs w:val="28"/>
        </w:rPr>
        <w:t xml:space="preserve">в сфере водоснабжения и водоотведения, предусмотренными Федеральным </w:t>
      </w:r>
      <w:hyperlink r:id="rId10" w:history="1">
        <w:r w:rsidR="00A34439" w:rsidRPr="00A34439">
          <w:rPr>
            <w:sz w:val="28"/>
            <w:szCs w:val="28"/>
          </w:rPr>
          <w:t>законом</w:t>
        </w:r>
      </w:hyperlink>
      <w:r w:rsidR="00A34439" w:rsidRPr="00A34439">
        <w:rPr>
          <w:sz w:val="28"/>
          <w:szCs w:val="28"/>
        </w:rPr>
        <w:t xml:space="preserve"> от 07.12.2011 № 416-ФЗ «О водоснабжении и водоотведении»  (далее </w:t>
      </w:r>
      <w:r w:rsidR="00A34439" w:rsidRPr="00A34439">
        <w:rPr>
          <w:rFonts w:eastAsia="Calibri"/>
          <w:sz w:val="28"/>
          <w:szCs w:val="22"/>
          <w:lang w:eastAsia="en-US"/>
        </w:rPr>
        <w:t>–</w:t>
      </w:r>
      <w:r w:rsidR="0050785D">
        <w:rPr>
          <w:rFonts w:eastAsia="Calibri"/>
          <w:sz w:val="28"/>
          <w:szCs w:val="22"/>
          <w:lang w:eastAsia="en-US"/>
        </w:rPr>
        <w:t xml:space="preserve"> </w:t>
      </w:r>
      <w:hyperlink r:id="rId11" w:history="1">
        <w:r w:rsidR="0050785D">
          <w:rPr>
            <w:sz w:val="28"/>
            <w:szCs w:val="28"/>
          </w:rPr>
          <w:t>Закон</w:t>
        </w:r>
      </w:hyperlink>
      <w:r w:rsidR="00A34439" w:rsidRPr="00A34439">
        <w:rPr>
          <w:sz w:val="28"/>
          <w:szCs w:val="28"/>
        </w:rPr>
        <w:t xml:space="preserve">  № 416-ФЗ).</w:t>
      </w:r>
    </w:p>
    <w:p w:rsidR="00A34439" w:rsidRDefault="00A34439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4439">
        <w:rPr>
          <w:sz w:val="28"/>
          <w:szCs w:val="28"/>
        </w:rPr>
        <w:t xml:space="preserve">В соответствии с </w:t>
      </w:r>
      <w:hyperlink r:id="rId12" w:history="1">
        <w:r w:rsidRPr="00A34439">
          <w:rPr>
            <w:sz w:val="28"/>
            <w:szCs w:val="28"/>
          </w:rPr>
          <w:t>пунктом 1 части 1 статьи 6</w:t>
        </w:r>
      </w:hyperlink>
      <w:r w:rsidRPr="00A34439">
        <w:rPr>
          <w:sz w:val="28"/>
          <w:szCs w:val="28"/>
        </w:rPr>
        <w:t xml:space="preserve"> </w:t>
      </w:r>
      <w:hyperlink r:id="rId13" w:history="1">
        <w:r w:rsidR="0050785D">
          <w:rPr>
            <w:sz w:val="28"/>
            <w:szCs w:val="28"/>
          </w:rPr>
          <w:t>Закон</w:t>
        </w:r>
      </w:hyperlink>
      <w:r w:rsidRPr="00A34439">
        <w:rPr>
          <w:sz w:val="28"/>
          <w:szCs w:val="28"/>
        </w:rPr>
        <w:t xml:space="preserve">а № 416-ФЗ к полномочиям органов местного самоуправления городских округов по организации водоснабжения и водоотведения на соответствующих территориях относятся организация водоснабжения населения, в том числе принятие мер по организации водоснабжения населения и (или) водоотведения </w:t>
      </w:r>
      <w:r w:rsidRPr="00A34439">
        <w:rPr>
          <w:i/>
          <w:sz w:val="28"/>
          <w:szCs w:val="28"/>
        </w:rPr>
        <w:t xml:space="preserve">в случае </w:t>
      </w:r>
      <w:r w:rsidRPr="00A34439">
        <w:rPr>
          <w:i/>
          <w:sz w:val="28"/>
          <w:szCs w:val="28"/>
        </w:rPr>
        <w:lastRenderedPageBreak/>
        <w:t>невозможности исполнения организациями,</w:t>
      </w:r>
      <w:r w:rsidRPr="00A34439">
        <w:rPr>
          <w:iCs/>
          <w:sz w:val="28"/>
          <w:szCs w:val="28"/>
        </w:rPr>
        <w:t xml:space="preserve"> осуществляющими горячее водоснабжение, холодное водоснабжение и (или) водоотведение,</w:t>
      </w:r>
      <w:r w:rsidRPr="00A34439">
        <w:rPr>
          <w:i/>
          <w:sz w:val="28"/>
          <w:szCs w:val="28"/>
        </w:rPr>
        <w:t xml:space="preserve"> своих обязательств</w:t>
      </w:r>
      <w:r w:rsidRPr="00A34439">
        <w:rPr>
          <w:sz w:val="28"/>
          <w:szCs w:val="28"/>
        </w:rPr>
        <w:t xml:space="preserve"> либо в случае отказа указанных организаций от исполнения </w:t>
      </w:r>
      <w:r w:rsidR="001E749D">
        <w:rPr>
          <w:sz w:val="28"/>
          <w:szCs w:val="28"/>
        </w:rPr>
        <w:t>своих обязательств;</w:t>
      </w:r>
    </w:p>
    <w:p w:rsidR="001E749D" w:rsidRPr="00F81F7D" w:rsidRDefault="00A04C84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 организации</w:t>
      </w:r>
      <w:r w:rsidR="00F81F7D" w:rsidRPr="00F81F7D">
        <w:rPr>
          <w:sz w:val="28"/>
          <w:szCs w:val="28"/>
        </w:rPr>
        <w:t xml:space="preserve"> теплоснабжения, предусмотренными  Федеральным </w:t>
      </w:r>
      <w:hyperlink r:id="rId14" w:history="1">
        <w:r w:rsidR="00F81F7D" w:rsidRPr="00F81F7D">
          <w:rPr>
            <w:sz w:val="28"/>
            <w:szCs w:val="28"/>
          </w:rPr>
          <w:t>законом</w:t>
        </w:r>
      </w:hyperlink>
      <w:r w:rsidR="00F81F7D" w:rsidRPr="00F81F7D">
        <w:rPr>
          <w:sz w:val="28"/>
          <w:szCs w:val="28"/>
        </w:rPr>
        <w:t xml:space="preserve"> </w:t>
      </w:r>
      <w:r w:rsidR="001E749D" w:rsidRPr="00F81F7D">
        <w:rPr>
          <w:sz w:val="28"/>
          <w:szCs w:val="28"/>
          <w:shd w:val="clear" w:color="auto" w:fill="FFFFFF"/>
        </w:rPr>
        <w:t>от 27</w:t>
      </w:r>
      <w:r w:rsidR="00F81F7D" w:rsidRPr="00F81F7D">
        <w:rPr>
          <w:sz w:val="28"/>
          <w:szCs w:val="28"/>
          <w:shd w:val="clear" w:color="auto" w:fill="FFFFFF"/>
        </w:rPr>
        <w:t>.07.</w:t>
      </w:r>
      <w:r w:rsidR="001E749D" w:rsidRPr="00F81F7D">
        <w:rPr>
          <w:sz w:val="28"/>
          <w:szCs w:val="28"/>
          <w:shd w:val="clear" w:color="auto" w:fill="FFFFFF"/>
        </w:rPr>
        <w:t>2010 </w:t>
      </w:r>
      <w:r w:rsidR="00F81F7D" w:rsidRPr="00F81F7D">
        <w:rPr>
          <w:sz w:val="28"/>
          <w:szCs w:val="28"/>
          <w:shd w:val="clear" w:color="auto" w:fill="FFFFFF"/>
        </w:rPr>
        <w:t>№ 190-ФЗ «</w:t>
      </w:r>
      <w:r w:rsidR="001E749D" w:rsidRPr="00F81F7D">
        <w:rPr>
          <w:sz w:val="28"/>
          <w:szCs w:val="28"/>
          <w:shd w:val="clear" w:color="auto" w:fill="FFFFFF"/>
        </w:rPr>
        <w:t>О теплоснабжении</w:t>
      </w:r>
      <w:r w:rsidR="00F81F7D" w:rsidRPr="00F81F7D">
        <w:rPr>
          <w:sz w:val="28"/>
          <w:szCs w:val="28"/>
          <w:shd w:val="clear" w:color="auto" w:fill="FFFFFF"/>
        </w:rPr>
        <w:t>»</w:t>
      </w:r>
      <w:r w:rsidR="00F81F7D">
        <w:rPr>
          <w:sz w:val="28"/>
          <w:szCs w:val="28"/>
          <w:shd w:val="clear" w:color="auto" w:fill="FFFFFF"/>
        </w:rPr>
        <w:t xml:space="preserve"> (далее – Закон № 190-ФЗ).</w:t>
      </w:r>
    </w:p>
    <w:p w:rsidR="0050785D" w:rsidRPr="00540143" w:rsidRDefault="00540143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4439">
        <w:rPr>
          <w:sz w:val="28"/>
          <w:szCs w:val="28"/>
        </w:rPr>
        <w:t xml:space="preserve">В соответствии с </w:t>
      </w:r>
      <w:hyperlink r:id="rId15" w:history="1">
        <w:r w:rsidRPr="00A34439">
          <w:rPr>
            <w:sz w:val="28"/>
            <w:szCs w:val="28"/>
          </w:rPr>
          <w:t>пунктом 1 части 1 статьи 6</w:t>
        </w:r>
      </w:hyperlink>
      <w:r w:rsidRPr="00A34439">
        <w:rPr>
          <w:sz w:val="28"/>
          <w:szCs w:val="28"/>
        </w:rPr>
        <w:t xml:space="preserve"> </w:t>
      </w:r>
      <w:hyperlink r:id="rId16" w:history="1">
        <w:r>
          <w:rPr>
            <w:sz w:val="28"/>
            <w:szCs w:val="28"/>
          </w:rPr>
          <w:t>Закон</w:t>
        </w:r>
      </w:hyperlink>
      <w:r w:rsidRPr="00A34439">
        <w:rPr>
          <w:sz w:val="28"/>
          <w:szCs w:val="28"/>
        </w:rPr>
        <w:t xml:space="preserve">а № </w:t>
      </w:r>
      <w:r>
        <w:rPr>
          <w:sz w:val="28"/>
          <w:szCs w:val="28"/>
        </w:rPr>
        <w:t>190</w:t>
      </w:r>
      <w:r w:rsidRPr="00A34439">
        <w:rPr>
          <w:sz w:val="28"/>
          <w:szCs w:val="28"/>
        </w:rPr>
        <w:t xml:space="preserve">-ФЗ </w:t>
      </w:r>
      <w:r w:rsidRPr="00540143">
        <w:rPr>
          <w:sz w:val="28"/>
          <w:szCs w:val="28"/>
        </w:rPr>
        <w:t xml:space="preserve">к полномочиям органов местного самоуправления городских округов по организации водоснабжения и водоотведения на соответствующих территориях относятся организация </w:t>
      </w:r>
      <w:r>
        <w:rPr>
          <w:sz w:val="28"/>
          <w:szCs w:val="28"/>
          <w:shd w:val="clear" w:color="auto" w:fill="FFFFFF"/>
        </w:rPr>
        <w:t>обеспечения надё</w:t>
      </w:r>
      <w:r w:rsidRPr="00540143">
        <w:rPr>
          <w:sz w:val="28"/>
          <w:szCs w:val="28"/>
          <w:shd w:val="clear" w:color="auto" w:fill="FFFFFF"/>
        </w:rPr>
        <w:t xml:space="preserve">жного теплоснабжения потребителей, в том числе принятие </w:t>
      </w:r>
      <w:r w:rsidRPr="00424624">
        <w:rPr>
          <w:i/>
          <w:sz w:val="28"/>
          <w:szCs w:val="28"/>
          <w:shd w:val="clear" w:color="auto" w:fill="FFFFFF"/>
        </w:rPr>
        <w:t xml:space="preserve">мер по организации обеспечения теплоснабжения </w:t>
      </w:r>
      <w:r w:rsidR="00890FFA">
        <w:rPr>
          <w:i/>
          <w:sz w:val="28"/>
          <w:szCs w:val="28"/>
          <w:shd w:val="clear" w:color="auto" w:fill="FFFFFF"/>
        </w:rPr>
        <w:t xml:space="preserve">потребителей в случае неисполнения </w:t>
      </w:r>
      <w:bookmarkStart w:id="1" w:name="_GoBack"/>
      <w:bookmarkEnd w:id="1"/>
      <w:r w:rsidR="00890FFA">
        <w:fldChar w:fldCharType="begin"/>
      </w:r>
      <w:r w:rsidR="00890FFA">
        <w:instrText xml:space="preserve"> HYPERLINK "https://internet.garant.ru/" \l "/document/12177489/entry/2011" </w:instrText>
      </w:r>
      <w:r w:rsidR="00890FFA">
        <w:fldChar w:fldCharType="separate"/>
      </w:r>
      <w:r w:rsidRPr="00540143">
        <w:rPr>
          <w:sz w:val="28"/>
          <w:szCs w:val="28"/>
          <w:shd w:val="clear" w:color="auto" w:fill="FFFFFF"/>
        </w:rPr>
        <w:t>теплоснабжающими</w:t>
      </w:r>
      <w:r w:rsidR="00890FFA">
        <w:rPr>
          <w:sz w:val="28"/>
          <w:szCs w:val="28"/>
          <w:shd w:val="clear" w:color="auto" w:fill="FFFFFF"/>
        </w:rPr>
        <w:t xml:space="preserve"> </w:t>
      </w:r>
      <w:r w:rsidRPr="00540143">
        <w:rPr>
          <w:sz w:val="28"/>
          <w:szCs w:val="28"/>
          <w:shd w:val="clear" w:color="auto" w:fill="FFFFFF"/>
        </w:rPr>
        <w:t>организациями</w:t>
      </w:r>
      <w:r w:rsidR="00890FFA">
        <w:rPr>
          <w:sz w:val="28"/>
          <w:szCs w:val="28"/>
          <w:shd w:val="clear" w:color="auto" w:fill="FFFFFF"/>
        </w:rPr>
        <w:fldChar w:fldCharType="end"/>
      </w:r>
      <w:r w:rsidRPr="00540143">
        <w:rPr>
          <w:sz w:val="28"/>
          <w:szCs w:val="28"/>
          <w:shd w:val="clear" w:color="auto" w:fill="FFFFFF"/>
        </w:rPr>
        <w:t> или </w:t>
      </w:r>
      <w:hyperlink r:id="rId17" w:anchor="/document/12177489/entry/2016" w:history="1">
        <w:r w:rsidRPr="00540143">
          <w:rPr>
            <w:sz w:val="28"/>
            <w:szCs w:val="28"/>
            <w:shd w:val="clear" w:color="auto" w:fill="FFFFFF"/>
          </w:rPr>
          <w:t>теплосетевыми организациями</w:t>
        </w:r>
      </w:hyperlink>
      <w:r w:rsidRPr="00540143">
        <w:rPr>
          <w:sz w:val="28"/>
          <w:szCs w:val="28"/>
          <w:shd w:val="clear" w:color="auto" w:fill="FFFFFF"/>
        </w:rPr>
        <w:t> своих обязательств либо отказа указанных организаций от исп</w:t>
      </w:r>
      <w:r w:rsidR="00424624">
        <w:rPr>
          <w:sz w:val="28"/>
          <w:szCs w:val="28"/>
          <w:shd w:val="clear" w:color="auto" w:fill="FFFFFF"/>
        </w:rPr>
        <w:t>олнения своих обязательств.</w:t>
      </w:r>
    </w:p>
    <w:p w:rsidR="00A34439" w:rsidRPr="00A34439" w:rsidRDefault="00A34439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4439">
        <w:rPr>
          <w:sz w:val="28"/>
          <w:szCs w:val="28"/>
        </w:rPr>
        <w:t xml:space="preserve">Таким образом, на основании указанных выше норм законодательства, </w:t>
      </w:r>
      <w:r w:rsidR="008300DD">
        <w:rPr>
          <w:rFonts w:eastAsia="Calibri"/>
          <w:sz w:val="28"/>
          <w:szCs w:val="22"/>
          <w:lang w:eastAsia="en-US"/>
        </w:rPr>
        <w:t>а</w:t>
      </w:r>
      <w:r w:rsidR="00BE76A4">
        <w:rPr>
          <w:rFonts w:eastAsia="Calibri"/>
          <w:sz w:val="28"/>
          <w:szCs w:val="22"/>
          <w:lang w:eastAsia="en-US"/>
        </w:rPr>
        <w:t>кционерное общество</w:t>
      </w:r>
      <w:r w:rsidRPr="00A34439">
        <w:rPr>
          <w:sz w:val="28"/>
          <w:szCs w:val="28"/>
        </w:rPr>
        <w:t xml:space="preserve"> самостоятельно несёт ответственность по своим обязательствам, при этом органы местного самоуправления имеют право принимать меры по организации водоснабжения населения и (или) водоотведения</w:t>
      </w:r>
      <w:r w:rsidR="008300DD">
        <w:rPr>
          <w:sz w:val="28"/>
          <w:szCs w:val="28"/>
        </w:rPr>
        <w:t xml:space="preserve">, </w:t>
      </w:r>
      <w:r w:rsidR="008300DD">
        <w:rPr>
          <w:sz w:val="28"/>
          <w:szCs w:val="28"/>
          <w:shd w:val="clear" w:color="auto" w:fill="FFFFFF"/>
        </w:rPr>
        <w:t>обеспечения надё</w:t>
      </w:r>
      <w:r w:rsidR="008300DD" w:rsidRPr="00540143">
        <w:rPr>
          <w:sz w:val="28"/>
          <w:szCs w:val="28"/>
          <w:shd w:val="clear" w:color="auto" w:fill="FFFFFF"/>
        </w:rPr>
        <w:t>жного теплоснабжения потребителей</w:t>
      </w:r>
      <w:r w:rsidR="008300DD">
        <w:rPr>
          <w:sz w:val="28"/>
          <w:szCs w:val="28"/>
          <w:shd w:val="clear" w:color="auto" w:fill="FFFFFF"/>
        </w:rPr>
        <w:t>,</w:t>
      </w:r>
      <w:r w:rsidRPr="00A34439">
        <w:rPr>
          <w:sz w:val="28"/>
          <w:szCs w:val="28"/>
        </w:rPr>
        <w:t xml:space="preserve"> в случае невозможности исполнения</w:t>
      </w:r>
      <w:r w:rsidR="00B87DFA">
        <w:rPr>
          <w:sz w:val="28"/>
          <w:szCs w:val="28"/>
        </w:rPr>
        <w:t>, неисполнения, либо отказа от исполнения</w:t>
      </w:r>
      <w:r w:rsidRPr="00A34439">
        <w:rPr>
          <w:sz w:val="28"/>
          <w:szCs w:val="28"/>
        </w:rPr>
        <w:t xml:space="preserve"> соответствующими организациями своих обязательств.</w:t>
      </w:r>
    </w:p>
    <w:p w:rsidR="00A34439" w:rsidRPr="00A21BCA" w:rsidRDefault="009F2630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Анализ положений Порядка</w:t>
      </w:r>
      <w:r w:rsidR="00BE76A4"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t xml:space="preserve"> показал</w:t>
      </w:r>
      <w:r w:rsidR="00A34439" w:rsidRPr="00A344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A34439" w:rsidRPr="00A34439">
        <w:rPr>
          <w:sz w:val="28"/>
          <w:szCs w:val="28"/>
        </w:rPr>
        <w:t xml:space="preserve">субсидия из бюджета города предоставляется при наличии задолженности, допущенной </w:t>
      </w:r>
      <w:r w:rsidR="00A21BCA">
        <w:rPr>
          <w:rFonts w:eastAsia="Calibri"/>
          <w:sz w:val="28"/>
          <w:szCs w:val="22"/>
          <w:lang w:eastAsia="en-US"/>
        </w:rPr>
        <w:t>а</w:t>
      </w:r>
      <w:r w:rsidR="00BE76A4">
        <w:rPr>
          <w:rFonts w:eastAsia="Calibri"/>
          <w:sz w:val="28"/>
          <w:szCs w:val="22"/>
          <w:lang w:eastAsia="en-US"/>
        </w:rPr>
        <w:t>кционерным обществом</w:t>
      </w:r>
      <w:r w:rsidR="00A34439" w:rsidRPr="00A34439">
        <w:rPr>
          <w:sz w:val="28"/>
          <w:szCs w:val="28"/>
        </w:rPr>
        <w:t xml:space="preserve"> за потреблённую электрическую энергию</w:t>
      </w:r>
      <w:r w:rsidR="00BE76A4">
        <w:rPr>
          <w:sz w:val="28"/>
          <w:szCs w:val="28"/>
        </w:rPr>
        <w:t>, газ</w:t>
      </w:r>
      <w:r w:rsidR="00A34439" w:rsidRPr="00A34439">
        <w:rPr>
          <w:sz w:val="28"/>
          <w:szCs w:val="28"/>
        </w:rPr>
        <w:t xml:space="preserve">, </w:t>
      </w:r>
      <w:r w:rsidR="00A34439" w:rsidRPr="00A21BCA">
        <w:rPr>
          <w:sz w:val="28"/>
          <w:szCs w:val="28"/>
          <w:u w:val="single"/>
        </w:rPr>
        <w:t>без учёта платёжеспособности получателя субсидии.</w:t>
      </w:r>
    </w:p>
    <w:p w:rsidR="00396DA9" w:rsidRDefault="008C42AA" w:rsidP="00890F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F2630" w:rsidRPr="009F2630">
        <w:rPr>
          <w:sz w:val="28"/>
          <w:szCs w:val="28"/>
        </w:rPr>
        <w:t>анее</w:t>
      </w:r>
      <w:r w:rsidR="009F2630">
        <w:rPr>
          <w:sz w:val="28"/>
          <w:szCs w:val="28"/>
        </w:rPr>
        <w:t>,</w:t>
      </w:r>
      <w:r w:rsidR="009F2630" w:rsidRPr="009F2630">
        <w:rPr>
          <w:sz w:val="28"/>
          <w:szCs w:val="28"/>
        </w:rPr>
        <w:t xml:space="preserve"> </w:t>
      </w:r>
      <w:r w:rsidR="00396DA9">
        <w:rPr>
          <w:sz w:val="28"/>
          <w:szCs w:val="28"/>
        </w:rPr>
        <w:t>по результатам контрольных мероприятий</w:t>
      </w:r>
      <w:r w:rsidR="009F2630">
        <w:rPr>
          <w:sz w:val="28"/>
          <w:szCs w:val="28"/>
        </w:rPr>
        <w:t xml:space="preserve"> </w:t>
      </w:r>
      <w:r w:rsidR="00396DA9">
        <w:rPr>
          <w:sz w:val="28"/>
          <w:szCs w:val="28"/>
        </w:rPr>
        <w:t xml:space="preserve">Счётной палатой давались рекомендации о рассмотрении вопроса о законности </w:t>
      </w:r>
      <w:r w:rsidR="008872E3">
        <w:rPr>
          <w:iCs/>
          <w:sz w:val="28"/>
          <w:szCs w:val="28"/>
        </w:rPr>
        <w:t>предоставления субсидии</w:t>
      </w:r>
      <w:r w:rsidR="00A34439" w:rsidRPr="00A34439">
        <w:rPr>
          <w:iCs/>
          <w:sz w:val="28"/>
          <w:szCs w:val="28"/>
        </w:rPr>
        <w:t xml:space="preserve"> на условиях, определённых Порядком</w:t>
      </w:r>
      <w:r w:rsidR="0052307E" w:rsidRPr="0052307E">
        <w:rPr>
          <w:sz w:val="28"/>
          <w:szCs w:val="28"/>
        </w:rPr>
        <w:t xml:space="preserve"> предоставления субсидии</w:t>
      </w:r>
      <w:r w:rsidR="00396DA9">
        <w:rPr>
          <w:sz w:val="28"/>
          <w:szCs w:val="28"/>
        </w:rPr>
        <w:t>, поскольку были установлены случаи, когда получатель субсидии в течение года добросовестно за счёт собственных средств осуществлял расчёты за потреблённую электрическую энергию, при этом, в отдельные месяцы в году</w:t>
      </w:r>
      <w:r w:rsidR="00F018CE">
        <w:rPr>
          <w:sz w:val="28"/>
          <w:szCs w:val="28"/>
        </w:rPr>
        <w:t xml:space="preserve"> кредиторская задолженность не оплачивалась в размере, равном объёму субсидии, получаемой из бюджета муниципального образования.</w:t>
      </w:r>
    </w:p>
    <w:p w:rsidR="00A34439" w:rsidRDefault="0052307E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Отметим, что отсутствие условия </w:t>
      </w:r>
      <w:r w:rsidR="00734B1D">
        <w:rPr>
          <w:rFonts w:eastAsiaTheme="minorHAnsi"/>
          <w:sz w:val="28"/>
          <w:szCs w:val="28"/>
          <w:lang w:eastAsia="en-US"/>
        </w:rPr>
        <w:t xml:space="preserve">о платёжеспособности получателя субсидии </w:t>
      </w:r>
      <w:r>
        <w:rPr>
          <w:rFonts w:eastAsiaTheme="minorHAnsi"/>
          <w:sz w:val="28"/>
          <w:szCs w:val="28"/>
          <w:lang w:eastAsia="en-US"/>
        </w:rPr>
        <w:t xml:space="preserve">создаёт риски искусственного образования </w:t>
      </w:r>
      <w:r w:rsidR="00FA67A3">
        <w:rPr>
          <w:rFonts w:eastAsiaTheme="minorHAnsi"/>
          <w:sz w:val="28"/>
          <w:szCs w:val="28"/>
          <w:lang w:eastAsia="en-US"/>
        </w:rPr>
        <w:t xml:space="preserve">просроченной </w:t>
      </w:r>
      <w:r>
        <w:rPr>
          <w:rFonts w:eastAsiaTheme="minorHAnsi"/>
          <w:sz w:val="28"/>
          <w:szCs w:val="28"/>
          <w:lang w:eastAsia="en-US"/>
        </w:rPr>
        <w:t xml:space="preserve">кредиторской задолженности </w:t>
      </w:r>
      <w:r w:rsidR="00734B1D">
        <w:rPr>
          <w:sz w:val="28"/>
        </w:rPr>
        <w:t>за потреблё</w:t>
      </w:r>
      <w:r w:rsidR="00734B1D" w:rsidRPr="00E900CF">
        <w:rPr>
          <w:sz w:val="28"/>
        </w:rPr>
        <w:t>нные топливно-энергетические ресурсы</w:t>
      </w:r>
      <w:r w:rsidR="00734B1D">
        <w:rPr>
          <w:sz w:val="28"/>
        </w:rPr>
        <w:t xml:space="preserve"> с целью получения указанной субсидии.</w:t>
      </w:r>
    </w:p>
    <w:p w:rsidR="001F3297" w:rsidRPr="00F62373" w:rsidRDefault="00734B1D" w:rsidP="00890F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Рекомендуем </w:t>
      </w:r>
      <w:r w:rsidR="00A350BA">
        <w:rPr>
          <w:rFonts w:eastAsiaTheme="minorHAnsi"/>
          <w:sz w:val="28"/>
          <w:szCs w:val="28"/>
          <w:lang w:eastAsia="en-US"/>
        </w:rPr>
        <w:t xml:space="preserve">предусмотреть в Порядке </w:t>
      </w:r>
      <w:r w:rsidR="00A350BA" w:rsidRPr="00A350BA">
        <w:rPr>
          <w:rFonts w:eastAsiaTheme="minorHAnsi"/>
          <w:sz w:val="28"/>
          <w:szCs w:val="28"/>
          <w:lang w:eastAsia="en-US"/>
        </w:rPr>
        <w:t xml:space="preserve">предоставления субсидии </w:t>
      </w:r>
      <w:r w:rsidR="00A350BA">
        <w:rPr>
          <w:rFonts w:eastAsiaTheme="minorHAnsi"/>
          <w:sz w:val="28"/>
          <w:szCs w:val="28"/>
          <w:lang w:eastAsia="en-US"/>
        </w:rPr>
        <w:t>условие</w:t>
      </w:r>
      <w:r w:rsidR="00FA67A3">
        <w:rPr>
          <w:rFonts w:eastAsiaTheme="minorHAnsi"/>
          <w:sz w:val="28"/>
          <w:szCs w:val="28"/>
          <w:lang w:eastAsia="en-US"/>
        </w:rPr>
        <w:t xml:space="preserve"> о предоставлении субсидии при нево</w:t>
      </w:r>
      <w:r w:rsidR="00A14A09">
        <w:rPr>
          <w:rFonts w:eastAsiaTheme="minorHAnsi"/>
          <w:sz w:val="28"/>
          <w:szCs w:val="28"/>
          <w:lang w:eastAsia="en-US"/>
        </w:rPr>
        <w:t>зможности исполнения получателями</w:t>
      </w:r>
      <w:r w:rsidR="00FA67A3">
        <w:rPr>
          <w:rFonts w:eastAsiaTheme="minorHAnsi"/>
          <w:sz w:val="28"/>
          <w:szCs w:val="28"/>
          <w:lang w:eastAsia="en-US"/>
        </w:rPr>
        <w:t xml:space="preserve"> субсидии своих обязательств по </w:t>
      </w:r>
      <w:r w:rsidR="00FA67A3">
        <w:rPr>
          <w:sz w:val="28"/>
          <w:szCs w:val="28"/>
        </w:rPr>
        <w:t>теплоснабжению,</w:t>
      </w:r>
      <w:r w:rsidR="00FA67A3" w:rsidRPr="00A34439">
        <w:rPr>
          <w:sz w:val="28"/>
          <w:szCs w:val="28"/>
        </w:rPr>
        <w:t xml:space="preserve"> </w:t>
      </w:r>
      <w:r w:rsidR="00FA67A3">
        <w:rPr>
          <w:sz w:val="28"/>
          <w:szCs w:val="28"/>
        </w:rPr>
        <w:t>водоснабжению и водоотведению</w:t>
      </w:r>
      <w:r w:rsidR="00F62373">
        <w:rPr>
          <w:sz w:val="28"/>
          <w:szCs w:val="28"/>
        </w:rPr>
        <w:t xml:space="preserve">, например, </w:t>
      </w:r>
      <w:r w:rsidR="001F3297" w:rsidRPr="00A14A09">
        <w:rPr>
          <w:rFonts w:eastAsiaTheme="minorHAnsi"/>
          <w:sz w:val="28"/>
          <w:szCs w:val="28"/>
          <w:lang w:eastAsia="en-US"/>
        </w:rPr>
        <w:t>в целях предупреждения банкротства и во</w:t>
      </w:r>
      <w:r w:rsidR="00B53B10" w:rsidRPr="00A14A09">
        <w:rPr>
          <w:rFonts w:eastAsiaTheme="minorHAnsi"/>
          <w:sz w:val="28"/>
          <w:szCs w:val="28"/>
          <w:lang w:eastAsia="en-US"/>
        </w:rPr>
        <w:t>сстановления платёжеспособности,</w:t>
      </w:r>
      <w:r w:rsidR="00B53B10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F62373" w:rsidRPr="00F62373">
        <w:rPr>
          <w:rFonts w:eastAsiaTheme="minorHAnsi"/>
          <w:sz w:val="28"/>
          <w:szCs w:val="28"/>
          <w:lang w:eastAsia="en-US"/>
        </w:rPr>
        <w:t xml:space="preserve">предусмотреть </w:t>
      </w:r>
      <w:r w:rsidR="001F3297" w:rsidRPr="0031192D">
        <w:rPr>
          <w:rFonts w:eastAsiaTheme="minorHAnsi"/>
          <w:sz w:val="28"/>
          <w:szCs w:val="28"/>
          <w:lang w:eastAsia="en-US"/>
        </w:rPr>
        <w:t xml:space="preserve">в составе документов </w:t>
      </w:r>
      <w:r w:rsidR="001F3297">
        <w:rPr>
          <w:rFonts w:eastAsiaTheme="minorHAnsi"/>
          <w:sz w:val="28"/>
          <w:szCs w:val="28"/>
          <w:lang w:eastAsia="en-US"/>
        </w:rPr>
        <w:t>на предоставление субсидии выписку, подтверждающую состояние расчётных счетов на дату подачи документов.</w:t>
      </w:r>
    </w:p>
    <w:p w:rsidR="007E0CCE" w:rsidRPr="007E0CCE" w:rsidRDefault="007E0CCE" w:rsidP="00890F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E0CCE">
        <w:rPr>
          <w:sz w:val="28"/>
          <w:szCs w:val="28"/>
        </w:rPr>
        <w:t xml:space="preserve">На основании изложенного разработчику проекта необходимо рассмотреть замечания, отражённые в настоящем заключении, и принять по ним соответствующие решения. </w:t>
      </w:r>
    </w:p>
    <w:p w:rsidR="007E0CCE" w:rsidRPr="007E0CCE" w:rsidRDefault="007E0CCE" w:rsidP="00890FFA">
      <w:pPr>
        <w:tabs>
          <w:tab w:val="left" w:pos="0"/>
        </w:tabs>
        <w:jc w:val="both"/>
        <w:rPr>
          <w:sz w:val="28"/>
          <w:szCs w:val="28"/>
        </w:rPr>
      </w:pPr>
      <w:r w:rsidRPr="007E0CCE">
        <w:rPr>
          <w:sz w:val="28"/>
          <w:szCs w:val="28"/>
        </w:rPr>
        <w:tab/>
        <w:t xml:space="preserve">Информацию о результатах рассмотрения настоящего заключения представить в адрес Счётной палаты до </w:t>
      </w:r>
      <w:r w:rsidR="000C44DE">
        <w:rPr>
          <w:sz w:val="28"/>
          <w:szCs w:val="28"/>
        </w:rPr>
        <w:t>20</w:t>
      </w:r>
      <w:r w:rsidRPr="007E0CCE">
        <w:rPr>
          <w:sz w:val="28"/>
          <w:szCs w:val="28"/>
        </w:rPr>
        <w:t>.10.2025.</w:t>
      </w:r>
    </w:p>
    <w:p w:rsidR="001B2885" w:rsidRPr="00507B0A" w:rsidRDefault="001B2885" w:rsidP="00890FFA">
      <w:pPr>
        <w:tabs>
          <w:tab w:val="left" w:pos="0"/>
        </w:tabs>
        <w:jc w:val="both"/>
        <w:rPr>
          <w:sz w:val="28"/>
          <w:szCs w:val="28"/>
        </w:rPr>
      </w:pPr>
    </w:p>
    <w:p w:rsidR="00A276A7" w:rsidRPr="00507B0A" w:rsidRDefault="00A276A7" w:rsidP="00890FFA">
      <w:pPr>
        <w:tabs>
          <w:tab w:val="left" w:pos="0"/>
        </w:tabs>
        <w:jc w:val="both"/>
        <w:rPr>
          <w:sz w:val="28"/>
          <w:szCs w:val="28"/>
        </w:rPr>
      </w:pPr>
    </w:p>
    <w:p w:rsidR="005119B7" w:rsidRDefault="00FD5318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Исполняющий </w:t>
      </w:r>
      <w:r w:rsidR="00890FF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обязанности председателя</w:t>
      </w:r>
      <w:r w:rsidR="005119B7" w:rsidRPr="00507B0A">
        <w:rPr>
          <w:rFonts w:eastAsiaTheme="minorHAnsi"/>
          <w:sz w:val="28"/>
          <w:szCs w:val="28"/>
          <w:lang w:eastAsia="en-US"/>
        </w:rPr>
        <w:t xml:space="preserve">  </w:t>
      </w:r>
      <w:r w:rsidR="00DA1CC4">
        <w:rPr>
          <w:rFonts w:eastAsiaTheme="minorHAnsi"/>
          <w:sz w:val="28"/>
          <w:szCs w:val="28"/>
          <w:lang w:eastAsia="en-US"/>
        </w:rPr>
        <w:t xml:space="preserve">  </w:t>
      </w:r>
      <w:r w:rsidR="00CB2586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0826FF">
        <w:rPr>
          <w:rFonts w:eastAsiaTheme="minorHAnsi"/>
          <w:sz w:val="28"/>
          <w:szCs w:val="28"/>
          <w:lang w:eastAsia="en-US"/>
        </w:rPr>
        <w:t xml:space="preserve">  </w:t>
      </w:r>
      <w:r w:rsidR="00890FFA">
        <w:rPr>
          <w:rFonts w:eastAsiaTheme="minorHAnsi"/>
          <w:sz w:val="28"/>
          <w:szCs w:val="28"/>
          <w:lang w:eastAsia="en-US"/>
        </w:rPr>
        <w:tab/>
      </w:r>
      <w:r w:rsidR="00890FFA">
        <w:rPr>
          <w:rFonts w:eastAsiaTheme="minorHAnsi"/>
          <w:sz w:val="28"/>
          <w:szCs w:val="28"/>
          <w:lang w:eastAsia="en-US"/>
        </w:rPr>
        <w:tab/>
      </w:r>
      <w:r w:rsidR="00890FFA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Э.Н. Хуснуллина</w:t>
      </w: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890F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Default="009E250A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A14A09" w:rsidRDefault="00A14A09" w:rsidP="00371B96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9E250A" w:rsidRPr="009E250A" w:rsidRDefault="009E250A" w:rsidP="009E250A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9E250A">
        <w:rPr>
          <w:rFonts w:eastAsia="Calibri"/>
          <w:sz w:val="16"/>
          <w:szCs w:val="16"/>
          <w:lang w:eastAsia="en-US"/>
        </w:rPr>
        <w:t>Исполнитель:</w:t>
      </w:r>
    </w:p>
    <w:p w:rsidR="009E250A" w:rsidRPr="009E250A" w:rsidRDefault="009E250A" w:rsidP="009E250A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9E250A">
        <w:rPr>
          <w:rFonts w:eastAsia="Calibri"/>
          <w:sz w:val="16"/>
          <w:szCs w:val="16"/>
          <w:lang w:eastAsia="en-US"/>
        </w:rPr>
        <w:t>инспектор инспекторского отдела № 1</w:t>
      </w:r>
    </w:p>
    <w:p w:rsidR="009E250A" w:rsidRPr="009E250A" w:rsidRDefault="009E250A" w:rsidP="009E250A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9E250A">
        <w:rPr>
          <w:rFonts w:eastAsia="Calibri"/>
          <w:sz w:val="16"/>
          <w:szCs w:val="16"/>
          <w:lang w:eastAsia="en-US"/>
        </w:rPr>
        <w:t>Найдёнова Юлия Николаевна</w:t>
      </w:r>
    </w:p>
    <w:p w:rsidR="009E250A" w:rsidRPr="009E250A" w:rsidRDefault="009E250A" w:rsidP="009E250A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9E250A">
        <w:rPr>
          <w:rFonts w:eastAsia="Calibri"/>
          <w:sz w:val="16"/>
          <w:szCs w:val="16"/>
          <w:lang w:eastAsia="en-US"/>
        </w:rPr>
        <w:t>8 (3463) 20-39-48</w:t>
      </w:r>
    </w:p>
    <w:sectPr w:rsidR="009E250A" w:rsidRPr="009E250A" w:rsidSect="006B3771">
      <w:headerReference w:type="default" r:id="rId1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2DE0" w:rsidRDefault="00882DE0" w:rsidP="00C456A5">
      <w:r>
        <w:separator/>
      </w:r>
    </w:p>
  </w:endnote>
  <w:endnote w:type="continuationSeparator" w:id="0">
    <w:p w:rsidR="00882DE0" w:rsidRDefault="00882DE0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2DE0" w:rsidRDefault="00882DE0" w:rsidP="00C456A5">
      <w:r>
        <w:separator/>
      </w:r>
    </w:p>
  </w:footnote>
  <w:footnote w:type="continuationSeparator" w:id="0">
    <w:p w:rsidR="00882DE0" w:rsidRDefault="00882DE0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0214A" w:rsidRDefault="005179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3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14A" w:rsidRDefault="004021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51CB"/>
    <w:multiLevelType w:val="hybridMultilevel"/>
    <w:tmpl w:val="525282F8"/>
    <w:lvl w:ilvl="0" w:tplc="89946C4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D20785"/>
    <w:multiLevelType w:val="hybridMultilevel"/>
    <w:tmpl w:val="844A84D2"/>
    <w:lvl w:ilvl="0" w:tplc="89564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A40591"/>
    <w:multiLevelType w:val="hybridMultilevel"/>
    <w:tmpl w:val="64BABDDC"/>
    <w:lvl w:ilvl="0" w:tplc="5568E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B437E3"/>
    <w:multiLevelType w:val="hybridMultilevel"/>
    <w:tmpl w:val="B52CC7F6"/>
    <w:lvl w:ilvl="0" w:tplc="86921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41AE"/>
    <w:rsid w:val="00004EE3"/>
    <w:rsid w:val="000064E5"/>
    <w:rsid w:val="000140EE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27FF8"/>
    <w:rsid w:val="000305F9"/>
    <w:rsid w:val="00031D0F"/>
    <w:rsid w:val="00031FCC"/>
    <w:rsid w:val="00032AC9"/>
    <w:rsid w:val="000411D1"/>
    <w:rsid w:val="00041D91"/>
    <w:rsid w:val="00042BE3"/>
    <w:rsid w:val="00043327"/>
    <w:rsid w:val="00045F0A"/>
    <w:rsid w:val="00055DD0"/>
    <w:rsid w:val="00056439"/>
    <w:rsid w:val="000565AC"/>
    <w:rsid w:val="00057138"/>
    <w:rsid w:val="00060924"/>
    <w:rsid w:val="00060CBC"/>
    <w:rsid w:val="00061982"/>
    <w:rsid w:val="00063657"/>
    <w:rsid w:val="00064D19"/>
    <w:rsid w:val="000659ED"/>
    <w:rsid w:val="00067F5E"/>
    <w:rsid w:val="00071134"/>
    <w:rsid w:val="000762F5"/>
    <w:rsid w:val="00080FA8"/>
    <w:rsid w:val="000817A2"/>
    <w:rsid w:val="000826FF"/>
    <w:rsid w:val="00082E1A"/>
    <w:rsid w:val="0008456F"/>
    <w:rsid w:val="000869CA"/>
    <w:rsid w:val="00090F6B"/>
    <w:rsid w:val="000977CD"/>
    <w:rsid w:val="000A0D68"/>
    <w:rsid w:val="000B1D28"/>
    <w:rsid w:val="000B42B1"/>
    <w:rsid w:val="000C0105"/>
    <w:rsid w:val="000C02A8"/>
    <w:rsid w:val="000C3BF0"/>
    <w:rsid w:val="000C44DE"/>
    <w:rsid w:val="000C5072"/>
    <w:rsid w:val="000D15F8"/>
    <w:rsid w:val="000E367F"/>
    <w:rsid w:val="000E4C4B"/>
    <w:rsid w:val="000E5509"/>
    <w:rsid w:val="000E7C30"/>
    <w:rsid w:val="000F16DD"/>
    <w:rsid w:val="000F39AF"/>
    <w:rsid w:val="000F5659"/>
    <w:rsid w:val="000F61BE"/>
    <w:rsid w:val="000F7C2D"/>
    <w:rsid w:val="00101F98"/>
    <w:rsid w:val="00104DBB"/>
    <w:rsid w:val="00106A8D"/>
    <w:rsid w:val="00110C2B"/>
    <w:rsid w:val="001114D5"/>
    <w:rsid w:val="00112A80"/>
    <w:rsid w:val="0011518E"/>
    <w:rsid w:val="00115EC5"/>
    <w:rsid w:val="00120268"/>
    <w:rsid w:val="00122419"/>
    <w:rsid w:val="00122C23"/>
    <w:rsid w:val="00123BCA"/>
    <w:rsid w:val="00124FEC"/>
    <w:rsid w:val="00127D0B"/>
    <w:rsid w:val="00130424"/>
    <w:rsid w:val="0013082E"/>
    <w:rsid w:val="001319A8"/>
    <w:rsid w:val="00133582"/>
    <w:rsid w:val="001458F7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5FCF"/>
    <w:rsid w:val="0016786D"/>
    <w:rsid w:val="00170128"/>
    <w:rsid w:val="001713AF"/>
    <w:rsid w:val="00171EC8"/>
    <w:rsid w:val="001722C3"/>
    <w:rsid w:val="00172301"/>
    <w:rsid w:val="00176987"/>
    <w:rsid w:val="0017700C"/>
    <w:rsid w:val="0018720D"/>
    <w:rsid w:val="00191AE0"/>
    <w:rsid w:val="0019271D"/>
    <w:rsid w:val="0019301B"/>
    <w:rsid w:val="0019315C"/>
    <w:rsid w:val="00194162"/>
    <w:rsid w:val="001A2A49"/>
    <w:rsid w:val="001A30A1"/>
    <w:rsid w:val="001A326B"/>
    <w:rsid w:val="001A3E97"/>
    <w:rsid w:val="001A4DC9"/>
    <w:rsid w:val="001A6798"/>
    <w:rsid w:val="001A78FC"/>
    <w:rsid w:val="001B03D5"/>
    <w:rsid w:val="001B288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2D61"/>
    <w:rsid w:val="001E41F5"/>
    <w:rsid w:val="001E66A7"/>
    <w:rsid w:val="001E717D"/>
    <w:rsid w:val="001E7367"/>
    <w:rsid w:val="001E749D"/>
    <w:rsid w:val="001E77D4"/>
    <w:rsid w:val="001F1135"/>
    <w:rsid w:val="001F3297"/>
    <w:rsid w:val="001F3486"/>
    <w:rsid w:val="001F4773"/>
    <w:rsid w:val="001F667B"/>
    <w:rsid w:val="001F6958"/>
    <w:rsid w:val="001F7FAC"/>
    <w:rsid w:val="00206133"/>
    <w:rsid w:val="00206DC5"/>
    <w:rsid w:val="002116C8"/>
    <w:rsid w:val="00215BCF"/>
    <w:rsid w:val="0021745E"/>
    <w:rsid w:val="00220E9A"/>
    <w:rsid w:val="00222883"/>
    <w:rsid w:val="00223AF0"/>
    <w:rsid w:val="002257FD"/>
    <w:rsid w:val="00225EA4"/>
    <w:rsid w:val="00225F74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6EF1"/>
    <w:rsid w:val="002470C3"/>
    <w:rsid w:val="00250E3E"/>
    <w:rsid w:val="00251B3F"/>
    <w:rsid w:val="00251B6C"/>
    <w:rsid w:val="00251D0B"/>
    <w:rsid w:val="00253133"/>
    <w:rsid w:val="00254525"/>
    <w:rsid w:val="002545CE"/>
    <w:rsid w:val="002549D2"/>
    <w:rsid w:val="0025763F"/>
    <w:rsid w:val="0026214D"/>
    <w:rsid w:val="002644FF"/>
    <w:rsid w:val="00264EEF"/>
    <w:rsid w:val="00265AB5"/>
    <w:rsid w:val="002707C5"/>
    <w:rsid w:val="00270968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885"/>
    <w:rsid w:val="00287D44"/>
    <w:rsid w:val="00290267"/>
    <w:rsid w:val="002905DE"/>
    <w:rsid w:val="0029130D"/>
    <w:rsid w:val="00291834"/>
    <w:rsid w:val="0029489D"/>
    <w:rsid w:val="00297CAC"/>
    <w:rsid w:val="002A398E"/>
    <w:rsid w:val="002A5248"/>
    <w:rsid w:val="002A7248"/>
    <w:rsid w:val="002B0843"/>
    <w:rsid w:val="002B1CC5"/>
    <w:rsid w:val="002B1F68"/>
    <w:rsid w:val="002B1FF8"/>
    <w:rsid w:val="002B25FA"/>
    <w:rsid w:val="002B2E21"/>
    <w:rsid w:val="002B3418"/>
    <w:rsid w:val="002B450C"/>
    <w:rsid w:val="002B5471"/>
    <w:rsid w:val="002B703F"/>
    <w:rsid w:val="002B7FD6"/>
    <w:rsid w:val="002C0314"/>
    <w:rsid w:val="002C283B"/>
    <w:rsid w:val="002C28BD"/>
    <w:rsid w:val="002C3A45"/>
    <w:rsid w:val="002C4679"/>
    <w:rsid w:val="002C5A5D"/>
    <w:rsid w:val="002C6521"/>
    <w:rsid w:val="002C7D30"/>
    <w:rsid w:val="002D015E"/>
    <w:rsid w:val="002D0AB1"/>
    <w:rsid w:val="002D1140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2798"/>
    <w:rsid w:val="002F2A98"/>
    <w:rsid w:val="002F2D18"/>
    <w:rsid w:val="002F4475"/>
    <w:rsid w:val="002F4CD1"/>
    <w:rsid w:val="002F6735"/>
    <w:rsid w:val="002F6962"/>
    <w:rsid w:val="002F7721"/>
    <w:rsid w:val="00301B80"/>
    <w:rsid w:val="00301EEE"/>
    <w:rsid w:val="00303097"/>
    <w:rsid w:val="003049FE"/>
    <w:rsid w:val="00304F06"/>
    <w:rsid w:val="003050DC"/>
    <w:rsid w:val="003055D1"/>
    <w:rsid w:val="00306D86"/>
    <w:rsid w:val="00307EAE"/>
    <w:rsid w:val="0031192D"/>
    <w:rsid w:val="00312C92"/>
    <w:rsid w:val="003138F4"/>
    <w:rsid w:val="00313B29"/>
    <w:rsid w:val="003157D7"/>
    <w:rsid w:val="0031617E"/>
    <w:rsid w:val="003172EB"/>
    <w:rsid w:val="003202D9"/>
    <w:rsid w:val="003219FD"/>
    <w:rsid w:val="00322FC2"/>
    <w:rsid w:val="00324AAA"/>
    <w:rsid w:val="00324D61"/>
    <w:rsid w:val="003306C6"/>
    <w:rsid w:val="003323B1"/>
    <w:rsid w:val="00332C6D"/>
    <w:rsid w:val="003349A9"/>
    <w:rsid w:val="003376EB"/>
    <w:rsid w:val="00337D4F"/>
    <w:rsid w:val="003445E7"/>
    <w:rsid w:val="003447EE"/>
    <w:rsid w:val="00346476"/>
    <w:rsid w:val="003475BD"/>
    <w:rsid w:val="003503AD"/>
    <w:rsid w:val="0035199F"/>
    <w:rsid w:val="003528C1"/>
    <w:rsid w:val="00353CF2"/>
    <w:rsid w:val="00355908"/>
    <w:rsid w:val="003572D9"/>
    <w:rsid w:val="00360205"/>
    <w:rsid w:val="003659A5"/>
    <w:rsid w:val="00371B96"/>
    <w:rsid w:val="00372143"/>
    <w:rsid w:val="00377E81"/>
    <w:rsid w:val="00381A7A"/>
    <w:rsid w:val="00384A11"/>
    <w:rsid w:val="0038742F"/>
    <w:rsid w:val="003902D1"/>
    <w:rsid w:val="00391103"/>
    <w:rsid w:val="00391D8A"/>
    <w:rsid w:val="00393CC5"/>
    <w:rsid w:val="00393D38"/>
    <w:rsid w:val="003944D4"/>
    <w:rsid w:val="00396DA9"/>
    <w:rsid w:val="0039742F"/>
    <w:rsid w:val="00397CD1"/>
    <w:rsid w:val="003A2316"/>
    <w:rsid w:val="003A2EB9"/>
    <w:rsid w:val="003A3DF7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5145"/>
    <w:rsid w:val="003E526D"/>
    <w:rsid w:val="003E60F8"/>
    <w:rsid w:val="003F1B1C"/>
    <w:rsid w:val="003F1BCE"/>
    <w:rsid w:val="003F3DA8"/>
    <w:rsid w:val="003F6733"/>
    <w:rsid w:val="003F6C81"/>
    <w:rsid w:val="003F6D7D"/>
    <w:rsid w:val="003F7502"/>
    <w:rsid w:val="003F764B"/>
    <w:rsid w:val="003F7B20"/>
    <w:rsid w:val="004002C4"/>
    <w:rsid w:val="00400B91"/>
    <w:rsid w:val="00401BBF"/>
    <w:rsid w:val="0040214A"/>
    <w:rsid w:val="004025D0"/>
    <w:rsid w:val="00404F98"/>
    <w:rsid w:val="004069A5"/>
    <w:rsid w:val="00407744"/>
    <w:rsid w:val="004106ED"/>
    <w:rsid w:val="00412B3D"/>
    <w:rsid w:val="00413D39"/>
    <w:rsid w:val="00415DD6"/>
    <w:rsid w:val="00417C35"/>
    <w:rsid w:val="004211F2"/>
    <w:rsid w:val="00421479"/>
    <w:rsid w:val="00421BA4"/>
    <w:rsid w:val="00421BDC"/>
    <w:rsid w:val="004230C7"/>
    <w:rsid w:val="00424624"/>
    <w:rsid w:val="00426139"/>
    <w:rsid w:val="00427CEC"/>
    <w:rsid w:val="0043082C"/>
    <w:rsid w:val="00430F1E"/>
    <w:rsid w:val="004318A4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A80"/>
    <w:rsid w:val="00446342"/>
    <w:rsid w:val="00446552"/>
    <w:rsid w:val="00446EEF"/>
    <w:rsid w:val="00447C72"/>
    <w:rsid w:val="004512D8"/>
    <w:rsid w:val="0045131F"/>
    <w:rsid w:val="00451484"/>
    <w:rsid w:val="00455E9E"/>
    <w:rsid w:val="00456C5E"/>
    <w:rsid w:val="00460EDE"/>
    <w:rsid w:val="0046351F"/>
    <w:rsid w:val="00471320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A489A"/>
    <w:rsid w:val="004B2A51"/>
    <w:rsid w:val="004B30A0"/>
    <w:rsid w:val="004B3251"/>
    <w:rsid w:val="004B3FCA"/>
    <w:rsid w:val="004B4E7D"/>
    <w:rsid w:val="004C2983"/>
    <w:rsid w:val="004C4FEF"/>
    <w:rsid w:val="004D083A"/>
    <w:rsid w:val="004D2D45"/>
    <w:rsid w:val="004D6663"/>
    <w:rsid w:val="004D6CAE"/>
    <w:rsid w:val="004E5F3A"/>
    <w:rsid w:val="004E67B3"/>
    <w:rsid w:val="004F05C2"/>
    <w:rsid w:val="004F4288"/>
    <w:rsid w:val="0050127F"/>
    <w:rsid w:val="00501C67"/>
    <w:rsid w:val="005029F8"/>
    <w:rsid w:val="00502CCA"/>
    <w:rsid w:val="005033A2"/>
    <w:rsid w:val="00503597"/>
    <w:rsid w:val="0050785D"/>
    <w:rsid w:val="00507B0A"/>
    <w:rsid w:val="00507E96"/>
    <w:rsid w:val="00510A44"/>
    <w:rsid w:val="00510F18"/>
    <w:rsid w:val="005119B7"/>
    <w:rsid w:val="00513D07"/>
    <w:rsid w:val="00515163"/>
    <w:rsid w:val="00516A70"/>
    <w:rsid w:val="005179C0"/>
    <w:rsid w:val="0052228B"/>
    <w:rsid w:val="0052307E"/>
    <w:rsid w:val="00525274"/>
    <w:rsid w:val="0052594C"/>
    <w:rsid w:val="00527E26"/>
    <w:rsid w:val="005307CF"/>
    <w:rsid w:val="00530F02"/>
    <w:rsid w:val="00532035"/>
    <w:rsid w:val="0053441F"/>
    <w:rsid w:val="005354D3"/>
    <w:rsid w:val="005360E6"/>
    <w:rsid w:val="00540143"/>
    <w:rsid w:val="00540EAF"/>
    <w:rsid w:val="005419DC"/>
    <w:rsid w:val="00543772"/>
    <w:rsid w:val="00543986"/>
    <w:rsid w:val="00551355"/>
    <w:rsid w:val="00551377"/>
    <w:rsid w:val="0055155F"/>
    <w:rsid w:val="005524EE"/>
    <w:rsid w:val="0055284F"/>
    <w:rsid w:val="00552A9E"/>
    <w:rsid w:val="00555093"/>
    <w:rsid w:val="00561222"/>
    <w:rsid w:val="00564C78"/>
    <w:rsid w:val="0056538A"/>
    <w:rsid w:val="00565739"/>
    <w:rsid w:val="005670A0"/>
    <w:rsid w:val="0056748E"/>
    <w:rsid w:val="005679B2"/>
    <w:rsid w:val="005708F3"/>
    <w:rsid w:val="00572B5A"/>
    <w:rsid w:val="00573218"/>
    <w:rsid w:val="00574D10"/>
    <w:rsid w:val="00575FC4"/>
    <w:rsid w:val="0057634E"/>
    <w:rsid w:val="00576580"/>
    <w:rsid w:val="00580804"/>
    <w:rsid w:val="00584602"/>
    <w:rsid w:val="00586419"/>
    <w:rsid w:val="00587A58"/>
    <w:rsid w:val="00595BC8"/>
    <w:rsid w:val="00596786"/>
    <w:rsid w:val="00597078"/>
    <w:rsid w:val="0059796D"/>
    <w:rsid w:val="005A2096"/>
    <w:rsid w:val="005A3B64"/>
    <w:rsid w:val="005A43F2"/>
    <w:rsid w:val="005A547C"/>
    <w:rsid w:val="005A715F"/>
    <w:rsid w:val="005B3A1C"/>
    <w:rsid w:val="005B3F24"/>
    <w:rsid w:val="005B3FCC"/>
    <w:rsid w:val="005B5A00"/>
    <w:rsid w:val="005C1B29"/>
    <w:rsid w:val="005C30A6"/>
    <w:rsid w:val="005C3415"/>
    <w:rsid w:val="005C4C3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2FDA"/>
    <w:rsid w:val="005F47B5"/>
    <w:rsid w:val="005F4FEF"/>
    <w:rsid w:val="005F5E8F"/>
    <w:rsid w:val="005F618F"/>
    <w:rsid w:val="00601E4A"/>
    <w:rsid w:val="00607B17"/>
    <w:rsid w:val="00607F06"/>
    <w:rsid w:val="006156DD"/>
    <w:rsid w:val="00615BD6"/>
    <w:rsid w:val="00615FF3"/>
    <w:rsid w:val="006160E2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E7B"/>
    <w:rsid w:val="0063462D"/>
    <w:rsid w:val="00635AC3"/>
    <w:rsid w:val="00635DD2"/>
    <w:rsid w:val="00636F3D"/>
    <w:rsid w:val="006377BD"/>
    <w:rsid w:val="00640A21"/>
    <w:rsid w:val="00640DE7"/>
    <w:rsid w:val="006440F4"/>
    <w:rsid w:val="00645318"/>
    <w:rsid w:val="00646CA6"/>
    <w:rsid w:val="00650597"/>
    <w:rsid w:val="00650773"/>
    <w:rsid w:val="00651324"/>
    <w:rsid w:val="00651DE6"/>
    <w:rsid w:val="006537DD"/>
    <w:rsid w:val="0065455F"/>
    <w:rsid w:val="006560DA"/>
    <w:rsid w:val="00656D5A"/>
    <w:rsid w:val="00660372"/>
    <w:rsid w:val="006608D3"/>
    <w:rsid w:val="0066163C"/>
    <w:rsid w:val="00662F71"/>
    <w:rsid w:val="006647EA"/>
    <w:rsid w:val="006662A0"/>
    <w:rsid w:val="006719DB"/>
    <w:rsid w:val="00672BAB"/>
    <w:rsid w:val="00673E86"/>
    <w:rsid w:val="006741F7"/>
    <w:rsid w:val="006747D5"/>
    <w:rsid w:val="006800D5"/>
    <w:rsid w:val="006804C7"/>
    <w:rsid w:val="00684036"/>
    <w:rsid w:val="006861FC"/>
    <w:rsid w:val="006868CC"/>
    <w:rsid w:val="00690896"/>
    <w:rsid w:val="00692203"/>
    <w:rsid w:val="00692C4E"/>
    <w:rsid w:val="006952E0"/>
    <w:rsid w:val="006A0580"/>
    <w:rsid w:val="006A1FD6"/>
    <w:rsid w:val="006A2B96"/>
    <w:rsid w:val="006A4803"/>
    <w:rsid w:val="006B0BE4"/>
    <w:rsid w:val="006B0C13"/>
    <w:rsid w:val="006B0F7F"/>
    <w:rsid w:val="006B1EFB"/>
    <w:rsid w:val="006B2FCA"/>
    <w:rsid w:val="006B3771"/>
    <w:rsid w:val="006B5208"/>
    <w:rsid w:val="006B602E"/>
    <w:rsid w:val="006B678E"/>
    <w:rsid w:val="006B7F83"/>
    <w:rsid w:val="006C031A"/>
    <w:rsid w:val="006C17A8"/>
    <w:rsid w:val="006C44D1"/>
    <w:rsid w:val="006C5153"/>
    <w:rsid w:val="006C7174"/>
    <w:rsid w:val="006D0C77"/>
    <w:rsid w:val="006D1652"/>
    <w:rsid w:val="006D247A"/>
    <w:rsid w:val="006D5004"/>
    <w:rsid w:val="006D5064"/>
    <w:rsid w:val="006D64B0"/>
    <w:rsid w:val="006D6A7F"/>
    <w:rsid w:val="006D713B"/>
    <w:rsid w:val="006D733C"/>
    <w:rsid w:val="006D7702"/>
    <w:rsid w:val="006E01AD"/>
    <w:rsid w:val="006E0542"/>
    <w:rsid w:val="006E359C"/>
    <w:rsid w:val="006E3BD2"/>
    <w:rsid w:val="006E41DF"/>
    <w:rsid w:val="006E6C8B"/>
    <w:rsid w:val="006E6CD2"/>
    <w:rsid w:val="006F0141"/>
    <w:rsid w:val="006F3717"/>
    <w:rsid w:val="006F7E66"/>
    <w:rsid w:val="00703C68"/>
    <w:rsid w:val="00704A45"/>
    <w:rsid w:val="007066B2"/>
    <w:rsid w:val="00706D4B"/>
    <w:rsid w:val="00707F56"/>
    <w:rsid w:val="007109D9"/>
    <w:rsid w:val="00711351"/>
    <w:rsid w:val="0071193B"/>
    <w:rsid w:val="00715A38"/>
    <w:rsid w:val="00717E82"/>
    <w:rsid w:val="00720A95"/>
    <w:rsid w:val="00723FC5"/>
    <w:rsid w:val="00726897"/>
    <w:rsid w:val="00726ECD"/>
    <w:rsid w:val="00727C34"/>
    <w:rsid w:val="00734B1D"/>
    <w:rsid w:val="00735A7B"/>
    <w:rsid w:val="00736258"/>
    <w:rsid w:val="00736B87"/>
    <w:rsid w:val="00736CA4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3670"/>
    <w:rsid w:val="00774816"/>
    <w:rsid w:val="00774AFB"/>
    <w:rsid w:val="00774B14"/>
    <w:rsid w:val="00774FB8"/>
    <w:rsid w:val="00776857"/>
    <w:rsid w:val="00776AA9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6A2F"/>
    <w:rsid w:val="007A7F88"/>
    <w:rsid w:val="007B2789"/>
    <w:rsid w:val="007B2B0E"/>
    <w:rsid w:val="007B50C0"/>
    <w:rsid w:val="007B5270"/>
    <w:rsid w:val="007C296C"/>
    <w:rsid w:val="007C3419"/>
    <w:rsid w:val="007C4792"/>
    <w:rsid w:val="007C7AF3"/>
    <w:rsid w:val="007D2C52"/>
    <w:rsid w:val="007D301C"/>
    <w:rsid w:val="007D39C7"/>
    <w:rsid w:val="007D57DF"/>
    <w:rsid w:val="007D5EEA"/>
    <w:rsid w:val="007E0739"/>
    <w:rsid w:val="007E0CCE"/>
    <w:rsid w:val="007E259C"/>
    <w:rsid w:val="007E3C7F"/>
    <w:rsid w:val="007E66BB"/>
    <w:rsid w:val="007E7274"/>
    <w:rsid w:val="007F05DA"/>
    <w:rsid w:val="007F110C"/>
    <w:rsid w:val="007F1ABA"/>
    <w:rsid w:val="007F207F"/>
    <w:rsid w:val="007F3788"/>
    <w:rsid w:val="007F4349"/>
    <w:rsid w:val="007F50A7"/>
    <w:rsid w:val="007F5658"/>
    <w:rsid w:val="007F64EE"/>
    <w:rsid w:val="007F733A"/>
    <w:rsid w:val="00800CF2"/>
    <w:rsid w:val="00801562"/>
    <w:rsid w:val="00801CD3"/>
    <w:rsid w:val="008030AB"/>
    <w:rsid w:val="0080507B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00DD"/>
    <w:rsid w:val="00830477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C39"/>
    <w:rsid w:val="00855E6E"/>
    <w:rsid w:val="00857C83"/>
    <w:rsid w:val="008621E0"/>
    <w:rsid w:val="00863867"/>
    <w:rsid w:val="0086478B"/>
    <w:rsid w:val="0086692F"/>
    <w:rsid w:val="00867517"/>
    <w:rsid w:val="00870DD6"/>
    <w:rsid w:val="00871D7D"/>
    <w:rsid w:val="008725F8"/>
    <w:rsid w:val="008727B9"/>
    <w:rsid w:val="00873383"/>
    <w:rsid w:val="00873F7A"/>
    <w:rsid w:val="008772A6"/>
    <w:rsid w:val="0088094F"/>
    <w:rsid w:val="008810DE"/>
    <w:rsid w:val="00882AF3"/>
    <w:rsid w:val="00882DE0"/>
    <w:rsid w:val="00882DE5"/>
    <w:rsid w:val="00882FE4"/>
    <w:rsid w:val="00882FFF"/>
    <w:rsid w:val="008844CD"/>
    <w:rsid w:val="00885D87"/>
    <w:rsid w:val="008872E3"/>
    <w:rsid w:val="00890FFA"/>
    <w:rsid w:val="00893F06"/>
    <w:rsid w:val="0089404E"/>
    <w:rsid w:val="00894498"/>
    <w:rsid w:val="00896A97"/>
    <w:rsid w:val="008A0C06"/>
    <w:rsid w:val="008A4C17"/>
    <w:rsid w:val="008A5173"/>
    <w:rsid w:val="008A70F7"/>
    <w:rsid w:val="008A72B5"/>
    <w:rsid w:val="008B382F"/>
    <w:rsid w:val="008B62C5"/>
    <w:rsid w:val="008B6440"/>
    <w:rsid w:val="008C345D"/>
    <w:rsid w:val="008C42AA"/>
    <w:rsid w:val="008C7E50"/>
    <w:rsid w:val="008D24E5"/>
    <w:rsid w:val="008D5965"/>
    <w:rsid w:val="008D6696"/>
    <w:rsid w:val="008D671B"/>
    <w:rsid w:val="008D7449"/>
    <w:rsid w:val="008D7C35"/>
    <w:rsid w:val="008E251F"/>
    <w:rsid w:val="008E27E5"/>
    <w:rsid w:val="008E40CC"/>
    <w:rsid w:val="008E7027"/>
    <w:rsid w:val="008F5D64"/>
    <w:rsid w:val="008F71CE"/>
    <w:rsid w:val="00900D1E"/>
    <w:rsid w:val="00901376"/>
    <w:rsid w:val="009029FE"/>
    <w:rsid w:val="00903B6A"/>
    <w:rsid w:val="00905A78"/>
    <w:rsid w:val="00907B37"/>
    <w:rsid w:val="00910621"/>
    <w:rsid w:val="00913E5D"/>
    <w:rsid w:val="00914928"/>
    <w:rsid w:val="009160F3"/>
    <w:rsid w:val="0091791A"/>
    <w:rsid w:val="00925BF6"/>
    <w:rsid w:val="00926E40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74D2"/>
    <w:rsid w:val="00957CF9"/>
    <w:rsid w:val="0096091A"/>
    <w:rsid w:val="00961661"/>
    <w:rsid w:val="0096459C"/>
    <w:rsid w:val="00970008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3BD6"/>
    <w:rsid w:val="0099405E"/>
    <w:rsid w:val="00994653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C7A8A"/>
    <w:rsid w:val="009D185A"/>
    <w:rsid w:val="009D22F9"/>
    <w:rsid w:val="009D2D90"/>
    <w:rsid w:val="009D4DC7"/>
    <w:rsid w:val="009E1A49"/>
    <w:rsid w:val="009E250A"/>
    <w:rsid w:val="009E3149"/>
    <w:rsid w:val="009E3C17"/>
    <w:rsid w:val="009E497D"/>
    <w:rsid w:val="009E53BD"/>
    <w:rsid w:val="009F08F1"/>
    <w:rsid w:val="009F17EF"/>
    <w:rsid w:val="009F1925"/>
    <w:rsid w:val="009F19A7"/>
    <w:rsid w:val="009F25E2"/>
    <w:rsid w:val="009F2630"/>
    <w:rsid w:val="009F2E0F"/>
    <w:rsid w:val="009F548E"/>
    <w:rsid w:val="009F7E8B"/>
    <w:rsid w:val="00A0309B"/>
    <w:rsid w:val="00A0364E"/>
    <w:rsid w:val="00A04C84"/>
    <w:rsid w:val="00A07529"/>
    <w:rsid w:val="00A107F4"/>
    <w:rsid w:val="00A12940"/>
    <w:rsid w:val="00A13D98"/>
    <w:rsid w:val="00A14A09"/>
    <w:rsid w:val="00A1572C"/>
    <w:rsid w:val="00A21BCA"/>
    <w:rsid w:val="00A223C9"/>
    <w:rsid w:val="00A2366E"/>
    <w:rsid w:val="00A245E6"/>
    <w:rsid w:val="00A2677E"/>
    <w:rsid w:val="00A27146"/>
    <w:rsid w:val="00A276A7"/>
    <w:rsid w:val="00A3398D"/>
    <w:rsid w:val="00A33FE5"/>
    <w:rsid w:val="00A34439"/>
    <w:rsid w:val="00A350BA"/>
    <w:rsid w:val="00A365FA"/>
    <w:rsid w:val="00A37AA8"/>
    <w:rsid w:val="00A45456"/>
    <w:rsid w:val="00A506F5"/>
    <w:rsid w:val="00A51D79"/>
    <w:rsid w:val="00A548A7"/>
    <w:rsid w:val="00A567F3"/>
    <w:rsid w:val="00A635CB"/>
    <w:rsid w:val="00A665E9"/>
    <w:rsid w:val="00A703AB"/>
    <w:rsid w:val="00A737AF"/>
    <w:rsid w:val="00A742A8"/>
    <w:rsid w:val="00A818F9"/>
    <w:rsid w:val="00A83395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A3A42"/>
    <w:rsid w:val="00AB2F97"/>
    <w:rsid w:val="00AB30F2"/>
    <w:rsid w:val="00AB4B0C"/>
    <w:rsid w:val="00AB5264"/>
    <w:rsid w:val="00AB5296"/>
    <w:rsid w:val="00AB52AB"/>
    <w:rsid w:val="00AB686D"/>
    <w:rsid w:val="00AB6982"/>
    <w:rsid w:val="00AC0B46"/>
    <w:rsid w:val="00AC0EFF"/>
    <w:rsid w:val="00AC4832"/>
    <w:rsid w:val="00AC4AE3"/>
    <w:rsid w:val="00AC79E9"/>
    <w:rsid w:val="00AD068E"/>
    <w:rsid w:val="00AD0F7C"/>
    <w:rsid w:val="00AD106C"/>
    <w:rsid w:val="00AD3AE3"/>
    <w:rsid w:val="00AD4603"/>
    <w:rsid w:val="00AD59CF"/>
    <w:rsid w:val="00AE1CDA"/>
    <w:rsid w:val="00AE30D2"/>
    <w:rsid w:val="00AE5104"/>
    <w:rsid w:val="00AE5B1D"/>
    <w:rsid w:val="00AE64CD"/>
    <w:rsid w:val="00AF02C2"/>
    <w:rsid w:val="00AF16DE"/>
    <w:rsid w:val="00AF7172"/>
    <w:rsid w:val="00B00750"/>
    <w:rsid w:val="00B00CE7"/>
    <w:rsid w:val="00B01DCF"/>
    <w:rsid w:val="00B02BD5"/>
    <w:rsid w:val="00B0511C"/>
    <w:rsid w:val="00B05663"/>
    <w:rsid w:val="00B06097"/>
    <w:rsid w:val="00B0707B"/>
    <w:rsid w:val="00B071E2"/>
    <w:rsid w:val="00B07C73"/>
    <w:rsid w:val="00B12080"/>
    <w:rsid w:val="00B129D5"/>
    <w:rsid w:val="00B1358C"/>
    <w:rsid w:val="00B136C7"/>
    <w:rsid w:val="00B16496"/>
    <w:rsid w:val="00B20BE4"/>
    <w:rsid w:val="00B21329"/>
    <w:rsid w:val="00B26789"/>
    <w:rsid w:val="00B278C4"/>
    <w:rsid w:val="00B30194"/>
    <w:rsid w:val="00B307BC"/>
    <w:rsid w:val="00B31626"/>
    <w:rsid w:val="00B32966"/>
    <w:rsid w:val="00B3319C"/>
    <w:rsid w:val="00B37CC1"/>
    <w:rsid w:val="00B415B2"/>
    <w:rsid w:val="00B43E69"/>
    <w:rsid w:val="00B444A7"/>
    <w:rsid w:val="00B44972"/>
    <w:rsid w:val="00B45004"/>
    <w:rsid w:val="00B45AE2"/>
    <w:rsid w:val="00B50545"/>
    <w:rsid w:val="00B53B10"/>
    <w:rsid w:val="00B546D7"/>
    <w:rsid w:val="00B55D5F"/>
    <w:rsid w:val="00B57C0A"/>
    <w:rsid w:val="00B606D2"/>
    <w:rsid w:val="00B60A7B"/>
    <w:rsid w:val="00B62EAA"/>
    <w:rsid w:val="00B62F3C"/>
    <w:rsid w:val="00B64B56"/>
    <w:rsid w:val="00B704AA"/>
    <w:rsid w:val="00B713A7"/>
    <w:rsid w:val="00B73B69"/>
    <w:rsid w:val="00B74B06"/>
    <w:rsid w:val="00B74EBE"/>
    <w:rsid w:val="00B76DCA"/>
    <w:rsid w:val="00B774B6"/>
    <w:rsid w:val="00B81D24"/>
    <w:rsid w:val="00B83F30"/>
    <w:rsid w:val="00B859A2"/>
    <w:rsid w:val="00B87DFA"/>
    <w:rsid w:val="00B9020A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7036"/>
    <w:rsid w:val="00BC039A"/>
    <w:rsid w:val="00BC16CC"/>
    <w:rsid w:val="00BC1FCF"/>
    <w:rsid w:val="00BC6713"/>
    <w:rsid w:val="00BC6EF3"/>
    <w:rsid w:val="00BC7692"/>
    <w:rsid w:val="00BD65E0"/>
    <w:rsid w:val="00BE28CB"/>
    <w:rsid w:val="00BE35B6"/>
    <w:rsid w:val="00BE53F2"/>
    <w:rsid w:val="00BE5E3D"/>
    <w:rsid w:val="00BE6C9E"/>
    <w:rsid w:val="00BE712C"/>
    <w:rsid w:val="00BE76A4"/>
    <w:rsid w:val="00BF25D7"/>
    <w:rsid w:val="00BF34B0"/>
    <w:rsid w:val="00BF38F8"/>
    <w:rsid w:val="00BF3B6F"/>
    <w:rsid w:val="00BF5D4F"/>
    <w:rsid w:val="00BF7CD4"/>
    <w:rsid w:val="00C00901"/>
    <w:rsid w:val="00C01BB1"/>
    <w:rsid w:val="00C03687"/>
    <w:rsid w:val="00C0405A"/>
    <w:rsid w:val="00C05D95"/>
    <w:rsid w:val="00C06708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7D6A"/>
    <w:rsid w:val="00C47F09"/>
    <w:rsid w:val="00C5046D"/>
    <w:rsid w:val="00C53979"/>
    <w:rsid w:val="00C60B9F"/>
    <w:rsid w:val="00C61988"/>
    <w:rsid w:val="00C61ACD"/>
    <w:rsid w:val="00C61E1E"/>
    <w:rsid w:val="00C623AD"/>
    <w:rsid w:val="00C62A6C"/>
    <w:rsid w:val="00C645C9"/>
    <w:rsid w:val="00C64AF3"/>
    <w:rsid w:val="00C65014"/>
    <w:rsid w:val="00C70948"/>
    <w:rsid w:val="00C728D7"/>
    <w:rsid w:val="00C72DDD"/>
    <w:rsid w:val="00C7594F"/>
    <w:rsid w:val="00C77EAE"/>
    <w:rsid w:val="00C77F53"/>
    <w:rsid w:val="00C81492"/>
    <w:rsid w:val="00C846D4"/>
    <w:rsid w:val="00C8535F"/>
    <w:rsid w:val="00C86CCE"/>
    <w:rsid w:val="00C910FF"/>
    <w:rsid w:val="00C92A71"/>
    <w:rsid w:val="00C93263"/>
    <w:rsid w:val="00C93815"/>
    <w:rsid w:val="00C9415C"/>
    <w:rsid w:val="00C950AE"/>
    <w:rsid w:val="00CA072B"/>
    <w:rsid w:val="00CA2633"/>
    <w:rsid w:val="00CA3139"/>
    <w:rsid w:val="00CA3584"/>
    <w:rsid w:val="00CA3CC8"/>
    <w:rsid w:val="00CA51FB"/>
    <w:rsid w:val="00CB12EA"/>
    <w:rsid w:val="00CB2586"/>
    <w:rsid w:val="00CB33B7"/>
    <w:rsid w:val="00CB46DA"/>
    <w:rsid w:val="00CB7B8D"/>
    <w:rsid w:val="00CC1052"/>
    <w:rsid w:val="00CC1709"/>
    <w:rsid w:val="00CC234A"/>
    <w:rsid w:val="00CC24A2"/>
    <w:rsid w:val="00CC3051"/>
    <w:rsid w:val="00CC417C"/>
    <w:rsid w:val="00CC432F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909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C5D"/>
    <w:rsid w:val="00D07D09"/>
    <w:rsid w:val="00D10C1E"/>
    <w:rsid w:val="00D11B6A"/>
    <w:rsid w:val="00D11FCC"/>
    <w:rsid w:val="00D14802"/>
    <w:rsid w:val="00D151C1"/>
    <w:rsid w:val="00D17C58"/>
    <w:rsid w:val="00D17C75"/>
    <w:rsid w:val="00D17CE3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3214"/>
    <w:rsid w:val="00D5465C"/>
    <w:rsid w:val="00D54DB9"/>
    <w:rsid w:val="00D55D67"/>
    <w:rsid w:val="00D5665F"/>
    <w:rsid w:val="00D60A97"/>
    <w:rsid w:val="00D61E67"/>
    <w:rsid w:val="00D64342"/>
    <w:rsid w:val="00D65032"/>
    <w:rsid w:val="00D65165"/>
    <w:rsid w:val="00D71728"/>
    <w:rsid w:val="00D734E1"/>
    <w:rsid w:val="00D73938"/>
    <w:rsid w:val="00D74633"/>
    <w:rsid w:val="00D75A0B"/>
    <w:rsid w:val="00D75AB1"/>
    <w:rsid w:val="00D82887"/>
    <w:rsid w:val="00D83075"/>
    <w:rsid w:val="00D84D31"/>
    <w:rsid w:val="00D85451"/>
    <w:rsid w:val="00D8767E"/>
    <w:rsid w:val="00D91100"/>
    <w:rsid w:val="00D91FC3"/>
    <w:rsid w:val="00D91FDC"/>
    <w:rsid w:val="00D93DF4"/>
    <w:rsid w:val="00D95601"/>
    <w:rsid w:val="00D97DFE"/>
    <w:rsid w:val="00DA081B"/>
    <w:rsid w:val="00DA1CC4"/>
    <w:rsid w:val="00DA293F"/>
    <w:rsid w:val="00DA3CEF"/>
    <w:rsid w:val="00DA608A"/>
    <w:rsid w:val="00DA69D6"/>
    <w:rsid w:val="00DA75D1"/>
    <w:rsid w:val="00DA7CEB"/>
    <w:rsid w:val="00DB1041"/>
    <w:rsid w:val="00DB76E4"/>
    <w:rsid w:val="00DB7D2B"/>
    <w:rsid w:val="00DC20B3"/>
    <w:rsid w:val="00DC3751"/>
    <w:rsid w:val="00DC43A5"/>
    <w:rsid w:val="00DC4903"/>
    <w:rsid w:val="00DC4908"/>
    <w:rsid w:val="00DC6317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3F53"/>
    <w:rsid w:val="00DF188A"/>
    <w:rsid w:val="00DF1D7C"/>
    <w:rsid w:val="00DF212C"/>
    <w:rsid w:val="00DF28F0"/>
    <w:rsid w:val="00DF2AE7"/>
    <w:rsid w:val="00DF7766"/>
    <w:rsid w:val="00DF7984"/>
    <w:rsid w:val="00E0030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7B14"/>
    <w:rsid w:val="00E31687"/>
    <w:rsid w:val="00E33F0E"/>
    <w:rsid w:val="00E355A9"/>
    <w:rsid w:val="00E35F63"/>
    <w:rsid w:val="00E36858"/>
    <w:rsid w:val="00E372BE"/>
    <w:rsid w:val="00E407FB"/>
    <w:rsid w:val="00E41481"/>
    <w:rsid w:val="00E42D1B"/>
    <w:rsid w:val="00E44A95"/>
    <w:rsid w:val="00E44FA6"/>
    <w:rsid w:val="00E45D6A"/>
    <w:rsid w:val="00E47397"/>
    <w:rsid w:val="00E473CC"/>
    <w:rsid w:val="00E47C19"/>
    <w:rsid w:val="00E50CFB"/>
    <w:rsid w:val="00E55BA2"/>
    <w:rsid w:val="00E56E94"/>
    <w:rsid w:val="00E5777E"/>
    <w:rsid w:val="00E57B98"/>
    <w:rsid w:val="00E67139"/>
    <w:rsid w:val="00E70C28"/>
    <w:rsid w:val="00E70D85"/>
    <w:rsid w:val="00E71570"/>
    <w:rsid w:val="00E73523"/>
    <w:rsid w:val="00E74A13"/>
    <w:rsid w:val="00E74DE3"/>
    <w:rsid w:val="00E7666A"/>
    <w:rsid w:val="00E76C7C"/>
    <w:rsid w:val="00E80AFC"/>
    <w:rsid w:val="00E80B4E"/>
    <w:rsid w:val="00E817B2"/>
    <w:rsid w:val="00E82723"/>
    <w:rsid w:val="00E843EE"/>
    <w:rsid w:val="00E865D5"/>
    <w:rsid w:val="00E869DD"/>
    <w:rsid w:val="00E90706"/>
    <w:rsid w:val="00E91E19"/>
    <w:rsid w:val="00E939BA"/>
    <w:rsid w:val="00E95D8A"/>
    <w:rsid w:val="00E971C5"/>
    <w:rsid w:val="00EA066E"/>
    <w:rsid w:val="00EA0F92"/>
    <w:rsid w:val="00EA2EC5"/>
    <w:rsid w:val="00EA31DE"/>
    <w:rsid w:val="00EA752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418"/>
    <w:rsid w:val="00EF0A78"/>
    <w:rsid w:val="00EF2ADD"/>
    <w:rsid w:val="00EF2E9F"/>
    <w:rsid w:val="00EF4F2F"/>
    <w:rsid w:val="00EF5439"/>
    <w:rsid w:val="00EF553C"/>
    <w:rsid w:val="00EF68EC"/>
    <w:rsid w:val="00EF76E4"/>
    <w:rsid w:val="00F008DD"/>
    <w:rsid w:val="00F00D80"/>
    <w:rsid w:val="00F0117D"/>
    <w:rsid w:val="00F018CE"/>
    <w:rsid w:val="00F01DDD"/>
    <w:rsid w:val="00F02AA9"/>
    <w:rsid w:val="00F050BA"/>
    <w:rsid w:val="00F059F4"/>
    <w:rsid w:val="00F103A2"/>
    <w:rsid w:val="00F1379A"/>
    <w:rsid w:val="00F14594"/>
    <w:rsid w:val="00F17070"/>
    <w:rsid w:val="00F179E8"/>
    <w:rsid w:val="00F17CCF"/>
    <w:rsid w:val="00F221D8"/>
    <w:rsid w:val="00F246A7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3E8D"/>
    <w:rsid w:val="00F54E55"/>
    <w:rsid w:val="00F5729C"/>
    <w:rsid w:val="00F60346"/>
    <w:rsid w:val="00F60A18"/>
    <w:rsid w:val="00F60E65"/>
    <w:rsid w:val="00F621D7"/>
    <w:rsid w:val="00F62373"/>
    <w:rsid w:val="00F62ED0"/>
    <w:rsid w:val="00F62EEF"/>
    <w:rsid w:val="00F649C3"/>
    <w:rsid w:val="00F6504C"/>
    <w:rsid w:val="00F719D6"/>
    <w:rsid w:val="00F71F04"/>
    <w:rsid w:val="00F72A7C"/>
    <w:rsid w:val="00F7378B"/>
    <w:rsid w:val="00F7386F"/>
    <w:rsid w:val="00F74676"/>
    <w:rsid w:val="00F7579C"/>
    <w:rsid w:val="00F7777B"/>
    <w:rsid w:val="00F803F5"/>
    <w:rsid w:val="00F81F7D"/>
    <w:rsid w:val="00F827A8"/>
    <w:rsid w:val="00F85EB7"/>
    <w:rsid w:val="00F87A50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7A3"/>
    <w:rsid w:val="00FA6A54"/>
    <w:rsid w:val="00FB03E9"/>
    <w:rsid w:val="00FB3379"/>
    <w:rsid w:val="00FB39E1"/>
    <w:rsid w:val="00FB5E65"/>
    <w:rsid w:val="00FC276D"/>
    <w:rsid w:val="00FC3960"/>
    <w:rsid w:val="00FD10D3"/>
    <w:rsid w:val="00FD12E9"/>
    <w:rsid w:val="00FD19F7"/>
    <w:rsid w:val="00FD1D98"/>
    <w:rsid w:val="00FD2792"/>
    <w:rsid w:val="00FD2E01"/>
    <w:rsid w:val="00FD5318"/>
    <w:rsid w:val="00FD6670"/>
    <w:rsid w:val="00FE37DF"/>
    <w:rsid w:val="00FE4748"/>
    <w:rsid w:val="00FE5E03"/>
    <w:rsid w:val="00FE74E9"/>
    <w:rsid w:val="00FF2A0D"/>
    <w:rsid w:val="00FF3B61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CA9D"/>
  <w15:docId w15:val="{6923A6F5-19BE-4ACA-A897-BA038C4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AF5E4BA537C5C78D7F00EC9D3E2AACB90976EDE8954E1FC3217AC81EC1A6B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0534205AB0691EE1FE4E218EDB0E0436DE075CC5483AA3D3E455C4DAC22E112D9971BA78A87F11E6BAN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F5E4BA537C5C78D7F00EC9D3E2AACB90976EDE8954E1FC3217AC81EC1A6B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F5E4BA537C5C78D7F00EC9D3E2AACB90976EDE8954E1FC3217AC81EC1A6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0534205AB0691EE1FE4E218EDB0E0436DE075CC5483AA3D3E455C4DAC22E112D9971BA78A87F11E6BAN" TargetMode="External"/><Relationship Id="rId10" Type="http://schemas.openxmlformats.org/officeDocument/2006/relationships/hyperlink" Target="consultantplus://offline/ref=1AF5E4BA537C5C78D7F00EC9D3E2AACB90976EDE8954E1FC3217AC81EC1A6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F5E4BA537C5C78D7F00EC9D3E2AACB909566D88B54E1FC3217AC81ECAB34791C02977A7D1969M" TargetMode="External"/><Relationship Id="rId14" Type="http://schemas.openxmlformats.org/officeDocument/2006/relationships/hyperlink" Target="consultantplus://offline/ref=1AF5E4BA537C5C78D7F00EC9D3E2AACB90976EDE8954E1FC3217AC81EC1A6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3F33-BAF6-428B-B827-44466CA3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73</cp:revision>
  <cp:lastPrinted>2025-10-08T08:37:00Z</cp:lastPrinted>
  <dcterms:created xsi:type="dcterms:W3CDTF">2022-10-17T06:47:00Z</dcterms:created>
  <dcterms:modified xsi:type="dcterms:W3CDTF">2025-11-01T05:12:00Z</dcterms:modified>
</cp:coreProperties>
</file>