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FD2379" w:rsidRPr="00602A8F" w:rsidRDefault="00A6044D" w:rsidP="00FD2379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3E04B7"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6E0">
        <w:rPr>
          <w:rFonts w:ascii="Times New Roman" w:hAnsi="Times New Roman"/>
          <w:sz w:val="28"/>
          <w:szCs w:val="28"/>
        </w:rPr>
        <w:t>ПРОЕКТУ О ВНЕСЕНИИ ИЗМЕНЕНИЙ В ПРАВИЛА ЗЕМЛЕПОЛЬЗОВАНИЯ И ЗАСТРОЙКИ ГОРОДА НЕФТЕЮГАНСКА</w:t>
      </w:r>
    </w:p>
    <w:p w:rsidR="00C64B53" w:rsidRPr="00602A8F" w:rsidRDefault="00C64B53" w:rsidP="00C64B53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C64B53" w:rsidRPr="00C64B53" w:rsidRDefault="00C64B53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6E06AB" w:rsidRDefault="00C64B5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>«2</w:t>
      </w:r>
      <w:r w:rsidR="00E4514A" w:rsidRPr="006E06AB">
        <w:rPr>
          <w:rFonts w:ascii="Times New Roman" w:hAnsi="Times New Roman" w:cs="Times New Roman"/>
          <w:sz w:val="28"/>
          <w:szCs w:val="28"/>
        </w:rPr>
        <w:t>5</w:t>
      </w:r>
      <w:r w:rsidRPr="006E06AB">
        <w:rPr>
          <w:rFonts w:ascii="Times New Roman" w:hAnsi="Times New Roman" w:cs="Times New Roman"/>
          <w:sz w:val="28"/>
          <w:szCs w:val="28"/>
        </w:rPr>
        <w:t xml:space="preserve">» </w:t>
      </w:r>
      <w:r w:rsidR="00E4514A" w:rsidRPr="006E06AB">
        <w:rPr>
          <w:rFonts w:ascii="Times New Roman" w:hAnsi="Times New Roman" w:cs="Times New Roman"/>
          <w:sz w:val="28"/>
          <w:szCs w:val="28"/>
        </w:rPr>
        <w:t>августа</w:t>
      </w:r>
      <w:r w:rsidR="00030363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6E06AB">
        <w:rPr>
          <w:rFonts w:ascii="Times New Roman" w:hAnsi="Times New Roman" w:cs="Times New Roman"/>
          <w:sz w:val="28"/>
          <w:szCs w:val="28"/>
        </w:rPr>
        <w:t>20</w:t>
      </w:r>
      <w:r w:rsidR="00767ABB" w:rsidRPr="006E06AB">
        <w:rPr>
          <w:rFonts w:ascii="Times New Roman" w:hAnsi="Times New Roman" w:cs="Times New Roman"/>
          <w:sz w:val="28"/>
          <w:szCs w:val="28"/>
        </w:rPr>
        <w:t>2</w:t>
      </w:r>
      <w:r w:rsidRPr="006E06AB">
        <w:rPr>
          <w:rFonts w:ascii="Times New Roman" w:hAnsi="Times New Roman" w:cs="Times New Roman"/>
          <w:sz w:val="28"/>
          <w:szCs w:val="28"/>
        </w:rPr>
        <w:t>5</w:t>
      </w:r>
      <w:r w:rsidR="00D206AB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6E06AB">
        <w:rPr>
          <w:rFonts w:ascii="Times New Roman" w:hAnsi="Times New Roman" w:cs="Times New Roman"/>
          <w:sz w:val="28"/>
          <w:szCs w:val="28"/>
        </w:rPr>
        <w:t xml:space="preserve">      </w:t>
      </w:r>
      <w:r w:rsidR="001B026C" w:rsidRPr="006E06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079" w:rsidRPr="006E06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6E06A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6E06AB">
        <w:rPr>
          <w:rFonts w:ascii="Times New Roman" w:hAnsi="Times New Roman" w:cs="Times New Roman"/>
          <w:sz w:val="28"/>
          <w:szCs w:val="28"/>
        </w:rPr>
        <w:t xml:space="preserve">   </w:t>
      </w:r>
      <w:r w:rsid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237812" w:rsidRPr="006E06AB">
        <w:rPr>
          <w:rFonts w:ascii="Times New Roman" w:hAnsi="Times New Roman" w:cs="Times New Roman"/>
          <w:sz w:val="28"/>
          <w:szCs w:val="28"/>
        </w:rPr>
        <w:t xml:space="preserve">        </w:t>
      </w:r>
      <w:r w:rsidR="00AA5A32" w:rsidRPr="006E06AB">
        <w:rPr>
          <w:rFonts w:ascii="Times New Roman" w:hAnsi="Times New Roman" w:cs="Times New Roman"/>
          <w:sz w:val="28"/>
          <w:szCs w:val="28"/>
        </w:rPr>
        <w:t xml:space="preserve">   </w:t>
      </w:r>
      <w:r w:rsidR="00FD2379" w:rsidRPr="006E06AB">
        <w:rPr>
          <w:rFonts w:ascii="Times New Roman" w:hAnsi="Times New Roman" w:cs="Times New Roman"/>
          <w:sz w:val="28"/>
          <w:szCs w:val="28"/>
        </w:rPr>
        <w:t xml:space="preserve">   </w:t>
      </w:r>
      <w:r w:rsidR="00E824B4" w:rsidRPr="006E06AB">
        <w:rPr>
          <w:rFonts w:ascii="Times New Roman" w:hAnsi="Times New Roman" w:cs="Times New Roman"/>
          <w:sz w:val="28"/>
          <w:szCs w:val="28"/>
        </w:rPr>
        <w:t xml:space="preserve">     </w:t>
      </w:r>
      <w:r w:rsidR="00237812" w:rsidRPr="006E06AB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 w:rsidRPr="006E06A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6E06A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Pr="006E06AB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C4E" w:rsidRPr="006E06AB" w:rsidRDefault="00BF1C4E" w:rsidP="00FD3A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6E06AB">
        <w:rPr>
          <w:rFonts w:ascii="Times New Roman" w:hAnsi="Times New Roman" w:cs="Times New Roman"/>
          <w:sz w:val="28"/>
          <w:szCs w:val="28"/>
        </w:rPr>
        <w:t xml:space="preserve">, </w:t>
      </w:r>
      <w:r w:rsidR="00FD2379" w:rsidRPr="006E06AB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066961">
        <w:rPr>
          <w:rFonts w:ascii="Times New Roman" w:hAnsi="Times New Roman" w:cs="Times New Roman"/>
          <w:sz w:val="28"/>
          <w:szCs w:val="28"/>
        </w:rPr>
        <w:t>30</w:t>
      </w:r>
      <w:r w:rsidR="00321668" w:rsidRPr="006E06AB">
        <w:rPr>
          <w:rFonts w:ascii="Times New Roman" w:hAnsi="Times New Roman" w:cs="Times New Roman"/>
          <w:sz w:val="28"/>
          <w:szCs w:val="28"/>
        </w:rPr>
        <w:t>.</w:t>
      </w:r>
      <w:r w:rsidR="00C64B53" w:rsidRPr="006E06AB">
        <w:rPr>
          <w:rFonts w:ascii="Times New Roman" w:hAnsi="Times New Roman" w:cs="Times New Roman"/>
          <w:sz w:val="28"/>
          <w:szCs w:val="28"/>
        </w:rPr>
        <w:t>0</w:t>
      </w:r>
      <w:r w:rsidR="00066961">
        <w:rPr>
          <w:rFonts w:ascii="Times New Roman" w:hAnsi="Times New Roman" w:cs="Times New Roman"/>
          <w:sz w:val="28"/>
          <w:szCs w:val="28"/>
        </w:rPr>
        <w:t>7</w:t>
      </w:r>
      <w:r w:rsidR="00C64B53" w:rsidRPr="006E06AB">
        <w:rPr>
          <w:rFonts w:ascii="Times New Roman" w:hAnsi="Times New Roman" w:cs="Times New Roman"/>
          <w:sz w:val="28"/>
          <w:szCs w:val="28"/>
        </w:rPr>
        <w:t>.2025</w:t>
      </w:r>
      <w:r w:rsidR="00321668" w:rsidRPr="006E06AB">
        <w:rPr>
          <w:rFonts w:ascii="Times New Roman" w:hAnsi="Times New Roman" w:cs="Times New Roman"/>
          <w:sz w:val="28"/>
          <w:szCs w:val="28"/>
        </w:rPr>
        <w:t xml:space="preserve"> № </w:t>
      </w:r>
      <w:r w:rsidR="00E4514A" w:rsidRPr="006E06AB">
        <w:rPr>
          <w:rFonts w:ascii="Times New Roman" w:hAnsi="Times New Roman" w:cs="Times New Roman"/>
          <w:sz w:val="28"/>
          <w:szCs w:val="28"/>
        </w:rPr>
        <w:t>6</w:t>
      </w:r>
      <w:r w:rsidR="00066961">
        <w:rPr>
          <w:rFonts w:ascii="Times New Roman" w:hAnsi="Times New Roman" w:cs="Times New Roman"/>
          <w:sz w:val="28"/>
          <w:szCs w:val="28"/>
        </w:rPr>
        <w:t>1</w:t>
      </w:r>
      <w:r w:rsidR="00321668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FD2379" w:rsidRPr="006E06AB">
        <w:rPr>
          <w:rFonts w:ascii="Times New Roman" w:hAnsi="Times New Roman" w:cs="Times New Roman"/>
          <w:sz w:val="28"/>
          <w:szCs w:val="28"/>
        </w:rPr>
        <w:t>«</w:t>
      </w:r>
      <w:r w:rsidR="00FD3A27" w:rsidRPr="006E06AB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A6044D" w:rsidRPr="003E04B7">
        <w:rPr>
          <w:rFonts w:ascii="Times New Roman" w:hAnsi="Times New Roman" w:hint="eastAsia"/>
          <w:sz w:val="28"/>
          <w:szCs w:val="28"/>
        </w:rPr>
        <w:t>по</w:t>
      </w:r>
      <w:r w:rsidR="00A6044D">
        <w:rPr>
          <w:rFonts w:ascii="Times New Roman" w:hAnsi="Times New Roman"/>
          <w:sz w:val="28"/>
          <w:szCs w:val="28"/>
        </w:rPr>
        <w:t xml:space="preserve"> </w:t>
      </w:r>
      <w:r w:rsidR="00A6044D" w:rsidRPr="00AB06E0">
        <w:rPr>
          <w:rFonts w:ascii="Times New Roman" w:hAnsi="Times New Roman"/>
          <w:sz w:val="28"/>
          <w:szCs w:val="28"/>
        </w:rPr>
        <w:t xml:space="preserve">проекту о внесении изменений в Правила землепользования и застройки города </w:t>
      </w:r>
      <w:r w:rsidR="00A6044D" w:rsidRPr="00A6044D">
        <w:rPr>
          <w:rFonts w:ascii="Times New Roman" w:hAnsi="Times New Roman"/>
          <w:sz w:val="28"/>
          <w:szCs w:val="28"/>
          <w:u w:val="single"/>
        </w:rPr>
        <w:t>Нефтеюганска</w:t>
      </w:r>
      <w:proofErr w:type="gramStart"/>
      <w:r w:rsidR="00FD2379" w:rsidRPr="00A6044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B503D" w:rsidRPr="00A6044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80702" w:rsidRPr="006E06A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80702" w:rsidRPr="006E06AB">
        <w:rPr>
          <w:rFonts w:ascii="Times New Roman" w:hAnsi="Times New Roman" w:cs="Times New Roman"/>
          <w:sz w:val="28"/>
          <w:szCs w:val="28"/>
        </w:rPr>
        <w:t>___________________________</w:t>
      </w:r>
      <w:r w:rsidR="006E06AB">
        <w:rPr>
          <w:rFonts w:ascii="Times New Roman" w:hAnsi="Times New Roman" w:cs="Times New Roman"/>
          <w:sz w:val="28"/>
          <w:szCs w:val="28"/>
        </w:rPr>
        <w:t>_______</w:t>
      </w:r>
      <w:r w:rsidR="00066961">
        <w:rPr>
          <w:rFonts w:ascii="Times New Roman" w:hAnsi="Times New Roman" w:cs="Times New Roman"/>
          <w:sz w:val="28"/>
          <w:szCs w:val="28"/>
        </w:rPr>
        <w:t>___________________</w:t>
      </w:r>
    </w:p>
    <w:p w:rsidR="00070A96" w:rsidRPr="006E06AB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6E06AB">
        <w:rPr>
          <w:rFonts w:ascii="Times New Roman" w:hAnsi="Times New Roman" w:cs="Times New Roman"/>
        </w:rPr>
        <w:t xml:space="preserve">(указать наименование </w:t>
      </w:r>
      <w:r w:rsidR="00BF1C4E" w:rsidRPr="006E06AB">
        <w:rPr>
          <w:rFonts w:ascii="Times New Roman" w:hAnsi="Times New Roman" w:cs="Times New Roman"/>
        </w:rPr>
        <w:t>органа администрации города Нефтеюганска</w:t>
      </w:r>
      <w:r w:rsidRPr="006E06AB">
        <w:rPr>
          <w:rFonts w:ascii="Times New Roman" w:hAnsi="Times New Roman" w:cs="Times New Roman"/>
        </w:rPr>
        <w:t xml:space="preserve">, вид муниципального правового акта о назначении общественных обсуждений, публичных слушаний, </w:t>
      </w:r>
    </w:p>
    <w:p w:rsidR="00BF1C4E" w:rsidRPr="006E06AB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6E06AB">
        <w:rPr>
          <w:rFonts w:ascii="Times New Roman" w:hAnsi="Times New Roman" w:cs="Times New Roman"/>
        </w:rPr>
        <w:t>реквизиты и наименование)</w:t>
      </w:r>
    </w:p>
    <w:p w:rsidR="00FD2379" w:rsidRPr="006E06AB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C79AE" w:rsidRPr="006E06AB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>н</w:t>
      </w:r>
      <w:r w:rsidR="005C79AE" w:rsidRPr="006E06AB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6E06A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070A96" w:rsidRPr="006E06AB">
        <w:rPr>
          <w:rFonts w:ascii="Times New Roman" w:hAnsi="Times New Roman" w:cs="Times New Roman"/>
          <w:sz w:val="28"/>
          <w:szCs w:val="28"/>
        </w:rPr>
        <w:t xml:space="preserve">от </w:t>
      </w:r>
      <w:r w:rsidR="003B07B2" w:rsidRPr="006E06AB">
        <w:rPr>
          <w:rFonts w:ascii="Times New Roman" w:hAnsi="Times New Roman" w:cs="Times New Roman"/>
          <w:sz w:val="28"/>
          <w:szCs w:val="28"/>
        </w:rPr>
        <w:t>2</w:t>
      </w:r>
      <w:r w:rsidR="00E4514A" w:rsidRPr="006E06AB">
        <w:rPr>
          <w:rFonts w:ascii="Times New Roman" w:hAnsi="Times New Roman" w:cs="Times New Roman"/>
          <w:sz w:val="28"/>
          <w:szCs w:val="28"/>
        </w:rPr>
        <w:t>5</w:t>
      </w:r>
      <w:r w:rsidR="003B07B2" w:rsidRPr="006E06AB">
        <w:rPr>
          <w:rFonts w:ascii="Times New Roman" w:hAnsi="Times New Roman" w:cs="Times New Roman"/>
          <w:sz w:val="28"/>
          <w:szCs w:val="28"/>
        </w:rPr>
        <w:t>.0</w:t>
      </w:r>
      <w:r w:rsidR="00E4514A" w:rsidRPr="006E06AB">
        <w:rPr>
          <w:rFonts w:ascii="Times New Roman" w:hAnsi="Times New Roman" w:cs="Times New Roman"/>
          <w:sz w:val="28"/>
          <w:szCs w:val="28"/>
        </w:rPr>
        <w:t>8</w:t>
      </w:r>
      <w:r w:rsidR="00F77316" w:rsidRPr="006E06AB">
        <w:rPr>
          <w:rFonts w:ascii="Times New Roman" w:hAnsi="Times New Roman" w:cs="Times New Roman"/>
          <w:sz w:val="28"/>
          <w:szCs w:val="28"/>
        </w:rPr>
        <w:t>.</w:t>
      </w:r>
      <w:r w:rsidR="00C64B53" w:rsidRPr="006E06AB">
        <w:rPr>
          <w:rFonts w:ascii="Times New Roman" w:hAnsi="Times New Roman" w:cs="Times New Roman"/>
          <w:sz w:val="28"/>
          <w:szCs w:val="28"/>
        </w:rPr>
        <w:t>2025</w:t>
      </w:r>
      <w:r w:rsidR="005C79AE" w:rsidRPr="006E06AB">
        <w:rPr>
          <w:rFonts w:ascii="Times New Roman" w:hAnsi="Times New Roman" w:cs="Times New Roman"/>
          <w:sz w:val="28"/>
          <w:szCs w:val="28"/>
        </w:rPr>
        <w:t>, сообщает следующее.</w:t>
      </w:r>
    </w:p>
    <w:p w:rsidR="00FD2379" w:rsidRPr="006E06AB" w:rsidRDefault="005C79AE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3B07B2" w:rsidRPr="006E06AB">
        <w:rPr>
          <w:rFonts w:ascii="Times New Roman" w:hAnsi="Times New Roman" w:cs="Times New Roman"/>
          <w:sz w:val="28"/>
          <w:szCs w:val="28"/>
        </w:rPr>
        <w:t>0</w:t>
      </w:r>
      <w:r w:rsidR="00066961">
        <w:rPr>
          <w:rFonts w:ascii="Times New Roman" w:hAnsi="Times New Roman" w:cs="Times New Roman"/>
          <w:sz w:val="28"/>
          <w:szCs w:val="28"/>
        </w:rPr>
        <w:t>1</w:t>
      </w:r>
      <w:r w:rsidR="003B07B2" w:rsidRPr="006E06AB">
        <w:rPr>
          <w:rFonts w:ascii="Times New Roman" w:hAnsi="Times New Roman" w:cs="Times New Roman"/>
          <w:sz w:val="28"/>
          <w:szCs w:val="28"/>
        </w:rPr>
        <w:t>.0</w:t>
      </w:r>
      <w:r w:rsidR="00E4514A" w:rsidRPr="006E06AB">
        <w:rPr>
          <w:rFonts w:ascii="Times New Roman" w:hAnsi="Times New Roman" w:cs="Times New Roman"/>
          <w:sz w:val="28"/>
          <w:szCs w:val="28"/>
        </w:rPr>
        <w:t>8</w:t>
      </w:r>
      <w:r w:rsidR="003B07B2" w:rsidRPr="006E06AB">
        <w:rPr>
          <w:rFonts w:ascii="Times New Roman" w:hAnsi="Times New Roman" w:cs="Times New Roman"/>
          <w:sz w:val="28"/>
          <w:szCs w:val="28"/>
        </w:rPr>
        <w:t>.2025 по 2</w:t>
      </w:r>
      <w:r w:rsidR="00E4514A" w:rsidRPr="006E06AB">
        <w:rPr>
          <w:rFonts w:ascii="Times New Roman" w:hAnsi="Times New Roman" w:cs="Times New Roman"/>
          <w:sz w:val="28"/>
          <w:szCs w:val="28"/>
        </w:rPr>
        <w:t>2</w:t>
      </w:r>
      <w:r w:rsidR="003B07B2" w:rsidRPr="006E06AB">
        <w:rPr>
          <w:rFonts w:ascii="Times New Roman" w:hAnsi="Times New Roman" w:cs="Times New Roman"/>
          <w:sz w:val="28"/>
          <w:szCs w:val="28"/>
        </w:rPr>
        <w:t>.0</w:t>
      </w:r>
      <w:r w:rsidR="00E4514A" w:rsidRPr="006E06AB">
        <w:rPr>
          <w:rFonts w:ascii="Times New Roman" w:hAnsi="Times New Roman" w:cs="Times New Roman"/>
          <w:sz w:val="28"/>
          <w:szCs w:val="28"/>
        </w:rPr>
        <w:t>8</w:t>
      </w:r>
      <w:r w:rsidR="003B07B2" w:rsidRPr="006E06AB">
        <w:rPr>
          <w:rFonts w:ascii="Times New Roman" w:hAnsi="Times New Roman" w:cs="Times New Roman"/>
          <w:sz w:val="28"/>
          <w:szCs w:val="28"/>
        </w:rPr>
        <w:t>.2025</w:t>
      </w:r>
      <w:r w:rsidR="00334653" w:rsidRPr="006E06AB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02645A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9F5E1D" w:rsidRPr="003E04B7">
        <w:rPr>
          <w:rFonts w:ascii="Times New Roman" w:hAnsi="Times New Roman" w:hint="eastAsia"/>
          <w:sz w:val="28"/>
          <w:szCs w:val="28"/>
        </w:rPr>
        <w:t>по</w:t>
      </w:r>
      <w:r w:rsidR="009F5E1D">
        <w:rPr>
          <w:rFonts w:ascii="Times New Roman" w:hAnsi="Times New Roman"/>
          <w:sz w:val="28"/>
          <w:szCs w:val="28"/>
        </w:rPr>
        <w:t xml:space="preserve"> </w:t>
      </w:r>
      <w:r w:rsidR="009F5E1D" w:rsidRPr="00AB06E0">
        <w:rPr>
          <w:rFonts w:ascii="Times New Roman" w:hAnsi="Times New Roman"/>
          <w:sz w:val="28"/>
          <w:szCs w:val="28"/>
        </w:rPr>
        <w:t xml:space="preserve">проекту о внесении изменений в Правила землепользования и застройки </w:t>
      </w:r>
      <w:r w:rsidR="009F5E1D" w:rsidRPr="009F5E1D">
        <w:rPr>
          <w:rFonts w:ascii="Times New Roman" w:hAnsi="Times New Roman"/>
          <w:sz w:val="28"/>
          <w:szCs w:val="28"/>
          <w:u w:val="single"/>
        </w:rPr>
        <w:t>города Нефтеюганска</w:t>
      </w:r>
      <w:r w:rsidR="009F5E1D" w:rsidRPr="006E06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6E06AB">
        <w:rPr>
          <w:rFonts w:ascii="Times New Roman" w:hAnsi="Times New Roman" w:cs="Times New Roman"/>
          <w:sz w:val="28"/>
          <w:szCs w:val="28"/>
          <w:u w:val="single"/>
        </w:rPr>
        <w:t>(далее</w:t>
      </w:r>
      <w:r w:rsidR="002915AF" w:rsidRPr="006E06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6E06AB">
        <w:rPr>
          <w:rFonts w:ascii="Times New Roman" w:hAnsi="Times New Roman" w:cs="Times New Roman"/>
          <w:sz w:val="28"/>
          <w:szCs w:val="28"/>
          <w:u w:val="single"/>
        </w:rPr>
        <w:t>- Проект</w:t>
      </w:r>
      <w:proofErr w:type="gramStart"/>
      <w:r w:rsidR="00FD2379" w:rsidRPr="006E06A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74664" w:rsidRPr="006E06AB">
        <w:rPr>
          <w:rFonts w:ascii="Times New Roman" w:hAnsi="Times New Roman" w:cs="Times New Roman"/>
          <w:sz w:val="28"/>
          <w:szCs w:val="28"/>
        </w:rPr>
        <w:t>,</w:t>
      </w:r>
      <w:r w:rsidR="00C64B53" w:rsidRPr="006E06A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64B53" w:rsidRPr="006E06AB">
        <w:rPr>
          <w:rFonts w:ascii="Times New Roman" w:hAnsi="Times New Roman" w:cs="Times New Roman"/>
          <w:sz w:val="28"/>
          <w:szCs w:val="28"/>
        </w:rPr>
        <w:t>___</w:t>
      </w:r>
      <w:r w:rsidR="006E06AB">
        <w:rPr>
          <w:rFonts w:ascii="Times New Roman" w:hAnsi="Times New Roman" w:cs="Times New Roman"/>
          <w:sz w:val="28"/>
          <w:szCs w:val="28"/>
        </w:rPr>
        <w:t>_______</w:t>
      </w:r>
      <w:r w:rsidR="0006696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34653" w:rsidRPr="00ED66D4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ED66D4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6E06AB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>в которых приняло участие</w:t>
      </w:r>
      <w:r w:rsidRPr="006E06A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F04A5" w:rsidRPr="006E06A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E06A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3316C" w:rsidRPr="006E06A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6E06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9" w:rsidRPr="006E06AB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1CA" w:rsidRPr="00051642" w:rsidRDefault="009C5A27" w:rsidP="00ED66D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от уча</w:t>
      </w:r>
      <w:r w:rsidR="00030363" w:rsidRPr="006E06AB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ED66D4"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>об</w:t>
      </w:r>
      <w:r w:rsidR="00030363"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>суждений</w:t>
      </w:r>
      <w:r w:rsidR="006E06AB"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151CA"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</w:t>
      </w:r>
      <w:r w:rsidR="00066961"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="00066961"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567B04" w:rsidRPr="000516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51CA" w:rsidRPr="00051642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5151CA" w:rsidRPr="0005164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6E06AB" w:rsidRPr="00051642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334653" w:rsidRPr="006E06AB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06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6E06AB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6E06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6E06AB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FD2379" w:rsidRPr="006E06AB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6E06AB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организатора общественных обсуждений представлены в </w:t>
      </w:r>
      <w:r w:rsidR="00695FFF"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заключению</w:t>
      </w:r>
      <w:r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51642" w:rsidRPr="00051642">
        <w:rPr>
          <w:rFonts w:ascii="Times New Roman" w:eastAsia="Times New Roman" w:hAnsi="Times New Roman" w:cs="Times New Roman"/>
          <w:sz w:val="28"/>
          <w:szCs w:val="28"/>
        </w:rPr>
        <w:t>_</w:t>
      </w:r>
      <w:r w:rsidR="00877312" w:rsidRPr="0005164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051642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051642" w:rsidRPr="0005164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5379" w:rsidRPr="006E06AB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06AB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FD2379" w:rsidRPr="006E06AB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B95379" w:rsidRPr="006E06AB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Выводы по результатам общественных обсуждений: </w:t>
      </w:r>
    </w:p>
    <w:p w:rsidR="00EA2785" w:rsidRPr="006E06AB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>1.</w:t>
      </w:r>
      <w:r w:rsidR="00BE4654" w:rsidRPr="006E06AB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6E06AB">
        <w:rPr>
          <w:rFonts w:ascii="Times New Roman" w:hAnsi="Times New Roman" w:cs="Times New Roman"/>
          <w:sz w:val="28"/>
          <w:szCs w:val="28"/>
        </w:rPr>
        <w:t xml:space="preserve">по </w:t>
      </w:r>
      <w:r w:rsidR="00DF5A44" w:rsidRPr="006E06AB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6E06AB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6E06AB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B14CA" w:rsidRPr="006E06AB">
        <w:rPr>
          <w:rFonts w:ascii="Times New Roman" w:hAnsi="Times New Roman" w:cs="Times New Roman"/>
          <w:sz w:val="28"/>
          <w:szCs w:val="28"/>
        </w:rPr>
        <w:t>п</w:t>
      </w:r>
      <w:r w:rsidR="00AC5C09" w:rsidRPr="006E06AB">
        <w:rPr>
          <w:rFonts w:ascii="Times New Roman" w:hAnsi="Times New Roman" w:cs="Times New Roman"/>
          <w:sz w:val="28"/>
          <w:szCs w:val="28"/>
        </w:rPr>
        <w:t>остановлением главы города Нефтеюганска</w:t>
      </w:r>
      <w:r w:rsidR="00070A96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066961">
        <w:rPr>
          <w:rFonts w:ascii="Times New Roman" w:hAnsi="Times New Roman" w:cs="Times New Roman"/>
          <w:sz w:val="28"/>
          <w:szCs w:val="28"/>
        </w:rPr>
        <w:t>30</w:t>
      </w:r>
      <w:r w:rsidR="00066961" w:rsidRPr="006E06AB">
        <w:rPr>
          <w:rFonts w:ascii="Times New Roman" w:hAnsi="Times New Roman" w:cs="Times New Roman"/>
          <w:sz w:val="28"/>
          <w:szCs w:val="28"/>
        </w:rPr>
        <w:t>.0</w:t>
      </w:r>
      <w:r w:rsidR="00066961">
        <w:rPr>
          <w:rFonts w:ascii="Times New Roman" w:hAnsi="Times New Roman" w:cs="Times New Roman"/>
          <w:sz w:val="28"/>
          <w:szCs w:val="28"/>
        </w:rPr>
        <w:t>7</w:t>
      </w:r>
      <w:r w:rsidR="00066961" w:rsidRPr="006E06AB">
        <w:rPr>
          <w:rFonts w:ascii="Times New Roman" w:hAnsi="Times New Roman" w:cs="Times New Roman"/>
          <w:sz w:val="28"/>
          <w:szCs w:val="28"/>
        </w:rPr>
        <w:t>.2025 № 6</w:t>
      </w:r>
      <w:r w:rsidR="00066961">
        <w:rPr>
          <w:rFonts w:ascii="Times New Roman" w:hAnsi="Times New Roman" w:cs="Times New Roman"/>
          <w:sz w:val="28"/>
          <w:szCs w:val="28"/>
        </w:rPr>
        <w:t>1</w:t>
      </w:r>
      <w:r w:rsidR="00E4514A" w:rsidRPr="006E06AB">
        <w:rPr>
          <w:rFonts w:ascii="Times New Roman" w:hAnsi="Times New Roman" w:cs="Times New Roman"/>
          <w:sz w:val="28"/>
          <w:szCs w:val="28"/>
        </w:rPr>
        <w:t>,</w:t>
      </w:r>
      <w:r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511C4D" w:rsidRPr="006E06AB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6E06AB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</w:t>
      </w:r>
      <w:r w:rsidR="001B2517" w:rsidRPr="006E06AB">
        <w:rPr>
          <w:rFonts w:ascii="Times New Roman" w:hAnsi="Times New Roman" w:cs="Times New Roman"/>
          <w:sz w:val="28"/>
          <w:szCs w:val="28"/>
        </w:rPr>
        <w:lastRenderedPageBreak/>
        <w:t xml:space="preserve">решением Думы города </w:t>
      </w:r>
      <w:r w:rsidR="00E4514A" w:rsidRPr="006E06AB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1B2517" w:rsidRPr="006E06AB">
        <w:rPr>
          <w:rFonts w:ascii="Times New Roman" w:hAnsi="Times New Roman" w:cs="Times New Roman"/>
          <w:sz w:val="28"/>
          <w:szCs w:val="28"/>
        </w:rPr>
        <w:t>от 28.09.2022 № 192-VII,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066961" w:rsidRPr="00066961" w:rsidRDefault="0005309E" w:rsidP="00066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>2</w:t>
      </w:r>
      <w:r w:rsidR="00A728E7" w:rsidRPr="006E06AB">
        <w:rPr>
          <w:rFonts w:ascii="Times New Roman" w:hAnsi="Times New Roman" w:cs="Times New Roman"/>
          <w:sz w:val="28"/>
          <w:szCs w:val="28"/>
        </w:rPr>
        <w:t>.</w:t>
      </w:r>
      <w:r w:rsidR="00C64B53" w:rsidRPr="006E06AB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066961" w:rsidRPr="00066961">
        <w:rPr>
          <w:rFonts w:ascii="Times New Roman" w:hAnsi="Times New Roman" w:cs="Times New Roman"/>
          <w:sz w:val="28"/>
          <w:szCs w:val="28"/>
        </w:rPr>
        <w:t>вынести</w:t>
      </w:r>
      <w:r w:rsidR="0006696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66961" w:rsidRPr="00066961">
        <w:rPr>
          <w:rFonts w:ascii="Times New Roman" w:hAnsi="Times New Roman" w:cs="Times New Roman"/>
          <w:sz w:val="28"/>
          <w:szCs w:val="28"/>
        </w:rPr>
        <w:t xml:space="preserve"> на заседание градостроительной комиссии администрации города Нефтеюганска в целях принятия решения об утверждении </w:t>
      </w:r>
      <w:r w:rsidR="004A47A3">
        <w:rPr>
          <w:rFonts w:ascii="Times New Roman" w:hAnsi="Times New Roman" w:cs="Times New Roman"/>
          <w:sz w:val="28"/>
          <w:szCs w:val="28"/>
        </w:rPr>
        <w:t>П</w:t>
      </w:r>
      <w:r w:rsidR="00066961" w:rsidRPr="00066961">
        <w:rPr>
          <w:rFonts w:ascii="Times New Roman" w:hAnsi="Times New Roman" w:cs="Times New Roman"/>
          <w:sz w:val="28"/>
          <w:szCs w:val="28"/>
        </w:rPr>
        <w:t xml:space="preserve">роекта. </w:t>
      </w:r>
      <w:r w:rsidR="00066961" w:rsidRPr="00066961">
        <w:rPr>
          <w:rFonts w:ascii="Times New Roman" w:hAnsi="Times New Roman" w:cs="Times New Roman"/>
          <w:sz w:val="28"/>
          <w:szCs w:val="28"/>
        </w:rPr>
        <w:softHyphen/>
      </w:r>
    </w:p>
    <w:p w:rsidR="00331109" w:rsidRPr="006E06AB" w:rsidRDefault="00EA2785" w:rsidP="000669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6E06A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7455F" w:rsidRPr="006E06AB">
        <w:rPr>
          <w:rFonts w:ascii="Times New Roman" w:hAnsi="Times New Roman" w:cs="Times New Roman"/>
          <w:sz w:val="28"/>
          <w:szCs w:val="28"/>
        </w:rPr>
        <w:t xml:space="preserve"> по</w:t>
      </w:r>
      <w:r w:rsidR="001B2517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5151CA" w:rsidRPr="006E06AB">
        <w:rPr>
          <w:rFonts w:ascii="Times New Roman" w:hAnsi="Times New Roman" w:cs="Times New Roman"/>
          <w:sz w:val="28"/>
          <w:szCs w:val="28"/>
        </w:rPr>
        <w:t>П</w:t>
      </w:r>
      <w:r w:rsidR="0031364A" w:rsidRPr="006E06AB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6E06AB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 w:rsidRPr="006E06AB">
        <w:rPr>
          <w:rFonts w:ascii="Times New Roman" w:hAnsi="Times New Roman" w:cs="Times New Roman"/>
          <w:sz w:val="28"/>
          <w:szCs w:val="28"/>
        </w:rPr>
        <w:t>.</w:t>
      </w:r>
      <w:r w:rsidRPr="006E0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CA" w:rsidRPr="006E06AB" w:rsidRDefault="005151CA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6E06AB" w:rsidRDefault="00B37BD2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6E06AB" w:rsidRDefault="00B37BD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6E06AB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55AE1" w:rsidRDefault="009F5E1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6E06AB">
        <w:rPr>
          <w:rFonts w:ascii="Times New Roman" w:eastAsia="Times New Roman" w:hAnsi="Times New Roman" w:cs="Times New Roman"/>
          <w:sz w:val="28"/>
          <w:szCs w:val="28"/>
        </w:rPr>
        <w:t>сполняющий обязанности директора</w:t>
      </w:r>
    </w:p>
    <w:p w:rsidR="00355AE1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>департамента градостроительства и земельных</w:t>
      </w:r>
    </w:p>
    <w:p w:rsidR="006E672D" w:rsidRPr="006E06AB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города </w:t>
      </w:r>
      <w:proofErr w:type="gramStart"/>
      <w:r w:rsidRPr="006E06AB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355AE1">
        <w:rPr>
          <w:rFonts w:ascii="Times New Roman" w:eastAsia="Times New Roman" w:hAnsi="Times New Roman" w:cs="Times New Roman"/>
          <w:sz w:val="28"/>
          <w:szCs w:val="28"/>
        </w:rPr>
        <w:t xml:space="preserve">  _</w:t>
      </w:r>
      <w:proofErr w:type="gramEnd"/>
      <w:r w:rsidR="00355AE1">
        <w:rPr>
          <w:rFonts w:ascii="Times New Roman" w:eastAsia="Times New Roman" w:hAnsi="Times New Roman" w:cs="Times New Roman"/>
          <w:sz w:val="28"/>
          <w:szCs w:val="28"/>
        </w:rPr>
        <w:t xml:space="preserve">___________  </w:t>
      </w:r>
      <w:r w:rsidR="009F5E1D">
        <w:rPr>
          <w:rFonts w:ascii="Times New Roman" w:eastAsia="Times New Roman" w:hAnsi="Times New Roman" w:cs="Times New Roman"/>
          <w:sz w:val="28"/>
          <w:szCs w:val="28"/>
        </w:rPr>
        <w:t>Е.М.Облецова</w:t>
      </w:r>
    </w:p>
    <w:p w:rsidR="00960CEE" w:rsidRPr="006E06AB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A96" w:rsidRPr="006E06AB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6E06AB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E4514A" w:rsidRPr="006E06AB" w:rsidRDefault="004A47A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4514A" w:rsidRPr="006E06AB">
        <w:rPr>
          <w:rFonts w:ascii="Times New Roman" w:eastAsia="Times New Roman" w:hAnsi="Times New Roman" w:cs="Times New Roman"/>
          <w:sz w:val="28"/>
          <w:szCs w:val="28"/>
        </w:rPr>
        <w:t>лавный</w:t>
      </w:r>
      <w:r w:rsidR="0062061B" w:rsidRPr="006E06AB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FD2379" w:rsidRPr="006E0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379" w:rsidRPr="006E06AB" w:rsidRDefault="002915A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D31FAD" w:rsidRPr="006E06AB">
        <w:rPr>
          <w:rFonts w:ascii="Times New Roman" w:eastAsia="Times New Roman" w:hAnsi="Times New Roman" w:cs="Times New Roman"/>
          <w:sz w:val="28"/>
          <w:szCs w:val="28"/>
        </w:rPr>
        <w:t>территориального планирования</w:t>
      </w:r>
    </w:p>
    <w:p w:rsidR="00E4514A" w:rsidRPr="006E06AB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и земельных </w:t>
      </w:r>
    </w:p>
    <w:p w:rsidR="001B2517" w:rsidRPr="006E06AB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города </w:t>
      </w:r>
      <w:proofErr w:type="gramStart"/>
      <w:r w:rsidRPr="006E06AB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355AE1">
        <w:rPr>
          <w:rFonts w:ascii="Times New Roman" w:eastAsia="Times New Roman" w:hAnsi="Times New Roman" w:cs="Times New Roman"/>
          <w:sz w:val="28"/>
          <w:szCs w:val="28"/>
        </w:rPr>
        <w:t xml:space="preserve">  _</w:t>
      </w:r>
      <w:proofErr w:type="gramEnd"/>
      <w:r w:rsidR="00355AE1">
        <w:rPr>
          <w:rFonts w:ascii="Times New Roman" w:eastAsia="Times New Roman" w:hAnsi="Times New Roman" w:cs="Times New Roman"/>
          <w:sz w:val="28"/>
          <w:szCs w:val="28"/>
        </w:rPr>
        <w:t xml:space="preserve">___________  </w:t>
      </w:r>
      <w:r w:rsidR="00E4514A" w:rsidRPr="006E06AB"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6E06AB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6E06AB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47A3" w:rsidRPr="006E06AB" w:rsidRDefault="004A47A3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51642" w:rsidRDefault="0005164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51642" w:rsidRDefault="0005164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51642" w:rsidRDefault="0005164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51642" w:rsidRPr="006E06AB" w:rsidRDefault="0005164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F5E1D" w:rsidRDefault="009F5E1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8"/>
          <w:headerReference w:type="firs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самоуправления.</w:t>
      </w:r>
    </w:p>
    <w:p w:rsidR="00C97776" w:rsidRPr="00051642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16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97776" w:rsidRPr="00051642" w:rsidRDefault="00051642" w:rsidP="00051642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42A63" w:rsidRPr="00051642">
        <w:rPr>
          <w:rFonts w:ascii="Times New Roman" w:eastAsia="Times New Roman" w:hAnsi="Times New Roman" w:cs="Times New Roman"/>
          <w:sz w:val="28"/>
          <w:szCs w:val="28"/>
        </w:rPr>
        <w:t>к заключению</w:t>
      </w:r>
      <w:r w:rsidR="00C97776" w:rsidRPr="00051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63" w:rsidRPr="0005164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42A63" w:rsidRPr="00051642">
        <w:rPr>
          <w:rFonts w:ascii="Times New Roman" w:eastAsia="Times New Roman" w:hAnsi="Times New Roman" w:cs="Times New Roman"/>
          <w:sz w:val="28"/>
          <w:szCs w:val="28"/>
        </w:rPr>
        <w:t xml:space="preserve">езультатах </w:t>
      </w:r>
    </w:p>
    <w:p w:rsidR="00B42A63" w:rsidRPr="00051642" w:rsidRDefault="00051642" w:rsidP="00C97776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4EDE" w:rsidRPr="00051642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051642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16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60CEE" w:rsidRPr="000516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14A" w:rsidRPr="000516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B2517" w:rsidRPr="000516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CEE" w:rsidRPr="000516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514A" w:rsidRPr="00051642">
        <w:rPr>
          <w:rFonts w:ascii="Times New Roman" w:eastAsia="Times New Roman" w:hAnsi="Times New Roman" w:cs="Times New Roman"/>
          <w:sz w:val="28"/>
          <w:szCs w:val="28"/>
        </w:rPr>
        <w:t>8</w:t>
      </w:r>
      <w:r w:rsidR="0080595C" w:rsidRPr="000516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CEE" w:rsidRPr="0005164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051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051642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051642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 и замечания участников, </w:t>
      </w:r>
    </w:p>
    <w:p w:rsidR="009A1565" w:rsidRPr="00051642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051642">
        <w:rPr>
          <w:rFonts w:ascii="Times New Roman" w:hAnsi="Times New Roman" w:cs="Times New Roman"/>
          <w:spacing w:val="2"/>
          <w:sz w:val="28"/>
          <w:szCs w:val="28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969"/>
        <w:gridCol w:w="5166"/>
      </w:tblGrid>
      <w:tr w:rsidR="00960CEE" w:rsidRPr="00960CEE" w:rsidTr="00800845">
        <w:trPr>
          <w:trHeight w:val="14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об утверждении проекта </w:t>
            </w:r>
            <w:r w:rsidR="00A60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 внесении </w:t>
            </w: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C0CC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9C0C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9C0C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60CEE" w:rsidRPr="00960CEE" w:rsidTr="00800845">
        <w:trPr>
          <w:trHeight w:val="2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800845">
        <w:trPr>
          <w:trHeight w:val="18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051642" w:rsidRDefault="00051642" w:rsidP="0005164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1642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05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64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51642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Правила землепользования и застройки города Нефтеюганска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1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5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1A" w:rsidRDefault="009F5E1D" w:rsidP="009C2B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Предложено</w:t>
            </w:r>
            <w:r w:rsidR="00EE6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:rsidR="008C16A9" w:rsidRPr="009C2B69" w:rsidRDefault="008C16A9" w:rsidP="009C2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1) </w:t>
            </w:r>
            <w:r w:rsidR="004844DB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дополнить градостроительный регламент, установленный применительно к территориальной зоне объектов гаражного назначения (ТА-2)</w:t>
            </w:r>
            <w:r w:rsid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(далее-зона </w:t>
            </w:r>
            <w:r w:rsidR="008008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           </w:t>
            </w:r>
            <w:r w:rsid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ТА-2)</w:t>
            </w:r>
            <w:r w:rsidR="004844DB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следующими условно разрешёнными видами использования земельных участков: </w:t>
            </w:r>
          </w:p>
          <w:p w:rsidR="004844DB" w:rsidRPr="009C2B69" w:rsidRDefault="00425B9B" w:rsidP="009C2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-«Склад» (код 6.9)</w:t>
            </w:r>
            <w:r w:rsidR="008C16A9" w:rsidRPr="009C2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844DB" w:rsidRPr="009C2B69" w:rsidRDefault="00425B9B" w:rsidP="009C2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C2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-«Объекты общественного питания» (код 4.6);</w:t>
            </w:r>
          </w:p>
          <w:p w:rsidR="00EE6B1A" w:rsidRPr="004844DB" w:rsidRDefault="004844DB" w:rsidP="009C2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2) н</w:t>
            </w:r>
            <w:r w:rsidR="00EE6B1A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 устанавливать предельный параметр разрешённого строительства, реконструкции объектов капитального строительства</w:t>
            </w:r>
            <w:r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«минимальный отступ от</w:t>
            </w:r>
            <w:r w:rsidRPr="004844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границ земельного участка и красной линии, м» </w:t>
            </w:r>
            <w:r w:rsidR="00EE6B1A" w:rsidRPr="004844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зоне ТА-2</w:t>
            </w:r>
            <w:r w:rsidR="008C16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4844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ввиду того, что существующие здания в ГСК расположены по границе земельного уча</w:t>
            </w:r>
            <w:r w:rsidR="00425B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стка, либо в наименьшем отступе.</w:t>
            </w:r>
            <w:r w:rsidRPr="004844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9F5E1D" w:rsidRPr="004844DB" w:rsidRDefault="009F5E1D" w:rsidP="004844D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50" w:rsidRDefault="00C43A2A" w:rsidP="009C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1.2 пункта 1 блока 1 утверждённого Плана мероприятий (дорожная карта)</w:t>
            </w:r>
            <w:r w:rsidR="003D2650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ситуации на территории ГСК «Оптимист»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градостроительном регламенте, установленном применительно к территориальной зоне, в границах которой расположен </w:t>
            </w:r>
            <w:r w:rsidR="008008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ГСК «Оптимист», виды разрешённого использования земельных участков, предельные параметры разрешённого </w:t>
            </w:r>
            <w:r w:rsidRPr="004844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строительства, реконструкции объектов капитального строительства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устанавливаются в соответствии с существующей застройкой (учитываются официально зарегистрированные объекты капитального строительства).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0845" w:rsidRDefault="00800845" w:rsidP="009C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66" w:rsidRPr="009C2B69" w:rsidRDefault="00C43A2A" w:rsidP="009C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C2B69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вышеизложенное, рекомендовано: </w:t>
            </w:r>
          </w:p>
          <w:p w:rsidR="00C05C66" w:rsidRPr="009C2B69" w:rsidRDefault="00114BCC" w:rsidP="009C2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1)</w:t>
            </w:r>
            <w:r w:rsidR="009C2B69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="009C2B69" w:rsidRPr="009C2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ринять</w:t>
            </w:r>
            <w:r w:rsidR="009C2B69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</w:t>
            </w:r>
            <w:r w:rsidR="00425B9B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редложение о д</w:t>
            </w:r>
            <w:r w:rsidR="00C05C66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ополн</w:t>
            </w:r>
            <w:r w:rsidR="00425B9B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ении</w:t>
            </w:r>
            <w:r w:rsidR="00C05C66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градостроительн</w:t>
            </w:r>
            <w:r w:rsidR="00425B9B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ого</w:t>
            </w:r>
            <w:r w:rsidR="00C05C66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регламент</w:t>
            </w:r>
            <w:r w:rsidR="00425B9B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="00C05C66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установленн</w:t>
            </w:r>
            <w:r w:rsidR="00425B9B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ого</w:t>
            </w:r>
            <w:r w:rsidR="00C05C66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применительно к зоне ТА-2</w:t>
            </w:r>
            <w:r w:rsidR="00355A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C05C66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условно разрешённым видом использования земельн</w:t>
            </w:r>
            <w:r w:rsidR="002202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ого</w:t>
            </w:r>
            <w:r w:rsidR="00C05C66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участк</w:t>
            </w:r>
            <w:r w:rsidR="002202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="00C05C66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C05C66" w:rsidRPr="009C2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Склад» (код 6.9)</w:t>
            </w:r>
            <w:r w:rsidR="003D2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C16A9" w:rsidRPr="009C2B69" w:rsidRDefault="00114BCC" w:rsidP="009C2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C2B69" w:rsidRPr="009C2B69">
              <w:rPr>
                <w:rFonts w:ascii="Times New Roman" w:hAnsi="Times New Roman" w:cs="Times New Roman"/>
                <w:sz w:val="24"/>
                <w:szCs w:val="24"/>
              </w:rPr>
              <w:t>отклонить предложение о</w:t>
            </w:r>
            <w:r w:rsidR="008C16A9" w:rsidRPr="009C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6A9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дополнении градостроительного регламента, установленного применительно к зоне ТА-2, условно разрешённым видом использования земельных участков «</w:t>
            </w:r>
            <w:r w:rsidR="008C16A9" w:rsidRPr="009C2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Объекты общественного питания» (код 4.6)</w:t>
            </w:r>
            <w:r w:rsidR="00C43A2A" w:rsidRPr="009C2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по следующему основанию: </w:t>
            </w:r>
            <w:r w:rsidR="00425B9B" w:rsidRPr="009C2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существующей застройке </w:t>
            </w:r>
            <w:r w:rsidR="00C05C66" w:rsidRPr="009C2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2202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="00C05C66" w:rsidRPr="009C2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ГСК «Оптимист» отсутствуют </w:t>
            </w:r>
            <w:r w:rsidR="00C05C66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объекты общественного питания</w:t>
            </w:r>
            <w:r w:rsidR="003D2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114BCC" w:rsidRDefault="009C2B69" w:rsidP="00114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C2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425B9B" w:rsidRPr="009C2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="002202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</w:t>
            </w:r>
            <w:r w:rsidR="00425B9B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предельн</w:t>
            </w:r>
            <w:r w:rsidR="002202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ого</w:t>
            </w:r>
            <w:r w:rsidR="00425B9B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параметр</w:t>
            </w:r>
            <w:r w:rsidR="002202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="00425B9B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разрешённого строительства, реконструкции объектов капитального </w:t>
            </w:r>
            <w:r w:rsidR="00425B9B" w:rsidRPr="002202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строительства «</w:t>
            </w:r>
            <w:r w:rsidR="0022023D" w:rsidRPr="0022023D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(красной линии) до зданий, строений, сооружений, м</w:t>
            </w:r>
            <w:r w:rsidR="00425B9B" w:rsidRPr="002202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  <w:r w:rsidR="00425B9B"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зоне (ТА-2) </w:t>
            </w:r>
            <w:r w:rsidR="002202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устано</w:t>
            </w:r>
            <w:r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r w:rsidR="002202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ить </w:t>
            </w:r>
            <w:r w:rsidRPr="009C2B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2202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значение параметра – </w:t>
            </w:r>
            <w:r w:rsidR="0022023D" w:rsidRPr="00114B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«3*»</w:t>
            </w:r>
            <w:r w:rsidR="00114B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</w:t>
            </w:r>
            <w:r w:rsidR="002202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* </w:t>
            </w:r>
            <w:r w:rsidR="00114B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Не подлежит установлению для существующих, официально зарегистрированных объектов капитального строительства в сложившейся застройке, при наличии заключений по обследованию технического состояния зданий на предмет оценки их безопасности, возможной достройки и ввода в эксплуатацию); </w:t>
            </w:r>
          </w:p>
          <w:p w:rsidR="00960CEE" w:rsidRPr="00960CEE" w:rsidRDefault="009C2B69" w:rsidP="0011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5B9B" w:rsidRPr="009C2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4B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0CC3" w:rsidRPr="009C2B69">
              <w:rPr>
                <w:rFonts w:ascii="Times New Roman" w:hAnsi="Times New Roman" w:cs="Times New Roman"/>
                <w:sz w:val="24"/>
                <w:szCs w:val="24"/>
              </w:rPr>
              <w:t>ынести Проект на заседание градостроительной комиссии администрации города Нефтеюганска в целях принятия решения об утверждении Проекта</w:t>
            </w:r>
            <w:r w:rsidRPr="009C2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0CC3" w:rsidRPr="009C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53" w:rsidRDefault="00890753" w:rsidP="000E3ED5">
      <w:pPr>
        <w:spacing w:after="0" w:line="240" w:lineRule="auto"/>
      </w:pPr>
      <w:r>
        <w:separator/>
      </w:r>
    </w:p>
  </w:endnote>
  <w:end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53" w:rsidRDefault="00890753" w:rsidP="000E3ED5">
      <w:pPr>
        <w:spacing w:after="0" w:line="240" w:lineRule="auto"/>
      </w:pPr>
      <w:r>
        <w:separator/>
      </w:r>
    </w:p>
  </w:footnote>
  <w:foot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171358"/>
      <w:docPartObj>
        <w:docPartGallery w:val="Page Numbers (Top of Page)"/>
        <w:docPartUnique/>
      </w:docPartObj>
    </w:sdtPr>
    <w:sdtEndPr/>
    <w:sdtContent>
      <w:p w:rsidR="00890753" w:rsidRDefault="00890753">
        <w:pPr>
          <w:pStyle w:val="a8"/>
          <w:jc w:val="center"/>
        </w:pPr>
        <w:r>
          <w:t>2</w:t>
        </w:r>
      </w:p>
    </w:sdtContent>
  </w:sdt>
  <w:p w:rsidR="00890753" w:rsidRDefault="008907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53" w:rsidRDefault="00890753">
    <w:pPr>
      <w:pStyle w:val="a8"/>
      <w:jc w:val="center"/>
    </w:pPr>
  </w:p>
  <w:p w:rsidR="00890753" w:rsidRPr="00B37BD2" w:rsidRDefault="00890753" w:rsidP="00B37B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E76"/>
    <w:multiLevelType w:val="hybridMultilevel"/>
    <w:tmpl w:val="F33CC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72D8"/>
    <w:multiLevelType w:val="hybridMultilevel"/>
    <w:tmpl w:val="63321308"/>
    <w:lvl w:ilvl="0" w:tplc="16D2F9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597C"/>
    <w:multiLevelType w:val="hybridMultilevel"/>
    <w:tmpl w:val="705AB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27186"/>
    <w:multiLevelType w:val="hybridMultilevel"/>
    <w:tmpl w:val="310ACB76"/>
    <w:lvl w:ilvl="0" w:tplc="F2E6064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6A07D26"/>
    <w:multiLevelType w:val="hybridMultilevel"/>
    <w:tmpl w:val="77BE291A"/>
    <w:lvl w:ilvl="0" w:tplc="643241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25B04"/>
    <w:multiLevelType w:val="hybridMultilevel"/>
    <w:tmpl w:val="71A2E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646BA"/>
    <w:multiLevelType w:val="hybridMultilevel"/>
    <w:tmpl w:val="F8321E0A"/>
    <w:lvl w:ilvl="0" w:tplc="F790D16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4132"/>
    <w:multiLevelType w:val="hybridMultilevel"/>
    <w:tmpl w:val="D4CE6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6BDF"/>
    <w:multiLevelType w:val="hybridMultilevel"/>
    <w:tmpl w:val="436C1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1642"/>
    <w:rsid w:val="0005309E"/>
    <w:rsid w:val="00055F7A"/>
    <w:rsid w:val="0005666D"/>
    <w:rsid w:val="000571C8"/>
    <w:rsid w:val="00066961"/>
    <w:rsid w:val="0006738E"/>
    <w:rsid w:val="00070A96"/>
    <w:rsid w:val="00074150"/>
    <w:rsid w:val="00081A3E"/>
    <w:rsid w:val="00092081"/>
    <w:rsid w:val="00094A1F"/>
    <w:rsid w:val="000C1957"/>
    <w:rsid w:val="000E3ED5"/>
    <w:rsid w:val="000E5DE3"/>
    <w:rsid w:val="000F023C"/>
    <w:rsid w:val="000F0D1B"/>
    <w:rsid w:val="000F40EE"/>
    <w:rsid w:val="00114BCC"/>
    <w:rsid w:val="00115CFB"/>
    <w:rsid w:val="001240E7"/>
    <w:rsid w:val="00130AF2"/>
    <w:rsid w:val="001324B9"/>
    <w:rsid w:val="00135D41"/>
    <w:rsid w:val="001426FC"/>
    <w:rsid w:val="001448D6"/>
    <w:rsid w:val="001452D0"/>
    <w:rsid w:val="0016102A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2023D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060C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55AE1"/>
    <w:rsid w:val="00371E9D"/>
    <w:rsid w:val="00375AC0"/>
    <w:rsid w:val="003829B3"/>
    <w:rsid w:val="00384DF1"/>
    <w:rsid w:val="003874D3"/>
    <w:rsid w:val="00397DEF"/>
    <w:rsid w:val="003B07B2"/>
    <w:rsid w:val="003B54D8"/>
    <w:rsid w:val="003C0017"/>
    <w:rsid w:val="003C5E7B"/>
    <w:rsid w:val="003D2650"/>
    <w:rsid w:val="003D4BAB"/>
    <w:rsid w:val="003D710D"/>
    <w:rsid w:val="003E0DE9"/>
    <w:rsid w:val="003E5700"/>
    <w:rsid w:val="003E583D"/>
    <w:rsid w:val="0040478C"/>
    <w:rsid w:val="00410DC9"/>
    <w:rsid w:val="00411E61"/>
    <w:rsid w:val="00425B9B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844DB"/>
    <w:rsid w:val="004902CE"/>
    <w:rsid w:val="004A47A3"/>
    <w:rsid w:val="004B237B"/>
    <w:rsid w:val="004B6229"/>
    <w:rsid w:val="004B6E21"/>
    <w:rsid w:val="004B6F0B"/>
    <w:rsid w:val="004C6BE6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2A8F"/>
    <w:rsid w:val="00605158"/>
    <w:rsid w:val="006075DB"/>
    <w:rsid w:val="0062061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06AB"/>
    <w:rsid w:val="006E672D"/>
    <w:rsid w:val="006F03A3"/>
    <w:rsid w:val="0070426E"/>
    <w:rsid w:val="007244E2"/>
    <w:rsid w:val="00732101"/>
    <w:rsid w:val="0073316C"/>
    <w:rsid w:val="00737E2E"/>
    <w:rsid w:val="00767ABB"/>
    <w:rsid w:val="007740E9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C6A77"/>
    <w:rsid w:val="007F077D"/>
    <w:rsid w:val="00800845"/>
    <w:rsid w:val="00801584"/>
    <w:rsid w:val="0080595C"/>
    <w:rsid w:val="008105E6"/>
    <w:rsid w:val="00813289"/>
    <w:rsid w:val="00820AF8"/>
    <w:rsid w:val="00824DE5"/>
    <w:rsid w:val="0083249A"/>
    <w:rsid w:val="008358B2"/>
    <w:rsid w:val="00840152"/>
    <w:rsid w:val="00840A69"/>
    <w:rsid w:val="00845459"/>
    <w:rsid w:val="008514B3"/>
    <w:rsid w:val="008567DE"/>
    <w:rsid w:val="008669D4"/>
    <w:rsid w:val="00870650"/>
    <w:rsid w:val="0087075C"/>
    <w:rsid w:val="0087455F"/>
    <w:rsid w:val="00877312"/>
    <w:rsid w:val="00890753"/>
    <w:rsid w:val="0089253E"/>
    <w:rsid w:val="0089335D"/>
    <w:rsid w:val="008A0532"/>
    <w:rsid w:val="008A1DF9"/>
    <w:rsid w:val="008B0804"/>
    <w:rsid w:val="008B1D4D"/>
    <w:rsid w:val="008B30A8"/>
    <w:rsid w:val="008B5D0C"/>
    <w:rsid w:val="008B6B21"/>
    <w:rsid w:val="008C16A9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0CC3"/>
    <w:rsid w:val="009C2B69"/>
    <w:rsid w:val="009C5670"/>
    <w:rsid w:val="009C5A27"/>
    <w:rsid w:val="009D7901"/>
    <w:rsid w:val="009E3200"/>
    <w:rsid w:val="009F5E1D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5677B"/>
    <w:rsid w:val="00A6044D"/>
    <w:rsid w:val="00A61B08"/>
    <w:rsid w:val="00A728E7"/>
    <w:rsid w:val="00A75CEA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05C66"/>
    <w:rsid w:val="00C104EC"/>
    <w:rsid w:val="00C12BCF"/>
    <w:rsid w:val="00C20B2E"/>
    <w:rsid w:val="00C21C9A"/>
    <w:rsid w:val="00C300E8"/>
    <w:rsid w:val="00C331AF"/>
    <w:rsid w:val="00C37F02"/>
    <w:rsid w:val="00C43A2A"/>
    <w:rsid w:val="00C64B53"/>
    <w:rsid w:val="00C7030C"/>
    <w:rsid w:val="00C827ED"/>
    <w:rsid w:val="00C85D96"/>
    <w:rsid w:val="00C9777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0BF7"/>
    <w:rsid w:val="00D5446B"/>
    <w:rsid w:val="00D61DAC"/>
    <w:rsid w:val="00D61EE9"/>
    <w:rsid w:val="00D63DE5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E7142"/>
    <w:rsid w:val="00DF5A44"/>
    <w:rsid w:val="00E05B50"/>
    <w:rsid w:val="00E206BB"/>
    <w:rsid w:val="00E426D4"/>
    <w:rsid w:val="00E4514A"/>
    <w:rsid w:val="00E45166"/>
    <w:rsid w:val="00E45720"/>
    <w:rsid w:val="00E52A28"/>
    <w:rsid w:val="00E53EE8"/>
    <w:rsid w:val="00E60CA6"/>
    <w:rsid w:val="00E67A4B"/>
    <w:rsid w:val="00E71A72"/>
    <w:rsid w:val="00E824B4"/>
    <w:rsid w:val="00E949EA"/>
    <w:rsid w:val="00EA2785"/>
    <w:rsid w:val="00EA3C55"/>
    <w:rsid w:val="00EA4CFD"/>
    <w:rsid w:val="00EA6437"/>
    <w:rsid w:val="00EB6405"/>
    <w:rsid w:val="00ED66D4"/>
    <w:rsid w:val="00EE2242"/>
    <w:rsid w:val="00EE6B1A"/>
    <w:rsid w:val="00EF04A5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77316"/>
    <w:rsid w:val="00F849D4"/>
    <w:rsid w:val="00F90EE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3A27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161CFAC"/>
  <w15:docId w15:val="{5AD4E38A-07D7-4CA9-9D56-03BA638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5E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F5E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5E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1C6C-874F-4CC3-832E-CA8DCB52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245</cp:revision>
  <cp:lastPrinted>2025-08-25T11:48:00Z</cp:lastPrinted>
  <dcterms:created xsi:type="dcterms:W3CDTF">2018-09-24T12:27:00Z</dcterms:created>
  <dcterms:modified xsi:type="dcterms:W3CDTF">2025-08-25T11:48:00Z</dcterms:modified>
</cp:coreProperties>
</file>