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7975" w:rsidRPr="00C94C2A" w:rsidRDefault="00327975" w:rsidP="00327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A36BA6" wp14:editId="6F659758">
            <wp:extent cx="694690" cy="841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7975" w:rsidRPr="00C94C2A" w:rsidRDefault="00327975" w:rsidP="00327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975" w:rsidRPr="00C94C2A" w:rsidRDefault="00327975" w:rsidP="0032797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4C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 ГОРОДА НЕФТЕЮГАНСКА</w:t>
      </w:r>
    </w:p>
    <w:p w:rsidR="00327975" w:rsidRPr="00C94C2A" w:rsidRDefault="00327975" w:rsidP="0032797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27975" w:rsidRPr="00C94C2A" w:rsidRDefault="00327975" w:rsidP="00327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C94C2A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C94C2A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C94C2A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327975" w:rsidRPr="00C94C2A" w:rsidRDefault="00327975" w:rsidP="00327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C94C2A">
        <w:rPr>
          <w:rFonts w:ascii="Times New Roman CYR" w:eastAsia="Times New Roman" w:hAnsi="Times New Roman CYR" w:cs="Times New Roman CYR"/>
          <w:lang w:eastAsia="ru-RU"/>
        </w:rPr>
        <w:t>(Тюменская область), 628310, телефон: 20-30-54, факс: 20-30-63 е-</w:t>
      </w:r>
      <w:r w:rsidRPr="00C94C2A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C94C2A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C94C2A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C94C2A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C94C2A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C94C2A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C94C2A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C94C2A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C94C2A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327975" w:rsidRDefault="00327975" w:rsidP="003279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4C2A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944086" w:rsidRDefault="00944086" w:rsidP="003279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4086" w:rsidRDefault="00944086" w:rsidP="003279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69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D6982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.07.2025 № СП-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583</w:t>
      </w:r>
      <w:r w:rsidRPr="00AD69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44086" w:rsidRPr="00C94C2A" w:rsidRDefault="00944086" w:rsidP="003279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4086" w:rsidRDefault="00944086" w:rsidP="00327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39461072"/>
    </w:p>
    <w:p w:rsidR="00327975" w:rsidRPr="00944086" w:rsidRDefault="00327975" w:rsidP="00327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r w:rsidRPr="00944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</w:t>
      </w:r>
    </w:p>
    <w:p w:rsidR="00327975" w:rsidRPr="00C94C2A" w:rsidRDefault="00327975" w:rsidP="00327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постановления администрации города Нефтеюганска </w:t>
      </w:r>
    </w:p>
    <w:p w:rsidR="00327975" w:rsidRPr="00C94C2A" w:rsidRDefault="00327975" w:rsidP="0032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94C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4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порядке предоставления субсидий на возмещение затрат субъектам малого и среднего предпринимательства, осуществляющим деятельность на территории города Нефтеюганска, имеющим статус «социальное предприятие» </w:t>
      </w:r>
    </w:p>
    <w:bookmarkEnd w:id="0"/>
    <w:bookmarkEnd w:id="1"/>
    <w:p w:rsidR="00327975" w:rsidRPr="00C94C2A" w:rsidRDefault="00327975" w:rsidP="00327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975" w:rsidRDefault="00327975" w:rsidP="00327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94C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Счётная палата в соответствии с пунктом 7 части 2 статьи 9 Федерального закона от 07.02.2011 № 6-ФЗ «Об общих принципах организации и деятельности контрольно-счётных органов» проводит экспертизу проектов муниципальных правовых актов 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программ).</w:t>
      </w:r>
    </w:p>
    <w:p w:rsidR="00327975" w:rsidRDefault="00327975" w:rsidP="003279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94C2A">
        <w:rPr>
          <w:rFonts w:ascii="Times New Roman" w:hAnsi="Times New Roman" w:cs="Times New Roman"/>
          <w:sz w:val="28"/>
          <w:szCs w:val="28"/>
        </w:rPr>
        <w:t>В целях проведения экспертизы представлен проект постановления администрации города Нефтеюганска «</w:t>
      </w:r>
      <w:r w:rsidRPr="00C94C2A">
        <w:rPr>
          <w:rFonts w:ascii="Times New Roman" w:hAnsi="Times New Roman" w:cs="Times New Roman"/>
          <w:sz w:val="28"/>
          <w:szCs w:val="28"/>
          <w:lang w:eastAsia="ar-SA"/>
        </w:rPr>
        <w:t>О порядке предоставления субсидий на возмещение затрат субъектам малого и среднего предпринимательства, осуществляющим деятельность на территории города Нефтеюганска, имеющим статус «социальное предприятие»</w:t>
      </w:r>
      <w:r w:rsidRPr="00C94C2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(далее – Порядок).</w:t>
      </w:r>
    </w:p>
    <w:p w:rsidR="00327975" w:rsidRDefault="00327975" w:rsidP="003279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11D0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соответствии с подпунктом 3 пункта 2, пунктом 3 статьи 78 Бюджетного кодекса Российской Федерации (далее – БК РФ) субсидии юридическим лицам, индивидуальным предпринимателям, а также физическим лицам - производителям товаров, работ, услуг 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ганов местного самоуправления. </w:t>
      </w:r>
      <w:r w:rsidRPr="00711D0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Муниципальные правовые акты, регулирующие предоставление субсидий юридическим лицам,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Федерации.</w:t>
      </w:r>
    </w:p>
    <w:p w:rsidR="00327975" w:rsidRDefault="00327975" w:rsidP="003279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72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Постановлением Правительства Российской Федерации от 25.10.2023 № 1782 утверждены Общие требования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 (далее – Общие требования).</w:t>
      </w:r>
    </w:p>
    <w:p w:rsidR="00327975" w:rsidRPr="00C94C2A" w:rsidRDefault="00327975" w:rsidP="003279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A2720">
        <w:rPr>
          <w:rFonts w:ascii="Times New Roman" w:hAnsi="Times New Roman" w:cs="Times New Roman"/>
          <w:sz w:val="28"/>
          <w:szCs w:val="28"/>
          <w:lang w:eastAsia="ar-SA"/>
        </w:rPr>
        <w:t>По результатам экспертизы установлены следующие замечания:</w:t>
      </w:r>
    </w:p>
    <w:p w:rsidR="00327975" w:rsidRPr="00D36078" w:rsidRDefault="00327975" w:rsidP="0032797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40528"/>
          <w:sz w:val="28"/>
          <w:szCs w:val="28"/>
          <w:shd w:val="clear" w:color="auto" w:fill="FFFFFF"/>
        </w:rPr>
        <w:t xml:space="preserve">1. Пунктом 2.3.2 </w:t>
      </w:r>
      <w:r w:rsidRPr="00D36078">
        <w:rPr>
          <w:rFonts w:ascii="Times New Roman" w:hAnsi="Times New Roman" w:cs="Times New Roman"/>
          <w:color w:val="040528"/>
          <w:sz w:val="28"/>
          <w:szCs w:val="28"/>
          <w:shd w:val="clear" w:color="auto" w:fill="FFFFFF"/>
        </w:rPr>
        <w:t>Порядка предусмотрены критерии отбора получателей субсидии, в том числе наличие статуса «социальное предприятие», при этом пунктом 2.25 данный критерий в качестве результата предоставления субсидии не предусмотрен.</w:t>
      </w:r>
    </w:p>
    <w:p w:rsidR="00327975" w:rsidRPr="00E343A0" w:rsidRDefault="00327975" w:rsidP="0032797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40528"/>
          <w:sz w:val="28"/>
          <w:szCs w:val="28"/>
          <w:shd w:val="clear" w:color="auto" w:fill="FFFFFF"/>
        </w:rPr>
        <w:t>Рекомендуем пункт 2.25</w:t>
      </w:r>
      <w:r w:rsidRPr="00E343A0">
        <w:rPr>
          <w:rFonts w:ascii="Times New Roman" w:hAnsi="Times New Roman" w:cs="Times New Roman"/>
          <w:color w:val="040528"/>
          <w:sz w:val="28"/>
          <w:szCs w:val="28"/>
          <w:shd w:val="clear" w:color="auto" w:fill="FFFFFF"/>
        </w:rPr>
        <w:t xml:space="preserve"> дополнить абзацем </w:t>
      </w:r>
      <w:r>
        <w:rPr>
          <w:rFonts w:ascii="Times New Roman" w:hAnsi="Times New Roman" w:cs="Times New Roman"/>
          <w:color w:val="040528"/>
          <w:sz w:val="28"/>
          <w:szCs w:val="28"/>
          <w:shd w:val="clear" w:color="auto" w:fill="FFFFFF"/>
        </w:rPr>
        <w:t>«</w:t>
      </w:r>
      <w:r w:rsidRPr="00E343A0">
        <w:rPr>
          <w:rFonts w:ascii="Times New Roman" w:hAnsi="Times New Roman" w:cs="Times New Roman"/>
          <w:color w:val="040528"/>
          <w:sz w:val="28"/>
          <w:szCs w:val="28"/>
          <w:shd w:val="clear" w:color="auto" w:fill="FFFFFF"/>
        </w:rPr>
        <w:t>«</w:t>
      </w:r>
      <w:r w:rsidRPr="00E343A0">
        <w:rPr>
          <w:rFonts w:ascii="Times New Roman" w:eastAsia="Times New Roman" w:hAnsi="Times New Roman" w:cs="Times New Roman"/>
          <w:sz w:val="28"/>
          <w:szCs w:val="28"/>
        </w:rPr>
        <w:t>сохранение статуса «</w:t>
      </w:r>
      <w:r w:rsidRPr="00E343A0">
        <w:rPr>
          <w:rFonts w:ascii="Times New Roman" w:hAnsi="Times New Roman" w:cs="Times New Roman"/>
          <w:sz w:val="28"/>
          <w:szCs w:val="28"/>
        </w:rPr>
        <w:t>социальное предприятие</w:t>
      </w:r>
      <w:r w:rsidRPr="00E343A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343A0">
        <w:rPr>
          <w:rFonts w:ascii="Times New Roman" w:eastAsia="Times New Roman" w:hAnsi="Times New Roman" w:cs="Times New Roman"/>
          <w:sz w:val="28"/>
          <w:szCs w:val="28"/>
        </w:rPr>
        <w:t xml:space="preserve"> в течение 12 месяцев с даты получения субсидии»».</w:t>
      </w:r>
    </w:p>
    <w:p w:rsidR="00327975" w:rsidRPr="00D36078" w:rsidRDefault="00327975" w:rsidP="00327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Г</w:t>
      </w:r>
      <w:r w:rsidRPr="00D36078">
        <w:rPr>
          <w:rFonts w:ascii="Times New Roman" w:eastAsia="Times New Roman" w:hAnsi="Times New Roman" w:cs="Times New Roman"/>
          <w:sz w:val="28"/>
          <w:szCs w:val="28"/>
        </w:rPr>
        <w:t>рафу «компенсируемый процент, максимальный размер субсидии, перечень компенсируемых затрат»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пункта 3.5 таблицы строки 5</w:t>
      </w:r>
      <w:r w:rsidRPr="00D36078">
        <w:rPr>
          <w:rFonts w:ascii="Times New Roman" w:eastAsia="Times New Roman" w:hAnsi="Times New Roman" w:cs="Times New Roman"/>
          <w:sz w:val="28"/>
          <w:szCs w:val="28"/>
        </w:rPr>
        <w:t>, изложить в следующей редакции:</w:t>
      </w:r>
    </w:p>
    <w:p w:rsidR="00327975" w:rsidRDefault="00327975" w:rsidP="0032797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078">
        <w:rPr>
          <w:rFonts w:ascii="Times New Roman" w:eastAsia="Times New Roman" w:hAnsi="Times New Roman" w:cs="Times New Roman"/>
          <w:sz w:val="28"/>
          <w:szCs w:val="28"/>
        </w:rPr>
        <w:t>«Возмещение осуществляется в размере 80% от фактически произведённых и документально подтверждённых затрат, но не более 300 тыс. рублей на одного участника отбора в год. К возмещению принимаются фактически произведённые и документально подтверждённые затраты участника отбора на ремонтные работы (в том числе материалы) в нежилых помещениях, используемых для ведения предпринимательской деятельности, в течении 18 (восемнадцати) месяцев, предшествующих дате подаче заявки субъекта».</w:t>
      </w:r>
    </w:p>
    <w:p w:rsidR="00327975" w:rsidRPr="00D36078" w:rsidRDefault="00327975" w:rsidP="0032797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 устранить замечания.</w:t>
      </w:r>
    </w:p>
    <w:p w:rsidR="00327975" w:rsidRPr="00AB6680" w:rsidRDefault="00327975" w:rsidP="00327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40B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40B">
        <w:rPr>
          <w:rFonts w:ascii="Times New Roman" w:eastAsia="Times New Roman" w:hAnsi="Times New Roman" w:cs="Times New Roman"/>
          <w:sz w:val="28"/>
          <w:szCs w:val="28"/>
        </w:rPr>
        <w:t xml:space="preserve">Приложением №1 к Порядку предусмотрена опись документов к заявке, рекомендуем абзац </w:t>
      </w:r>
      <w:r>
        <w:rPr>
          <w:rFonts w:ascii="Times New Roman" w:eastAsia="Times New Roman" w:hAnsi="Times New Roman" w:cs="Times New Roman"/>
          <w:sz w:val="28"/>
          <w:szCs w:val="28"/>
        </w:rPr>
        <w:t>шестой</w:t>
      </w:r>
      <w:r w:rsidRPr="004A040B">
        <w:rPr>
          <w:rFonts w:ascii="Times New Roman" w:eastAsia="Times New Roman" w:hAnsi="Times New Roman" w:cs="Times New Roman"/>
          <w:sz w:val="28"/>
          <w:szCs w:val="28"/>
        </w:rPr>
        <w:t xml:space="preserve"> пункта 2.3.2 слова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40B">
        <w:rPr>
          <w:rFonts w:ascii="Times New Roman" w:eastAsia="Times New Roman" w:hAnsi="Times New Roman" w:cs="Times New Roman"/>
          <w:sz w:val="28"/>
          <w:szCs w:val="28"/>
        </w:rPr>
        <w:t>«заявлений» заменить на слов</w:t>
      </w:r>
      <w:r>
        <w:rPr>
          <w:rFonts w:ascii="Times New Roman" w:eastAsia="Times New Roman" w:hAnsi="Times New Roman" w:cs="Times New Roman"/>
          <w:sz w:val="28"/>
          <w:szCs w:val="28"/>
        </w:rPr>
        <w:t>а «заявок».</w:t>
      </w:r>
    </w:p>
    <w:p w:rsidR="00327975" w:rsidRDefault="00327975" w:rsidP="00327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A262D3">
        <w:rPr>
          <w:rFonts w:ascii="Times New Roman" w:hAnsi="Times New Roman" w:cs="Times New Roman"/>
          <w:sz w:val="28"/>
          <w:szCs w:val="28"/>
        </w:rPr>
        <w:t>Пунктом 2.18.2 Порядка предоставления субсидии предусмотрено осуществление членами комиссии обследования деятельности участника отбора на предмет фактического осуществления деятельности производя осмотр нежилых помещений, оборудования, лицензионных программных продуктов.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975" w:rsidRDefault="00327975" w:rsidP="00327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согласно постановлению администрации города Нефтеюганска от 10.08.2021 №1333-п «О комиссии по вопросам предоставления субсидии на возмещение затрат субъектам малого и среднего предпринимательства, осуществляющим деятельность на территории города Нефтеюганска, в том числе имеющим статус «Социальное предприятие», данные полномочия у комиссии отсутствуют.</w:t>
      </w:r>
    </w:p>
    <w:p w:rsidR="00327975" w:rsidRDefault="00327975" w:rsidP="00327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разработчику проекта необходимо рассмотреть замечания, отражённые в настоящем заключении, и принять по ним соответствующие решения.</w:t>
      </w:r>
    </w:p>
    <w:p w:rsidR="00327975" w:rsidRPr="00327975" w:rsidRDefault="00327975" w:rsidP="00327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 результатах рассмотрения настоящего заключения предоставить в адрес Счётной палаты до 17-00 часов 06.08.2025. </w:t>
      </w:r>
    </w:p>
    <w:p w:rsidR="00327975" w:rsidRDefault="00327975" w:rsidP="00327975">
      <w:pPr>
        <w:pStyle w:val="a3"/>
        <w:spacing w:before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975" w:rsidRPr="0021029C" w:rsidRDefault="00327975" w:rsidP="0032797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29C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   С.А. Гичкина</w:t>
      </w:r>
    </w:p>
    <w:p w:rsidR="00327975" w:rsidRDefault="00327975" w:rsidP="00327975">
      <w:pPr>
        <w:pStyle w:val="a3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975" w:rsidRDefault="00327975" w:rsidP="00327975">
      <w:pPr>
        <w:pStyle w:val="a3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975" w:rsidRDefault="00327975" w:rsidP="00327975">
      <w:pPr>
        <w:pStyle w:val="a3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975" w:rsidRDefault="00327975" w:rsidP="00327975">
      <w:pPr>
        <w:pStyle w:val="a3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975" w:rsidRDefault="00327975" w:rsidP="00327975">
      <w:pPr>
        <w:pStyle w:val="a3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975" w:rsidRDefault="00327975" w:rsidP="00327975">
      <w:pPr>
        <w:pStyle w:val="a3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975" w:rsidRDefault="00327975" w:rsidP="00327975">
      <w:pPr>
        <w:pStyle w:val="a3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975" w:rsidRDefault="00327975" w:rsidP="00327975">
      <w:pPr>
        <w:pStyle w:val="a3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975" w:rsidRDefault="00327975" w:rsidP="00327975">
      <w:pPr>
        <w:pStyle w:val="a3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975" w:rsidRDefault="00327975" w:rsidP="00327975">
      <w:pPr>
        <w:pStyle w:val="a3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975" w:rsidRDefault="00327975" w:rsidP="00327975">
      <w:pPr>
        <w:pStyle w:val="a3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975" w:rsidRDefault="00327975" w:rsidP="00327975">
      <w:pPr>
        <w:pStyle w:val="a3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975" w:rsidRDefault="00327975" w:rsidP="00327975">
      <w:pPr>
        <w:pStyle w:val="a3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975" w:rsidRDefault="00327975" w:rsidP="00327975">
      <w:pPr>
        <w:pStyle w:val="a3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975" w:rsidRDefault="00327975" w:rsidP="00327975">
      <w:pPr>
        <w:pStyle w:val="a3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975" w:rsidRDefault="00327975" w:rsidP="00327975">
      <w:pPr>
        <w:pStyle w:val="a3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975" w:rsidRDefault="00327975" w:rsidP="00327975">
      <w:pPr>
        <w:pStyle w:val="a3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975" w:rsidRDefault="00327975" w:rsidP="00327975">
      <w:pPr>
        <w:pStyle w:val="a3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975" w:rsidRDefault="00327975" w:rsidP="00327975">
      <w:pPr>
        <w:pStyle w:val="a3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975" w:rsidRDefault="00327975" w:rsidP="00327975">
      <w:pPr>
        <w:pStyle w:val="a3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975" w:rsidRDefault="00327975" w:rsidP="00327975">
      <w:pPr>
        <w:pStyle w:val="a3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975" w:rsidRDefault="00327975" w:rsidP="00327975">
      <w:pPr>
        <w:pStyle w:val="a3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975" w:rsidRDefault="00327975" w:rsidP="00327975">
      <w:pPr>
        <w:pStyle w:val="a3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975" w:rsidRDefault="00327975" w:rsidP="00327975">
      <w:pPr>
        <w:pStyle w:val="a3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975" w:rsidRDefault="00327975" w:rsidP="00327975">
      <w:pPr>
        <w:pStyle w:val="a3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975" w:rsidRPr="0068360D" w:rsidRDefault="00327975" w:rsidP="0032797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327975" w:rsidRPr="0021029C" w:rsidRDefault="00327975" w:rsidP="00944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29C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327975" w:rsidRPr="0021029C" w:rsidRDefault="00327975" w:rsidP="00944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29C">
        <w:rPr>
          <w:rFonts w:ascii="Times New Roman" w:hAnsi="Times New Roman" w:cs="Times New Roman"/>
          <w:sz w:val="20"/>
          <w:szCs w:val="20"/>
        </w:rPr>
        <w:t>инспектор инспекторского отдела №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27975" w:rsidRPr="0021029C" w:rsidRDefault="00327975" w:rsidP="00944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Хомочкина Татьяна Николаевна</w:t>
      </w:r>
    </w:p>
    <w:p w:rsidR="00327975" w:rsidRPr="0021029C" w:rsidRDefault="00327975" w:rsidP="00944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29C">
        <w:rPr>
          <w:rFonts w:ascii="Times New Roman" w:hAnsi="Times New Roman" w:cs="Times New Roman"/>
          <w:sz w:val="20"/>
          <w:szCs w:val="20"/>
        </w:rPr>
        <w:t>8 (3463) 20-3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1029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03</w:t>
      </w:r>
    </w:p>
    <w:p w:rsidR="00B338C4" w:rsidRDefault="00B338C4"/>
    <w:sectPr w:rsidR="00B33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2F"/>
    <w:rsid w:val="00327975"/>
    <w:rsid w:val="0056102F"/>
    <w:rsid w:val="00944086"/>
    <w:rsid w:val="00B3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A85A"/>
  <w15:chartTrackingRefBased/>
  <w15:docId w15:val="{999694DC-3041-425A-92E8-EB239779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</cp:revision>
  <dcterms:created xsi:type="dcterms:W3CDTF">2025-07-15T11:41:00Z</dcterms:created>
  <dcterms:modified xsi:type="dcterms:W3CDTF">2025-08-01T10:36:00Z</dcterms:modified>
</cp:coreProperties>
</file>