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B07" w:rsidRDefault="00376F32"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2773680</wp:posOffset>
            </wp:positionH>
            <wp:positionV relativeFrom="paragraph">
              <wp:posOffset>-306705</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p>
    <w:p w:rsidR="00AE2D95" w:rsidRDefault="002558DF" w:rsidP="000174CE">
      <w:pPr>
        <w:tabs>
          <w:tab w:val="left" w:pos="7815"/>
        </w:tabs>
        <w:ind w:right="-1"/>
        <w:rPr>
          <w:sz w:val="28"/>
          <w:szCs w:val="28"/>
        </w:rPr>
      </w:pPr>
      <w:r>
        <w:rPr>
          <w:sz w:val="28"/>
          <w:szCs w:val="28"/>
        </w:rPr>
        <w:tab/>
      </w:r>
    </w:p>
    <w:p w:rsidR="0035346F" w:rsidRDefault="0035346F" w:rsidP="000174CE">
      <w:pPr>
        <w:tabs>
          <w:tab w:val="left" w:pos="7815"/>
        </w:tabs>
        <w:ind w:right="-1"/>
        <w:rPr>
          <w:sz w:val="28"/>
          <w:szCs w:val="28"/>
        </w:rPr>
      </w:pPr>
    </w:p>
    <w:p w:rsidR="00EE4980" w:rsidRDefault="00EE4980" w:rsidP="002B607A">
      <w:pPr>
        <w:ind w:right="-1"/>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Default="002B607A" w:rsidP="002B607A">
      <w:pPr>
        <w:ind w:right="-1"/>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Default="00D86C9F" w:rsidP="00D86C9F">
            <w:pPr>
              <w:pStyle w:val="a7"/>
              <w:suppressAutoHyphens/>
              <w:spacing w:before="0" w:beforeAutospacing="0" w:after="0" w:afterAutospacing="0"/>
              <w:contextualSpacing/>
              <w:rPr>
                <w:sz w:val="28"/>
                <w:szCs w:val="28"/>
              </w:rPr>
            </w:pPr>
            <w:r>
              <w:rPr>
                <w:sz w:val="28"/>
                <w:szCs w:val="28"/>
              </w:rPr>
              <w:t>10.09.2025                                                                                                     № 100-нп</w:t>
            </w:r>
          </w:p>
          <w:p w:rsidR="00D86C9F" w:rsidRPr="00D86C9F" w:rsidRDefault="00D86C9F" w:rsidP="00D86C9F">
            <w:pPr>
              <w:pStyle w:val="a7"/>
              <w:suppressAutoHyphens/>
              <w:spacing w:before="0" w:beforeAutospacing="0" w:after="0" w:afterAutospacing="0"/>
              <w:contextualSpacing/>
              <w:jc w:val="center"/>
            </w:pPr>
            <w:r w:rsidRPr="00D86C9F">
              <w:t>г.Нефтеюганск</w:t>
            </w:r>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DC5BF0" w:rsidRPr="00DC5BF0" w:rsidRDefault="00DC5BF0" w:rsidP="00DC5BF0">
      <w:pPr>
        <w:jc w:val="center"/>
        <w:rPr>
          <w:b/>
          <w:sz w:val="28"/>
          <w:szCs w:val="28"/>
        </w:rPr>
      </w:pPr>
      <w:r w:rsidRPr="00DC5BF0">
        <w:rPr>
          <w:b/>
          <w:sz w:val="28"/>
          <w:szCs w:val="28"/>
        </w:rPr>
        <w:t xml:space="preserve">Об утверждении Порядка формирования и утверждения </w:t>
      </w:r>
    </w:p>
    <w:p w:rsidR="00DC5BF0" w:rsidRPr="00DC5BF0" w:rsidRDefault="00DC5BF0" w:rsidP="00DC5BF0">
      <w:pPr>
        <w:jc w:val="center"/>
        <w:rPr>
          <w:b/>
          <w:sz w:val="28"/>
          <w:szCs w:val="28"/>
        </w:rPr>
      </w:pPr>
      <w:r w:rsidRPr="00DC5BF0">
        <w:rPr>
          <w:b/>
          <w:sz w:val="28"/>
          <w:szCs w:val="28"/>
        </w:rPr>
        <w:t>календарного плана физкультурных мероприятий и спортивных мероприятий города Нефтеюганска</w:t>
      </w:r>
    </w:p>
    <w:p w:rsidR="00DC5BF0" w:rsidRPr="00DC5BF0" w:rsidRDefault="00DC5BF0" w:rsidP="00DC5BF0">
      <w:pPr>
        <w:ind w:firstLine="709"/>
        <w:jc w:val="center"/>
        <w:rPr>
          <w:sz w:val="28"/>
          <w:szCs w:val="28"/>
        </w:rPr>
      </w:pPr>
    </w:p>
    <w:p w:rsidR="00DC5BF0" w:rsidRPr="00DC5BF0" w:rsidRDefault="00DC5BF0" w:rsidP="00DC5BF0">
      <w:pPr>
        <w:ind w:firstLine="708"/>
        <w:jc w:val="both"/>
        <w:rPr>
          <w:bCs/>
          <w:sz w:val="28"/>
          <w:szCs w:val="28"/>
        </w:rPr>
      </w:pPr>
      <w:r w:rsidRPr="00DC5BF0">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DC5BF0">
        <w:rPr>
          <w:bCs/>
          <w:sz w:val="28"/>
          <w:szCs w:val="28"/>
        </w:rPr>
        <w:t xml:space="preserve">от 04.12.2007 № 329-ФЗ «О физической культуре и спорте </w:t>
      </w:r>
      <w:r w:rsidR="006F27A7">
        <w:rPr>
          <w:bCs/>
          <w:sz w:val="28"/>
          <w:szCs w:val="28"/>
        </w:rPr>
        <w:t xml:space="preserve">                                </w:t>
      </w:r>
      <w:r w:rsidRPr="00DC5BF0">
        <w:rPr>
          <w:bCs/>
          <w:sz w:val="28"/>
          <w:szCs w:val="28"/>
        </w:rPr>
        <w:t>в Российской Федерации»,</w:t>
      </w:r>
      <w:r w:rsidRPr="00DC5BF0">
        <w:rPr>
          <w:sz w:val="28"/>
          <w:szCs w:val="28"/>
        </w:rPr>
        <w:t xml:space="preserve"> приказом Департамента физической культуры и спорта Ханты-Мансийского автономного округа – Югры от 17.02.2020 № 42                     «Об утверждении Порядка формирования и утверждения Единого  календарного плана региональных, межрегиональных, всероссийских и международных физкультурных мероприятий и спортивных мероприятий Ханты-Мансийского автономного округа – Югры», Уставом города Нефте</w:t>
      </w:r>
      <w:r w:rsidR="003C6266">
        <w:rPr>
          <w:sz w:val="28"/>
          <w:szCs w:val="28"/>
        </w:rPr>
        <w:t>юганска</w:t>
      </w:r>
      <w:r w:rsidR="002B06FD">
        <w:rPr>
          <w:sz w:val="28"/>
          <w:szCs w:val="28"/>
        </w:rPr>
        <w:t>,</w:t>
      </w:r>
      <w:r w:rsidR="002B06FD" w:rsidRPr="002B06FD">
        <w:t xml:space="preserve"> </w:t>
      </w:r>
      <w:r w:rsidR="002B06FD" w:rsidRPr="002B06FD">
        <w:rPr>
          <w:sz w:val="28"/>
          <w:szCs w:val="28"/>
        </w:rPr>
        <w:t xml:space="preserve">Положением </w:t>
      </w:r>
      <w:r w:rsidR="006F27A7">
        <w:rPr>
          <w:sz w:val="28"/>
          <w:szCs w:val="28"/>
        </w:rPr>
        <w:t xml:space="preserve">                          </w:t>
      </w:r>
      <w:r w:rsidR="002B06FD" w:rsidRPr="002B06FD">
        <w:rPr>
          <w:sz w:val="28"/>
          <w:szCs w:val="28"/>
        </w:rPr>
        <w:t>о комитете физической культуры и спорта администрации города Нефтеюганска, утвержденным решением Думы города Нефтеюганска от 21.02.2018 № 335-VI</w:t>
      </w:r>
      <w:r w:rsidR="007015B9">
        <w:rPr>
          <w:sz w:val="28"/>
          <w:szCs w:val="28"/>
        </w:rPr>
        <w:t>, администрация</w:t>
      </w:r>
      <w:r w:rsidR="002B06FD">
        <w:rPr>
          <w:sz w:val="28"/>
          <w:szCs w:val="28"/>
        </w:rPr>
        <w:t xml:space="preserve"> города Нефтеюганска</w:t>
      </w:r>
      <w:r w:rsidR="003C6266" w:rsidRPr="003C6266">
        <w:rPr>
          <w:sz w:val="28"/>
          <w:szCs w:val="28"/>
        </w:rPr>
        <w:t xml:space="preserve"> постановляет</w:t>
      </w:r>
      <w:r w:rsidRPr="00DC5BF0">
        <w:rPr>
          <w:sz w:val="28"/>
          <w:szCs w:val="28"/>
        </w:rPr>
        <w:t xml:space="preserve">:    </w:t>
      </w:r>
    </w:p>
    <w:p w:rsidR="00DC5BF0" w:rsidRPr="00DC5BF0" w:rsidRDefault="00DC5BF0" w:rsidP="00DC5BF0">
      <w:pPr>
        <w:widowControl w:val="0"/>
        <w:autoSpaceDE w:val="0"/>
        <w:autoSpaceDN w:val="0"/>
        <w:adjustRightInd w:val="0"/>
        <w:ind w:firstLine="708"/>
        <w:jc w:val="both"/>
        <w:rPr>
          <w:bCs/>
          <w:sz w:val="28"/>
          <w:szCs w:val="28"/>
        </w:rPr>
      </w:pPr>
      <w:r w:rsidRPr="00DC5BF0">
        <w:rPr>
          <w:sz w:val="28"/>
          <w:szCs w:val="28"/>
        </w:rPr>
        <w:t xml:space="preserve">1.Утвердить Порядок формирования и утверждения календарного плана физкультурных мероприятий и спортивных мероприятий города Нефтеюганска </w:t>
      </w:r>
      <w:r w:rsidRPr="00DC5BF0">
        <w:rPr>
          <w:bCs/>
          <w:sz w:val="28"/>
          <w:szCs w:val="28"/>
        </w:rPr>
        <w:t xml:space="preserve">согласно приложению к </w:t>
      </w:r>
      <w:r w:rsidR="00F07B93">
        <w:rPr>
          <w:bCs/>
          <w:sz w:val="28"/>
          <w:szCs w:val="28"/>
        </w:rPr>
        <w:t>постановлению</w:t>
      </w:r>
      <w:r w:rsidRPr="00DC5BF0">
        <w:rPr>
          <w:bCs/>
          <w:sz w:val="28"/>
          <w:szCs w:val="28"/>
        </w:rPr>
        <w:t>.</w:t>
      </w:r>
    </w:p>
    <w:p w:rsidR="00DC5BF0" w:rsidRPr="00DC5BF0" w:rsidRDefault="00DC5BF0" w:rsidP="00DC5BF0">
      <w:pPr>
        <w:tabs>
          <w:tab w:val="left" w:pos="720"/>
        </w:tabs>
        <w:jc w:val="both"/>
        <w:rPr>
          <w:sz w:val="28"/>
          <w:szCs w:val="28"/>
        </w:rPr>
      </w:pPr>
      <w:r w:rsidRPr="00DC5BF0">
        <w:rPr>
          <w:sz w:val="28"/>
          <w:szCs w:val="28"/>
        </w:rPr>
        <w:tab/>
        <w:t>2.Обнародовать (опубликовать) постановление в газете «Здравствуйте, нефтеюганцы!».</w:t>
      </w:r>
    </w:p>
    <w:p w:rsidR="00DC5BF0" w:rsidRPr="00DC5BF0" w:rsidRDefault="00DC5BF0" w:rsidP="00DC5BF0">
      <w:pPr>
        <w:tabs>
          <w:tab w:val="left" w:pos="0"/>
        </w:tabs>
        <w:jc w:val="both"/>
        <w:rPr>
          <w:rFonts w:eastAsia="Calibri"/>
          <w:sz w:val="28"/>
          <w:szCs w:val="28"/>
        </w:rPr>
      </w:pPr>
      <w:r w:rsidRPr="00DC5BF0">
        <w:rPr>
          <w:sz w:val="28"/>
          <w:szCs w:val="28"/>
        </w:rPr>
        <w:tab/>
        <w:t>3.Информационно-аналитическому отделу администрации города (Михайлова Ю.В.) разместить постановление на официальном сайте органов местного самоуправления города Нефтеюганска</w:t>
      </w:r>
      <w:r w:rsidRPr="00DC5BF0">
        <w:rPr>
          <w:rFonts w:eastAsia="Calibri"/>
          <w:sz w:val="28"/>
          <w:szCs w:val="28"/>
        </w:rPr>
        <w:t>.</w:t>
      </w:r>
    </w:p>
    <w:p w:rsidR="00DC5BF0" w:rsidRPr="00DC5BF0" w:rsidRDefault="00DC5BF0" w:rsidP="00DC5BF0">
      <w:pPr>
        <w:tabs>
          <w:tab w:val="left" w:pos="0"/>
        </w:tabs>
        <w:jc w:val="both"/>
        <w:rPr>
          <w:sz w:val="28"/>
          <w:szCs w:val="28"/>
        </w:rPr>
      </w:pPr>
      <w:r w:rsidRPr="00DC5BF0">
        <w:rPr>
          <w:sz w:val="28"/>
          <w:szCs w:val="28"/>
        </w:rPr>
        <w:tab/>
        <w:t xml:space="preserve">4.Постановление вступает в силу после его официального опубликования.                          </w:t>
      </w:r>
    </w:p>
    <w:p w:rsidR="0012529B" w:rsidRPr="00DC5BF0" w:rsidRDefault="00DC5BF0" w:rsidP="00DC5BF0">
      <w:pPr>
        <w:tabs>
          <w:tab w:val="left" w:pos="0"/>
        </w:tabs>
        <w:jc w:val="both"/>
        <w:rPr>
          <w:sz w:val="28"/>
          <w:szCs w:val="28"/>
          <w:highlight w:val="yellow"/>
        </w:rPr>
      </w:pPr>
      <w:r w:rsidRPr="00DC5BF0">
        <w:rPr>
          <w:bCs/>
          <w:iCs/>
          <w:sz w:val="28"/>
          <w:szCs w:val="28"/>
        </w:rPr>
        <w:tab/>
      </w:r>
    </w:p>
    <w:p w:rsidR="00F15170" w:rsidRDefault="00F42DFF" w:rsidP="00DC5BF0">
      <w:pPr>
        <w:tabs>
          <w:tab w:val="left" w:pos="720"/>
        </w:tabs>
        <w:jc w:val="both"/>
        <w:rPr>
          <w:sz w:val="28"/>
          <w:szCs w:val="28"/>
        </w:rPr>
      </w:pPr>
      <w:r>
        <w:rPr>
          <w:sz w:val="28"/>
          <w:szCs w:val="28"/>
        </w:rPr>
        <w:tab/>
      </w:r>
    </w:p>
    <w:p w:rsidR="007F732B" w:rsidRPr="008210F5" w:rsidRDefault="008210F5" w:rsidP="008210F5">
      <w:pPr>
        <w:pStyle w:val="13"/>
        <w:tabs>
          <w:tab w:val="left" w:pos="993"/>
        </w:tabs>
        <w:jc w:val="both"/>
        <w:rPr>
          <w:rFonts w:ascii="Times New Roman" w:hAnsi="Times New Roman"/>
          <w:sz w:val="28"/>
          <w:szCs w:val="28"/>
        </w:rPr>
      </w:pPr>
      <w:r w:rsidRPr="008210F5">
        <w:rPr>
          <w:rFonts w:ascii="Times New Roman" w:hAnsi="Times New Roman"/>
          <w:sz w:val="28"/>
          <w:szCs w:val="28"/>
        </w:rPr>
        <w:t>Г</w:t>
      </w:r>
      <w:r w:rsidR="00E20A50" w:rsidRPr="008210F5">
        <w:rPr>
          <w:rFonts w:ascii="Times New Roman" w:hAnsi="Times New Roman"/>
          <w:sz w:val="28"/>
          <w:szCs w:val="28"/>
        </w:rPr>
        <w:t>лав</w:t>
      </w:r>
      <w:r w:rsidRPr="008210F5">
        <w:rPr>
          <w:rFonts w:ascii="Times New Roman" w:hAnsi="Times New Roman"/>
          <w:sz w:val="28"/>
          <w:szCs w:val="28"/>
        </w:rPr>
        <w:t>а</w:t>
      </w:r>
      <w:r w:rsidR="00E20A50" w:rsidRPr="008210F5">
        <w:rPr>
          <w:rFonts w:ascii="Times New Roman" w:hAnsi="Times New Roman"/>
          <w:sz w:val="28"/>
          <w:szCs w:val="28"/>
        </w:rPr>
        <w:t xml:space="preserve"> города Нефтеюганска         </w:t>
      </w:r>
      <w:r w:rsidR="00E83F7C">
        <w:rPr>
          <w:rFonts w:ascii="Times New Roman" w:hAnsi="Times New Roman"/>
          <w:sz w:val="28"/>
          <w:szCs w:val="28"/>
        </w:rPr>
        <w:t xml:space="preserve">                                            </w:t>
      </w:r>
      <w:r w:rsidR="00E20A50" w:rsidRPr="008210F5">
        <w:rPr>
          <w:rFonts w:ascii="Times New Roman" w:hAnsi="Times New Roman"/>
          <w:sz w:val="28"/>
          <w:szCs w:val="28"/>
        </w:rPr>
        <w:t xml:space="preserve">   </w:t>
      </w:r>
      <w:r w:rsidR="00F42DFF">
        <w:rPr>
          <w:rFonts w:ascii="Times New Roman" w:hAnsi="Times New Roman"/>
          <w:sz w:val="28"/>
          <w:szCs w:val="28"/>
        </w:rPr>
        <w:t xml:space="preserve">                   </w:t>
      </w:r>
      <w:r w:rsidR="00E83F7C">
        <w:rPr>
          <w:rFonts w:ascii="Times New Roman" w:hAnsi="Times New Roman"/>
          <w:sz w:val="28"/>
          <w:szCs w:val="28"/>
        </w:rPr>
        <w:t>Ю.В.Чекунов</w:t>
      </w:r>
      <w:r w:rsidR="00E20A50" w:rsidRPr="008210F5">
        <w:rPr>
          <w:rFonts w:ascii="Times New Roman" w:hAnsi="Times New Roman"/>
          <w:sz w:val="28"/>
          <w:szCs w:val="28"/>
        </w:rPr>
        <w:t xml:space="preserve">              </w:t>
      </w:r>
      <w:r>
        <w:rPr>
          <w:rFonts w:ascii="Times New Roman" w:hAnsi="Times New Roman"/>
          <w:sz w:val="28"/>
          <w:szCs w:val="28"/>
        </w:rPr>
        <w:t xml:space="preserve">      </w:t>
      </w:r>
      <w:r w:rsidR="00E20A50" w:rsidRPr="008210F5">
        <w:rPr>
          <w:rFonts w:ascii="Times New Roman" w:hAnsi="Times New Roman"/>
          <w:sz w:val="28"/>
          <w:szCs w:val="28"/>
        </w:rPr>
        <w:t xml:space="preserve">              </w:t>
      </w:r>
      <w:r w:rsidR="001E2567">
        <w:rPr>
          <w:rFonts w:ascii="Times New Roman" w:hAnsi="Times New Roman"/>
          <w:sz w:val="28"/>
          <w:szCs w:val="28"/>
        </w:rPr>
        <w:t xml:space="preserve">                  </w:t>
      </w:r>
    </w:p>
    <w:p w:rsidR="007F732B" w:rsidRPr="007F732B" w:rsidRDefault="007F732B" w:rsidP="007F732B">
      <w:pPr>
        <w:rPr>
          <w:sz w:val="28"/>
          <w:szCs w:val="28"/>
        </w:rPr>
      </w:pPr>
    </w:p>
    <w:p w:rsidR="00B22E2A" w:rsidRDefault="00B22E2A" w:rsidP="007F732B">
      <w:pPr>
        <w:rPr>
          <w:sz w:val="28"/>
          <w:szCs w:val="28"/>
        </w:rPr>
      </w:pPr>
    </w:p>
    <w:p w:rsidR="00E9287A" w:rsidRDefault="00E9287A" w:rsidP="007F732B">
      <w:pPr>
        <w:rPr>
          <w:sz w:val="28"/>
          <w:szCs w:val="28"/>
        </w:rPr>
      </w:pPr>
    </w:p>
    <w:p w:rsidR="00D573C5" w:rsidRDefault="00D573C5" w:rsidP="007F732B">
      <w:pPr>
        <w:rPr>
          <w:sz w:val="28"/>
          <w:szCs w:val="28"/>
        </w:rPr>
      </w:pPr>
    </w:p>
    <w:p w:rsidR="007015B9" w:rsidRDefault="007015B9" w:rsidP="007F732B">
      <w:pPr>
        <w:rPr>
          <w:sz w:val="28"/>
          <w:szCs w:val="28"/>
        </w:rPr>
      </w:pPr>
    </w:p>
    <w:p w:rsidR="003C6266" w:rsidRDefault="003C6266" w:rsidP="007F732B">
      <w:pPr>
        <w:rPr>
          <w:sz w:val="28"/>
          <w:szCs w:val="28"/>
        </w:rPr>
      </w:pPr>
    </w:p>
    <w:p w:rsidR="00236778" w:rsidRPr="00236778" w:rsidRDefault="00932077" w:rsidP="00674D4D">
      <w:pPr>
        <w:ind w:left="6237"/>
        <w:jc w:val="right"/>
        <w:rPr>
          <w:sz w:val="28"/>
          <w:szCs w:val="28"/>
        </w:rPr>
      </w:pPr>
      <w:r>
        <w:rPr>
          <w:sz w:val="28"/>
          <w:szCs w:val="28"/>
        </w:rPr>
        <w:lastRenderedPageBreak/>
        <w:t>Приложение</w:t>
      </w:r>
    </w:p>
    <w:p w:rsidR="00236778" w:rsidRPr="00236778" w:rsidRDefault="00236778" w:rsidP="00674D4D">
      <w:pPr>
        <w:ind w:left="6237"/>
        <w:jc w:val="right"/>
        <w:rPr>
          <w:sz w:val="28"/>
          <w:szCs w:val="28"/>
        </w:rPr>
      </w:pPr>
      <w:r w:rsidRPr="00236778">
        <w:rPr>
          <w:sz w:val="28"/>
          <w:szCs w:val="28"/>
        </w:rPr>
        <w:t>к постановлению</w:t>
      </w:r>
    </w:p>
    <w:p w:rsidR="00236778" w:rsidRPr="00236778" w:rsidRDefault="00236778" w:rsidP="00674D4D">
      <w:pPr>
        <w:ind w:left="6237"/>
        <w:jc w:val="right"/>
        <w:rPr>
          <w:sz w:val="28"/>
          <w:szCs w:val="28"/>
        </w:rPr>
      </w:pPr>
      <w:r w:rsidRPr="00236778">
        <w:rPr>
          <w:sz w:val="28"/>
          <w:szCs w:val="28"/>
        </w:rPr>
        <w:t>администрации города</w:t>
      </w:r>
    </w:p>
    <w:p w:rsidR="00236778" w:rsidRPr="00236778" w:rsidRDefault="00674D4D" w:rsidP="00674D4D">
      <w:pPr>
        <w:ind w:left="6237"/>
        <w:jc w:val="right"/>
        <w:rPr>
          <w:sz w:val="28"/>
          <w:szCs w:val="28"/>
        </w:rPr>
      </w:pPr>
      <w:r>
        <w:rPr>
          <w:sz w:val="28"/>
          <w:szCs w:val="28"/>
        </w:rPr>
        <w:t xml:space="preserve">от </w:t>
      </w:r>
      <w:r w:rsidR="00D86C9F">
        <w:rPr>
          <w:sz w:val="28"/>
          <w:szCs w:val="28"/>
        </w:rPr>
        <w:t xml:space="preserve">10.09.2025 </w:t>
      </w:r>
      <w:r w:rsidR="00DC0F2B" w:rsidRPr="00DC0F2B">
        <w:rPr>
          <w:sz w:val="28"/>
          <w:szCs w:val="28"/>
        </w:rPr>
        <w:t xml:space="preserve">№ </w:t>
      </w:r>
      <w:r w:rsidR="00D86C9F">
        <w:rPr>
          <w:sz w:val="28"/>
          <w:szCs w:val="28"/>
        </w:rPr>
        <w:t>100-нп</w:t>
      </w:r>
      <w:r w:rsidR="00236778" w:rsidRPr="00236778">
        <w:rPr>
          <w:sz w:val="28"/>
          <w:szCs w:val="28"/>
        </w:rPr>
        <w:t xml:space="preserve">  </w:t>
      </w:r>
    </w:p>
    <w:p w:rsidR="00DC5BF0" w:rsidRPr="00DC5BF0" w:rsidRDefault="00DC5BF0" w:rsidP="00DC5BF0">
      <w:pPr>
        <w:widowControl w:val="0"/>
        <w:autoSpaceDE w:val="0"/>
        <w:autoSpaceDN w:val="0"/>
        <w:adjustRightInd w:val="0"/>
        <w:outlineLvl w:val="0"/>
        <w:rPr>
          <w:sz w:val="28"/>
          <w:szCs w:val="28"/>
        </w:rPr>
      </w:pPr>
    </w:p>
    <w:p w:rsidR="00DC5BF0" w:rsidRPr="00DC5BF0" w:rsidRDefault="00DC5BF0" w:rsidP="00DC5BF0">
      <w:pPr>
        <w:widowControl w:val="0"/>
        <w:autoSpaceDE w:val="0"/>
        <w:autoSpaceDN w:val="0"/>
        <w:adjustRightInd w:val="0"/>
        <w:spacing w:line="240" w:lineRule="atLeast"/>
        <w:jc w:val="center"/>
        <w:outlineLvl w:val="0"/>
        <w:rPr>
          <w:sz w:val="28"/>
          <w:szCs w:val="28"/>
        </w:rPr>
      </w:pPr>
      <w:r w:rsidRPr="00DC5BF0">
        <w:rPr>
          <w:sz w:val="28"/>
          <w:szCs w:val="28"/>
        </w:rPr>
        <w:t xml:space="preserve">Порядок </w:t>
      </w:r>
    </w:p>
    <w:p w:rsidR="00DC5BF0" w:rsidRPr="00DC5BF0" w:rsidRDefault="00DC5BF0" w:rsidP="00DC5BF0">
      <w:pPr>
        <w:widowControl w:val="0"/>
        <w:autoSpaceDE w:val="0"/>
        <w:autoSpaceDN w:val="0"/>
        <w:adjustRightInd w:val="0"/>
        <w:spacing w:line="240" w:lineRule="atLeast"/>
        <w:jc w:val="center"/>
        <w:outlineLvl w:val="0"/>
        <w:rPr>
          <w:sz w:val="28"/>
          <w:szCs w:val="28"/>
        </w:rPr>
      </w:pPr>
      <w:r w:rsidRPr="00DC5BF0">
        <w:rPr>
          <w:sz w:val="28"/>
          <w:szCs w:val="28"/>
        </w:rPr>
        <w:t xml:space="preserve">формирования и утверждения календарного плана физкультурных </w:t>
      </w:r>
    </w:p>
    <w:p w:rsidR="00DC5BF0" w:rsidRPr="00DC5BF0" w:rsidRDefault="00DC5BF0" w:rsidP="00DC5BF0">
      <w:pPr>
        <w:widowControl w:val="0"/>
        <w:autoSpaceDE w:val="0"/>
        <w:autoSpaceDN w:val="0"/>
        <w:adjustRightInd w:val="0"/>
        <w:spacing w:line="240" w:lineRule="atLeast"/>
        <w:jc w:val="center"/>
        <w:outlineLvl w:val="0"/>
        <w:rPr>
          <w:sz w:val="28"/>
          <w:szCs w:val="28"/>
        </w:rPr>
      </w:pPr>
      <w:r w:rsidRPr="00DC5BF0">
        <w:rPr>
          <w:sz w:val="28"/>
          <w:szCs w:val="28"/>
        </w:rPr>
        <w:t>мероприятий и спортивных мероприятий города Нефтеюганска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1.Общие положения</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 xml:space="preserve">1.1.Порядок формирования и утверждения календарного плана физкультурных мероприятий и спортивных мероприятий города Нефтеюганска (далее - Порядок) определяет процедуру и условия включения </w:t>
      </w:r>
      <w:r w:rsidR="002B06FD" w:rsidRPr="002B06FD">
        <w:rPr>
          <w:sz w:val="28"/>
          <w:szCs w:val="28"/>
        </w:rPr>
        <w:t xml:space="preserve">физкультурных </w:t>
      </w:r>
      <w:r w:rsidRPr="00DC5BF0">
        <w:rPr>
          <w:sz w:val="28"/>
          <w:szCs w:val="28"/>
        </w:rPr>
        <w:t>мероприятий</w:t>
      </w:r>
      <w:r w:rsidR="002B06FD" w:rsidRPr="002B06FD">
        <w:t xml:space="preserve"> </w:t>
      </w:r>
      <w:r w:rsidR="002B06FD" w:rsidRPr="002B06FD">
        <w:rPr>
          <w:sz w:val="28"/>
          <w:szCs w:val="28"/>
        </w:rPr>
        <w:t>спортивных мероприятий</w:t>
      </w:r>
      <w:r w:rsidR="002B06FD">
        <w:rPr>
          <w:sz w:val="28"/>
          <w:szCs w:val="28"/>
        </w:rPr>
        <w:t xml:space="preserve"> города Нефтеюганска</w:t>
      </w:r>
      <w:r w:rsidRPr="00DC5BF0">
        <w:rPr>
          <w:sz w:val="28"/>
          <w:szCs w:val="28"/>
        </w:rPr>
        <w:t xml:space="preserve"> в календарный план физкультурных мероприятий и спортивных мероприятий муниципального образования город Нефтеюганск (далее - календарный план), внесения изменений и дополнений в календарный план, основания для отказа во включении физкультурных мероприятий и спортивных мероприятий в календарный план и для их исключения из календарного плана.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1.2.В календарный план включаются физкультурные мероприятия и спортивные мероприятия, финансируемые за счет средств бюджета муниципального образования город Нефтеюганск, предусмотренных на эти цели (за исключением военно-прикладных и служебно-прикладных видов спорта), а также за счет иных источников, не запрещенных законодательством Российской Федерации.</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1.3.Основные задачи формирования календарного плана: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а) создание целостной системы комплексных физкультурных мероприятий, способствующей развитию массовой физической культуры среди различных слоев и социальных групп населения города Нефтеюганска;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б) создание системы спортивных мероприятий в целях развития видов спорта, отбора спортсменов в спортивные сборные команды города Нефтеюганска (далее - спортивные сборные команды города) и обеспечение целенаправленной подготовки спортивных сборных команд города для их успешного выступления в межмуниципальных, региональных, всероссийских спортивных соревнованиях.</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1.4.Календарный план состоит из трех разделов:</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1.4.1.Раздел I календарного плана содержит физкультурные мероприятия города Нефтеюганска среди различных слоев и социальных групп населения города Нефтеюганска, способствующие развитию массовой физической культуры, в том числе перечень физкультурных мероприятий и спортивных мероприятий по реализации комплекса ГТО.</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1.4.2.Раздел II календарного плана содержит спортивные соревнования города Нефтеюганска по видам спорта, соответствующим Всероссийскому реестру видов спорта (далее - ВРВС).</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lastRenderedPageBreak/>
        <w:t>1.4.3.Раздел III календарного плана содержит спортивные и другие мероприятия (участие сборных команд города, тренировочные сборы, тренерские советы) согласно календарным планам субъектов Российской Федерации, муниципальных образований Ханты-Мансийского автономного округа - Югры, а также календарным планам аккредитованных всероссийских, региональных спортивных федераций спортивных мероприятиях межмуниципального и регионального уровня, участие в которых запланировано спортивными сборными командами города в течение календарного года.</w:t>
      </w:r>
    </w:p>
    <w:p w:rsidR="00DC5BF0" w:rsidRPr="00DC5BF0" w:rsidRDefault="00DC5BF0" w:rsidP="00DC5BF0">
      <w:pPr>
        <w:widowControl w:val="0"/>
        <w:autoSpaceDE w:val="0"/>
        <w:autoSpaceDN w:val="0"/>
        <w:adjustRightInd w:val="0"/>
        <w:spacing w:line="240" w:lineRule="atLeast"/>
        <w:jc w:val="both"/>
        <w:outlineLvl w:val="0"/>
        <w:rPr>
          <w:sz w:val="28"/>
          <w:szCs w:val="28"/>
        </w:rPr>
      </w:pPr>
      <w:r w:rsidRPr="00DC5BF0">
        <w:rPr>
          <w:sz w:val="28"/>
          <w:szCs w:val="28"/>
        </w:rPr>
        <w:tab/>
        <w:t xml:space="preserve">1.5.Физкультурные мероприятия и спортивные мероприятия указываются в календарном плане по срокам их проведения в хронологическом порядке. </w:t>
      </w:r>
      <w:r w:rsidR="002B06FD">
        <w:rPr>
          <w:sz w:val="28"/>
          <w:szCs w:val="28"/>
        </w:rPr>
        <w:t xml:space="preserve">Мероприятия во втором и третьем разделе </w:t>
      </w:r>
      <w:r w:rsidRPr="00DC5BF0">
        <w:rPr>
          <w:sz w:val="28"/>
          <w:szCs w:val="28"/>
        </w:rPr>
        <w:t xml:space="preserve">календарного плана мероприятия располагаются в алфавитном порядке </w:t>
      </w:r>
      <w:r w:rsidR="002B06FD" w:rsidRPr="00DC5BF0">
        <w:rPr>
          <w:sz w:val="28"/>
          <w:szCs w:val="28"/>
        </w:rPr>
        <w:t xml:space="preserve">по виду спорта </w:t>
      </w:r>
      <w:r w:rsidRPr="00DC5BF0">
        <w:rPr>
          <w:sz w:val="28"/>
          <w:szCs w:val="28"/>
        </w:rPr>
        <w:t>в соответствии с ВРВС</w:t>
      </w:r>
      <w:r w:rsidR="002B06FD">
        <w:rPr>
          <w:sz w:val="28"/>
          <w:szCs w:val="28"/>
        </w:rPr>
        <w:t xml:space="preserve">, при этом в третьем разделе </w:t>
      </w:r>
      <w:r w:rsidRPr="00DC5BF0">
        <w:rPr>
          <w:sz w:val="28"/>
          <w:szCs w:val="28"/>
        </w:rPr>
        <w:t>календарного плана мероприятия располагаются по возрастной категории (юношеский, юниорский, молодёжный составы и взрослые).</w:t>
      </w:r>
    </w:p>
    <w:p w:rsidR="00DC5BF0" w:rsidRPr="00DC5BF0" w:rsidRDefault="00DC5BF0" w:rsidP="00DC5BF0">
      <w:pPr>
        <w:widowControl w:val="0"/>
        <w:autoSpaceDE w:val="0"/>
        <w:autoSpaceDN w:val="0"/>
        <w:adjustRightInd w:val="0"/>
        <w:spacing w:line="240" w:lineRule="atLeast"/>
        <w:jc w:val="both"/>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2.Требования к мероприятиям, подлежащим включению в календарный план</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2.1.В раздел I календарного плана включаются следующие мероприятия города Нефтеюганска: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2.1.1.Спартакиады.</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2.1.2.Массовые мероприятия.</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2.1.3.Спортивные праздники.</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2.1.4.Фестивали.</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2.1.5.Физкультурные мероприятия и спортивные мероприятия по реализации комплекса ГТО.</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2.1.6.Физкультурные мероприятия среди детей и подростков по месту жительства.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2.1.7.Физкультурные мероприятия среди лиц с ограниченными возможностями здоровья.</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2.2.В раздел II календарного плана включаются спортивные соревнования города Нефтеюганска по видам спорта, соответствующим ВРВС, в том числе:</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2.2.1.Первенство города Нефтеюганска.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2.2.2.Чемпионат города Нефтеюганска.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2.2.3.Кубок города Нефтеюганска.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2.2.4.Турнир города Нефтеюганска;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2.2.5.Соревнования города Нефтеюганска (по видам спорта).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2.3.Раздел III календарного плана содержит информацию о спортивных мероприятиях межмуниципального, регионального, всероссийского уровня, в которых запланировано участие спортивных сборных команд города Нефтеюганска, согласно календарным планам субъектов Российской Федерации, муниципальных образований Ханты-Мансийского автономного округа - Югры, а также календарным планам аккредитованных всероссийских, региональных спортивных федераций.</w:t>
      </w:r>
    </w:p>
    <w:p w:rsidR="00DC5BF0" w:rsidRPr="00DC5BF0" w:rsidRDefault="00DC5BF0" w:rsidP="00DC5BF0">
      <w:pPr>
        <w:widowControl w:val="0"/>
        <w:autoSpaceDE w:val="0"/>
        <w:autoSpaceDN w:val="0"/>
        <w:adjustRightInd w:val="0"/>
        <w:spacing w:line="240" w:lineRule="atLeast"/>
        <w:jc w:val="both"/>
        <w:outlineLvl w:val="0"/>
        <w:rPr>
          <w:sz w:val="28"/>
          <w:szCs w:val="28"/>
        </w:rPr>
      </w:pPr>
      <w:r w:rsidRPr="00DC5BF0">
        <w:rPr>
          <w:sz w:val="28"/>
          <w:szCs w:val="28"/>
        </w:rPr>
        <w:lastRenderedPageBreak/>
        <w:tab/>
        <w:t>3.Порядок формирования календарного плана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3.1.Предложения для включения в календарный план на очередной календарный год направляются в комитет физической культуры и спорта администрации города Нефтеюганска (далее – Спорткомитет города) муниципальными учреждениями, физкультурно-спортивными организациями, местными спортивными федерациями, региональными спортивными федерациями и иными организациями, осуществляющими деятельность на территории города Нефтеюганска (далее - заявитель), на бумажном и электронном носителях (в формате Microsoft Word) в срок до 15 июня текущего календарного года по форме согласно приложению 1 к настоящему Порядку.</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3.2.Регистрация предложений для включения в календарный план осуществляется Спорткомитетом города непосредственно в день обращения заявителя путем проставления отметки</w:t>
      </w:r>
      <w:r w:rsidR="00177DBB">
        <w:rPr>
          <w:sz w:val="28"/>
          <w:szCs w:val="28"/>
        </w:rPr>
        <w:t xml:space="preserve"> его электронной регистрации </w:t>
      </w:r>
      <w:r w:rsidRPr="00DC5BF0">
        <w:rPr>
          <w:sz w:val="28"/>
          <w:szCs w:val="28"/>
        </w:rPr>
        <w:t>на бумажном носителе.</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3.3.Спорткомитетом города рассматриваются поступившие предложения, направленные заявителем для включения в календарный план, в срок не более трёх рабочих дней со дня их поступления.</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3.4.По результатам рассмотрения предложения Спорткомитет города: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3.4.1.Согласовывает предложение.</w:t>
      </w:r>
    </w:p>
    <w:p w:rsidR="00DC5BF0" w:rsidRPr="00DC5BF0" w:rsidRDefault="00DC5BF0" w:rsidP="00DC5BF0">
      <w:pPr>
        <w:widowControl w:val="0"/>
        <w:autoSpaceDE w:val="0"/>
        <w:autoSpaceDN w:val="0"/>
        <w:adjustRightInd w:val="0"/>
        <w:spacing w:line="240" w:lineRule="atLeast"/>
        <w:jc w:val="both"/>
        <w:outlineLvl w:val="0"/>
        <w:rPr>
          <w:sz w:val="28"/>
          <w:szCs w:val="28"/>
        </w:rPr>
      </w:pPr>
      <w:r w:rsidRPr="00DC5BF0">
        <w:rPr>
          <w:sz w:val="28"/>
          <w:szCs w:val="28"/>
        </w:rPr>
        <w:tab/>
        <w:t>3.4.2.При наличии замечаний возвращает заявителю документы на доработку</w:t>
      </w:r>
      <w:r w:rsidR="002B06FD">
        <w:rPr>
          <w:sz w:val="28"/>
          <w:szCs w:val="28"/>
        </w:rPr>
        <w:t>, в срок, установленный в пункте 3.3 настоящего Порядка</w:t>
      </w:r>
      <w:r w:rsidRPr="00DC5BF0">
        <w:rPr>
          <w:sz w:val="28"/>
          <w:szCs w:val="28"/>
        </w:rPr>
        <w:t>.</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 xml:space="preserve">3.5.Предложения, доработанные заявителем, принимаются Спорткомитетом города в срок до 20 июня текущего календарного года и считаются зарегистрированными в день проставления заявителем доработанного предложения. </w:t>
      </w:r>
    </w:p>
    <w:p w:rsidR="00DC5BF0" w:rsidRPr="00DC5BF0" w:rsidRDefault="00DC5BF0" w:rsidP="00DC5BF0">
      <w:pPr>
        <w:widowControl w:val="0"/>
        <w:shd w:val="clear" w:color="auto" w:fill="FFFFFF"/>
        <w:autoSpaceDE w:val="0"/>
        <w:autoSpaceDN w:val="0"/>
        <w:adjustRightInd w:val="0"/>
        <w:spacing w:line="240" w:lineRule="atLeast"/>
        <w:ind w:firstLine="720"/>
        <w:jc w:val="both"/>
        <w:outlineLvl w:val="0"/>
        <w:rPr>
          <w:sz w:val="28"/>
          <w:szCs w:val="28"/>
        </w:rPr>
      </w:pPr>
      <w:r w:rsidRPr="00DC5BF0">
        <w:rPr>
          <w:sz w:val="28"/>
          <w:szCs w:val="28"/>
        </w:rPr>
        <w:t>3.</w:t>
      </w:r>
      <w:proofErr w:type="gramStart"/>
      <w:r w:rsidRPr="00DC5BF0">
        <w:rPr>
          <w:sz w:val="28"/>
          <w:szCs w:val="28"/>
        </w:rPr>
        <w:t>6.Предложения</w:t>
      </w:r>
      <w:proofErr w:type="gramEnd"/>
      <w:r w:rsidRPr="00DC5BF0">
        <w:rPr>
          <w:sz w:val="28"/>
          <w:szCs w:val="28"/>
        </w:rPr>
        <w:t xml:space="preserve"> для включения в календарный план представляются </w:t>
      </w:r>
      <w:r w:rsidR="006F27A7">
        <w:rPr>
          <w:sz w:val="28"/>
          <w:szCs w:val="28"/>
        </w:rPr>
        <w:t xml:space="preserve">                        </w:t>
      </w:r>
      <w:r w:rsidRPr="00DC5BF0">
        <w:rPr>
          <w:sz w:val="28"/>
          <w:szCs w:val="28"/>
        </w:rPr>
        <w:t>с приложением следующих документов:</w:t>
      </w:r>
    </w:p>
    <w:p w:rsidR="00DC5BF0" w:rsidRPr="00DC5BF0" w:rsidRDefault="00DC5BF0" w:rsidP="00DC5BF0">
      <w:pPr>
        <w:widowControl w:val="0"/>
        <w:shd w:val="clear" w:color="auto" w:fill="FFFFFF"/>
        <w:autoSpaceDE w:val="0"/>
        <w:autoSpaceDN w:val="0"/>
        <w:adjustRightInd w:val="0"/>
        <w:spacing w:line="240" w:lineRule="atLeast"/>
        <w:ind w:firstLine="720"/>
        <w:jc w:val="both"/>
        <w:outlineLvl w:val="0"/>
        <w:rPr>
          <w:sz w:val="28"/>
          <w:szCs w:val="28"/>
        </w:rPr>
      </w:pPr>
      <w:r w:rsidRPr="00DC5BF0">
        <w:rPr>
          <w:sz w:val="28"/>
          <w:szCs w:val="28"/>
        </w:rPr>
        <w:t>3.6.1.Положение о проведении мероприятия.</w:t>
      </w:r>
    </w:p>
    <w:p w:rsidR="00DC5BF0" w:rsidRPr="00DC5BF0" w:rsidRDefault="00DC5BF0" w:rsidP="00DC5BF0">
      <w:pPr>
        <w:widowControl w:val="0"/>
        <w:shd w:val="clear" w:color="auto" w:fill="FFFFFF"/>
        <w:autoSpaceDE w:val="0"/>
        <w:autoSpaceDN w:val="0"/>
        <w:adjustRightInd w:val="0"/>
        <w:spacing w:line="240" w:lineRule="atLeast"/>
        <w:ind w:firstLine="720"/>
        <w:jc w:val="both"/>
        <w:outlineLvl w:val="0"/>
        <w:rPr>
          <w:sz w:val="28"/>
          <w:szCs w:val="28"/>
        </w:rPr>
      </w:pPr>
      <w:r w:rsidRPr="00DC5BF0">
        <w:rPr>
          <w:sz w:val="28"/>
          <w:szCs w:val="28"/>
        </w:rPr>
        <w:t>3.6.2.Смета расходов на проведение мероприятия.</w:t>
      </w:r>
    </w:p>
    <w:p w:rsidR="00DC5BF0" w:rsidRPr="00DC5BF0" w:rsidRDefault="00DC5BF0" w:rsidP="00DC5BF0">
      <w:pPr>
        <w:widowControl w:val="0"/>
        <w:shd w:val="clear" w:color="auto" w:fill="FFFFFF"/>
        <w:autoSpaceDE w:val="0"/>
        <w:autoSpaceDN w:val="0"/>
        <w:adjustRightInd w:val="0"/>
        <w:spacing w:line="240" w:lineRule="atLeast"/>
        <w:ind w:firstLine="720"/>
        <w:jc w:val="both"/>
        <w:outlineLvl w:val="0"/>
        <w:rPr>
          <w:sz w:val="28"/>
          <w:szCs w:val="28"/>
        </w:rPr>
      </w:pPr>
      <w:r w:rsidRPr="00DC5BF0">
        <w:rPr>
          <w:sz w:val="28"/>
          <w:szCs w:val="28"/>
        </w:rPr>
        <w:t>3.6.3.Список судейской бригады, сформированный из судей, имеющих действующие (продленные) категории, с приложением копий подтверждающих документов (судейских книжек или приказа о присвоении судейской категории).</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3.6.4.Письменное согласие руководителя спортивного объекта, на территории (площади) которого планируется проведение мероприятия.</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3.7.</w:t>
      </w:r>
      <w:r w:rsidRPr="00DC5BF0">
        <w:rPr>
          <w:rFonts w:ascii="Arial" w:hAnsi="Arial" w:cs="Arial"/>
          <w:sz w:val="20"/>
          <w:szCs w:val="20"/>
        </w:rPr>
        <w:t xml:space="preserve"> </w:t>
      </w:r>
      <w:r w:rsidRPr="00DC5BF0">
        <w:rPr>
          <w:sz w:val="28"/>
          <w:szCs w:val="28"/>
        </w:rPr>
        <w:t>Спорткомитет города: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3.7.1.В срок до 20 сентября текущего года формирует проект календарного плана по представленным предложениям в соответстви</w:t>
      </w:r>
      <w:r w:rsidR="001A64DC">
        <w:rPr>
          <w:sz w:val="28"/>
          <w:szCs w:val="28"/>
        </w:rPr>
        <w:t>и с формой согласно приложению 2</w:t>
      </w:r>
      <w:r w:rsidRPr="00DC5BF0">
        <w:rPr>
          <w:sz w:val="28"/>
          <w:szCs w:val="28"/>
        </w:rPr>
        <w:t xml:space="preserve"> к настоящему Порядку.</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3.7.2.В срок до 01 ноября текущего года осуществляет согласование календарного плана с организаторами мероприятий на предмет соответствия мест и сроков проведения мероприятий, готовит проект приказа Спорткомитета города об утверждении календарного плана.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 xml:space="preserve">3.8.Приказ Спорткомитета города об утверждении календарного плана издается до 31 декабря текущего календарного года и подлежит обязательному </w:t>
      </w:r>
      <w:r w:rsidRPr="00DC5BF0">
        <w:rPr>
          <w:sz w:val="28"/>
          <w:szCs w:val="28"/>
        </w:rPr>
        <w:lastRenderedPageBreak/>
        <w:t>размещению на официальном сайте органов местного самоуправления города Нефтеюганска.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3.</w:t>
      </w:r>
      <w:r w:rsidR="001A64DC">
        <w:rPr>
          <w:sz w:val="28"/>
          <w:szCs w:val="28"/>
        </w:rPr>
        <w:t>9</w:t>
      </w:r>
      <w:r w:rsidRPr="00DC5BF0">
        <w:rPr>
          <w:sz w:val="28"/>
          <w:szCs w:val="28"/>
        </w:rPr>
        <w:t>.Заявителю отказывается во включении мероприятий в календарный план в следующих случаях:</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3.</w:t>
      </w:r>
      <w:r w:rsidR="001A64DC">
        <w:rPr>
          <w:sz w:val="28"/>
          <w:szCs w:val="28"/>
        </w:rPr>
        <w:t>9</w:t>
      </w:r>
      <w:r w:rsidRPr="00DC5BF0">
        <w:rPr>
          <w:sz w:val="28"/>
          <w:szCs w:val="28"/>
        </w:rPr>
        <w:t>.1.Несоответствие направленного заявителем предложения для включения в календарный план формы согласно приложению 1 к настоящему Порядку.</w:t>
      </w:r>
    </w:p>
    <w:p w:rsidR="00DC5BF0" w:rsidRPr="00DC5BF0" w:rsidRDefault="001A64DC" w:rsidP="00DC5BF0">
      <w:pPr>
        <w:widowControl w:val="0"/>
        <w:autoSpaceDE w:val="0"/>
        <w:autoSpaceDN w:val="0"/>
        <w:adjustRightInd w:val="0"/>
        <w:spacing w:line="240" w:lineRule="atLeast"/>
        <w:ind w:firstLine="720"/>
        <w:jc w:val="both"/>
        <w:outlineLvl w:val="0"/>
        <w:rPr>
          <w:sz w:val="28"/>
          <w:szCs w:val="28"/>
        </w:rPr>
      </w:pPr>
      <w:r>
        <w:rPr>
          <w:sz w:val="28"/>
          <w:szCs w:val="28"/>
        </w:rPr>
        <w:t>3.9</w:t>
      </w:r>
      <w:r w:rsidR="00DC5BF0" w:rsidRPr="00DC5BF0">
        <w:rPr>
          <w:sz w:val="28"/>
          <w:szCs w:val="28"/>
        </w:rPr>
        <w:t>.2.Неполное предоставление документов, указанных в пункте 3.6 раздела 3 настоящего Порядка, а также в случае, если текст документов не поддается прочтению.</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3.</w:t>
      </w:r>
      <w:r w:rsidR="001A64DC">
        <w:rPr>
          <w:sz w:val="28"/>
          <w:szCs w:val="28"/>
        </w:rPr>
        <w:t>9</w:t>
      </w:r>
      <w:r w:rsidRPr="00DC5BF0">
        <w:rPr>
          <w:sz w:val="28"/>
          <w:szCs w:val="28"/>
        </w:rPr>
        <w:t>.3.Направление предложений (предложений, доработанных заявителем) для включения в календарный план с нарушением сроков, установленных пунктами 3.1, 3.5 настоящего Порядка;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3.</w:t>
      </w:r>
      <w:r w:rsidR="001A64DC">
        <w:rPr>
          <w:sz w:val="28"/>
          <w:szCs w:val="28"/>
        </w:rPr>
        <w:t>9</w:t>
      </w:r>
      <w:r w:rsidRPr="00DC5BF0">
        <w:rPr>
          <w:sz w:val="28"/>
          <w:szCs w:val="28"/>
        </w:rPr>
        <w:t>.</w:t>
      </w:r>
      <w:proofErr w:type="gramStart"/>
      <w:r w:rsidRPr="00DC5BF0">
        <w:rPr>
          <w:sz w:val="28"/>
          <w:szCs w:val="28"/>
        </w:rPr>
        <w:t>4.Несоответствие</w:t>
      </w:r>
      <w:proofErr w:type="gramEnd"/>
      <w:r w:rsidRPr="00DC5BF0">
        <w:rPr>
          <w:sz w:val="28"/>
          <w:szCs w:val="28"/>
        </w:rPr>
        <w:t xml:space="preserve"> мероприятия, предлагаемого к включению</w:t>
      </w:r>
      <w:r w:rsidR="006F27A7">
        <w:rPr>
          <w:sz w:val="28"/>
          <w:szCs w:val="28"/>
        </w:rPr>
        <w:t xml:space="preserve">                                </w:t>
      </w:r>
      <w:r w:rsidRPr="00DC5BF0">
        <w:rPr>
          <w:sz w:val="28"/>
          <w:szCs w:val="28"/>
        </w:rPr>
        <w:t xml:space="preserve"> в календарный план, требованиям пунктов 2.1, 2.2 настоящего Порядка.</w:t>
      </w:r>
    </w:p>
    <w:p w:rsidR="00DC5BF0" w:rsidRPr="00DC5BF0" w:rsidRDefault="001A64DC" w:rsidP="00DC5BF0">
      <w:pPr>
        <w:widowControl w:val="0"/>
        <w:autoSpaceDE w:val="0"/>
        <w:autoSpaceDN w:val="0"/>
        <w:adjustRightInd w:val="0"/>
        <w:spacing w:line="240" w:lineRule="atLeast"/>
        <w:jc w:val="both"/>
        <w:outlineLvl w:val="0"/>
        <w:rPr>
          <w:sz w:val="28"/>
          <w:szCs w:val="28"/>
        </w:rPr>
      </w:pPr>
      <w:r>
        <w:rPr>
          <w:sz w:val="28"/>
          <w:szCs w:val="28"/>
        </w:rPr>
        <w:tab/>
        <w:t>3.9</w:t>
      </w:r>
      <w:r w:rsidR="00DC5BF0" w:rsidRPr="00DC5BF0">
        <w:rPr>
          <w:sz w:val="28"/>
          <w:szCs w:val="28"/>
        </w:rPr>
        <w:t>.Спорткомитет города в течение 15 рабочих дней со дня получения предложений направляет в адрес заявителя мотивированный отказ во включении мероприятий в календарный план.</w:t>
      </w:r>
    </w:p>
    <w:p w:rsidR="00DC5BF0" w:rsidRPr="00DC5BF0" w:rsidRDefault="00DC5BF0" w:rsidP="00DC5BF0">
      <w:pPr>
        <w:widowControl w:val="0"/>
        <w:autoSpaceDE w:val="0"/>
        <w:autoSpaceDN w:val="0"/>
        <w:adjustRightInd w:val="0"/>
        <w:spacing w:line="240" w:lineRule="atLeast"/>
        <w:jc w:val="both"/>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4.Порядок внесения изменений в календарный план, исключения мероприятий из календарного плана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4.1.Изменения вносятся в календарный план в случае изменения условий (наименования мероприятия, сроков и места проведения, участников, организаторов мероприятия, источника финансирования, наименования муниципальной работы, в рамках которой проводится мероприятие) проведения мероприятий.</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 xml:space="preserve">4.2.Изменения вносятся в календарный план не позднее чем за два месяца до проведения мероприятий, предусмотренных в разделах </w:t>
      </w:r>
      <w:r w:rsidRPr="00DC5BF0">
        <w:rPr>
          <w:sz w:val="28"/>
          <w:szCs w:val="28"/>
          <w:lang w:val="en-US"/>
        </w:rPr>
        <w:t>I</w:t>
      </w:r>
      <w:r w:rsidRPr="00DC5BF0">
        <w:rPr>
          <w:sz w:val="28"/>
          <w:szCs w:val="28"/>
        </w:rPr>
        <w:t xml:space="preserve">, </w:t>
      </w:r>
      <w:r w:rsidRPr="00DC5BF0">
        <w:rPr>
          <w:sz w:val="28"/>
          <w:szCs w:val="28"/>
          <w:lang w:val="en-US"/>
        </w:rPr>
        <w:t>II</w:t>
      </w:r>
      <w:r w:rsidRPr="00DC5BF0">
        <w:rPr>
          <w:sz w:val="28"/>
          <w:szCs w:val="28"/>
        </w:rPr>
        <w:t xml:space="preserve"> календарного плана, не позднее чем за один месяц до проведения мероприятий, предусмотренных в разделе III календарного плана. </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Внесение изменений в календарный план после даты проведения мероприятия не допускается.</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4.3.Изменения в календарный план вносятся по инициативе:</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4.3.1.Спорткомитета города.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4.3.2.Муниципальных учреждений.</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4.3.3.Физкультурно-спортивных организаций.</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4.3.4.Местных спортивных федераций.</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4.3.5.Региональных спортивных федераций и иных организаций, осуществляющих деятельность на территории города Нефтеюганска.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4.4.Предложения по внесению изменений в календарный план направляются в Спорткомитет города: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4.4.1.До 15 января текущего года в связи с утверждением календарных планов официальных физкультурных мероприятий и спортивных мероприятий субъекта Российской Федерации и Министерства спорта Российской Федерации.</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lastRenderedPageBreak/>
        <w:t xml:space="preserve">4.4.2.Ежемесячно не позднее 15-го числа с обоснованием необходимости внесения соответствующих изменений по форме согласно приложению </w:t>
      </w:r>
      <w:r w:rsidR="001A64DC">
        <w:rPr>
          <w:sz w:val="28"/>
          <w:szCs w:val="28"/>
        </w:rPr>
        <w:t>2</w:t>
      </w:r>
      <w:r w:rsidRPr="00DC5BF0">
        <w:rPr>
          <w:sz w:val="28"/>
          <w:szCs w:val="28"/>
        </w:rPr>
        <w:t xml:space="preserve"> к настоящему Порядку.</w:t>
      </w:r>
    </w:p>
    <w:p w:rsidR="00DC5BF0" w:rsidRPr="00DC5BF0" w:rsidRDefault="00DC5BF0" w:rsidP="00DC5BF0">
      <w:pPr>
        <w:widowControl w:val="0"/>
        <w:autoSpaceDE w:val="0"/>
        <w:autoSpaceDN w:val="0"/>
        <w:adjustRightInd w:val="0"/>
        <w:spacing w:line="240" w:lineRule="atLeast"/>
        <w:jc w:val="both"/>
        <w:outlineLvl w:val="0"/>
        <w:rPr>
          <w:sz w:val="28"/>
          <w:szCs w:val="28"/>
        </w:rPr>
      </w:pPr>
      <w:r w:rsidRPr="00DC5BF0">
        <w:rPr>
          <w:sz w:val="28"/>
          <w:szCs w:val="28"/>
        </w:rPr>
        <w:tab/>
        <w:t>4.5.Спорткомитет формирует уточненный календарный план и готовит проект приказа о внесении изменений в календарный план не позднее 20-го числа месяца в соответствии с пунктами 4.1, 4.2 настоящего Порядка.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4.6.Основанием для отказа по внесению изменений в календарный план является:</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4.6.1.Несоответствие предложения по внесению изменений в календарный план приложению 1 к настоящему Порядку, а также в случае, если текст представленного предложения не поддается прочтению.</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4.6.2.Предоставление предложений о внесении изменений в календарный план с нарушением срока их подачи, установленн</w:t>
      </w:r>
      <w:r w:rsidR="001A64DC">
        <w:rPr>
          <w:sz w:val="28"/>
          <w:szCs w:val="28"/>
        </w:rPr>
        <w:t>ых</w:t>
      </w:r>
      <w:r w:rsidRPr="00DC5BF0">
        <w:rPr>
          <w:sz w:val="28"/>
          <w:szCs w:val="28"/>
        </w:rPr>
        <w:t xml:space="preserve"> пункт</w:t>
      </w:r>
      <w:r w:rsidR="001A64DC">
        <w:rPr>
          <w:sz w:val="28"/>
          <w:szCs w:val="28"/>
        </w:rPr>
        <w:t>а</w:t>
      </w:r>
      <w:r w:rsidRPr="00DC5BF0">
        <w:rPr>
          <w:sz w:val="28"/>
          <w:szCs w:val="28"/>
        </w:rPr>
        <w:t>м</w:t>
      </w:r>
      <w:r w:rsidR="001A64DC">
        <w:rPr>
          <w:sz w:val="28"/>
          <w:szCs w:val="28"/>
        </w:rPr>
        <w:t>и</w:t>
      </w:r>
      <w:r w:rsidRPr="00DC5BF0">
        <w:rPr>
          <w:sz w:val="28"/>
          <w:szCs w:val="28"/>
        </w:rPr>
        <w:t xml:space="preserve"> 4.2</w:t>
      </w:r>
      <w:r w:rsidR="001A64DC">
        <w:rPr>
          <w:sz w:val="28"/>
          <w:szCs w:val="28"/>
        </w:rPr>
        <w:t>, 4.4</w:t>
      </w:r>
      <w:r w:rsidRPr="00DC5BF0">
        <w:rPr>
          <w:sz w:val="28"/>
          <w:szCs w:val="28"/>
        </w:rPr>
        <w:t xml:space="preserve"> настоящего Порядка.</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4.7.В случае наличия оснований Спорткомитет города в течение трех рабочих дней со дня получения предложений о внесении изменений в календарный план либо исключения мероприятий из календарного плана направляет в адрес заявителя мотивированный отказ.</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4.8.Исключение мероприятий из календарного плана осуществляется в случаях:</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4.8.1.Исключение вида спорта, спортивной дисциплины из второго или четвертого раздела ВРВС - для спортивных соревнований.</w:t>
      </w:r>
    </w:p>
    <w:p w:rsidR="00DC5BF0" w:rsidRPr="00DC5BF0" w:rsidRDefault="00DC5BF0" w:rsidP="00DC5BF0">
      <w:pPr>
        <w:widowControl w:val="0"/>
        <w:autoSpaceDE w:val="0"/>
        <w:autoSpaceDN w:val="0"/>
        <w:adjustRightInd w:val="0"/>
        <w:spacing w:line="240" w:lineRule="atLeast"/>
        <w:ind w:firstLine="720"/>
        <w:jc w:val="both"/>
        <w:outlineLvl w:val="0"/>
        <w:rPr>
          <w:sz w:val="28"/>
          <w:szCs w:val="28"/>
        </w:rPr>
      </w:pPr>
      <w:r w:rsidRPr="00DC5BF0">
        <w:rPr>
          <w:sz w:val="28"/>
          <w:szCs w:val="28"/>
        </w:rPr>
        <w:t>4.8.2.Приостановление деятельности, ликвидация общественного объединения или запрет его деятельности в случаях нарушения им законодательства Российской Федерации - для мероприятий, проводимых местными спортивными федерациями и региональными спортивными федерациями, осуществляющими деятельность.</w:t>
      </w:r>
    </w:p>
    <w:p w:rsidR="00DC5BF0" w:rsidRPr="00DC5BF0" w:rsidRDefault="00DC5BF0" w:rsidP="00DC5BF0">
      <w:pPr>
        <w:widowControl w:val="0"/>
        <w:autoSpaceDE w:val="0"/>
        <w:autoSpaceDN w:val="0"/>
        <w:adjustRightInd w:val="0"/>
        <w:spacing w:line="240" w:lineRule="atLeast"/>
        <w:jc w:val="both"/>
        <w:outlineLvl w:val="0"/>
        <w:rPr>
          <w:sz w:val="28"/>
          <w:szCs w:val="28"/>
        </w:rPr>
      </w:pPr>
    </w:p>
    <w:p w:rsidR="00DC5BF0" w:rsidRPr="00DC5BF0" w:rsidRDefault="00DC5BF0" w:rsidP="00DC5BF0">
      <w:pPr>
        <w:widowControl w:val="0"/>
        <w:autoSpaceDE w:val="0"/>
        <w:autoSpaceDN w:val="0"/>
        <w:adjustRightInd w:val="0"/>
        <w:spacing w:line="240" w:lineRule="atLeast"/>
        <w:jc w:val="both"/>
        <w:outlineLvl w:val="0"/>
        <w:rPr>
          <w:sz w:val="28"/>
          <w:szCs w:val="28"/>
        </w:rPr>
      </w:pPr>
    </w:p>
    <w:p w:rsidR="00DC5BF0" w:rsidRPr="00DC5BF0" w:rsidRDefault="00DC5BF0" w:rsidP="00DC5BF0">
      <w:pPr>
        <w:widowControl w:val="0"/>
        <w:autoSpaceDE w:val="0"/>
        <w:autoSpaceDN w:val="0"/>
        <w:adjustRightInd w:val="0"/>
        <w:spacing w:line="240" w:lineRule="atLeast"/>
        <w:jc w:val="both"/>
        <w:outlineLvl w:val="0"/>
        <w:rPr>
          <w:sz w:val="28"/>
          <w:szCs w:val="28"/>
        </w:rPr>
      </w:pPr>
    </w:p>
    <w:p w:rsidR="00DC5BF0" w:rsidRDefault="00DC5BF0" w:rsidP="00DC5BF0">
      <w:pPr>
        <w:widowControl w:val="0"/>
        <w:autoSpaceDE w:val="0"/>
        <w:autoSpaceDN w:val="0"/>
        <w:adjustRightInd w:val="0"/>
        <w:spacing w:line="240" w:lineRule="atLeast"/>
        <w:jc w:val="both"/>
        <w:outlineLvl w:val="0"/>
        <w:rPr>
          <w:sz w:val="28"/>
          <w:szCs w:val="28"/>
        </w:rPr>
      </w:pPr>
    </w:p>
    <w:p w:rsidR="00177DBB" w:rsidRPr="00DC5BF0" w:rsidRDefault="00177DBB" w:rsidP="00DC5BF0">
      <w:pPr>
        <w:widowControl w:val="0"/>
        <w:autoSpaceDE w:val="0"/>
        <w:autoSpaceDN w:val="0"/>
        <w:adjustRightInd w:val="0"/>
        <w:spacing w:line="240" w:lineRule="atLeast"/>
        <w:jc w:val="both"/>
        <w:outlineLvl w:val="0"/>
        <w:rPr>
          <w:sz w:val="28"/>
          <w:szCs w:val="28"/>
        </w:rPr>
      </w:pPr>
    </w:p>
    <w:p w:rsidR="00DC5BF0" w:rsidRDefault="00DC5BF0" w:rsidP="00DC5BF0">
      <w:pPr>
        <w:widowControl w:val="0"/>
        <w:autoSpaceDE w:val="0"/>
        <w:autoSpaceDN w:val="0"/>
        <w:adjustRightInd w:val="0"/>
        <w:spacing w:line="240" w:lineRule="atLeast"/>
        <w:jc w:val="both"/>
        <w:outlineLvl w:val="0"/>
        <w:rPr>
          <w:sz w:val="28"/>
          <w:szCs w:val="28"/>
        </w:rPr>
      </w:pPr>
    </w:p>
    <w:p w:rsidR="001A64DC" w:rsidRDefault="001A64DC" w:rsidP="00DC5BF0">
      <w:pPr>
        <w:widowControl w:val="0"/>
        <w:autoSpaceDE w:val="0"/>
        <w:autoSpaceDN w:val="0"/>
        <w:adjustRightInd w:val="0"/>
        <w:spacing w:line="240" w:lineRule="atLeast"/>
        <w:jc w:val="both"/>
        <w:outlineLvl w:val="0"/>
        <w:rPr>
          <w:sz w:val="28"/>
          <w:szCs w:val="28"/>
        </w:rPr>
      </w:pPr>
    </w:p>
    <w:p w:rsidR="001A64DC" w:rsidRDefault="001A64DC" w:rsidP="00DC5BF0">
      <w:pPr>
        <w:widowControl w:val="0"/>
        <w:autoSpaceDE w:val="0"/>
        <w:autoSpaceDN w:val="0"/>
        <w:adjustRightInd w:val="0"/>
        <w:spacing w:line="240" w:lineRule="atLeast"/>
        <w:jc w:val="both"/>
        <w:outlineLvl w:val="0"/>
        <w:rPr>
          <w:sz w:val="28"/>
          <w:szCs w:val="28"/>
        </w:rPr>
      </w:pPr>
    </w:p>
    <w:p w:rsidR="001A64DC" w:rsidRDefault="001A64DC" w:rsidP="00DC5BF0">
      <w:pPr>
        <w:widowControl w:val="0"/>
        <w:autoSpaceDE w:val="0"/>
        <w:autoSpaceDN w:val="0"/>
        <w:adjustRightInd w:val="0"/>
        <w:spacing w:line="240" w:lineRule="atLeast"/>
        <w:jc w:val="both"/>
        <w:outlineLvl w:val="0"/>
        <w:rPr>
          <w:sz w:val="28"/>
          <w:szCs w:val="28"/>
        </w:rPr>
      </w:pPr>
    </w:p>
    <w:p w:rsidR="001A64DC" w:rsidRDefault="001A64DC" w:rsidP="00DC5BF0">
      <w:pPr>
        <w:widowControl w:val="0"/>
        <w:autoSpaceDE w:val="0"/>
        <w:autoSpaceDN w:val="0"/>
        <w:adjustRightInd w:val="0"/>
        <w:spacing w:line="240" w:lineRule="atLeast"/>
        <w:jc w:val="both"/>
        <w:outlineLvl w:val="0"/>
        <w:rPr>
          <w:sz w:val="28"/>
          <w:szCs w:val="28"/>
        </w:rPr>
      </w:pPr>
    </w:p>
    <w:p w:rsidR="001A64DC" w:rsidRDefault="001A64DC" w:rsidP="00DC5BF0">
      <w:pPr>
        <w:widowControl w:val="0"/>
        <w:autoSpaceDE w:val="0"/>
        <w:autoSpaceDN w:val="0"/>
        <w:adjustRightInd w:val="0"/>
        <w:spacing w:line="240" w:lineRule="atLeast"/>
        <w:jc w:val="both"/>
        <w:outlineLvl w:val="0"/>
        <w:rPr>
          <w:sz w:val="28"/>
          <w:szCs w:val="28"/>
        </w:rPr>
      </w:pPr>
    </w:p>
    <w:p w:rsidR="001A64DC" w:rsidRDefault="001A64DC" w:rsidP="00DC5BF0">
      <w:pPr>
        <w:widowControl w:val="0"/>
        <w:autoSpaceDE w:val="0"/>
        <w:autoSpaceDN w:val="0"/>
        <w:adjustRightInd w:val="0"/>
        <w:spacing w:line="240" w:lineRule="atLeast"/>
        <w:jc w:val="both"/>
        <w:outlineLvl w:val="0"/>
        <w:rPr>
          <w:sz w:val="28"/>
          <w:szCs w:val="28"/>
        </w:rPr>
      </w:pPr>
    </w:p>
    <w:p w:rsidR="001A64DC" w:rsidRPr="00DC5BF0" w:rsidRDefault="001A64DC" w:rsidP="00DC5BF0">
      <w:pPr>
        <w:widowControl w:val="0"/>
        <w:autoSpaceDE w:val="0"/>
        <w:autoSpaceDN w:val="0"/>
        <w:adjustRightInd w:val="0"/>
        <w:spacing w:line="240" w:lineRule="atLeast"/>
        <w:jc w:val="both"/>
        <w:outlineLvl w:val="0"/>
        <w:rPr>
          <w:sz w:val="28"/>
          <w:szCs w:val="28"/>
        </w:rPr>
      </w:pPr>
    </w:p>
    <w:p w:rsidR="00DC5BF0" w:rsidRPr="00DC5BF0" w:rsidRDefault="00DC5BF0" w:rsidP="00DC5BF0">
      <w:pPr>
        <w:widowControl w:val="0"/>
        <w:autoSpaceDE w:val="0"/>
        <w:autoSpaceDN w:val="0"/>
        <w:adjustRightInd w:val="0"/>
        <w:spacing w:line="240" w:lineRule="atLeast"/>
        <w:jc w:val="both"/>
        <w:outlineLvl w:val="0"/>
        <w:rPr>
          <w:sz w:val="28"/>
          <w:szCs w:val="28"/>
        </w:rPr>
      </w:pPr>
    </w:p>
    <w:p w:rsidR="00DC5BF0" w:rsidRPr="00DC5BF0" w:rsidRDefault="00DC5BF0" w:rsidP="00DC5BF0">
      <w:pPr>
        <w:widowControl w:val="0"/>
        <w:autoSpaceDE w:val="0"/>
        <w:autoSpaceDN w:val="0"/>
        <w:adjustRightInd w:val="0"/>
        <w:spacing w:line="240" w:lineRule="atLeast"/>
        <w:jc w:val="both"/>
        <w:outlineLvl w:val="0"/>
        <w:rPr>
          <w:sz w:val="28"/>
          <w:szCs w:val="28"/>
        </w:rPr>
      </w:pPr>
    </w:p>
    <w:p w:rsidR="00DC5BF0" w:rsidRPr="00DC5BF0" w:rsidRDefault="00DC5BF0" w:rsidP="00DC5BF0">
      <w:pPr>
        <w:widowControl w:val="0"/>
        <w:autoSpaceDE w:val="0"/>
        <w:autoSpaceDN w:val="0"/>
        <w:adjustRightInd w:val="0"/>
        <w:spacing w:line="240" w:lineRule="atLeast"/>
        <w:jc w:val="both"/>
        <w:outlineLvl w:val="0"/>
        <w:rPr>
          <w:sz w:val="28"/>
          <w:szCs w:val="28"/>
        </w:rPr>
      </w:pPr>
    </w:p>
    <w:p w:rsidR="00DC5BF0" w:rsidRPr="00DC5BF0" w:rsidRDefault="00DC5BF0" w:rsidP="00DC5BF0">
      <w:pPr>
        <w:widowControl w:val="0"/>
        <w:autoSpaceDE w:val="0"/>
        <w:autoSpaceDN w:val="0"/>
        <w:adjustRightInd w:val="0"/>
        <w:spacing w:line="240" w:lineRule="atLeast"/>
        <w:jc w:val="both"/>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r w:rsidRPr="00DC5BF0">
        <w:rPr>
          <w:sz w:val="28"/>
          <w:szCs w:val="28"/>
        </w:rPr>
        <w:lastRenderedPageBreak/>
        <w:t>Приложение 1</w:t>
      </w: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r w:rsidRPr="00DC5BF0">
        <w:rPr>
          <w:sz w:val="28"/>
          <w:szCs w:val="28"/>
        </w:rPr>
        <w:t>к Порядку формирования</w:t>
      </w: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r w:rsidRPr="00DC5BF0">
        <w:rPr>
          <w:sz w:val="28"/>
          <w:szCs w:val="28"/>
        </w:rPr>
        <w:t>и утверждения календарного</w:t>
      </w: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r w:rsidRPr="00DC5BF0">
        <w:rPr>
          <w:sz w:val="28"/>
          <w:szCs w:val="28"/>
        </w:rPr>
        <w:t>плана физкультурных мероприятий</w:t>
      </w: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r w:rsidRPr="00DC5BF0">
        <w:rPr>
          <w:sz w:val="28"/>
          <w:szCs w:val="28"/>
        </w:rPr>
        <w:t>и спортивных мероприятий</w:t>
      </w: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r w:rsidRPr="00DC5BF0">
        <w:rPr>
          <w:sz w:val="28"/>
          <w:szCs w:val="28"/>
        </w:rPr>
        <w:t>города Нефтеюганска</w:t>
      </w:r>
    </w:p>
    <w:p w:rsidR="00DC5BF0" w:rsidRPr="00DC5BF0" w:rsidRDefault="00DC5BF0" w:rsidP="00DC5BF0">
      <w:pPr>
        <w:widowControl w:val="0"/>
        <w:autoSpaceDE w:val="0"/>
        <w:autoSpaceDN w:val="0"/>
        <w:adjustRightInd w:val="0"/>
        <w:spacing w:line="240" w:lineRule="atLeast"/>
        <w:jc w:val="right"/>
        <w:outlineLvl w:val="0"/>
        <w:rPr>
          <w:sz w:val="28"/>
          <w:szCs w:val="28"/>
        </w:rPr>
      </w:pPr>
    </w:p>
    <w:p w:rsidR="00177DBB" w:rsidRDefault="00DC5BF0" w:rsidP="00DC5BF0">
      <w:pPr>
        <w:shd w:val="clear" w:color="auto" w:fill="FFFFFF"/>
        <w:spacing w:line="240" w:lineRule="atLeast"/>
        <w:jc w:val="center"/>
        <w:rPr>
          <w:color w:val="22272F"/>
          <w:sz w:val="28"/>
          <w:szCs w:val="28"/>
        </w:rPr>
      </w:pPr>
      <w:r w:rsidRPr="00DC5BF0">
        <w:rPr>
          <w:color w:val="22272F"/>
          <w:sz w:val="28"/>
          <w:szCs w:val="28"/>
        </w:rPr>
        <w:t>Предложени</w:t>
      </w:r>
      <w:r w:rsidR="00177DBB">
        <w:rPr>
          <w:color w:val="22272F"/>
          <w:sz w:val="28"/>
          <w:szCs w:val="28"/>
        </w:rPr>
        <w:t>я</w:t>
      </w:r>
      <w:r w:rsidRPr="00DC5BF0">
        <w:rPr>
          <w:color w:val="22272F"/>
          <w:sz w:val="28"/>
          <w:szCs w:val="28"/>
        </w:rPr>
        <w:t xml:space="preserve"> </w:t>
      </w:r>
      <w:r w:rsidR="001A64DC">
        <w:rPr>
          <w:color w:val="22272F"/>
          <w:sz w:val="28"/>
          <w:szCs w:val="28"/>
        </w:rPr>
        <w:t>для включения</w:t>
      </w:r>
      <w:r w:rsidRPr="00DC5BF0">
        <w:rPr>
          <w:color w:val="22272F"/>
          <w:sz w:val="28"/>
          <w:szCs w:val="28"/>
        </w:rPr>
        <w:t xml:space="preserve"> в Календарный план</w:t>
      </w:r>
      <w:r w:rsidR="00177DBB">
        <w:rPr>
          <w:color w:val="22272F"/>
          <w:sz w:val="28"/>
          <w:szCs w:val="28"/>
        </w:rPr>
        <w:t xml:space="preserve"> </w:t>
      </w:r>
    </w:p>
    <w:p w:rsidR="00DC5BF0" w:rsidRPr="00DC5BF0" w:rsidRDefault="00DC5BF0" w:rsidP="00DC5BF0">
      <w:pPr>
        <w:shd w:val="clear" w:color="auto" w:fill="FFFFFF"/>
        <w:spacing w:line="240" w:lineRule="atLeast"/>
        <w:jc w:val="center"/>
        <w:rPr>
          <w:color w:val="22272F"/>
          <w:sz w:val="28"/>
          <w:szCs w:val="28"/>
        </w:rPr>
      </w:pPr>
      <w:r w:rsidRPr="00DC5BF0">
        <w:rPr>
          <w:color w:val="22272F"/>
          <w:sz w:val="28"/>
          <w:szCs w:val="28"/>
        </w:rPr>
        <w:t xml:space="preserve">физкультурных мероприятий и спортивных мероприятий </w:t>
      </w:r>
    </w:p>
    <w:p w:rsidR="00DC5BF0" w:rsidRPr="00DC5BF0" w:rsidRDefault="00DC5BF0" w:rsidP="00DC5BF0">
      <w:pPr>
        <w:shd w:val="clear" w:color="auto" w:fill="FFFFFF"/>
        <w:spacing w:line="240" w:lineRule="atLeast"/>
        <w:jc w:val="center"/>
        <w:rPr>
          <w:color w:val="22272F"/>
          <w:sz w:val="28"/>
          <w:szCs w:val="28"/>
        </w:rPr>
      </w:pPr>
      <w:r w:rsidRPr="00DC5BF0">
        <w:rPr>
          <w:color w:val="22272F"/>
          <w:sz w:val="28"/>
          <w:szCs w:val="28"/>
        </w:rPr>
        <w:t>города Нефтеюганска на 20 ___ год</w:t>
      </w:r>
    </w:p>
    <w:p w:rsidR="00DC5BF0" w:rsidRPr="00DC5BF0" w:rsidRDefault="00DC5BF0" w:rsidP="00DC5BF0">
      <w:pPr>
        <w:shd w:val="clear" w:color="auto" w:fill="FFFFFF"/>
        <w:spacing w:line="240" w:lineRule="atLeast"/>
        <w:jc w:val="center"/>
        <w:rPr>
          <w:color w:val="22272F"/>
          <w:sz w:val="28"/>
          <w:szCs w:val="28"/>
        </w:rPr>
      </w:pPr>
    </w:p>
    <w:p w:rsidR="00DC5BF0" w:rsidRPr="00DC5BF0" w:rsidRDefault="00DC5BF0" w:rsidP="00DC5BF0">
      <w:pPr>
        <w:shd w:val="clear" w:color="auto" w:fill="FFFFFF"/>
        <w:spacing w:line="240" w:lineRule="atLeast"/>
        <w:jc w:val="both"/>
        <w:rPr>
          <w:color w:val="22272F"/>
          <w:sz w:val="28"/>
          <w:szCs w:val="28"/>
        </w:rPr>
      </w:pPr>
      <w:r w:rsidRPr="00DC5BF0">
        <w:rPr>
          <w:color w:val="22272F"/>
          <w:sz w:val="28"/>
          <w:szCs w:val="28"/>
        </w:rPr>
        <w:t>Раздел I. Физкультурные мероприятия города Нефтеюганска среди различных слоев и социальных групп населения города Нефтеюганска, способствующие развитию массовой физической культуры</w:t>
      </w:r>
    </w:p>
    <w:p w:rsidR="00DC5BF0" w:rsidRPr="00DC5BF0" w:rsidRDefault="00DC5BF0" w:rsidP="00DC5BF0">
      <w:pPr>
        <w:widowControl w:val="0"/>
        <w:autoSpaceDE w:val="0"/>
        <w:autoSpaceDN w:val="0"/>
        <w:adjustRightInd w:val="0"/>
        <w:spacing w:line="240" w:lineRule="atLeast"/>
        <w:outlineLvl w:val="0"/>
        <w:rPr>
          <w:sz w:val="28"/>
          <w:szCs w:val="28"/>
        </w:rPr>
      </w:pPr>
    </w:p>
    <w:tbl>
      <w:tblPr>
        <w:tblW w:w="946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77"/>
        <w:gridCol w:w="1020"/>
        <w:gridCol w:w="1165"/>
        <w:gridCol w:w="1304"/>
        <w:gridCol w:w="1189"/>
        <w:gridCol w:w="1134"/>
        <w:gridCol w:w="1673"/>
      </w:tblGrid>
      <w:tr w:rsidR="00DC5BF0"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center"/>
              <w:rPr>
                <w:color w:val="22272F"/>
                <w:sz w:val="20"/>
                <w:szCs w:val="20"/>
              </w:rPr>
            </w:pPr>
            <w:r w:rsidRPr="00DC5BF0">
              <w:rPr>
                <w:color w:val="22272F"/>
                <w:sz w:val="20"/>
                <w:szCs w:val="20"/>
              </w:rPr>
              <w:t>Наименование мероприятия</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center"/>
              <w:rPr>
                <w:color w:val="22272F"/>
                <w:sz w:val="20"/>
                <w:szCs w:val="20"/>
              </w:rPr>
            </w:pPr>
            <w:r w:rsidRPr="00DC5BF0">
              <w:rPr>
                <w:color w:val="22272F"/>
                <w:sz w:val="20"/>
                <w:szCs w:val="20"/>
              </w:rPr>
              <w:t>Сроки проведения</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center"/>
              <w:rPr>
                <w:color w:val="22272F"/>
                <w:sz w:val="20"/>
                <w:szCs w:val="20"/>
              </w:rPr>
            </w:pPr>
            <w:r w:rsidRPr="00DC5BF0">
              <w:rPr>
                <w:color w:val="22272F"/>
                <w:sz w:val="20"/>
                <w:szCs w:val="20"/>
              </w:rPr>
              <w:t>Место проведения</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center"/>
              <w:rPr>
                <w:color w:val="22272F"/>
                <w:sz w:val="20"/>
                <w:szCs w:val="20"/>
              </w:rPr>
            </w:pPr>
            <w:r w:rsidRPr="00DC5BF0">
              <w:rPr>
                <w:color w:val="22272F"/>
                <w:sz w:val="20"/>
                <w:szCs w:val="20"/>
              </w:rPr>
              <w:t>Участники мероприятия</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center"/>
              <w:rPr>
                <w:color w:val="22272F"/>
                <w:sz w:val="20"/>
                <w:szCs w:val="20"/>
              </w:rPr>
            </w:pPr>
            <w:r w:rsidRPr="00DC5BF0">
              <w:rPr>
                <w:color w:val="22272F"/>
                <w:sz w:val="20"/>
                <w:szCs w:val="20"/>
              </w:rPr>
              <w:t>Организатор мероприятия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center"/>
              <w:rPr>
                <w:color w:val="22272F"/>
                <w:sz w:val="20"/>
                <w:szCs w:val="20"/>
              </w:rPr>
            </w:pPr>
            <w:r w:rsidRPr="00DC5BF0">
              <w:rPr>
                <w:color w:val="22272F"/>
                <w:sz w:val="20"/>
                <w:szCs w:val="20"/>
              </w:rPr>
              <w:t>Источник</w:t>
            </w:r>
          </w:p>
          <w:p w:rsidR="00DC5BF0" w:rsidRPr="00DC5BF0" w:rsidRDefault="00DC5BF0" w:rsidP="00DC5BF0">
            <w:pPr>
              <w:jc w:val="center"/>
              <w:rPr>
                <w:color w:val="22272F"/>
                <w:sz w:val="20"/>
                <w:szCs w:val="20"/>
              </w:rPr>
            </w:pPr>
            <w:r w:rsidRPr="00DC5BF0">
              <w:rPr>
                <w:color w:val="22272F"/>
                <w:sz w:val="20"/>
                <w:szCs w:val="20"/>
              </w:rPr>
              <w:t>финансирования</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center"/>
              <w:rPr>
                <w:color w:val="22272F"/>
                <w:sz w:val="20"/>
                <w:szCs w:val="20"/>
              </w:rPr>
            </w:pPr>
            <w:r w:rsidRPr="00DC5BF0">
              <w:rPr>
                <w:color w:val="22272F"/>
                <w:sz w:val="20"/>
                <w:szCs w:val="20"/>
              </w:rPr>
              <w:t>Наименование муниципальной работы,</w:t>
            </w:r>
          </w:p>
          <w:p w:rsidR="00DC5BF0" w:rsidRPr="00DC5BF0" w:rsidRDefault="00DC5BF0" w:rsidP="00DC5BF0">
            <w:pPr>
              <w:jc w:val="center"/>
              <w:rPr>
                <w:color w:val="22272F"/>
                <w:sz w:val="20"/>
                <w:szCs w:val="20"/>
              </w:rPr>
            </w:pPr>
            <w:r w:rsidRPr="00DC5BF0">
              <w:rPr>
                <w:color w:val="22272F"/>
                <w:sz w:val="20"/>
                <w:szCs w:val="20"/>
              </w:rPr>
              <w:t>в рамках которой проводится</w:t>
            </w:r>
          </w:p>
          <w:p w:rsidR="00DC5BF0" w:rsidRPr="00DC5BF0" w:rsidRDefault="00DC5BF0" w:rsidP="00DC5BF0">
            <w:pPr>
              <w:jc w:val="center"/>
              <w:rPr>
                <w:color w:val="22272F"/>
                <w:sz w:val="20"/>
                <w:szCs w:val="20"/>
              </w:rPr>
            </w:pPr>
            <w:r w:rsidRPr="00DC5BF0">
              <w:rPr>
                <w:color w:val="22272F"/>
                <w:sz w:val="20"/>
                <w:szCs w:val="20"/>
              </w:rPr>
              <w:t>мероприятие</w:t>
            </w:r>
            <w:hyperlink r:id="rId9" w:anchor="/document/74398177/entry/11" w:history="1">
              <w:r w:rsidRPr="00DC5BF0">
                <w:rPr>
                  <w:color w:val="3272C0"/>
                  <w:sz w:val="20"/>
                  <w:szCs w:val="20"/>
                </w:rPr>
                <w:t>*</w:t>
              </w:r>
            </w:hyperlink>
          </w:p>
        </w:tc>
      </w:tr>
      <w:tr w:rsidR="00DC5BF0" w:rsidRPr="00DC5BF0" w:rsidTr="002B06FD">
        <w:tc>
          <w:tcPr>
            <w:tcW w:w="6655"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I. Спартакиады</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r>
      <w:tr w:rsidR="00DC5BF0"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r>
      <w:tr w:rsidR="00DC5BF0"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r>
      <w:tr w:rsidR="00DC5BF0" w:rsidRPr="00DC5BF0" w:rsidTr="002B06FD">
        <w:tc>
          <w:tcPr>
            <w:tcW w:w="6655"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II. Массовые мероприятия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r>
      <w:tr w:rsidR="00DC5BF0"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r>
      <w:tr w:rsidR="00DC5BF0"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r>
      <w:tr w:rsidR="00DC5BF0" w:rsidRPr="00DC5BF0" w:rsidTr="002B06FD">
        <w:tc>
          <w:tcPr>
            <w:tcW w:w="6655"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III. Спортивные праздники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r>
      <w:tr w:rsidR="00DC5BF0"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r>
      <w:tr w:rsidR="00DC5BF0"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r>
      <w:tr w:rsidR="00DC5BF0" w:rsidRPr="00DC5BF0" w:rsidTr="002B06FD">
        <w:tc>
          <w:tcPr>
            <w:tcW w:w="6655"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IV. Фестивали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r>
      <w:tr w:rsidR="00DC5BF0"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r>
      <w:tr w:rsidR="00DC5BF0"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r>
      <w:tr w:rsidR="00DC5BF0" w:rsidRPr="00DC5BF0" w:rsidTr="002B06FD">
        <w:tc>
          <w:tcPr>
            <w:tcW w:w="946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V. Физкультурные мероприятия и спортивные мероприятия по реализации комплекса ГТО</w:t>
            </w:r>
          </w:p>
        </w:tc>
      </w:tr>
      <w:tr w:rsidR="00DC5BF0"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r>
      <w:tr w:rsidR="00DC5BF0"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r>
      <w:tr w:rsidR="00DC5BF0" w:rsidRPr="00DC5BF0" w:rsidTr="002B06FD">
        <w:tc>
          <w:tcPr>
            <w:tcW w:w="946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VI. Физкультурные мероприятия среди детей и подростков по месту жительства</w:t>
            </w:r>
          </w:p>
        </w:tc>
      </w:tr>
      <w:tr w:rsidR="00DC5BF0"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r>
      <w:tr w:rsidR="00DC5BF0"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r>
      <w:tr w:rsidR="00DC5BF0" w:rsidRPr="00DC5BF0" w:rsidTr="002B06FD">
        <w:tc>
          <w:tcPr>
            <w:tcW w:w="946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VII. Физкультурные мероприятия среди лиц с ограниченными возможностями здоровья</w:t>
            </w:r>
          </w:p>
        </w:tc>
      </w:tr>
      <w:tr w:rsidR="00DC5BF0"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r>
      <w:tr w:rsidR="00DC5BF0"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0"/>
                <w:szCs w:val="20"/>
              </w:rPr>
            </w:pPr>
            <w:r w:rsidRPr="00DC5BF0">
              <w:rPr>
                <w:color w:val="22272F"/>
                <w:sz w:val="20"/>
                <w:szCs w:val="20"/>
              </w:rPr>
              <w:t> </w:t>
            </w:r>
          </w:p>
        </w:tc>
      </w:tr>
      <w:tr w:rsidR="00DC5BF0"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tcPr>
          <w:p w:rsidR="00DC5BF0" w:rsidRPr="00DC5BF0" w:rsidRDefault="00DC5BF0" w:rsidP="00DC5BF0">
            <w:pPr>
              <w:rPr>
                <w:color w:val="22272F"/>
              </w:rPr>
            </w:pPr>
          </w:p>
        </w:tc>
        <w:tc>
          <w:tcPr>
            <w:tcW w:w="1020" w:type="dxa"/>
            <w:tcBorders>
              <w:top w:val="single" w:sz="6" w:space="0" w:color="000000"/>
              <w:left w:val="single" w:sz="6" w:space="0" w:color="000000"/>
              <w:bottom w:val="single" w:sz="6" w:space="0" w:color="000000"/>
              <w:right w:val="single" w:sz="6" w:space="0" w:color="000000"/>
            </w:tcBorders>
            <w:shd w:val="clear" w:color="auto" w:fill="FFFFFF"/>
          </w:tcPr>
          <w:p w:rsidR="00DC5BF0" w:rsidRPr="00DC5BF0" w:rsidRDefault="00DC5BF0" w:rsidP="00DC5BF0">
            <w:pPr>
              <w:jc w:val="both"/>
              <w:rPr>
                <w:color w:val="22272F"/>
              </w:rPr>
            </w:pPr>
          </w:p>
        </w:tc>
        <w:tc>
          <w:tcPr>
            <w:tcW w:w="1165" w:type="dxa"/>
            <w:tcBorders>
              <w:top w:val="single" w:sz="6" w:space="0" w:color="000000"/>
              <w:left w:val="single" w:sz="6" w:space="0" w:color="000000"/>
              <w:bottom w:val="single" w:sz="6" w:space="0" w:color="000000"/>
              <w:right w:val="single" w:sz="6" w:space="0" w:color="000000"/>
            </w:tcBorders>
            <w:shd w:val="clear" w:color="auto" w:fill="FFFFFF"/>
          </w:tcPr>
          <w:p w:rsidR="00DC5BF0" w:rsidRPr="00DC5BF0" w:rsidRDefault="00DC5BF0" w:rsidP="00DC5BF0">
            <w:pPr>
              <w:jc w:val="both"/>
              <w:rPr>
                <w:color w:val="22272F"/>
              </w:rPr>
            </w:pPr>
          </w:p>
        </w:tc>
        <w:tc>
          <w:tcPr>
            <w:tcW w:w="1304" w:type="dxa"/>
            <w:tcBorders>
              <w:top w:val="single" w:sz="6" w:space="0" w:color="000000"/>
              <w:left w:val="single" w:sz="6" w:space="0" w:color="000000"/>
              <w:bottom w:val="single" w:sz="6" w:space="0" w:color="000000"/>
              <w:right w:val="single" w:sz="6" w:space="0" w:color="000000"/>
            </w:tcBorders>
            <w:shd w:val="clear" w:color="auto" w:fill="FFFFFF"/>
          </w:tcPr>
          <w:p w:rsidR="00DC5BF0" w:rsidRPr="00DC5BF0" w:rsidRDefault="00DC5BF0" w:rsidP="00DC5BF0">
            <w:pPr>
              <w:jc w:val="both"/>
              <w:rPr>
                <w:color w:val="22272F"/>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tcPr>
          <w:p w:rsidR="00DC5BF0" w:rsidRPr="00DC5BF0" w:rsidRDefault="00DC5BF0" w:rsidP="00DC5BF0">
            <w:pPr>
              <w:jc w:val="both"/>
              <w:rPr>
                <w:color w:val="22272F"/>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DC5BF0" w:rsidRPr="00DC5BF0" w:rsidRDefault="00DC5BF0" w:rsidP="00DC5BF0">
            <w:pPr>
              <w:jc w:val="both"/>
              <w:rPr>
                <w:color w:val="22272F"/>
                <w:sz w:val="20"/>
                <w:szCs w:val="20"/>
              </w:rPr>
            </w:pPr>
          </w:p>
        </w:tc>
        <w:tc>
          <w:tcPr>
            <w:tcW w:w="1673" w:type="dxa"/>
            <w:tcBorders>
              <w:top w:val="single" w:sz="6" w:space="0" w:color="000000"/>
              <w:left w:val="single" w:sz="6" w:space="0" w:color="000000"/>
              <w:bottom w:val="single" w:sz="6" w:space="0" w:color="000000"/>
              <w:right w:val="single" w:sz="6" w:space="0" w:color="000000"/>
            </w:tcBorders>
            <w:shd w:val="clear" w:color="auto" w:fill="FFFFFF"/>
          </w:tcPr>
          <w:p w:rsidR="00DC5BF0" w:rsidRPr="00DC5BF0" w:rsidRDefault="00DC5BF0" w:rsidP="00DC5BF0">
            <w:pPr>
              <w:jc w:val="both"/>
              <w:rPr>
                <w:color w:val="22272F"/>
                <w:sz w:val="20"/>
                <w:szCs w:val="20"/>
              </w:rPr>
            </w:pPr>
          </w:p>
        </w:tc>
      </w:tr>
    </w:tbl>
    <w:p w:rsidR="00DC5BF0" w:rsidRPr="00DC5BF0" w:rsidRDefault="00DC5BF0" w:rsidP="00DC5BF0">
      <w:pPr>
        <w:widowControl w:val="0"/>
        <w:autoSpaceDE w:val="0"/>
        <w:autoSpaceDN w:val="0"/>
        <w:adjustRightInd w:val="0"/>
        <w:spacing w:line="240" w:lineRule="atLeast"/>
        <w:outlineLvl w:val="0"/>
      </w:pPr>
      <w:r w:rsidRPr="00DC5BF0">
        <w:rPr>
          <w:sz w:val="28"/>
          <w:szCs w:val="28"/>
        </w:rPr>
        <w:t xml:space="preserve">* </w:t>
      </w:r>
      <w:r w:rsidRPr="00DC5BF0">
        <w:t>для мероприятий, организаторами которых являются муниципальные учреждения</w:t>
      </w:r>
    </w:p>
    <w:p w:rsidR="00DC5BF0" w:rsidRPr="00DC5BF0" w:rsidRDefault="00DC5BF0" w:rsidP="00DC5BF0">
      <w:pPr>
        <w:widowControl w:val="0"/>
        <w:autoSpaceDE w:val="0"/>
        <w:autoSpaceDN w:val="0"/>
        <w:adjustRightInd w:val="0"/>
        <w:spacing w:line="240" w:lineRule="atLeast"/>
        <w:outlineLvl w:val="0"/>
        <w:rPr>
          <w:sz w:val="28"/>
          <w:szCs w:val="28"/>
        </w:rPr>
      </w:pPr>
    </w:p>
    <w:p w:rsidR="00DC5BF0" w:rsidRPr="00DC5BF0" w:rsidRDefault="00DC5BF0" w:rsidP="00DC5BF0">
      <w:pPr>
        <w:shd w:val="clear" w:color="auto" w:fill="FFFFFF"/>
        <w:spacing w:before="100" w:beforeAutospacing="1" w:after="100" w:afterAutospacing="1"/>
        <w:jc w:val="both"/>
        <w:rPr>
          <w:color w:val="22272F"/>
          <w:sz w:val="28"/>
          <w:szCs w:val="28"/>
        </w:rPr>
      </w:pPr>
      <w:r w:rsidRPr="00DC5BF0">
        <w:rPr>
          <w:color w:val="22272F"/>
          <w:sz w:val="28"/>
          <w:szCs w:val="28"/>
        </w:rPr>
        <w:lastRenderedPageBreak/>
        <w:t>Раздел II. Спортивные соревнования города Нефтеюганска</w:t>
      </w:r>
      <w:r w:rsidRPr="00DC5BF0">
        <w:rPr>
          <w:color w:val="22272F"/>
          <w:sz w:val="28"/>
          <w:szCs w:val="28"/>
        </w:rPr>
        <w:br/>
        <w:t>по видам спорта, соответствующим Всероссийскому реестру видов спорта</w:t>
      </w:r>
    </w:p>
    <w:tbl>
      <w:tblPr>
        <w:tblW w:w="966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52"/>
        <w:gridCol w:w="1275"/>
        <w:gridCol w:w="1276"/>
        <w:gridCol w:w="1417"/>
        <w:gridCol w:w="1418"/>
        <w:gridCol w:w="1134"/>
        <w:gridCol w:w="1589"/>
      </w:tblGrid>
      <w:tr w:rsidR="00DC5BF0" w:rsidRPr="00DC5BF0" w:rsidTr="002B06FD">
        <w:tc>
          <w:tcPr>
            <w:tcW w:w="1552"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center"/>
              <w:rPr>
                <w:color w:val="22272F"/>
                <w:sz w:val="20"/>
                <w:szCs w:val="20"/>
              </w:rPr>
            </w:pPr>
            <w:r w:rsidRPr="00DC5BF0">
              <w:rPr>
                <w:color w:val="22272F"/>
                <w:sz w:val="20"/>
                <w:szCs w:val="20"/>
              </w:rPr>
              <w:t>Наименование мероприятия</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center"/>
              <w:rPr>
                <w:color w:val="22272F"/>
                <w:sz w:val="20"/>
                <w:szCs w:val="20"/>
              </w:rPr>
            </w:pPr>
            <w:r w:rsidRPr="00DC5BF0">
              <w:rPr>
                <w:color w:val="22272F"/>
                <w:sz w:val="20"/>
                <w:szCs w:val="20"/>
              </w:rPr>
              <w:t>Сроки проведения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center"/>
              <w:rPr>
                <w:color w:val="22272F"/>
                <w:sz w:val="20"/>
                <w:szCs w:val="20"/>
              </w:rPr>
            </w:pPr>
            <w:r w:rsidRPr="00DC5BF0">
              <w:rPr>
                <w:color w:val="22272F"/>
                <w:sz w:val="20"/>
                <w:szCs w:val="20"/>
              </w:rPr>
              <w:t>Место проведения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center"/>
              <w:rPr>
                <w:color w:val="22272F"/>
                <w:sz w:val="20"/>
                <w:szCs w:val="20"/>
              </w:rPr>
            </w:pPr>
            <w:r w:rsidRPr="00DC5BF0">
              <w:rPr>
                <w:color w:val="22272F"/>
                <w:sz w:val="20"/>
                <w:szCs w:val="20"/>
              </w:rPr>
              <w:t>Участники мероприятия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center"/>
              <w:rPr>
                <w:color w:val="22272F"/>
                <w:sz w:val="20"/>
                <w:szCs w:val="20"/>
              </w:rPr>
            </w:pPr>
            <w:r w:rsidRPr="00DC5BF0">
              <w:rPr>
                <w:color w:val="22272F"/>
                <w:sz w:val="20"/>
                <w:szCs w:val="20"/>
              </w:rPr>
              <w:t>Организатор мероприятия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center"/>
              <w:rPr>
                <w:color w:val="22272F"/>
                <w:sz w:val="20"/>
                <w:szCs w:val="20"/>
              </w:rPr>
            </w:pPr>
            <w:r w:rsidRPr="00DC5BF0">
              <w:rPr>
                <w:color w:val="22272F"/>
                <w:sz w:val="20"/>
                <w:szCs w:val="20"/>
              </w:rPr>
              <w:t>Источник</w:t>
            </w:r>
          </w:p>
          <w:p w:rsidR="00DC5BF0" w:rsidRPr="00DC5BF0" w:rsidRDefault="00DC5BF0" w:rsidP="00DC5BF0">
            <w:pPr>
              <w:jc w:val="center"/>
              <w:rPr>
                <w:color w:val="22272F"/>
                <w:sz w:val="20"/>
                <w:szCs w:val="20"/>
              </w:rPr>
            </w:pPr>
            <w:r w:rsidRPr="00DC5BF0">
              <w:rPr>
                <w:color w:val="22272F"/>
                <w:sz w:val="20"/>
                <w:szCs w:val="20"/>
              </w:rPr>
              <w:t>финансирования</w:t>
            </w:r>
          </w:p>
        </w:tc>
        <w:tc>
          <w:tcPr>
            <w:tcW w:w="1589"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center"/>
              <w:rPr>
                <w:color w:val="22272F"/>
                <w:sz w:val="20"/>
                <w:szCs w:val="20"/>
              </w:rPr>
            </w:pPr>
            <w:r w:rsidRPr="00DC5BF0">
              <w:rPr>
                <w:color w:val="22272F"/>
                <w:sz w:val="20"/>
                <w:szCs w:val="20"/>
              </w:rPr>
              <w:t>Наименование муниципальной работы,</w:t>
            </w:r>
          </w:p>
          <w:p w:rsidR="00DC5BF0" w:rsidRPr="00DC5BF0" w:rsidRDefault="00DC5BF0" w:rsidP="00DC5BF0">
            <w:pPr>
              <w:jc w:val="center"/>
              <w:rPr>
                <w:color w:val="22272F"/>
                <w:sz w:val="20"/>
                <w:szCs w:val="20"/>
              </w:rPr>
            </w:pPr>
            <w:r w:rsidRPr="00DC5BF0">
              <w:rPr>
                <w:color w:val="22272F"/>
                <w:sz w:val="20"/>
                <w:szCs w:val="20"/>
              </w:rPr>
              <w:t>в рамках которой</w:t>
            </w:r>
          </w:p>
          <w:p w:rsidR="00DC5BF0" w:rsidRPr="00DC5BF0" w:rsidRDefault="00DC5BF0" w:rsidP="00DC5BF0">
            <w:pPr>
              <w:jc w:val="center"/>
              <w:rPr>
                <w:color w:val="22272F"/>
                <w:sz w:val="20"/>
                <w:szCs w:val="20"/>
              </w:rPr>
            </w:pPr>
            <w:r w:rsidRPr="00DC5BF0">
              <w:rPr>
                <w:color w:val="22272F"/>
                <w:sz w:val="20"/>
                <w:szCs w:val="20"/>
              </w:rPr>
              <w:t>проводится</w:t>
            </w:r>
          </w:p>
          <w:p w:rsidR="00DC5BF0" w:rsidRPr="00DC5BF0" w:rsidRDefault="00DC5BF0" w:rsidP="00DC5BF0">
            <w:pPr>
              <w:jc w:val="center"/>
              <w:rPr>
                <w:color w:val="22272F"/>
                <w:sz w:val="20"/>
                <w:szCs w:val="20"/>
              </w:rPr>
            </w:pPr>
            <w:r w:rsidRPr="00DC5BF0">
              <w:rPr>
                <w:color w:val="22272F"/>
                <w:sz w:val="20"/>
                <w:szCs w:val="20"/>
              </w:rPr>
              <w:t>мероприятие</w:t>
            </w:r>
            <w:hyperlink r:id="rId10" w:anchor="/document/74398177/entry/12" w:history="1">
              <w:r w:rsidRPr="00DC5BF0">
                <w:rPr>
                  <w:color w:val="3272C0"/>
                  <w:sz w:val="20"/>
                  <w:szCs w:val="20"/>
                </w:rPr>
                <w:t>*</w:t>
              </w:r>
            </w:hyperlink>
          </w:p>
        </w:tc>
      </w:tr>
      <w:tr w:rsidR="00DC5BF0" w:rsidRPr="00DC5BF0" w:rsidTr="002B06FD">
        <w:tc>
          <w:tcPr>
            <w:tcW w:w="1552"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rPr>
            </w:pPr>
            <w:r w:rsidRPr="00DC5BF0">
              <w:rPr>
                <w:color w:val="22272F"/>
              </w:rPr>
              <w:t>Вид спорта</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3"/>
                <w:szCs w:val="23"/>
              </w:rPr>
            </w:pPr>
            <w:r w:rsidRPr="00DC5BF0">
              <w:rPr>
                <w:color w:val="22272F"/>
                <w:sz w:val="23"/>
                <w:szCs w:val="23"/>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3"/>
                <w:szCs w:val="23"/>
              </w:rPr>
            </w:pPr>
            <w:r w:rsidRPr="00DC5BF0">
              <w:rPr>
                <w:color w:val="22272F"/>
                <w:sz w:val="23"/>
                <w:szCs w:val="23"/>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3"/>
                <w:szCs w:val="23"/>
              </w:rPr>
            </w:pPr>
            <w:r w:rsidRPr="00DC5BF0">
              <w:rPr>
                <w:color w:val="22272F"/>
                <w:sz w:val="23"/>
                <w:szCs w:val="23"/>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3"/>
                <w:szCs w:val="23"/>
              </w:rPr>
            </w:pPr>
            <w:r w:rsidRPr="00DC5BF0">
              <w:rPr>
                <w:color w:val="22272F"/>
                <w:sz w:val="23"/>
                <w:szCs w:val="23"/>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3"/>
                <w:szCs w:val="23"/>
              </w:rPr>
            </w:pPr>
            <w:r w:rsidRPr="00DC5BF0">
              <w:rPr>
                <w:color w:val="22272F"/>
                <w:sz w:val="23"/>
                <w:szCs w:val="23"/>
              </w:rPr>
              <w:t> </w:t>
            </w:r>
          </w:p>
        </w:tc>
        <w:tc>
          <w:tcPr>
            <w:tcW w:w="1589"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3"/>
                <w:szCs w:val="23"/>
              </w:rPr>
            </w:pPr>
            <w:r w:rsidRPr="00DC5BF0">
              <w:rPr>
                <w:color w:val="22272F"/>
                <w:sz w:val="23"/>
                <w:szCs w:val="23"/>
              </w:rPr>
              <w:t> </w:t>
            </w:r>
          </w:p>
        </w:tc>
      </w:tr>
      <w:tr w:rsidR="00DC5BF0" w:rsidRPr="00DC5BF0" w:rsidTr="002B06FD">
        <w:tc>
          <w:tcPr>
            <w:tcW w:w="1552"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sz w:val="23"/>
                <w:szCs w:val="23"/>
              </w:rPr>
            </w:pPr>
            <w:r w:rsidRPr="00DC5BF0">
              <w:rPr>
                <w:color w:val="22272F"/>
                <w:sz w:val="23"/>
                <w:szCs w:val="23"/>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3"/>
                <w:szCs w:val="23"/>
              </w:rPr>
            </w:pPr>
            <w:r w:rsidRPr="00DC5BF0">
              <w:rPr>
                <w:color w:val="22272F"/>
                <w:sz w:val="23"/>
                <w:szCs w:val="23"/>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3"/>
                <w:szCs w:val="23"/>
              </w:rPr>
            </w:pPr>
            <w:r w:rsidRPr="00DC5BF0">
              <w:rPr>
                <w:color w:val="22272F"/>
                <w:sz w:val="23"/>
                <w:szCs w:val="23"/>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3"/>
                <w:szCs w:val="23"/>
              </w:rPr>
            </w:pPr>
            <w:r w:rsidRPr="00DC5BF0">
              <w:rPr>
                <w:color w:val="22272F"/>
                <w:sz w:val="23"/>
                <w:szCs w:val="23"/>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3"/>
                <w:szCs w:val="23"/>
              </w:rPr>
            </w:pPr>
            <w:r w:rsidRPr="00DC5BF0">
              <w:rPr>
                <w:color w:val="22272F"/>
                <w:sz w:val="23"/>
                <w:szCs w:val="23"/>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3"/>
                <w:szCs w:val="23"/>
              </w:rPr>
            </w:pPr>
            <w:r w:rsidRPr="00DC5BF0">
              <w:rPr>
                <w:color w:val="22272F"/>
                <w:sz w:val="23"/>
                <w:szCs w:val="23"/>
              </w:rPr>
              <w:t> </w:t>
            </w:r>
          </w:p>
        </w:tc>
        <w:tc>
          <w:tcPr>
            <w:tcW w:w="1589"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3"/>
                <w:szCs w:val="23"/>
              </w:rPr>
            </w:pPr>
            <w:r w:rsidRPr="00DC5BF0">
              <w:rPr>
                <w:color w:val="22272F"/>
                <w:sz w:val="23"/>
                <w:szCs w:val="23"/>
              </w:rPr>
              <w:t> </w:t>
            </w:r>
          </w:p>
        </w:tc>
      </w:tr>
      <w:tr w:rsidR="00DC5BF0" w:rsidRPr="00DC5BF0" w:rsidTr="002B06FD">
        <w:tc>
          <w:tcPr>
            <w:tcW w:w="1552"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sz w:val="23"/>
                <w:szCs w:val="23"/>
              </w:rPr>
            </w:pPr>
            <w:r w:rsidRPr="00DC5BF0">
              <w:rPr>
                <w:color w:val="22272F"/>
                <w:sz w:val="23"/>
                <w:szCs w:val="23"/>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3"/>
                <w:szCs w:val="23"/>
              </w:rPr>
            </w:pPr>
            <w:r w:rsidRPr="00DC5BF0">
              <w:rPr>
                <w:color w:val="22272F"/>
                <w:sz w:val="23"/>
                <w:szCs w:val="23"/>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3"/>
                <w:szCs w:val="23"/>
              </w:rPr>
            </w:pPr>
            <w:r w:rsidRPr="00DC5BF0">
              <w:rPr>
                <w:color w:val="22272F"/>
                <w:sz w:val="23"/>
                <w:szCs w:val="23"/>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3"/>
                <w:szCs w:val="23"/>
              </w:rPr>
            </w:pPr>
            <w:r w:rsidRPr="00DC5BF0">
              <w:rPr>
                <w:color w:val="22272F"/>
                <w:sz w:val="23"/>
                <w:szCs w:val="23"/>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3"/>
                <w:szCs w:val="23"/>
              </w:rPr>
            </w:pPr>
            <w:r w:rsidRPr="00DC5BF0">
              <w:rPr>
                <w:color w:val="22272F"/>
                <w:sz w:val="23"/>
                <w:szCs w:val="23"/>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3"/>
                <w:szCs w:val="23"/>
              </w:rPr>
            </w:pPr>
            <w:r w:rsidRPr="00DC5BF0">
              <w:rPr>
                <w:color w:val="22272F"/>
                <w:sz w:val="23"/>
                <w:szCs w:val="23"/>
              </w:rPr>
              <w:t> </w:t>
            </w:r>
          </w:p>
        </w:tc>
        <w:tc>
          <w:tcPr>
            <w:tcW w:w="1589"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both"/>
              <w:rPr>
                <w:color w:val="22272F"/>
                <w:sz w:val="23"/>
                <w:szCs w:val="23"/>
              </w:rPr>
            </w:pPr>
            <w:r w:rsidRPr="00DC5BF0">
              <w:rPr>
                <w:color w:val="22272F"/>
                <w:sz w:val="23"/>
                <w:szCs w:val="23"/>
              </w:rPr>
              <w:t> </w:t>
            </w:r>
          </w:p>
        </w:tc>
      </w:tr>
    </w:tbl>
    <w:p w:rsidR="00DC5BF0" w:rsidRPr="00DC5BF0" w:rsidRDefault="00DC5BF0" w:rsidP="00DC5BF0">
      <w:pPr>
        <w:shd w:val="clear" w:color="auto" w:fill="FFFFFF"/>
        <w:spacing w:line="240" w:lineRule="atLeast"/>
        <w:jc w:val="both"/>
        <w:rPr>
          <w:color w:val="22272F"/>
          <w:sz w:val="23"/>
          <w:szCs w:val="23"/>
        </w:rPr>
      </w:pPr>
      <w:r w:rsidRPr="00DC5BF0">
        <w:rPr>
          <w:color w:val="22272F"/>
          <w:sz w:val="23"/>
          <w:szCs w:val="23"/>
        </w:rPr>
        <w:t xml:space="preserve"> * для мероприятий, организаторами которых являются муниципальные учреждения </w:t>
      </w:r>
    </w:p>
    <w:p w:rsidR="00DC5BF0" w:rsidRPr="00DC5BF0" w:rsidRDefault="00DC5BF0" w:rsidP="00DC5BF0">
      <w:pPr>
        <w:shd w:val="clear" w:color="auto" w:fill="FFFFFF"/>
        <w:spacing w:before="100" w:beforeAutospacing="1" w:after="100" w:afterAutospacing="1"/>
        <w:jc w:val="both"/>
        <w:rPr>
          <w:sz w:val="28"/>
          <w:szCs w:val="28"/>
        </w:rPr>
      </w:pPr>
      <w:r w:rsidRPr="00DC5BF0">
        <w:rPr>
          <w:sz w:val="28"/>
          <w:szCs w:val="28"/>
        </w:rPr>
        <w:t>Раздел III. Участие спортивных сборных команд города Нефтеюганска в спортивных мероприятиях межмуниципального, регионального, всероссийского уровня</w:t>
      </w:r>
    </w:p>
    <w:tbl>
      <w:tblPr>
        <w:tblW w:w="9773" w:type="dxa"/>
        <w:shd w:val="clear" w:color="auto" w:fill="FFFFFF"/>
        <w:tblCellMar>
          <w:top w:w="15" w:type="dxa"/>
          <w:left w:w="15" w:type="dxa"/>
          <w:bottom w:w="15" w:type="dxa"/>
          <w:right w:w="15" w:type="dxa"/>
        </w:tblCellMar>
        <w:tblLook w:val="04A0" w:firstRow="1" w:lastRow="0" w:firstColumn="1" w:lastColumn="0" w:noHBand="0" w:noVBand="1"/>
      </w:tblPr>
      <w:tblGrid>
        <w:gridCol w:w="3678"/>
        <w:gridCol w:w="1417"/>
        <w:gridCol w:w="1842"/>
        <w:gridCol w:w="1418"/>
        <w:gridCol w:w="1418"/>
      </w:tblGrid>
      <w:tr w:rsidR="00DC5BF0" w:rsidRPr="00DC5BF0" w:rsidTr="002B06FD">
        <w:tc>
          <w:tcPr>
            <w:tcW w:w="3678"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center"/>
              <w:rPr>
                <w:color w:val="22272F"/>
                <w:sz w:val="20"/>
                <w:szCs w:val="20"/>
              </w:rPr>
            </w:pPr>
            <w:r w:rsidRPr="00DC5BF0">
              <w:rPr>
                <w:color w:val="22272F"/>
                <w:sz w:val="20"/>
                <w:szCs w:val="20"/>
              </w:rPr>
              <w:t>Информация о спортивных</w:t>
            </w:r>
          </w:p>
          <w:p w:rsidR="00DC5BF0" w:rsidRPr="00DC5BF0" w:rsidRDefault="00DC5BF0" w:rsidP="00DC5BF0">
            <w:pPr>
              <w:jc w:val="center"/>
              <w:rPr>
                <w:color w:val="22272F"/>
                <w:sz w:val="20"/>
                <w:szCs w:val="20"/>
              </w:rPr>
            </w:pPr>
            <w:r w:rsidRPr="00DC5BF0">
              <w:rPr>
                <w:color w:val="22272F"/>
                <w:sz w:val="20"/>
                <w:szCs w:val="20"/>
              </w:rPr>
              <w:t>мероприятиях межмуниципального, регионального, всероссийского уровня, в которых запланировано участие спортивных сборных команд города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center"/>
              <w:rPr>
                <w:color w:val="22272F"/>
                <w:sz w:val="20"/>
                <w:szCs w:val="20"/>
              </w:rPr>
            </w:pPr>
            <w:r w:rsidRPr="00DC5BF0">
              <w:rPr>
                <w:color w:val="22272F"/>
                <w:sz w:val="20"/>
                <w:szCs w:val="20"/>
              </w:rPr>
              <w:t>Сроки проведения</w:t>
            </w:r>
          </w:p>
          <w:p w:rsidR="00DC5BF0" w:rsidRPr="00DC5BF0" w:rsidRDefault="00DC5BF0" w:rsidP="00DC5BF0">
            <w:pPr>
              <w:jc w:val="center"/>
              <w:rPr>
                <w:color w:val="22272F"/>
                <w:sz w:val="20"/>
                <w:szCs w:val="20"/>
              </w:rPr>
            </w:pPr>
            <w:r w:rsidRPr="00DC5BF0">
              <w:rPr>
                <w:color w:val="22272F"/>
                <w:sz w:val="20"/>
                <w:szCs w:val="20"/>
              </w:rPr>
              <w:t>мероприятия</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center"/>
              <w:rPr>
                <w:color w:val="22272F"/>
                <w:sz w:val="20"/>
                <w:szCs w:val="20"/>
              </w:rPr>
            </w:pPr>
            <w:r w:rsidRPr="00DC5BF0">
              <w:rPr>
                <w:color w:val="22272F"/>
                <w:sz w:val="20"/>
                <w:szCs w:val="20"/>
              </w:rPr>
              <w:t>Место проведения</w:t>
            </w:r>
          </w:p>
          <w:p w:rsidR="00DC5BF0" w:rsidRPr="00DC5BF0" w:rsidRDefault="00DC5BF0" w:rsidP="00DC5BF0">
            <w:pPr>
              <w:jc w:val="center"/>
              <w:rPr>
                <w:color w:val="22272F"/>
                <w:sz w:val="20"/>
                <w:szCs w:val="20"/>
              </w:rPr>
            </w:pPr>
            <w:r w:rsidRPr="00DC5BF0">
              <w:rPr>
                <w:color w:val="22272F"/>
                <w:sz w:val="20"/>
                <w:szCs w:val="20"/>
              </w:rPr>
              <w:t>мероприятия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center"/>
              <w:rPr>
                <w:color w:val="22272F"/>
                <w:sz w:val="20"/>
                <w:szCs w:val="20"/>
              </w:rPr>
            </w:pPr>
            <w:r w:rsidRPr="00DC5BF0">
              <w:rPr>
                <w:color w:val="22272F"/>
                <w:sz w:val="20"/>
                <w:szCs w:val="20"/>
              </w:rPr>
              <w:t>Участники</w:t>
            </w:r>
          </w:p>
          <w:p w:rsidR="00DC5BF0" w:rsidRPr="00DC5BF0" w:rsidRDefault="00DC5BF0" w:rsidP="00DC5BF0">
            <w:pPr>
              <w:jc w:val="center"/>
              <w:rPr>
                <w:color w:val="22272F"/>
                <w:sz w:val="20"/>
                <w:szCs w:val="20"/>
              </w:rPr>
            </w:pPr>
            <w:r w:rsidRPr="00DC5BF0">
              <w:rPr>
                <w:color w:val="22272F"/>
                <w:sz w:val="20"/>
                <w:szCs w:val="20"/>
              </w:rPr>
              <w:t>мероприятия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jc w:val="center"/>
              <w:rPr>
                <w:color w:val="22272F"/>
                <w:sz w:val="20"/>
                <w:szCs w:val="20"/>
              </w:rPr>
            </w:pPr>
            <w:r w:rsidRPr="00DC5BF0">
              <w:rPr>
                <w:color w:val="22272F"/>
                <w:sz w:val="20"/>
                <w:szCs w:val="20"/>
              </w:rPr>
              <w:t>Организатор</w:t>
            </w:r>
          </w:p>
          <w:p w:rsidR="00DC5BF0" w:rsidRPr="00DC5BF0" w:rsidRDefault="00DC5BF0" w:rsidP="00DC5BF0">
            <w:pPr>
              <w:jc w:val="center"/>
              <w:rPr>
                <w:color w:val="22272F"/>
                <w:sz w:val="20"/>
                <w:szCs w:val="20"/>
              </w:rPr>
            </w:pPr>
            <w:r w:rsidRPr="00DC5BF0">
              <w:rPr>
                <w:color w:val="22272F"/>
                <w:sz w:val="20"/>
                <w:szCs w:val="20"/>
              </w:rPr>
              <w:t>мероприятия</w:t>
            </w:r>
          </w:p>
        </w:tc>
      </w:tr>
      <w:tr w:rsidR="00DC5BF0" w:rsidRPr="00DC5BF0" w:rsidTr="002B06FD">
        <w:tc>
          <w:tcPr>
            <w:tcW w:w="3678"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sz w:val="20"/>
                <w:szCs w:val="20"/>
              </w:rPr>
            </w:pPr>
            <w:r w:rsidRPr="00DC5BF0">
              <w:rPr>
                <w:color w:val="22272F"/>
                <w:sz w:val="20"/>
                <w:szCs w:val="20"/>
              </w:rPr>
              <w:t>Спортивные мероприятия согласно календарным планам субъектов Российской Федерации, муниципальных образований Ханты-Мансийского автономного округа - Югры, аккредитованных всероссийских,</w:t>
            </w:r>
          </w:p>
          <w:p w:rsidR="00DC5BF0" w:rsidRPr="00DC5BF0" w:rsidRDefault="00DC5BF0" w:rsidP="00DC5BF0">
            <w:pPr>
              <w:rPr>
                <w:color w:val="22272F"/>
                <w:sz w:val="20"/>
                <w:szCs w:val="20"/>
              </w:rPr>
            </w:pPr>
            <w:r w:rsidRPr="00DC5BF0">
              <w:rPr>
                <w:color w:val="22272F"/>
                <w:sz w:val="20"/>
                <w:szCs w:val="20"/>
              </w:rPr>
              <w:t>региональных спортивных федераций</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sz w:val="20"/>
                <w:szCs w:val="20"/>
              </w:rPr>
            </w:pPr>
            <w:r w:rsidRPr="00DC5BF0">
              <w:rPr>
                <w:color w:val="22272F"/>
                <w:sz w:val="20"/>
                <w:szCs w:val="20"/>
              </w:rPr>
              <w:t>согласно положению о проведении мероприятия</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sz w:val="20"/>
                <w:szCs w:val="20"/>
              </w:rPr>
            </w:pPr>
            <w:r w:rsidRPr="00DC5BF0">
              <w:rPr>
                <w:color w:val="22272F"/>
                <w:sz w:val="20"/>
                <w:szCs w:val="20"/>
              </w:rPr>
              <w:t>по назначению</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sz w:val="20"/>
                <w:szCs w:val="20"/>
              </w:rPr>
            </w:pPr>
            <w:r w:rsidRPr="00DC5BF0">
              <w:rPr>
                <w:color w:val="22272F"/>
                <w:sz w:val="20"/>
                <w:szCs w:val="20"/>
              </w:rPr>
              <w:t xml:space="preserve">спортивные сборные команды </w:t>
            </w:r>
          </w:p>
          <w:p w:rsidR="00DC5BF0" w:rsidRPr="00DC5BF0" w:rsidRDefault="00DC5BF0" w:rsidP="00DC5BF0">
            <w:pPr>
              <w:rPr>
                <w:color w:val="22272F"/>
                <w:sz w:val="20"/>
                <w:szCs w:val="20"/>
              </w:rPr>
            </w:pPr>
            <w:r w:rsidRPr="00DC5BF0">
              <w:rPr>
                <w:color w:val="22272F"/>
                <w:sz w:val="20"/>
                <w:szCs w:val="20"/>
              </w:rPr>
              <w:t>города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DC5BF0" w:rsidRPr="00DC5BF0" w:rsidRDefault="00DC5BF0" w:rsidP="00DC5BF0">
            <w:pPr>
              <w:rPr>
                <w:color w:val="22272F"/>
                <w:sz w:val="20"/>
                <w:szCs w:val="20"/>
              </w:rPr>
            </w:pPr>
            <w:r w:rsidRPr="00DC5BF0">
              <w:rPr>
                <w:color w:val="22272F"/>
                <w:sz w:val="20"/>
                <w:szCs w:val="20"/>
              </w:rPr>
              <w:t>согласно положению</w:t>
            </w:r>
          </w:p>
          <w:p w:rsidR="00DC5BF0" w:rsidRPr="00DC5BF0" w:rsidRDefault="00DC5BF0" w:rsidP="00DC5BF0">
            <w:pPr>
              <w:rPr>
                <w:color w:val="22272F"/>
                <w:sz w:val="20"/>
                <w:szCs w:val="20"/>
              </w:rPr>
            </w:pPr>
            <w:r w:rsidRPr="00DC5BF0">
              <w:rPr>
                <w:color w:val="22272F"/>
                <w:sz w:val="20"/>
                <w:szCs w:val="20"/>
              </w:rPr>
              <w:t>о проведении мероприятия</w:t>
            </w:r>
          </w:p>
        </w:tc>
      </w:tr>
    </w:tbl>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r w:rsidRPr="00DC5BF0">
        <w:rPr>
          <w:sz w:val="28"/>
          <w:szCs w:val="28"/>
        </w:rPr>
        <w:lastRenderedPageBreak/>
        <w:t>Приложение 2</w:t>
      </w: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r w:rsidRPr="00DC5BF0">
        <w:rPr>
          <w:sz w:val="28"/>
          <w:szCs w:val="28"/>
        </w:rPr>
        <w:t>к Порядку формирования</w:t>
      </w: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r w:rsidRPr="00DC5BF0">
        <w:rPr>
          <w:sz w:val="28"/>
          <w:szCs w:val="28"/>
        </w:rPr>
        <w:t>и утверждения календарного</w:t>
      </w: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r w:rsidRPr="00DC5BF0">
        <w:rPr>
          <w:sz w:val="28"/>
          <w:szCs w:val="28"/>
        </w:rPr>
        <w:t>плана физкультурных мероприятий</w:t>
      </w:r>
    </w:p>
    <w:p w:rsidR="00DC5BF0" w:rsidRPr="00DC5BF0" w:rsidRDefault="00DC5BF0" w:rsidP="00DC5BF0">
      <w:pPr>
        <w:widowControl w:val="0"/>
        <w:autoSpaceDE w:val="0"/>
        <w:autoSpaceDN w:val="0"/>
        <w:adjustRightInd w:val="0"/>
        <w:spacing w:line="240" w:lineRule="atLeast"/>
        <w:ind w:firstLine="720"/>
        <w:jc w:val="right"/>
        <w:outlineLvl w:val="0"/>
        <w:rPr>
          <w:sz w:val="28"/>
          <w:szCs w:val="28"/>
        </w:rPr>
      </w:pPr>
      <w:r w:rsidRPr="00DC5BF0">
        <w:rPr>
          <w:sz w:val="28"/>
          <w:szCs w:val="28"/>
        </w:rPr>
        <w:t>и спортивных мероприятий</w:t>
      </w:r>
    </w:p>
    <w:p w:rsidR="00DC5BF0" w:rsidRPr="00DC5BF0" w:rsidRDefault="00DC5BF0" w:rsidP="00DC5BF0">
      <w:pPr>
        <w:widowControl w:val="0"/>
        <w:autoSpaceDE w:val="0"/>
        <w:autoSpaceDN w:val="0"/>
        <w:adjustRightInd w:val="0"/>
        <w:spacing w:line="240" w:lineRule="atLeast"/>
        <w:jc w:val="right"/>
        <w:outlineLvl w:val="0"/>
        <w:rPr>
          <w:sz w:val="28"/>
          <w:szCs w:val="28"/>
        </w:rPr>
      </w:pPr>
      <w:r w:rsidRPr="00DC5BF0">
        <w:rPr>
          <w:sz w:val="28"/>
          <w:szCs w:val="28"/>
        </w:rPr>
        <w:t>города Нефтеюганска</w:t>
      </w:r>
    </w:p>
    <w:p w:rsidR="00CD41C9" w:rsidRPr="00A95C3C" w:rsidRDefault="00CD41C9" w:rsidP="00577C67">
      <w:pPr>
        <w:rPr>
          <w:spacing w:val="2"/>
          <w:sz w:val="28"/>
          <w:szCs w:val="28"/>
          <w:shd w:val="clear" w:color="auto" w:fill="FFFFFF"/>
        </w:rPr>
      </w:pPr>
    </w:p>
    <w:p w:rsidR="00177DBB" w:rsidRPr="00DC5BF0" w:rsidRDefault="00177DBB" w:rsidP="00177DBB">
      <w:pPr>
        <w:shd w:val="clear" w:color="auto" w:fill="FFFFFF"/>
        <w:spacing w:line="240" w:lineRule="atLeast"/>
        <w:jc w:val="center"/>
        <w:rPr>
          <w:color w:val="22272F"/>
          <w:sz w:val="28"/>
          <w:szCs w:val="28"/>
        </w:rPr>
      </w:pPr>
      <w:r w:rsidRPr="00DC5BF0">
        <w:rPr>
          <w:color w:val="22272F"/>
          <w:sz w:val="28"/>
          <w:szCs w:val="28"/>
        </w:rPr>
        <w:t>Календарный план</w:t>
      </w:r>
    </w:p>
    <w:p w:rsidR="00177DBB" w:rsidRPr="00DC5BF0" w:rsidRDefault="00177DBB" w:rsidP="00177DBB">
      <w:pPr>
        <w:shd w:val="clear" w:color="auto" w:fill="FFFFFF"/>
        <w:spacing w:line="240" w:lineRule="atLeast"/>
        <w:jc w:val="center"/>
        <w:rPr>
          <w:color w:val="22272F"/>
          <w:sz w:val="28"/>
          <w:szCs w:val="28"/>
        </w:rPr>
      </w:pPr>
      <w:r w:rsidRPr="00DC5BF0">
        <w:rPr>
          <w:color w:val="22272F"/>
          <w:sz w:val="28"/>
          <w:szCs w:val="28"/>
        </w:rPr>
        <w:t xml:space="preserve">физкультурных мероприятий и спортивных мероприятий </w:t>
      </w:r>
    </w:p>
    <w:p w:rsidR="00177DBB" w:rsidRPr="00DC5BF0" w:rsidRDefault="00177DBB" w:rsidP="00177DBB">
      <w:pPr>
        <w:shd w:val="clear" w:color="auto" w:fill="FFFFFF"/>
        <w:spacing w:line="240" w:lineRule="atLeast"/>
        <w:jc w:val="center"/>
        <w:rPr>
          <w:color w:val="22272F"/>
          <w:sz w:val="28"/>
          <w:szCs w:val="28"/>
        </w:rPr>
      </w:pPr>
      <w:r w:rsidRPr="00DC5BF0">
        <w:rPr>
          <w:color w:val="22272F"/>
          <w:sz w:val="28"/>
          <w:szCs w:val="28"/>
        </w:rPr>
        <w:t>города Нефтеюганска на 20 ___ год</w:t>
      </w:r>
    </w:p>
    <w:p w:rsidR="00177DBB" w:rsidRPr="00DC5BF0" w:rsidRDefault="00177DBB" w:rsidP="00177DBB">
      <w:pPr>
        <w:shd w:val="clear" w:color="auto" w:fill="FFFFFF"/>
        <w:spacing w:line="240" w:lineRule="atLeast"/>
        <w:jc w:val="center"/>
        <w:rPr>
          <w:color w:val="22272F"/>
          <w:sz w:val="28"/>
          <w:szCs w:val="28"/>
        </w:rPr>
      </w:pPr>
    </w:p>
    <w:p w:rsidR="00177DBB" w:rsidRPr="00DC5BF0" w:rsidRDefault="00177DBB" w:rsidP="00177DBB">
      <w:pPr>
        <w:shd w:val="clear" w:color="auto" w:fill="FFFFFF"/>
        <w:spacing w:line="240" w:lineRule="atLeast"/>
        <w:jc w:val="both"/>
        <w:rPr>
          <w:color w:val="22272F"/>
          <w:sz w:val="28"/>
          <w:szCs w:val="28"/>
        </w:rPr>
      </w:pPr>
      <w:r w:rsidRPr="00DC5BF0">
        <w:rPr>
          <w:color w:val="22272F"/>
          <w:sz w:val="28"/>
          <w:szCs w:val="28"/>
        </w:rPr>
        <w:t>Раздел I. Физкультурные мероприятия города Нефтеюганска среди различных слоев и социальных групп населения города Нефтеюганска, способствующие развитию массовой физической культуры</w:t>
      </w:r>
    </w:p>
    <w:p w:rsidR="00177DBB" w:rsidRPr="00DC5BF0" w:rsidRDefault="00177DBB" w:rsidP="00177DBB">
      <w:pPr>
        <w:widowControl w:val="0"/>
        <w:autoSpaceDE w:val="0"/>
        <w:autoSpaceDN w:val="0"/>
        <w:adjustRightInd w:val="0"/>
        <w:spacing w:line="240" w:lineRule="atLeast"/>
        <w:outlineLvl w:val="0"/>
        <w:rPr>
          <w:sz w:val="28"/>
          <w:szCs w:val="28"/>
        </w:rPr>
      </w:pPr>
    </w:p>
    <w:tbl>
      <w:tblPr>
        <w:tblW w:w="946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77"/>
        <w:gridCol w:w="1020"/>
        <w:gridCol w:w="1165"/>
        <w:gridCol w:w="1304"/>
        <w:gridCol w:w="1189"/>
        <w:gridCol w:w="1134"/>
        <w:gridCol w:w="1673"/>
      </w:tblGrid>
      <w:tr w:rsidR="00177DBB"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center"/>
              <w:rPr>
                <w:color w:val="22272F"/>
                <w:sz w:val="20"/>
                <w:szCs w:val="20"/>
              </w:rPr>
            </w:pPr>
            <w:r w:rsidRPr="00DC5BF0">
              <w:rPr>
                <w:color w:val="22272F"/>
                <w:sz w:val="20"/>
                <w:szCs w:val="20"/>
              </w:rPr>
              <w:t>Наименование мероприятия</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center"/>
              <w:rPr>
                <w:color w:val="22272F"/>
                <w:sz w:val="20"/>
                <w:szCs w:val="20"/>
              </w:rPr>
            </w:pPr>
            <w:r w:rsidRPr="00DC5BF0">
              <w:rPr>
                <w:color w:val="22272F"/>
                <w:sz w:val="20"/>
                <w:szCs w:val="20"/>
              </w:rPr>
              <w:t>Сроки проведения</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center"/>
              <w:rPr>
                <w:color w:val="22272F"/>
                <w:sz w:val="20"/>
                <w:szCs w:val="20"/>
              </w:rPr>
            </w:pPr>
            <w:r w:rsidRPr="00DC5BF0">
              <w:rPr>
                <w:color w:val="22272F"/>
                <w:sz w:val="20"/>
                <w:szCs w:val="20"/>
              </w:rPr>
              <w:t>Место проведения</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center"/>
              <w:rPr>
                <w:color w:val="22272F"/>
                <w:sz w:val="20"/>
                <w:szCs w:val="20"/>
              </w:rPr>
            </w:pPr>
            <w:r w:rsidRPr="00DC5BF0">
              <w:rPr>
                <w:color w:val="22272F"/>
                <w:sz w:val="20"/>
                <w:szCs w:val="20"/>
              </w:rPr>
              <w:t>Участники мероприятия</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center"/>
              <w:rPr>
                <w:color w:val="22272F"/>
                <w:sz w:val="20"/>
                <w:szCs w:val="20"/>
              </w:rPr>
            </w:pPr>
            <w:r w:rsidRPr="00DC5BF0">
              <w:rPr>
                <w:color w:val="22272F"/>
                <w:sz w:val="20"/>
                <w:szCs w:val="20"/>
              </w:rPr>
              <w:t>Организатор мероприятия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center"/>
              <w:rPr>
                <w:color w:val="22272F"/>
                <w:sz w:val="20"/>
                <w:szCs w:val="20"/>
              </w:rPr>
            </w:pPr>
            <w:r w:rsidRPr="00DC5BF0">
              <w:rPr>
                <w:color w:val="22272F"/>
                <w:sz w:val="20"/>
                <w:szCs w:val="20"/>
              </w:rPr>
              <w:t>Источник</w:t>
            </w:r>
          </w:p>
          <w:p w:rsidR="00177DBB" w:rsidRPr="00DC5BF0" w:rsidRDefault="00177DBB" w:rsidP="002B06FD">
            <w:pPr>
              <w:jc w:val="center"/>
              <w:rPr>
                <w:color w:val="22272F"/>
                <w:sz w:val="20"/>
                <w:szCs w:val="20"/>
              </w:rPr>
            </w:pPr>
            <w:r w:rsidRPr="00DC5BF0">
              <w:rPr>
                <w:color w:val="22272F"/>
                <w:sz w:val="20"/>
                <w:szCs w:val="20"/>
              </w:rPr>
              <w:t>финансирования</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center"/>
              <w:rPr>
                <w:color w:val="22272F"/>
                <w:sz w:val="20"/>
                <w:szCs w:val="20"/>
              </w:rPr>
            </w:pPr>
            <w:r w:rsidRPr="00DC5BF0">
              <w:rPr>
                <w:color w:val="22272F"/>
                <w:sz w:val="20"/>
                <w:szCs w:val="20"/>
              </w:rPr>
              <w:t>Наименование муниципальной работы,</w:t>
            </w:r>
          </w:p>
          <w:p w:rsidR="00177DBB" w:rsidRPr="00DC5BF0" w:rsidRDefault="00177DBB" w:rsidP="002B06FD">
            <w:pPr>
              <w:jc w:val="center"/>
              <w:rPr>
                <w:color w:val="22272F"/>
                <w:sz w:val="20"/>
                <w:szCs w:val="20"/>
              </w:rPr>
            </w:pPr>
            <w:r w:rsidRPr="00DC5BF0">
              <w:rPr>
                <w:color w:val="22272F"/>
                <w:sz w:val="20"/>
                <w:szCs w:val="20"/>
              </w:rPr>
              <w:t>в рамках которой проводится</w:t>
            </w:r>
          </w:p>
          <w:p w:rsidR="00177DBB" w:rsidRPr="00DC5BF0" w:rsidRDefault="00177DBB" w:rsidP="002B06FD">
            <w:pPr>
              <w:jc w:val="center"/>
              <w:rPr>
                <w:color w:val="22272F"/>
                <w:sz w:val="20"/>
                <w:szCs w:val="20"/>
              </w:rPr>
            </w:pPr>
            <w:r w:rsidRPr="00DC5BF0">
              <w:rPr>
                <w:color w:val="22272F"/>
                <w:sz w:val="20"/>
                <w:szCs w:val="20"/>
              </w:rPr>
              <w:t>мероприятие</w:t>
            </w:r>
            <w:hyperlink r:id="rId11" w:anchor="/document/74398177/entry/11" w:history="1">
              <w:r w:rsidRPr="00DC5BF0">
                <w:rPr>
                  <w:color w:val="3272C0"/>
                  <w:sz w:val="20"/>
                  <w:szCs w:val="20"/>
                </w:rPr>
                <w:t>*</w:t>
              </w:r>
            </w:hyperlink>
          </w:p>
        </w:tc>
      </w:tr>
      <w:tr w:rsidR="00177DBB" w:rsidRPr="00DC5BF0" w:rsidTr="002B06FD">
        <w:tc>
          <w:tcPr>
            <w:tcW w:w="6655"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I. Спартакиады</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r>
      <w:tr w:rsidR="00177DBB"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r>
      <w:tr w:rsidR="00177DBB"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r>
      <w:tr w:rsidR="00177DBB" w:rsidRPr="00DC5BF0" w:rsidTr="002B06FD">
        <w:tc>
          <w:tcPr>
            <w:tcW w:w="6655"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II. Массовые мероприятия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r>
      <w:tr w:rsidR="00177DBB"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r>
      <w:tr w:rsidR="00177DBB"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r>
      <w:tr w:rsidR="00177DBB" w:rsidRPr="00DC5BF0" w:rsidTr="002B06FD">
        <w:tc>
          <w:tcPr>
            <w:tcW w:w="6655"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III. Спортивные праздники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r>
      <w:tr w:rsidR="00177DBB"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r>
      <w:tr w:rsidR="00177DBB"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r>
      <w:tr w:rsidR="00177DBB" w:rsidRPr="00DC5BF0" w:rsidTr="002B06FD">
        <w:tc>
          <w:tcPr>
            <w:tcW w:w="6655"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IV. Фестивали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r>
      <w:tr w:rsidR="00177DBB"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r>
      <w:tr w:rsidR="00177DBB"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r>
      <w:tr w:rsidR="00177DBB" w:rsidRPr="00DC5BF0" w:rsidTr="002B06FD">
        <w:tc>
          <w:tcPr>
            <w:tcW w:w="946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V. Физкультурные мероприятия и спортивные мероприятия по реализации комплекса ГТО</w:t>
            </w:r>
          </w:p>
        </w:tc>
      </w:tr>
      <w:tr w:rsidR="00177DBB"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r>
      <w:tr w:rsidR="00177DBB"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r>
      <w:tr w:rsidR="00177DBB" w:rsidRPr="00DC5BF0" w:rsidTr="002B06FD">
        <w:tc>
          <w:tcPr>
            <w:tcW w:w="946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VI. Физкультурные мероприятия среди детей и подростков по месту жительства</w:t>
            </w:r>
          </w:p>
        </w:tc>
      </w:tr>
      <w:tr w:rsidR="00177DBB"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r>
      <w:tr w:rsidR="00177DBB"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r>
      <w:tr w:rsidR="00177DBB" w:rsidRPr="00DC5BF0" w:rsidTr="002B06FD">
        <w:tc>
          <w:tcPr>
            <w:tcW w:w="946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VII. Физкультурные мероприятия среди лиц с ограниченными возможностями здоровья</w:t>
            </w:r>
          </w:p>
        </w:tc>
      </w:tr>
      <w:tr w:rsidR="00177DBB"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r>
      <w:tr w:rsidR="00177DBB"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65"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30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rPr>
            </w:pPr>
            <w:r w:rsidRPr="00DC5BF0">
              <w:rPr>
                <w:color w:val="22272F"/>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0"/>
                <w:szCs w:val="20"/>
              </w:rPr>
            </w:pPr>
            <w:r w:rsidRPr="00DC5BF0">
              <w:rPr>
                <w:color w:val="22272F"/>
                <w:sz w:val="20"/>
                <w:szCs w:val="20"/>
              </w:rPr>
              <w:t> </w:t>
            </w:r>
          </w:p>
        </w:tc>
      </w:tr>
      <w:tr w:rsidR="00177DBB" w:rsidRPr="00DC5BF0" w:rsidTr="002B06FD">
        <w:tc>
          <w:tcPr>
            <w:tcW w:w="1977" w:type="dxa"/>
            <w:tcBorders>
              <w:top w:val="single" w:sz="6" w:space="0" w:color="000000"/>
              <w:left w:val="single" w:sz="6" w:space="0" w:color="000000"/>
              <w:bottom w:val="single" w:sz="6" w:space="0" w:color="000000"/>
              <w:right w:val="single" w:sz="6" w:space="0" w:color="000000"/>
            </w:tcBorders>
            <w:shd w:val="clear" w:color="auto" w:fill="FFFFFF"/>
          </w:tcPr>
          <w:p w:rsidR="00177DBB" w:rsidRPr="00DC5BF0" w:rsidRDefault="00177DBB" w:rsidP="002B06FD">
            <w:pPr>
              <w:rPr>
                <w:color w:val="22272F"/>
              </w:rPr>
            </w:pPr>
          </w:p>
        </w:tc>
        <w:tc>
          <w:tcPr>
            <w:tcW w:w="1020" w:type="dxa"/>
            <w:tcBorders>
              <w:top w:val="single" w:sz="6" w:space="0" w:color="000000"/>
              <w:left w:val="single" w:sz="6" w:space="0" w:color="000000"/>
              <w:bottom w:val="single" w:sz="6" w:space="0" w:color="000000"/>
              <w:right w:val="single" w:sz="6" w:space="0" w:color="000000"/>
            </w:tcBorders>
            <w:shd w:val="clear" w:color="auto" w:fill="FFFFFF"/>
          </w:tcPr>
          <w:p w:rsidR="00177DBB" w:rsidRPr="00DC5BF0" w:rsidRDefault="00177DBB" w:rsidP="002B06FD">
            <w:pPr>
              <w:jc w:val="both"/>
              <w:rPr>
                <w:color w:val="22272F"/>
              </w:rPr>
            </w:pPr>
          </w:p>
        </w:tc>
        <w:tc>
          <w:tcPr>
            <w:tcW w:w="1165" w:type="dxa"/>
            <w:tcBorders>
              <w:top w:val="single" w:sz="6" w:space="0" w:color="000000"/>
              <w:left w:val="single" w:sz="6" w:space="0" w:color="000000"/>
              <w:bottom w:val="single" w:sz="6" w:space="0" w:color="000000"/>
              <w:right w:val="single" w:sz="6" w:space="0" w:color="000000"/>
            </w:tcBorders>
            <w:shd w:val="clear" w:color="auto" w:fill="FFFFFF"/>
          </w:tcPr>
          <w:p w:rsidR="00177DBB" w:rsidRPr="00DC5BF0" w:rsidRDefault="00177DBB" w:rsidP="002B06FD">
            <w:pPr>
              <w:jc w:val="both"/>
              <w:rPr>
                <w:color w:val="22272F"/>
              </w:rPr>
            </w:pPr>
          </w:p>
        </w:tc>
        <w:tc>
          <w:tcPr>
            <w:tcW w:w="1304" w:type="dxa"/>
            <w:tcBorders>
              <w:top w:val="single" w:sz="6" w:space="0" w:color="000000"/>
              <w:left w:val="single" w:sz="6" w:space="0" w:color="000000"/>
              <w:bottom w:val="single" w:sz="6" w:space="0" w:color="000000"/>
              <w:right w:val="single" w:sz="6" w:space="0" w:color="000000"/>
            </w:tcBorders>
            <w:shd w:val="clear" w:color="auto" w:fill="FFFFFF"/>
          </w:tcPr>
          <w:p w:rsidR="00177DBB" w:rsidRPr="00DC5BF0" w:rsidRDefault="00177DBB" w:rsidP="002B06FD">
            <w:pPr>
              <w:jc w:val="both"/>
              <w:rPr>
                <w:color w:val="22272F"/>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tcPr>
          <w:p w:rsidR="00177DBB" w:rsidRPr="00DC5BF0" w:rsidRDefault="00177DBB" w:rsidP="002B06FD">
            <w:pPr>
              <w:jc w:val="both"/>
              <w:rPr>
                <w:color w:val="22272F"/>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77DBB" w:rsidRPr="00DC5BF0" w:rsidRDefault="00177DBB" w:rsidP="002B06FD">
            <w:pPr>
              <w:jc w:val="both"/>
              <w:rPr>
                <w:color w:val="22272F"/>
                <w:sz w:val="20"/>
                <w:szCs w:val="20"/>
              </w:rPr>
            </w:pPr>
          </w:p>
        </w:tc>
        <w:tc>
          <w:tcPr>
            <w:tcW w:w="1673" w:type="dxa"/>
            <w:tcBorders>
              <w:top w:val="single" w:sz="6" w:space="0" w:color="000000"/>
              <w:left w:val="single" w:sz="6" w:space="0" w:color="000000"/>
              <w:bottom w:val="single" w:sz="6" w:space="0" w:color="000000"/>
              <w:right w:val="single" w:sz="6" w:space="0" w:color="000000"/>
            </w:tcBorders>
            <w:shd w:val="clear" w:color="auto" w:fill="FFFFFF"/>
          </w:tcPr>
          <w:p w:rsidR="00177DBB" w:rsidRPr="00DC5BF0" w:rsidRDefault="00177DBB" w:rsidP="002B06FD">
            <w:pPr>
              <w:jc w:val="both"/>
              <w:rPr>
                <w:color w:val="22272F"/>
                <w:sz w:val="20"/>
                <w:szCs w:val="20"/>
              </w:rPr>
            </w:pPr>
          </w:p>
        </w:tc>
      </w:tr>
    </w:tbl>
    <w:p w:rsidR="00177DBB" w:rsidRPr="00DC5BF0" w:rsidRDefault="00177DBB" w:rsidP="00177DBB">
      <w:pPr>
        <w:widowControl w:val="0"/>
        <w:autoSpaceDE w:val="0"/>
        <w:autoSpaceDN w:val="0"/>
        <w:adjustRightInd w:val="0"/>
        <w:spacing w:line="240" w:lineRule="atLeast"/>
        <w:outlineLvl w:val="0"/>
      </w:pPr>
      <w:r w:rsidRPr="00DC5BF0">
        <w:rPr>
          <w:sz w:val="28"/>
          <w:szCs w:val="28"/>
        </w:rPr>
        <w:t xml:space="preserve">* </w:t>
      </w:r>
      <w:r w:rsidRPr="00DC5BF0">
        <w:t>для мероприятий, организаторами которых являются муниципальные учреждения</w:t>
      </w:r>
    </w:p>
    <w:p w:rsidR="00177DBB" w:rsidRPr="00DC5BF0" w:rsidRDefault="00177DBB" w:rsidP="00177DBB">
      <w:pPr>
        <w:widowControl w:val="0"/>
        <w:autoSpaceDE w:val="0"/>
        <w:autoSpaceDN w:val="0"/>
        <w:adjustRightInd w:val="0"/>
        <w:spacing w:line="240" w:lineRule="atLeast"/>
        <w:outlineLvl w:val="0"/>
        <w:rPr>
          <w:sz w:val="28"/>
          <w:szCs w:val="28"/>
        </w:rPr>
      </w:pPr>
    </w:p>
    <w:p w:rsidR="00177DBB" w:rsidRPr="00DC5BF0" w:rsidRDefault="00177DBB" w:rsidP="00177DBB">
      <w:pPr>
        <w:shd w:val="clear" w:color="auto" w:fill="FFFFFF"/>
        <w:spacing w:before="100" w:beforeAutospacing="1" w:after="100" w:afterAutospacing="1"/>
        <w:jc w:val="both"/>
        <w:rPr>
          <w:color w:val="22272F"/>
          <w:sz w:val="28"/>
          <w:szCs w:val="28"/>
        </w:rPr>
      </w:pPr>
      <w:r w:rsidRPr="00DC5BF0">
        <w:rPr>
          <w:color w:val="22272F"/>
          <w:sz w:val="28"/>
          <w:szCs w:val="28"/>
        </w:rPr>
        <w:lastRenderedPageBreak/>
        <w:t>Раздел II. Спортивные соревнования города Нефтеюганска</w:t>
      </w:r>
      <w:r w:rsidRPr="00DC5BF0">
        <w:rPr>
          <w:color w:val="22272F"/>
          <w:sz w:val="28"/>
          <w:szCs w:val="28"/>
        </w:rPr>
        <w:br/>
        <w:t>по видам спорта, соответствующим Всероссийскому реестру видов спорта</w:t>
      </w:r>
    </w:p>
    <w:tbl>
      <w:tblPr>
        <w:tblW w:w="966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52"/>
        <w:gridCol w:w="1275"/>
        <w:gridCol w:w="1276"/>
        <w:gridCol w:w="1417"/>
        <w:gridCol w:w="1418"/>
        <w:gridCol w:w="1134"/>
        <w:gridCol w:w="1589"/>
      </w:tblGrid>
      <w:tr w:rsidR="00177DBB" w:rsidRPr="00DC5BF0" w:rsidTr="002B06FD">
        <w:tc>
          <w:tcPr>
            <w:tcW w:w="1552"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center"/>
              <w:rPr>
                <w:color w:val="22272F"/>
                <w:sz w:val="20"/>
                <w:szCs w:val="20"/>
              </w:rPr>
            </w:pPr>
            <w:r w:rsidRPr="00DC5BF0">
              <w:rPr>
                <w:color w:val="22272F"/>
                <w:sz w:val="20"/>
                <w:szCs w:val="20"/>
              </w:rPr>
              <w:t>Наименование мероприятия</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center"/>
              <w:rPr>
                <w:color w:val="22272F"/>
                <w:sz w:val="20"/>
                <w:szCs w:val="20"/>
              </w:rPr>
            </w:pPr>
            <w:r w:rsidRPr="00DC5BF0">
              <w:rPr>
                <w:color w:val="22272F"/>
                <w:sz w:val="20"/>
                <w:szCs w:val="20"/>
              </w:rPr>
              <w:t>Сроки проведения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center"/>
              <w:rPr>
                <w:color w:val="22272F"/>
                <w:sz w:val="20"/>
                <w:szCs w:val="20"/>
              </w:rPr>
            </w:pPr>
            <w:r w:rsidRPr="00DC5BF0">
              <w:rPr>
                <w:color w:val="22272F"/>
                <w:sz w:val="20"/>
                <w:szCs w:val="20"/>
              </w:rPr>
              <w:t>Место проведения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center"/>
              <w:rPr>
                <w:color w:val="22272F"/>
                <w:sz w:val="20"/>
                <w:szCs w:val="20"/>
              </w:rPr>
            </w:pPr>
            <w:r w:rsidRPr="00DC5BF0">
              <w:rPr>
                <w:color w:val="22272F"/>
                <w:sz w:val="20"/>
                <w:szCs w:val="20"/>
              </w:rPr>
              <w:t>Участники мероприятия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center"/>
              <w:rPr>
                <w:color w:val="22272F"/>
                <w:sz w:val="20"/>
                <w:szCs w:val="20"/>
              </w:rPr>
            </w:pPr>
            <w:r w:rsidRPr="00DC5BF0">
              <w:rPr>
                <w:color w:val="22272F"/>
                <w:sz w:val="20"/>
                <w:szCs w:val="20"/>
              </w:rPr>
              <w:t>Организатор мероприятия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center"/>
              <w:rPr>
                <w:color w:val="22272F"/>
                <w:sz w:val="20"/>
                <w:szCs w:val="20"/>
              </w:rPr>
            </w:pPr>
            <w:r w:rsidRPr="00DC5BF0">
              <w:rPr>
                <w:color w:val="22272F"/>
                <w:sz w:val="20"/>
                <w:szCs w:val="20"/>
              </w:rPr>
              <w:t>Источник</w:t>
            </w:r>
          </w:p>
          <w:p w:rsidR="00177DBB" w:rsidRPr="00DC5BF0" w:rsidRDefault="00177DBB" w:rsidP="002B06FD">
            <w:pPr>
              <w:jc w:val="center"/>
              <w:rPr>
                <w:color w:val="22272F"/>
                <w:sz w:val="20"/>
                <w:szCs w:val="20"/>
              </w:rPr>
            </w:pPr>
            <w:r w:rsidRPr="00DC5BF0">
              <w:rPr>
                <w:color w:val="22272F"/>
                <w:sz w:val="20"/>
                <w:szCs w:val="20"/>
              </w:rPr>
              <w:t>финансирования</w:t>
            </w:r>
          </w:p>
        </w:tc>
        <w:tc>
          <w:tcPr>
            <w:tcW w:w="1589"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center"/>
              <w:rPr>
                <w:color w:val="22272F"/>
                <w:sz w:val="20"/>
                <w:szCs w:val="20"/>
              </w:rPr>
            </w:pPr>
            <w:r w:rsidRPr="00DC5BF0">
              <w:rPr>
                <w:color w:val="22272F"/>
                <w:sz w:val="20"/>
                <w:szCs w:val="20"/>
              </w:rPr>
              <w:t>Наименование муниципальной работы,</w:t>
            </w:r>
          </w:p>
          <w:p w:rsidR="00177DBB" w:rsidRPr="00DC5BF0" w:rsidRDefault="00177DBB" w:rsidP="002B06FD">
            <w:pPr>
              <w:jc w:val="center"/>
              <w:rPr>
                <w:color w:val="22272F"/>
                <w:sz w:val="20"/>
                <w:szCs w:val="20"/>
              </w:rPr>
            </w:pPr>
            <w:r w:rsidRPr="00DC5BF0">
              <w:rPr>
                <w:color w:val="22272F"/>
                <w:sz w:val="20"/>
                <w:szCs w:val="20"/>
              </w:rPr>
              <w:t>в рамках которой</w:t>
            </w:r>
          </w:p>
          <w:p w:rsidR="00177DBB" w:rsidRPr="00DC5BF0" w:rsidRDefault="00177DBB" w:rsidP="002B06FD">
            <w:pPr>
              <w:jc w:val="center"/>
              <w:rPr>
                <w:color w:val="22272F"/>
                <w:sz w:val="20"/>
                <w:szCs w:val="20"/>
              </w:rPr>
            </w:pPr>
            <w:r w:rsidRPr="00DC5BF0">
              <w:rPr>
                <w:color w:val="22272F"/>
                <w:sz w:val="20"/>
                <w:szCs w:val="20"/>
              </w:rPr>
              <w:t>проводится</w:t>
            </w:r>
          </w:p>
          <w:p w:rsidR="00177DBB" w:rsidRPr="00DC5BF0" w:rsidRDefault="00177DBB" w:rsidP="002B06FD">
            <w:pPr>
              <w:jc w:val="center"/>
              <w:rPr>
                <w:color w:val="22272F"/>
                <w:sz w:val="20"/>
                <w:szCs w:val="20"/>
              </w:rPr>
            </w:pPr>
            <w:r w:rsidRPr="00DC5BF0">
              <w:rPr>
                <w:color w:val="22272F"/>
                <w:sz w:val="20"/>
                <w:szCs w:val="20"/>
              </w:rPr>
              <w:t>мероприятие</w:t>
            </w:r>
            <w:hyperlink r:id="rId12" w:anchor="/document/74398177/entry/12" w:history="1">
              <w:r w:rsidRPr="00DC5BF0">
                <w:rPr>
                  <w:color w:val="3272C0"/>
                  <w:sz w:val="20"/>
                  <w:szCs w:val="20"/>
                </w:rPr>
                <w:t>*</w:t>
              </w:r>
            </w:hyperlink>
          </w:p>
        </w:tc>
      </w:tr>
      <w:tr w:rsidR="00177DBB" w:rsidRPr="00DC5BF0" w:rsidTr="002B06FD">
        <w:tc>
          <w:tcPr>
            <w:tcW w:w="1552"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rPr>
            </w:pPr>
            <w:r w:rsidRPr="00DC5BF0">
              <w:rPr>
                <w:color w:val="22272F"/>
              </w:rPr>
              <w:t>Вид спорта</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3"/>
                <w:szCs w:val="23"/>
              </w:rPr>
            </w:pPr>
            <w:r w:rsidRPr="00DC5BF0">
              <w:rPr>
                <w:color w:val="22272F"/>
                <w:sz w:val="23"/>
                <w:szCs w:val="23"/>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3"/>
                <w:szCs w:val="23"/>
              </w:rPr>
            </w:pPr>
            <w:r w:rsidRPr="00DC5BF0">
              <w:rPr>
                <w:color w:val="22272F"/>
                <w:sz w:val="23"/>
                <w:szCs w:val="23"/>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3"/>
                <w:szCs w:val="23"/>
              </w:rPr>
            </w:pPr>
            <w:r w:rsidRPr="00DC5BF0">
              <w:rPr>
                <w:color w:val="22272F"/>
                <w:sz w:val="23"/>
                <w:szCs w:val="23"/>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3"/>
                <w:szCs w:val="23"/>
              </w:rPr>
            </w:pPr>
            <w:r w:rsidRPr="00DC5BF0">
              <w:rPr>
                <w:color w:val="22272F"/>
                <w:sz w:val="23"/>
                <w:szCs w:val="23"/>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3"/>
                <w:szCs w:val="23"/>
              </w:rPr>
            </w:pPr>
            <w:r w:rsidRPr="00DC5BF0">
              <w:rPr>
                <w:color w:val="22272F"/>
                <w:sz w:val="23"/>
                <w:szCs w:val="23"/>
              </w:rPr>
              <w:t> </w:t>
            </w:r>
          </w:p>
        </w:tc>
        <w:tc>
          <w:tcPr>
            <w:tcW w:w="1589"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3"/>
                <w:szCs w:val="23"/>
              </w:rPr>
            </w:pPr>
            <w:r w:rsidRPr="00DC5BF0">
              <w:rPr>
                <w:color w:val="22272F"/>
                <w:sz w:val="23"/>
                <w:szCs w:val="23"/>
              </w:rPr>
              <w:t> </w:t>
            </w:r>
          </w:p>
        </w:tc>
      </w:tr>
      <w:tr w:rsidR="00177DBB" w:rsidRPr="00DC5BF0" w:rsidTr="002B06FD">
        <w:tc>
          <w:tcPr>
            <w:tcW w:w="1552"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sz w:val="23"/>
                <w:szCs w:val="23"/>
              </w:rPr>
            </w:pPr>
            <w:r w:rsidRPr="00DC5BF0">
              <w:rPr>
                <w:color w:val="22272F"/>
                <w:sz w:val="23"/>
                <w:szCs w:val="23"/>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3"/>
                <w:szCs w:val="23"/>
              </w:rPr>
            </w:pPr>
            <w:r w:rsidRPr="00DC5BF0">
              <w:rPr>
                <w:color w:val="22272F"/>
                <w:sz w:val="23"/>
                <w:szCs w:val="23"/>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3"/>
                <w:szCs w:val="23"/>
              </w:rPr>
            </w:pPr>
            <w:r w:rsidRPr="00DC5BF0">
              <w:rPr>
                <w:color w:val="22272F"/>
                <w:sz w:val="23"/>
                <w:szCs w:val="23"/>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3"/>
                <w:szCs w:val="23"/>
              </w:rPr>
            </w:pPr>
            <w:r w:rsidRPr="00DC5BF0">
              <w:rPr>
                <w:color w:val="22272F"/>
                <w:sz w:val="23"/>
                <w:szCs w:val="23"/>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3"/>
                <w:szCs w:val="23"/>
              </w:rPr>
            </w:pPr>
            <w:r w:rsidRPr="00DC5BF0">
              <w:rPr>
                <w:color w:val="22272F"/>
                <w:sz w:val="23"/>
                <w:szCs w:val="23"/>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3"/>
                <w:szCs w:val="23"/>
              </w:rPr>
            </w:pPr>
            <w:r w:rsidRPr="00DC5BF0">
              <w:rPr>
                <w:color w:val="22272F"/>
                <w:sz w:val="23"/>
                <w:szCs w:val="23"/>
              </w:rPr>
              <w:t> </w:t>
            </w:r>
          </w:p>
        </w:tc>
        <w:tc>
          <w:tcPr>
            <w:tcW w:w="1589"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3"/>
                <w:szCs w:val="23"/>
              </w:rPr>
            </w:pPr>
            <w:r w:rsidRPr="00DC5BF0">
              <w:rPr>
                <w:color w:val="22272F"/>
                <w:sz w:val="23"/>
                <w:szCs w:val="23"/>
              </w:rPr>
              <w:t> </w:t>
            </w:r>
          </w:p>
        </w:tc>
      </w:tr>
      <w:tr w:rsidR="00177DBB" w:rsidRPr="00DC5BF0" w:rsidTr="002B06FD">
        <w:tc>
          <w:tcPr>
            <w:tcW w:w="1552"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sz w:val="23"/>
                <w:szCs w:val="23"/>
              </w:rPr>
            </w:pPr>
            <w:r w:rsidRPr="00DC5BF0">
              <w:rPr>
                <w:color w:val="22272F"/>
                <w:sz w:val="23"/>
                <w:szCs w:val="23"/>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3"/>
                <w:szCs w:val="23"/>
              </w:rPr>
            </w:pPr>
            <w:r w:rsidRPr="00DC5BF0">
              <w:rPr>
                <w:color w:val="22272F"/>
                <w:sz w:val="23"/>
                <w:szCs w:val="23"/>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3"/>
                <w:szCs w:val="23"/>
              </w:rPr>
            </w:pPr>
            <w:r w:rsidRPr="00DC5BF0">
              <w:rPr>
                <w:color w:val="22272F"/>
                <w:sz w:val="23"/>
                <w:szCs w:val="23"/>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3"/>
                <w:szCs w:val="23"/>
              </w:rPr>
            </w:pPr>
            <w:r w:rsidRPr="00DC5BF0">
              <w:rPr>
                <w:color w:val="22272F"/>
                <w:sz w:val="23"/>
                <w:szCs w:val="23"/>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3"/>
                <w:szCs w:val="23"/>
              </w:rPr>
            </w:pPr>
            <w:r w:rsidRPr="00DC5BF0">
              <w:rPr>
                <w:color w:val="22272F"/>
                <w:sz w:val="23"/>
                <w:szCs w:val="23"/>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3"/>
                <w:szCs w:val="23"/>
              </w:rPr>
            </w:pPr>
            <w:r w:rsidRPr="00DC5BF0">
              <w:rPr>
                <w:color w:val="22272F"/>
                <w:sz w:val="23"/>
                <w:szCs w:val="23"/>
              </w:rPr>
              <w:t> </w:t>
            </w:r>
          </w:p>
        </w:tc>
        <w:tc>
          <w:tcPr>
            <w:tcW w:w="1589"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both"/>
              <w:rPr>
                <w:color w:val="22272F"/>
                <w:sz w:val="23"/>
                <w:szCs w:val="23"/>
              </w:rPr>
            </w:pPr>
            <w:r w:rsidRPr="00DC5BF0">
              <w:rPr>
                <w:color w:val="22272F"/>
                <w:sz w:val="23"/>
                <w:szCs w:val="23"/>
              </w:rPr>
              <w:t> </w:t>
            </w:r>
          </w:p>
        </w:tc>
      </w:tr>
    </w:tbl>
    <w:p w:rsidR="00177DBB" w:rsidRPr="00DC5BF0" w:rsidRDefault="00177DBB" w:rsidP="00177DBB">
      <w:pPr>
        <w:shd w:val="clear" w:color="auto" w:fill="FFFFFF"/>
        <w:spacing w:line="240" w:lineRule="atLeast"/>
        <w:jc w:val="both"/>
        <w:rPr>
          <w:color w:val="22272F"/>
          <w:sz w:val="23"/>
          <w:szCs w:val="23"/>
        </w:rPr>
      </w:pPr>
      <w:r w:rsidRPr="00DC5BF0">
        <w:rPr>
          <w:color w:val="22272F"/>
          <w:sz w:val="23"/>
          <w:szCs w:val="23"/>
        </w:rPr>
        <w:t xml:space="preserve"> * для мероприятий, организаторами которых являются муниципальные учреждения </w:t>
      </w:r>
    </w:p>
    <w:p w:rsidR="00177DBB" w:rsidRPr="00DC5BF0" w:rsidRDefault="00177DBB" w:rsidP="00177DBB">
      <w:pPr>
        <w:shd w:val="clear" w:color="auto" w:fill="FFFFFF"/>
        <w:spacing w:before="100" w:beforeAutospacing="1" w:after="100" w:afterAutospacing="1"/>
        <w:jc w:val="both"/>
        <w:rPr>
          <w:sz w:val="28"/>
          <w:szCs w:val="28"/>
        </w:rPr>
      </w:pPr>
      <w:r w:rsidRPr="00DC5BF0">
        <w:rPr>
          <w:sz w:val="28"/>
          <w:szCs w:val="28"/>
        </w:rPr>
        <w:t>Раздел III. Участие спортивных сборных команд города Нефтеюганска в спортивных мероприятиях межмуниципального, регионального, всероссийского уровня</w:t>
      </w:r>
    </w:p>
    <w:tbl>
      <w:tblPr>
        <w:tblW w:w="9773" w:type="dxa"/>
        <w:shd w:val="clear" w:color="auto" w:fill="FFFFFF"/>
        <w:tblCellMar>
          <w:top w:w="15" w:type="dxa"/>
          <w:left w:w="15" w:type="dxa"/>
          <w:bottom w:w="15" w:type="dxa"/>
          <w:right w:w="15" w:type="dxa"/>
        </w:tblCellMar>
        <w:tblLook w:val="04A0" w:firstRow="1" w:lastRow="0" w:firstColumn="1" w:lastColumn="0" w:noHBand="0" w:noVBand="1"/>
      </w:tblPr>
      <w:tblGrid>
        <w:gridCol w:w="3678"/>
        <w:gridCol w:w="1417"/>
        <w:gridCol w:w="1842"/>
        <w:gridCol w:w="1418"/>
        <w:gridCol w:w="1418"/>
      </w:tblGrid>
      <w:tr w:rsidR="00177DBB" w:rsidRPr="00DC5BF0" w:rsidTr="002B06FD">
        <w:tc>
          <w:tcPr>
            <w:tcW w:w="3678"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center"/>
              <w:rPr>
                <w:color w:val="22272F"/>
                <w:sz w:val="20"/>
                <w:szCs w:val="20"/>
              </w:rPr>
            </w:pPr>
            <w:r w:rsidRPr="00DC5BF0">
              <w:rPr>
                <w:color w:val="22272F"/>
                <w:sz w:val="20"/>
                <w:szCs w:val="20"/>
              </w:rPr>
              <w:t>Информация о спортивных</w:t>
            </w:r>
          </w:p>
          <w:p w:rsidR="00177DBB" w:rsidRPr="00DC5BF0" w:rsidRDefault="00177DBB" w:rsidP="002B06FD">
            <w:pPr>
              <w:jc w:val="center"/>
              <w:rPr>
                <w:color w:val="22272F"/>
                <w:sz w:val="20"/>
                <w:szCs w:val="20"/>
              </w:rPr>
            </w:pPr>
            <w:r w:rsidRPr="00DC5BF0">
              <w:rPr>
                <w:color w:val="22272F"/>
                <w:sz w:val="20"/>
                <w:szCs w:val="20"/>
              </w:rPr>
              <w:t>мероприятиях межмуниципального, регионального, всероссийского уровня, в которых запланировано участие спортивных сборных команд города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center"/>
              <w:rPr>
                <w:color w:val="22272F"/>
                <w:sz w:val="20"/>
                <w:szCs w:val="20"/>
              </w:rPr>
            </w:pPr>
            <w:r w:rsidRPr="00DC5BF0">
              <w:rPr>
                <w:color w:val="22272F"/>
                <w:sz w:val="20"/>
                <w:szCs w:val="20"/>
              </w:rPr>
              <w:t>Сроки проведения</w:t>
            </w:r>
          </w:p>
          <w:p w:rsidR="00177DBB" w:rsidRPr="00DC5BF0" w:rsidRDefault="00177DBB" w:rsidP="002B06FD">
            <w:pPr>
              <w:jc w:val="center"/>
              <w:rPr>
                <w:color w:val="22272F"/>
                <w:sz w:val="20"/>
                <w:szCs w:val="20"/>
              </w:rPr>
            </w:pPr>
            <w:r w:rsidRPr="00DC5BF0">
              <w:rPr>
                <w:color w:val="22272F"/>
                <w:sz w:val="20"/>
                <w:szCs w:val="20"/>
              </w:rPr>
              <w:t>мероприятия</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center"/>
              <w:rPr>
                <w:color w:val="22272F"/>
                <w:sz w:val="20"/>
                <w:szCs w:val="20"/>
              </w:rPr>
            </w:pPr>
            <w:r w:rsidRPr="00DC5BF0">
              <w:rPr>
                <w:color w:val="22272F"/>
                <w:sz w:val="20"/>
                <w:szCs w:val="20"/>
              </w:rPr>
              <w:t>Место проведения</w:t>
            </w:r>
          </w:p>
          <w:p w:rsidR="00177DBB" w:rsidRPr="00DC5BF0" w:rsidRDefault="00177DBB" w:rsidP="002B06FD">
            <w:pPr>
              <w:jc w:val="center"/>
              <w:rPr>
                <w:color w:val="22272F"/>
                <w:sz w:val="20"/>
                <w:szCs w:val="20"/>
              </w:rPr>
            </w:pPr>
            <w:r w:rsidRPr="00DC5BF0">
              <w:rPr>
                <w:color w:val="22272F"/>
                <w:sz w:val="20"/>
                <w:szCs w:val="20"/>
              </w:rPr>
              <w:t>мероприятия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center"/>
              <w:rPr>
                <w:color w:val="22272F"/>
                <w:sz w:val="20"/>
                <w:szCs w:val="20"/>
              </w:rPr>
            </w:pPr>
            <w:r w:rsidRPr="00DC5BF0">
              <w:rPr>
                <w:color w:val="22272F"/>
                <w:sz w:val="20"/>
                <w:szCs w:val="20"/>
              </w:rPr>
              <w:t>Участники</w:t>
            </w:r>
          </w:p>
          <w:p w:rsidR="00177DBB" w:rsidRPr="00DC5BF0" w:rsidRDefault="00177DBB" w:rsidP="002B06FD">
            <w:pPr>
              <w:jc w:val="center"/>
              <w:rPr>
                <w:color w:val="22272F"/>
                <w:sz w:val="20"/>
                <w:szCs w:val="20"/>
              </w:rPr>
            </w:pPr>
            <w:r w:rsidRPr="00DC5BF0">
              <w:rPr>
                <w:color w:val="22272F"/>
                <w:sz w:val="20"/>
                <w:szCs w:val="20"/>
              </w:rPr>
              <w:t>мероприятия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jc w:val="center"/>
              <w:rPr>
                <w:color w:val="22272F"/>
                <w:sz w:val="20"/>
                <w:szCs w:val="20"/>
              </w:rPr>
            </w:pPr>
            <w:r w:rsidRPr="00DC5BF0">
              <w:rPr>
                <w:color w:val="22272F"/>
                <w:sz w:val="20"/>
                <w:szCs w:val="20"/>
              </w:rPr>
              <w:t>Организатор</w:t>
            </w:r>
          </w:p>
          <w:p w:rsidR="00177DBB" w:rsidRPr="00DC5BF0" w:rsidRDefault="00177DBB" w:rsidP="002B06FD">
            <w:pPr>
              <w:jc w:val="center"/>
              <w:rPr>
                <w:color w:val="22272F"/>
                <w:sz w:val="20"/>
                <w:szCs w:val="20"/>
              </w:rPr>
            </w:pPr>
            <w:r w:rsidRPr="00DC5BF0">
              <w:rPr>
                <w:color w:val="22272F"/>
                <w:sz w:val="20"/>
                <w:szCs w:val="20"/>
              </w:rPr>
              <w:t>мероприятия</w:t>
            </w:r>
          </w:p>
        </w:tc>
      </w:tr>
      <w:tr w:rsidR="00177DBB" w:rsidRPr="00DC5BF0" w:rsidTr="002B06FD">
        <w:tc>
          <w:tcPr>
            <w:tcW w:w="3678"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sz w:val="20"/>
                <w:szCs w:val="20"/>
              </w:rPr>
            </w:pPr>
            <w:r w:rsidRPr="00DC5BF0">
              <w:rPr>
                <w:color w:val="22272F"/>
                <w:sz w:val="20"/>
                <w:szCs w:val="20"/>
              </w:rPr>
              <w:t>Спортивные мероприятия согласно календарным планам субъектов Российской Федерации, муниципальных образований Ханты-Мансийского автономного округа - Югры, аккредитованных всероссийских,</w:t>
            </w:r>
          </w:p>
          <w:p w:rsidR="00177DBB" w:rsidRPr="00DC5BF0" w:rsidRDefault="00177DBB" w:rsidP="002B06FD">
            <w:pPr>
              <w:rPr>
                <w:color w:val="22272F"/>
                <w:sz w:val="20"/>
                <w:szCs w:val="20"/>
              </w:rPr>
            </w:pPr>
            <w:r w:rsidRPr="00DC5BF0">
              <w:rPr>
                <w:color w:val="22272F"/>
                <w:sz w:val="20"/>
                <w:szCs w:val="20"/>
              </w:rPr>
              <w:t>региональных спортивных федераций</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sz w:val="20"/>
                <w:szCs w:val="20"/>
              </w:rPr>
            </w:pPr>
            <w:r w:rsidRPr="00DC5BF0">
              <w:rPr>
                <w:color w:val="22272F"/>
                <w:sz w:val="20"/>
                <w:szCs w:val="20"/>
              </w:rPr>
              <w:t>согласно положению о проведении мероприятия</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sz w:val="20"/>
                <w:szCs w:val="20"/>
              </w:rPr>
            </w:pPr>
            <w:r w:rsidRPr="00DC5BF0">
              <w:rPr>
                <w:color w:val="22272F"/>
                <w:sz w:val="20"/>
                <w:szCs w:val="20"/>
              </w:rPr>
              <w:t>по назначению</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sz w:val="20"/>
                <w:szCs w:val="20"/>
              </w:rPr>
            </w:pPr>
            <w:r w:rsidRPr="00DC5BF0">
              <w:rPr>
                <w:color w:val="22272F"/>
                <w:sz w:val="20"/>
                <w:szCs w:val="20"/>
              </w:rPr>
              <w:t xml:space="preserve">спортивные сборные команды </w:t>
            </w:r>
          </w:p>
          <w:p w:rsidR="00177DBB" w:rsidRPr="00DC5BF0" w:rsidRDefault="00177DBB" w:rsidP="002B06FD">
            <w:pPr>
              <w:rPr>
                <w:color w:val="22272F"/>
                <w:sz w:val="20"/>
                <w:szCs w:val="20"/>
              </w:rPr>
            </w:pPr>
            <w:r w:rsidRPr="00DC5BF0">
              <w:rPr>
                <w:color w:val="22272F"/>
                <w:sz w:val="20"/>
                <w:szCs w:val="20"/>
              </w:rPr>
              <w:t>города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rsidR="00177DBB" w:rsidRPr="00DC5BF0" w:rsidRDefault="00177DBB" w:rsidP="002B06FD">
            <w:pPr>
              <w:rPr>
                <w:color w:val="22272F"/>
                <w:sz w:val="20"/>
                <w:szCs w:val="20"/>
              </w:rPr>
            </w:pPr>
            <w:r w:rsidRPr="00DC5BF0">
              <w:rPr>
                <w:color w:val="22272F"/>
                <w:sz w:val="20"/>
                <w:szCs w:val="20"/>
              </w:rPr>
              <w:t>согласно положению</w:t>
            </w:r>
          </w:p>
          <w:p w:rsidR="00177DBB" w:rsidRPr="00DC5BF0" w:rsidRDefault="00177DBB" w:rsidP="002B06FD">
            <w:pPr>
              <w:rPr>
                <w:color w:val="22272F"/>
                <w:sz w:val="20"/>
                <w:szCs w:val="20"/>
              </w:rPr>
            </w:pPr>
            <w:r w:rsidRPr="00DC5BF0">
              <w:rPr>
                <w:color w:val="22272F"/>
                <w:sz w:val="20"/>
                <w:szCs w:val="20"/>
              </w:rPr>
              <w:t>о проведении мероприятия</w:t>
            </w:r>
          </w:p>
        </w:tc>
      </w:tr>
    </w:tbl>
    <w:p w:rsidR="00F15170" w:rsidRDefault="00F15170" w:rsidP="00577C67">
      <w:pPr>
        <w:rPr>
          <w:spacing w:val="2"/>
          <w:sz w:val="28"/>
          <w:szCs w:val="28"/>
          <w:shd w:val="clear" w:color="auto" w:fill="FFFFFF"/>
        </w:rPr>
      </w:pPr>
    </w:p>
    <w:p w:rsidR="00F15170" w:rsidRDefault="00F15170" w:rsidP="00577C67">
      <w:pPr>
        <w:rPr>
          <w:spacing w:val="2"/>
          <w:sz w:val="28"/>
          <w:szCs w:val="28"/>
          <w:shd w:val="clear" w:color="auto" w:fill="FFFFFF"/>
        </w:rPr>
      </w:pPr>
    </w:p>
    <w:p w:rsidR="00F15170" w:rsidRDefault="00F15170" w:rsidP="00577C67">
      <w:pPr>
        <w:rPr>
          <w:spacing w:val="2"/>
          <w:sz w:val="28"/>
          <w:szCs w:val="28"/>
          <w:shd w:val="clear" w:color="auto" w:fill="FFFFFF"/>
        </w:rPr>
      </w:pPr>
    </w:p>
    <w:p w:rsidR="00F15170" w:rsidRDefault="00F15170" w:rsidP="00577C67">
      <w:pPr>
        <w:rPr>
          <w:spacing w:val="2"/>
          <w:sz w:val="28"/>
          <w:szCs w:val="28"/>
          <w:shd w:val="clear" w:color="auto" w:fill="FFFFFF"/>
        </w:rPr>
      </w:pPr>
    </w:p>
    <w:p w:rsidR="00177DBB" w:rsidRDefault="00177DBB" w:rsidP="00577C67">
      <w:pPr>
        <w:rPr>
          <w:spacing w:val="2"/>
          <w:sz w:val="28"/>
          <w:szCs w:val="28"/>
          <w:shd w:val="clear" w:color="auto" w:fill="FFFFFF"/>
        </w:rPr>
      </w:pPr>
    </w:p>
    <w:p w:rsidR="00177DBB" w:rsidRDefault="00177DBB" w:rsidP="00577C67">
      <w:pPr>
        <w:rPr>
          <w:spacing w:val="2"/>
          <w:sz w:val="28"/>
          <w:szCs w:val="28"/>
          <w:shd w:val="clear" w:color="auto" w:fill="FFFFFF"/>
        </w:rPr>
      </w:pPr>
    </w:p>
    <w:p w:rsidR="00177DBB" w:rsidRDefault="00177DBB" w:rsidP="00577C67">
      <w:pPr>
        <w:rPr>
          <w:spacing w:val="2"/>
          <w:sz w:val="28"/>
          <w:szCs w:val="28"/>
          <w:shd w:val="clear" w:color="auto" w:fill="FFFFFF"/>
        </w:rPr>
      </w:pPr>
    </w:p>
    <w:p w:rsidR="00177DBB" w:rsidRDefault="00177DBB" w:rsidP="00577C67">
      <w:pPr>
        <w:rPr>
          <w:spacing w:val="2"/>
          <w:sz w:val="28"/>
          <w:szCs w:val="28"/>
          <w:shd w:val="clear" w:color="auto" w:fill="FFFFFF"/>
        </w:rPr>
      </w:pPr>
    </w:p>
    <w:p w:rsidR="00177DBB" w:rsidRDefault="00177DBB" w:rsidP="00577C67">
      <w:pPr>
        <w:rPr>
          <w:spacing w:val="2"/>
          <w:sz w:val="28"/>
          <w:szCs w:val="28"/>
          <w:shd w:val="clear" w:color="auto" w:fill="FFFFFF"/>
        </w:rPr>
      </w:pPr>
    </w:p>
    <w:p w:rsidR="00177DBB" w:rsidRDefault="00177DBB" w:rsidP="00577C67">
      <w:pPr>
        <w:rPr>
          <w:spacing w:val="2"/>
          <w:sz w:val="28"/>
          <w:szCs w:val="28"/>
          <w:shd w:val="clear" w:color="auto" w:fill="FFFFFF"/>
        </w:rPr>
      </w:pPr>
    </w:p>
    <w:p w:rsidR="00177DBB" w:rsidRDefault="00177DBB" w:rsidP="00577C67">
      <w:pPr>
        <w:rPr>
          <w:spacing w:val="2"/>
          <w:sz w:val="28"/>
          <w:szCs w:val="28"/>
          <w:shd w:val="clear" w:color="auto" w:fill="FFFFFF"/>
        </w:rPr>
      </w:pPr>
    </w:p>
    <w:p w:rsidR="00177DBB" w:rsidRDefault="00177DBB" w:rsidP="00577C67">
      <w:pPr>
        <w:rPr>
          <w:spacing w:val="2"/>
          <w:sz w:val="28"/>
          <w:szCs w:val="28"/>
          <w:shd w:val="clear" w:color="auto" w:fill="FFFFFF"/>
        </w:rPr>
      </w:pPr>
    </w:p>
    <w:p w:rsidR="00177DBB" w:rsidRDefault="00177DBB" w:rsidP="00577C67">
      <w:pPr>
        <w:rPr>
          <w:spacing w:val="2"/>
          <w:sz w:val="28"/>
          <w:szCs w:val="28"/>
          <w:shd w:val="clear" w:color="auto" w:fill="FFFFFF"/>
        </w:rPr>
      </w:pPr>
    </w:p>
    <w:p w:rsidR="00177DBB" w:rsidRDefault="00177DBB" w:rsidP="00577C67">
      <w:pPr>
        <w:rPr>
          <w:spacing w:val="2"/>
          <w:sz w:val="28"/>
          <w:szCs w:val="28"/>
          <w:shd w:val="clear" w:color="auto" w:fill="FFFFFF"/>
        </w:rPr>
      </w:pPr>
    </w:p>
    <w:p w:rsidR="00177DBB" w:rsidRDefault="00177DBB" w:rsidP="00577C67">
      <w:pPr>
        <w:rPr>
          <w:spacing w:val="2"/>
          <w:sz w:val="28"/>
          <w:szCs w:val="28"/>
          <w:shd w:val="clear" w:color="auto" w:fill="FFFFFF"/>
        </w:rPr>
      </w:pPr>
    </w:p>
    <w:p w:rsidR="00177DBB" w:rsidRDefault="00177DBB" w:rsidP="00577C67">
      <w:pPr>
        <w:rPr>
          <w:spacing w:val="2"/>
          <w:sz w:val="28"/>
          <w:szCs w:val="28"/>
          <w:shd w:val="clear" w:color="auto" w:fill="FFFFFF"/>
        </w:rPr>
      </w:pPr>
    </w:p>
    <w:p w:rsidR="006F27A7" w:rsidRDefault="006F27A7" w:rsidP="00577C67">
      <w:pPr>
        <w:rPr>
          <w:spacing w:val="2"/>
          <w:sz w:val="28"/>
          <w:szCs w:val="28"/>
          <w:shd w:val="clear" w:color="auto" w:fill="FFFFFF"/>
        </w:rPr>
      </w:pPr>
    </w:p>
    <w:p w:rsidR="00177DBB" w:rsidRDefault="00177DBB" w:rsidP="00577C67">
      <w:pPr>
        <w:rPr>
          <w:spacing w:val="2"/>
          <w:sz w:val="28"/>
          <w:szCs w:val="28"/>
          <w:shd w:val="clear" w:color="auto" w:fill="FFFFFF"/>
        </w:rPr>
      </w:pPr>
    </w:p>
    <w:p w:rsidR="004A0515" w:rsidRPr="00A95C3C" w:rsidRDefault="004A0515" w:rsidP="00E83F7C">
      <w:pPr>
        <w:tabs>
          <w:tab w:val="left" w:pos="6521"/>
        </w:tabs>
        <w:ind w:right="-598"/>
        <w:rPr>
          <w:sz w:val="28"/>
          <w:szCs w:val="28"/>
        </w:rPr>
      </w:pPr>
      <w:bookmarkStart w:id="0" w:name="_GoBack"/>
      <w:bookmarkEnd w:id="0"/>
    </w:p>
    <w:sectPr w:rsidR="004A0515" w:rsidRPr="00A95C3C" w:rsidSect="00DC5BF0">
      <w:headerReference w:type="default" r:id="rId13"/>
      <w:footerReference w:type="default" r:id="rId1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081" w:rsidRDefault="00FB4081" w:rsidP="00C16039">
      <w:r>
        <w:separator/>
      </w:r>
    </w:p>
  </w:endnote>
  <w:endnote w:type="continuationSeparator" w:id="0">
    <w:p w:rsidR="00FB4081" w:rsidRDefault="00FB4081"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6FD" w:rsidRDefault="002B06FD">
    <w:pPr>
      <w:pStyle w:val="ae"/>
      <w:jc w:val="center"/>
    </w:pPr>
  </w:p>
  <w:p w:rsidR="002B06FD" w:rsidRDefault="002B06FD">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081" w:rsidRDefault="00FB4081" w:rsidP="00C16039">
      <w:r>
        <w:separator/>
      </w:r>
    </w:p>
  </w:footnote>
  <w:footnote w:type="continuationSeparator" w:id="0">
    <w:p w:rsidR="00FB4081" w:rsidRDefault="00FB4081"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6FD" w:rsidRDefault="002B06FD" w:rsidP="009923D3">
    <w:pPr>
      <w:pStyle w:val="ac"/>
      <w:tabs>
        <w:tab w:val="center" w:pos="4819"/>
        <w:tab w:val="left" w:pos="5355"/>
      </w:tabs>
    </w:pPr>
    <w:r>
      <w:tab/>
    </w:r>
    <w:r>
      <w:tab/>
    </w:r>
    <w:sdt>
      <w:sdtPr>
        <w:id w:val="-1649584073"/>
        <w:docPartObj>
          <w:docPartGallery w:val="Page Numbers (Top of Page)"/>
          <w:docPartUnique/>
        </w:docPartObj>
      </w:sdtPr>
      <w:sdtEndPr/>
      <w:sdtContent>
        <w:r>
          <w:fldChar w:fldCharType="begin"/>
        </w:r>
        <w:r>
          <w:instrText>PAGE   \* MERGEFORMAT</w:instrText>
        </w:r>
        <w:r>
          <w:fldChar w:fldCharType="separate"/>
        </w:r>
        <w:r w:rsidR="0049768E">
          <w:rPr>
            <w:noProof/>
          </w:rPr>
          <w:t>8</w:t>
        </w:r>
        <w:r>
          <w:fldChar w:fldCharType="end"/>
        </w:r>
      </w:sdtContent>
    </w:sdt>
    <w:r>
      <w:tab/>
    </w:r>
  </w:p>
  <w:p w:rsidR="002B06FD" w:rsidRDefault="002B06FD">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15:restartNumberingAfterBreak="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A8D"/>
    <w:rsid w:val="00002441"/>
    <w:rsid w:val="00002BC6"/>
    <w:rsid w:val="00003EFF"/>
    <w:rsid w:val="00004372"/>
    <w:rsid w:val="000045FD"/>
    <w:rsid w:val="000060E5"/>
    <w:rsid w:val="00007360"/>
    <w:rsid w:val="00011540"/>
    <w:rsid w:val="00011CC7"/>
    <w:rsid w:val="000144B7"/>
    <w:rsid w:val="00015E4F"/>
    <w:rsid w:val="00015ECD"/>
    <w:rsid w:val="000163A5"/>
    <w:rsid w:val="00017350"/>
    <w:rsid w:val="000173E5"/>
    <w:rsid w:val="000174CE"/>
    <w:rsid w:val="000176DB"/>
    <w:rsid w:val="00017BC7"/>
    <w:rsid w:val="000211A0"/>
    <w:rsid w:val="0002258D"/>
    <w:rsid w:val="00022876"/>
    <w:rsid w:val="00022EB4"/>
    <w:rsid w:val="0002384F"/>
    <w:rsid w:val="00023980"/>
    <w:rsid w:val="00023B6C"/>
    <w:rsid w:val="00023F03"/>
    <w:rsid w:val="000254DA"/>
    <w:rsid w:val="000254F2"/>
    <w:rsid w:val="00025A7C"/>
    <w:rsid w:val="00025E1C"/>
    <w:rsid w:val="00026DAD"/>
    <w:rsid w:val="000306DD"/>
    <w:rsid w:val="00031DB3"/>
    <w:rsid w:val="00033D7F"/>
    <w:rsid w:val="00034A9A"/>
    <w:rsid w:val="00034CF2"/>
    <w:rsid w:val="00034D93"/>
    <w:rsid w:val="000352C4"/>
    <w:rsid w:val="00035FCE"/>
    <w:rsid w:val="000367CA"/>
    <w:rsid w:val="00036820"/>
    <w:rsid w:val="00036855"/>
    <w:rsid w:val="0003724F"/>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7F"/>
    <w:rsid w:val="00051460"/>
    <w:rsid w:val="00051CA8"/>
    <w:rsid w:val="00052DA5"/>
    <w:rsid w:val="00053BA4"/>
    <w:rsid w:val="00053E49"/>
    <w:rsid w:val="00054C06"/>
    <w:rsid w:val="00057A18"/>
    <w:rsid w:val="00060296"/>
    <w:rsid w:val="00065369"/>
    <w:rsid w:val="0006635B"/>
    <w:rsid w:val="000675A2"/>
    <w:rsid w:val="00071592"/>
    <w:rsid w:val="00071DA7"/>
    <w:rsid w:val="00072120"/>
    <w:rsid w:val="00072939"/>
    <w:rsid w:val="00072FD0"/>
    <w:rsid w:val="0007337A"/>
    <w:rsid w:val="0007357F"/>
    <w:rsid w:val="00074491"/>
    <w:rsid w:val="000744F3"/>
    <w:rsid w:val="00075E3A"/>
    <w:rsid w:val="00081642"/>
    <w:rsid w:val="00081C8B"/>
    <w:rsid w:val="00082628"/>
    <w:rsid w:val="00082E9D"/>
    <w:rsid w:val="000838EB"/>
    <w:rsid w:val="00083E1F"/>
    <w:rsid w:val="000842A6"/>
    <w:rsid w:val="0008443B"/>
    <w:rsid w:val="00085F07"/>
    <w:rsid w:val="00086619"/>
    <w:rsid w:val="00086935"/>
    <w:rsid w:val="00091463"/>
    <w:rsid w:val="00091C5A"/>
    <w:rsid w:val="00093A07"/>
    <w:rsid w:val="000941D2"/>
    <w:rsid w:val="00095A03"/>
    <w:rsid w:val="0009605B"/>
    <w:rsid w:val="000962E2"/>
    <w:rsid w:val="000A0DE4"/>
    <w:rsid w:val="000A1622"/>
    <w:rsid w:val="000A2E9B"/>
    <w:rsid w:val="000A438C"/>
    <w:rsid w:val="000A4B2E"/>
    <w:rsid w:val="000A4B72"/>
    <w:rsid w:val="000A4FEC"/>
    <w:rsid w:val="000A61A3"/>
    <w:rsid w:val="000B0769"/>
    <w:rsid w:val="000B14F4"/>
    <w:rsid w:val="000B1F7A"/>
    <w:rsid w:val="000B2238"/>
    <w:rsid w:val="000B2DEB"/>
    <w:rsid w:val="000B45C2"/>
    <w:rsid w:val="000B4D87"/>
    <w:rsid w:val="000B52C9"/>
    <w:rsid w:val="000B57B6"/>
    <w:rsid w:val="000C009D"/>
    <w:rsid w:val="000C0AEB"/>
    <w:rsid w:val="000C274E"/>
    <w:rsid w:val="000C2F1C"/>
    <w:rsid w:val="000C3995"/>
    <w:rsid w:val="000C4B5F"/>
    <w:rsid w:val="000C4CED"/>
    <w:rsid w:val="000C4DA7"/>
    <w:rsid w:val="000C5165"/>
    <w:rsid w:val="000C7207"/>
    <w:rsid w:val="000D00C2"/>
    <w:rsid w:val="000D1005"/>
    <w:rsid w:val="000D26E7"/>
    <w:rsid w:val="000D2AE5"/>
    <w:rsid w:val="000D3D42"/>
    <w:rsid w:val="000D4B38"/>
    <w:rsid w:val="000D628C"/>
    <w:rsid w:val="000D641B"/>
    <w:rsid w:val="000D6475"/>
    <w:rsid w:val="000D7263"/>
    <w:rsid w:val="000D7DFA"/>
    <w:rsid w:val="000E0AD6"/>
    <w:rsid w:val="000E1BE5"/>
    <w:rsid w:val="000E31DD"/>
    <w:rsid w:val="000E4C33"/>
    <w:rsid w:val="000E575B"/>
    <w:rsid w:val="000E59CF"/>
    <w:rsid w:val="000E7B62"/>
    <w:rsid w:val="000F0114"/>
    <w:rsid w:val="000F06EE"/>
    <w:rsid w:val="000F080D"/>
    <w:rsid w:val="000F3A81"/>
    <w:rsid w:val="000F3B8C"/>
    <w:rsid w:val="000F3BE9"/>
    <w:rsid w:val="000F43B4"/>
    <w:rsid w:val="000F5901"/>
    <w:rsid w:val="000F645D"/>
    <w:rsid w:val="000F7A14"/>
    <w:rsid w:val="000F7BA9"/>
    <w:rsid w:val="00100858"/>
    <w:rsid w:val="00100BEA"/>
    <w:rsid w:val="00104D9D"/>
    <w:rsid w:val="00105514"/>
    <w:rsid w:val="00106888"/>
    <w:rsid w:val="00106D94"/>
    <w:rsid w:val="00107D4E"/>
    <w:rsid w:val="00110FA5"/>
    <w:rsid w:val="00111F26"/>
    <w:rsid w:val="00111F42"/>
    <w:rsid w:val="00112117"/>
    <w:rsid w:val="00114B63"/>
    <w:rsid w:val="001156AD"/>
    <w:rsid w:val="00115ED6"/>
    <w:rsid w:val="00117825"/>
    <w:rsid w:val="00121B66"/>
    <w:rsid w:val="00121E08"/>
    <w:rsid w:val="001220B4"/>
    <w:rsid w:val="0012260E"/>
    <w:rsid w:val="00122E56"/>
    <w:rsid w:val="00122F5C"/>
    <w:rsid w:val="00123882"/>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EFE"/>
    <w:rsid w:val="0014048C"/>
    <w:rsid w:val="00141294"/>
    <w:rsid w:val="00141C35"/>
    <w:rsid w:val="00141C38"/>
    <w:rsid w:val="00142896"/>
    <w:rsid w:val="00142A10"/>
    <w:rsid w:val="00142D19"/>
    <w:rsid w:val="00144662"/>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77DBB"/>
    <w:rsid w:val="0018070B"/>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A56"/>
    <w:rsid w:val="001A02FB"/>
    <w:rsid w:val="001A03EC"/>
    <w:rsid w:val="001A1460"/>
    <w:rsid w:val="001A1C93"/>
    <w:rsid w:val="001A3B0F"/>
    <w:rsid w:val="001A64DC"/>
    <w:rsid w:val="001A7D43"/>
    <w:rsid w:val="001B059C"/>
    <w:rsid w:val="001B0730"/>
    <w:rsid w:val="001B09FD"/>
    <w:rsid w:val="001B149D"/>
    <w:rsid w:val="001B1BFC"/>
    <w:rsid w:val="001B25EB"/>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6D1A"/>
    <w:rsid w:val="001C7803"/>
    <w:rsid w:val="001D00EE"/>
    <w:rsid w:val="001D069F"/>
    <w:rsid w:val="001D128D"/>
    <w:rsid w:val="001D2D59"/>
    <w:rsid w:val="001D30CD"/>
    <w:rsid w:val="001D3C95"/>
    <w:rsid w:val="001D5D39"/>
    <w:rsid w:val="001D6198"/>
    <w:rsid w:val="001D6C16"/>
    <w:rsid w:val="001D6FE0"/>
    <w:rsid w:val="001D7D78"/>
    <w:rsid w:val="001E067E"/>
    <w:rsid w:val="001E083E"/>
    <w:rsid w:val="001E1F22"/>
    <w:rsid w:val="001E2567"/>
    <w:rsid w:val="001E370B"/>
    <w:rsid w:val="001E4CAB"/>
    <w:rsid w:val="001E58EA"/>
    <w:rsid w:val="001E62A7"/>
    <w:rsid w:val="001E62DA"/>
    <w:rsid w:val="001E6913"/>
    <w:rsid w:val="001E6D03"/>
    <w:rsid w:val="001F04CC"/>
    <w:rsid w:val="001F0C6A"/>
    <w:rsid w:val="001F3AF2"/>
    <w:rsid w:val="001F4B50"/>
    <w:rsid w:val="001F4D7D"/>
    <w:rsid w:val="001F52B1"/>
    <w:rsid w:val="001F6363"/>
    <w:rsid w:val="00200857"/>
    <w:rsid w:val="00200EB1"/>
    <w:rsid w:val="0020160E"/>
    <w:rsid w:val="00201842"/>
    <w:rsid w:val="002018CD"/>
    <w:rsid w:val="00201C8E"/>
    <w:rsid w:val="00202ECF"/>
    <w:rsid w:val="0020471E"/>
    <w:rsid w:val="00207183"/>
    <w:rsid w:val="00211247"/>
    <w:rsid w:val="002117BE"/>
    <w:rsid w:val="00211AA2"/>
    <w:rsid w:val="00212040"/>
    <w:rsid w:val="0021287F"/>
    <w:rsid w:val="002135CC"/>
    <w:rsid w:val="00213C20"/>
    <w:rsid w:val="00214A25"/>
    <w:rsid w:val="00215402"/>
    <w:rsid w:val="00215DD2"/>
    <w:rsid w:val="00216822"/>
    <w:rsid w:val="00220EA3"/>
    <w:rsid w:val="00223ADE"/>
    <w:rsid w:val="00223D54"/>
    <w:rsid w:val="0022471F"/>
    <w:rsid w:val="00225C31"/>
    <w:rsid w:val="00227D4C"/>
    <w:rsid w:val="002307D4"/>
    <w:rsid w:val="00230D86"/>
    <w:rsid w:val="0023204F"/>
    <w:rsid w:val="00233F31"/>
    <w:rsid w:val="002341C7"/>
    <w:rsid w:val="00234E1E"/>
    <w:rsid w:val="00236778"/>
    <w:rsid w:val="00236A7C"/>
    <w:rsid w:val="0023718A"/>
    <w:rsid w:val="002374DD"/>
    <w:rsid w:val="002406C0"/>
    <w:rsid w:val="00242B30"/>
    <w:rsid w:val="0024325C"/>
    <w:rsid w:val="00244DA5"/>
    <w:rsid w:val="0024500F"/>
    <w:rsid w:val="00245374"/>
    <w:rsid w:val="00245488"/>
    <w:rsid w:val="00247A42"/>
    <w:rsid w:val="00250A62"/>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0A95"/>
    <w:rsid w:val="00261757"/>
    <w:rsid w:val="002617E0"/>
    <w:rsid w:val="00262012"/>
    <w:rsid w:val="0026290B"/>
    <w:rsid w:val="002635A1"/>
    <w:rsid w:val="0026426E"/>
    <w:rsid w:val="002647D5"/>
    <w:rsid w:val="00264AF3"/>
    <w:rsid w:val="002655A4"/>
    <w:rsid w:val="00267450"/>
    <w:rsid w:val="00267AFF"/>
    <w:rsid w:val="00267D8C"/>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9023A"/>
    <w:rsid w:val="00290760"/>
    <w:rsid w:val="00290D44"/>
    <w:rsid w:val="00290DE8"/>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5693"/>
    <w:rsid w:val="002A7BA1"/>
    <w:rsid w:val="002B06FD"/>
    <w:rsid w:val="002B115E"/>
    <w:rsid w:val="002B1DF7"/>
    <w:rsid w:val="002B1EB2"/>
    <w:rsid w:val="002B359E"/>
    <w:rsid w:val="002B4516"/>
    <w:rsid w:val="002B607A"/>
    <w:rsid w:val="002B6485"/>
    <w:rsid w:val="002B77A8"/>
    <w:rsid w:val="002B7EF8"/>
    <w:rsid w:val="002C0144"/>
    <w:rsid w:val="002C0A4C"/>
    <w:rsid w:val="002C0EC1"/>
    <w:rsid w:val="002C110E"/>
    <w:rsid w:val="002C2E09"/>
    <w:rsid w:val="002C4F1F"/>
    <w:rsid w:val="002C54CD"/>
    <w:rsid w:val="002C5C1F"/>
    <w:rsid w:val="002C61F0"/>
    <w:rsid w:val="002C78EE"/>
    <w:rsid w:val="002C7F9B"/>
    <w:rsid w:val="002D0FB5"/>
    <w:rsid w:val="002D256E"/>
    <w:rsid w:val="002D33FA"/>
    <w:rsid w:val="002D421B"/>
    <w:rsid w:val="002D445D"/>
    <w:rsid w:val="002D6785"/>
    <w:rsid w:val="002D6E7E"/>
    <w:rsid w:val="002D6EC9"/>
    <w:rsid w:val="002D7644"/>
    <w:rsid w:val="002D7BE3"/>
    <w:rsid w:val="002E001B"/>
    <w:rsid w:val="002E166B"/>
    <w:rsid w:val="002E3E0B"/>
    <w:rsid w:val="002E3E0C"/>
    <w:rsid w:val="002E4732"/>
    <w:rsid w:val="002E50C5"/>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B3C"/>
    <w:rsid w:val="002F7F0C"/>
    <w:rsid w:val="003012E1"/>
    <w:rsid w:val="00301DF6"/>
    <w:rsid w:val="003027BC"/>
    <w:rsid w:val="00303810"/>
    <w:rsid w:val="00303BFD"/>
    <w:rsid w:val="0030459F"/>
    <w:rsid w:val="00304F89"/>
    <w:rsid w:val="003060FE"/>
    <w:rsid w:val="0030682D"/>
    <w:rsid w:val="00306D0E"/>
    <w:rsid w:val="00307772"/>
    <w:rsid w:val="00307A7E"/>
    <w:rsid w:val="003104EB"/>
    <w:rsid w:val="003107A8"/>
    <w:rsid w:val="00310C23"/>
    <w:rsid w:val="00311957"/>
    <w:rsid w:val="003126B7"/>
    <w:rsid w:val="00312F6E"/>
    <w:rsid w:val="00313BE7"/>
    <w:rsid w:val="00314B7F"/>
    <w:rsid w:val="00314FA1"/>
    <w:rsid w:val="00315F31"/>
    <w:rsid w:val="003166C9"/>
    <w:rsid w:val="00317279"/>
    <w:rsid w:val="003175A1"/>
    <w:rsid w:val="0031763C"/>
    <w:rsid w:val="0032029B"/>
    <w:rsid w:val="003202A2"/>
    <w:rsid w:val="0032125C"/>
    <w:rsid w:val="00322334"/>
    <w:rsid w:val="003223F0"/>
    <w:rsid w:val="00322F7D"/>
    <w:rsid w:val="00323095"/>
    <w:rsid w:val="0032438D"/>
    <w:rsid w:val="003243BE"/>
    <w:rsid w:val="00324AD5"/>
    <w:rsid w:val="00326561"/>
    <w:rsid w:val="00326FCD"/>
    <w:rsid w:val="00327B45"/>
    <w:rsid w:val="00327F54"/>
    <w:rsid w:val="00330165"/>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346F"/>
    <w:rsid w:val="00355279"/>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5878"/>
    <w:rsid w:val="00385B0F"/>
    <w:rsid w:val="003865B3"/>
    <w:rsid w:val="00386AA4"/>
    <w:rsid w:val="00387098"/>
    <w:rsid w:val="00387963"/>
    <w:rsid w:val="0039159F"/>
    <w:rsid w:val="00393DC0"/>
    <w:rsid w:val="00393DE1"/>
    <w:rsid w:val="00395145"/>
    <w:rsid w:val="00396575"/>
    <w:rsid w:val="003A052C"/>
    <w:rsid w:val="003A11EA"/>
    <w:rsid w:val="003A41DF"/>
    <w:rsid w:val="003A4AAF"/>
    <w:rsid w:val="003A4ABB"/>
    <w:rsid w:val="003A5358"/>
    <w:rsid w:val="003A7B02"/>
    <w:rsid w:val="003A7DD7"/>
    <w:rsid w:val="003B0A3D"/>
    <w:rsid w:val="003B2E01"/>
    <w:rsid w:val="003B35A7"/>
    <w:rsid w:val="003B3BD1"/>
    <w:rsid w:val="003B3E56"/>
    <w:rsid w:val="003B3F5B"/>
    <w:rsid w:val="003B4FB0"/>
    <w:rsid w:val="003B510F"/>
    <w:rsid w:val="003B6BAA"/>
    <w:rsid w:val="003B756C"/>
    <w:rsid w:val="003B7B8F"/>
    <w:rsid w:val="003B7D6C"/>
    <w:rsid w:val="003C1ECC"/>
    <w:rsid w:val="003C2B05"/>
    <w:rsid w:val="003C2B34"/>
    <w:rsid w:val="003C323B"/>
    <w:rsid w:val="003C385C"/>
    <w:rsid w:val="003C3E12"/>
    <w:rsid w:val="003C408C"/>
    <w:rsid w:val="003C498D"/>
    <w:rsid w:val="003C4E2C"/>
    <w:rsid w:val="003C6266"/>
    <w:rsid w:val="003C7B37"/>
    <w:rsid w:val="003C7E54"/>
    <w:rsid w:val="003D012F"/>
    <w:rsid w:val="003D0AF3"/>
    <w:rsid w:val="003D1234"/>
    <w:rsid w:val="003D18AE"/>
    <w:rsid w:val="003D1F7F"/>
    <w:rsid w:val="003D2552"/>
    <w:rsid w:val="003D296D"/>
    <w:rsid w:val="003D299B"/>
    <w:rsid w:val="003D2D17"/>
    <w:rsid w:val="003D3944"/>
    <w:rsid w:val="003D3B83"/>
    <w:rsid w:val="003D504F"/>
    <w:rsid w:val="003D7D6A"/>
    <w:rsid w:val="003D7DC0"/>
    <w:rsid w:val="003E0523"/>
    <w:rsid w:val="003E0F84"/>
    <w:rsid w:val="003E13BC"/>
    <w:rsid w:val="003E1823"/>
    <w:rsid w:val="003E24ED"/>
    <w:rsid w:val="003E3457"/>
    <w:rsid w:val="003E42A7"/>
    <w:rsid w:val="003E498A"/>
    <w:rsid w:val="003E527C"/>
    <w:rsid w:val="003E6814"/>
    <w:rsid w:val="003E6969"/>
    <w:rsid w:val="003E7C35"/>
    <w:rsid w:val="003F042F"/>
    <w:rsid w:val="003F3B84"/>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4CC6"/>
    <w:rsid w:val="0041661F"/>
    <w:rsid w:val="0041670F"/>
    <w:rsid w:val="004170BB"/>
    <w:rsid w:val="00420749"/>
    <w:rsid w:val="00424AF1"/>
    <w:rsid w:val="004333D3"/>
    <w:rsid w:val="004336B1"/>
    <w:rsid w:val="00433C80"/>
    <w:rsid w:val="00434202"/>
    <w:rsid w:val="00434FB2"/>
    <w:rsid w:val="0043587F"/>
    <w:rsid w:val="0043702D"/>
    <w:rsid w:val="0043714F"/>
    <w:rsid w:val="0043763F"/>
    <w:rsid w:val="0044000C"/>
    <w:rsid w:val="00440309"/>
    <w:rsid w:val="00440538"/>
    <w:rsid w:val="0044147E"/>
    <w:rsid w:val="0044281F"/>
    <w:rsid w:val="004436FB"/>
    <w:rsid w:val="00445E7A"/>
    <w:rsid w:val="00450FE0"/>
    <w:rsid w:val="00451E8B"/>
    <w:rsid w:val="004524C8"/>
    <w:rsid w:val="00452CB7"/>
    <w:rsid w:val="00452FB3"/>
    <w:rsid w:val="0045438F"/>
    <w:rsid w:val="00455B65"/>
    <w:rsid w:val="00457A8E"/>
    <w:rsid w:val="00457CE9"/>
    <w:rsid w:val="00457F88"/>
    <w:rsid w:val="004606F1"/>
    <w:rsid w:val="00461545"/>
    <w:rsid w:val="00462A95"/>
    <w:rsid w:val="004643EA"/>
    <w:rsid w:val="004649E4"/>
    <w:rsid w:val="00465522"/>
    <w:rsid w:val="00466830"/>
    <w:rsid w:val="00466ECD"/>
    <w:rsid w:val="004671BD"/>
    <w:rsid w:val="00467C51"/>
    <w:rsid w:val="0047032C"/>
    <w:rsid w:val="00470D9D"/>
    <w:rsid w:val="00470E57"/>
    <w:rsid w:val="0047101E"/>
    <w:rsid w:val="00472ECE"/>
    <w:rsid w:val="00473951"/>
    <w:rsid w:val="0047456B"/>
    <w:rsid w:val="00475584"/>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9A3"/>
    <w:rsid w:val="00487AC9"/>
    <w:rsid w:val="004904B1"/>
    <w:rsid w:val="004908A3"/>
    <w:rsid w:val="00493D03"/>
    <w:rsid w:val="00493D3D"/>
    <w:rsid w:val="00494FAD"/>
    <w:rsid w:val="00495022"/>
    <w:rsid w:val="004959A0"/>
    <w:rsid w:val="0049742A"/>
    <w:rsid w:val="0049768E"/>
    <w:rsid w:val="004A0515"/>
    <w:rsid w:val="004A16E8"/>
    <w:rsid w:val="004A174C"/>
    <w:rsid w:val="004A1F8F"/>
    <w:rsid w:val="004A2488"/>
    <w:rsid w:val="004A3DE4"/>
    <w:rsid w:val="004A4617"/>
    <w:rsid w:val="004A49EA"/>
    <w:rsid w:val="004A555D"/>
    <w:rsid w:val="004A5E36"/>
    <w:rsid w:val="004A6B06"/>
    <w:rsid w:val="004A6BAF"/>
    <w:rsid w:val="004A71D4"/>
    <w:rsid w:val="004B0701"/>
    <w:rsid w:val="004B17F6"/>
    <w:rsid w:val="004B2982"/>
    <w:rsid w:val="004B2D77"/>
    <w:rsid w:val="004B49C9"/>
    <w:rsid w:val="004B57CC"/>
    <w:rsid w:val="004B7646"/>
    <w:rsid w:val="004B7A5F"/>
    <w:rsid w:val="004C00C9"/>
    <w:rsid w:val="004C0A9B"/>
    <w:rsid w:val="004C20B1"/>
    <w:rsid w:val="004C255B"/>
    <w:rsid w:val="004C26F4"/>
    <w:rsid w:val="004C2F3C"/>
    <w:rsid w:val="004C48CF"/>
    <w:rsid w:val="004C5174"/>
    <w:rsid w:val="004C5293"/>
    <w:rsid w:val="004C55EA"/>
    <w:rsid w:val="004C5D57"/>
    <w:rsid w:val="004C5ECA"/>
    <w:rsid w:val="004C6DEE"/>
    <w:rsid w:val="004D006F"/>
    <w:rsid w:val="004D0F27"/>
    <w:rsid w:val="004D2382"/>
    <w:rsid w:val="004D27BF"/>
    <w:rsid w:val="004D2A0F"/>
    <w:rsid w:val="004D5F38"/>
    <w:rsid w:val="004D6766"/>
    <w:rsid w:val="004D6E0E"/>
    <w:rsid w:val="004D718C"/>
    <w:rsid w:val="004D7202"/>
    <w:rsid w:val="004E0BCD"/>
    <w:rsid w:val="004E0C4E"/>
    <w:rsid w:val="004E1133"/>
    <w:rsid w:val="004E1905"/>
    <w:rsid w:val="004E2D1B"/>
    <w:rsid w:val="004E2FBF"/>
    <w:rsid w:val="004E5421"/>
    <w:rsid w:val="004E5BF1"/>
    <w:rsid w:val="004F1A4F"/>
    <w:rsid w:val="004F25FB"/>
    <w:rsid w:val="004F2EBA"/>
    <w:rsid w:val="004F3280"/>
    <w:rsid w:val="004F48A9"/>
    <w:rsid w:val="004F4AD9"/>
    <w:rsid w:val="004F4E95"/>
    <w:rsid w:val="004F4FEE"/>
    <w:rsid w:val="004F7B6F"/>
    <w:rsid w:val="005000A8"/>
    <w:rsid w:val="005001FD"/>
    <w:rsid w:val="00500BC5"/>
    <w:rsid w:val="00500C6E"/>
    <w:rsid w:val="00500D59"/>
    <w:rsid w:val="00501644"/>
    <w:rsid w:val="005028E2"/>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793"/>
    <w:rsid w:val="00521EF9"/>
    <w:rsid w:val="00522225"/>
    <w:rsid w:val="00522B28"/>
    <w:rsid w:val="00523910"/>
    <w:rsid w:val="00523E2D"/>
    <w:rsid w:val="005246CB"/>
    <w:rsid w:val="005257C0"/>
    <w:rsid w:val="005257DE"/>
    <w:rsid w:val="005276BD"/>
    <w:rsid w:val="00527D4D"/>
    <w:rsid w:val="005302AD"/>
    <w:rsid w:val="005306E6"/>
    <w:rsid w:val="005324D7"/>
    <w:rsid w:val="005327D1"/>
    <w:rsid w:val="0053280F"/>
    <w:rsid w:val="005349BD"/>
    <w:rsid w:val="005359BE"/>
    <w:rsid w:val="0053786A"/>
    <w:rsid w:val="005378F4"/>
    <w:rsid w:val="00537A15"/>
    <w:rsid w:val="00537A4F"/>
    <w:rsid w:val="005407A6"/>
    <w:rsid w:val="00540A26"/>
    <w:rsid w:val="00540D00"/>
    <w:rsid w:val="00540EEE"/>
    <w:rsid w:val="00542821"/>
    <w:rsid w:val="00544FCB"/>
    <w:rsid w:val="005452D8"/>
    <w:rsid w:val="0054626D"/>
    <w:rsid w:val="0054739A"/>
    <w:rsid w:val="0055008E"/>
    <w:rsid w:val="00550537"/>
    <w:rsid w:val="005515E7"/>
    <w:rsid w:val="00551DC4"/>
    <w:rsid w:val="0055365A"/>
    <w:rsid w:val="00555800"/>
    <w:rsid w:val="005559E3"/>
    <w:rsid w:val="00555B62"/>
    <w:rsid w:val="00557C71"/>
    <w:rsid w:val="005608E4"/>
    <w:rsid w:val="00561587"/>
    <w:rsid w:val="00565CE5"/>
    <w:rsid w:val="00565CF1"/>
    <w:rsid w:val="00566544"/>
    <w:rsid w:val="00566B02"/>
    <w:rsid w:val="00567B9C"/>
    <w:rsid w:val="00571944"/>
    <w:rsid w:val="00571AB2"/>
    <w:rsid w:val="005726F4"/>
    <w:rsid w:val="00574131"/>
    <w:rsid w:val="00575AC2"/>
    <w:rsid w:val="00575B09"/>
    <w:rsid w:val="005772A6"/>
    <w:rsid w:val="0057755F"/>
    <w:rsid w:val="00577B51"/>
    <w:rsid w:val="00577C67"/>
    <w:rsid w:val="0058080E"/>
    <w:rsid w:val="00580974"/>
    <w:rsid w:val="0058322E"/>
    <w:rsid w:val="00584CB2"/>
    <w:rsid w:val="00585308"/>
    <w:rsid w:val="0058740C"/>
    <w:rsid w:val="00590285"/>
    <w:rsid w:val="005910F9"/>
    <w:rsid w:val="005911BE"/>
    <w:rsid w:val="005913F0"/>
    <w:rsid w:val="00591688"/>
    <w:rsid w:val="00593324"/>
    <w:rsid w:val="0059439B"/>
    <w:rsid w:val="00596869"/>
    <w:rsid w:val="005A14DD"/>
    <w:rsid w:val="005A2575"/>
    <w:rsid w:val="005A4827"/>
    <w:rsid w:val="005A7AB0"/>
    <w:rsid w:val="005A7B7F"/>
    <w:rsid w:val="005B153B"/>
    <w:rsid w:val="005B1FC2"/>
    <w:rsid w:val="005B2426"/>
    <w:rsid w:val="005B3116"/>
    <w:rsid w:val="005B7569"/>
    <w:rsid w:val="005C04CB"/>
    <w:rsid w:val="005C2071"/>
    <w:rsid w:val="005C207D"/>
    <w:rsid w:val="005C218F"/>
    <w:rsid w:val="005C315E"/>
    <w:rsid w:val="005C3646"/>
    <w:rsid w:val="005C653D"/>
    <w:rsid w:val="005C70E5"/>
    <w:rsid w:val="005C716F"/>
    <w:rsid w:val="005C7A8F"/>
    <w:rsid w:val="005C7B5B"/>
    <w:rsid w:val="005C7FFC"/>
    <w:rsid w:val="005D053E"/>
    <w:rsid w:val="005D093A"/>
    <w:rsid w:val="005D121B"/>
    <w:rsid w:val="005D148D"/>
    <w:rsid w:val="005D18C7"/>
    <w:rsid w:val="005D1B53"/>
    <w:rsid w:val="005D2AC0"/>
    <w:rsid w:val="005D3E2E"/>
    <w:rsid w:val="005D5E3A"/>
    <w:rsid w:val="005D63E4"/>
    <w:rsid w:val="005D64CB"/>
    <w:rsid w:val="005D7B33"/>
    <w:rsid w:val="005E10F9"/>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60092C"/>
    <w:rsid w:val="00600996"/>
    <w:rsid w:val="00601D16"/>
    <w:rsid w:val="00602810"/>
    <w:rsid w:val="00602879"/>
    <w:rsid w:val="006036EB"/>
    <w:rsid w:val="00605F99"/>
    <w:rsid w:val="00606353"/>
    <w:rsid w:val="00606FC4"/>
    <w:rsid w:val="0060773F"/>
    <w:rsid w:val="0061129E"/>
    <w:rsid w:val="00611FEB"/>
    <w:rsid w:val="006130B5"/>
    <w:rsid w:val="00613874"/>
    <w:rsid w:val="00614C6D"/>
    <w:rsid w:val="00614F11"/>
    <w:rsid w:val="0061550D"/>
    <w:rsid w:val="00615FA4"/>
    <w:rsid w:val="006214B5"/>
    <w:rsid w:val="00621FE4"/>
    <w:rsid w:val="006236B4"/>
    <w:rsid w:val="00623C81"/>
    <w:rsid w:val="00627AC0"/>
    <w:rsid w:val="00631489"/>
    <w:rsid w:val="00631774"/>
    <w:rsid w:val="00634246"/>
    <w:rsid w:val="00634302"/>
    <w:rsid w:val="006346A1"/>
    <w:rsid w:val="00635654"/>
    <w:rsid w:val="006375E8"/>
    <w:rsid w:val="00637798"/>
    <w:rsid w:val="006407AB"/>
    <w:rsid w:val="00640816"/>
    <w:rsid w:val="0064121F"/>
    <w:rsid w:val="00641343"/>
    <w:rsid w:val="00641FB2"/>
    <w:rsid w:val="00642050"/>
    <w:rsid w:val="00643847"/>
    <w:rsid w:val="006439A6"/>
    <w:rsid w:val="006448F7"/>
    <w:rsid w:val="0064515E"/>
    <w:rsid w:val="00645BE1"/>
    <w:rsid w:val="00647419"/>
    <w:rsid w:val="00650A83"/>
    <w:rsid w:val="00651C18"/>
    <w:rsid w:val="00652B01"/>
    <w:rsid w:val="006540BF"/>
    <w:rsid w:val="006558F8"/>
    <w:rsid w:val="00655B45"/>
    <w:rsid w:val="00656971"/>
    <w:rsid w:val="00656E42"/>
    <w:rsid w:val="006574B8"/>
    <w:rsid w:val="00662D51"/>
    <w:rsid w:val="0066395C"/>
    <w:rsid w:val="0066443A"/>
    <w:rsid w:val="0066566B"/>
    <w:rsid w:val="006663AF"/>
    <w:rsid w:val="00666C25"/>
    <w:rsid w:val="00666D1C"/>
    <w:rsid w:val="00671188"/>
    <w:rsid w:val="00671AAC"/>
    <w:rsid w:val="00672468"/>
    <w:rsid w:val="00674349"/>
    <w:rsid w:val="006743F2"/>
    <w:rsid w:val="00674D4D"/>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F27"/>
    <w:rsid w:val="00685EC5"/>
    <w:rsid w:val="00686FAB"/>
    <w:rsid w:val="0069226C"/>
    <w:rsid w:val="00693CDC"/>
    <w:rsid w:val="00693D3E"/>
    <w:rsid w:val="00694417"/>
    <w:rsid w:val="00694BA7"/>
    <w:rsid w:val="00695131"/>
    <w:rsid w:val="0069659F"/>
    <w:rsid w:val="0069765F"/>
    <w:rsid w:val="00697D36"/>
    <w:rsid w:val="006A1B31"/>
    <w:rsid w:val="006A1CC9"/>
    <w:rsid w:val="006A228C"/>
    <w:rsid w:val="006A2868"/>
    <w:rsid w:val="006A2AA7"/>
    <w:rsid w:val="006A2E24"/>
    <w:rsid w:val="006A2F3D"/>
    <w:rsid w:val="006A40E0"/>
    <w:rsid w:val="006A4318"/>
    <w:rsid w:val="006A5091"/>
    <w:rsid w:val="006A514D"/>
    <w:rsid w:val="006A5DE9"/>
    <w:rsid w:val="006A6490"/>
    <w:rsid w:val="006A6C02"/>
    <w:rsid w:val="006A7EAF"/>
    <w:rsid w:val="006B0261"/>
    <w:rsid w:val="006B0589"/>
    <w:rsid w:val="006B1B15"/>
    <w:rsid w:val="006B3B58"/>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2C51"/>
    <w:rsid w:val="006D324B"/>
    <w:rsid w:val="006D3475"/>
    <w:rsid w:val="006D3660"/>
    <w:rsid w:val="006D3A4D"/>
    <w:rsid w:val="006D3CB0"/>
    <w:rsid w:val="006D7ACE"/>
    <w:rsid w:val="006D7BF1"/>
    <w:rsid w:val="006E0AA0"/>
    <w:rsid w:val="006E0DB4"/>
    <w:rsid w:val="006E0E51"/>
    <w:rsid w:val="006E2171"/>
    <w:rsid w:val="006E4B03"/>
    <w:rsid w:val="006E5ED9"/>
    <w:rsid w:val="006E6985"/>
    <w:rsid w:val="006E7184"/>
    <w:rsid w:val="006E7D15"/>
    <w:rsid w:val="006F03FF"/>
    <w:rsid w:val="006F0E64"/>
    <w:rsid w:val="006F1B1A"/>
    <w:rsid w:val="006F27A7"/>
    <w:rsid w:val="006F2EF5"/>
    <w:rsid w:val="006F3E08"/>
    <w:rsid w:val="007015B9"/>
    <w:rsid w:val="00701CAF"/>
    <w:rsid w:val="00702853"/>
    <w:rsid w:val="00702968"/>
    <w:rsid w:val="00702B88"/>
    <w:rsid w:val="00703800"/>
    <w:rsid w:val="00703E37"/>
    <w:rsid w:val="00704676"/>
    <w:rsid w:val="00704882"/>
    <w:rsid w:val="00704D2F"/>
    <w:rsid w:val="0070551E"/>
    <w:rsid w:val="00705F9E"/>
    <w:rsid w:val="0070664C"/>
    <w:rsid w:val="00710761"/>
    <w:rsid w:val="007112C6"/>
    <w:rsid w:val="007115DF"/>
    <w:rsid w:val="0071265B"/>
    <w:rsid w:val="00713160"/>
    <w:rsid w:val="00714DFE"/>
    <w:rsid w:val="007167DB"/>
    <w:rsid w:val="007169D3"/>
    <w:rsid w:val="007177EB"/>
    <w:rsid w:val="00717939"/>
    <w:rsid w:val="007179CF"/>
    <w:rsid w:val="0072086C"/>
    <w:rsid w:val="00720B24"/>
    <w:rsid w:val="00721266"/>
    <w:rsid w:val="0072186E"/>
    <w:rsid w:val="00721D91"/>
    <w:rsid w:val="0072293C"/>
    <w:rsid w:val="00722F59"/>
    <w:rsid w:val="00724172"/>
    <w:rsid w:val="007242F1"/>
    <w:rsid w:val="00725BAE"/>
    <w:rsid w:val="00725F58"/>
    <w:rsid w:val="0072657E"/>
    <w:rsid w:val="007269DA"/>
    <w:rsid w:val="00727B3E"/>
    <w:rsid w:val="00732EE4"/>
    <w:rsid w:val="007333ED"/>
    <w:rsid w:val="0073550B"/>
    <w:rsid w:val="0073640E"/>
    <w:rsid w:val="00736AFA"/>
    <w:rsid w:val="007372B0"/>
    <w:rsid w:val="007372DD"/>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165E"/>
    <w:rsid w:val="0075237E"/>
    <w:rsid w:val="007532D4"/>
    <w:rsid w:val="0075420E"/>
    <w:rsid w:val="00755CED"/>
    <w:rsid w:val="00755DE1"/>
    <w:rsid w:val="0075623A"/>
    <w:rsid w:val="00756E9F"/>
    <w:rsid w:val="00757609"/>
    <w:rsid w:val="00757E24"/>
    <w:rsid w:val="00760011"/>
    <w:rsid w:val="00760861"/>
    <w:rsid w:val="00762240"/>
    <w:rsid w:val="007628E7"/>
    <w:rsid w:val="007632E8"/>
    <w:rsid w:val="00763719"/>
    <w:rsid w:val="00763F0E"/>
    <w:rsid w:val="007659E6"/>
    <w:rsid w:val="00766120"/>
    <w:rsid w:val="00766ABE"/>
    <w:rsid w:val="00766DEC"/>
    <w:rsid w:val="00767681"/>
    <w:rsid w:val="00770302"/>
    <w:rsid w:val="00770D3C"/>
    <w:rsid w:val="007719F3"/>
    <w:rsid w:val="007725FE"/>
    <w:rsid w:val="007731EC"/>
    <w:rsid w:val="007752AD"/>
    <w:rsid w:val="00780A92"/>
    <w:rsid w:val="0078187A"/>
    <w:rsid w:val="0078257F"/>
    <w:rsid w:val="00783195"/>
    <w:rsid w:val="00784ED1"/>
    <w:rsid w:val="007858F2"/>
    <w:rsid w:val="00785E44"/>
    <w:rsid w:val="00787B8A"/>
    <w:rsid w:val="007908AA"/>
    <w:rsid w:val="00790B54"/>
    <w:rsid w:val="00791EC7"/>
    <w:rsid w:val="00791FB7"/>
    <w:rsid w:val="0079255C"/>
    <w:rsid w:val="00793198"/>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7201"/>
    <w:rsid w:val="007B79C0"/>
    <w:rsid w:val="007C0589"/>
    <w:rsid w:val="007C17CE"/>
    <w:rsid w:val="007C1BBB"/>
    <w:rsid w:val="007C2C2B"/>
    <w:rsid w:val="007C35B5"/>
    <w:rsid w:val="007C376E"/>
    <w:rsid w:val="007C3920"/>
    <w:rsid w:val="007C4797"/>
    <w:rsid w:val="007C4DE4"/>
    <w:rsid w:val="007D06D0"/>
    <w:rsid w:val="007D0F4A"/>
    <w:rsid w:val="007D1C40"/>
    <w:rsid w:val="007D253A"/>
    <w:rsid w:val="007D2554"/>
    <w:rsid w:val="007D37C9"/>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4C76"/>
    <w:rsid w:val="007E63B2"/>
    <w:rsid w:val="007E6CD4"/>
    <w:rsid w:val="007E79D1"/>
    <w:rsid w:val="007E7DBC"/>
    <w:rsid w:val="007F0151"/>
    <w:rsid w:val="007F4ACE"/>
    <w:rsid w:val="007F4D43"/>
    <w:rsid w:val="007F56CF"/>
    <w:rsid w:val="007F5853"/>
    <w:rsid w:val="007F5BAD"/>
    <w:rsid w:val="007F5C24"/>
    <w:rsid w:val="007F6154"/>
    <w:rsid w:val="007F732B"/>
    <w:rsid w:val="00800717"/>
    <w:rsid w:val="0080113B"/>
    <w:rsid w:val="00802C85"/>
    <w:rsid w:val="0080464D"/>
    <w:rsid w:val="00804AB1"/>
    <w:rsid w:val="00804ABD"/>
    <w:rsid w:val="008061B8"/>
    <w:rsid w:val="00810EFA"/>
    <w:rsid w:val="00811856"/>
    <w:rsid w:val="008129C2"/>
    <w:rsid w:val="00812D96"/>
    <w:rsid w:val="0081420F"/>
    <w:rsid w:val="00816627"/>
    <w:rsid w:val="00820A6E"/>
    <w:rsid w:val="00820C21"/>
    <w:rsid w:val="008210F5"/>
    <w:rsid w:val="0082235E"/>
    <w:rsid w:val="008224F1"/>
    <w:rsid w:val="00822920"/>
    <w:rsid w:val="00824A50"/>
    <w:rsid w:val="00825647"/>
    <w:rsid w:val="00825FA3"/>
    <w:rsid w:val="008266B7"/>
    <w:rsid w:val="00826935"/>
    <w:rsid w:val="00826F4B"/>
    <w:rsid w:val="0082776B"/>
    <w:rsid w:val="0083025C"/>
    <w:rsid w:val="00831190"/>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C"/>
    <w:rsid w:val="0084669A"/>
    <w:rsid w:val="00846B99"/>
    <w:rsid w:val="00846BFB"/>
    <w:rsid w:val="00846FCA"/>
    <w:rsid w:val="00847708"/>
    <w:rsid w:val="00850264"/>
    <w:rsid w:val="00850458"/>
    <w:rsid w:val="00850985"/>
    <w:rsid w:val="008521E1"/>
    <w:rsid w:val="00855023"/>
    <w:rsid w:val="008551DF"/>
    <w:rsid w:val="00855624"/>
    <w:rsid w:val="00855BBE"/>
    <w:rsid w:val="00856427"/>
    <w:rsid w:val="00856F8E"/>
    <w:rsid w:val="0085754A"/>
    <w:rsid w:val="0086133D"/>
    <w:rsid w:val="00862E3D"/>
    <w:rsid w:val="00865D52"/>
    <w:rsid w:val="00870E94"/>
    <w:rsid w:val="0087236D"/>
    <w:rsid w:val="008726C0"/>
    <w:rsid w:val="00873FF1"/>
    <w:rsid w:val="00874EC5"/>
    <w:rsid w:val="0087548D"/>
    <w:rsid w:val="008757CB"/>
    <w:rsid w:val="00875B03"/>
    <w:rsid w:val="00875EB0"/>
    <w:rsid w:val="00875F72"/>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3410"/>
    <w:rsid w:val="0089440B"/>
    <w:rsid w:val="0089488E"/>
    <w:rsid w:val="00894B32"/>
    <w:rsid w:val="00896047"/>
    <w:rsid w:val="0089618E"/>
    <w:rsid w:val="0089658C"/>
    <w:rsid w:val="00897AF7"/>
    <w:rsid w:val="00897C38"/>
    <w:rsid w:val="008A0432"/>
    <w:rsid w:val="008A3B74"/>
    <w:rsid w:val="008A495A"/>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0E8"/>
    <w:rsid w:val="008B58C8"/>
    <w:rsid w:val="008B5FEB"/>
    <w:rsid w:val="008B6181"/>
    <w:rsid w:val="008B6421"/>
    <w:rsid w:val="008B6465"/>
    <w:rsid w:val="008C09AA"/>
    <w:rsid w:val="008C16A3"/>
    <w:rsid w:val="008C2102"/>
    <w:rsid w:val="008C218C"/>
    <w:rsid w:val="008C6454"/>
    <w:rsid w:val="008C7034"/>
    <w:rsid w:val="008C72BA"/>
    <w:rsid w:val="008C7418"/>
    <w:rsid w:val="008D18FF"/>
    <w:rsid w:val="008D2B9E"/>
    <w:rsid w:val="008D2C51"/>
    <w:rsid w:val="008D3460"/>
    <w:rsid w:val="008D38E6"/>
    <w:rsid w:val="008D3F95"/>
    <w:rsid w:val="008D432F"/>
    <w:rsid w:val="008D4502"/>
    <w:rsid w:val="008D659A"/>
    <w:rsid w:val="008D77D5"/>
    <w:rsid w:val="008D7AEF"/>
    <w:rsid w:val="008E0034"/>
    <w:rsid w:val="008E1463"/>
    <w:rsid w:val="008E17E8"/>
    <w:rsid w:val="008E2CEB"/>
    <w:rsid w:val="008E3AB7"/>
    <w:rsid w:val="008E3EE4"/>
    <w:rsid w:val="008E7320"/>
    <w:rsid w:val="008E75A6"/>
    <w:rsid w:val="008E7C76"/>
    <w:rsid w:val="008F036E"/>
    <w:rsid w:val="008F0C3F"/>
    <w:rsid w:val="008F1638"/>
    <w:rsid w:val="008F3027"/>
    <w:rsid w:val="008F57F1"/>
    <w:rsid w:val="008F5CA9"/>
    <w:rsid w:val="008F6EC2"/>
    <w:rsid w:val="00900307"/>
    <w:rsid w:val="00900F8A"/>
    <w:rsid w:val="009018E7"/>
    <w:rsid w:val="00901DE7"/>
    <w:rsid w:val="009020A6"/>
    <w:rsid w:val="00902FDD"/>
    <w:rsid w:val="00905D03"/>
    <w:rsid w:val="00905E28"/>
    <w:rsid w:val="0090641E"/>
    <w:rsid w:val="00906C4D"/>
    <w:rsid w:val="00907644"/>
    <w:rsid w:val="0091065D"/>
    <w:rsid w:val="0091097A"/>
    <w:rsid w:val="00910D0B"/>
    <w:rsid w:val="00913296"/>
    <w:rsid w:val="0091407E"/>
    <w:rsid w:val="009155B9"/>
    <w:rsid w:val="009159AC"/>
    <w:rsid w:val="009160F0"/>
    <w:rsid w:val="00916944"/>
    <w:rsid w:val="0091769D"/>
    <w:rsid w:val="0092068A"/>
    <w:rsid w:val="009222AE"/>
    <w:rsid w:val="00922469"/>
    <w:rsid w:val="009236C6"/>
    <w:rsid w:val="00923E06"/>
    <w:rsid w:val="00925A04"/>
    <w:rsid w:val="00925A47"/>
    <w:rsid w:val="0093030A"/>
    <w:rsid w:val="00930977"/>
    <w:rsid w:val="00931B96"/>
    <w:rsid w:val="00932077"/>
    <w:rsid w:val="009320A4"/>
    <w:rsid w:val="00933234"/>
    <w:rsid w:val="00933C14"/>
    <w:rsid w:val="00934689"/>
    <w:rsid w:val="009346EC"/>
    <w:rsid w:val="009349BE"/>
    <w:rsid w:val="00934D51"/>
    <w:rsid w:val="00935B28"/>
    <w:rsid w:val="00935BE2"/>
    <w:rsid w:val="00935DBF"/>
    <w:rsid w:val="00936DE2"/>
    <w:rsid w:val="00937B24"/>
    <w:rsid w:val="00940100"/>
    <w:rsid w:val="00940C40"/>
    <w:rsid w:val="00942E1C"/>
    <w:rsid w:val="00945122"/>
    <w:rsid w:val="00945455"/>
    <w:rsid w:val="0094589A"/>
    <w:rsid w:val="00945A3C"/>
    <w:rsid w:val="00950355"/>
    <w:rsid w:val="00950AF7"/>
    <w:rsid w:val="00950C51"/>
    <w:rsid w:val="00952D3C"/>
    <w:rsid w:val="00953975"/>
    <w:rsid w:val="00953B79"/>
    <w:rsid w:val="00953B85"/>
    <w:rsid w:val="00953D63"/>
    <w:rsid w:val="009549BF"/>
    <w:rsid w:val="00954B17"/>
    <w:rsid w:val="009551D1"/>
    <w:rsid w:val="00955CDD"/>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5FE0"/>
    <w:rsid w:val="009864E8"/>
    <w:rsid w:val="009866B4"/>
    <w:rsid w:val="009878F7"/>
    <w:rsid w:val="00990135"/>
    <w:rsid w:val="0099026D"/>
    <w:rsid w:val="00991B25"/>
    <w:rsid w:val="009923D3"/>
    <w:rsid w:val="00992950"/>
    <w:rsid w:val="0099362D"/>
    <w:rsid w:val="00993982"/>
    <w:rsid w:val="00993F9B"/>
    <w:rsid w:val="009941BE"/>
    <w:rsid w:val="00994508"/>
    <w:rsid w:val="0099483E"/>
    <w:rsid w:val="00995919"/>
    <w:rsid w:val="009959FB"/>
    <w:rsid w:val="00995C45"/>
    <w:rsid w:val="00996427"/>
    <w:rsid w:val="009976CB"/>
    <w:rsid w:val="009976D6"/>
    <w:rsid w:val="009A0430"/>
    <w:rsid w:val="009A0560"/>
    <w:rsid w:val="009A28B9"/>
    <w:rsid w:val="009A59CC"/>
    <w:rsid w:val="009A63E6"/>
    <w:rsid w:val="009A7587"/>
    <w:rsid w:val="009B05CD"/>
    <w:rsid w:val="009B08BD"/>
    <w:rsid w:val="009B1E03"/>
    <w:rsid w:val="009B238F"/>
    <w:rsid w:val="009B2571"/>
    <w:rsid w:val="009B2639"/>
    <w:rsid w:val="009B3229"/>
    <w:rsid w:val="009B3FF4"/>
    <w:rsid w:val="009B445A"/>
    <w:rsid w:val="009B5CA8"/>
    <w:rsid w:val="009C1122"/>
    <w:rsid w:val="009C11A9"/>
    <w:rsid w:val="009C1CA3"/>
    <w:rsid w:val="009C2362"/>
    <w:rsid w:val="009C358F"/>
    <w:rsid w:val="009C4795"/>
    <w:rsid w:val="009C4EC0"/>
    <w:rsid w:val="009D0752"/>
    <w:rsid w:val="009D2777"/>
    <w:rsid w:val="009D2998"/>
    <w:rsid w:val="009D3A75"/>
    <w:rsid w:val="009D48E8"/>
    <w:rsid w:val="009D4942"/>
    <w:rsid w:val="009D4A04"/>
    <w:rsid w:val="009D4A3F"/>
    <w:rsid w:val="009D5690"/>
    <w:rsid w:val="009D69B2"/>
    <w:rsid w:val="009D7420"/>
    <w:rsid w:val="009E2408"/>
    <w:rsid w:val="009E2DEE"/>
    <w:rsid w:val="009E3161"/>
    <w:rsid w:val="009E4A38"/>
    <w:rsid w:val="009E642D"/>
    <w:rsid w:val="009E6AE4"/>
    <w:rsid w:val="009E6EC4"/>
    <w:rsid w:val="009E7255"/>
    <w:rsid w:val="009F0046"/>
    <w:rsid w:val="009F070A"/>
    <w:rsid w:val="009F0CDA"/>
    <w:rsid w:val="009F20F9"/>
    <w:rsid w:val="009F2CFB"/>
    <w:rsid w:val="009F33BA"/>
    <w:rsid w:val="009F3482"/>
    <w:rsid w:val="009F3502"/>
    <w:rsid w:val="009F369C"/>
    <w:rsid w:val="009F45D2"/>
    <w:rsid w:val="009F5988"/>
    <w:rsid w:val="009F69FD"/>
    <w:rsid w:val="009F6A10"/>
    <w:rsid w:val="009F6FC6"/>
    <w:rsid w:val="00A003F8"/>
    <w:rsid w:val="00A0073A"/>
    <w:rsid w:val="00A00E1E"/>
    <w:rsid w:val="00A01456"/>
    <w:rsid w:val="00A03288"/>
    <w:rsid w:val="00A0366A"/>
    <w:rsid w:val="00A03E97"/>
    <w:rsid w:val="00A046AB"/>
    <w:rsid w:val="00A0495D"/>
    <w:rsid w:val="00A04BB0"/>
    <w:rsid w:val="00A067F3"/>
    <w:rsid w:val="00A06CB7"/>
    <w:rsid w:val="00A07028"/>
    <w:rsid w:val="00A0723C"/>
    <w:rsid w:val="00A07619"/>
    <w:rsid w:val="00A1106E"/>
    <w:rsid w:val="00A11E9F"/>
    <w:rsid w:val="00A13323"/>
    <w:rsid w:val="00A14242"/>
    <w:rsid w:val="00A14747"/>
    <w:rsid w:val="00A14D48"/>
    <w:rsid w:val="00A15DD6"/>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2827"/>
    <w:rsid w:val="00A4395D"/>
    <w:rsid w:val="00A4417A"/>
    <w:rsid w:val="00A4469E"/>
    <w:rsid w:val="00A4589D"/>
    <w:rsid w:val="00A46270"/>
    <w:rsid w:val="00A465F2"/>
    <w:rsid w:val="00A46D19"/>
    <w:rsid w:val="00A472C8"/>
    <w:rsid w:val="00A4747E"/>
    <w:rsid w:val="00A47B84"/>
    <w:rsid w:val="00A50FEB"/>
    <w:rsid w:val="00A54C26"/>
    <w:rsid w:val="00A56074"/>
    <w:rsid w:val="00A562D2"/>
    <w:rsid w:val="00A56DE2"/>
    <w:rsid w:val="00A5760E"/>
    <w:rsid w:val="00A578D6"/>
    <w:rsid w:val="00A6230D"/>
    <w:rsid w:val="00A632BB"/>
    <w:rsid w:val="00A63AED"/>
    <w:rsid w:val="00A641CE"/>
    <w:rsid w:val="00A6450D"/>
    <w:rsid w:val="00A6551F"/>
    <w:rsid w:val="00A67DAF"/>
    <w:rsid w:val="00A708CC"/>
    <w:rsid w:val="00A712D6"/>
    <w:rsid w:val="00A713D0"/>
    <w:rsid w:val="00A7210B"/>
    <w:rsid w:val="00A7478C"/>
    <w:rsid w:val="00A74CEB"/>
    <w:rsid w:val="00A772B6"/>
    <w:rsid w:val="00A8036A"/>
    <w:rsid w:val="00A815CB"/>
    <w:rsid w:val="00A81C91"/>
    <w:rsid w:val="00A82638"/>
    <w:rsid w:val="00A833BE"/>
    <w:rsid w:val="00A843B9"/>
    <w:rsid w:val="00A84EDF"/>
    <w:rsid w:val="00A87275"/>
    <w:rsid w:val="00A876CC"/>
    <w:rsid w:val="00A9071F"/>
    <w:rsid w:val="00A90A93"/>
    <w:rsid w:val="00A90FBA"/>
    <w:rsid w:val="00A91AAC"/>
    <w:rsid w:val="00A91DB0"/>
    <w:rsid w:val="00A91F50"/>
    <w:rsid w:val="00A91FDA"/>
    <w:rsid w:val="00A92EA7"/>
    <w:rsid w:val="00A93355"/>
    <w:rsid w:val="00A939AF"/>
    <w:rsid w:val="00A94581"/>
    <w:rsid w:val="00A95062"/>
    <w:rsid w:val="00A95C3C"/>
    <w:rsid w:val="00AA0191"/>
    <w:rsid w:val="00AA044B"/>
    <w:rsid w:val="00AA2355"/>
    <w:rsid w:val="00AA2878"/>
    <w:rsid w:val="00AA3313"/>
    <w:rsid w:val="00AA3733"/>
    <w:rsid w:val="00AA42E9"/>
    <w:rsid w:val="00AA5D5C"/>
    <w:rsid w:val="00AA611E"/>
    <w:rsid w:val="00AA7A50"/>
    <w:rsid w:val="00AB04FA"/>
    <w:rsid w:val="00AB079A"/>
    <w:rsid w:val="00AB1B40"/>
    <w:rsid w:val="00AB1DE2"/>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5A8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15AA"/>
    <w:rsid w:val="00AE2D95"/>
    <w:rsid w:val="00AE4038"/>
    <w:rsid w:val="00AE5C5D"/>
    <w:rsid w:val="00AE691F"/>
    <w:rsid w:val="00AE6CC9"/>
    <w:rsid w:val="00AE6E0A"/>
    <w:rsid w:val="00AE7D14"/>
    <w:rsid w:val="00AE7E37"/>
    <w:rsid w:val="00AF090E"/>
    <w:rsid w:val="00AF1430"/>
    <w:rsid w:val="00AF2A08"/>
    <w:rsid w:val="00AF36E5"/>
    <w:rsid w:val="00AF3936"/>
    <w:rsid w:val="00AF3F4F"/>
    <w:rsid w:val="00AF5FD3"/>
    <w:rsid w:val="00AF62A5"/>
    <w:rsid w:val="00AF6359"/>
    <w:rsid w:val="00AF65CD"/>
    <w:rsid w:val="00AF7791"/>
    <w:rsid w:val="00AF78E7"/>
    <w:rsid w:val="00AF7902"/>
    <w:rsid w:val="00B01245"/>
    <w:rsid w:val="00B01652"/>
    <w:rsid w:val="00B01FBE"/>
    <w:rsid w:val="00B02BF1"/>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4552"/>
    <w:rsid w:val="00B26375"/>
    <w:rsid w:val="00B26F26"/>
    <w:rsid w:val="00B26F2F"/>
    <w:rsid w:val="00B31909"/>
    <w:rsid w:val="00B31933"/>
    <w:rsid w:val="00B32877"/>
    <w:rsid w:val="00B33A95"/>
    <w:rsid w:val="00B34D83"/>
    <w:rsid w:val="00B35AB3"/>
    <w:rsid w:val="00B36B15"/>
    <w:rsid w:val="00B37860"/>
    <w:rsid w:val="00B417DE"/>
    <w:rsid w:val="00B42032"/>
    <w:rsid w:val="00B431C9"/>
    <w:rsid w:val="00B46584"/>
    <w:rsid w:val="00B46640"/>
    <w:rsid w:val="00B4670A"/>
    <w:rsid w:val="00B5004B"/>
    <w:rsid w:val="00B50CB8"/>
    <w:rsid w:val="00B5240D"/>
    <w:rsid w:val="00B54296"/>
    <w:rsid w:val="00B557D6"/>
    <w:rsid w:val="00B56709"/>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1B13"/>
    <w:rsid w:val="00B72356"/>
    <w:rsid w:val="00B728C5"/>
    <w:rsid w:val="00B72F4B"/>
    <w:rsid w:val="00B73885"/>
    <w:rsid w:val="00B76476"/>
    <w:rsid w:val="00B76E96"/>
    <w:rsid w:val="00B80101"/>
    <w:rsid w:val="00B82EA1"/>
    <w:rsid w:val="00B83286"/>
    <w:rsid w:val="00B836D8"/>
    <w:rsid w:val="00B83CD5"/>
    <w:rsid w:val="00B8557A"/>
    <w:rsid w:val="00B87ADE"/>
    <w:rsid w:val="00B90E72"/>
    <w:rsid w:val="00B90FC2"/>
    <w:rsid w:val="00B92C35"/>
    <w:rsid w:val="00B93668"/>
    <w:rsid w:val="00B94C2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51A5"/>
    <w:rsid w:val="00BA5DD9"/>
    <w:rsid w:val="00BA661E"/>
    <w:rsid w:val="00BA6A6F"/>
    <w:rsid w:val="00BB0F40"/>
    <w:rsid w:val="00BB3ADB"/>
    <w:rsid w:val="00BB3FAB"/>
    <w:rsid w:val="00BB41EF"/>
    <w:rsid w:val="00BB51BB"/>
    <w:rsid w:val="00BB6B47"/>
    <w:rsid w:val="00BC120F"/>
    <w:rsid w:val="00BC1712"/>
    <w:rsid w:val="00BC2805"/>
    <w:rsid w:val="00BC2F47"/>
    <w:rsid w:val="00BC3736"/>
    <w:rsid w:val="00BC50B2"/>
    <w:rsid w:val="00BC6991"/>
    <w:rsid w:val="00BC6FB3"/>
    <w:rsid w:val="00BD0456"/>
    <w:rsid w:val="00BD1204"/>
    <w:rsid w:val="00BD2C62"/>
    <w:rsid w:val="00BD405A"/>
    <w:rsid w:val="00BD41B8"/>
    <w:rsid w:val="00BD4EA9"/>
    <w:rsid w:val="00BD7AB5"/>
    <w:rsid w:val="00BD7CD0"/>
    <w:rsid w:val="00BD7E28"/>
    <w:rsid w:val="00BE17C0"/>
    <w:rsid w:val="00BE2211"/>
    <w:rsid w:val="00BE3FF6"/>
    <w:rsid w:val="00BE41FC"/>
    <w:rsid w:val="00BE4B45"/>
    <w:rsid w:val="00BE5FA7"/>
    <w:rsid w:val="00BE6B78"/>
    <w:rsid w:val="00BE7013"/>
    <w:rsid w:val="00BF044C"/>
    <w:rsid w:val="00BF09ED"/>
    <w:rsid w:val="00BF1741"/>
    <w:rsid w:val="00BF22DB"/>
    <w:rsid w:val="00BF22FD"/>
    <w:rsid w:val="00BF2B05"/>
    <w:rsid w:val="00BF37B6"/>
    <w:rsid w:val="00BF6DCA"/>
    <w:rsid w:val="00BF7E9F"/>
    <w:rsid w:val="00BF7F94"/>
    <w:rsid w:val="00C00294"/>
    <w:rsid w:val="00C012C6"/>
    <w:rsid w:val="00C017E6"/>
    <w:rsid w:val="00C028A6"/>
    <w:rsid w:val="00C029E1"/>
    <w:rsid w:val="00C043F6"/>
    <w:rsid w:val="00C04C5B"/>
    <w:rsid w:val="00C0557E"/>
    <w:rsid w:val="00C06AC2"/>
    <w:rsid w:val="00C07196"/>
    <w:rsid w:val="00C079A9"/>
    <w:rsid w:val="00C11AD6"/>
    <w:rsid w:val="00C13B05"/>
    <w:rsid w:val="00C1498C"/>
    <w:rsid w:val="00C1515C"/>
    <w:rsid w:val="00C15F3A"/>
    <w:rsid w:val="00C16039"/>
    <w:rsid w:val="00C16280"/>
    <w:rsid w:val="00C17718"/>
    <w:rsid w:val="00C22436"/>
    <w:rsid w:val="00C227D1"/>
    <w:rsid w:val="00C227D5"/>
    <w:rsid w:val="00C238A8"/>
    <w:rsid w:val="00C23F73"/>
    <w:rsid w:val="00C24A79"/>
    <w:rsid w:val="00C24E45"/>
    <w:rsid w:val="00C25159"/>
    <w:rsid w:val="00C26177"/>
    <w:rsid w:val="00C27919"/>
    <w:rsid w:val="00C30090"/>
    <w:rsid w:val="00C30E4E"/>
    <w:rsid w:val="00C317B1"/>
    <w:rsid w:val="00C31875"/>
    <w:rsid w:val="00C326BA"/>
    <w:rsid w:val="00C349E9"/>
    <w:rsid w:val="00C3669F"/>
    <w:rsid w:val="00C42AD2"/>
    <w:rsid w:val="00C42E2E"/>
    <w:rsid w:val="00C4342B"/>
    <w:rsid w:val="00C43E8A"/>
    <w:rsid w:val="00C451F9"/>
    <w:rsid w:val="00C455D9"/>
    <w:rsid w:val="00C45C73"/>
    <w:rsid w:val="00C47545"/>
    <w:rsid w:val="00C500E5"/>
    <w:rsid w:val="00C5014E"/>
    <w:rsid w:val="00C50EBF"/>
    <w:rsid w:val="00C51908"/>
    <w:rsid w:val="00C52121"/>
    <w:rsid w:val="00C53169"/>
    <w:rsid w:val="00C534D3"/>
    <w:rsid w:val="00C53BC1"/>
    <w:rsid w:val="00C547DB"/>
    <w:rsid w:val="00C554D0"/>
    <w:rsid w:val="00C557A3"/>
    <w:rsid w:val="00C56078"/>
    <w:rsid w:val="00C574E0"/>
    <w:rsid w:val="00C579B0"/>
    <w:rsid w:val="00C60E85"/>
    <w:rsid w:val="00C62145"/>
    <w:rsid w:val="00C63188"/>
    <w:rsid w:val="00C63C98"/>
    <w:rsid w:val="00C64F5E"/>
    <w:rsid w:val="00C653AF"/>
    <w:rsid w:val="00C65DF5"/>
    <w:rsid w:val="00C6612F"/>
    <w:rsid w:val="00C661DC"/>
    <w:rsid w:val="00C66C28"/>
    <w:rsid w:val="00C66DED"/>
    <w:rsid w:val="00C70284"/>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6B44"/>
    <w:rsid w:val="00C874F1"/>
    <w:rsid w:val="00C87984"/>
    <w:rsid w:val="00C87D6E"/>
    <w:rsid w:val="00C87D9E"/>
    <w:rsid w:val="00C90D89"/>
    <w:rsid w:val="00C921C8"/>
    <w:rsid w:val="00C94C48"/>
    <w:rsid w:val="00C94D28"/>
    <w:rsid w:val="00C958C8"/>
    <w:rsid w:val="00C9699F"/>
    <w:rsid w:val="00C97968"/>
    <w:rsid w:val="00C97DAB"/>
    <w:rsid w:val="00CA200C"/>
    <w:rsid w:val="00CA224C"/>
    <w:rsid w:val="00CA451F"/>
    <w:rsid w:val="00CA506E"/>
    <w:rsid w:val="00CA5F88"/>
    <w:rsid w:val="00CA5FA8"/>
    <w:rsid w:val="00CA6406"/>
    <w:rsid w:val="00CA79E9"/>
    <w:rsid w:val="00CA7C16"/>
    <w:rsid w:val="00CB1AB7"/>
    <w:rsid w:val="00CB2298"/>
    <w:rsid w:val="00CB24AE"/>
    <w:rsid w:val="00CB490D"/>
    <w:rsid w:val="00CB6B9B"/>
    <w:rsid w:val="00CB6E75"/>
    <w:rsid w:val="00CB74EE"/>
    <w:rsid w:val="00CB77B2"/>
    <w:rsid w:val="00CC0966"/>
    <w:rsid w:val="00CC1E66"/>
    <w:rsid w:val="00CC27A5"/>
    <w:rsid w:val="00CC4EF7"/>
    <w:rsid w:val="00CC5A53"/>
    <w:rsid w:val="00CC5B18"/>
    <w:rsid w:val="00CC7807"/>
    <w:rsid w:val="00CD079B"/>
    <w:rsid w:val="00CD19F6"/>
    <w:rsid w:val="00CD2486"/>
    <w:rsid w:val="00CD39B5"/>
    <w:rsid w:val="00CD41BC"/>
    <w:rsid w:val="00CD41C9"/>
    <w:rsid w:val="00CD6901"/>
    <w:rsid w:val="00CD7BCE"/>
    <w:rsid w:val="00CE04A2"/>
    <w:rsid w:val="00CE116F"/>
    <w:rsid w:val="00CE157B"/>
    <w:rsid w:val="00CE232C"/>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52A7"/>
    <w:rsid w:val="00D062D5"/>
    <w:rsid w:val="00D066E8"/>
    <w:rsid w:val="00D069B3"/>
    <w:rsid w:val="00D0785F"/>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4206B"/>
    <w:rsid w:val="00D43A5C"/>
    <w:rsid w:val="00D45731"/>
    <w:rsid w:val="00D47C42"/>
    <w:rsid w:val="00D52680"/>
    <w:rsid w:val="00D5560C"/>
    <w:rsid w:val="00D55B9A"/>
    <w:rsid w:val="00D55FE3"/>
    <w:rsid w:val="00D56815"/>
    <w:rsid w:val="00D56F67"/>
    <w:rsid w:val="00D57284"/>
    <w:rsid w:val="00D573C5"/>
    <w:rsid w:val="00D6183B"/>
    <w:rsid w:val="00D63BE4"/>
    <w:rsid w:val="00D64326"/>
    <w:rsid w:val="00D663EC"/>
    <w:rsid w:val="00D676D3"/>
    <w:rsid w:val="00D70B91"/>
    <w:rsid w:val="00D70BBA"/>
    <w:rsid w:val="00D71333"/>
    <w:rsid w:val="00D71B28"/>
    <w:rsid w:val="00D73164"/>
    <w:rsid w:val="00D760D3"/>
    <w:rsid w:val="00D76FD4"/>
    <w:rsid w:val="00D80999"/>
    <w:rsid w:val="00D8213F"/>
    <w:rsid w:val="00D832BB"/>
    <w:rsid w:val="00D837EC"/>
    <w:rsid w:val="00D83BE9"/>
    <w:rsid w:val="00D84821"/>
    <w:rsid w:val="00D84BD0"/>
    <w:rsid w:val="00D851A0"/>
    <w:rsid w:val="00D86C9F"/>
    <w:rsid w:val="00D90F68"/>
    <w:rsid w:val="00D912D4"/>
    <w:rsid w:val="00D927AD"/>
    <w:rsid w:val="00D92E8D"/>
    <w:rsid w:val="00D9351D"/>
    <w:rsid w:val="00D93721"/>
    <w:rsid w:val="00D93914"/>
    <w:rsid w:val="00D93C99"/>
    <w:rsid w:val="00D95091"/>
    <w:rsid w:val="00D950A8"/>
    <w:rsid w:val="00D95192"/>
    <w:rsid w:val="00D9534E"/>
    <w:rsid w:val="00D95B6F"/>
    <w:rsid w:val="00D96D54"/>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0F2B"/>
    <w:rsid w:val="00DC1674"/>
    <w:rsid w:val="00DC218F"/>
    <w:rsid w:val="00DC21A3"/>
    <w:rsid w:val="00DC2D05"/>
    <w:rsid w:val="00DC3886"/>
    <w:rsid w:val="00DC41A2"/>
    <w:rsid w:val="00DC4927"/>
    <w:rsid w:val="00DC4AED"/>
    <w:rsid w:val="00DC5BF0"/>
    <w:rsid w:val="00DC5EF4"/>
    <w:rsid w:val="00DC655C"/>
    <w:rsid w:val="00DC6627"/>
    <w:rsid w:val="00DC6E09"/>
    <w:rsid w:val="00DC77AC"/>
    <w:rsid w:val="00DC7EFE"/>
    <w:rsid w:val="00DD07CF"/>
    <w:rsid w:val="00DD1BFB"/>
    <w:rsid w:val="00DD1FA9"/>
    <w:rsid w:val="00DD30EC"/>
    <w:rsid w:val="00DD5B17"/>
    <w:rsid w:val="00DD6405"/>
    <w:rsid w:val="00DD6812"/>
    <w:rsid w:val="00DD70EF"/>
    <w:rsid w:val="00DD7485"/>
    <w:rsid w:val="00DE05BF"/>
    <w:rsid w:val="00DE0E28"/>
    <w:rsid w:val="00DE1030"/>
    <w:rsid w:val="00DE18FD"/>
    <w:rsid w:val="00DE21BF"/>
    <w:rsid w:val="00DE2F81"/>
    <w:rsid w:val="00DE4C75"/>
    <w:rsid w:val="00DE54EC"/>
    <w:rsid w:val="00DE7915"/>
    <w:rsid w:val="00DF002B"/>
    <w:rsid w:val="00DF20E9"/>
    <w:rsid w:val="00DF2555"/>
    <w:rsid w:val="00DF3707"/>
    <w:rsid w:val="00DF37A8"/>
    <w:rsid w:val="00DF43AC"/>
    <w:rsid w:val="00DF5431"/>
    <w:rsid w:val="00DF5C5F"/>
    <w:rsid w:val="00DF5F34"/>
    <w:rsid w:val="00DF69E3"/>
    <w:rsid w:val="00E0030B"/>
    <w:rsid w:val="00E00CBD"/>
    <w:rsid w:val="00E0362A"/>
    <w:rsid w:val="00E04661"/>
    <w:rsid w:val="00E04E8D"/>
    <w:rsid w:val="00E0549E"/>
    <w:rsid w:val="00E056B3"/>
    <w:rsid w:val="00E063D8"/>
    <w:rsid w:val="00E07072"/>
    <w:rsid w:val="00E10031"/>
    <w:rsid w:val="00E1041D"/>
    <w:rsid w:val="00E10960"/>
    <w:rsid w:val="00E10DFC"/>
    <w:rsid w:val="00E11419"/>
    <w:rsid w:val="00E118DB"/>
    <w:rsid w:val="00E127D5"/>
    <w:rsid w:val="00E131B9"/>
    <w:rsid w:val="00E13329"/>
    <w:rsid w:val="00E1448F"/>
    <w:rsid w:val="00E14C02"/>
    <w:rsid w:val="00E165FE"/>
    <w:rsid w:val="00E20A50"/>
    <w:rsid w:val="00E2176E"/>
    <w:rsid w:val="00E219D1"/>
    <w:rsid w:val="00E21A02"/>
    <w:rsid w:val="00E220F7"/>
    <w:rsid w:val="00E22B62"/>
    <w:rsid w:val="00E2311D"/>
    <w:rsid w:val="00E25F58"/>
    <w:rsid w:val="00E2653C"/>
    <w:rsid w:val="00E26C29"/>
    <w:rsid w:val="00E27A73"/>
    <w:rsid w:val="00E27C10"/>
    <w:rsid w:val="00E3166E"/>
    <w:rsid w:val="00E31EAD"/>
    <w:rsid w:val="00E32057"/>
    <w:rsid w:val="00E32584"/>
    <w:rsid w:val="00E35245"/>
    <w:rsid w:val="00E41A0B"/>
    <w:rsid w:val="00E425CD"/>
    <w:rsid w:val="00E431E2"/>
    <w:rsid w:val="00E44336"/>
    <w:rsid w:val="00E5050B"/>
    <w:rsid w:val="00E51032"/>
    <w:rsid w:val="00E52E7E"/>
    <w:rsid w:val="00E54810"/>
    <w:rsid w:val="00E54999"/>
    <w:rsid w:val="00E57F8B"/>
    <w:rsid w:val="00E60851"/>
    <w:rsid w:val="00E6116D"/>
    <w:rsid w:val="00E6127C"/>
    <w:rsid w:val="00E61826"/>
    <w:rsid w:val="00E652F3"/>
    <w:rsid w:val="00E6686B"/>
    <w:rsid w:val="00E72426"/>
    <w:rsid w:val="00E72720"/>
    <w:rsid w:val="00E72BBB"/>
    <w:rsid w:val="00E73CDA"/>
    <w:rsid w:val="00E76A34"/>
    <w:rsid w:val="00E76ECB"/>
    <w:rsid w:val="00E8049F"/>
    <w:rsid w:val="00E809A0"/>
    <w:rsid w:val="00E809A5"/>
    <w:rsid w:val="00E818E5"/>
    <w:rsid w:val="00E81BA8"/>
    <w:rsid w:val="00E8223A"/>
    <w:rsid w:val="00E82C8F"/>
    <w:rsid w:val="00E82CCE"/>
    <w:rsid w:val="00E8319E"/>
    <w:rsid w:val="00E83F7C"/>
    <w:rsid w:val="00E84F04"/>
    <w:rsid w:val="00E850A3"/>
    <w:rsid w:val="00E86DDB"/>
    <w:rsid w:val="00E90F31"/>
    <w:rsid w:val="00E920BD"/>
    <w:rsid w:val="00E922F7"/>
    <w:rsid w:val="00E9287A"/>
    <w:rsid w:val="00E93822"/>
    <w:rsid w:val="00E93DF4"/>
    <w:rsid w:val="00E96AC9"/>
    <w:rsid w:val="00E97741"/>
    <w:rsid w:val="00EA05F0"/>
    <w:rsid w:val="00EA06E5"/>
    <w:rsid w:val="00EA1294"/>
    <w:rsid w:val="00EA2870"/>
    <w:rsid w:val="00EA4986"/>
    <w:rsid w:val="00EA5641"/>
    <w:rsid w:val="00EA7F03"/>
    <w:rsid w:val="00EB0219"/>
    <w:rsid w:val="00EB04AA"/>
    <w:rsid w:val="00EB3FAF"/>
    <w:rsid w:val="00EB4A67"/>
    <w:rsid w:val="00EB4E3C"/>
    <w:rsid w:val="00EB4E7B"/>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A9F"/>
    <w:rsid w:val="00EF4B87"/>
    <w:rsid w:val="00EF69B7"/>
    <w:rsid w:val="00EF718F"/>
    <w:rsid w:val="00F00085"/>
    <w:rsid w:val="00F000EB"/>
    <w:rsid w:val="00F00E7A"/>
    <w:rsid w:val="00F0196B"/>
    <w:rsid w:val="00F01B55"/>
    <w:rsid w:val="00F01F3B"/>
    <w:rsid w:val="00F03005"/>
    <w:rsid w:val="00F03852"/>
    <w:rsid w:val="00F038B0"/>
    <w:rsid w:val="00F040D6"/>
    <w:rsid w:val="00F041D2"/>
    <w:rsid w:val="00F042A2"/>
    <w:rsid w:val="00F05CCA"/>
    <w:rsid w:val="00F05E4C"/>
    <w:rsid w:val="00F0640B"/>
    <w:rsid w:val="00F065E6"/>
    <w:rsid w:val="00F0682F"/>
    <w:rsid w:val="00F07099"/>
    <w:rsid w:val="00F07B93"/>
    <w:rsid w:val="00F123A1"/>
    <w:rsid w:val="00F1304F"/>
    <w:rsid w:val="00F1412A"/>
    <w:rsid w:val="00F14F2D"/>
    <w:rsid w:val="00F15170"/>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D8A"/>
    <w:rsid w:val="00F31B38"/>
    <w:rsid w:val="00F328F1"/>
    <w:rsid w:val="00F32C67"/>
    <w:rsid w:val="00F32DED"/>
    <w:rsid w:val="00F332B8"/>
    <w:rsid w:val="00F3330B"/>
    <w:rsid w:val="00F34322"/>
    <w:rsid w:val="00F34351"/>
    <w:rsid w:val="00F36D7B"/>
    <w:rsid w:val="00F36D9B"/>
    <w:rsid w:val="00F400A5"/>
    <w:rsid w:val="00F40A91"/>
    <w:rsid w:val="00F41062"/>
    <w:rsid w:val="00F42723"/>
    <w:rsid w:val="00F42DFF"/>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6EEF"/>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D2"/>
    <w:rsid w:val="00F94A55"/>
    <w:rsid w:val="00F95EF2"/>
    <w:rsid w:val="00F966D6"/>
    <w:rsid w:val="00F96886"/>
    <w:rsid w:val="00F97654"/>
    <w:rsid w:val="00F97ED5"/>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081"/>
    <w:rsid w:val="00FB4813"/>
    <w:rsid w:val="00FB7103"/>
    <w:rsid w:val="00FC00D0"/>
    <w:rsid w:val="00FC0855"/>
    <w:rsid w:val="00FC1BF7"/>
    <w:rsid w:val="00FC2073"/>
    <w:rsid w:val="00FC2101"/>
    <w:rsid w:val="00FC27AC"/>
    <w:rsid w:val="00FC41D7"/>
    <w:rsid w:val="00FC4A50"/>
    <w:rsid w:val="00FC65B8"/>
    <w:rsid w:val="00FC6CF8"/>
    <w:rsid w:val="00FD00DB"/>
    <w:rsid w:val="00FD1859"/>
    <w:rsid w:val="00FD1892"/>
    <w:rsid w:val="00FD245E"/>
    <w:rsid w:val="00FD2B73"/>
    <w:rsid w:val="00FD30DB"/>
    <w:rsid w:val="00FD36B5"/>
    <w:rsid w:val="00FE0D21"/>
    <w:rsid w:val="00FE1878"/>
    <w:rsid w:val="00FE1B7C"/>
    <w:rsid w:val="00FE3F3D"/>
    <w:rsid w:val="00FE418D"/>
    <w:rsid w:val="00FE439A"/>
    <w:rsid w:val="00FE49B8"/>
    <w:rsid w:val="00FE5A7C"/>
    <w:rsid w:val="00FE72AD"/>
    <w:rsid w:val="00FF052E"/>
    <w:rsid w:val="00FF105D"/>
    <w:rsid w:val="00FF1A62"/>
    <w:rsid w:val="00FF2305"/>
    <w:rsid w:val="00FF2908"/>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7E6BC"/>
  <w15:docId w15:val="{ECE5FBCD-3C7A-453F-842F-D4F05BA4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DB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 w:type="paragraph" w:customStyle="1" w:styleId="formattext">
    <w:name w:val="formattext"/>
    <w:basedOn w:val="a"/>
    <w:rsid w:val="001F3A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472211029">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707413177">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D09A0-92BF-43B4-85FC-0CC638A4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2752</Words>
  <Characters>15691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Елизавета Александровна Кожевникова</cp:lastModifiedBy>
  <cp:revision>15</cp:revision>
  <cp:lastPrinted>2025-08-29T05:07:00Z</cp:lastPrinted>
  <dcterms:created xsi:type="dcterms:W3CDTF">2025-08-25T08:59:00Z</dcterms:created>
  <dcterms:modified xsi:type="dcterms:W3CDTF">2025-09-10T07:21:00Z</dcterms:modified>
</cp:coreProperties>
</file>