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AE50EB" w:rsidRPr="00AE50EB" w:rsidRDefault="00085525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</w:t>
      </w:r>
      <w:r w:rsidR="00107F80">
        <w:rPr>
          <w:rFonts w:ascii="Times New Roman" w:eastAsia="Calibri" w:hAnsi="Times New Roman" w:cs="Times New Roman"/>
          <w:b/>
          <w:sz w:val="28"/>
          <w:szCs w:val="28"/>
        </w:rPr>
        <w:t xml:space="preserve">лесном </w:t>
      </w: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>в городе Нефтеюганске</w:t>
      </w:r>
    </w:p>
    <w:p w:rsidR="00AE50EB" w:rsidRPr="00AE50EB" w:rsidRDefault="00AE50EB" w:rsidP="00AE50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Принято Думой города </w:t>
      </w:r>
    </w:p>
    <w:p w:rsidR="00AE50EB" w:rsidRPr="00AE50EB" w:rsidRDefault="00085525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2025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Федеральными законами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31.07.2020 №248-ФЗ «О государственном контроле (надзоре) и муниципальном контроле в Российской Федерации», Уставом города Нефтеюганска, Дума города решила: </w:t>
      </w: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муниципальном </w:t>
      </w:r>
      <w:r w:rsidR="00107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городе Нефтеюганске, утверждённое решением Думы от 26.08.2021 №100</w:t>
      </w:r>
      <w:r w:rsidR="00107F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№69</w:t>
      </w:r>
      <w:r w:rsidR="00107F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изменения, изложив его в новой редакции согласно приложению.</w:t>
      </w:r>
    </w:p>
    <w:p w:rsidR="00AE50EB" w:rsidRPr="00AE50EB" w:rsidRDefault="00AE50EB" w:rsidP="00D1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нефтеюганцы!» и разместить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 Нефтеюганска.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2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Председатель Думы </w:t>
      </w:r>
    </w:p>
    <w:p w:rsidR="00AE50EB" w:rsidRDefault="002D50EF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города Нефтеюганска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2D50EF" w:rsidRPr="00AE50EB" w:rsidRDefault="002D50EF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AE50EB" w:rsidRPr="00AE50EB" w:rsidRDefault="00AE50EB" w:rsidP="00AE50EB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Ю.В.Чекунов</w:t>
      </w:r>
      <w:proofErr w:type="spellEnd"/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М.М.Миннигулов</w:t>
      </w:r>
      <w:proofErr w:type="spellEnd"/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085525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июня 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5525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AE50EB" w:rsidRPr="00AE50EB" w:rsidRDefault="00AE50EB" w:rsidP="00AE50EB">
      <w:pPr>
        <w:tabs>
          <w:tab w:val="left" w:pos="4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5525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25.06.2025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85525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  <w:bookmarkStart w:id="0" w:name="_GoBack"/>
      <w:bookmarkEnd w:id="0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ПОЛОЖЕНИЕ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 муниципальном </w:t>
      </w:r>
      <w:r w:rsidR="001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лесном </w:t>
      </w: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контроле в городе Нефтеюганске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Default="00132F18" w:rsidP="00132F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E50EB" w:rsidRPr="008C3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735E2" w:rsidRDefault="001735E2" w:rsidP="006A4A05">
      <w:pPr>
        <w:pStyle w:val="ConsPlusNormal"/>
        <w:ind w:firstLine="567"/>
        <w:jc w:val="both"/>
      </w:pPr>
      <w:r>
        <w:t>1.</w:t>
      </w:r>
      <w:r w:rsidR="00DD285E">
        <w:t xml:space="preserve">1.Настоящее </w:t>
      </w:r>
      <w:r w:rsidR="006D4639" w:rsidRPr="006D4639">
        <w:t xml:space="preserve">Положение о муниципальном </w:t>
      </w:r>
      <w:r w:rsidR="00107F80">
        <w:t>лесном</w:t>
      </w:r>
      <w:r w:rsidR="006D4639" w:rsidRPr="006D4639">
        <w:t xml:space="preserve"> контроле (далее – Положение) </w:t>
      </w:r>
      <w:r w:rsidR="00C150C3">
        <w:t>устанавливает порядок организации и осуществления муниципального</w:t>
      </w:r>
      <w:r w:rsidR="00C150C3" w:rsidRPr="00C150C3">
        <w:t xml:space="preserve"> </w:t>
      </w:r>
      <w:r w:rsidR="00107F80">
        <w:t>лесного</w:t>
      </w:r>
      <w:r w:rsidR="00C150C3" w:rsidRPr="00C150C3">
        <w:t xml:space="preserve"> контроля на территории города Нефтеюганска (далее – муниципальный контроль).</w:t>
      </w:r>
      <w:r w:rsidR="008C342A">
        <w:tab/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r w:rsidR="008C342A">
        <w:t>2.</w:t>
      </w:r>
      <w:r w:rsidR="001E5C55" w:rsidRPr="001E5C55">
        <w:t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муниципального контроля, применяются положения Федерального закона от 31.07.2020 №</w:t>
      </w:r>
      <w:r w:rsidR="004A5CB0">
        <w:t xml:space="preserve"> </w:t>
      </w:r>
      <w:r w:rsidR="001E5C55" w:rsidRPr="001E5C55">
        <w:t>248-ФЗ «О государственном контроле (надзоре) и муниципальном контроле в Российской Федерации» (далее – Закон №</w:t>
      </w:r>
      <w:r w:rsidR="004A5CB0">
        <w:t xml:space="preserve"> </w:t>
      </w:r>
      <w:r w:rsidR="001E5C55" w:rsidRPr="001E5C55">
        <w:t>248-ФЗ), Лесного кодекса Российской Федерации</w:t>
      </w:r>
      <w:r w:rsidR="001E5C55">
        <w:t>.</w:t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proofErr w:type="gramStart"/>
      <w:r>
        <w:t>3.Муниципальный</w:t>
      </w:r>
      <w:proofErr w:type="gramEnd"/>
      <w:r>
        <w:t xml:space="preserve"> контроль  на территории города Нефтеюганска осуществляется службой муниципального контроля администрации города Нефтеюганска  (далее – контрольный орган).</w:t>
      </w:r>
    </w:p>
    <w:p w:rsidR="001735E2" w:rsidRDefault="001735E2" w:rsidP="001735E2">
      <w:pPr>
        <w:pStyle w:val="ConsPlusNormal"/>
        <w:ind w:firstLine="567"/>
        <w:jc w:val="both"/>
      </w:pPr>
      <w:r>
        <w:t>1.4.Объектами муниципального контроля являются:</w:t>
      </w:r>
    </w:p>
    <w:p w:rsidR="00476CD7" w:rsidRDefault="00476CD7" w:rsidP="00476CD7">
      <w:pPr>
        <w:pStyle w:val="ConsPlusNormal"/>
        <w:ind w:firstLine="567"/>
        <w:jc w:val="both"/>
      </w:pPr>
      <w:r>
        <w:t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51B0B" w:rsidRDefault="00351B0B" w:rsidP="00476CD7">
      <w:pPr>
        <w:pStyle w:val="ConsPlusNormal"/>
        <w:ind w:firstLine="567"/>
        <w:jc w:val="both"/>
      </w:pPr>
      <w:r>
        <w:t>2)</w:t>
      </w:r>
      <w:r w:rsidRPr="00351B0B"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</w:p>
    <w:p w:rsidR="00870E61" w:rsidRDefault="00351B0B" w:rsidP="00351B0B">
      <w:pPr>
        <w:pStyle w:val="ConsPlusNormal"/>
        <w:ind w:firstLine="567"/>
        <w:jc w:val="both"/>
      </w:pPr>
      <w:r>
        <w:t>3</w:t>
      </w:r>
      <w:r w:rsidR="00476CD7">
        <w:t>)лесные участки, находящиеся в муниципальной собственности, здания, помещения, сооружения, линейные объекты,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требования лесного законодательства (далее – производственные объекты).</w:t>
      </w:r>
    </w:p>
    <w:p w:rsidR="006D4639" w:rsidRPr="006D4639" w:rsidRDefault="00761B10" w:rsidP="00476CD7">
      <w:pPr>
        <w:pStyle w:val="ConsPlusNormal"/>
        <w:ind w:firstLine="567"/>
        <w:jc w:val="both"/>
        <w:rPr>
          <w:i/>
        </w:rPr>
      </w:pPr>
      <w:r>
        <w:t>1.5.</w:t>
      </w:r>
      <w:r w:rsidR="006D4639">
        <w:t xml:space="preserve">Учет объектов контроля осуществляется в соответствии </w:t>
      </w:r>
      <w:r w:rsidR="006D4639">
        <w:br/>
        <w:t xml:space="preserve">с Положением посредством: </w:t>
      </w:r>
    </w:p>
    <w:p w:rsidR="006D4639" w:rsidRDefault="006D4639" w:rsidP="006D4639">
      <w:pPr>
        <w:pStyle w:val="ConsPlusNormal"/>
        <w:ind w:firstLine="567"/>
        <w:jc w:val="both"/>
      </w:pPr>
      <w:r>
        <w:tab/>
        <w:t>перечня объектов контроля, р</w:t>
      </w:r>
      <w:r w:rsidR="00205E1B">
        <w:t>азмещенного</w:t>
      </w:r>
      <w:r>
        <w:t xml:space="preserve"> </w:t>
      </w:r>
      <w:r w:rsidR="00205E1B" w:rsidRPr="00205E1B">
        <w:t>на официальном сайте органов местного сам</w:t>
      </w:r>
      <w:r w:rsidR="00205E1B">
        <w:t>оуправления города Нефтеюганска</w:t>
      </w:r>
      <w:r>
        <w:t>;</w:t>
      </w:r>
    </w:p>
    <w:p w:rsidR="00666156" w:rsidRDefault="006D4639" w:rsidP="00666156">
      <w:pPr>
        <w:pStyle w:val="ConsPlusNormal"/>
        <w:ind w:firstLine="567"/>
        <w:jc w:val="both"/>
      </w:pPr>
      <w:r>
        <w:tab/>
        <w:t xml:space="preserve">иных федеральных или региональных информационных систем, </w:t>
      </w:r>
      <w:r>
        <w:br/>
        <w:t>в том числе путем получения сведений в порядке межведомственного информационного взаимодействия.</w:t>
      </w:r>
    </w:p>
    <w:p w:rsidR="00761B10" w:rsidRPr="00666156" w:rsidRDefault="00666156" w:rsidP="00666156">
      <w:pPr>
        <w:pStyle w:val="ConsPlusNormal"/>
        <w:ind w:firstLine="567"/>
        <w:jc w:val="both"/>
      </w:pPr>
      <w:r>
        <w:t>1.6.</w:t>
      </w:r>
      <w:r w:rsidR="00761B10" w:rsidRPr="00761B10">
        <w:t>Предметом муниципального контроля являются</w:t>
      </w:r>
      <w:r w:rsidR="00761B10">
        <w:t>:</w:t>
      </w:r>
    </w:p>
    <w:p w:rsidR="00107F80" w:rsidRDefault="00761B10" w:rsidP="003F1105">
      <w:pPr>
        <w:pStyle w:val="ConsPlusNormal"/>
        <w:ind w:firstLine="567"/>
        <w:jc w:val="both"/>
      </w:pPr>
      <w:r>
        <w:lastRenderedPageBreak/>
        <w:t>1.6.1.</w:t>
      </w:r>
      <w:r w:rsidR="00107F80">
        <w:t>С</w:t>
      </w:r>
      <w:r w:rsidR="00107F80" w:rsidRPr="00107F80">
        <w:t xml:space="preserve">облюдение юридическими лицами, индивидуальными предпринимателями и гражданами </w:t>
      </w:r>
      <w:r w:rsidR="009402E7">
        <w:t xml:space="preserve">(далее – контролируемые лица) </w:t>
      </w:r>
      <w:r w:rsidR="00107F80" w:rsidRPr="00107F80">
        <w:t xml:space="preserve">в отношении лесных участков, находящихся в муниципальной собственности, требований, установленных в соответствии </w:t>
      </w:r>
      <w:r w:rsidR="00F9056E">
        <w:t>с Лесным к</w:t>
      </w:r>
      <w:r w:rsidR="00107F80" w:rsidRPr="00F9056E">
        <w:t>одексом</w:t>
      </w:r>
      <w:r w:rsidR="00F9056E">
        <w:t xml:space="preserve"> Российской Федерации</w:t>
      </w:r>
      <w:r w:rsidR="00107F80" w:rsidRPr="00107F80"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9402E7">
        <w:t xml:space="preserve"> (далее – обязательные  требования)</w:t>
      </w:r>
      <w:r w:rsidR="00107F80" w:rsidRPr="00107F80">
        <w:t xml:space="preserve">. </w:t>
      </w:r>
    </w:p>
    <w:p w:rsidR="003F1105" w:rsidRDefault="00761B10" w:rsidP="003F1105">
      <w:pPr>
        <w:pStyle w:val="ConsPlusNormal"/>
        <w:ind w:firstLine="567"/>
        <w:jc w:val="both"/>
        <w:rPr>
          <w:i/>
        </w:rPr>
      </w:pPr>
      <w:r>
        <w:t>1.6.2.</w:t>
      </w:r>
      <w:r w:rsidR="00666156">
        <w:t>И</w:t>
      </w:r>
      <w:r w:rsidR="00666156" w:rsidRPr="00666156">
        <w:t>сполнение решений, принимаемых по результатам контрольных мероприятий.</w:t>
      </w:r>
    </w:p>
    <w:p w:rsidR="003F1105" w:rsidRPr="003F1105" w:rsidRDefault="003F1105" w:rsidP="003F1105">
      <w:pPr>
        <w:pStyle w:val="ConsPlusNormal"/>
        <w:ind w:firstLine="567"/>
        <w:jc w:val="both"/>
        <w:rPr>
          <w:i/>
        </w:rPr>
      </w:pPr>
      <w:r>
        <w:t>1.7.Муниципальный контроль осуществляется посредством проведения:</w:t>
      </w:r>
    </w:p>
    <w:p w:rsidR="003F1105" w:rsidRDefault="003F1105" w:rsidP="003F1105">
      <w:pPr>
        <w:pStyle w:val="ConsPlusNormal"/>
        <w:jc w:val="both"/>
      </w:pPr>
      <w:r>
        <w:tab/>
        <w:t>1) профилактических мероприятий;</w:t>
      </w:r>
    </w:p>
    <w:p w:rsidR="003F1105" w:rsidRDefault="003F1105" w:rsidP="003F1105">
      <w:pPr>
        <w:pStyle w:val="ConsPlusNormal"/>
        <w:jc w:val="both"/>
      </w:pPr>
      <w:r>
        <w:tab/>
        <w:t>2) контрольных мероприятий со взаимодействием с контролируемым лицом;</w:t>
      </w:r>
    </w:p>
    <w:p w:rsidR="003F1105" w:rsidRDefault="003F1105" w:rsidP="003F1105">
      <w:pPr>
        <w:pStyle w:val="ConsPlusNormal"/>
        <w:jc w:val="both"/>
      </w:pPr>
      <w:r>
        <w:tab/>
        <w:t xml:space="preserve">3) контрольных мероприятий без взаимодействия с контролируемым лицом.  </w:t>
      </w:r>
      <w:r>
        <w:tab/>
      </w:r>
    </w:p>
    <w:p w:rsidR="007E7853" w:rsidRDefault="003F1105" w:rsidP="003F1105">
      <w:pPr>
        <w:pStyle w:val="ConsPlusNormal"/>
        <w:ind w:firstLine="567"/>
        <w:jc w:val="both"/>
      </w:pPr>
      <w:r>
        <w:t>1.8.Муниципальный контроль осуществляют следующие должностные лица</w:t>
      </w:r>
      <w:r w:rsidR="007E7853">
        <w:t xml:space="preserve">: </w:t>
      </w:r>
      <w:r>
        <w:tab/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-руководитель контрольного органа; </w:t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инспектор, должностные лица, уполномоченные осуществлять муниципальный контроль). </w:t>
      </w:r>
    </w:p>
    <w:p w:rsidR="00D37507" w:rsidRDefault="00D37507" w:rsidP="005D743F">
      <w:pPr>
        <w:pStyle w:val="ConsPlusNormal"/>
        <w:ind w:firstLine="567"/>
        <w:jc w:val="both"/>
      </w:pPr>
      <w:r>
        <w:t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6A4A05" w:rsidRDefault="006A4A05" w:rsidP="005D743F">
      <w:pPr>
        <w:pStyle w:val="ConsPlusNormal"/>
        <w:ind w:firstLine="567"/>
        <w:jc w:val="both"/>
      </w:pP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6A4A05" w:rsidRPr="006A4A05" w:rsidRDefault="006A4A05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A4A05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proofErr w:type="gramEnd"/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контроль осуществляется 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на основе управления рисками </w:t>
      </w:r>
      <w:r w:rsidRPr="006A4A05">
        <w:rPr>
          <w:rFonts w:ascii="Times New Roman" w:eastAsia="Calibri" w:hAnsi="Times New Roman" w:cs="Times New Roman"/>
          <w:sz w:val="28"/>
          <w:szCs w:val="28"/>
        </w:rPr>
        <w:t>причинения вреда (ущерба), определяющего выбор профилактических мероп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риятий и контрольных </w:t>
      </w:r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мероприятий, их содержание (в том числе объем проверяемых обязательных требований), интенсивность и результаты.</w:t>
      </w:r>
    </w:p>
    <w:p w:rsidR="006A4A05" w:rsidRPr="006A4A05" w:rsidRDefault="004C2845" w:rsidP="002A7A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Допустимый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риска причинения вреда (ущерба) закреплен в ключевых показателях вида 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целевы</w:t>
      </w:r>
      <w:r w:rsidR="00A604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</w:t>
      </w:r>
      <w:r w:rsidR="00A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индикативны</w:t>
      </w:r>
      <w:r w:rsidR="00A604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A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Думы города</w:t>
      </w:r>
      <w:r w:rsid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05" w:rsidRPr="006A4A05" w:rsidRDefault="002A7A19" w:rsidP="006A4A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контрольный орган применяет индикаторы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индикаторы риска), которые утверждаются</w:t>
      </w:r>
      <w:r w:rsidRPr="002A7A19">
        <w:t xml:space="preserve"> </w:t>
      </w:r>
      <w:r w:rsidRPr="002A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Думы города</w:t>
      </w:r>
      <w:r w:rsidR="006D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4A05" w:rsidRPr="006A4A05" w:rsidRDefault="006A4A05" w:rsidP="002A7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6A4A05" w:rsidRPr="006A4A05" w:rsidRDefault="009D3C06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A4A05" w:rsidRDefault="009D3C06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плановые контрольные мероприятие не проводятся, отнесение объектов контроля 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br/>
        <w:t>к категориям риска причинения вреда (ущерба) не осуществляется, критерии отнесения объектов контроля к категориям риска не устанавливаются.</w:t>
      </w:r>
    </w:p>
    <w:p w:rsidR="00075CFE" w:rsidRDefault="00075CFE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CFE" w:rsidRPr="006A4A05" w:rsidRDefault="00075CFE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CFE" w:rsidRPr="00075CFE" w:rsidRDefault="00075CFE" w:rsidP="00075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Профилактика рисков причинения вреда (ущерба) охраняемым законом ценностям</w:t>
      </w:r>
    </w:p>
    <w:p w:rsidR="00613949" w:rsidRPr="00613949" w:rsidRDefault="00075CFE" w:rsidP="006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D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F5193" w:rsidRPr="00AF5193">
        <w:t xml:space="preserve"> </w:t>
      </w:r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 осуществляются на </w:t>
      </w:r>
      <w:proofErr w:type="gramStart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Программы</w:t>
      </w:r>
      <w:proofErr w:type="gramEnd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ценностям, ежегодно утверждаемой постановлением администрации города </w:t>
      </w:r>
      <w:r w:rsid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Нефтеюганска.  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вправе проводить профилактические мероприятия, не предусмотренные программой профилактики.</w:t>
      </w:r>
    </w:p>
    <w:p w:rsidR="001208A6" w:rsidRDefault="002C0780" w:rsidP="0007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в рамках осуществления муниципального контроля проводит следующие профилактические мероприятия: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075CFE" w:rsidRDefault="00075CFE" w:rsidP="0012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предостережения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профилактический визит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A6" w:rsidRDefault="001208A6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должностными лицами контрольного органа посредством размещения сведений, предусмотренных частью 3 статьи 46, статьей 21 Федерального закона № 248-ФЗ </w:t>
      </w:r>
      <w:r w:rsidR="00205E1B" w:rsidRPr="00205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</w:t>
      </w:r>
      <w:r w:rsidR="00205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города Нефтеюганска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через единый портал государственных и муниципальных услуг и в иных формах.</w:t>
      </w:r>
      <w:r w:rsidR="00075CFE" w:rsidRPr="0007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F7629" w:rsidRPr="001F7629" w:rsidRDefault="00075CFE" w:rsidP="001F76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Размещенные сведения поддерживаются в актуальном состоянии и обновляются в срок не позднее </w:t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их изменения.</w:t>
      </w:r>
    </w:p>
    <w:p w:rsidR="00E12C34" w:rsidRDefault="00075CFE" w:rsidP="00A5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12C34" w:rsidRPr="00E12C34">
        <w:rPr>
          <w:color w:val="000000"/>
          <w:sz w:val="30"/>
          <w:szCs w:val="30"/>
          <w:shd w:val="clear" w:color="auto" w:fill="FFFFFF"/>
        </w:rPr>
        <w:t xml:space="preserve"> </w:t>
      </w:r>
      <w:r w:rsidR="00E12C34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</w:t>
      </w:r>
      <w:r w:rsid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ичия у контрольного</w:t>
      </w:r>
      <w:r w:rsidR="00E12C34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="00E12C34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вреда (ущерба) охраняемым законом цен</w:t>
      </w:r>
      <w:r w:rsid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ностям, контрольный </w:t>
      </w:r>
      <w:r w:rsidR="00E12C34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объявляет контролируемому лицу предостережение о недопустимости нарушения обязательных требований</w:t>
      </w:r>
      <w:r w:rsid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предостережение) </w:t>
      </w:r>
      <w:r w:rsidR="00E12C34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10 рабочих дней со дня их получения, и предлагает принять меры по обеспечению соблюдения обязательных требований. </w:t>
      </w:r>
    </w:p>
    <w:p w:rsidR="00075CFE" w:rsidRPr="00A523EC" w:rsidRDefault="00E12C34" w:rsidP="00E12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и в течение 3 рабочих дней с даты объявления направляет в адрес контролируемого лица через единый портал государственных и муниципальных услуг, а также по адресу электронной почты или почтовым отправлением (в случае направления на бумажном носителе).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предостережение в журнале учета объявленных предостережений с присвоением регистрационного номера</w:t>
      </w:r>
      <w:r w:rsidR="004A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4C2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>Контролируемое лицо в течение 10 рабочих дней со дня получения предостережения вправе подать в контролирующий орган возражение в отношении указанного предостережения,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</w:t>
      </w:r>
      <w:r w:rsidR="007354C2" w:rsidRPr="007354C2">
        <w:rPr>
          <w:rFonts w:ascii="Times New Roman" w:hAnsi="Times New Roman" w:cs="Times New Roman"/>
          <w:sz w:val="28"/>
          <w:szCs w:val="28"/>
        </w:rPr>
        <w:t>нную почту контрольного органа.</w:t>
      </w:r>
    </w:p>
    <w:p w:rsidR="002C5F03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форме, при этом содержат: </w:t>
      </w:r>
    </w:p>
    <w:p w:rsidR="002C5F03" w:rsidRPr="007354C2" w:rsidRDefault="002C5F03" w:rsidP="00075CF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-наименование контрольного органа, в который направляется возражение; 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контролируемого лица;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полученного предостережения;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 способ получения ответа по итогам рассмотрения возражения;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7354C2" w:rsidRPr="00075CFE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направления возражения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CFE" w:rsidRPr="0015401C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450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 допускается.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50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</w:t>
      </w:r>
      <w:proofErr w:type="gramStart"/>
      <w:r w:rsidRPr="003A6450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3A6450">
        <w:rPr>
          <w:rFonts w:ascii="Times New Roman" w:hAnsi="Times New Roman" w:cs="Times New Roman"/>
          <w:sz w:val="28"/>
          <w:szCs w:val="28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3A6450" w:rsidRDefault="00075CFE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17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осуществляется без взимания платы.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консультирования не должно превышать 15 минут.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Личный прием граждан проводится руководителем контрольного органа.  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месте приема, а также об установленных для приема днях и часах размещается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города Нефтеюганска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FA6" w:rsidRDefault="00075CFE" w:rsidP="00F62FA6">
      <w:pPr>
        <w:pStyle w:val="ConsPlusNormal"/>
        <w:ind w:firstLine="567"/>
        <w:jc w:val="both"/>
      </w:pPr>
      <w:r w:rsidRPr="00075CFE">
        <w:tab/>
      </w:r>
      <w:r w:rsidR="00F62FA6">
        <w:t>3.</w:t>
      </w:r>
      <w:r w:rsidR="00D10A10">
        <w:t>7</w:t>
      </w:r>
      <w:r w:rsidR="00F62FA6">
        <w:t>.</w:t>
      </w:r>
      <w:r w:rsidR="00D10A10">
        <w:t>1.</w:t>
      </w:r>
      <w:r w:rsidR="00F62FA6">
        <w:t>Консультирование осуществляется по следующим вопросам:</w:t>
      </w:r>
    </w:p>
    <w:p w:rsidR="00F62FA6" w:rsidRDefault="00F62FA6" w:rsidP="00F62FA6">
      <w:pPr>
        <w:pStyle w:val="ConsPlusNormal"/>
        <w:ind w:firstLine="709"/>
        <w:jc w:val="both"/>
      </w:pPr>
      <w:r>
        <w:t xml:space="preserve">1) компетенция контрольного органа; </w:t>
      </w:r>
    </w:p>
    <w:p w:rsidR="00F62FA6" w:rsidRDefault="00F62FA6" w:rsidP="00F62FA6">
      <w:pPr>
        <w:pStyle w:val="ConsPlusNormal"/>
        <w:ind w:firstLine="709"/>
        <w:jc w:val="both"/>
      </w:pPr>
      <w:r>
        <w:t>2) организация и осуществление муниципального контроля;</w:t>
      </w:r>
    </w:p>
    <w:p w:rsidR="00F62FA6" w:rsidRDefault="00F62FA6" w:rsidP="00F62FA6">
      <w:pPr>
        <w:pStyle w:val="ConsPlusNormal"/>
        <w:ind w:firstLine="709"/>
        <w:jc w:val="both"/>
      </w:pPr>
      <w:r>
        <w:t>3)порядок осуществления профилактических, контрольных мероприятий, установленных Положением;</w:t>
      </w:r>
    </w:p>
    <w:p w:rsidR="00F62FA6" w:rsidRDefault="00F62FA6" w:rsidP="00F62FA6">
      <w:pPr>
        <w:pStyle w:val="ConsPlusNormal"/>
        <w:ind w:firstLine="709"/>
        <w:jc w:val="both"/>
      </w:pPr>
      <w:r>
        <w:t>4)применение мер ответственности за нарушение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3.7.2.Консультирование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D10A10" w:rsidRDefault="00D10A10" w:rsidP="00D10A10">
      <w:pPr>
        <w:pStyle w:val="ConsPlusNormal"/>
        <w:ind w:firstLine="709"/>
        <w:jc w:val="both"/>
      </w:pPr>
      <w:r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D10A10" w:rsidRDefault="00D10A10" w:rsidP="00D10A10">
      <w:pPr>
        <w:pStyle w:val="ConsPlusNormal"/>
        <w:ind w:firstLine="709"/>
        <w:jc w:val="both"/>
      </w:pPr>
      <w:r>
        <w:t>2)за время консультирования предоставить ответ на поставленные вопросы невозможно;</w:t>
      </w:r>
    </w:p>
    <w:p w:rsidR="00D10A10" w:rsidRDefault="00D10A10" w:rsidP="00D10A10">
      <w:pPr>
        <w:pStyle w:val="ConsPlusNormal"/>
        <w:ind w:firstLine="709"/>
        <w:jc w:val="both"/>
      </w:pPr>
      <w:r>
        <w:t>3)ответ на поставленные вопросы требует дополнительного запроса сведений от иных органов власти или лиц.</w:t>
      </w:r>
    </w:p>
    <w:p w:rsidR="00D10A10" w:rsidRDefault="00D10A10" w:rsidP="00D10A10">
      <w:pPr>
        <w:pStyle w:val="ConsPlusNormal"/>
        <w:ind w:firstLine="709"/>
        <w:jc w:val="both"/>
      </w:pPr>
      <w:r>
        <w:t>3.7.3.Если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D10A10" w:rsidRDefault="00D10A10" w:rsidP="00D10A10">
      <w:pPr>
        <w:pStyle w:val="ConsPlusNormal"/>
        <w:ind w:firstLine="709"/>
        <w:jc w:val="both"/>
      </w:pPr>
      <w:r>
        <w:lastRenderedPageBreak/>
        <w:t>3.7.4.В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10A10" w:rsidRDefault="00D10A10" w:rsidP="00D10A10">
      <w:pPr>
        <w:pStyle w:val="ConsPlusNormal"/>
        <w:ind w:firstLine="709"/>
        <w:jc w:val="both"/>
      </w:pPr>
      <w: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3.7.5.Контрольный орган осуществляет учет консультирований, который проводится посредством внесения соответствующей записи в журнал консультирования</w:t>
      </w:r>
      <w:r w:rsidR="008C69E2">
        <w:t xml:space="preserve"> в электронном виде</w:t>
      </w:r>
      <w:r>
        <w:t>.</w:t>
      </w:r>
    </w:p>
    <w:p w:rsidR="00C62505" w:rsidRDefault="00D10A10" w:rsidP="00C62505">
      <w:pPr>
        <w:pStyle w:val="ConsPlusNormal"/>
        <w:ind w:firstLine="709"/>
        <w:jc w:val="both"/>
      </w:pPr>
      <w:r>
        <w:t>3.7.6.</w:t>
      </w:r>
      <w:r w:rsidR="00C62505" w:rsidRPr="00C62505"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органов местного самоуправления города Нефтеюганска письменного разъяснения, подписанного уполномоченным должностным лицом.</w:t>
      </w:r>
    </w:p>
    <w:p w:rsidR="00075CFE" w:rsidRPr="00075CFE" w:rsidRDefault="00075CFE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CFE" w:rsidRP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видах, и содержании мероприятий, проводимых в отношении объекта контроля, а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инспектор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21" w:rsidRPr="00B92821" w:rsidRDefault="00B92821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2821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обязательный профил</w:t>
      </w:r>
      <w:r w:rsidR="00DF4096">
        <w:rPr>
          <w:rFonts w:ascii="Times New Roman" w:hAnsi="Times New Roman" w:cs="Times New Roman"/>
          <w:sz w:val="28"/>
          <w:szCs w:val="28"/>
        </w:rPr>
        <w:t xml:space="preserve">актический визит проводится </w:t>
      </w:r>
      <w:proofErr w:type="gramStart"/>
      <w:r w:rsidR="00DF4096">
        <w:rPr>
          <w:rFonts w:ascii="Times New Roman" w:hAnsi="Times New Roman" w:cs="Times New Roman"/>
          <w:sz w:val="28"/>
          <w:szCs w:val="28"/>
        </w:rPr>
        <w:t xml:space="preserve">в </w:t>
      </w:r>
      <w:r w:rsidRPr="00B92821">
        <w:rPr>
          <w:rFonts w:ascii="Times New Roman" w:hAnsi="Times New Roman" w:cs="Times New Roman"/>
          <w:sz w:val="28"/>
          <w:szCs w:val="28"/>
        </w:rPr>
        <w:t xml:space="preserve"> порядке</w:t>
      </w:r>
      <w:proofErr w:type="gramEnd"/>
      <w:r w:rsidRPr="00B92821">
        <w:rPr>
          <w:rFonts w:ascii="Times New Roman" w:hAnsi="Times New Roman" w:cs="Times New Roman"/>
          <w:sz w:val="28"/>
          <w:szCs w:val="28"/>
        </w:rPr>
        <w:t>, определенном статьей 52.1 Федерального закона № 248-ФЗ и с периодичностью, установленной постановлением Правительства Российской Федерации. Периодичность проведения профилактического визита по инициативе контрольного органа для объектов контроля, отнесенных к категории низкого риска – не реже 1 раза в 5 лет в порядке, определенном пунктам 3-4, 8-13 статьи 52.1 Федерального закона № 248-ФЗ.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>
        <w:rPr>
          <w:rFonts w:ascii="Times New Roman" w:hAnsi="Times New Roman" w:cs="Times New Roman"/>
          <w:sz w:val="28"/>
          <w:szCs w:val="28"/>
        </w:rPr>
        <w:t>уведомляет контролируемое лицо.</w:t>
      </w:r>
    </w:p>
    <w:p w:rsidR="00B92821" w:rsidRDefault="00B92821" w:rsidP="00B92821">
      <w:pPr>
        <w:spacing w:after="0" w:line="240" w:lineRule="auto"/>
        <w:ind w:firstLine="709"/>
        <w:jc w:val="both"/>
      </w:pPr>
      <w:r w:rsidRPr="00B92821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обжалуется контролируемым лицом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2821">
        <w:rPr>
          <w:rFonts w:ascii="Times New Roman" w:hAnsi="Times New Roman" w:cs="Times New Roman"/>
          <w:sz w:val="28"/>
          <w:szCs w:val="28"/>
        </w:rPr>
        <w:t xml:space="preserve"> № 248-ФЗ.</w:t>
      </w:r>
      <w:r>
        <w:t xml:space="preserve">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B92821">
        <w:rPr>
          <w:rFonts w:ascii="Times New Roman" w:hAnsi="Times New Roman" w:cs="Times New Roman"/>
          <w:sz w:val="28"/>
          <w:szCs w:val="28"/>
        </w:rPr>
        <w:t xml:space="preserve">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Профилактический визит по заявлению контролируемого лица осуществляется в порядке, определенном пунктам 6-10 статьи 52.2 Федерального закона № 248-ФЗ.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По итогам профилактического визита по заявлению контролируемого лица инспектор составляет акт о проведении профилактического визита, форма которого утверждается муниципальным правовым актом администрации </w:t>
      </w:r>
      <w:r w:rsidR="009E135C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B9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формате, в дистанционном формате более 40 минут.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 случае если профилактический визит по заявлению контролируемого лица не был проведен из-за отсутствия контролируемого лица,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визита,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лицом.</w:t>
      </w:r>
    </w:p>
    <w:p w:rsidR="00075CFE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профилактический визит в рамках муниципального контроля проводится в случаях, предусмотренных пунктами 2 и 4 части 1 статьи 52.1 Федерального закона № 248-ФЗ.</w:t>
      </w:r>
    </w:p>
    <w:p w:rsidR="009E135C" w:rsidRDefault="007A137B" w:rsidP="007A137B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137B" w:rsidRDefault="007A137B" w:rsidP="007A137B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43" w:rsidRPr="00DB2943" w:rsidRDefault="00DB2943" w:rsidP="00DB2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Осуществление муниципального контроля </w:t>
      </w:r>
    </w:p>
    <w:p w:rsid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со взаимодействием с контролируемым лицом осуществляется при проведении сл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едующих контрольных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визит;</w:t>
      </w:r>
    </w:p>
    <w:p w:rsidR="00DB2943" w:rsidRPr="00DB2943" w:rsidRDefault="00B8448D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проверка;</w:t>
      </w:r>
    </w:p>
    <w:p w:rsidR="00DB2943" w:rsidRDefault="00683F81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проверка.</w:t>
      </w:r>
    </w:p>
    <w:p w:rsidR="00313DDD" w:rsidRDefault="00DB2943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="00313DDD" w:rsidRPr="00313DDD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313DDD" w:rsidRPr="00313DDD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r w:rsidR="00176415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визит, выездная проверка 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13DDD" w:rsidRDefault="00313DDD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313DDD">
        <w:rPr>
          <w:rFonts w:ascii="Times New Roman" w:hAnsi="Times New Roman" w:cs="Times New Roman"/>
          <w:sz w:val="28"/>
          <w:szCs w:val="28"/>
        </w:rPr>
        <w:t>При выявлении соответствия объекта контроля параметрам, утвержденным индикаторами риска,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мероприятия.</w:t>
      </w:r>
    </w:p>
    <w:p w:rsidR="00DB2943" w:rsidRPr="00313DDD" w:rsidRDefault="00313DDD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контрольных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рамках осуществления муниципального контроля должностное лицо контрольного органа: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176415" w:rsidRDefault="00176415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 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нарушений обязательных требований при помощи фотосъемки проводится не менее чем 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снимками каждого из выявленных нарушений обязательных требований. Аудио- и видеозапись осуществляется в ходе пров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proofErr w:type="gramStart"/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  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контроля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проводятся на внеплановой основе,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контрольные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в отношении объектов контроля не проводятся.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в порядке и в сроки, установленные статьей 70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инспекционного визита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превышает может 1 рабочий день. </w:t>
      </w:r>
    </w:p>
    <w:p w:rsidR="00547C1B" w:rsidRPr="00DB2943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 проводится в порядке и в сроки, установленные статьей 72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документарной проверки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47C1B" w:rsidRDefault="00383878" w:rsidP="00547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стребование документов.</w:t>
      </w:r>
    </w:p>
    <w:p w:rsidR="00547C1B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10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</w:t>
      </w: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DB2943" w:rsidRDefault="00DB2943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547C1B" w:rsidRPr="00DB2943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рассмотрения в ходе документарной проверки письменных объяснений и документов, либо при отсутствии </w:t>
      </w:r>
      <w:proofErr w:type="gramStart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 объяснений</w:t>
      </w:r>
      <w:proofErr w:type="gramEnd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установлены признаки нарушения обязательных требований, инспектор контрольного органа уполномочен провести внеплановую выездную проверку.</w:t>
      </w:r>
    </w:p>
    <w:p w:rsidR="00F87DE6" w:rsidRDefault="00DB2943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проводится в порядке и в сроки, установленные статьей 73 Федерального закона № 248-ФЗ. </w:t>
      </w:r>
    </w:p>
    <w:p w:rsid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21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федеральным законом о виде контроля.</w:t>
      </w:r>
    </w:p>
    <w:p w:rsidR="00F87DE6" w:rsidRP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выездной проверки, основанием для проведения которой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части 1 статьи 57 Федерального закона № 248-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B2943" w:rsidRPr="00DB2943" w:rsidRDefault="00DB2943" w:rsidP="00DB2943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выездной проверки могут совершаться следующие контрольные действия: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DB2943" w:rsidRPr="00DB2943" w:rsidRDefault="00C31A8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)инструментальное обследование;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6" w:tooltip="https://login.consultant.ru/link/?rnd=1CD77A33F3EBDFAEFF80F69A8932E3C8&amp;req=doc&amp;base=LAW&amp;n=358750&amp;dst=100636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3, 4, 6, 8</w:t>
        </w:r>
      </w:hyperlink>
      <w:hyperlink r:id="rId7" w:tooltip="https://login.consultant.ru/link/?rnd=1CD77A33F3EBDFAEFF80F69A8932E3C8&amp;req=doc&amp;base=LAW&amp;n=358750&amp;dst=100639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1, частью 3 статьи 57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ooltip="https://login.consultant.ru/link/?rnd=1CD77A33F3EBDFAEFF80F69A8932E3C8&amp;req=doc&amp;base=LAW&amp;n=358750&amp;dst=100747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и 12.1 статьи 66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DB2943" w:rsidRPr="00DB2943" w:rsidRDefault="00DB2943" w:rsidP="00C31A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взаимодействия с контролируемым лицом осуществляются следующие контрольные мероприятия: 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A68D0" w:rsidRP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инспекторами на основании заданий руководителя контрольного органа, включая задания, содержащиеся в планах работы контрольного органа по организации и проведению контрольных мероприятий без взаимодействия, а также в случаях, установленных Федеральным законом № 248-ФЗ.</w:t>
      </w:r>
    </w:p>
    <w:p w:rsid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 xml:space="preserve">Задание оформляется по форме документов, используемых при осуществлении муниципального контроля, утвержденной муниципальным правовым актом администрации города Нефтеюганска. В задании указываются: вид муниципального контроля, вид контрольного мероприятия без взаимодействия, цель проведения мероприятия, фамилия, имя, отчество (при наличии) инспектора, которому поручено проведение мероприятия, перечень действий, проводимых в рамках контрольных мероприятий без взаимодействия, дата либо срок проведения контрольного мероприятия, сведения об объекте и (или) контролируемом лице, место нахождения (осуществления деятельности) контролируемого лица и (или) место нахождения объекта контроля. После окончания проведения мероприятия в срок не позднее одного рабочего дня, следующего за днем проведения мероприятия, инспектор оформляет результаты проведения мероприятия по форме документов, используемых при осуществлении муниципального контроля,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DA1FBB">
        <w:rPr>
          <w:rFonts w:ascii="Times New Roman" w:hAnsi="Times New Roman" w:cs="Times New Roman"/>
          <w:sz w:val="28"/>
          <w:szCs w:val="28"/>
        </w:rPr>
        <w:t>.</w:t>
      </w:r>
    </w:p>
    <w:p w:rsidR="00313DDD" w:rsidRPr="00313DDD" w:rsidRDefault="00313DDD" w:rsidP="00313D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DD">
        <w:rPr>
          <w:rFonts w:ascii="Times New Roman" w:hAnsi="Times New Roman" w:cs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313DDD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313DDD">
        <w:rPr>
          <w:rFonts w:ascii="Times New Roman" w:hAnsi="Times New Roman"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протоколам контрольных действий, проведенных в рамках контрольного мероприятия без взаимодействия. По результатам проведения контрольного мероприятия без взаимодействия формируется заключение,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</w:t>
      </w:r>
      <w:r w:rsidRPr="00313DDD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либо создало угрозу причинения вреда (ущерба) охраняемым законом ценностям, а равно отсутствии (наличии) в деятельности контролируемого лица индикаторов риска и (или) об установлении или не установлении факта несоответствия деятельности и (или) результатов деятельности контролируемого лица обязательным требованиям (далее - заключение) и направляется инспектором руководителю контрольного органа для принятия решения, в порядке предусмотренном статьями 60, 9</w:t>
      </w:r>
      <w:r>
        <w:rPr>
          <w:rFonts w:ascii="Times New Roman" w:hAnsi="Times New Roman" w:cs="Times New Roman"/>
          <w:sz w:val="28"/>
          <w:szCs w:val="28"/>
        </w:rPr>
        <w:t>0 Федерального закона № 248-ФЗ.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313DDD" w:rsidRDefault="001B1B36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принимаются решения, предусмотренные частью 3 статьи 74 Федерального закона № 248-ФЗ.</w:t>
      </w:r>
    </w:p>
    <w:p w:rsidR="001B1B36" w:rsidRDefault="00DB2943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7C25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B36" w:rsidRPr="001B1B36">
        <w:rPr>
          <w:rFonts w:ascii="Times New Roman" w:hAnsi="Times New Roman" w:cs="Times New Roman"/>
          <w:sz w:val="28"/>
          <w:szCs w:val="28"/>
        </w:rPr>
        <w:t>В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ыездное обследование проводится в порядке, установленном статьей 75 Федерального закона № 248-ФЗ, без информирования контролируемого лица.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инспектором совершаются следующие контрольные действия: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осмотр;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инструментальное обследование (с видеозаписи).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определяется инспектором самостоятельно, но не может превышать 2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36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контрольные действия совершаются, если оценка соблюдения обязательных требований при проведении контрольного мероприятия возможна без присутствия контролируемого лица, а контролируемое лицо надлежащим образом уведомлено о проведении контрольного мероприятия. </w:t>
      </w:r>
    </w:p>
    <w:p w:rsidR="001A4127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127"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лицом, в порядке, предусмотренном частями 4 и 5 статьи 21 Федерального закона № 248-ФЗ. В этом случае инспектор уполномочен совершить контрольные действия в рамках </w:t>
      </w:r>
      <w:r w:rsidR="001A4127"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D05836" w:rsidRDefault="001A4127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указанном в </w:t>
      </w:r>
      <w:r w:rsidR="00F90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втором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1A4127">
        <w:t xml:space="preserve"> 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Случаями, при наступлении которых контролируемое лицо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на стационарном лечении в медицинском учреждении;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длительная командировка или иной вынужденный отъезд в другой регион, в том числе за пределы Российской Федерации;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в отношении контролируемого лица, привлекаемого к уголовной (административной) ответственности, меры пресечения, ограничивающей свободу и изоляцию от общества, а также лишение по приговору суда прав и свободы;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Информация лица должна содержать: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обстоятельств непреодолим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силы и их продолжительность;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срок, необходимый для устранения обстоятельств, препятствующих присутствию при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обращения, но не более чем на 30 календарных дней.</w:t>
      </w:r>
    </w:p>
    <w:p w:rsidR="005E46FE" w:rsidRPr="005E46FE" w:rsidRDefault="005E46FE" w:rsidP="005E4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Результаты контрольного мероприятия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а в случаях,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установленных Федеральным законом № 248-ФЗ и настоящим Положением, по окончании обязательного профилактического визита, профилактического визита по инициативе контролируемого лица, составляется акт контрольного мероприятия (далее также – акт).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(надзорного) мероприятия проверочные листы, приобщаются к акту.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Федеральным законом № 248-ФЗ и настоящем Положением,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нарушениях обязательных требований или признаках нарушений обязательных требований и (или) при</w:t>
      </w:r>
      <w:r w:rsidRPr="00930106">
        <w:t xml:space="preserve">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1214A8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контрольного мероприятия, проведение которого согласовано органами прокуратуры, направляется в органы прокуратуры посредством ЕРКНМ непосредственно после его оформления. </w:t>
      </w:r>
    </w:p>
    <w:p w:rsidR="001214A8" w:rsidRDefault="00930106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неповиновения законному распоряжению</w:t>
      </w:r>
      <w:r w:rsid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требованию инспектора,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муниципальный контроль, воспрепятствованию законной деятельности должностного лица контрольного органа по проведению проверки или уклонения от таких проверок, а равно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мероприятия, инспектор составляет акт о воспрепятствовании мерам по осуществлению контрольного мероприятия.</w:t>
      </w:r>
    </w:p>
    <w:p w:rsidR="001214A8" w:rsidRDefault="001214A8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частью 3 статьи 87 </w:t>
      </w: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7846" w:rsidRDefault="005E46FE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составления акта на месте проведения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день окончания проведения такого мероприятия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контролируемо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 или его представителя с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контрольного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 осуществляется в порядке,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статьей 88 Федерального закона № 248-ФЗ.</w:t>
      </w:r>
    </w:p>
    <w:p w:rsid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5E46FE" w:rsidRP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 использованием мобильного приложения «Инспектор» либо 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акта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без взаимодействия, а также в случае, если составление акта 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татам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 месте его проведения невозможно по причине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предусмотренных пунктами 6 - 9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ЕРКНМ.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уполномочен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с соблюдением требований, предусмотренных частью 2 статьи 90.1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лицом, вследствие нарушения им обязательных требований, вреда (ущерба) охраняемым законом ценностям.</w:t>
      </w:r>
    </w:p>
    <w:p w:rsidR="00BE2155" w:rsidRDefault="00BE2155" w:rsidP="006832E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по результатам контрольного мероприятия, 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проведённого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 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контроль за исполнением предписаний, иных принятых решений в рамках муниципального контроля, в порядке, установленном статьями 92 - 9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устранением выявленных нарушений обязательных требований осуществляется контрольным органом в форме инспекционного визита.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E46FE" w:rsidRPr="005E46FE" w:rsidRDefault="005E46FE" w:rsidP="00BE21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D140D" w:rsidRDefault="006D140D" w:rsidP="00BF1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E46FE"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Обжалование решений контрольного органа, действий</w:t>
      </w:r>
    </w:p>
    <w:p w:rsidR="005E46FE" w:rsidRPr="006D140D" w:rsidRDefault="005E46FE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(бездействия) его должностных лиц</w:t>
      </w:r>
    </w:p>
    <w:p w:rsidR="006D140D" w:rsidRPr="006D140D" w:rsidRDefault="005E46FE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6.1.Решения контрольного органа, действий (бездействия) должностных лиц, осуществляющих муниципальный контроль, обжалуются в порядке, установленном законодательством Российской Федерации.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6.4.Жалобу контролируемое лицо подает в соответствии со статьями 40, 41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и иной охраняемой законом тайне, на бумажном носителе непосредственно в контрольный орган, с информированием о наличии в жалобе (документах) сведений, составляющих государственную или иную охраняемую законом тайну.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5.Жалоба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решения о проведении контрольных мероприятий, акты контрольных мероприятий и предписания об устранении выявленных  нарушений обязательных требований, подписанные должностными лицами контрольного органа, на действия (бездействие) должностных лиц контрольного органа в рамках контрольных мероприятий рассматривается руководителем или лицом его замещающим, соответствующего контрольного органа.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действие (бездействие) руководителя или лица его замещающего органа муниципального контроля рассматривается гл</w:t>
      </w:r>
      <w:r w:rsidR="007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авой </w:t>
      </w:r>
      <w:r w:rsidR="00735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Нефтеюганска</w:t>
      </w: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Жалоба рассматривается в порядке и в сроки, предусмотренные статьей 43 Федерального закона № 248-ФЗ.</w:t>
      </w: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B36" w:rsidRDefault="001B1B36" w:rsidP="001B1B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05" w:rsidRDefault="006A4A05" w:rsidP="005D743F">
      <w:pPr>
        <w:pStyle w:val="ConsPlusNormal"/>
        <w:ind w:firstLine="567"/>
        <w:jc w:val="both"/>
      </w:pPr>
    </w:p>
    <w:p w:rsidR="001735E2" w:rsidRDefault="005D743F" w:rsidP="005D743F">
      <w:pPr>
        <w:pStyle w:val="ConsPlusNormal"/>
        <w:ind w:firstLine="567"/>
        <w:jc w:val="both"/>
      </w:pPr>
      <w:r>
        <w:t xml:space="preserve"> </w:t>
      </w:r>
    </w:p>
    <w:p w:rsidR="001735E2" w:rsidRDefault="001735E2" w:rsidP="008C342A">
      <w:pPr>
        <w:pStyle w:val="ConsPlusNormal"/>
        <w:ind w:firstLine="567"/>
        <w:jc w:val="both"/>
      </w:pPr>
    </w:p>
    <w:p w:rsidR="008C342A" w:rsidRPr="008C342A" w:rsidRDefault="008C342A" w:rsidP="008C34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86D" w:rsidRDefault="00F9686D"/>
    <w:sectPr w:rsidR="00F9686D" w:rsidSect="002D50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23E76"/>
    <w:multiLevelType w:val="multilevel"/>
    <w:tmpl w:val="59082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22"/>
    <w:rsid w:val="000365FF"/>
    <w:rsid w:val="00075CFE"/>
    <w:rsid w:val="00085525"/>
    <w:rsid w:val="000A5B25"/>
    <w:rsid w:val="00107F80"/>
    <w:rsid w:val="001208A6"/>
    <w:rsid w:val="001214A8"/>
    <w:rsid w:val="00132F18"/>
    <w:rsid w:val="0015401C"/>
    <w:rsid w:val="001735E2"/>
    <w:rsid w:val="00176415"/>
    <w:rsid w:val="001A4127"/>
    <w:rsid w:val="001B1B36"/>
    <w:rsid w:val="001E5C55"/>
    <w:rsid w:val="001F7629"/>
    <w:rsid w:val="00205E1B"/>
    <w:rsid w:val="00242122"/>
    <w:rsid w:val="002773EE"/>
    <w:rsid w:val="002A7830"/>
    <w:rsid w:val="002A7A19"/>
    <w:rsid w:val="002C0780"/>
    <w:rsid w:val="002C5F03"/>
    <w:rsid w:val="002D50EF"/>
    <w:rsid w:val="002F54A4"/>
    <w:rsid w:val="00313DDD"/>
    <w:rsid w:val="0034064B"/>
    <w:rsid w:val="00351B0B"/>
    <w:rsid w:val="00383878"/>
    <w:rsid w:val="003A6450"/>
    <w:rsid w:val="003F1105"/>
    <w:rsid w:val="00476CD7"/>
    <w:rsid w:val="00486483"/>
    <w:rsid w:val="004A5CB0"/>
    <w:rsid w:val="004C2845"/>
    <w:rsid w:val="00502D5D"/>
    <w:rsid w:val="00521118"/>
    <w:rsid w:val="0054240E"/>
    <w:rsid w:val="00547C1B"/>
    <w:rsid w:val="005D743F"/>
    <w:rsid w:val="005E46FE"/>
    <w:rsid w:val="00613949"/>
    <w:rsid w:val="00627C25"/>
    <w:rsid w:val="00666156"/>
    <w:rsid w:val="00667E17"/>
    <w:rsid w:val="006832E5"/>
    <w:rsid w:val="00683F81"/>
    <w:rsid w:val="006A4A05"/>
    <w:rsid w:val="006D140D"/>
    <w:rsid w:val="006D4639"/>
    <w:rsid w:val="007354C2"/>
    <w:rsid w:val="00735AA4"/>
    <w:rsid w:val="00750ED7"/>
    <w:rsid w:val="00761B10"/>
    <w:rsid w:val="007972E3"/>
    <w:rsid w:val="00797846"/>
    <w:rsid w:val="007A137B"/>
    <w:rsid w:val="007E7853"/>
    <w:rsid w:val="0084123B"/>
    <w:rsid w:val="00870E61"/>
    <w:rsid w:val="00893999"/>
    <w:rsid w:val="008A68D0"/>
    <w:rsid w:val="008B18F0"/>
    <w:rsid w:val="008C342A"/>
    <w:rsid w:val="008C69E2"/>
    <w:rsid w:val="00930106"/>
    <w:rsid w:val="00931D44"/>
    <w:rsid w:val="009402E7"/>
    <w:rsid w:val="009B4B5D"/>
    <w:rsid w:val="009D3C06"/>
    <w:rsid w:val="009E135C"/>
    <w:rsid w:val="00A523EC"/>
    <w:rsid w:val="00A604D6"/>
    <w:rsid w:val="00AE50EB"/>
    <w:rsid w:val="00AF0C49"/>
    <w:rsid w:val="00AF5193"/>
    <w:rsid w:val="00B4686A"/>
    <w:rsid w:val="00B75268"/>
    <w:rsid w:val="00B8448D"/>
    <w:rsid w:val="00B92821"/>
    <w:rsid w:val="00BE2155"/>
    <w:rsid w:val="00BF1052"/>
    <w:rsid w:val="00C150C3"/>
    <w:rsid w:val="00C31A83"/>
    <w:rsid w:val="00C62505"/>
    <w:rsid w:val="00C96597"/>
    <w:rsid w:val="00CD1626"/>
    <w:rsid w:val="00D05836"/>
    <w:rsid w:val="00D10A10"/>
    <w:rsid w:val="00D20A34"/>
    <w:rsid w:val="00D2509A"/>
    <w:rsid w:val="00D37507"/>
    <w:rsid w:val="00D47644"/>
    <w:rsid w:val="00D55063"/>
    <w:rsid w:val="00DA1FBB"/>
    <w:rsid w:val="00DB2943"/>
    <w:rsid w:val="00DD285E"/>
    <w:rsid w:val="00DE03C2"/>
    <w:rsid w:val="00DF4096"/>
    <w:rsid w:val="00E12C34"/>
    <w:rsid w:val="00E323E9"/>
    <w:rsid w:val="00E53B14"/>
    <w:rsid w:val="00EA2A43"/>
    <w:rsid w:val="00F62FA6"/>
    <w:rsid w:val="00F8525B"/>
    <w:rsid w:val="00F87DE6"/>
    <w:rsid w:val="00F9056E"/>
    <w:rsid w:val="00F9686D"/>
    <w:rsid w:val="00FC171C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D5A2"/>
  <w15:chartTrackingRefBased/>
  <w15:docId w15:val="{10BC025C-6AC9-4C23-9A03-EC6A29A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2A"/>
    <w:pPr>
      <w:ind w:left="720"/>
      <w:contextualSpacing/>
    </w:pPr>
  </w:style>
  <w:style w:type="paragraph" w:customStyle="1" w:styleId="ConsPlusNormal">
    <w:name w:val="ConsPlusNormal"/>
    <w:rsid w:val="008C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87D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18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87</cp:revision>
  <cp:lastPrinted>2025-06-18T10:52:00Z</cp:lastPrinted>
  <dcterms:created xsi:type="dcterms:W3CDTF">2025-03-24T09:23:00Z</dcterms:created>
  <dcterms:modified xsi:type="dcterms:W3CDTF">2025-06-25T08:19:00Z</dcterms:modified>
</cp:coreProperties>
</file>