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-5715</wp:posOffset>
            </wp:positionV>
            <wp:extent cx="569595" cy="666750"/>
            <wp:effectExtent l="0" t="0" r="1905" b="0"/>
            <wp:wrapTight wrapText="bothSides">
              <wp:wrapPolygon edited="0">
                <wp:start x="0" y="0"/>
                <wp:lineTo x="0" y="20983"/>
                <wp:lineTo x="20950" y="20983"/>
                <wp:lineTo x="20950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Pr="00A16AEE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Pr="00A16AEE" w:rsidRDefault="00527178" w:rsidP="00527178">
      <w:pPr>
        <w:rPr>
          <w:b/>
          <w:sz w:val="16"/>
          <w:szCs w:val="16"/>
        </w:rPr>
      </w:pPr>
    </w:p>
    <w:p w:rsidR="00946C21" w:rsidRPr="000D25EF" w:rsidRDefault="00946C21" w:rsidP="00946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626-п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Pr="00B34407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355AC" w:rsidRDefault="00E94BEF" w:rsidP="00E94BEF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94BEF">
        <w:rPr>
          <w:rFonts w:ascii="Times New Roman" w:hAnsi="Times New Roman"/>
          <w:b/>
          <w:sz w:val="28"/>
          <w:szCs w:val="28"/>
        </w:rPr>
        <w:t>О подготовке проекта внесен</w:t>
      </w:r>
      <w:r>
        <w:rPr>
          <w:rFonts w:ascii="Times New Roman" w:hAnsi="Times New Roman"/>
          <w:b/>
          <w:sz w:val="28"/>
          <w:szCs w:val="28"/>
        </w:rPr>
        <w:t xml:space="preserve">ия изменений </w:t>
      </w:r>
      <w:r w:rsidR="0034550A">
        <w:rPr>
          <w:rFonts w:ascii="Times New Roman" w:hAnsi="Times New Roman"/>
          <w:b/>
          <w:sz w:val="28"/>
          <w:szCs w:val="28"/>
        </w:rPr>
        <w:t xml:space="preserve">в </w:t>
      </w:r>
      <w:r w:rsidR="0034550A" w:rsidRPr="0034550A">
        <w:rPr>
          <w:rFonts w:ascii="Times New Roman" w:hAnsi="Times New Roman"/>
          <w:b/>
          <w:sz w:val="28"/>
          <w:szCs w:val="28"/>
        </w:rPr>
        <w:t>проект межевания территории микрорайона 7 города Нефтеюганска</w:t>
      </w:r>
    </w:p>
    <w:p w:rsidR="00E94BEF" w:rsidRPr="00B34407" w:rsidRDefault="00E94BEF" w:rsidP="00E94BEF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</w:p>
    <w:p w:rsidR="00734AAB" w:rsidRPr="00D355AC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>В соответствии со статьями 8, 41, 43,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E422F5" w:rsidRPr="00E422F5">
        <w:t xml:space="preserve"> </w:t>
      </w:r>
      <w:r w:rsidR="00E422F5" w:rsidRPr="00E422F5">
        <w:rPr>
          <w:rFonts w:ascii="Times New Roman" w:hAnsi="Times New Roman"/>
          <w:sz w:val="28"/>
          <w:szCs w:val="26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заместителям главы города Нефтеюганска»</w:t>
      </w:r>
      <w:r w:rsidR="00E422F5">
        <w:rPr>
          <w:rFonts w:ascii="Times New Roman" w:hAnsi="Times New Roman"/>
          <w:sz w:val="28"/>
          <w:szCs w:val="26"/>
        </w:rPr>
        <w:t>,</w:t>
      </w:r>
      <w:r w:rsidRPr="00D355AC">
        <w:rPr>
          <w:rFonts w:ascii="Times New Roman" w:hAnsi="Times New Roman"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с учетом решения градостроительной комиссии администрации города Нефтеюганска </w:t>
      </w:r>
      <w:r w:rsidR="00A16AEE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492CEE">
        <w:rPr>
          <w:rFonts w:ascii="Times New Roman" w:hAnsi="Times New Roman"/>
          <w:sz w:val="28"/>
          <w:szCs w:val="26"/>
          <w:shd w:val="clear" w:color="auto" w:fill="FFFFFF"/>
        </w:rPr>
        <w:t>2</w:t>
      </w:r>
      <w:r w:rsidR="008C4FF2">
        <w:rPr>
          <w:rFonts w:ascii="Times New Roman" w:hAnsi="Times New Roman"/>
          <w:sz w:val="28"/>
          <w:szCs w:val="26"/>
          <w:shd w:val="clear" w:color="auto" w:fill="FFFFFF"/>
        </w:rPr>
        <w:t>9.05</w:t>
      </w:r>
      <w:r w:rsidR="00492CEE">
        <w:rPr>
          <w:rFonts w:ascii="Times New Roman" w:hAnsi="Times New Roman"/>
          <w:sz w:val="28"/>
          <w:szCs w:val="26"/>
          <w:shd w:val="clear" w:color="auto" w:fill="FFFFFF"/>
        </w:rPr>
        <w:t>.2025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8C4FF2">
        <w:rPr>
          <w:rFonts w:ascii="Times New Roman" w:hAnsi="Times New Roman"/>
          <w:sz w:val="28"/>
          <w:szCs w:val="26"/>
          <w:shd w:val="clear" w:color="auto" w:fill="FFFFFF"/>
        </w:rPr>
        <w:t>14</w:t>
      </w:r>
      <w:r w:rsidR="00D355AC"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 w:rsidR="00D355AC"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</w:t>
      </w:r>
      <w:r w:rsidR="008C4FF2" w:rsidRPr="008C4FF2">
        <w:rPr>
          <w:rFonts w:ascii="Times New Roman" w:hAnsi="Times New Roman"/>
          <w:sz w:val="28"/>
          <w:szCs w:val="26"/>
          <w:shd w:val="clear" w:color="auto" w:fill="FFFFFF"/>
        </w:rPr>
        <w:t>ООО «Компания Альянс»</w:t>
      </w:r>
      <w:r w:rsidR="008C4FF2">
        <w:rPr>
          <w:rFonts w:ascii="Times New Roman" w:hAnsi="Times New Roman"/>
          <w:sz w:val="28"/>
          <w:szCs w:val="26"/>
          <w:shd w:val="clear" w:color="auto" w:fill="FFFFFF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492CEE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1.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>ООО «Компания Альянс» подготовить проект внесения изменений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в проект межевания территории микрорайона 7 города Нефтеюганска, утвержденный постановлением администрации города Нефтеюганска 05.09.2008 №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>1557 (с изменениями</w:t>
      </w:r>
      <w:r w:rsidR="000E0A85">
        <w:rPr>
          <w:rFonts w:ascii="Times New Roman" w:hAnsi="Times New Roman" w:cs="Courier New"/>
          <w:sz w:val="28"/>
          <w:szCs w:val="26"/>
          <w:shd w:val="clear" w:color="auto" w:fill="FFFFFF"/>
        </w:rPr>
        <w:t>,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</w:t>
      </w:r>
      <w:r w:rsidR="000E0A8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внесенными </w:t>
      </w:r>
      <w:r w:rsidR="003F13B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постановлениями </w:t>
      </w:r>
      <w:r w:rsidR="000E0A85">
        <w:rPr>
          <w:rFonts w:ascii="Times New Roman" w:hAnsi="Times New Roman" w:cs="Courier New"/>
          <w:sz w:val="28"/>
          <w:szCs w:val="26"/>
          <w:shd w:val="clear" w:color="auto" w:fill="FFFFFF"/>
        </w:rPr>
        <w:t>администраци</w:t>
      </w:r>
      <w:r w:rsidR="003F13BE">
        <w:rPr>
          <w:rFonts w:ascii="Times New Roman" w:hAnsi="Times New Roman" w:cs="Courier New"/>
          <w:sz w:val="28"/>
          <w:szCs w:val="26"/>
          <w:shd w:val="clear" w:color="auto" w:fill="FFFFFF"/>
        </w:rPr>
        <w:t>и</w:t>
      </w:r>
      <w:r w:rsidR="000E0A85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города Нефтеюганска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>от 02.04.2013 № 213-п, от 25.12.2019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№ 1480-п, от 21.06.2021 № 959-п, от 26.09.2023 № 1225-п) (далее – Проект)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,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в части перераспределени</w:t>
      </w:r>
      <w:r w:rsidR="00061B65">
        <w:rPr>
          <w:rFonts w:ascii="Times New Roman" w:hAnsi="Times New Roman" w:cs="Courier New"/>
          <w:sz w:val="28"/>
          <w:szCs w:val="26"/>
          <w:shd w:val="clear" w:color="auto" w:fill="FFFFFF"/>
        </w:rPr>
        <w:t>я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земельного участка с кадастровым номером 86:20:0000056:11 с землями неразграниченной муниципальной собственности, 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>в границах согласно приложению к постановлению</w:t>
      </w:r>
      <w:r w:rsidR="00492CEE" w:rsidRPr="00492CEE">
        <w:rPr>
          <w:rFonts w:ascii="Times New Roman" w:hAnsi="Times New Roman" w:cs="Courier New"/>
          <w:sz w:val="28"/>
          <w:szCs w:val="26"/>
          <w:shd w:val="clear" w:color="auto" w:fill="FFFFFF"/>
        </w:rPr>
        <w:t>.</w:t>
      </w:r>
    </w:p>
    <w:p w:rsidR="008C4FF2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департамент градостроительства и земельных отношений администрации города Нефтеюганска по адресу: микрорайон 12, дом 26, помещение № 1, </w:t>
      </w:r>
      <w:r w:rsidR="00A16AEE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                           </w:t>
      </w:r>
      <w:r w:rsidR="008C4FF2" w:rsidRPr="008C4FF2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в рабочие дни с 09.00 до 17.00 часов в течение 10 дней со дня опубликования постановления. </w:t>
      </w:r>
    </w:p>
    <w:p w:rsidR="00734AAB" w:rsidRPr="00782E49" w:rsidRDefault="00734AAB" w:rsidP="00782E49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8C4FF2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</w:t>
      </w:r>
      <w:r w:rsidR="008C4FF2" w:rsidRPr="008C4FF2">
        <w:rPr>
          <w:rFonts w:cs="Courier New"/>
          <w:sz w:val="28"/>
          <w:szCs w:val="26"/>
          <w:shd w:val="clear" w:color="auto" w:fill="FFFFFF"/>
        </w:rPr>
        <w:t>Информационно-аналитическому отделу администрации города       (Михайлова Ю.В.) разместить постановление на официальном сайте органов местного самоуправления города Нефтеюганска.</w:t>
      </w:r>
    </w:p>
    <w:p w:rsidR="00734AAB" w:rsidRDefault="00734AAB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</w:t>
      </w:r>
      <w:r w:rsidR="006814C4" w:rsidRPr="00782E49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исполнения постановления оставляю за собой.</w:t>
      </w:r>
    </w:p>
    <w:p w:rsidR="00A16AEE" w:rsidRPr="00782E49" w:rsidRDefault="00A16AEE" w:rsidP="00734AAB">
      <w:pPr>
        <w:ind w:firstLine="709"/>
        <w:rPr>
          <w:rFonts w:cs="Courier New"/>
          <w:sz w:val="28"/>
          <w:szCs w:val="26"/>
          <w:shd w:val="clear" w:color="auto" w:fill="FFFFFF"/>
        </w:rPr>
      </w:pPr>
    </w:p>
    <w:p w:rsidR="008C4FF2" w:rsidRPr="008C4FF2" w:rsidRDefault="008C4FF2" w:rsidP="008C4FF2">
      <w:pPr>
        <w:pStyle w:val="ad"/>
        <w:rPr>
          <w:rFonts w:ascii="Times New Roman" w:hAnsi="Times New Roman"/>
          <w:sz w:val="28"/>
          <w:szCs w:val="26"/>
        </w:rPr>
      </w:pPr>
      <w:r w:rsidRPr="008C4FF2">
        <w:rPr>
          <w:rFonts w:ascii="Times New Roman" w:hAnsi="Times New Roman"/>
          <w:sz w:val="28"/>
          <w:szCs w:val="26"/>
        </w:rPr>
        <w:t xml:space="preserve">Заместитель главы </w:t>
      </w:r>
    </w:p>
    <w:p w:rsidR="008C4FF2" w:rsidRDefault="008C4FF2" w:rsidP="008C4FF2">
      <w:pPr>
        <w:pStyle w:val="ad"/>
        <w:rPr>
          <w:rFonts w:ascii="Times New Roman" w:hAnsi="Times New Roman"/>
          <w:sz w:val="26"/>
          <w:szCs w:val="26"/>
        </w:rPr>
      </w:pPr>
      <w:r w:rsidRPr="008C4FF2">
        <w:rPr>
          <w:rFonts w:ascii="Times New Roman" w:hAnsi="Times New Roman"/>
          <w:sz w:val="28"/>
          <w:szCs w:val="26"/>
        </w:rPr>
        <w:t xml:space="preserve">города Нефтеюганска  </w:t>
      </w:r>
      <w:r w:rsidRPr="008C4FF2">
        <w:rPr>
          <w:rFonts w:ascii="Times New Roman" w:hAnsi="Times New Roman"/>
          <w:sz w:val="28"/>
          <w:szCs w:val="26"/>
        </w:rPr>
        <w:tab/>
      </w:r>
      <w:r w:rsidRPr="008C4FF2">
        <w:rPr>
          <w:rFonts w:ascii="Times New Roman" w:hAnsi="Times New Roman"/>
          <w:sz w:val="28"/>
          <w:szCs w:val="26"/>
        </w:rPr>
        <w:tab/>
      </w:r>
      <w:r w:rsidRPr="008C4FF2">
        <w:rPr>
          <w:rFonts w:ascii="Times New Roman" w:hAnsi="Times New Roman"/>
          <w:sz w:val="28"/>
          <w:szCs w:val="26"/>
        </w:rPr>
        <w:tab/>
      </w:r>
      <w:r w:rsidRPr="008C4FF2">
        <w:rPr>
          <w:rFonts w:ascii="Times New Roman" w:hAnsi="Times New Roman"/>
          <w:sz w:val="28"/>
          <w:szCs w:val="26"/>
        </w:rPr>
        <w:tab/>
        <w:t xml:space="preserve">                    </w:t>
      </w:r>
      <w:r>
        <w:rPr>
          <w:rFonts w:ascii="Times New Roman" w:hAnsi="Times New Roman"/>
          <w:sz w:val="28"/>
          <w:szCs w:val="26"/>
        </w:rPr>
        <w:t xml:space="preserve">                          </w:t>
      </w:r>
      <w:r w:rsidRPr="008C4FF2">
        <w:rPr>
          <w:rFonts w:ascii="Times New Roman" w:hAnsi="Times New Roman"/>
          <w:sz w:val="28"/>
          <w:szCs w:val="26"/>
        </w:rPr>
        <w:t>Р.М.Яганов</w:t>
      </w:r>
    </w:p>
    <w:p w:rsidR="00527178" w:rsidRPr="00A16AEE" w:rsidRDefault="000751BC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A16AEE">
        <w:rPr>
          <w:rFonts w:ascii="Times New Roman" w:hAnsi="Times New Roman"/>
          <w:sz w:val="28"/>
          <w:szCs w:val="28"/>
        </w:rPr>
        <w:lastRenderedPageBreak/>
        <w:t>П</w:t>
      </w:r>
      <w:r w:rsidR="00527178" w:rsidRPr="00A16AEE">
        <w:rPr>
          <w:rFonts w:ascii="Times New Roman" w:hAnsi="Times New Roman"/>
          <w:sz w:val="28"/>
          <w:szCs w:val="28"/>
        </w:rPr>
        <w:t xml:space="preserve">риложение </w:t>
      </w:r>
    </w:p>
    <w:p w:rsidR="00527178" w:rsidRPr="00A16AEE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A16AEE">
        <w:rPr>
          <w:rFonts w:ascii="Times New Roman" w:hAnsi="Times New Roman"/>
          <w:sz w:val="28"/>
          <w:szCs w:val="28"/>
        </w:rPr>
        <w:t>к постановлению</w:t>
      </w:r>
    </w:p>
    <w:p w:rsidR="00527178" w:rsidRPr="00A16AEE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A16AE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527178" w:rsidRPr="00A16AEE" w:rsidRDefault="00527178" w:rsidP="00527178">
      <w:pPr>
        <w:pStyle w:val="ad"/>
        <w:ind w:left="5670"/>
        <w:jc w:val="right"/>
        <w:rPr>
          <w:rFonts w:ascii="Times New Roman" w:hAnsi="Times New Roman"/>
          <w:sz w:val="28"/>
          <w:szCs w:val="28"/>
        </w:rPr>
      </w:pPr>
      <w:r w:rsidRPr="00A16AEE">
        <w:rPr>
          <w:rFonts w:ascii="Times New Roman" w:hAnsi="Times New Roman"/>
          <w:sz w:val="28"/>
          <w:szCs w:val="28"/>
        </w:rPr>
        <w:t xml:space="preserve">от </w:t>
      </w:r>
      <w:r w:rsidR="00946C21">
        <w:rPr>
          <w:rFonts w:ascii="Times New Roman" w:hAnsi="Times New Roman"/>
          <w:sz w:val="28"/>
          <w:szCs w:val="28"/>
        </w:rPr>
        <w:t>06.06.2025</w:t>
      </w:r>
      <w:r w:rsidRPr="00A16AEE">
        <w:rPr>
          <w:rFonts w:ascii="Times New Roman" w:hAnsi="Times New Roman"/>
          <w:sz w:val="28"/>
          <w:szCs w:val="28"/>
        </w:rPr>
        <w:t xml:space="preserve"> № </w:t>
      </w:r>
      <w:r w:rsidR="00946C21">
        <w:rPr>
          <w:rFonts w:ascii="Times New Roman" w:hAnsi="Times New Roman"/>
          <w:sz w:val="28"/>
          <w:szCs w:val="28"/>
        </w:rPr>
        <w:t>626-п</w:t>
      </w:r>
    </w:p>
    <w:p w:rsidR="00527178" w:rsidRPr="004C571C" w:rsidRDefault="00527178" w:rsidP="00527178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1A68AB" w:rsidRPr="004C571C" w:rsidRDefault="000751BC" w:rsidP="000751B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>Схема границ проекта межевания</w:t>
      </w:r>
    </w:p>
    <w:p w:rsidR="00527178" w:rsidRDefault="008C4FF2" w:rsidP="00527178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14900" cy="6715125"/>
            <wp:effectExtent l="0" t="0" r="0" b="9525"/>
            <wp:docPr id="2" name="Рисунок 2" descr="Документ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0-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2094" r="10478"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F85303" w:rsidRDefault="00F85303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</w:p>
    <w:p w:rsidR="00A16AEE" w:rsidRDefault="00A16AEE" w:rsidP="00213CDC">
      <w:pPr>
        <w:autoSpaceDE w:val="0"/>
        <w:autoSpaceDN w:val="0"/>
        <w:adjustRightInd w:val="0"/>
        <w:jc w:val="left"/>
        <w:rPr>
          <w:color w:val="000000"/>
          <w:sz w:val="26"/>
          <w:szCs w:val="26"/>
        </w:rPr>
      </w:pPr>
      <w:bookmarkStart w:id="0" w:name="_GoBack"/>
      <w:bookmarkEnd w:id="0"/>
    </w:p>
    <w:sectPr w:rsidR="00A16AEE" w:rsidSect="00A16AEE">
      <w:headerReference w:type="even" r:id="rId9"/>
      <w:headerReference w:type="default" r:id="rId10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38" w:rsidRDefault="00DE7738">
      <w:r>
        <w:separator/>
      </w:r>
    </w:p>
  </w:endnote>
  <w:endnote w:type="continuationSeparator" w:id="0">
    <w:p w:rsidR="00DE7738" w:rsidRDefault="00DE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38" w:rsidRDefault="00DE7738">
      <w:r>
        <w:separator/>
      </w:r>
    </w:p>
  </w:footnote>
  <w:footnote w:type="continuationSeparator" w:id="0">
    <w:p w:rsidR="00DE7738" w:rsidRDefault="00DE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BC" w:rsidRDefault="000751B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D30">
      <w:rPr>
        <w:rStyle w:val="a6"/>
        <w:noProof/>
      </w:rPr>
      <w:t>2</w:t>
    </w:r>
    <w:r>
      <w:rPr>
        <w:rStyle w:val="a6"/>
      </w:rPr>
      <w:fldChar w:fldCharType="end"/>
    </w:r>
  </w:p>
  <w:p w:rsidR="000751BC" w:rsidRDefault="000751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2774A"/>
    <w:rsid w:val="00035196"/>
    <w:rsid w:val="00045201"/>
    <w:rsid w:val="00047F3E"/>
    <w:rsid w:val="00055A49"/>
    <w:rsid w:val="00061B65"/>
    <w:rsid w:val="00071AF8"/>
    <w:rsid w:val="00074D71"/>
    <w:rsid w:val="000751BC"/>
    <w:rsid w:val="00076CDB"/>
    <w:rsid w:val="00077D29"/>
    <w:rsid w:val="000A3E2D"/>
    <w:rsid w:val="000B07C3"/>
    <w:rsid w:val="000E0A85"/>
    <w:rsid w:val="000E5A7E"/>
    <w:rsid w:val="00105070"/>
    <w:rsid w:val="00111BCF"/>
    <w:rsid w:val="001130B6"/>
    <w:rsid w:val="00121907"/>
    <w:rsid w:val="00136B34"/>
    <w:rsid w:val="001519B9"/>
    <w:rsid w:val="00161D10"/>
    <w:rsid w:val="0016522C"/>
    <w:rsid w:val="001700DE"/>
    <w:rsid w:val="001A578D"/>
    <w:rsid w:val="001A68AB"/>
    <w:rsid w:val="001B2825"/>
    <w:rsid w:val="001B61C6"/>
    <w:rsid w:val="001F70BE"/>
    <w:rsid w:val="00200A04"/>
    <w:rsid w:val="00212977"/>
    <w:rsid w:val="00213CDC"/>
    <w:rsid w:val="00236766"/>
    <w:rsid w:val="00273CE1"/>
    <w:rsid w:val="002918F0"/>
    <w:rsid w:val="002A5BC3"/>
    <w:rsid w:val="002B061F"/>
    <w:rsid w:val="002F010A"/>
    <w:rsid w:val="002F1894"/>
    <w:rsid w:val="0030156F"/>
    <w:rsid w:val="003068A4"/>
    <w:rsid w:val="0030698E"/>
    <w:rsid w:val="003304E8"/>
    <w:rsid w:val="00337985"/>
    <w:rsid w:val="00340CFF"/>
    <w:rsid w:val="003446F4"/>
    <w:rsid w:val="0034550A"/>
    <w:rsid w:val="0035012F"/>
    <w:rsid w:val="003530B8"/>
    <w:rsid w:val="003541BB"/>
    <w:rsid w:val="003652AC"/>
    <w:rsid w:val="00370AD1"/>
    <w:rsid w:val="00371D2C"/>
    <w:rsid w:val="003757AE"/>
    <w:rsid w:val="0037686A"/>
    <w:rsid w:val="00392123"/>
    <w:rsid w:val="003976BD"/>
    <w:rsid w:val="003A0A8B"/>
    <w:rsid w:val="003A25C4"/>
    <w:rsid w:val="003A75E4"/>
    <w:rsid w:val="003B1493"/>
    <w:rsid w:val="003B2C55"/>
    <w:rsid w:val="003C0F5E"/>
    <w:rsid w:val="003C5067"/>
    <w:rsid w:val="003C5E33"/>
    <w:rsid w:val="003C6507"/>
    <w:rsid w:val="003D2DB6"/>
    <w:rsid w:val="003D30D0"/>
    <w:rsid w:val="003E3DB7"/>
    <w:rsid w:val="003E564A"/>
    <w:rsid w:val="003F13BE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2CEE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1BB4"/>
    <w:rsid w:val="005763D9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50D30"/>
    <w:rsid w:val="00672A6D"/>
    <w:rsid w:val="00673DA0"/>
    <w:rsid w:val="00675512"/>
    <w:rsid w:val="006814C4"/>
    <w:rsid w:val="00683D73"/>
    <w:rsid w:val="00694158"/>
    <w:rsid w:val="006A29C5"/>
    <w:rsid w:val="006B793E"/>
    <w:rsid w:val="006E522B"/>
    <w:rsid w:val="00734AAB"/>
    <w:rsid w:val="00736677"/>
    <w:rsid w:val="00741D62"/>
    <w:rsid w:val="00751A0D"/>
    <w:rsid w:val="00763FD0"/>
    <w:rsid w:val="007650A5"/>
    <w:rsid w:val="00772232"/>
    <w:rsid w:val="00782E49"/>
    <w:rsid w:val="00787823"/>
    <w:rsid w:val="00792323"/>
    <w:rsid w:val="007A60D3"/>
    <w:rsid w:val="007B4905"/>
    <w:rsid w:val="007B6F45"/>
    <w:rsid w:val="007C3F7A"/>
    <w:rsid w:val="007C76E7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C4FF2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46C21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168B2"/>
    <w:rsid w:val="00A16AEE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4EBD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2F19"/>
    <w:rsid w:val="00AF7F30"/>
    <w:rsid w:val="00B34407"/>
    <w:rsid w:val="00B34CC6"/>
    <w:rsid w:val="00B4101E"/>
    <w:rsid w:val="00B46635"/>
    <w:rsid w:val="00B5193D"/>
    <w:rsid w:val="00B56269"/>
    <w:rsid w:val="00B64538"/>
    <w:rsid w:val="00B678E8"/>
    <w:rsid w:val="00B779B8"/>
    <w:rsid w:val="00B84167"/>
    <w:rsid w:val="00B854F3"/>
    <w:rsid w:val="00B8749B"/>
    <w:rsid w:val="00BA15F9"/>
    <w:rsid w:val="00BB505F"/>
    <w:rsid w:val="00BC044E"/>
    <w:rsid w:val="00BF6A58"/>
    <w:rsid w:val="00C0696B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DE1C20"/>
    <w:rsid w:val="00DE7738"/>
    <w:rsid w:val="00E0090D"/>
    <w:rsid w:val="00E05F71"/>
    <w:rsid w:val="00E1694E"/>
    <w:rsid w:val="00E24A36"/>
    <w:rsid w:val="00E27EA9"/>
    <w:rsid w:val="00E31771"/>
    <w:rsid w:val="00E40C24"/>
    <w:rsid w:val="00E422F5"/>
    <w:rsid w:val="00E431BE"/>
    <w:rsid w:val="00E45686"/>
    <w:rsid w:val="00E617A2"/>
    <w:rsid w:val="00E876F5"/>
    <w:rsid w:val="00E94930"/>
    <w:rsid w:val="00E94BEF"/>
    <w:rsid w:val="00EA4B00"/>
    <w:rsid w:val="00EA68CA"/>
    <w:rsid w:val="00EC1D55"/>
    <w:rsid w:val="00EC5FA6"/>
    <w:rsid w:val="00F034D3"/>
    <w:rsid w:val="00F107BA"/>
    <w:rsid w:val="00F10A81"/>
    <w:rsid w:val="00F1146E"/>
    <w:rsid w:val="00F2537F"/>
    <w:rsid w:val="00F31D2B"/>
    <w:rsid w:val="00F47849"/>
    <w:rsid w:val="00F540B8"/>
    <w:rsid w:val="00F608E5"/>
    <w:rsid w:val="00F85303"/>
    <w:rsid w:val="00F86B51"/>
    <w:rsid w:val="00F87BE9"/>
    <w:rsid w:val="00FA0EA2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3F4E46-5963-4B12-840D-16C159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2495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75</cp:revision>
  <cp:lastPrinted>2025-06-06T04:19:00Z</cp:lastPrinted>
  <dcterms:created xsi:type="dcterms:W3CDTF">2023-11-27T06:22:00Z</dcterms:created>
  <dcterms:modified xsi:type="dcterms:W3CDTF">2025-06-10T10:04:00Z</dcterms:modified>
</cp:coreProperties>
</file>