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5A9B0" w14:textId="77777777" w:rsidR="00227BB6" w:rsidRDefault="003C4908" w:rsidP="00227B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B35B1" w:rsidRPr="007B35B1">
        <w:rPr>
          <w:rFonts w:ascii="Times New Roman" w:hAnsi="Times New Roman" w:cs="Times New Roman"/>
          <w:sz w:val="28"/>
          <w:szCs w:val="28"/>
        </w:rPr>
        <w:t xml:space="preserve"> доступности объектов инфраструктуры города Нефтеюганска </w:t>
      </w:r>
    </w:p>
    <w:p w14:paraId="3C4BAB99" w14:textId="60EB4FEA" w:rsidR="00F25CA4" w:rsidRDefault="007B35B1" w:rsidP="00227B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35B1">
        <w:rPr>
          <w:rFonts w:ascii="Times New Roman" w:hAnsi="Times New Roman" w:cs="Times New Roman"/>
          <w:sz w:val="28"/>
          <w:szCs w:val="28"/>
        </w:rPr>
        <w:t>для людей с огран</w:t>
      </w:r>
      <w:r>
        <w:rPr>
          <w:rFonts w:ascii="Times New Roman" w:hAnsi="Times New Roman" w:cs="Times New Roman"/>
          <w:sz w:val="28"/>
          <w:szCs w:val="28"/>
        </w:rPr>
        <w:t>иченными возможностями здоровья</w:t>
      </w:r>
    </w:p>
    <w:p w14:paraId="28536A5F" w14:textId="77777777" w:rsidR="003317D1" w:rsidRDefault="003317D1" w:rsidP="008D3BA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29D73" w14:textId="5D2B8B12" w:rsidR="007B35B1" w:rsidRPr="001847C6" w:rsidRDefault="001847C6" w:rsidP="008D3BA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7C6">
        <w:rPr>
          <w:rFonts w:ascii="Times New Roman" w:hAnsi="Times New Roman" w:cs="Times New Roman"/>
          <w:b/>
          <w:sz w:val="28"/>
          <w:szCs w:val="28"/>
        </w:rPr>
        <w:t xml:space="preserve">Доступность объектов </w:t>
      </w:r>
      <w:r w:rsidR="00CF6D41" w:rsidRPr="00A5356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транспортной</w:t>
      </w:r>
      <w:r w:rsidR="00CF6D41" w:rsidRPr="00A5356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CF6D41" w:rsidRPr="00A5356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инфраструктуры</w:t>
      </w:r>
    </w:p>
    <w:p w14:paraId="57EF0AE9" w14:textId="77777777" w:rsidR="00CF6D41" w:rsidRPr="00A53565" w:rsidRDefault="00CF6D41" w:rsidP="00CF6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города Нефтеюганска расположено 197 пешеходных переходов, из которых 163 пешеходных перехода доступны для маломобильных групп населения (оборудованы пандусами), а также 10 пешеходных переходов оборудованы светофорами с голосовым сопровождением для инвалидов по зрению (ул. Жилая СОШ № 8, ул. Гагарина «Променад», пересечение ул. Гагарина – Нефтяников, пересечение ул. Нефтяников – </w:t>
      </w:r>
      <w:proofErr w:type="spellStart"/>
      <w:r w:rsidRPr="00A53565">
        <w:rPr>
          <w:rFonts w:ascii="Times New Roman" w:eastAsia="Times New Roman" w:hAnsi="Times New Roman" w:cs="Times New Roman"/>
          <w:sz w:val="28"/>
          <w:szCs w:val="28"/>
          <w:lang w:eastAsia="ru-RU"/>
        </w:rPr>
        <w:t>А.Филимонова</w:t>
      </w:r>
      <w:proofErr w:type="spellEnd"/>
      <w:r w:rsidRPr="00A5356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08826716" w14:textId="77777777" w:rsidR="00CF6D41" w:rsidRPr="00227BB6" w:rsidRDefault="00CF6D41" w:rsidP="00CF6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BB6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в рамках выполнения работ по ремонту и текущему содержанию автомобильных дорог предусматриваются мероприятия по устройству пандусов (скатов) на подходах к пешеходным переходам.</w:t>
      </w:r>
    </w:p>
    <w:p w14:paraId="6C8C98E2" w14:textId="77777777" w:rsidR="008D3BAB" w:rsidRDefault="00CF6D41" w:rsidP="008D3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BB6">
        <w:rPr>
          <w:rFonts w:ascii="Times New Roman" w:eastAsia="Times New Roman" w:hAnsi="Times New Roman" w:cs="Times New Roman"/>
          <w:sz w:val="28"/>
          <w:szCs w:val="28"/>
          <w:lang w:eastAsia="ru-RU"/>
        </w:rPr>
        <w:t>В 49 единицах общественного городского транспорта созданы условия для доступности инвалидов и других маломобильных групп населения</w:t>
      </w:r>
      <w:r w:rsidRPr="00227BB6">
        <w:rPr>
          <w:rFonts w:ascii="Times New Roman" w:hAnsi="Times New Roman" w:cs="Times New Roman"/>
          <w:sz w:val="28"/>
          <w:szCs w:val="28"/>
        </w:rPr>
        <w:t xml:space="preserve"> (подъемники, места для инвалидов, звуковое сопровождение, табло с бегущей строкой)</w:t>
      </w:r>
      <w:r w:rsidRPr="00227B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D1FD0D" w14:textId="77777777" w:rsidR="008D3BAB" w:rsidRDefault="008D3BAB" w:rsidP="008D3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5C30DB" w14:textId="0646B06F" w:rsidR="00EF1E63" w:rsidRDefault="008D3BAB" w:rsidP="00EF1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BAB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муниципальных контрактов за период 2020-202</w:t>
      </w:r>
      <w:r w:rsidR="00EF1E63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8D3B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гг. выполнено устройство 1</w:t>
      </w:r>
      <w:r w:rsidR="00EF1E63">
        <w:rPr>
          <w:rFonts w:ascii="Times New Roman" w:eastAsia="Calibri" w:hAnsi="Times New Roman" w:cs="Times New Roman"/>
          <w:sz w:val="28"/>
          <w:szCs w:val="28"/>
          <w:lang w:eastAsia="ru-RU"/>
        </w:rPr>
        <w:t>64</w:t>
      </w:r>
      <w:r w:rsidRPr="008D3B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дорожных знаков «Парковка транспортных средств с информационной табличкой «Инвалиды» </w:t>
      </w:r>
      <w:r w:rsidR="00EF1E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нанесением дублирующей разметки </w:t>
      </w:r>
      <w:r w:rsidRPr="008D3BAB">
        <w:rPr>
          <w:rFonts w:ascii="Times New Roman" w:eastAsia="Calibri" w:hAnsi="Times New Roman" w:cs="Times New Roman"/>
          <w:sz w:val="28"/>
          <w:szCs w:val="28"/>
          <w:lang w:eastAsia="ru-RU"/>
        </w:rPr>
        <w:t>на парковках, расположенной на землях общего пользования г. Нефтеюганска.</w:t>
      </w:r>
    </w:p>
    <w:p w14:paraId="3CC600B4" w14:textId="2B559E6D" w:rsidR="008D3BAB" w:rsidRPr="00EF1E63" w:rsidRDefault="00685526" w:rsidP="00EF1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2025 год</w:t>
      </w:r>
      <w:r w:rsidR="00EF1E63" w:rsidRPr="00EF1E63">
        <w:rPr>
          <w:rFonts w:ascii="Times New Roman" w:hAnsi="Times New Roman" w:cs="Times New Roman"/>
          <w:color w:val="000000"/>
          <w:sz w:val="28"/>
          <w:szCs w:val="28"/>
        </w:rPr>
        <w:t xml:space="preserve"> запланировано устройство 19 дорожных знаков 6.4 «Парковка (парковочное место)», с табличкой 8.17. «Инвалиды», также планируется увеличение зоны действия дорожных знаков по 16 адреса</w:t>
      </w:r>
      <w:r w:rsidR="00EF1E63">
        <w:rPr>
          <w:rFonts w:ascii="Times New Roman" w:hAnsi="Times New Roman" w:cs="Times New Roman"/>
          <w:color w:val="000000"/>
          <w:sz w:val="28"/>
          <w:szCs w:val="28"/>
        </w:rPr>
        <w:t>м.</w:t>
      </w:r>
    </w:p>
    <w:p w14:paraId="164F6A22" w14:textId="77777777" w:rsidR="00EF1E63" w:rsidRDefault="00EF1E63" w:rsidP="008D3BA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315DA93" w14:textId="45CAF615" w:rsidR="002055C8" w:rsidRPr="002055C8" w:rsidRDefault="002055C8" w:rsidP="008D3BA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55C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Доступность общественных территорий города</w:t>
      </w:r>
    </w:p>
    <w:p w14:paraId="486F036E" w14:textId="77777777" w:rsidR="002055C8" w:rsidRPr="002055C8" w:rsidRDefault="002055C8" w:rsidP="002055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площади «Юбилейная» во 2А микрорайоне </w:t>
      </w:r>
      <w:proofErr w:type="spellStart"/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г.Нефтеюганска</w:t>
      </w:r>
      <w:proofErr w:type="spellEnd"/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установлена инклюзивная детская площадка с травмобезопасным покрытием и игровыми зонами для детей с ограниченными возможностями здоровья.</w:t>
      </w:r>
    </w:p>
    <w:p w14:paraId="65E37E7B" w14:textId="77777777" w:rsidR="002055C8" w:rsidRPr="002055C8" w:rsidRDefault="002055C8" w:rsidP="002055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Созданы условия доступности, безопасности и комфортности для инвалидов и других маломобильны групп населения на 17 общественных территориях города Нефтеюганска (Площадь Юбилейная; Главная площадь; Памп-трек; Скейт-парк; Набережная; Склон; «Лыжная база»; Променад (16 </w:t>
      </w:r>
      <w:proofErr w:type="spellStart"/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мкр</w:t>
      </w:r>
      <w:proofErr w:type="spellEnd"/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); «Театральный сквер» (9 </w:t>
      </w:r>
      <w:proofErr w:type="spellStart"/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мкр</w:t>
      </w:r>
      <w:proofErr w:type="spellEnd"/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.); Историко-архитектурный комплекс (2А </w:t>
      </w:r>
      <w:proofErr w:type="spellStart"/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мкр</w:t>
      </w:r>
      <w:proofErr w:type="spellEnd"/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.); Мемориальная и культурно-досуговая зона (3 </w:t>
      </w:r>
      <w:proofErr w:type="spellStart"/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мкр</w:t>
      </w:r>
      <w:proofErr w:type="spellEnd"/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.); территория у МБОУ «СОШ № 9» (12 </w:t>
      </w:r>
      <w:proofErr w:type="spellStart"/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мкр</w:t>
      </w:r>
      <w:proofErr w:type="spellEnd"/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.) и МБОУ «СОШ № 7» (11 </w:t>
      </w:r>
      <w:proofErr w:type="spellStart"/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мкр</w:t>
      </w:r>
      <w:proofErr w:type="spellEnd"/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.); общественные территории 2 </w:t>
      </w:r>
      <w:proofErr w:type="spellStart"/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мкр</w:t>
      </w:r>
      <w:proofErr w:type="spellEnd"/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., 14 </w:t>
      </w:r>
      <w:proofErr w:type="spellStart"/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мкр</w:t>
      </w:r>
      <w:proofErr w:type="spellEnd"/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., 16 </w:t>
      </w:r>
      <w:proofErr w:type="spellStart"/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мкр</w:t>
      </w:r>
      <w:proofErr w:type="spellEnd"/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., 10 </w:t>
      </w:r>
      <w:proofErr w:type="spellStart"/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мкр</w:t>
      </w:r>
      <w:proofErr w:type="spellEnd"/>
      <w:r w:rsidRPr="002055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вдоль ул. Ленина).</w:t>
      </w:r>
    </w:p>
    <w:p w14:paraId="6378279F" w14:textId="77777777" w:rsidR="008D3BAB" w:rsidRDefault="008D3BAB" w:rsidP="00701B3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242D2825" w14:textId="77777777" w:rsidR="00461B2E" w:rsidRPr="00461B2E" w:rsidRDefault="002055C8" w:rsidP="008D3BA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Доступность объектов культуры</w:t>
      </w:r>
    </w:p>
    <w:p w14:paraId="7369E8B5" w14:textId="77777777" w:rsidR="00461B2E" w:rsidRDefault="00461B2E" w:rsidP="00461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B2E">
        <w:rPr>
          <w:rFonts w:ascii="Times New Roman" w:hAnsi="Times New Roman" w:cs="Times New Roman"/>
          <w:sz w:val="28"/>
          <w:szCs w:val="28"/>
        </w:rPr>
        <w:t>С целью обеспечения беспрепятственного доступа к объектам культуры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B2E">
        <w:rPr>
          <w:rFonts w:ascii="Times New Roman" w:hAnsi="Times New Roman" w:cs="Times New Roman"/>
          <w:sz w:val="28"/>
          <w:szCs w:val="28"/>
        </w:rPr>
        <w:t>предоставляемым услугам инвалидам по слуху, зрению, с нарушением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B2E">
        <w:rPr>
          <w:rFonts w:ascii="Times New Roman" w:hAnsi="Times New Roman" w:cs="Times New Roman"/>
          <w:sz w:val="28"/>
          <w:szCs w:val="28"/>
        </w:rPr>
        <w:t>опорно-двигательного аппарата учреждениями культуры и дополнительного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B2E">
        <w:rPr>
          <w:rFonts w:ascii="Times New Roman" w:hAnsi="Times New Roman" w:cs="Times New Roman"/>
          <w:sz w:val="28"/>
          <w:szCs w:val="28"/>
        </w:rPr>
        <w:t>образования в сфере культуры в рамках муниципальной программы «Доступная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B2E">
        <w:rPr>
          <w:rFonts w:ascii="Times New Roman" w:hAnsi="Times New Roman" w:cs="Times New Roman"/>
          <w:sz w:val="28"/>
          <w:szCs w:val="28"/>
        </w:rPr>
        <w:t xml:space="preserve">среда в городе Нефтеюганске» </w:t>
      </w:r>
      <w:r w:rsidR="00CB2367">
        <w:rPr>
          <w:rFonts w:ascii="Times New Roman" w:hAnsi="Times New Roman" w:cs="Times New Roman"/>
          <w:sz w:val="28"/>
          <w:szCs w:val="28"/>
        </w:rPr>
        <w:t>8</w:t>
      </w:r>
      <w:r w:rsidRPr="00461B2E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C9462E" w:rsidRPr="00461B2E">
        <w:rPr>
          <w:rFonts w:ascii="Times New Roman" w:hAnsi="Times New Roman" w:cs="Times New Roman"/>
          <w:sz w:val="28"/>
          <w:szCs w:val="28"/>
        </w:rPr>
        <w:t>комитет</w:t>
      </w:r>
      <w:r w:rsidR="007062F9">
        <w:rPr>
          <w:rFonts w:ascii="Times New Roman" w:hAnsi="Times New Roman" w:cs="Times New Roman"/>
          <w:sz w:val="28"/>
          <w:szCs w:val="28"/>
        </w:rPr>
        <w:t>а</w:t>
      </w:r>
      <w:r w:rsidR="00C9462E" w:rsidRPr="00461B2E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C9462E">
        <w:rPr>
          <w:rFonts w:ascii="Times New Roman" w:hAnsi="Times New Roman" w:cs="Times New Roman"/>
          <w:sz w:val="28"/>
          <w:szCs w:val="28"/>
        </w:rPr>
        <w:t xml:space="preserve"> и туризма администрации города </w:t>
      </w:r>
      <w:r w:rsidR="00C9462E" w:rsidRPr="00461B2E">
        <w:rPr>
          <w:rFonts w:ascii="Times New Roman" w:hAnsi="Times New Roman" w:cs="Times New Roman"/>
          <w:sz w:val="28"/>
          <w:szCs w:val="28"/>
        </w:rPr>
        <w:t xml:space="preserve">Нефтеюганска </w:t>
      </w:r>
      <w:r w:rsidRPr="00461B2E">
        <w:rPr>
          <w:rFonts w:ascii="Times New Roman" w:hAnsi="Times New Roman" w:cs="Times New Roman"/>
          <w:sz w:val="28"/>
          <w:szCs w:val="28"/>
        </w:rPr>
        <w:t>при в</w:t>
      </w:r>
      <w:r>
        <w:rPr>
          <w:rFonts w:ascii="Times New Roman" w:hAnsi="Times New Roman" w:cs="Times New Roman"/>
          <w:sz w:val="28"/>
          <w:szCs w:val="28"/>
        </w:rPr>
        <w:t xml:space="preserve">ходе оснащены пандусами, либо в </w:t>
      </w:r>
      <w:r w:rsidRPr="00461B2E">
        <w:rPr>
          <w:rFonts w:ascii="Times New Roman" w:hAnsi="Times New Roman" w:cs="Times New Roman"/>
          <w:sz w:val="28"/>
          <w:szCs w:val="28"/>
        </w:rPr>
        <w:t>наличии имеются переносные пан</w:t>
      </w:r>
      <w:r>
        <w:rPr>
          <w:rFonts w:ascii="Times New Roman" w:hAnsi="Times New Roman" w:cs="Times New Roman"/>
          <w:sz w:val="28"/>
          <w:szCs w:val="28"/>
        </w:rPr>
        <w:t xml:space="preserve">дусы, </w:t>
      </w:r>
      <w:r w:rsidR="007062F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учреждений оснащены кнопками </w:t>
      </w:r>
      <w:r w:rsidRPr="00461B2E">
        <w:rPr>
          <w:rFonts w:ascii="Times New Roman" w:hAnsi="Times New Roman" w:cs="Times New Roman"/>
          <w:sz w:val="28"/>
          <w:szCs w:val="28"/>
        </w:rPr>
        <w:lastRenderedPageBreak/>
        <w:t>вызова помощника, что позволяет инвалиду-</w:t>
      </w:r>
      <w:r>
        <w:rPr>
          <w:rFonts w:ascii="Times New Roman" w:hAnsi="Times New Roman" w:cs="Times New Roman"/>
          <w:sz w:val="28"/>
          <w:szCs w:val="28"/>
        </w:rPr>
        <w:t xml:space="preserve">опорнику самостоятельно, либо с </w:t>
      </w:r>
      <w:r w:rsidRPr="00461B2E">
        <w:rPr>
          <w:rFonts w:ascii="Times New Roman" w:hAnsi="Times New Roman" w:cs="Times New Roman"/>
          <w:sz w:val="28"/>
          <w:szCs w:val="28"/>
        </w:rPr>
        <w:t>помощью персонала у</w:t>
      </w:r>
      <w:r>
        <w:rPr>
          <w:rFonts w:ascii="Times New Roman" w:hAnsi="Times New Roman" w:cs="Times New Roman"/>
          <w:sz w:val="28"/>
          <w:szCs w:val="28"/>
        </w:rPr>
        <w:t>чреждения войти/выйти в здание.</w:t>
      </w:r>
    </w:p>
    <w:p w14:paraId="41115CB8" w14:textId="77777777" w:rsidR="00461B2E" w:rsidRDefault="007062F9" w:rsidP="00461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461B2E">
        <w:rPr>
          <w:rFonts w:ascii="Times New Roman" w:hAnsi="Times New Roman" w:cs="Times New Roman"/>
          <w:sz w:val="28"/>
          <w:szCs w:val="28"/>
        </w:rPr>
        <w:t xml:space="preserve">подведомственные </w:t>
      </w:r>
      <w:r w:rsidR="00461B2E" w:rsidRPr="00461B2E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B2E" w:rsidRPr="00461B2E">
        <w:rPr>
          <w:rFonts w:ascii="Times New Roman" w:hAnsi="Times New Roman" w:cs="Times New Roman"/>
          <w:sz w:val="28"/>
          <w:szCs w:val="28"/>
        </w:rPr>
        <w:t>частично-избирательно обору</w:t>
      </w:r>
      <w:r w:rsidR="00461B2E">
        <w:rPr>
          <w:rFonts w:ascii="Times New Roman" w:hAnsi="Times New Roman" w:cs="Times New Roman"/>
          <w:sz w:val="28"/>
          <w:szCs w:val="28"/>
        </w:rPr>
        <w:t xml:space="preserve">дованы системой ориентирования, </w:t>
      </w:r>
      <w:r w:rsidR="00461B2E" w:rsidRPr="00461B2E">
        <w:rPr>
          <w:rFonts w:ascii="Times New Roman" w:hAnsi="Times New Roman" w:cs="Times New Roman"/>
          <w:sz w:val="28"/>
          <w:szCs w:val="28"/>
        </w:rPr>
        <w:t>визуального и звукового информирования для людей с инвалидностью и други</w:t>
      </w:r>
      <w:r w:rsidR="00461B2E">
        <w:rPr>
          <w:rFonts w:ascii="Times New Roman" w:hAnsi="Times New Roman" w:cs="Times New Roman"/>
          <w:sz w:val="28"/>
          <w:szCs w:val="28"/>
        </w:rPr>
        <w:t xml:space="preserve">х </w:t>
      </w:r>
      <w:r w:rsidR="00461B2E" w:rsidRPr="00461B2E">
        <w:rPr>
          <w:rFonts w:ascii="Times New Roman" w:hAnsi="Times New Roman" w:cs="Times New Roman"/>
          <w:sz w:val="28"/>
          <w:szCs w:val="28"/>
        </w:rPr>
        <w:t xml:space="preserve">маломобильных граждан группы «Б» (в том </w:t>
      </w:r>
      <w:r w:rsidR="00461B2E">
        <w:rPr>
          <w:rFonts w:ascii="Times New Roman" w:hAnsi="Times New Roman" w:cs="Times New Roman"/>
          <w:sz w:val="28"/>
          <w:szCs w:val="28"/>
        </w:rPr>
        <w:t xml:space="preserve">числе инвалиды, передвигающиеся </w:t>
      </w:r>
      <w:r w:rsidR="00461B2E" w:rsidRPr="00461B2E">
        <w:rPr>
          <w:rFonts w:ascii="Times New Roman" w:hAnsi="Times New Roman" w:cs="Times New Roman"/>
          <w:sz w:val="28"/>
          <w:szCs w:val="28"/>
        </w:rPr>
        <w:t xml:space="preserve">на креслах-колясках, слепые </w:t>
      </w:r>
      <w:r w:rsidR="00461B2E">
        <w:rPr>
          <w:rFonts w:ascii="Times New Roman" w:hAnsi="Times New Roman" w:cs="Times New Roman"/>
          <w:sz w:val="28"/>
          <w:szCs w:val="28"/>
        </w:rPr>
        <w:t xml:space="preserve">и слабовидящие, слабослышащие). </w:t>
      </w:r>
    </w:p>
    <w:p w14:paraId="0548B9A1" w14:textId="77777777" w:rsidR="00461B2E" w:rsidRDefault="00461B2E" w:rsidP="008D3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2061301" w14:textId="77777777" w:rsidR="00192239" w:rsidRPr="00461B2E" w:rsidRDefault="00192239" w:rsidP="008D3BA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B2E">
        <w:rPr>
          <w:rFonts w:ascii="Times New Roman" w:hAnsi="Times New Roman" w:cs="Times New Roman"/>
          <w:b/>
          <w:sz w:val="28"/>
          <w:szCs w:val="28"/>
        </w:rPr>
        <w:t xml:space="preserve">Доступность объектов </w:t>
      </w:r>
      <w:r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14:paraId="4E13EC12" w14:textId="77777777" w:rsidR="00E6564B" w:rsidRDefault="00D65D9A" w:rsidP="009C2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B2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B2E">
        <w:rPr>
          <w:rFonts w:ascii="Times New Roman" w:hAnsi="Times New Roman" w:cs="Times New Roman"/>
          <w:sz w:val="28"/>
          <w:szCs w:val="28"/>
        </w:rPr>
        <w:t>рамках муниципальной программы «Доступная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B2E">
        <w:rPr>
          <w:rFonts w:ascii="Times New Roman" w:hAnsi="Times New Roman" w:cs="Times New Roman"/>
          <w:sz w:val="28"/>
          <w:szCs w:val="28"/>
        </w:rPr>
        <w:t xml:space="preserve">среда в городе Нефтеюганске» </w:t>
      </w:r>
      <w:r w:rsidR="005C4084">
        <w:rPr>
          <w:rFonts w:ascii="Times New Roman" w:hAnsi="Times New Roman" w:cs="Times New Roman"/>
          <w:sz w:val="28"/>
          <w:szCs w:val="28"/>
        </w:rPr>
        <w:t>на все</w:t>
      </w:r>
      <w:r w:rsidR="002055C8">
        <w:rPr>
          <w:rFonts w:ascii="Times New Roman" w:hAnsi="Times New Roman" w:cs="Times New Roman"/>
          <w:sz w:val="28"/>
          <w:szCs w:val="28"/>
        </w:rPr>
        <w:t>х</w:t>
      </w:r>
      <w:r w:rsidR="005C4084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2055C8">
        <w:rPr>
          <w:rFonts w:ascii="Times New Roman" w:hAnsi="Times New Roman" w:cs="Times New Roman"/>
          <w:sz w:val="28"/>
          <w:szCs w:val="28"/>
        </w:rPr>
        <w:t>ах</w:t>
      </w:r>
      <w:r w:rsidR="00701B32">
        <w:rPr>
          <w:rFonts w:ascii="Times New Roman" w:hAnsi="Times New Roman" w:cs="Times New Roman"/>
          <w:sz w:val="28"/>
          <w:szCs w:val="28"/>
        </w:rPr>
        <w:t xml:space="preserve"> </w:t>
      </w:r>
      <w:r w:rsidR="00701B32" w:rsidRPr="00CF6D41">
        <w:rPr>
          <w:rFonts w:ascii="Times New Roman" w:hAnsi="Times New Roman" w:cs="Times New Roman"/>
          <w:sz w:val="28"/>
          <w:szCs w:val="28"/>
        </w:rPr>
        <w:t>(4</w:t>
      </w:r>
      <w:r w:rsidR="00701B32">
        <w:rPr>
          <w:rFonts w:ascii="Times New Roman" w:hAnsi="Times New Roman" w:cs="Times New Roman"/>
          <w:sz w:val="28"/>
          <w:szCs w:val="28"/>
        </w:rPr>
        <w:t>4</w:t>
      </w:r>
      <w:r w:rsidR="00701B32" w:rsidRPr="00CF6D41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701B32">
        <w:rPr>
          <w:rFonts w:ascii="Times New Roman" w:hAnsi="Times New Roman" w:cs="Times New Roman"/>
          <w:sz w:val="28"/>
          <w:szCs w:val="28"/>
        </w:rPr>
        <w:t xml:space="preserve"> -</w:t>
      </w:r>
      <w:r w:rsidR="00701B32" w:rsidRPr="00CF6D41">
        <w:rPr>
          <w:rFonts w:ascii="Times New Roman" w:hAnsi="Times New Roman" w:cs="Times New Roman"/>
          <w:sz w:val="28"/>
          <w:szCs w:val="28"/>
        </w:rPr>
        <w:t xml:space="preserve"> </w:t>
      </w:r>
      <w:r w:rsidR="00701B32">
        <w:rPr>
          <w:rFonts w:ascii="Times New Roman" w:hAnsi="Times New Roman" w:cs="Times New Roman"/>
          <w:sz w:val="28"/>
          <w:szCs w:val="28"/>
        </w:rPr>
        <w:t>школы</w:t>
      </w:r>
      <w:r w:rsidR="00701B32" w:rsidRPr="00CF6D41">
        <w:rPr>
          <w:rFonts w:ascii="Times New Roman" w:hAnsi="Times New Roman" w:cs="Times New Roman"/>
          <w:sz w:val="28"/>
          <w:szCs w:val="28"/>
        </w:rPr>
        <w:t xml:space="preserve"> и детски</w:t>
      </w:r>
      <w:r w:rsidR="00701B32">
        <w:rPr>
          <w:rFonts w:ascii="Times New Roman" w:hAnsi="Times New Roman" w:cs="Times New Roman"/>
          <w:sz w:val="28"/>
          <w:szCs w:val="28"/>
        </w:rPr>
        <w:t>е сады</w:t>
      </w:r>
      <w:r w:rsidR="00701B32" w:rsidRPr="00CF6D41">
        <w:rPr>
          <w:rFonts w:ascii="Times New Roman" w:hAnsi="Times New Roman" w:cs="Times New Roman"/>
          <w:sz w:val="28"/>
          <w:szCs w:val="28"/>
        </w:rPr>
        <w:t>)</w:t>
      </w:r>
      <w:r w:rsidR="002055C8">
        <w:rPr>
          <w:rFonts w:ascii="Times New Roman" w:hAnsi="Times New Roman" w:cs="Times New Roman"/>
          <w:sz w:val="28"/>
          <w:szCs w:val="28"/>
        </w:rPr>
        <w:t>,</w:t>
      </w:r>
      <w:r w:rsidR="00701B32" w:rsidRPr="00CF6D41">
        <w:rPr>
          <w:rFonts w:ascii="Times New Roman" w:hAnsi="Times New Roman" w:cs="Times New Roman"/>
          <w:sz w:val="28"/>
          <w:szCs w:val="28"/>
        </w:rPr>
        <w:t xml:space="preserve"> </w:t>
      </w:r>
      <w:r w:rsidR="005C4084">
        <w:rPr>
          <w:rFonts w:ascii="Times New Roman" w:hAnsi="Times New Roman" w:cs="Times New Roman"/>
          <w:sz w:val="28"/>
          <w:szCs w:val="28"/>
        </w:rPr>
        <w:t>подведомственны</w:t>
      </w:r>
      <w:r w:rsidR="002055C8">
        <w:rPr>
          <w:rFonts w:ascii="Times New Roman" w:hAnsi="Times New Roman" w:cs="Times New Roman"/>
          <w:sz w:val="28"/>
          <w:szCs w:val="28"/>
        </w:rPr>
        <w:t>х</w:t>
      </w:r>
      <w:r w:rsidR="005C4084">
        <w:rPr>
          <w:rFonts w:ascii="Times New Roman" w:hAnsi="Times New Roman" w:cs="Times New Roman"/>
          <w:sz w:val="28"/>
          <w:szCs w:val="28"/>
        </w:rPr>
        <w:t xml:space="preserve"> Департаменту образования администрации города</w:t>
      </w:r>
      <w:r w:rsidR="002055C8">
        <w:rPr>
          <w:rFonts w:ascii="Times New Roman" w:hAnsi="Times New Roman" w:cs="Times New Roman"/>
          <w:sz w:val="28"/>
          <w:szCs w:val="28"/>
        </w:rPr>
        <w:t>,</w:t>
      </w:r>
      <w:r w:rsidR="005C4084" w:rsidRPr="005C4084">
        <w:rPr>
          <w:rFonts w:ascii="Times New Roman" w:hAnsi="Times New Roman" w:cs="Times New Roman"/>
          <w:sz w:val="28"/>
          <w:szCs w:val="28"/>
        </w:rPr>
        <w:t xml:space="preserve"> </w:t>
      </w:r>
      <w:r w:rsidR="00CF6D41" w:rsidRPr="00CF6D41">
        <w:rPr>
          <w:rFonts w:ascii="Times New Roman" w:hAnsi="Times New Roman" w:cs="Times New Roman"/>
          <w:sz w:val="28"/>
          <w:szCs w:val="28"/>
        </w:rPr>
        <w:t>обеспечена доступность для людей с ограниченными возможностями здоровья</w:t>
      </w:r>
      <w:r w:rsidR="002055C8">
        <w:rPr>
          <w:rFonts w:ascii="Times New Roman" w:hAnsi="Times New Roman" w:cs="Times New Roman"/>
          <w:sz w:val="28"/>
          <w:szCs w:val="28"/>
        </w:rPr>
        <w:t xml:space="preserve">. Учреждения </w:t>
      </w:r>
      <w:r w:rsidR="002055C8" w:rsidRPr="00461B2E">
        <w:rPr>
          <w:rFonts w:ascii="Times New Roman" w:hAnsi="Times New Roman" w:cs="Times New Roman"/>
          <w:sz w:val="28"/>
          <w:szCs w:val="28"/>
        </w:rPr>
        <w:t>при в</w:t>
      </w:r>
      <w:r w:rsidR="002055C8">
        <w:rPr>
          <w:rFonts w:ascii="Times New Roman" w:hAnsi="Times New Roman" w:cs="Times New Roman"/>
          <w:sz w:val="28"/>
          <w:szCs w:val="28"/>
        </w:rPr>
        <w:t xml:space="preserve">ходе оснащены пандусами, а также кнопками </w:t>
      </w:r>
      <w:r w:rsidR="002055C8" w:rsidRPr="00461B2E">
        <w:rPr>
          <w:rFonts w:ascii="Times New Roman" w:hAnsi="Times New Roman" w:cs="Times New Roman"/>
          <w:sz w:val="28"/>
          <w:szCs w:val="28"/>
        </w:rPr>
        <w:t>вызова помощника</w:t>
      </w:r>
      <w:r w:rsidR="00701B32">
        <w:rPr>
          <w:rFonts w:ascii="Times New Roman" w:hAnsi="Times New Roman" w:cs="Times New Roman"/>
          <w:sz w:val="28"/>
          <w:szCs w:val="28"/>
        </w:rPr>
        <w:t>.</w:t>
      </w:r>
    </w:p>
    <w:p w14:paraId="6D545F27" w14:textId="77777777" w:rsidR="002055C8" w:rsidRDefault="002055C8" w:rsidP="008D3BA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319CB4" w14:textId="77777777" w:rsidR="00733DB0" w:rsidRDefault="00CF6D41" w:rsidP="00733DB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B2E">
        <w:rPr>
          <w:rFonts w:ascii="Times New Roman" w:hAnsi="Times New Roman" w:cs="Times New Roman"/>
          <w:b/>
          <w:sz w:val="28"/>
          <w:szCs w:val="28"/>
        </w:rPr>
        <w:t xml:space="preserve">Доступность </w:t>
      </w:r>
      <w:r w:rsidR="00701B32">
        <w:rPr>
          <w:rFonts w:ascii="Times New Roman" w:hAnsi="Times New Roman" w:cs="Times New Roman"/>
          <w:b/>
          <w:sz w:val="28"/>
          <w:szCs w:val="28"/>
        </w:rPr>
        <w:t>спортивных объектов</w:t>
      </w:r>
    </w:p>
    <w:p w14:paraId="3729B6C7" w14:textId="0500AA04" w:rsidR="00733DB0" w:rsidRPr="00733DB0" w:rsidRDefault="00D65D9A" w:rsidP="009C2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D9A">
        <w:rPr>
          <w:rFonts w:ascii="Times New Roman" w:hAnsi="Times New Roman" w:cs="Times New Roman"/>
          <w:sz w:val="28"/>
          <w:szCs w:val="28"/>
        </w:rPr>
        <w:t>В рамках муниципальной программы «Доступная среда в городе Нефтеюганске» все объекты учреждений, подведомственных Комитету физической культуры и спорта</w:t>
      </w:r>
      <w:r>
        <w:rPr>
          <w:sz w:val="28"/>
          <w:szCs w:val="28"/>
        </w:rPr>
        <w:t xml:space="preserve"> </w:t>
      </w:r>
      <w:r w:rsidR="00733DB0" w:rsidRPr="00733DB0">
        <w:rPr>
          <w:rFonts w:ascii="Times New Roman" w:hAnsi="Times New Roman" w:cs="Times New Roman"/>
          <w:sz w:val="28"/>
          <w:szCs w:val="28"/>
        </w:rPr>
        <w:t>обеспечен</w:t>
      </w:r>
      <w:r w:rsidR="00685526">
        <w:rPr>
          <w:rFonts w:ascii="Times New Roman" w:hAnsi="Times New Roman" w:cs="Times New Roman"/>
          <w:sz w:val="28"/>
          <w:szCs w:val="28"/>
        </w:rPr>
        <w:t>ы</w:t>
      </w:r>
      <w:r w:rsidR="00733DB0" w:rsidRPr="00733DB0">
        <w:rPr>
          <w:rFonts w:ascii="Times New Roman" w:hAnsi="Times New Roman" w:cs="Times New Roman"/>
          <w:sz w:val="28"/>
          <w:szCs w:val="28"/>
        </w:rPr>
        <w:t xml:space="preserve"> доступность</w:t>
      </w:r>
      <w:r w:rsidR="003E558A">
        <w:rPr>
          <w:rFonts w:ascii="Times New Roman" w:hAnsi="Times New Roman" w:cs="Times New Roman"/>
          <w:sz w:val="28"/>
          <w:szCs w:val="28"/>
        </w:rPr>
        <w:t>ю</w:t>
      </w:r>
      <w:r w:rsidRPr="00D65D9A">
        <w:rPr>
          <w:rFonts w:ascii="Times New Roman" w:hAnsi="Times New Roman" w:cs="Times New Roman"/>
          <w:sz w:val="28"/>
          <w:szCs w:val="28"/>
        </w:rPr>
        <w:t xml:space="preserve"> для бе</w:t>
      </w:r>
      <w:r>
        <w:rPr>
          <w:rFonts w:ascii="Times New Roman" w:hAnsi="Times New Roman" w:cs="Times New Roman"/>
          <w:sz w:val="28"/>
          <w:szCs w:val="28"/>
        </w:rPr>
        <w:t xml:space="preserve">спрепятственного доступа в них </w:t>
      </w:r>
      <w:r w:rsidRPr="00D65D9A">
        <w:rPr>
          <w:rFonts w:ascii="Times New Roman" w:hAnsi="Times New Roman" w:cs="Times New Roman"/>
          <w:sz w:val="28"/>
          <w:szCs w:val="28"/>
        </w:rPr>
        <w:t>маломобильных групп населения, в том числе инвалидов с различными нозологиями. Имеются паспорта доступности объектов социальной сферы.</w:t>
      </w:r>
      <w:r w:rsidR="002055C8" w:rsidRPr="002055C8">
        <w:t xml:space="preserve"> </w:t>
      </w:r>
      <w:r w:rsidR="002055C8" w:rsidRPr="002055C8">
        <w:rPr>
          <w:rFonts w:ascii="Times New Roman" w:hAnsi="Times New Roman" w:cs="Times New Roman"/>
          <w:sz w:val="28"/>
          <w:szCs w:val="28"/>
        </w:rPr>
        <w:t>Учреждения при входе оснащены пандусами, а также кнопками вызова помощника.</w:t>
      </w:r>
    </w:p>
    <w:p w14:paraId="6B93CA1E" w14:textId="77777777" w:rsidR="00733DB0" w:rsidRDefault="00733DB0" w:rsidP="00733D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CF20F1" w14:textId="567BEF2F" w:rsidR="00C64116" w:rsidRPr="00C64116" w:rsidRDefault="00C64116" w:rsidP="00227B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4116">
        <w:rPr>
          <w:rFonts w:ascii="Times New Roman" w:hAnsi="Times New Roman" w:cs="Times New Roman"/>
          <w:b/>
          <w:bCs/>
          <w:sz w:val="28"/>
          <w:szCs w:val="28"/>
        </w:rPr>
        <w:t xml:space="preserve">Доступность </w:t>
      </w:r>
      <w:r>
        <w:rPr>
          <w:rFonts w:ascii="Times New Roman" w:hAnsi="Times New Roman" w:cs="Times New Roman"/>
          <w:b/>
          <w:bCs/>
          <w:sz w:val="28"/>
          <w:szCs w:val="28"/>
        </w:rPr>
        <w:t>многоквартирных домов</w:t>
      </w:r>
    </w:p>
    <w:p w14:paraId="6F9CE5AC" w14:textId="7362AF59" w:rsidR="0038573F" w:rsidRPr="0038573F" w:rsidRDefault="0038573F" w:rsidP="00385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73F">
        <w:rPr>
          <w:rFonts w:ascii="Times New Roman" w:hAnsi="Times New Roman" w:cs="Times New Roman"/>
          <w:sz w:val="28"/>
          <w:szCs w:val="28"/>
        </w:rPr>
        <w:t xml:space="preserve">Приспособление жилых помещений инвалидов и общего имущества в МКД, с учетом потребностей инвалидов и обеспечениях их доступности для инвалидов, осуществляется в рамках Муниципальной программы «Доступная среда в городе Нефтеюганске», утвержденной постановлением администрации города от 23.03.2022 № 497-п, в целях реализации </w:t>
      </w:r>
      <w:r w:rsidRPr="0038573F">
        <w:rPr>
          <w:rFonts w:ascii="Times New Roman" w:hAnsi="Times New Roman" w:cs="Times New Roman"/>
          <w:bCs/>
          <w:sz w:val="28"/>
          <w:szCs w:val="28"/>
        </w:rPr>
        <w:t>постановлени</w:t>
      </w:r>
      <w:r w:rsidR="00EF1E63">
        <w:rPr>
          <w:rFonts w:ascii="Times New Roman" w:hAnsi="Times New Roman" w:cs="Times New Roman"/>
          <w:bCs/>
          <w:sz w:val="28"/>
          <w:szCs w:val="28"/>
        </w:rPr>
        <w:t>я</w:t>
      </w:r>
      <w:r w:rsidRPr="0038573F">
        <w:rPr>
          <w:rFonts w:ascii="Times New Roman" w:hAnsi="Times New Roman" w:cs="Times New Roman"/>
          <w:bCs/>
          <w:sz w:val="28"/>
          <w:szCs w:val="28"/>
        </w:rPr>
        <w:t xml:space="preserve"> Правительства РФ от 09.07.2016 № 649 «О мерах по приспособлению жилых помещений и общего имущества в многоквартирном доме с учетом потребностей инвалидов»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56C4EB58" w14:textId="6ACC5A15" w:rsidR="001A3C67" w:rsidRPr="001A3C67" w:rsidRDefault="001A3C67" w:rsidP="001A3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C67">
        <w:rPr>
          <w:rFonts w:ascii="Times New Roman" w:hAnsi="Times New Roman" w:cs="Times New Roman"/>
          <w:sz w:val="28"/>
          <w:szCs w:val="28"/>
        </w:rPr>
        <w:t>Рабочей группой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3C67">
        <w:rPr>
          <w:rFonts w:ascii="Times New Roman" w:hAnsi="Times New Roman" w:cs="Times New Roman"/>
          <w:sz w:val="28"/>
          <w:szCs w:val="28"/>
        </w:rPr>
        <w:t>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в городе Нефтеюганске за период с 2018-2025 годы обследовано 306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A3C67">
        <w:rPr>
          <w:rFonts w:ascii="Times New Roman" w:hAnsi="Times New Roman" w:cs="Times New Roman"/>
          <w:sz w:val="28"/>
          <w:szCs w:val="28"/>
        </w:rPr>
        <w:t xml:space="preserve"> помещения в которых проживают инвалиды (более 4 тыс. инвалидов).</w:t>
      </w:r>
    </w:p>
    <w:p w14:paraId="47012F2D" w14:textId="5AABE5C6" w:rsidR="001A3C67" w:rsidRPr="001A3C67" w:rsidRDefault="001A3C67" w:rsidP="001A3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C67">
        <w:rPr>
          <w:rFonts w:ascii="Times New Roman" w:hAnsi="Times New Roman" w:cs="Times New Roman"/>
          <w:sz w:val="28"/>
          <w:szCs w:val="28"/>
        </w:rPr>
        <w:t xml:space="preserve">По результатам проведенных обследований </w:t>
      </w:r>
      <w:r>
        <w:rPr>
          <w:rFonts w:ascii="Times New Roman" w:hAnsi="Times New Roman" w:cs="Times New Roman"/>
          <w:sz w:val="28"/>
          <w:szCs w:val="28"/>
        </w:rPr>
        <w:t xml:space="preserve">в рамках муниципальных контрактов за период с 2018 по 2024 год </w:t>
      </w:r>
      <w:r w:rsidRPr="001A3C67">
        <w:rPr>
          <w:rFonts w:ascii="Times New Roman" w:hAnsi="Times New Roman" w:cs="Times New Roman"/>
          <w:sz w:val="28"/>
          <w:szCs w:val="28"/>
        </w:rPr>
        <w:t>приспособлено 110 адресов (из них: выполнены работы по установке на 30 адресах пандусов (крыльцо и подъезд), а также перил, поручней)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AE49217" w14:textId="76AA21DD" w:rsidR="00C64116" w:rsidRPr="0038573F" w:rsidRDefault="00EF1E63" w:rsidP="00385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r w:rsidR="00C64116" w:rsidRPr="0038573F">
        <w:rPr>
          <w:rFonts w:ascii="Times New Roman" w:hAnsi="Times New Roman" w:cs="Times New Roman"/>
          <w:sz w:val="28"/>
          <w:szCs w:val="28"/>
        </w:rPr>
        <w:t xml:space="preserve">из 540 МКД в капитальном исполнении </w:t>
      </w:r>
      <w:r w:rsidRPr="0038573F">
        <w:rPr>
          <w:rFonts w:ascii="Times New Roman" w:hAnsi="Times New Roman" w:cs="Times New Roman"/>
          <w:sz w:val="28"/>
          <w:szCs w:val="28"/>
        </w:rPr>
        <w:t xml:space="preserve">приспособлены для маломобильных групп населения </w:t>
      </w:r>
      <w:r w:rsidR="00C64116" w:rsidRPr="0038573F">
        <w:rPr>
          <w:rFonts w:ascii="Times New Roman" w:hAnsi="Times New Roman" w:cs="Times New Roman"/>
          <w:sz w:val="28"/>
          <w:szCs w:val="28"/>
        </w:rPr>
        <w:t>96 МКД (оборудованы пандусами (аппарелями) на крыльце и в подъезде), 135 МКД оборудованы частично.</w:t>
      </w:r>
    </w:p>
    <w:p w14:paraId="6C3629BF" w14:textId="1CCC28CD" w:rsidR="001A3C67" w:rsidRPr="00A341E2" w:rsidRDefault="001A3C67" w:rsidP="001A3C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Pr="00A341E2">
        <w:rPr>
          <w:rFonts w:ascii="Times New Roman" w:hAnsi="Times New Roman" w:cs="Times New Roman"/>
          <w:sz w:val="28"/>
          <w:szCs w:val="28"/>
        </w:rPr>
        <w:t>2025 год</w:t>
      </w:r>
      <w:r>
        <w:rPr>
          <w:rFonts w:ascii="Times New Roman" w:hAnsi="Times New Roman" w:cs="Times New Roman"/>
          <w:sz w:val="28"/>
          <w:szCs w:val="28"/>
        </w:rPr>
        <w:t xml:space="preserve">у на </w:t>
      </w:r>
      <w:r w:rsidRPr="00A341E2"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Pr="00A341E2">
        <w:rPr>
          <w:rFonts w:ascii="Times New Roman" w:hAnsi="Times New Roman" w:cs="Times New Roman"/>
          <w:bCs/>
          <w:sz w:val="28"/>
          <w:szCs w:val="28"/>
        </w:rPr>
        <w:t xml:space="preserve">мероприятий по приспособлению жилых помещений инвалидов и общего имущества в многоквартирных домах </w:t>
      </w:r>
      <w:r w:rsidRPr="00A341E2">
        <w:rPr>
          <w:rFonts w:ascii="Times New Roman" w:hAnsi="Times New Roman" w:cs="Times New Roman"/>
          <w:sz w:val="28"/>
          <w:szCs w:val="28"/>
        </w:rPr>
        <w:t>доведены денежные средства в размере 14 275 529,00 рублей, а также 1 635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41E2">
        <w:rPr>
          <w:rFonts w:ascii="Times New Roman" w:hAnsi="Times New Roman" w:cs="Times New Roman"/>
          <w:sz w:val="28"/>
          <w:szCs w:val="28"/>
        </w:rPr>
        <w:t>453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A341E2">
        <w:rPr>
          <w:rFonts w:ascii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341E2">
        <w:rPr>
          <w:rFonts w:ascii="Times New Roman" w:hAnsi="Times New Roman" w:cs="Times New Roman"/>
          <w:sz w:val="28"/>
          <w:szCs w:val="28"/>
        </w:rPr>
        <w:t xml:space="preserve">переходящие </w:t>
      </w:r>
      <w:r>
        <w:rPr>
          <w:rFonts w:ascii="Times New Roman" w:hAnsi="Times New Roman" w:cs="Times New Roman"/>
          <w:sz w:val="28"/>
          <w:szCs w:val="28"/>
        </w:rPr>
        <w:t xml:space="preserve">денежные средства </w:t>
      </w:r>
      <w:r w:rsidRPr="00A341E2">
        <w:rPr>
          <w:rFonts w:ascii="Times New Roman" w:hAnsi="Times New Roman" w:cs="Times New Roman"/>
          <w:sz w:val="28"/>
          <w:szCs w:val="28"/>
        </w:rPr>
        <w:t>с 2024 года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A341E2">
        <w:rPr>
          <w:rFonts w:ascii="Times New Roman" w:hAnsi="Times New Roman" w:cs="Times New Roman"/>
          <w:sz w:val="28"/>
          <w:szCs w:val="28"/>
        </w:rPr>
        <w:t xml:space="preserve"> итого 15 910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41E2">
        <w:rPr>
          <w:rFonts w:ascii="Times New Roman" w:hAnsi="Times New Roman" w:cs="Times New Roman"/>
          <w:sz w:val="28"/>
          <w:szCs w:val="28"/>
        </w:rPr>
        <w:t>982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A341E2">
        <w:rPr>
          <w:rFonts w:ascii="Times New Roman" w:hAnsi="Times New Roman" w:cs="Times New Roman"/>
          <w:sz w:val="28"/>
          <w:szCs w:val="28"/>
        </w:rPr>
        <w:t xml:space="preserve"> рубля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D9C4098" w14:textId="77777777" w:rsidR="001A3C67" w:rsidRPr="00B6703A" w:rsidRDefault="001A3C67" w:rsidP="001A3C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доведенные денежные средства:</w:t>
      </w:r>
    </w:p>
    <w:p w14:paraId="55453EE5" w14:textId="2B4D832C" w:rsidR="009C2754" w:rsidRPr="009C2754" w:rsidRDefault="001A3C67" w:rsidP="009C2754">
      <w:pPr>
        <w:pStyle w:val="a3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9C275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- заключен муниципальный контракт </w:t>
      </w:r>
      <w:r w:rsidRPr="009C2754">
        <w:rPr>
          <w:rFonts w:ascii="Times New Roman" w:hAnsi="Times New Roman" w:cs="Times New Roman"/>
          <w:sz w:val="28"/>
          <w:szCs w:val="28"/>
        </w:rPr>
        <w:t>№</w:t>
      </w:r>
      <w:r w:rsidR="009C2754" w:rsidRPr="009C2754">
        <w:rPr>
          <w:rFonts w:ascii="Times New Roman" w:hAnsi="Times New Roman" w:cs="Times New Roman"/>
          <w:sz w:val="28"/>
          <w:szCs w:val="28"/>
        </w:rPr>
        <w:t xml:space="preserve"> </w:t>
      </w:r>
      <w:r w:rsidRPr="009C2754">
        <w:rPr>
          <w:rFonts w:ascii="Times New Roman" w:hAnsi="Times New Roman" w:cs="Times New Roman"/>
          <w:sz w:val="28"/>
          <w:szCs w:val="28"/>
        </w:rPr>
        <w:t>ЭА.2025.00009 от 13.03.2025 с ООО «Промстрой» на выполнение строительно-монтажных работ по установке откидного пандуса (подъемника) в подъезде и пандуса (подъемника) на крыльце в многоквартирных домах на 4 объекта на сумму 1 789 804,24 рубля</w:t>
      </w:r>
      <w:r w:rsidRPr="009C275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по адресам город Нефтеюганск</w:t>
      </w:r>
      <w:r w:rsidR="009C2754" w:rsidRPr="009C275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C275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Срок выполнения работ до 31.05.2025.</w:t>
      </w:r>
    </w:p>
    <w:p w14:paraId="47F998D6" w14:textId="24D89077" w:rsidR="009C2754" w:rsidRPr="009C2754" w:rsidRDefault="009C2754" w:rsidP="009C2754">
      <w:pPr>
        <w:pStyle w:val="a3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9C275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з</w:t>
      </w:r>
      <w:r w:rsidR="001A3C67" w:rsidRPr="009C275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аключен </w:t>
      </w:r>
      <w:r w:rsidRPr="009C275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муниципальный контракт</w:t>
      </w:r>
      <w:r w:rsidR="001A3C67" w:rsidRPr="009C275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A3C67" w:rsidRPr="009C2754">
        <w:rPr>
          <w:rFonts w:ascii="Times New Roman" w:hAnsi="Times New Roman" w:cs="Times New Roman"/>
          <w:sz w:val="28"/>
          <w:szCs w:val="28"/>
        </w:rPr>
        <w:t>№</w:t>
      </w:r>
      <w:r w:rsidRPr="009C2754">
        <w:rPr>
          <w:rFonts w:ascii="Times New Roman" w:hAnsi="Times New Roman" w:cs="Times New Roman"/>
          <w:sz w:val="28"/>
          <w:szCs w:val="28"/>
        </w:rPr>
        <w:t xml:space="preserve"> </w:t>
      </w:r>
      <w:r w:rsidR="001A3C67" w:rsidRPr="009C2754">
        <w:rPr>
          <w:rFonts w:ascii="Times New Roman" w:hAnsi="Times New Roman" w:cs="Times New Roman"/>
          <w:sz w:val="28"/>
          <w:szCs w:val="28"/>
        </w:rPr>
        <w:t xml:space="preserve">ЭА.2025.00041 от 05.05.2025 с ООО «Защита 86» на </w:t>
      </w:r>
      <w:r w:rsidR="001A3C67" w:rsidRPr="009C2754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выполнение работ по установке перил, поручней в подъездах многоквартирных домов г. Нефтеюганска</w:t>
      </w:r>
      <w:r w:rsidR="001A3C67" w:rsidRPr="009C2754">
        <w:rPr>
          <w:rFonts w:ascii="Times New Roman" w:hAnsi="Times New Roman" w:cs="Times New Roman"/>
          <w:sz w:val="28"/>
          <w:szCs w:val="28"/>
        </w:rPr>
        <w:t xml:space="preserve"> на 11 объекта на сумму 1 161 682,84 рубля</w:t>
      </w:r>
      <w:r w:rsidR="001A3C67" w:rsidRPr="009C275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адресам город Нефтеюганск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9C275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Hlk197431853"/>
      <w:r w:rsidRPr="009C275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Срок выполнения работ до 31.0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7</w:t>
      </w:r>
      <w:r w:rsidRPr="009C275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.2025.</w:t>
      </w:r>
    </w:p>
    <w:p w14:paraId="3AD3232E" w14:textId="09F79CDA" w:rsidR="003317D1" w:rsidRPr="008A60DE" w:rsidRDefault="003317D1" w:rsidP="00331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0DE">
        <w:rPr>
          <w:rFonts w:ascii="Times New Roman" w:hAnsi="Times New Roman" w:cs="Times New Roman"/>
          <w:sz w:val="28"/>
          <w:szCs w:val="28"/>
        </w:rPr>
        <w:t xml:space="preserve">Также ведется подготовка документов </w:t>
      </w:r>
      <w:r>
        <w:rPr>
          <w:rFonts w:ascii="Times New Roman" w:hAnsi="Times New Roman" w:cs="Times New Roman"/>
          <w:sz w:val="28"/>
          <w:szCs w:val="28"/>
        </w:rPr>
        <w:t xml:space="preserve">в целях заключения муниципального контракта на выполнение </w:t>
      </w:r>
      <w:r w:rsidRPr="008A60DE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8A60DE">
        <w:rPr>
          <w:rFonts w:ascii="Times New Roman" w:hAnsi="Times New Roman" w:cs="Times New Roman"/>
          <w:sz w:val="28"/>
          <w:szCs w:val="28"/>
        </w:rPr>
        <w:t xml:space="preserve"> разработк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A60DE">
        <w:rPr>
          <w:rFonts w:ascii="Times New Roman" w:hAnsi="Times New Roman" w:cs="Times New Roman"/>
          <w:sz w:val="28"/>
          <w:szCs w:val="28"/>
        </w:rPr>
        <w:t xml:space="preserve"> проектной документации по установке пандусов в подъезде и крыльце многоквартирных домов</w:t>
      </w:r>
      <w:r>
        <w:rPr>
          <w:rFonts w:ascii="Times New Roman" w:hAnsi="Times New Roman" w:cs="Times New Roman"/>
          <w:sz w:val="28"/>
          <w:szCs w:val="28"/>
        </w:rPr>
        <w:t xml:space="preserve"> на 24 объекта</w:t>
      </w:r>
      <w:r w:rsidRPr="008A60DE">
        <w:rPr>
          <w:rFonts w:ascii="Times New Roman" w:hAnsi="Times New Roman" w:cs="Times New Roman"/>
          <w:sz w:val="28"/>
          <w:szCs w:val="28"/>
        </w:rPr>
        <w:t>.</w:t>
      </w:r>
    </w:p>
    <w:p w14:paraId="608C4532" w14:textId="4D693749" w:rsidR="001A3C67" w:rsidRPr="009C2754" w:rsidRDefault="001A3C67" w:rsidP="009C2754">
      <w:pPr>
        <w:pStyle w:val="a3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bookmarkEnd w:id="0"/>
    <w:p w14:paraId="07AA26B1" w14:textId="77777777" w:rsidR="00EF1E63" w:rsidRDefault="00EF1E63" w:rsidP="00EF1E6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78F01B4" w14:textId="77777777" w:rsidR="00FF63BC" w:rsidRPr="00F7530E" w:rsidRDefault="00FF63BC" w:rsidP="00FF63BC">
      <w:pPr>
        <w:pStyle w:val="a3"/>
        <w:rPr>
          <w:rFonts w:ascii="Times New Roman" w:hAnsi="Times New Roman" w:cs="Times New Roman"/>
          <w:sz w:val="28"/>
          <w:szCs w:val="28"/>
        </w:rPr>
      </w:pPr>
      <w:r w:rsidRPr="00F7530E">
        <w:rPr>
          <w:rFonts w:ascii="Times New Roman" w:hAnsi="Times New Roman" w:cs="Times New Roman"/>
          <w:sz w:val="28"/>
          <w:szCs w:val="28"/>
        </w:rPr>
        <w:t>Заместитель директора департамента</w:t>
      </w:r>
    </w:p>
    <w:p w14:paraId="14410E5D" w14:textId="77777777" w:rsidR="00FF63BC" w:rsidRPr="00F7530E" w:rsidRDefault="00FF63BC" w:rsidP="00FF63BC">
      <w:pPr>
        <w:pStyle w:val="a3"/>
        <w:rPr>
          <w:rFonts w:ascii="Times New Roman" w:hAnsi="Times New Roman" w:cs="Times New Roman"/>
          <w:sz w:val="28"/>
          <w:szCs w:val="28"/>
        </w:rPr>
      </w:pPr>
      <w:r w:rsidRPr="00F7530E">
        <w:rPr>
          <w:rFonts w:ascii="Times New Roman" w:hAnsi="Times New Roman" w:cs="Times New Roman"/>
          <w:sz w:val="28"/>
          <w:szCs w:val="28"/>
        </w:rPr>
        <w:t xml:space="preserve">жилищно-коммунального хозяйства </w:t>
      </w:r>
    </w:p>
    <w:p w14:paraId="1ED0D390" w14:textId="1D17789D" w:rsidR="00FF63BC" w:rsidRPr="0087669B" w:rsidRDefault="00FF63BC" w:rsidP="00FF63BC">
      <w:pPr>
        <w:pStyle w:val="a3"/>
        <w:rPr>
          <w:rFonts w:ascii="Times New Roman" w:hAnsi="Times New Roman" w:cs="Times New Roman"/>
          <w:sz w:val="28"/>
          <w:szCs w:val="28"/>
        </w:rPr>
      </w:pPr>
      <w:r w:rsidRPr="00F7530E">
        <w:rPr>
          <w:rFonts w:ascii="Times New Roman" w:hAnsi="Times New Roman" w:cs="Times New Roman"/>
          <w:sz w:val="28"/>
          <w:szCs w:val="28"/>
        </w:rPr>
        <w:t>администрации города 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А.А.Суслова</w:t>
      </w:r>
      <w:proofErr w:type="spellEnd"/>
    </w:p>
    <w:p w14:paraId="43F02C7C" w14:textId="77777777" w:rsidR="00EF1E63" w:rsidRDefault="00EF1E63" w:rsidP="00EF1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F1E63" w:rsidSect="00227BB6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CF0"/>
    <w:rsid w:val="000B41C4"/>
    <w:rsid w:val="000D722F"/>
    <w:rsid w:val="00184003"/>
    <w:rsid w:val="001847C6"/>
    <w:rsid w:val="00192239"/>
    <w:rsid w:val="001A3C67"/>
    <w:rsid w:val="001D0E3A"/>
    <w:rsid w:val="002055C8"/>
    <w:rsid w:val="00227BB6"/>
    <w:rsid w:val="00247F54"/>
    <w:rsid w:val="003317D1"/>
    <w:rsid w:val="0038573F"/>
    <w:rsid w:val="003C4908"/>
    <w:rsid w:val="003D2E28"/>
    <w:rsid w:val="003E558A"/>
    <w:rsid w:val="00421100"/>
    <w:rsid w:val="00454E40"/>
    <w:rsid w:val="00461B2E"/>
    <w:rsid w:val="00514D2F"/>
    <w:rsid w:val="005C4084"/>
    <w:rsid w:val="006508AF"/>
    <w:rsid w:val="00685526"/>
    <w:rsid w:val="006F4C80"/>
    <w:rsid w:val="00701B32"/>
    <w:rsid w:val="007062F9"/>
    <w:rsid w:val="00733DB0"/>
    <w:rsid w:val="007B35B1"/>
    <w:rsid w:val="007E5A97"/>
    <w:rsid w:val="00871E4D"/>
    <w:rsid w:val="008D3BAB"/>
    <w:rsid w:val="00921CF0"/>
    <w:rsid w:val="00972678"/>
    <w:rsid w:val="009C2754"/>
    <w:rsid w:val="00A53565"/>
    <w:rsid w:val="00C21A7F"/>
    <w:rsid w:val="00C64116"/>
    <w:rsid w:val="00C9462E"/>
    <w:rsid w:val="00CB2367"/>
    <w:rsid w:val="00CF6D41"/>
    <w:rsid w:val="00D034CD"/>
    <w:rsid w:val="00D65D9A"/>
    <w:rsid w:val="00D80ECD"/>
    <w:rsid w:val="00E6564B"/>
    <w:rsid w:val="00EF1E63"/>
    <w:rsid w:val="00F22A20"/>
    <w:rsid w:val="00F25CA4"/>
    <w:rsid w:val="00FF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046D8"/>
  <w15:chartTrackingRefBased/>
  <w15:docId w15:val="{4E636155-E29F-41B3-876F-EE56E425F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 интервалом,No Spacing"/>
    <w:basedOn w:val="a"/>
    <w:link w:val="a4"/>
    <w:uiPriority w:val="1"/>
    <w:qFormat/>
    <w:rsid w:val="00EF1E63"/>
    <w:pPr>
      <w:spacing w:after="0" w:line="240" w:lineRule="auto"/>
    </w:pPr>
    <w:rPr>
      <w:rFonts w:ascii="Calibri" w:eastAsia="Calibri" w:hAnsi="Calibri" w:cs="Mangal"/>
      <w:szCs w:val="20"/>
    </w:rPr>
  </w:style>
  <w:style w:type="character" w:customStyle="1" w:styleId="a4">
    <w:name w:val="Без интервала Знак"/>
    <w:aliases w:val="с интервалом Знак,No Spacing Знак"/>
    <w:link w:val="a3"/>
    <w:uiPriority w:val="1"/>
    <w:locked/>
    <w:rsid w:val="00EF1E63"/>
    <w:rPr>
      <w:rFonts w:ascii="Calibri" w:eastAsia="Calibri" w:hAnsi="Calibri"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1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3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УОиТСЖ-112-3</dc:creator>
  <cp:keywords/>
  <dc:description/>
  <cp:lastModifiedBy>Пользователь</cp:lastModifiedBy>
  <cp:revision>20</cp:revision>
  <cp:lastPrinted>2025-05-07T05:15:00Z</cp:lastPrinted>
  <dcterms:created xsi:type="dcterms:W3CDTF">2024-05-03T12:00:00Z</dcterms:created>
  <dcterms:modified xsi:type="dcterms:W3CDTF">2025-05-07T05:15:00Z</dcterms:modified>
</cp:coreProperties>
</file>