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12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956" w:rsidRPr="00920956" w:rsidRDefault="00920956" w:rsidP="009209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56">
        <w:rPr>
          <w:rFonts w:ascii="Times New Roman" w:hAnsi="Times New Roman" w:cs="Times New Roman"/>
          <w:b/>
          <w:sz w:val="28"/>
          <w:szCs w:val="28"/>
        </w:rPr>
        <w:t xml:space="preserve">Сведения о местах нахождения, графиках работы, справочных телефонах, адресах официальных сайтов и электронной почты органов местного самоуправления, многофункционального центра предоставления </w:t>
      </w:r>
    </w:p>
    <w:p w:rsidR="00920956" w:rsidRPr="00920956" w:rsidRDefault="00920956" w:rsidP="009209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56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</w:t>
      </w:r>
    </w:p>
    <w:p w:rsidR="00920956" w:rsidRPr="00920956" w:rsidRDefault="00920956" w:rsidP="00271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956">
        <w:rPr>
          <w:rFonts w:ascii="Times New Roman" w:hAnsi="Times New Roman" w:cs="Times New Roman"/>
          <w:b/>
          <w:sz w:val="28"/>
          <w:szCs w:val="28"/>
        </w:rPr>
        <w:t>(далее - МФЦ)</w:t>
      </w:r>
    </w:p>
    <w:p w:rsidR="00920956" w:rsidRDefault="00920956" w:rsidP="002717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7012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12" w:rsidRPr="00F82046" w:rsidRDefault="00337012" w:rsidP="003370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 местного самоуправления, </w:t>
      </w:r>
      <w:r w:rsidRPr="00F8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предоставляющий государственную услугу</w:t>
      </w:r>
      <w:r w:rsidRPr="00F82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37012" w:rsidRPr="00A24241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337012" w:rsidRPr="005E0F15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Месторасположение:</w:t>
      </w:r>
    </w:p>
    <w:p w:rsidR="00337012" w:rsidRPr="005E0F15" w:rsidRDefault="00BD35DE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337012"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Нефтеюганска (628309, Тюменская область, Ханты-Мансийский автономный округ – Югра, </w:t>
      </w:r>
      <w:r w:rsidR="00F6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Нефтеюганск, </w:t>
      </w:r>
      <w:proofErr w:type="spellStart"/>
      <w:r w:rsidR="00F6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="00F6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2, дом 23, кабинет 1</w:t>
      </w:r>
      <w:r w:rsidR="00D4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0, 14</w:t>
      </w:r>
      <w:r w:rsidR="00337012"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337012" w:rsidRPr="00A24241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 исполнитель государственной услуги:</w:t>
      </w:r>
    </w:p>
    <w:p w:rsidR="00337012" w:rsidRPr="00A24241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Семенцова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Антонина Игоревна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департамента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012" w:rsidRPr="00A24241" w:rsidRDefault="000D264F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-Никонорова Татьяна Евгеньевна</w:t>
      </w:r>
      <w:r w:rsidR="00337012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</w:t>
      </w:r>
      <w:r w:rsidR="0033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департамента экономического развития </w:t>
      </w:r>
      <w:r w:rsidR="0033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37012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3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37012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012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-Дубинская Людмила Федоровна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департамента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AF1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012" w:rsidRDefault="00337012" w:rsidP="00337012">
      <w:pPr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0968">
        <w:rPr>
          <w:rFonts w:ascii="Times New Roman" w:hAnsi="Times New Roman"/>
          <w:b/>
          <w:sz w:val="28"/>
          <w:szCs w:val="28"/>
        </w:rPr>
        <w:t>График р</w:t>
      </w:r>
      <w:r>
        <w:rPr>
          <w:rFonts w:ascii="Times New Roman" w:hAnsi="Times New Roman"/>
          <w:b/>
          <w:sz w:val="28"/>
          <w:szCs w:val="28"/>
        </w:rPr>
        <w:t xml:space="preserve">аботы </w:t>
      </w:r>
    </w:p>
    <w:p w:rsidR="00337012" w:rsidRPr="00462DCD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337012" w:rsidRPr="00DE0968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недельник   с </w:t>
      </w:r>
      <w:r w:rsidR="00C93D2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18.0</w:t>
      </w: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337012" w:rsidRPr="00DE0968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-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с</w:t>
      </w:r>
      <w:r w:rsidR="00C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17.0</w:t>
      </w: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337012" w:rsidRPr="003B2072" w:rsidRDefault="00F210CB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-перерыв на обед: с 1</w:t>
      </w:r>
      <w:r w:rsidR="00C93D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14</w:t>
      </w:r>
      <w:r w:rsidR="00337012"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337012" w:rsidRPr="00A24241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телефоны:</w:t>
      </w:r>
    </w:p>
    <w:p w:rsidR="00337012" w:rsidRPr="003C730B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департамента: 8 (3463) 23-77-64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012" w:rsidRPr="003C730B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отдела труда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: 8 (3463) 23-77-65;</w:t>
      </w:r>
    </w:p>
    <w:p w:rsidR="00337012" w:rsidRPr="003C730B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-главные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(3463) 23-10-</w:t>
      </w:r>
      <w:proofErr w:type="gramStart"/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55,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(3463) 23-77-72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012" w:rsidRPr="0066324E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Адрес электронной почты</w:t>
      </w:r>
      <w:r w:rsidRPr="003C2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3C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/>
      <w:r w:rsidRPr="003C270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93D2D" w:rsidRPr="00010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trud</w:t>
        </w:r>
        <w:r w:rsidR="00C93D2D" w:rsidRPr="00010E4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93D2D" w:rsidRPr="00010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admugansk</w:t>
        </w:r>
        <w:r w:rsidR="00C93D2D" w:rsidRPr="00010E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3D2D" w:rsidRPr="00010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C2707" w:rsidRPr="003C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012" w:rsidRPr="000D264F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заявителей:</w:t>
      </w:r>
      <w:r w:rsidR="000D264F" w:rsidRPr="009B4074">
        <w:rPr>
          <w:sz w:val="28"/>
          <w:szCs w:val="28"/>
        </w:rPr>
        <w:t xml:space="preserve"> </w:t>
      </w:r>
      <w:r w:rsidR="000D264F" w:rsidRPr="000D264F">
        <w:rPr>
          <w:rFonts w:ascii="Times New Roman" w:hAnsi="Times New Roman" w:cs="Times New Roman"/>
          <w:sz w:val="28"/>
          <w:szCs w:val="28"/>
        </w:rPr>
        <w:t>работодатели (юридические лица и индивидуальные предприниматели)</w:t>
      </w:r>
    </w:p>
    <w:p w:rsidR="00337012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получения информации:</w:t>
      </w:r>
    </w:p>
    <w:p w:rsidR="00060727" w:rsidRPr="00060727" w:rsidRDefault="00060727" w:rsidP="00060727">
      <w:pPr>
        <w:pStyle w:val="a8"/>
        <w:numPr>
          <w:ilvl w:val="0"/>
          <w:numId w:val="1"/>
        </w:numPr>
        <w:tabs>
          <w:tab w:val="left" w:pos="1235"/>
        </w:tabs>
        <w:spacing w:before="223" w:line="314" w:lineRule="exact"/>
        <w:ind w:left="1235" w:hanging="395"/>
        <w:jc w:val="both"/>
        <w:rPr>
          <w:rFonts w:ascii="Times New Roman" w:hAnsi="Times New Roman" w:cs="Times New Roman"/>
          <w:sz w:val="28"/>
          <w:szCs w:val="28"/>
        </w:rPr>
      </w:pPr>
      <w:r w:rsidRPr="00060727">
        <w:rPr>
          <w:rFonts w:ascii="Times New Roman" w:hAnsi="Times New Roman" w:cs="Times New Roman"/>
          <w:w w:val="90"/>
          <w:sz w:val="28"/>
          <w:szCs w:val="28"/>
        </w:rPr>
        <w:t>Способы</w:t>
      </w:r>
      <w:r w:rsidRPr="0006072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w w:val="90"/>
          <w:sz w:val="28"/>
          <w:szCs w:val="28"/>
        </w:rPr>
        <w:t>получения</w:t>
      </w:r>
      <w:r w:rsidRPr="0006072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w w:val="90"/>
          <w:sz w:val="28"/>
          <w:szCs w:val="28"/>
        </w:rPr>
        <w:t>результата</w:t>
      </w:r>
      <w:r w:rsidRPr="0006072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w w:val="90"/>
          <w:sz w:val="28"/>
          <w:szCs w:val="28"/>
        </w:rPr>
        <w:t>предоставления</w:t>
      </w:r>
      <w:r w:rsidRPr="000607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2"/>
          <w:w w:val="90"/>
          <w:sz w:val="28"/>
          <w:szCs w:val="28"/>
        </w:rPr>
        <w:t>Услуги:</w:t>
      </w:r>
    </w:p>
    <w:p w:rsidR="00060727" w:rsidRPr="00060727" w:rsidRDefault="00060727" w:rsidP="00060727">
      <w:pPr>
        <w:spacing w:before="3" w:line="235" w:lineRule="auto"/>
        <w:ind w:left="155" w:right="81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060727">
        <w:rPr>
          <w:rFonts w:ascii="Times New Roman" w:hAnsi="Times New Roman" w:cs="Times New Roman"/>
          <w:sz w:val="28"/>
          <w:szCs w:val="28"/>
        </w:rPr>
        <w:t>а)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посредством Единого портала (при наличии технической возможности),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посредством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почтовой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связи,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посредством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060727">
        <w:rPr>
          <w:rFonts w:ascii="Times New Roman" w:hAnsi="Times New Roman" w:cs="Times New Roman"/>
          <w:spacing w:val="-10"/>
          <w:sz w:val="28"/>
          <w:szCs w:val="28"/>
        </w:rPr>
        <w:t>почты,</w:t>
      </w:r>
      <w:r w:rsidRPr="000607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0607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10"/>
          <w:sz w:val="28"/>
          <w:szCs w:val="28"/>
        </w:rPr>
        <w:t>МФЦ</w:t>
      </w:r>
      <w:r w:rsidRPr="0006072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10"/>
          <w:sz w:val="28"/>
          <w:szCs w:val="28"/>
        </w:rPr>
        <w:t>—</w:t>
      </w:r>
      <w:r w:rsidRPr="000607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10"/>
          <w:sz w:val="28"/>
          <w:szCs w:val="28"/>
        </w:rPr>
        <w:t>уведомление</w:t>
      </w:r>
      <w:r w:rsidRPr="0006072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0607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10"/>
          <w:sz w:val="28"/>
          <w:szCs w:val="28"/>
        </w:rPr>
        <w:t>регистрации</w:t>
      </w:r>
      <w:r w:rsidRPr="0006072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10"/>
          <w:sz w:val="28"/>
          <w:szCs w:val="28"/>
        </w:rPr>
        <w:t>коллективного</w:t>
      </w:r>
      <w:r w:rsidRPr="0006072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10"/>
          <w:sz w:val="28"/>
          <w:szCs w:val="28"/>
        </w:rPr>
        <w:t>договора;</w:t>
      </w:r>
    </w:p>
    <w:p w:rsidR="00060727" w:rsidRPr="00060727" w:rsidRDefault="00060727" w:rsidP="00060727">
      <w:pPr>
        <w:spacing w:before="5" w:line="235" w:lineRule="auto"/>
        <w:ind w:left="155" w:right="76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060727">
        <w:rPr>
          <w:rFonts w:ascii="Times New Roman" w:hAnsi="Times New Roman" w:cs="Times New Roman"/>
          <w:sz w:val="28"/>
          <w:szCs w:val="28"/>
        </w:rPr>
        <w:t>6)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посредством Единого портала (при наличии технической возможности),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посредством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почтовой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связи,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посредством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0727">
        <w:rPr>
          <w:rFonts w:ascii="Times New Roman" w:hAnsi="Times New Roman" w:cs="Times New Roman"/>
          <w:sz w:val="28"/>
          <w:szCs w:val="28"/>
        </w:rPr>
        <w:t xml:space="preserve"> почты, в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МФЦ</w:t>
      </w:r>
      <w:r w:rsidRPr="000607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w w:val="95"/>
          <w:sz w:val="28"/>
          <w:szCs w:val="28"/>
        </w:rPr>
        <w:t xml:space="preserve">— </w:t>
      </w:r>
      <w:r w:rsidRPr="00060727">
        <w:rPr>
          <w:rFonts w:ascii="Times New Roman" w:hAnsi="Times New Roman" w:cs="Times New Roman"/>
          <w:sz w:val="28"/>
          <w:szCs w:val="28"/>
        </w:rPr>
        <w:t>уведомление о</w:t>
      </w:r>
      <w:r w:rsidRPr="000607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 xml:space="preserve">регистрации коллективного договора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0607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выявлением</w:t>
      </w:r>
      <w:r w:rsidRPr="000607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условии,</w:t>
      </w:r>
      <w:r w:rsidRPr="0006072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ухудшающих</w:t>
      </w:r>
      <w:r w:rsidRPr="00060727">
        <w:rPr>
          <w:rFonts w:ascii="Times New Roman" w:hAnsi="Times New Roman" w:cs="Times New Roman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положение</w:t>
      </w:r>
      <w:r w:rsidRPr="00060727">
        <w:rPr>
          <w:rFonts w:ascii="Times New Roman" w:hAnsi="Times New Roman" w:cs="Times New Roman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работников;</w:t>
      </w:r>
    </w:p>
    <w:p w:rsidR="00060727" w:rsidRPr="00060727" w:rsidRDefault="00060727" w:rsidP="00060727">
      <w:pPr>
        <w:spacing w:before="3" w:line="235" w:lineRule="auto"/>
        <w:ind w:left="155" w:right="91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060727">
        <w:rPr>
          <w:rFonts w:ascii="Times New Roman" w:hAnsi="Times New Roman" w:cs="Times New Roman"/>
          <w:sz w:val="28"/>
          <w:szCs w:val="28"/>
        </w:rPr>
        <w:t>в)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посредством Единого портала (при наличии технической возможности),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посредством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почтовой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связи,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посредством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почты,</w:t>
      </w:r>
      <w:r w:rsidRPr="000607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0607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МФЦ</w:t>
      </w:r>
      <w:r w:rsidRPr="0006072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—</w:t>
      </w:r>
      <w:r w:rsidRPr="00060727">
        <w:rPr>
          <w:rFonts w:ascii="Times New Roman" w:hAnsi="Times New Roman" w:cs="Times New Roman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уведомление</w:t>
      </w:r>
      <w:r w:rsidRPr="0006072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об</w:t>
      </w:r>
      <w:r w:rsidRPr="000607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отказе</w:t>
      </w:r>
      <w:r w:rsidRPr="0006072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0607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предоставлении</w:t>
      </w:r>
      <w:r w:rsidRPr="000607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pacing w:val="-8"/>
          <w:sz w:val="28"/>
          <w:szCs w:val="28"/>
        </w:rPr>
        <w:t>Услуги.</w:t>
      </w:r>
    </w:p>
    <w:p w:rsidR="00060727" w:rsidRPr="00060727" w:rsidRDefault="00060727" w:rsidP="00060727">
      <w:pPr>
        <w:pStyle w:val="a8"/>
        <w:numPr>
          <w:ilvl w:val="0"/>
          <w:numId w:val="1"/>
        </w:numPr>
        <w:tabs>
          <w:tab w:val="left" w:pos="1234"/>
        </w:tabs>
        <w:spacing w:line="237" w:lineRule="auto"/>
        <w:ind w:left="155" w:right="75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60727">
        <w:rPr>
          <w:rFonts w:ascii="Times New Roman" w:hAnsi="Times New Roman" w:cs="Times New Roman"/>
          <w:sz w:val="28"/>
          <w:szCs w:val="28"/>
        </w:rPr>
        <w:t>Предоставление результата Услуги осуществляется в срок,</w:t>
      </w:r>
      <w:r w:rsidRPr="000607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060727">
        <w:rPr>
          <w:rFonts w:ascii="Times New Roman" w:hAnsi="Times New Roman" w:cs="Times New Roman"/>
          <w:sz w:val="28"/>
          <w:szCs w:val="28"/>
        </w:rPr>
        <w:t>не</w:t>
      </w:r>
      <w:r w:rsidRPr="0006072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060727">
        <w:rPr>
          <w:rFonts w:ascii="Times New Roman" w:hAnsi="Times New Roman" w:cs="Times New Roman"/>
          <w:sz w:val="28"/>
          <w:szCs w:val="28"/>
        </w:rPr>
        <w:t>превышающи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A37C4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2</w:t>
      </w:r>
      <w:r w:rsidRPr="0006072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060727">
        <w:rPr>
          <w:rFonts w:ascii="Times New Roman" w:hAnsi="Times New Roman" w:cs="Times New Roman"/>
          <w:sz w:val="28"/>
          <w:szCs w:val="28"/>
        </w:rPr>
        <w:t>рабочих</w:t>
      </w:r>
      <w:r w:rsidRPr="0006072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060727">
        <w:rPr>
          <w:rFonts w:ascii="Times New Roman" w:hAnsi="Times New Roman" w:cs="Times New Roman"/>
          <w:sz w:val="28"/>
          <w:szCs w:val="28"/>
        </w:rPr>
        <w:t>дней</w:t>
      </w:r>
      <w:r w:rsidRPr="0006072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060727">
        <w:rPr>
          <w:rFonts w:ascii="Times New Roman" w:hAnsi="Times New Roman" w:cs="Times New Roman"/>
          <w:sz w:val="28"/>
          <w:szCs w:val="28"/>
        </w:rPr>
        <w:t>со</w:t>
      </w:r>
      <w:r w:rsidRPr="0006072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060727">
        <w:rPr>
          <w:rFonts w:ascii="Times New Roman" w:hAnsi="Times New Roman" w:cs="Times New Roman"/>
          <w:sz w:val="28"/>
          <w:szCs w:val="28"/>
        </w:rPr>
        <w:t>дня</w:t>
      </w:r>
      <w:r w:rsidRPr="0006072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060727">
        <w:rPr>
          <w:rFonts w:ascii="Times New Roman" w:hAnsi="Times New Roman" w:cs="Times New Roman"/>
          <w:sz w:val="28"/>
          <w:szCs w:val="28"/>
        </w:rPr>
        <w:t>принятия</w:t>
      </w:r>
      <w:r w:rsidRPr="0006072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060727">
        <w:rPr>
          <w:rFonts w:ascii="Times New Roman" w:hAnsi="Times New Roman" w:cs="Times New Roman"/>
          <w:sz w:val="28"/>
          <w:szCs w:val="28"/>
        </w:rPr>
        <w:t>решения о</w:t>
      </w:r>
      <w:r w:rsidRPr="000607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предоставлении</w:t>
      </w:r>
      <w:r w:rsidRPr="000607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sz w:val="28"/>
          <w:szCs w:val="28"/>
        </w:rPr>
        <w:t>Услуги.</w:t>
      </w:r>
    </w:p>
    <w:p w:rsidR="00060727" w:rsidRPr="00060727" w:rsidRDefault="00060727" w:rsidP="00060727">
      <w:pPr>
        <w:pStyle w:val="a8"/>
        <w:numPr>
          <w:ilvl w:val="0"/>
          <w:numId w:val="1"/>
        </w:numPr>
        <w:tabs>
          <w:tab w:val="left" w:pos="1244"/>
        </w:tabs>
        <w:spacing w:line="235" w:lineRule="auto"/>
        <w:ind w:left="155" w:right="64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060727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</w:t>
      </w:r>
      <w:r w:rsidRPr="00060727">
        <w:rPr>
          <w:rFonts w:ascii="Times New Roman" w:hAnsi="Times New Roman" w:cs="Times New Roman"/>
          <w:w w:val="90"/>
          <w:sz w:val="28"/>
          <w:szCs w:val="28"/>
        </w:rPr>
        <w:t>предпринимателей) либо</w:t>
      </w:r>
      <w:r w:rsidRPr="0006072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w w:val="90"/>
          <w:sz w:val="28"/>
          <w:szCs w:val="28"/>
        </w:rPr>
        <w:t>места</w:t>
      </w:r>
      <w:r w:rsidRPr="0006072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w w:val="90"/>
          <w:sz w:val="28"/>
          <w:szCs w:val="28"/>
        </w:rPr>
        <w:t>нахождения</w:t>
      </w:r>
      <w:r w:rsidRPr="00060727">
        <w:rPr>
          <w:rFonts w:ascii="Times New Roman" w:hAnsi="Times New Roman" w:cs="Times New Roman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w w:val="90"/>
          <w:sz w:val="28"/>
          <w:szCs w:val="28"/>
        </w:rPr>
        <w:t>(для</w:t>
      </w:r>
      <w:r w:rsidRPr="0006072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w w:val="90"/>
          <w:sz w:val="28"/>
          <w:szCs w:val="28"/>
        </w:rPr>
        <w:t>юридических</w:t>
      </w:r>
      <w:r w:rsidRPr="000607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0727">
        <w:rPr>
          <w:rFonts w:ascii="Times New Roman" w:hAnsi="Times New Roman" w:cs="Times New Roman"/>
          <w:w w:val="90"/>
          <w:sz w:val="28"/>
          <w:szCs w:val="28"/>
        </w:rPr>
        <w:t>лиц) в МФЦ.</w:t>
      </w:r>
    </w:p>
    <w:p w:rsidR="00570C2A" w:rsidRPr="00060727" w:rsidRDefault="00570C2A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7012" w:rsidRPr="003B2072" w:rsidRDefault="0036615A" w:rsidP="0033701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="00337012" w:rsidRPr="003B2072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  <w:r w:rsidR="00A37C4E">
        <w:rPr>
          <w:rFonts w:ascii="Times New Roman" w:hAnsi="Times New Roman" w:cs="Times New Roman"/>
          <w:b/>
          <w:sz w:val="28"/>
          <w:szCs w:val="28"/>
        </w:rPr>
        <w:t>«</w:t>
      </w:r>
      <w:r w:rsidR="00337012" w:rsidRPr="003B2072">
        <w:rPr>
          <w:rFonts w:ascii="Times New Roman" w:hAnsi="Times New Roman" w:cs="Times New Roman"/>
          <w:b/>
          <w:sz w:val="28"/>
          <w:szCs w:val="28"/>
        </w:rPr>
        <w:t>Многофункциональный центр предоставления государственных и муниципал</w:t>
      </w:r>
      <w:r>
        <w:rPr>
          <w:rFonts w:ascii="Times New Roman" w:hAnsi="Times New Roman" w:cs="Times New Roman"/>
          <w:b/>
          <w:sz w:val="28"/>
          <w:szCs w:val="28"/>
        </w:rPr>
        <w:t>ьных услуг Югры</w:t>
      </w:r>
      <w:r w:rsidR="00A37C4E">
        <w:rPr>
          <w:rFonts w:ascii="Times New Roman" w:hAnsi="Times New Roman" w:cs="Times New Roman"/>
          <w:b/>
          <w:sz w:val="28"/>
          <w:szCs w:val="28"/>
        </w:rPr>
        <w:t>»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628300, Ханты-Мансийский автономный округ - Югра, г. Нефт</w:t>
      </w:r>
      <w:r w:rsidR="00C920A0">
        <w:rPr>
          <w:rFonts w:ascii="Times New Roman" w:hAnsi="Times New Roman" w:cs="Times New Roman"/>
          <w:sz w:val="28"/>
          <w:szCs w:val="28"/>
        </w:rPr>
        <w:t xml:space="preserve">еюганск, ул. </w:t>
      </w:r>
      <w:proofErr w:type="spellStart"/>
      <w:r w:rsidR="00C920A0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="00C920A0">
        <w:rPr>
          <w:rFonts w:ascii="Times New Roman" w:hAnsi="Times New Roman" w:cs="Times New Roman"/>
          <w:sz w:val="28"/>
          <w:szCs w:val="28"/>
        </w:rPr>
        <w:t>, д. 3</w:t>
      </w:r>
      <w:r w:rsidRPr="0066324E">
        <w:rPr>
          <w:rFonts w:ascii="Times New Roman" w:hAnsi="Times New Roman" w:cs="Times New Roman"/>
          <w:sz w:val="28"/>
          <w:szCs w:val="28"/>
        </w:rPr>
        <w:t>, помещение 2</w:t>
      </w:r>
    </w:p>
    <w:p w:rsidR="00337012" w:rsidRPr="001C5CD0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Адрес э</w:t>
      </w:r>
      <w:r w:rsidR="00CB0B1E">
        <w:rPr>
          <w:rFonts w:ascii="Times New Roman" w:hAnsi="Times New Roman" w:cs="Times New Roman"/>
          <w:sz w:val="28"/>
          <w:szCs w:val="28"/>
        </w:rPr>
        <w:t xml:space="preserve">лектронной почты: </w:t>
      </w:r>
      <w:hyperlink r:id="rId7" w:history="1">
        <w:r w:rsidR="00CB0B1E" w:rsidRPr="001C5CD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0500-priemnaya@mfchmao.ru</w:t>
        </w:r>
      </w:hyperlink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Контак</w:t>
      </w:r>
      <w:r w:rsidR="00B516A8">
        <w:rPr>
          <w:rFonts w:ascii="Times New Roman" w:hAnsi="Times New Roman" w:cs="Times New Roman"/>
          <w:sz w:val="28"/>
          <w:szCs w:val="28"/>
        </w:rPr>
        <w:t>тный т</w:t>
      </w:r>
      <w:r w:rsidR="00CB0B1E">
        <w:rPr>
          <w:rFonts w:ascii="Times New Roman" w:hAnsi="Times New Roman" w:cs="Times New Roman"/>
          <w:sz w:val="28"/>
          <w:szCs w:val="28"/>
        </w:rPr>
        <w:t xml:space="preserve">елефон (факс): </w:t>
      </w:r>
      <w:r w:rsidR="00161D43">
        <w:rPr>
          <w:rFonts w:ascii="Times New Roman" w:hAnsi="Times New Roman" w:cs="Times New Roman"/>
          <w:sz w:val="28"/>
          <w:szCs w:val="28"/>
        </w:rPr>
        <w:t>1</w:t>
      </w:r>
      <w:r w:rsidR="00077F92">
        <w:rPr>
          <w:rFonts w:ascii="Times New Roman" w:hAnsi="Times New Roman" w:cs="Times New Roman"/>
          <w:sz w:val="28"/>
          <w:szCs w:val="28"/>
        </w:rPr>
        <w:t>22</w:t>
      </w:r>
      <w:r w:rsidR="00161D43">
        <w:rPr>
          <w:rFonts w:ascii="Times New Roman" w:hAnsi="Times New Roman" w:cs="Times New Roman"/>
          <w:sz w:val="28"/>
          <w:szCs w:val="28"/>
        </w:rPr>
        <w:t xml:space="preserve"> доб. </w:t>
      </w:r>
      <w:r w:rsidR="00077F92">
        <w:rPr>
          <w:rFonts w:ascii="Times New Roman" w:hAnsi="Times New Roman" w:cs="Times New Roman"/>
          <w:sz w:val="28"/>
          <w:szCs w:val="28"/>
        </w:rPr>
        <w:t>(</w:t>
      </w:r>
      <w:r w:rsidR="00161D43">
        <w:rPr>
          <w:rFonts w:ascii="Times New Roman" w:hAnsi="Times New Roman" w:cs="Times New Roman"/>
          <w:sz w:val="28"/>
          <w:szCs w:val="28"/>
        </w:rPr>
        <w:t>4</w:t>
      </w:r>
      <w:r w:rsidR="00077F92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Понедельник - четверг: с 8.00 - 20.00</w:t>
      </w:r>
    </w:p>
    <w:p w:rsidR="00337012" w:rsidRPr="0066324E" w:rsidRDefault="00CB0B1E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10.00 - 20.00</w:t>
      </w:r>
    </w:p>
    <w:p w:rsidR="00337012" w:rsidRPr="0066324E" w:rsidRDefault="00CB0B1E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Суббота: с </w:t>
      </w:r>
      <w:r w:rsidR="00161D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.00 - 1</w:t>
      </w:r>
      <w:r w:rsidR="00161D43">
        <w:rPr>
          <w:rFonts w:ascii="Times New Roman" w:hAnsi="Times New Roman" w:cs="Times New Roman"/>
          <w:sz w:val="28"/>
          <w:szCs w:val="28"/>
        </w:rPr>
        <w:t>6</w:t>
      </w:r>
      <w:r w:rsidR="00337012" w:rsidRPr="0066324E">
        <w:rPr>
          <w:rFonts w:ascii="Times New Roman" w:hAnsi="Times New Roman" w:cs="Times New Roman"/>
          <w:sz w:val="28"/>
          <w:szCs w:val="28"/>
        </w:rPr>
        <w:t>.00</w:t>
      </w:r>
    </w:p>
    <w:p w:rsidR="00337012" w:rsidRPr="0066324E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4E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C6FCB" w:rsidRDefault="00DC6FCB"/>
    <w:sectPr w:rsidR="00DC6FCB" w:rsidSect="003B2072">
      <w:pgSz w:w="11906" w:h="16838"/>
      <w:pgMar w:top="56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3136D"/>
    <w:multiLevelType w:val="hybridMultilevel"/>
    <w:tmpl w:val="E882668A"/>
    <w:lvl w:ilvl="0" w:tplc="1DC21A1C">
      <w:start w:val="1"/>
      <w:numFmt w:val="decimal"/>
      <w:lvlText w:val="%1."/>
      <w:lvlJc w:val="left"/>
      <w:pPr>
        <w:ind w:left="1092" w:hanging="382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24042B8C">
      <w:numFmt w:val="bullet"/>
      <w:lvlText w:val="•"/>
      <w:lvlJc w:val="left"/>
      <w:pPr>
        <w:ind w:left="1018" w:hanging="382"/>
      </w:pPr>
      <w:rPr>
        <w:rFonts w:hint="default"/>
        <w:lang w:val="ru-RU" w:eastAsia="en-US" w:bidi="ar-SA"/>
      </w:rPr>
    </w:lvl>
    <w:lvl w:ilvl="2" w:tplc="FBF46514">
      <w:numFmt w:val="bullet"/>
      <w:lvlText w:val="•"/>
      <w:lvlJc w:val="left"/>
      <w:pPr>
        <w:ind w:left="1896" w:hanging="382"/>
      </w:pPr>
      <w:rPr>
        <w:rFonts w:hint="default"/>
        <w:lang w:val="ru-RU" w:eastAsia="en-US" w:bidi="ar-SA"/>
      </w:rPr>
    </w:lvl>
    <w:lvl w:ilvl="3" w:tplc="35485892">
      <w:numFmt w:val="bullet"/>
      <w:lvlText w:val="•"/>
      <w:lvlJc w:val="left"/>
      <w:pPr>
        <w:ind w:left="2775" w:hanging="382"/>
      </w:pPr>
      <w:rPr>
        <w:rFonts w:hint="default"/>
        <w:lang w:val="ru-RU" w:eastAsia="en-US" w:bidi="ar-SA"/>
      </w:rPr>
    </w:lvl>
    <w:lvl w:ilvl="4" w:tplc="739CB2BE">
      <w:numFmt w:val="bullet"/>
      <w:lvlText w:val="•"/>
      <w:lvlJc w:val="left"/>
      <w:pPr>
        <w:ind w:left="3653" w:hanging="382"/>
      </w:pPr>
      <w:rPr>
        <w:rFonts w:hint="default"/>
        <w:lang w:val="ru-RU" w:eastAsia="en-US" w:bidi="ar-SA"/>
      </w:rPr>
    </w:lvl>
    <w:lvl w:ilvl="5" w:tplc="D7D24CC6">
      <w:numFmt w:val="bullet"/>
      <w:lvlText w:val="•"/>
      <w:lvlJc w:val="left"/>
      <w:pPr>
        <w:ind w:left="4532" w:hanging="382"/>
      </w:pPr>
      <w:rPr>
        <w:rFonts w:hint="default"/>
        <w:lang w:val="ru-RU" w:eastAsia="en-US" w:bidi="ar-SA"/>
      </w:rPr>
    </w:lvl>
    <w:lvl w:ilvl="6" w:tplc="D96A437C">
      <w:numFmt w:val="bullet"/>
      <w:lvlText w:val="•"/>
      <w:lvlJc w:val="left"/>
      <w:pPr>
        <w:ind w:left="5410" w:hanging="382"/>
      </w:pPr>
      <w:rPr>
        <w:rFonts w:hint="default"/>
        <w:lang w:val="ru-RU" w:eastAsia="en-US" w:bidi="ar-SA"/>
      </w:rPr>
    </w:lvl>
    <w:lvl w:ilvl="7" w:tplc="7F44B066">
      <w:numFmt w:val="bullet"/>
      <w:lvlText w:val="•"/>
      <w:lvlJc w:val="left"/>
      <w:pPr>
        <w:ind w:left="6288" w:hanging="382"/>
      </w:pPr>
      <w:rPr>
        <w:rFonts w:hint="default"/>
        <w:lang w:val="ru-RU" w:eastAsia="en-US" w:bidi="ar-SA"/>
      </w:rPr>
    </w:lvl>
    <w:lvl w:ilvl="8" w:tplc="EA6484E2">
      <w:numFmt w:val="bullet"/>
      <w:lvlText w:val="•"/>
      <w:lvlJc w:val="left"/>
      <w:pPr>
        <w:ind w:left="7167" w:hanging="3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012"/>
    <w:rsid w:val="000339D2"/>
    <w:rsid w:val="00060727"/>
    <w:rsid w:val="00077F92"/>
    <w:rsid w:val="000855C9"/>
    <w:rsid w:val="000D264F"/>
    <w:rsid w:val="00107EFF"/>
    <w:rsid w:val="00161D43"/>
    <w:rsid w:val="001C5CD0"/>
    <w:rsid w:val="002717A6"/>
    <w:rsid w:val="002B753F"/>
    <w:rsid w:val="00337012"/>
    <w:rsid w:val="0036615A"/>
    <w:rsid w:val="003B2072"/>
    <w:rsid w:val="003C2707"/>
    <w:rsid w:val="003C4438"/>
    <w:rsid w:val="00481E21"/>
    <w:rsid w:val="00570C2A"/>
    <w:rsid w:val="0062590A"/>
    <w:rsid w:val="0066324E"/>
    <w:rsid w:val="0073349B"/>
    <w:rsid w:val="00760378"/>
    <w:rsid w:val="00854204"/>
    <w:rsid w:val="008930D0"/>
    <w:rsid w:val="00903D97"/>
    <w:rsid w:val="009141F4"/>
    <w:rsid w:val="00920956"/>
    <w:rsid w:val="009E2BE1"/>
    <w:rsid w:val="00A37C4E"/>
    <w:rsid w:val="00AF17A7"/>
    <w:rsid w:val="00B36C45"/>
    <w:rsid w:val="00B516A8"/>
    <w:rsid w:val="00BD35DE"/>
    <w:rsid w:val="00C920A0"/>
    <w:rsid w:val="00C93D2D"/>
    <w:rsid w:val="00CB0B1E"/>
    <w:rsid w:val="00D456A0"/>
    <w:rsid w:val="00DC6FCB"/>
    <w:rsid w:val="00E24B5E"/>
    <w:rsid w:val="00EA12F6"/>
    <w:rsid w:val="00F210CB"/>
    <w:rsid w:val="00F45E7F"/>
    <w:rsid w:val="00F6521E"/>
    <w:rsid w:val="00F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41CA"/>
  <w15:docId w15:val="{1D251EED-1D43-4437-BE3A-002ABDF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270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9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20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B5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1"/>
    <w:qFormat/>
    <w:rsid w:val="00060727"/>
    <w:pPr>
      <w:widowControl w:val="0"/>
      <w:autoSpaceDE w:val="0"/>
      <w:autoSpaceDN w:val="0"/>
      <w:spacing w:after="0" w:line="240" w:lineRule="auto"/>
      <w:ind w:left="136" w:firstLine="685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500-priemnaya@mfc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@admugansk.ru" TargetMode="External"/><Relationship Id="rId5" Type="http://schemas.openxmlformats.org/officeDocument/2006/relationships/hyperlink" Target="mailto:Pr_upravdel@uganadm.wsn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Евгеньевна Никонорова</cp:lastModifiedBy>
  <cp:revision>31</cp:revision>
  <cp:lastPrinted>2023-12-22T05:01:00Z</cp:lastPrinted>
  <dcterms:created xsi:type="dcterms:W3CDTF">2017-01-18T11:57:00Z</dcterms:created>
  <dcterms:modified xsi:type="dcterms:W3CDTF">2025-05-16T07:21:00Z</dcterms:modified>
</cp:coreProperties>
</file>