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Pr="00BD408F" w:rsidRDefault="008B1E87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Сводный отчет </w:t>
      </w:r>
    </w:p>
    <w:p w:rsidR="00B51309" w:rsidRPr="00BD408F" w:rsidRDefault="007C34C1" w:rsidP="00B5130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о результатах проведения оценки</w:t>
      </w:r>
      <w:r w:rsidR="00B51309" w:rsidRPr="00BD408F">
        <w:rPr>
          <w:rFonts w:ascii="Times New Roman" w:hAnsi="Times New Roman" w:cs="Times New Roman"/>
          <w:sz w:val="26"/>
          <w:szCs w:val="26"/>
        </w:rPr>
        <w:t xml:space="preserve"> </w:t>
      </w:r>
      <w:r w:rsidRPr="00BD408F">
        <w:rPr>
          <w:rFonts w:ascii="Times New Roman" w:hAnsi="Times New Roman" w:cs="Times New Roman"/>
          <w:sz w:val="26"/>
          <w:szCs w:val="26"/>
        </w:rPr>
        <w:t>регулирующего воздействия</w:t>
      </w:r>
    </w:p>
    <w:p w:rsidR="007C34C1" w:rsidRPr="00BD408F" w:rsidRDefault="007C34C1" w:rsidP="004062A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 проекта муниципального</w:t>
      </w:r>
      <w:r w:rsidR="00B51309" w:rsidRPr="00BD408F">
        <w:rPr>
          <w:rFonts w:ascii="Times New Roman" w:hAnsi="Times New Roman" w:cs="Times New Roman"/>
          <w:sz w:val="26"/>
          <w:szCs w:val="26"/>
        </w:rPr>
        <w:t xml:space="preserve"> </w:t>
      </w:r>
      <w:r w:rsidRPr="00BD408F">
        <w:rPr>
          <w:rFonts w:ascii="Times New Roman" w:hAnsi="Times New Roman" w:cs="Times New Roman"/>
          <w:sz w:val="26"/>
          <w:szCs w:val="26"/>
        </w:rPr>
        <w:t>нормативного правового акта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BD408F" w:rsidTr="006D1EC0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811A06" w:rsidP="00E9372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93724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E93724">
              <w:rPr>
                <w:rFonts w:ascii="Times New Roman" w:hAnsi="Times New Roman" w:cs="Times New Roman"/>
                <w:sz w:val="26"/>
                <w:szCs w:val="26"/>
              </w:rPr>
              <w:t xml:space="preserve"> апреля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330D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811A06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1330D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4062A6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330DB">
              <w:rPr>
                <w:rFonts w:ascii="Times New Roman" w:hAnsi="Times New Roman" w:cs="Times New Roman"/>
                <w:sz w:val="26"/>
                <w:szCs w:val="26"/>
              </w:rPr>
              <w:t>мая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1330DB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</w:tr>
      <w:tr w:rsidR="007C34C1" w:rsidRPr="00BD408F" w:rsidTr="00A33B36">
        <w:trPr>
          <w:trHeight w:val="690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Сведения о количестве замечаний и предложений, полученных в ходе проведения публичных консультаций по проекту муници</w:t>
            </w:r>
            <w:r w:rsidR="00A33B36">
              <w:rPr>
                <w:rFonts w:ascii="Times New Roman" w:hAnsi="Times New Roman" w:cs="Times New Roman"/>
                <w:sz w:val="26"/>
                <w:szCs w:val="26"/>
              </w:rPr>
              <w:t xml:space="preserve">пального нормативного правового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акта:</w:t>
            </w: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D1EC0" w:rsidRPr="00BD408F" w:rsidTr="006D1EC0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C0" w:rsidRPr="00BD408F" w:rsidRDefault="006D1EC0" w:rsidP="005B52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Кроме того, получено отзывов, содержащих информацию об одобрении текущей редакции </w:t>
            </w:r>
            <w:r w:rsidR="004062A6" w:rsidRPr="00BD408F">
              <w:rPr>
                <w:rFonts w:ascii="Times New Roman" w:hAnsi="Times New Roman" w:cs="Times New Roman"/>
                <w:sz w:val="26"/>
                <w:szCs w:val="26"/>
              </w:rPr>
              <w:t>проекта муниципального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нормативного правового акта (об отсутствии замечаний и (или) предложений). 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1EC0" w:rsidRPr="00BD408F" w:rsidRDefault="006D1EC0" w:rsidP="005B52A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7C34C1" w:rsidP="003708D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1. Общая информация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Орган или с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BD408F" w:rsidRDefault="00D30481" w:rsidP="004062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>Служба муниципального контроля</w:t>
            </w:r>
            <w:r w:rsidR="005545CF" w:rsidRPr="00BD408F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en-US"/>
              </w:rPr>
              <w:t xml:space="preserve"> администрации города Нефтеюганска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Сведения</w:t>
            </w:r>
            <w:r w:rsidR="00FC3BD6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об органах или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структурных подразделениях администрации города Нефтеюганска - соисполнителях:</w:t>
            </w:r>
          </w:p>
          <w:p w:rsidR="007C34C1" w:rsidRPr="00BD408F" w:rsidRDefault="00726999" w:rsidP="004062A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0C543D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______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4062A6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4062A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Вид и наименование проекта муниципального нормативного правового акта:</w:t>
            </w:r>
            <w:r w:rsidR="00AC717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>проекта решения Думы города Нефтеюганска «О внесении изменений в Положение   о муниципальном   лесном контроле в городе Нефтеюганске»</w:t>
            </w:r>
            <w:r w:rsidR="004062A6" w:rsidRPr="00BD408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утв</w:t>
            </w:r>
            <w:r w:rsidR="001C4396">
              <w:rPr>
                <w:rFonts w:ascii="Times New Roman" w:hAnsi="Times New Roman" w:cs="Times New Roman"/>
                <w:sz w:val="26"/>
                <w:szCs w:val="26"/>
              </w:rPr>
              <w:t xml:space="preserve">ержденное решением Думы города 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Нефтеюганска от 26.08.2021 № 1005-VI (с </w:t>
            </w:r>
            <w:r w:rsidR="00E64F8E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изменениями </w:t>
            </w:r>
            <w:r w:rsidR="00611FF5" w:rsidRPr="00611FF5">
              <w:rPr>
                <w:rFonts w:ascii="Times New Roman" w:hAnsi="Times New Roman" w:cs="Times New Roman"/>
                <w:sz w:val="26"/>
                <w:szCs w:val="26"/>
              </w:rPr>
              <w:t>от 23.12.2024 № 694-VII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F87" w:rsidRPr="00BD408F" w:rsidRDefault="007C34C1" w:rsidP="00D55F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55F87" w:rsidRPr="00BD408F">
              <w:rPr>
                <w:rFonts w:ascii="Times New Roman" w:hAnsi="Times New Roman" w:cs="Times New Roman"/>
                <w:sz w:val="26"/>
                <w:szCs w:val="26"/>
              </w:rPr>
              <w:t>Закрепление положения об организации осуществления муниципального лесного контроля.</w:t>
            </w:r>
          </w:p>
          <w:p w:rsidR="007C34C1" w:rsidRPr="00BD408F" w:rsidRDefault="00D55F87" w:rsidP="004062A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Правовое основание для разработки проекта муниципального нормативного правового акта -  Федеральный закон   от 31.07.2020</w:t>
            </w:r>
            <w:r w:rsidR="0091772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№ 248-ФЗ </w:t>
            </w:r>
            <w:r w:rsidR="00917729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«О государственном контроле (надзоре) и муниципальном контроле в Российской Федерации», Устав города Нефтеюганска</w:t>
            </w:r>
          </w:p>
        </w:tc>
      </w:tr>
      <w:tr w:rsidR="007C34C1" w:rsidRPr="00BD408F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Контактная информация исполнителя разработчика:</w:t>
            </w:r>
          </w:p>
        </w:tc>
      </w:tr>
      <w:tr w:rsidR="007C34C1" w:rsidRPr="00BD408F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A39CB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Якубова Элнара Джабаровна</w:t>
            </w:r>
          </w:p>
        </w:tc>
      </w:tr>
      <w:tr w:rsidR="007C34C1" w:rsidRPr="00BD408F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E5666" w:rsidP="00CA39C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Начальник </w:t>
            </w:r>
            <w:r w:rsidR="00CA39CB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службы муниципального контроля </w:t>
            </w: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администрации города</w:t>
            </w:r>
            <w:r w:rsidR="00CA39CB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Нефтеюганска</w:t>
            </w:r>
          </w:p>
        </w:tc>
      </w:tr>
      <w:tr w:rsidR="007C34C1" w:rsidRPr="00BD408F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8</w:t>
            </w:r>
            <w:r w:rsidR="00320E26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(346</w:t>
            </w:r>
            <w:r w:rsidR="009274F6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3) 23 71 87</w:t>
            </w:r>
          </w:p>
        </w:tc>
      </w:tr>
      <w:tr w:rsidR="007C34C1" w:rsidRPr="00BD408F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SMK</w:t>
            </w:r>
            <w:r w:rsidR="00C0640E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@</w:t>
            </w:r>
            <w:proofErr w:type="spellStart"/>
            <w:r w:rsidR="00C0640E" w:rsidRPr="00BD408F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admugansk</w:t>
            </w:r>
            <w:proofErr w:type="spellEnd"/>
            <w:r w:rsidR="00C0640E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  <w:proofErr w:type="spellStart"/>
            <w:r w:rsidR="00C0640E" w:rsidRPr="00BD408F">
              <w:rPr>
                <w:rFonts w:ascii="Times New Roman" w:eastAsia="Calibri" w:hAnsi="Times New Roman" w:cs="Times New Roman"/>
                <w:sz w:val="26"/>
                <w:szCs w:val="26"/>
                <w:lang w:val="en-US" w:eastAsia="en-US"/>
              </w:rPr>
              <w:t>ru</w:t>
            </w:r>
            <w:proofErr w:type="spellEnd"/>
            <w:r w:rsidR="00C0640E"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3BD6" w:rsidRPr="00BD408F" w:rsidRDefault="007C34C1" w:rsidP="00FC3BD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2. </w:t>
      </w:r>
      <w:r w:rsidR="00FC3BD6" w:rsidRPr="00BD408F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</w:t>
      </w:r>
    </w:p>
    <w:p w:rsidR="00FC3BD6" w:rsidRPr="00BD408F" w:rsidRDefault="00FC3BD6" w:rsidP="004062A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BD408F" w:rsidRDefault="007E5A89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высокая</w:t>
            </w:r>
          </w:p>
          <w:p w:rsidR="00FC3BD6" w:rsidRPr="00BD408F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i/>
                <w:sz w:val="26"/>
                <w:szCs w:val="26"/>
                <w:lang w:eastAsia="en-US"/>
              </w:rPr>
              <w:t>(высокая/ средняя/ низкая)</w:t>
            </w:r>
          </w:p>
        </w:tc>
      </w:tr>
      <w:tr w:rsidR="00FC3BD6" w:rsidRPr="007E5A89" w:rsidTr="00FC3BD6">
        <w:tc>
          <w:tcPr>
            <w:tcW w:w="1133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BD408F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BD408F" w:rsidRDefault="00C00D8F" w:rsidP="007E5A89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</w:rPr>
              <w:t>проект муниципального нормативного правового акта содержит положен</w:t>
            </w:r>
            <w:r w:rsidR="007E5A89">
              <w:rPr>
                <w:rFonts w:ascii="Times New Roman" w:eastAsia="Calibri" w:hAnsi="Times New Roman" w:cs="Times New Roman"/>
                <w:sz w:val="26"/>
                <w:szCs w:val="26"/>
              </w:rPr>
              <w:t>ия, предусмотренные подпунктом а) пункта 1.8</w:t>
            </w:r>
            <w:r w:rsidRPr="00BD408F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Порядка </w:t>
            </w:r>
          </w:p>
        </w:tc>
      </w:tr>
      <w:tr w:rsidR="00FC3BD6" w:rsidRPr="00BD408F" w:rsidTr="00FC3BD6">
        <w:tc>
          <w:tcPr>
            <w:tcW w:w="4907" w:type="dxa"/>
            <w:gridSpan w:val="2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BD408F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FC3BD6" w:rsidRPr="00BD408F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t>нет</w:t>
            </w:r>
          </w:p>
        </w:tc>
      </w:tr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2.3.3.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</w:t>
            </w:r>
            <w:r w:rsidRPr="00BD408F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lastRenderedPageBreak/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BD408F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  <w:lastRenderedPageBreak/>
              <w:t>нет</w:t>
            </w:r>
          </w:p>
          <w:p w:rsidR="00FC3BD6" w:rsidRPr="00BD408F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en-US"/>
              </w:rPr>
            </w:pPr>
          </w:p>
        </w:tc>
      </w:tr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2.3.4.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BD408F" w:rsidRDefault="00D55F87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BD408F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BD408F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  <w:tr w:rsidR="00FC3BD6" w:rsidRPr="00BD408F" w:rsidTr="00FC3BD6">
        <w:tc>
          <w:tcPr>
            <w:tcW w:w="1133" w:type="dxa"/>
          </w:tcPr>
          <w:p w:rsidR="00FC3BD6" w:rsidRPr="00BD408F" w:rsidRDefault="00FC3BD6" w:rsidP="00FC3BD6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2.3.5.</w:t>
            </w:r>
          </w:p>
        </w:tc>
        <w:tc>
          <w:tcPr>
            <w:tcW w:w="3774" w:type="dxa"/>
          </w:tcPr>
          <w:p w:rsidR="00FC3BD6" w:rsidRPr="00BD408F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BD408F" w:rsidRDefault="009C27AA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en-US"/>
              </w:rPr>
              <w:t>________________________</w:t>
            </w:r>
          </w:p>
        </w:tc>
        <w:tc>
          <w:tcPr>
            <w:tcW w:w="4721" w:type="dxa"/>
          </w:tcPr>
          <w:p w:rsidR="00FC3BD6" w:rsidRPr="00BD408F" w:rsidRDefault="00D55F87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  <w:r w:rsidRPr="00BD408F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  <w:t>нет</w:t>
            </w:r>
          </w:p>
          <w:p w:rsidR="00FC3BD6" w:rsidRPr="00BD408F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  <w:p w:rsidR="00FC3BD6" w:rsidRPr="00BD408F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3. Описание проблемы, на решение которой направлен</w:t>
      </w: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предлагаемый способ регулирования, оценка негативных</w:t>
      </w: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эффектов, возникающих в связи с наличием рассматриваемой</w:t>
      </w:r>
    </w:p>
    <w:p w:rsidR="007C34C1" w:rsidRPr="00BD408F" w:rsidRDefault="007C34C1" w:rsidP="009C27A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BD408F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AA2DAE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2F50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BD408F">
              <w:rPr>
                <w:rFonts w:ascii="Times New Roman" w:hAnsi="Times New Roman" w:cs="Times New Roman"/>
                <w:sz w:val="26"/>
                <w:szCs w:val="26"/>
              </w:rPr>
              <w:t>Федерации._</w:t>
            </w:r>
            <w:proofErr w:type="gramEnd"/>
            <w:r w:rsidR="00522F50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(место для текстового описания)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Негативные эффекты, возникаю</w:t>
            </w:r>
            <w:r w:rsidR="00BD500A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щие </w:t>
            </w:r>
            <w:r w:rsidR="003D374A" w:rsidRPr="00BD408F">
              <w:rPr>
                <w:rFonts w:ascii="Times New Roman" w:hAnsi="Times New Roman" w:cs="Times New Roman"/>
                <w:sz w:val="26"/>
                <w:szCs w:val="26"/>
              </w:rPr>
              <w:t>в связи с наличием проблемы:</w:t>
            </w:r>
            <w:r w:rsidR="00100E9D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D374A" w:rsidRPr="00BD408F">
              <w:rPr>
                <w:rFonts w:ascii="Times New Roman" w:hAnsi="Times New Roman" w:cs="Times New Roman"/>
                <w:sz w:val="26"/>
                <w:szCs w:val="26"/>
              </w:rPr>
              <w:t>Отсутствие правового регулирования может привести к нарушению требований законодательства Российской Федерации в лесной сфере_____________________________________________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(место для текстового описания)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Pr="00BD408F" w:rsidRDefault="007C34C1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BD408F" w:rsidRDefault="003D374A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В качестве меры, принятой для решения проблемы выбрано принятие </w:t>
            </w:r>
            <w:r w:rsidRPr="00BD408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предлагаемого правового регулирования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(место для текстового описания)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Описание условий, при которых проблема может быть решена в целом без вмешательства со стороны государства:</w:t>
            </w:r>
            <w:r w:rsidR="003D374A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BD408F" w:rsidRDefault="006D1EC0" w:rsidP="001A31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Без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лесной сфере, установленных законодательством РФ</w:t>
            </w:r>
            <w:r w:rsidR="001A31C9" w:rsidRPr="00BD408F">
              <w:rPr>
                <w:rFonts w:ascii="Times New Roman" w:hAnsi="Times New Roman" w:cs="Times New Roman"/>
                <w:sz w:val="26"/>
                <w:szCs w:val="26"/>
              </w:rPr>
              <w:t>, потому что по Федеральному закону от 31.07.2020 № 248-ФЗ «О государственном контроле (надзоре) и муниципальном контроле в Российской Федерации» это наша обязанность.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3D374A" w:rsidRPr="00BD408F" w:rsidRDefault="003D374A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правовая система «Гарант», информационная-телекоммуникационная</w:t>
            </w:r>
          </w:p>
          <w:p w:rsidR="007C34C1" w:rsidRPr="00BD408F" w:rsidRDefault="001A31C9" w:rsidP="001A31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сеть «Интернет»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263A1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проблеме:</w:t>
            </w:r>
            <w:r w:rsidR="00263A1E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005468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4. Опыт решения аналогичных проблем в других субъектах</w:t>
      </w: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Российской Федерации, в том числе в Ханты-Мансийском</w:t>
      </w:r>
    </w:p>
    <w:p w:rsidR="007C34C1" w:rsidRPr="00BD408F" w:rsidRDefault="007C34C1" w:rsidP="001A31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автономном округе - Югре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ветствующих сферах деятельности </w:t>
            </w:r>
          </w:p>
          <w:p w:rsidR="003D374A" w:rsidRPr="00BD408F" w:rsidRDefault="003D374A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правовые акты о муниципальном лесном контроле утверждены во всех муниципальных образованиях Ханты-Мансийского автономного округа-Югры </w:t>
            </w:r>
          </w:p>
          <w:p w:rsidR="003D374A" w:rsidRPr="00BD408F" w:rsidRDefault="003D374A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-Решение Думы города </w:t>
            </w:r>
            <w:proofErr w:type="spellStart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Нягани</w:t>
            </w:r>
            <w:proofErr w:type="spellEnd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от 30.08.2021 № 550 «Об утверждении Положения о муниципальном лесном контроле на территории города </w:t>
            </w:r>
            <w:proofErr w:type="spellStart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Нягани</w:t>
            </w:r>
            <w:proofErr w:type="spellEnd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7C34C1" w:rsidRPr="00BD408F" w:rsidRDefault="003D374A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-Решение Думы города Ханты-Мансийска от 16.09.2021 № 530-VI РД              </w:t>
            </w:r>
            <w:proofErr w:type="gramStart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  «</w:t>
            </w:r>
            <w:proofErr w:type="gramEnd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муниципальном лесном контроле на территории города Ханты-Мансийска».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(место для текстового описания)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BD408F" w:rsidRDefault="0066194E" w:rsidP="001A31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правов</w:t>
            </w:r>
            <w:r w:rsidR="004D0996" w:rsidRPr="00BD408F">
              <w:rPr>
                <w:rFonts w:ascii="Times New Roman" w:hAnsi="Times New Roman" w:cs="Times New Roman"/>
                <w:sz w:val="26"/>
                <w:szCs w:val="26"/>
              </w:rPr>
              <w:t>ая система «Гарант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="005F620C" w:rsidRPr="00BD408F">
              <w:rPr>
                <w:rFonts w:ascii="Times New Roman" w:hAnsi="Times New Roman" w:cs="Times New Roman"/>
                <w:sz w:val="26"/>
                <w:szCs w:val="26"/>
              </w:rPr>
              <w:t>информационная-телек</w:t>
            </w:r>
            <w:r w:rsidR="00640154" w:rsidRPr="00BD408F">
              <w:rPr>
                <w:rFonts w:ascii="Times New Roman" w:hAnsi="Times New Roman" w:cs="Times New Roman"/>
                <w:sz w:val="26"/>
                <w:szCs w:val="26"/>
              </w:rPr>
              <w:t>оммуникационная сеть «Интернет»</w:t>
            </w:r>
            <w:r w:rsidR="00BF45F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A3F65" w:rsidRPr="00BD408F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lastRenderedPageBreak/>
        <w:t xml:space="preserve">5. </w:t>
      </w:r>
      <w:r w:rsidR="001A3F65" w:rsidRPr="00BD408F">
        <w:rPr>
          <w:rFonts w:ascii="Times New Roman" w:hAnsi="Times New Roman" w:cs="Times New Roman"/>
          <w:sz w:val="26"/>
          <w:szCs w:val="26"/>
        </w:rPr>
        <w:t xml:space="preserve">Цели предлагаемого регулирования и их соответствие принципам </w:t>
      </w:r>
    </w:p>
    <w:p w:rsidR="007C34C1" w:rsidRPr="00BD408F" w:rsidRDefault="001A3F65" w:rsidP="001A31C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A3F65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роки достижения целей предлагаемого регулирования:</w:t>
            </w:r>
          </w:p>
        </w:tc>
      </w:tr>
      <w:tr w:rsidR="000B1EA3" w:rsidRPr="00BD408F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EC0" w:rsidRPr="00BD408F" w:rsidRDefault="000B1EA3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(Цель 1) </w:t>
            </w:r>
          </w:p>
          <w:p w:rsidR="000B1EA3" w:rsidRPr="00BD408F" w:rsidRDefault="00F26E0B" w:rsidP="000B1EA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BD408F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 момента вступления в силу муниципального правового акта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A3F65" w:rsidP="003D374A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Ханты-Мансийского автономного округа Югры: </w:t>
            </w:r>
            <w:r w:rsidR="003D374A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Проект решения Думы города Нефтеюганска «О внесении изменений в Положение   о муниципальном   лесном контроле в городе Нефтеюганске», утвержденное решение Думы города  Нефтеюганска от 26.08.2021 № 1005-VI соответствует приоритетам развития, представленным в Стратегии социально-экономического                           развития города Нефтеюганска 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Иная информация о целях предлагаемого регулирования:</w:t>
            </w:r>
          </w:p>
          <w:p w:rsidR="007C34C1" w:rsidRPr="00BD408F" w:rsidRDefault="00503621" w:rsidP="00F26E0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6. Описание предлагаемого регулирования и иных возможных</w:t>
      </w:r>
    </w:p>
    <w:p w:rsidR="007C34C1" w:rsidRPr="00BD408F" w:rsidRDefault="007C34C1" w:rsidP="00F26E0B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способов решения проблемы</w:t>
      </w: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D408F" w:rsidRDefault="00EC4C8F" w:rsidP="00FD794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Принятие нормативного правового акта. Негативные эффекты отсутствуют</w:t>
            </w:r>
            <w:r w:rsidR="00D558E7" w:rsidRPr="00BD408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r w:rsidR="00BC404C" w:rsidRPr="00BD408F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D3225F" w:rsidRPr="00BD408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BD408F" w:rsidRDefault="00400484" w:rsidP="0040048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Альтернативные варианты решения проблемы отсутствуют, потому что без вмешательства со стороны государства решение проблемы невозможно, отсутствие государственного регулирования приведет к нарушению обязательных требований в лесной сфере, установленных законодательством РФ, Федеральным законом от 31.07.2020 № 248-ФЗ «О государственном контроле (надзоре) и муниципальном контроле в Российской Федерации» 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  <w:r w:rsidR="006D1EC0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Обоснование выбора предлагаемого способа решения проблемы:</w:t>
            </w:r>
          </w:p>
          <w:p w:rsidR="007C34C1" w:rsidRPr="00BD408F" w:rsidRDefault="00221C7E" w:rsidP="00221C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Приведение в соответствие с Федеральным законом от 31.07.2020 № 248-ФЗ «О государственном контроле (надзоре) и муниципальном контроле в Российской Федерации» проекта решения Думы города Нефтеюганска «О внесении изменений в Положение   о муниципальном   лесном контроле в городе Нефтеюганске», утвержденное решение Думы города Нефтеюганска от 26.08.2021 № 1005-VI</w:t>
            </w:r>
          </w:p>
        </w:tc>
      </w:tr>
      <w:tr w:rsidR="007C34C1" w:rsidRPr="00BD408F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Иная информация о предлагаемом способе решения проблемы:</w:t>
            </w:r>
          </w:p>
          <w:p w:rsidR="007C34C1" w:rsidRPr="00BD408F" w:rsidRDefault="007C34C1" w:rsidP="00FD794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 w:rsidR="00E2394C"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</w:t>
            </w:r>
            <w:r w:rsidR="00E2394C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</w:t>
            </w:r>
          </w:p>
        </w:tc>
      </w:tr>
    </w:tbl>
    <w:p w:rsidR="00E76E70" w:rsidRPr="00BD408F" w:rsidRDefault="00E76E70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7C34C1" w:rsidP="001A3F6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7. </w:t>
      </w:r>
      <w:r w:rsidR="001A3F65" w:rsidRPr="00BD408F">
        <w:rPr>
          <w:rFonts w:ascii="Times New Roman" w:hAnsi="Times New Roman" w:cs="Times New Roman"/>
          <w:sz w:val="26"/>
          <w:szCs w:val="26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BD408F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Оценка количества участников отношений:</w:t>
            </w:r>
          </w:p>
        </w:tc>
      </w:tr>
      <w:tr w:rsidR="007C34C1" w:rsidRPr="00BD408F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D40" w:rsidRPr="00BD408F" w:rsidRDefault="00CD7D40" w:rsidP="00CD7D4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1 группа: </w:t>
            </w:r>
          </w:p>
          <w:p w:rsidR="00686DD3" w:rsidRPr="00BD408F" w:rsidRDefault="00CD7D40" w:rsidP="00CD7D4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организационно-правовой формы, 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A1D8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4536</w:t>
            </w:r>
            <w:r w:rsidR="008A481F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- субъекты предпринимательской и иной экономической деятельности  </w:t>
            </w:r>
          </w:p>
        </w:tc>
      </w:tr>
      <w:tr w:rsidR="007C34C1" w:rsidRPr="00BD408F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5673C4" w:rsidP="00F35E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2 группа: Служба муниципального контроля администрации города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23252" w:rsidP="00BB02D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B02D0" w:rsidRPr="00BD408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7C34C1" w:rsidRPr="00BD408F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BD408F" w:rsidRDefault="00A044B5" w:rsidP="004C285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44B5">
              <w:rPr>
                <w:rFonts w:ascii="Times New Roman" w:hAnsi="Times New Roman" w:cs="Times New Roman"/>
                <w:sz w:val="26"/>
                <w:szCs w:val="26"/>
              </w:rPr>
              <w:t>Реестр хозяйствующих субъектов города Нефтеюганска на сайте ИФНС _по состоянию на 10.04.2025</w:t>
            </w:r>
            <w:r w:rsidR="000C7B04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180B74" w:rsidP="00CF40D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8</w:t>
      </w:r>
      <w:r w:rsidR="007C34C1" w:rsidRPr="00BD408F">
        <w:rPr>
          <w:rFonts w:ascii="Times New Roman" w:hAnsi="Times New Roman" w:cs="Times New Roman"/>
          <w:sz w:val="26"/>
          <w:szCs w:val="26"/>
        </w:rPr>
        <w:t>. Новые функции, полномочия, обязанности</w:t>
      </w:r>
      <w:r w:rsidRPr="00BD408F">
        <w:rPr>
          <w:rFonts w:ascii="Times New Roman" w:hAnsi="Times New Roman" w:cs="Times New Roman"/>
          <w:sz w:val="26"/>
          <w:szCs w:val="26"/>
        </w:rPr>
        <w:t xml:space="preserve"> и права органа или структурного подразделения администрации </w:t>
      </w:r>
      <w:r w:rsidR="007C34C1" w:rsidRPr="00BD408F">
        <w:rPr>
          <w:rFonts w:ascii="Times New Roman" w:hAnsi="Times New Roman" w:cs="Times New Roman"/>
          <w:sz w:val="26"/>
          <w:szCs w:val="26"/>
        </w:rPr>
        <w:t>города Нефтеюганска, или св</w:t>
      </w:r>
      <w:r w:rsidRPr="00BD408F">
        <w:rPr>
          <w:rFonts w:ascii="Times New Roman" w:hAnsi="Times New Roman" w:cs="Times New Roman"/>
          <w:sz w:val="26"/>
          <w:szCs w:val="26"/>
        </w:rPr>
        <w:t xml:space="preserve">едения об их изменении, а также </w:t>
      </w:r>
      <w:r w:rsidR="007C34C1" w:rsidRPr="00BD408F">
        <w:rPr>
          <w:rFonts w:ascii="Times New Roman" w:hAnsi="Times New Roman" w:cs="Times New Roman"/>
          <w:sz w:val="26"/>
          <w:szCs w:val="26"/>
        </w:rPr>
        <w:t>порядок их реализации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BD408F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BD408F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9C7345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1C7E" w:rsidRPr="00BD408F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7C34C1" w:rsidRPr="00BD408F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Полномочие по осуществлению муниципального лесного контроля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8A35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Осуществление полномочий осуществляется в пределах штатной численности и бюджетного финансирования. Реализация данного муниципального нормативного правового акта не потребует иных финансовых затрат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180B74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9</w:t>
      </w:r>
      <w:r w:rsidR="007C34C1" w:rsidRPr="00BD408F">
        <w:rPr>
          <w:rFonts w:ascii="Times New Roman" w:hAnsi="Times New Roman" w:cs="Times New Roman"/>
          <w:sz w:val="26"/>
          <w:szCs w:val="26"/>
        </w:rPr>
        <w:t>. Оценка соответствующих расходов (возможных поступлений)</w:t>
      </w:r>
    </w:p>
    <w:p w:rsidR="007C34C1" w:rsidRPr="00BD408F" w:rsidRDefault="007C34C1" w:rsidP="00D422F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lastRenderedPageBreak/>
        <w:t>бюджета города Нефтеюганска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BD408F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9.3.Количественная оценка расходов (возможных поступлений) </w:t>
            </w:r>
          </w:p>
          <w:p w:rsidR="007C34C1" w:rsidRPr="00BD408F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(в </w:t>
            </w:r>
            <w:proofErr w:type="spellStart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тыс.рублей</w:t>
            </w:r>
            <w:proofErr w:type="spellEnd"/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</w:p>
          <w:p w:rsidR="0024634E" w:rsidRPr="00BD408F" w:rsidRDefault="00221C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Служба муниципального контроля администрации города Нефтеюганска</w:t>
            </w:r>
          </w:p>
        </w:tc>
      </w:tr>
      <w:tr w:rsidR="003F5992" w:rsidRPr="00BD408F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 -</w:t>
            </w:r>
          </w:p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9.4.2.</w:t>
            </w:r>
          </w:p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Всего единов</w:t>
            </w:r>
            <w:r w:rsidR="004A242B">
              <w:rPr>
                <w:rFonts w:ascii="Times New Roman" w:hAnsi="Times New Roman" w:cs="Times New Roman"/>
                <w:sz w:val="26"/>
                <w:szCs w:val="26"/>
              </w:rPr>
              <w:t xml:space="preserve">ременные расходы за период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474F88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474F88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474F88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474F88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F88" w:rsidRPr="00BD408F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474F88" w:rsidRPr="00BD408F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F88" w:rsidRPr="00BD408F" w:rsidRDefault="00474F88" w:rsidP="00474F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CF01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Всего периодические расходы за период </w:t>
            </w:r>
            <w:r w:rsidR="00CB6A2D">
              <w:rPr>
                <w:rFonts w:ascii="Times New Roman" w:hAnsi="Times New Roman" w:cs="Times New Roman"/>
                <w:sz w:val="26"/>
                <w:szCs w:val="26"/>
              </w:rPr>
              <w:t>2025-2029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: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CB6A2D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CB6A2D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9A0C3E">
              <w:rPr>
                <w:rFonts w:ascii="Times New Roman" w:hAnsi="Times New Roman" w:cs="Times New Roman"/>
                <w:sz w:val="26"/>
                <w:szCs w:val="26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F5992" w:rsidRPr="00BD408F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 w:rsidR="00CB6A2D"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 год</w:t>
            </w:r>
          </w:p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B6A2D" w:rsidRPr="00BD408F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Default="00CB6A2D" w:rsidP="00CB6A2D">
            <w:r w:rsidRPr="00D86EB6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2028</w:t>
            </w:r>
            <w:r w:rsidRPr="00D86EB6">
              <w:rPr>
                <w:rFonts w:ascii="Times New Roman" w:hAnsi="Times New Roman" w:cs="Times New Roman"/>
                <w:sz w:val="26"/>
                <w:szCs w:val="26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B6A2D" w:rsidRPr="00BD408F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Default="00CB6A2D" w:rsidP="00CB6A2D">
            <w:r w:rsidRPr="00D86EB6">
              <w:rPr>
                <w:rFonts w:ascii="Times New Roman" w:hAnsi="Times New Roman" w:cs="Times New Roman"/>
                <w:sz w:val="26"/>
                <w:szCs w:val="26"/>
              </w:rPr>
              <w:t>на 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Pr="00D86EB6">
              <w:rPr>
                <w:rFonts w:ascii="Times New Roman" w:hAnsi="Times New Roman" w:cs="Times New Roman"/>
                <w:sz w:val="26"/>
                <w:szCs w:val="26"/>
              </w:rPr>
              <w:t>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2D" w:rsidRPr="00BD408F" w:rsidRDefault="00CB6A2D" w:rsidP="00CB6A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Всего возможные поступления за период</w:t>
            </w:r>
            <w:r w:rsidR="009A0C3E">
              <w:rPr>
                <w:rFonts w:ascii="Times New Roman" w:hAnsi="Times New Roman" w:cs="Times New Roman"/>
                <w:sz w:val="26"/>
                <w:szCs w:val="26"/>
              </w:rPr>
              <w:t xml:space="preserve"> 2025-2029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9A0C3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__2025</w:t>
            </w:r>
            <w:r w:rsidR="006C5B8D" w:rsidRPr="00BD408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9A0C3E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  <w:r w:rsidR="006C5B8D" w:rsidRPr="00BD408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9A0C3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__2027</w:t>
            </w:r>
            <w:r w:rsidR="00D5756C" w:rsidRPr="00BD408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9A0C3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__2028</w:t>
            </w:r>
            <w:r w:rsidR="00D5756C" w:rsidRPr="00BD408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</w:t>
            </w:r>
            <w:r w:rsidR="009A0C3E">
              <w:rPr>
                <w:rFonts w:ascii="Times New Roman" w:hAnsi="Times New Roman" w:cs="Times New Roman"/>
                <w:sz w:val="26"/>
                <w:szCs w:val="26"/>
              </w:rPr>
              <w:t>2029</w:t>
            </w:r>
            <w:r w:rsidR="00D5756C" w:rsidRPr="00BD408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F0103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Наименование органа:</w:t>
            </w:r>
            <w:r w:rsidR="00C834D1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7C34C1" w:rsidRPr="00BD408F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EE75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Всего единовременные 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расходы за период __</w:t>
            </w:r>
            <w:r w:rsidR="00EE7508" w:rsidRPr="00BD408F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80B7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Всего периодические р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асходы за период __</w:t>
            </w:r>
            <w:r w:rsidR="00C834D1" w:rsidRPr="00BD408F">
              <w:rPr>
                <w:rFonts w:ascii="Times New Roman" w:hAnsi="Times New Roman" w:cs="Times New Roman"/>
                <w:sz w:val="26"/>
                <w:szCs w:val="26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4E2D6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Всего возможные поступления за 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период__</w:t>
            </w:r>
            <w:r w:rsidR="004E2D61" w:rsidRPr="00BD408F">
              <w:rPr>
                <w:rFonts w:ascii="Times New Roman" w:hAnsi="Times New Roman" w:cs="Times New Roman"/>
                <w:sz w:val="26"/>
                <w:szCs w:val="26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Итого един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овременные расходы за период _</w:t>
            </w:r>
            <w:r w:rsidR="00A74202">
              <w:rPr>
                <w:rFonts w:ascii="Times New Roman" w:hAnsi="Times New Roman" w:cs="Times New Roman"/>
                <w:sz w:val="26"/>
                <w:szCs w:val="26"/>
              </w:rPr>
              <w:t>2025, 2026,2027, 2028, 2029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74202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3F5992" w:rsidRPr="00BD408F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4E2D61"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1C571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Итого пе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риодические расходы за период 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74202">
              <w:rPr>
                <w:rFonts w:ascii="Times New Roman" w:hAnsi="Times New Roman" w:cs="Times New Roman"/>
                <w:sz w:val="26"/>
                <w:szCs w:val="26"/>
              </w:rPr>
              <w:t>2025, 2026,2027, 2028, 2029</w:t>
            </w:r>
            <w:r w:rsidR="00A74202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="003F5992" w:rsidRPr="00BD408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  <w:r w:rsidR="00110014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C8136F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Итого возможные поступления за период </w:t>
            </w:r>
            <w:r w:rsidR="003F5992" w:rsidRPr="00BD408F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A74202" w:rsidRPr="00A74202">
              <w:rPr>
                <w:rFonts w:ascii="Times New Roman" w:hAnsi="Times New Roman" w:cs="Times New Roman"/>
                <w:sz w:val="26"/>
                <w:szCs w:val="26"/>
              </w:rPr>
              <w:t>2025, 2026,2027, 2028, 2029</w:t>
            </w:r>
            <w:bookmarkStart w:id="0" w:name="_GoBack"/>
            <w:bookmarkEnd w:id="0"/>
            <w:r w:rsidR="00C8136F" w:rsidRPr="00BD408F">
              <w:rPr>
                <w:rFonts w:ascii="Times New Roman" w:hAnsi="Times New Roman" w:cs="Times New Roman"/>
                <w:sz w:val="26"/>
                <w:szCs w:val="26"/>
              </w:rPr>
              <w:t>_______</w:t>
            </w:r>
            <w:r w:rsidR="00046567" w:rsidRPr="00BD408F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1C5714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BD408F" w:rsidRDefault="006C5B8D" w:rsidP="00FF51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</w:t>
            </w:r>
            <w:r w:rsidR="00057857" w:rsidRPr="00BD408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вуют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  <w:r w:rsidR="00057857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</w:t>
            </w:r>
          </w:p>
        </w:tc>
      </w:tr>
      <w:tr w:rsidR="007C34C1" w:rsidRPr="00BD408F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BD408F" w:rsidRDefault="007C34C1" w:rsidP="00FF51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110014"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  <w:r w:rsidR="00C4219B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________________________________________________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BD408F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</w:t>
            </w:r>
            <w:r w:rsidR="009C27AA">
              <w:rPr>
                <w:rFonts w:ascii="Times New Roman" w:hAnsi="Times New Roman" w:cs="Times New Roman"/>
                <w:sz w:val="26"/>
                <w:szCs w:val="26"/>
              </w:rPr>
              <w:t xml:space="preserve">ований, обязанностей, запретов 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10.4.Описание и оценка видов расходов (доходов)</w:t>
            </w:r>
          </w:p>
        </w:tc>
      </w:tr>
      <w:tr w:rsidR="003F5992" w:rsidRPr="00BD408F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3F5992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Группа участников отношений №)</w:t>
            </w:r>
          </w:p>
          <w:p w:rsidR="00221C7E" w:rsidRPr="00BD408F" w:rsidRDefault="00221C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Физические и юридические лица независимо от их организационно-</w:t>
            </w: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правовой формы, индивидуальные предприниматели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221C7E" w:rsidP="00221C7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изменяются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221C7E" w:rsidP="00221C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Установление не требуется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BD408F" w:rsidRDefault="00221C7E" w:rsidP="003F59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Оценить не представляется возможным</w:t>
            </w:r>
          </w:p>
        </w:tc>
      </w:tr>
    </w:tbl>
    <w:p w:rsidR="003F5992" w:rsidRPr="00BD408F" w:rsidRDefault="003F5992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3F5992" w:rsidP="003F599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BD408F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.4. Степень контроля рисков</w:t>
            </w:r>
          </w:p>
        </w:tc>
      </w:tr>
      <w:tr w:rsidR="007C34C1" w:rsidRPr="00BD408F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(Риск 1)</w:t>
            </w:r>
            <w:r w:rsidR="002063BE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34C1" w:rsidRPr="00BD408F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Риски о</w:t>
            </w:r>
            <w:r w:rsidR="00B23194" w:rsidRPr="00BD408F">
              <w:rPr>
                <w:rFonts w:ascii="Times New Roman" w:hAnsi="Times New Roman" w:cs="Times New Roman"/>
                <w:sz w:val="26"/>
                <w:szCs w:val="26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Вероятность наступления неблагоприятных последствий не прогнозируется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640F0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34C1" w:rsidRPr="00BD408F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3F5992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Источники данных:</w:t>
            </w:r>
          </w:p>
          <w:p w:rsidR="007C34C1" w:rsidRPr="00BD408F" w:rsidRDefault="00647E31" w:rsidP="00FF518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 ______________________________________________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F3400D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12</w:t>
      </w:r>
      <w:r w:rsidR="007C34C1" w:rsidRPr="00BD408F">
        <w:rPr>
          <w:rFonts w:ascii="Times New Roman" w:hAnsi="Times New Roman" w:cs="Times New Roman"/>
          <w:sz w:val="26"/>
          <w:szCs w:val="26"/>
        </w:rPr>
        <w:t>. Индикативные показатели, программы мониторинга и иные</w:t>
      </w:r>
    </w:p>
    <w:p w:rsidR="007C34C1" w:rsidRPr="00BD408F" w:rsidRDefault="007C34C1" w:rsidP="007C34C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способы (методы) оценки достижения заявленных целей</w:t>
      </w:r>
    </w:p>
    <w:p w:rsidR="007C34C1" w:rsidRPr="00BD408F" w:rsidRDefault="007C34C1" w:rsidP="00FF518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>регулирования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BD408F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BD408F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12.1.</w:t>
            </w:r>
          </w:p>
          <w:p w:rsidR="007C34C1" w:rsidRPr="00BD408F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  <w:p w:rsidR="007C34C1" w:rsidRPr="00BD408F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  <w:p w:rsidR="007C34C1" w:rsidRPr="00BD408F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.4.</w:t>
            </w:r>
          </w:p>
          <w:p w:rsidR="007C34C1" w:rsidRPr="00BD408F" w:rsidRDefault="007C34C1" w:rsidP="00F3400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Способы расчета индикативных показателей</w:t>
            </w:r>
          </w:p>
        </w:tc>
      </w:tr>
      <w:tr w:rsidR="007C34C1" w:rsidRPr="00BD408F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C7E" w:rsidRPr="00BD408F" w:rsidRDefault="007C34C1" w:rsidP="00DF4B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(Цель 1)</w:t>
            </w:r>
            <w:r w:rsidR="00221C7E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C2A8B" w:rsidRPr="00BD408F" w:rsidRDefault="00FF518D" w:rsidP="00DF4B0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нормативного правового регулирования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14519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221C7E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7C34C1" w:rsidRPr="00BD408F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856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3856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отсутствует</w:t>
            </w:r>
          </w:p>
        </w:tc>
      </w:tr>
      <w:tr w:rsidR="007C34C1" w:rsidRPr="00BD408F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BD408F" w:rsidRDefault="00221C7E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 предусмотрены</w:t>
            </w:r>
          </w:p>
        </w:tc>
      </w:tr>
      <w:tr w:rsidR="007C34C1" w:rsidRPr="00BD408F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38568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Описание источников информации для расчета показателей (индикаторов):</w:t>
            </w:r>
            <w:r w:rsidR="00385687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1C7E" w:rsidRPr="00BD408F"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отсутствует </w:t>
            </w:r>
            <w:r w:rsidR="00E95732" w:rsidRPr="00BD408F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="00221C7E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</w:tr>
    </w:tbl>
    <w:p w:rsidR="00F3400D" w:rsidRPr="00BD408F" w:rsidRDefault="00F3400D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4C1" w:rsidRPr="00BD408F" w:rsidRDefault="00F3400D" w:rsidP="00F3400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13.Предполагаемая дата вступления в силу проекта муниципального нормативного </w:t>
      </w:r>
      <w:r w:rsidRPr="00BD408F">
        <w:rPr>
          <w:rFonts w:ascii="Times New Roman" w:hAnsi="Times New Roman" w:cs="Times New Roman"/>
          <w:sz w:val="26"/>
          <w:szCs w:val="26"/>
        </w:rPr>
        <w:lastRenderedPageBreak/>
        <w:t>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BD408F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BD408F" w:rsidRDefault="006174A4" w:rsidP="00B0206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9A2706" w:rsidRPr="00BD408F">
              <w:rPr>
                <w:rFonts w:ascii="Times New Roman" w:hAnsi="Times New Roman" w:cs="Times New Roman"/>
                <w:sz w:val="26"/>
                <w:szCs w:val="26"/>
              </w:rPr>
              <w:t>осле опубликования</w:t>
            </w:r>
          </w:p>
        </w:tc>
      </w:tr>
      <w:tr w:rsidR="007C34C1" w:rsidRPr="00BD408F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Необходимость установления переходных положений (переходного периода):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281945" w:rsidRPr="00BD408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  <w:r w:rsidR="002329DB" w:rsidRPr="00BD408F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(есть/нет)</w:t>
            </w:r>
          </w:p>
          <w:p w:rsidR="00F3400D" w:rsidRPr="00BD408F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7C34C1" w:rsidRPr="00BD408F">
              <w:rPr>
                <w:rFonts w:ascii="Times New Roman" w:hAnsi="Times New Roman" w:cs="Times New Roman"/>
                <w:sz w:val="26"/>
                <w:szCs w:val="26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D408F" w:rsidRDefault="007C34C1" w:rsidP="00BE132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Срок (если есть необходимость):</w:t>
            </w:r>
          </w:p>
          <w:p w:rsidR="007C34C1" w:rsidRPr="00BD408F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="0063665F" w:rsidRPr="00BD408F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7C34C1" w:rsidRPr="00BD408F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(дней с момента принятия проекта нормативного правового акта)</w:t>
            </w:r>
          </w:p>
        </w:tc>
      </w:tr>
      <w:tr w:rsidR="00F3400D" w:rsidRPr="00BD408F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BD408F" w:rsidRDefault="00F3400D" w:rsidP="00F3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BD408F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Pr="00BD408F" w:rsidRDefault="005D0819" w:rsidP="005D081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BD408F" w:rsidRDefault="00F3400D" w:rsidP="00F340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BD408F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sz w:val="26"/>
                <w:szCs w:val="26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Pr="00BD408F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3400D" w:rsidRPr="00BD408F" w:rsidRDefault="00F3400D" w:rsidP="00F3400D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D408F">
              <w:rPr>
                <w:rFonts w:ascii="Times New Roman" w:hAnsi="Times New Roman" w:cs="Times New Roman"/>
                <w:i/>
                <w:sz w:val="26"/>
                <w:szCs w:val="26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Pr="00BD408F" w:rsidRDefault="007C34C1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174A4" w:rsidRPr="00BD408F" w:rsidRDefault="006174A4" w:rsidP="007C34C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F55A2" w:rsidRPr="00BD408F" w:rsidRDefault="006F55A2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Начальник службы </w:t>
      </w:r>
    </w:p>
    <w:p w:rsidR="007C34C1" w:rsidRPr="00BD408F" w:rsidRDefault="002E4ECB" w:rsidP="002E4EC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BD408F">
        <w:rPr>
          <w:rFonts w:ascii="Times New Roman" w:hAnsi="Times New Roman" w:cs="Times New Roman"/>
          <w:sz w:val="26"/>
          <w:szCs w:val="26"/>
        </w:rPr>
        <w:t xml:space="preserve">администрации города </w:t>
      </w:r>
      <w:r w:rsidR="006F55A2" w:rsidRPr="00BD408F">
        <w:rPr>
          <w:rFonts w:ascii="Times New Roman" w:hAnsi="Times New Roman" w:cs="Times New Roman"/>
          <w:sz w:val="26"/>
          <w:szCs w:val="26"/>
        </w:rPr>
        <w:t>Нефтеюганска</w:t>
      </w:r>
      <w:r w:rsidRPr="00BD408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B0280E" w:rsidRPr="00BD408F">
        <w:rPr>
          <w:rFonts w:ascii="Times New Roman" w:hAnsi="Times New Roman" w:cs="Times New Roman"/>
          <w:sz w:val="26"/>
          <w:szCs w:val="26"/>
        </w:rPr>
        <w:t xml:space="preserve">     </w:t>
      </w:r>
      <w:r w:rsidRPr="00BD408F">
        <w:rPr>
          <w:rFonts w:ascii="Times New Roman" w:hAnsi="Times New Roman" w:cs="Times New Roman"/>
          <w:sz w:val="26"/>
          <w:szCs w:val="26"/>
        </w:rPr>
        <w:t xml:space="preserve">   </w:t>
      </w:r>
      <w:r w:rsidR="00B0280E" w:rsidRPr="00BD408F"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6F55A2" w:rsidRPr="00BD408F">
        <w:rPr>
          <w:rFonts w:ascii="Times New Roman" w:hAnsi="Times New Roman" w:cs="Times New Roman"/>
          <w:sz w:val="26"/>
          <w:szCs w:val="26"/>
        </w:rPr>
        <w:t>Э.Д.Якубова</w:t>
      </w:r>
      <w:proofErr w:type="spellEnd"/>
      <w:r w:rsidRPr="00BD408F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E4ECB" w:rsidRPr="00BD408F" w:rsidRDefault="002E4ECB" w:rsidP="00B0280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B0280E" w:rsidRPr="00BD408F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421D5" w:rsidRPr="00BD408F" w:rsidRDefault="009421D5" w:rsidP="003529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5290D" w:rsidRPr="00BD408F" w:rsidRDefault="0035290D" w:rsidP="003529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655E" w:rsidRPr="00BD408F" w:rsidRDefault="00F9655E" w:rsidP="00B0280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F9655E" w:rsidRPr="00BD408F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DC" w:rsidRDefault="00394ADC" w:rsidP="003B164F">
      <w:pPr>
        <w:spacing w:after="0" w:line="240" w:lineRule="auto"/>
      </w:pPr>
      <w:r>
        <w:separator/>
      </w:r>
    </w:p>
  </w:endnote>
  <w:endnote w:type="continuationSeparator" w:id="0">
    <w:p w:rsidR="00394ADC" w:rsidRDefault="00394ADC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DC" w:rsidRDefault="00394ADC" w:rsidP="003B164F">
      <w:pPr>
        <w:spacing w:after="0" w:line="240" w:lineRule="auto"/>
      </w:pPr>
      <w:r>
        <w:separator/>
      </w:r>
    </w:p>
  </w:footnote>
  <w:footnote w:type="continuationSeparator" w:id="0">
    <w:p w:rsidR="00394ADC" w:rsidRDefault="00394ADC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202">
          <w:rPr>
            <w:noProof/>
          </w:rPr>
          <w:t>11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7EFC"/>
    <w:rsid w:val="00110014"/>
    <w:rsid w:val="001127D1"/>
    <w:rsid w:val="001260A4"/>
    <w:rsid w:val="001330DB"/>
    <w:rsid w:val="0014519A"/>
    <w:rsid w:val="00156F5F"/>
    <w:rsid w:val="00163768"/>
    <w:rsid w:val="00173BC4"/>
    <w:rsid w:val="00180B74"/>
    <w:rsid w:val="001813F7"/>
    <w:rsid w:val="00187F9D"/>
    <w:rsid w:val="00192E8B"/>
    <w:rsid w:val="001A31C9"/>
    <w:rsid w:val="001A3F65"/>
    <w:rsid w:val="001A44B7"/>
    <w:rsid w:val="001A6F2D"/>
    <w:rsid w:val="001B59A7"/>
    <w:rsid w:val="001C0C56"/>
    <w:rsid w:val="001C129F"/>
    <w:rsid w:val="001C4396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21C7E"/>
    <w:rsid w:val="00230876"/>
    <w:rsid w:val="00230B18"/>
    <w:rsid w:val="002329DB"/>
    <w:rsid w:val="0024462A"/>
    <w:rsid w:val="0024634E"/>
    <w:rsid w:val="00253042"/>
    <w:rsid w:val="00255F49"/>
    <w:rsid w:val="00256B12"/>
    <w:rsid w:val="00261101"/>
    <w:rsid w:val="00263A1E"/>
    <w:rsid w:val="002644FE"/>
    <w:rsid w:val="00265340"/>
    <w:rsid w:val="00273103"/>
    <w:rsid w:val="00273703"/>
    <w:rsid w:val="00281945"/>
    <w:rsid w:val="00282867"/>
    <w:rsid w:val="00285DBE"/>
    <w:rsid w:val="00286538"/>
    <w:rsid w:val="002951AE"/>
    <w:rsid w:val="0029650C"/>
    <w:rsid w:val="002973A6"/>
    <w:rsid w:val="002A25A7"/>
    <w:rsid w:val="002B2E4E"/>
    <w:rsid w:val="002C375C"/>
    <w:rsid w:val="002C4A39"/>
    <w:rsid w:val="002D19E6"/>
    <w:rsid w:val="002D373B"/>
    <w:rsid w:val="002E0470"/>
    <w:rsid w:val="002E4184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08DC"/>
    <w:rsid w:val="003718AD"/>
    <w:rsid w:val="00376C9C"/>
    <w:rsid w:val="00381D41"/>
    <w:rsid w:val="00384E6E"/>
    <w:rsid w:val="00385687"/>
    <w:rsid w:val="00386342"/>
    <w:rsid w:val="00394ADC"/>
    <w:rsid w:val="003A1278"/>
    <w:rsid w:val="003A1D8C"/>
    <w:rsid w:val="003B164F"/>
    <w:rsid w:val="003B3617"/>
    <w:rsid w:val="003B3944"/>
    <w:rsid w:val="003B7E30"/>
    <w:rsid w:val="003C6D1E"/>
    <w:rsid w:val="003D374A"/>
    <w:rsid w:val="003F40CE"/>
    <w:rsid w:val="003F5992"/>
    <w:rsid w:val="00400484"/>
    <w:rsid w:val="00402194"/>
    <w:rsid w:val="00406103"/>
    <w:rsid w:val="004062A6"/>
    <w:rsid w:val="0041360C"/>
    <w:rsid w:val="00431C7D"/>
    <w:rsid w:val="00453CA3"/>
    <w:rsid w:val="00456BB7"/>
    <w:rsid w:val="00462013"/>
    <w:rsid w:val="00465B23"/>
    <w:rsid w:val="004673C9"/>
    <w:rsid w:val="004706B6"/>
    <w:rsid w:val="00474F88"/>
    <w:rsid w:val="00482D6A"/>
    <w:rsid w:val="004877A3"/>
    <w:rsid w:val="004A2072"/>
    <w:rsid w:val="004A242B"/>
    <w:rsid w:val="004C285E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673C4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9319C"/>
    <w:rsid w:val="005A3F20"/>
    <w:rsid w:val="005A6AFC"/>
    <w:rsid w:val="005B4E55"/>
    <w:rsid w:val="005C1A38"/>
    <w:rsid w:val="005D0819"/>
    <w:rsid w:val="005D3C3C"/>
    <w:rsid w:val="005E029A"/>
    <w:rsid w:val="005E25B6"/>
    <w:rsid w:val="005E3642"/>
    <w:rsid w:val="005F620C"/>
    <w:rsid w:val="00611FF5"/>
    <w:rsid w:val="00614374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D1EC0"/>
    <w:rsid w:val="006E1A9E"/>
    <w:rsid w:val="006F55A2"/>
    <w:rsid w:val="006F6D40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57BA2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5A89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A481F"/>
    <w:rsid w:val="008A5633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17729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0C3E"/>
    <w:rsid w:val="009A2706"/>
    <w:rsid w:val="009B03E9"/>
    <w:rsid w:val="009C27AA"/>
    <w:rsid w:val="009C7345"/>
    <w:rsid w:val="009E270B"/>
    <w:rsid w:val="009E4479"/>
    <w:rsid w:val="009F03C2"/>
    <w:rsid w:val="009F3960"/>
    <w:rsid w:val="00A0327C"/>
    <w:rsid w:val="00A0394A"/>
    <w:rsid w:val="00A044B5"/>
    <w:rsid w:val="00A06D26"/>
    <w:rsid w:val="00A23B38"/>
    <w:rsid w:val="00A30DAF"/>
    <w:rsid w:val="00A32E5C"/>
    <w:rsid w:val="00A33B36"/>
    <w:rsid w:val="00A3738D"/>
    <w:rsid w:val="00A465A5"/>
    <w:rsid w:val="00A50214"/>
    <w:rsid w:val="00A70045"/>
    <w:rsid w:val="00A74202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B79A6"/>
    <w:rsid w:val="00AC0302"/>
    <w:rsid w:val="00AC345D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408F"/>
    <w:rsid w:val="00BD500A"/>
    <w:rsid w:val="00BE1322"/>
    <w:rsid w:val="00BE1E7C"/>
    <w:rsid w:val="00BF1227"/>
    <w:rsid w:val="00BF45F7"/>
    <w:rsid w:val="00C00D8F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1EC"/>
    <w:rsid w:val="00C57E76"/>
    <w:rsid w:val="00C6611D"/>
    <w:rsid w:val="00C7089B"/>
    <w:rsid w:val="00C810BD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B6A2D"/>
    <w:rsid w:val="00CC448E"/>
    <w:rsid w:val="00CC62AA"/>
    <w:rsid w:val="00CD0A5A"/>
    <w:rsid w:val="00CD2AA0"/>
    <w:rsid w:val="00CD7D40"/>
    <w:rsid w:val="00CE1E1E"/>
    <w:rsid w:val="00CE30ED"/>
    <w:rsid w:val="00CE5666"/>
    <w:rsid w:val="00CE7C84"/>
    <w:rsid w:val="00CF0103"/>
    <w:rsid w:val="00CF0A61"/>
    <w:rsid w:val="00CF40D9"/>
    <w:rsid w:val="00CF7D0F"/>
    <w:rsid w:val="00D075B6"/>
    <w:rsid w:val="00D07704"/>
    <w:rsid w:val="00D105F7"/>
    <w:rsid w:val="00D1156B"/>
    <w:rsid w:val="00D176C5"/>
    <w:rsid w:val="00D2459F"/>
    <w:rsid w:val="00D30481"/>
    <w:rsid w:val="00D31378"/>
    <w:rsid w:val="00D3225F"/>
    <w:rsid w:val="00D368B5"/>
    <w:rsid w:val="00D3783B"/>
    <w:rsid w:val="00D414A8"/>
    <w:rsid w:val="00D41B08"/>
    <w:rsid w:val="00D422F7"/>
    <w:rsid w:val="00D42A4B"/>
    <w:rsid w:val="00D507EE"/>
    <w:rsid w:val="00D558E7"/>
    <w:rsid w:val="00D559D4"/>
    <w:rsid w:val="00D55F87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CED"/>
    <w:rsid w:val="00DF4384"/>
    <w:rsid w:val="00DF4B03"/>
    <w:rsid w:val="00DF4F94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4F8E"/>
    <w:rsid w:val="00E670CE"/>
    <w:rsid w:val="00E71BF5"/>
    <w:rsid w:val="00E76E70"/>
    <w:rsid w:val="00E85433"/>
    <w:rsid w:val="00E87A97"/>
    <w:rsid w:val="00E92490"/>
    <w:rsid w:val="00E93724"/>
    <w:rsid w:val="00E95732"/>
    <w:rsid w:val="00E97B51"/>
    <w:rsid w:val="00EA483B"/>
    <w:rsid w:val="00EB0270"/>
    <w:rsid w:val="00EB7244"/>
    <w:rsid w:val="00EC4C8F"/>
    <w:rsid w:val="00EC6444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26E0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D7948"/>
    <w:rsid w:val="00FE06FB"/>
    <w:rsid w:val="00FF1148"/>
    <w:rsid w:val="00FF145A"/>
    <w:rsid w:val="00FF26FB"/>
    <w:rsid w:val="00FF5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31DFF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2534</Words>
  <Characters>14447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15</cp:revision>
  <cp:lastPrinted>2023-03-20T12:10:00Z</cp:lastPrinted>
  <dcterms:created xsi:type="dcterms:W3CDTF">2025-04-15T07:51:00Z</dcterms:created>
  <dcterms:modified xsi:type="dcterms:W3CDTF">2025-04-15T09:20:00Z</dcterms:modified>
</cp:coreProperties>
</file>