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1B5596" w:rsidRDefault="001B5596" w:rsidP="001B5596">
      <w:pPr>
        <w:autoSpaceDE w:val="0"/>
        <w:autoSpaceDN w:val="0"/>
        <w:adjustRightInd w:val="0"/>
        <w:rPr>
          <w:sz w:val="28"/>
          <w:szCs w:val="28"/>
        </w:rPr>
      </w:pPr>
    </w:p>
    <w:p w:rsidR="00443A80" w:rsidRDefault="001B5596" w:rsidP="001B5596">
      <w:pPr>
        <w:autoSpaceDE w:val="0"/>
        <w:autoSpaceDN w:val="0"/>
        <w:adjustRightInd w:val="0"/>
        <w:rPr>
          <w:b/>
          <w:sz w:val="32"/>
          <w:szCs w:val="32"/>
        </w:rPr>
      </w:pPr>
      <w:r w:rsidRPr="00F12887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11.04.2025</w:t>
      </w:r>
      <w:r w:rsidRPr="00F12887">
        <w:rPr>
          <w:sz w:val="28"/>
          <w:szCs w:val="28"/>
        </w:rPr>
        <w:t xml:space="preserve"> </w:t>
      </w:r>
      <w:r>
        <w:rPr>
          <w:sz w:val="28"/>
          <w:szCs w:val="28"/>
        </w:rPr>
        <w:t>Исх.</w:t>
      </w:r>
      <w:r w:rsidRPr="00F12887">
        <w:rPr>
          <w:sz w:val="28"/>
          <w:szCs w:val="28"/>
        </w:rPr>
        <w:t>СП</w:t>
      </w:r>
      <w:r w:rsidRPr="000E265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312</w:t>
      </w:r>
      <w:r w:rsidRPr="000E265D">
        <w:rPr>
          <w:sz w:val="28"/>
          <w:szCs w:val="28"/>
        </w:rPr>
        <w:t>-5</w:t>
      </w:r>
    </w:p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053254" w:rsidRDefault="00443A80" w:rsidP="00053254">
      <w:pPr>
        <w:autoSpaceDE w:val="0"/>
        <w:autoSpaceDN w:val="0"/>
        <w:adjustRightInd w:val="0"/>
        <w:jc w:val="center"/>
        <w:rPr>
          <w:sz w:val="27"/>
          <w:szCs w:val="27"/>
        </w:rPr>
      </w:pPr>
      <w:bookmarkStart w:id="0" w:name="_Hlk154668652"/>
      <w:bookmarkStart w:id="1" w:name="_GoBack"/>
      <w:r w:rsidRPr="00053254">
        <w:rPr>
          <w:b/>
          <w:sz w:val="27"/>
          <w:szCs w:val="27"/>
        </w:rPr>
        <w:t xml:space="preserve">ЗАКЛЮЧЕНИЕ </w:t>
      </w:r>
    </w:p>
    <w:p w:rsidR="00DC4908" w:rsidRPr="00053254" w:rsidRDefault="00E33F0E" w:rsidP="00053254">
      <w:pPr>
        <w:jc w:val="center"/>
        <w:rPr>
          <w:sz w:val="27"/>
          <w:szCs w:val="27"/>
        </w:rPr>
      </w:pPr>
      <w:r w:rsidRPr="00053254">
        <w:rPr>
          <w:sz w:val="27"/>
          <w:szCs w:val="27"/>
        </w:rPr>
        <w:t>н</w:t>
      </w:r>
      <w:r w:rsidR="00DC4908" w:rsidRPr="00053254">
        <w:rPr>
          <w:sz w:val="27"/>
          <w:szCs w:val="27"/>
        </w:rPr>
        <w:t>а проект постановления администрации города Нефтеюганска</w:t>
      </w:r>
    </w:p>
    <w:p w:rsidR="00097635" w:rsidRPr="00053254" w:rsidRDefault="005A38AA" w:rsidP="00053254">
      <w:pPr>
        <w:ind w:right="-1"/>
        <w:jc w:val="center"/>
        <w:rPr>
          <w:sz w:val="27"/>
          <w:szCs w:val="27"/>
        </w:rPr>
      </w:pPr>
      <w:r w:rsidRPr="00053254">
        <w:rPr>
          <w:sz w:val="27"/>
          <w:szCs w:val="27"/>
          <w:shd w:val="clear" w:color="auto" w:fill="FFFFFF"/>
        </w:rPr>
        <w:t>«</w:t>
      </w:r>
      <w:r w:rsidR="00097635" w:rsidRPr="00053254">
        <w:rPr>
          <w:sz w:val="27"/>
          <w:szCs w:val="27"/>
        </w:rPr>
        <w:t xml:space="preserve">О внесении изменений в постановление администрации города Нефтеюганска от 10.10.2018 № 151-нп «Об утверждении </w:t>
      </w:r>
      <w:r w:rsidR="00097635" w:rsidRPr="00053254">
        <w:rPr>
          <w:bCs/>
          <w:sz w:val="27"/>
          <w:szCs w:val="27"/>
        </w:rPr>
        <w:t>положения о размерах и условиях оплаты труда работников муниципального казённого учреждения «Управление по обеспечению деятельности органов местного самоуправления города Нефтеюганска»</w:t>
      </w:r>
    </w:p>
    <w:bookmarkEnd w:id="0"/>
    <w:bookmarkEnd w:id="1"/>
    <w:p w:rsidR="00097635" w:rsidRPr="00053254" w:rsidRDefault="00097635" w:rsidP="00053254">
      <w:pPr>
        <w:rPr>
          <w:sz w:val="27"/>
          <w:szCs w:val="27"/>
        </w:rPr>
      </w:pPr>
    </w:p>
    <w:p w:rsidR="0049159F" w:rsidRPr="00CD11BF" w:rsidRDefault="00FD1D98" w:rsidP="001B55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D11BF">
        <w:rPr>
          <w:sz w:val="28"/>
          <w:szCs w:val="28"/>
        </w:rPr>
        <w:t>Счётн</w:t>
      </w:r>
      <w:r w:rsidR="00A2677E" w:rsidRPr="00CD11BF">
        <w:rPr>
          <w:sz w:val="28"/>
          <w:szCs w:val="28"/>
        </w:rPr>
        <w:t>ая</w:t>
      </w:r>
      <w:r w:rsidRPr="00CD11BF">
        <w:rPr>
          <w:sz w:val="28"/>
          <w:szCs w:val="28"/>
        </w:rPr>
        <w:t xml:space="preserve"> палат</w:t>
      </w:r>
      <w:r w:rsidR="00A2677E" w:rsidRPr="00CD11BF">
        <w:rPr>
          <w:sz w:val="28"/>
          <w:szCs w:val="28"/>
        </w:rPr>
        <w:t>а</w:t>
      </w:r>
      <w:r w:rsidRPr="00CD11BF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CD11BF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контрольно-счётных органов </w:t>
      </w:r>
      <w:r w:rsidR="00C61908" w:rsidRPr="00353F86">
        <w:rPr>
          <w:bCs/>
          <w:iCs/>
          <w:sz w:val="28"/>
          <w:szCs w:val="28"/>
        </w:rPr>
        <w:t>субъектов Российской Федерации, федеральных территорий и муниципальных образований</w:t>
      </w:r>
      <w:r w:rsidR="00C61908">
        <w:rPr>
          <w:bCs/>
          <w:iCs/>
          <w:sz w:val="28"/>
          <w:szCs w:val="28"/>
        </w:rPr>
        <w:t xml:space="preserve">» </w:t>
      </w:r>
      <w:r w:rsidRPr="00CD11BF">
        <w:rPr>
          <w:sz w:val="28"/>
          <w:szCs w:val="28"/>
        </w:rPr>
        <w:t>проводит экспертизу проектов</w:t>
      </w:r>
      <w:r w:rsidRPr="00CD11BF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CD11BF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6755A8" w:rsidRPr="00CD11BF" w:rsidRDefault="00047E73" w:rsidP="001B55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CD11BF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097635" w:rsidRPr="00CD11BF">
        <w:rPr>
          <w:sz w:val="28"/>
          <w:szCs w:val="28"/>
        </w:rPr>
        <w:t xml:space="preserve">О внесении изменений в постановление администрации города Нефтеюганска от 10.10.2018 № 151-нп «Об утверждении </w:t>
      </w:r>
      <w:r w:rsidR="00097635" w:rsidRPr="00CD11BF">
        <w:rPr>
          <w:bCs/>
          <w:sz w:val="28"/>
          <w:szCs w:val="28"/>
        </w:rPr>
        <w:t>положения о размерах и условиях оплаты труда работников муниципального казённого учреждения «Управление по обеспечению деятельности органов местного самоуправления города Нефтеюганска</w:t>
      </w:r>
      <w:r w:rsidRPr="00CD11BF">
        <w:rPr>
          <w:rFonts w:eastAsiaTheme="minorHAnsi"/>
          <w:bCs/>
          <w:iCs/>
          <w:sz w:val="28"/>
          <w:szCs w:val="28"/>
          <w:lang w:eastAsia="en-US"/>
        </w:rPr>
        <w:t>» (далее – Проект).</w:t>
      </w:r>
    </w:p>
    <w:p w:rsidR="00752443" w:rsidRDefault="006755A8" w:rsidP="001B55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D11BF">
        <w:rPr>
          <w:sz w:val="28"/>
          <w:szCs w:val="28"/>
        </w:rPr>
        <w:t xml:space="preserve">Внесение изменений в Положение обусловлено необходимостью </w:t>
      </w:r>
      <w:r w:rsidR="00752443" w:rsidRPr="00CD11BF">
        <w:rPr>
          <w:rFonts w:eastAsia="Calibri"/>
          <w:iCs/>
          <w:sz w:val="28"/>
          <w:szCs w:val="28"/>
        </w:rPr>
        <w:t>применения единых подходов к регулированию заработной платы работников учреждения.</w:t>
      </w:r>
    </w:p>
    <w:p w:rsidR="008963DE" w:rsidRPr="00CD11BF" w:rsidRDefault="008963DE" w:rsidP="001B55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D11BF">
        <w:rPr>
          <w:sz w:val="28"/>
          <w:szCs w:val="28"/>
        </w:rPr>
        <w:t xml:space="preserve">В частности, проектом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предусмотрены изменения должностных окладов работников, </w:t>
      </w:r>
      <w:r>
        <w:rPr>
          <w:sz w:val="28"/>
          <w:szCs w:val="28"/>
        </w:rPr>
        <w:t>п</w:t>
      </w:r>
      <w:r w:rsidRPr="00CD11BF">
        <w:rPr>
          <w:sz w:val="28"/>
          <w:szCs w:val="28"/>
        </w:rPr>
        <w:t>риве</w:t>
      </w:r>
      <w:r w:rsidR="00A65C58">
        <w:rPr>
          <w:sz w:val="28"/>
          <w:szCs w:val="28"/>
        </w:rPr>
        <w:t>дение</w:t>
      </w:r>
      <w:r w:rsidRPr="00CD11BF">
        <w:rPr>
          <w:sz w:val="28"/>
          <w:szCs w:val="28"/>
        </w:rPr>
        <w:t xml:space="preserve"> в соответствие </w:t>
      </w:r>
      <w:r w:rsidRPr="00CD11BF">
        <w:rPr>
          <w:rFonts w:eastAsia="Calibri"/>
          <w:iCs/>
          <w:sz w:val="28"/>
          <w:szCs w:val="28"/>
        </w:rPr>
        <w:t>наименование должностей с едиными тарифно-квалификационными справочниками работ и должностей</w:t>
      </w:r>
      <w:r>
        <w:rPr>
          <w:rFonts w:eastAsia="Calibri"/>
          <w:iCs/>
          <w:sz w:val="28"/>
          <w:szCs w:val="28"/>
        </w:rPr>
        <w:t>, и</w:t>
      </w:r>
      <w:r w:rsidRPr="00CD11BF">
        <w:rPr>
          <w:rFonts w:eastAsia="Calibri"/>
          <w:iCs/>
          <w:sz w:val="28"/>
          <w:szCs w:val="28"/>
        </w:rPr>
        <w:t>змен</w:t>
      </w:r>
      <w:r>
        <w:rPr>
          <w:rFonts w:eastAsia="Calibri"/>
          <w:iCs/>
          <w:sz w:val="28"/>
          <w:szCs w:val="28"/>
        </w:rPr>
        <w:t>ен</w:t>
      </w:r>
      <w:r w:rsidRPr="00CD11BF">
        <w:rPr>
          <w:rFonts w:eastAsia="Calibri"/>
          <w:iCs/>
          <w:sz w:val="28"/>
          <w:szCs w:val="28"/>
        </w:rPr>
        <w:t>и</w:t>
      </w:r>
      <w:r>
        <w:rPr>
          <w:rFonts w:eastAsia="Calibri"/>
          <w:iCs/>
          <w:sz w:val="28"/>
          <w:szCs w:val="28"/>
        </w:rPr>
        <w:t>е</w:t>
      </w:r>
      <w:r w:rsidRPr="00CD11BF">
        <w:rPr>
          <w:rFonts w:eastAsia="Calibri"/>
          <w:iCs/>
          <w:sz w:val="28"/>
          <w:szCs w:val="28"/>
        </w:rPr>
        <w:t xml:space="preserve"> размер</w:t>
      </w:r>
      <w:r>
        <w:rPr>
          <w:rFonts w:eastAsia="Calibri"/>
          <w:iCs/>
          <w:sz w:val="28"/>
          <w:szCs w:val="28"/>
        </w:rPr>
        <w:t>а</w:t>
      </w:r>
      <w:r w:rsidRPr="00CD11BF">
        <w:rPr>
          <w:rFonts w:eastAsia="Calibri"/>
          <w:iCs/>
          <w:sz w:val="28"/>
          <w:szCs w:val="28"/>
        </w:rPr>
        <w:t xml:space="preserve"> персональной надбавки</w:t>
      </w:r>
      <w:r>
        <w:rPr>
          <w:rFonts w:eastAsia="Calibri"/>
          <w:iCs/>
          <w:sz w:val="28"/>
          <w:szCs w:val="28"/>
        </w:rPr>
        <w:t>.</w:t>
      </w:r>
      <w:r w:rsidR="00C61908">
        <w:rPr>
          <w:rFonts w:eastAsia="Calibri"/>
          <w:iCs/>
          <w:sz w:val="28"/>
          <w:szCs w:val="28"/>
        </w:rPr>
        <w:t xml:space="preserve">  </w:t>
      </w:r>
    </w:p>
    <w:p w:rsidR="00CD11BF" w:rsidRPr="00CD11BF" w:rsidRDefault="00CD11BF" w:rsidP="001B55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D11BF">
        <w:rPr>
          <w:rFonts w:eastAsiaTheme="minorHAnsi"/>
          <w:sz w:val="28"/>
          <w:szCs w:val="28"/>
          <w:lang w:eastAsia="en-US"/>
        </w:rPr>
        <w:t xml:space="preserve">По результатам экспертизы установлены следующие замечания:                          </w:t>
      </w:r>
    </w:p>
    <w:p w:rsidR="00702255" w:rsidRPr="00CD11BF" w:rsidRDefault="00702255" w:rsidP="001B55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D11BF">
        <w:rPr>
          <w:sz w:val="28"/>
          <w:szCs w:val="28"/>
          <w:shd w:val="clear" w:color="auto" w:fill="FFFFFF"/>
        </w:rPr>
        <w:t xml:space="preserve">Согласно </w:t>
      </w:r>
      <w:r w:rsidR="00302AED">
        <w:rPr>
          <w:sz w:val="28"/>
          <w:szCs w:val="28"/>
          <w:shd w:val="clear" w:color="auto" w:fill="FFFFFF"/>
        </w:rPr>
        <w:t>пункту</w:t>
      </w:r>
      <w:r w:rsidR="006755A8" w:rsidRPr="00CD11BF">
        <w:rPr>
          <w:sz w:val="28"/>
          <w:szCs w:val="28"/>
          <w:shd w:val="clear" w:color="auto" w:fill="FFFFFF"/>
        </w:rPr>
        <w:t xml:space="preserve"> 10 </w:t>
      </w:r>
      <w:r w:rsidR="00E97575">
        <w:rPr>
          <w:sz w:val="28"/>
          <w:szCs w:val="28"/>
          <w:shd w:val="clear" w:color="auto" w:fill="FFFFFF"/>
        </w:rPr>
        <w:t xml:space="preserve">Положения </w:t>
      </w:r>
      <w:r w:rsidR="00E97575" w:rsidRPr="00CD11BF">
        <w:rPr>
          <w:sz w:val="28"/>
          <w:szCs w:val="28"/>
          <w:shd w:val="clear" w:color="auto" w:fill="FFFFFF"/>
        </w:rPr>
        <w:t xml:space="preserve">о размерах и </w:t>
      </w:r>
      <w:r w:rsidR="001B5596" w:rsidRPr="00CD11BF">
        <w:rPr>
          <w:sz w:val="28"/>
          <w:szCs w:val="28"/>
          <w:shd w:val="clear" w:color="auto" w:fill="FFFFFF"/>
        </w:rPr>
        <w:t>условиях оплаты труда работников муниципальных казённых учреждений города Нефтеюганска,</w:t>
      </w:r>
      <w:r w:rsidR="00E97575">
        <w:rPr>
          <w:sz w:val="28"/>
          <w:szCs w:val="28"/>
          <w:shd w:val="clear" w:color="auto" w:fill="FFFFFF"/>
        </w:rPr>
        <w:t xml:space="preserve"> утверждённого п</w:t>
      </w:r>
      <w:r w:rsidRPr="00CD11BF">
        <w:rPr>
          <w:sz w:val="28"/>
          <w:szCs w:val="28"/>
          <w:shd w:val="clear" w:color="auto" w:fill="FFFFFF"/>
        </w:rPr>
        <w:t>остановлени</w:t>
      </w:r>
      <w:r w:rsidR="00E97575">
        <w:rPr>
          <w:sz w:val="28"/>
          <w:szCs w:val="28"/>
          <w:shd w:val="clear" w:color="auto" w:fill="FFFFFF"/>
        </w:rPr>
        <w:t>ем</w:t>
      </w:r>
      <w:r w:rsidRPr="00CD11BF">
        <w:rPr>
          <w:sz w:val="28"/>
          <w:szCs w:val="28"/>
          <w:shd w:val="clear" w:color="auto" w:fill="FFFFFF"/>
        </w:rPr>
        <w:t xml:space="preserve"> администрации г. Нефтеюганска от 11</w:t>
      </w:r>
      <w:r w:rsidR="00E97575">
        <w:rPr>
          <w:sz w:val="28"/>
          <w:szCs w:val="28"/>
          <w:shd w:val="clear" w:color="auto" w:fill="FFFFFF"/>
        </w:rPr>
        <w:t>.05.</w:t>
      </w:r>
      <w:r w:rsidR="00E93C53">
        <w:rPr>
          <w:sz w:val="28"/>
          <w:szCs w:val="28"/>
          <w:shd w:val="clear" w:color="auto" w:fill="FFFFFF"/>
        </w:rPr>
        <w:t>2017 </w:t>
      </w:r>
      <w:r w:rsidRPr="00CD11BF">
        <w:rPr>
          <w:sz w:val="28"/>
          <w:szCs w:val="28"/>
          <w:shd w:val="clear" w:color="auto" w:fill="FFFFFF"/>
        </w:rPr>
        <w:t>N 86-нп</w:t>
      </w:r>
      <w:r w:rsidR="00E93C53">
        <w:rPr>
          <w:sz w:val="28"/>
          <w:szCs w:val="28"/>
        </w:rPr>
        <w:t xml:space="preserve">, </w:t>
      </w:r>
      <w:r w:rsidR="006755A8" w:rsidRPr="00CD11BF">
        <w:rPr>
          <w:sz w:val="28"/>
          <w:szCs w:val="28"/>
          <w:shd w:val="clear" w:color="auto" w:fill="FFFFFF"/>
        </w:rPr>
        <w:t xml:space="preserve">должностные оклады заместителей руководителей и главных бухгалтеров муниципальных учреждений устанавливаются </w:t>
      </w:r>
      <w:r w:rsidR="00D51A52">
        <w:rPr>
          <w:sz w:val="28"/>
          <w:szCs w:val="28"/>
          <w:shd w:val="clear" w:color="auto" w:fill="FFFFFF"/>
        </w:rPr>
        <w:t xml:space="preserve">на 20, </w:t>
      </w:r>
      <w:r w:rsidR="006755A8" w:rsidRPr="00CD11BF">
        <w:rPr>
          <w:sz w:val="28"/>
          <w:szCs w:val="28"/>
          <w:shd w:val="clear" w:color="auto" w:fill="FFFFFF"/>
        </w:rPr>
        <w:t xml:space="preserve">30 процентов соответственно ниже должностных окладов руководителей этих </w:t>
      </w:r>
      <w:r w:rsidR="006755A8" w:rsidRPr="00CD11BF">
        <w:rPr>
          <w:sz w:val="28"/>
          <w:szCs w:val="28"/>
          <w:shd w:val="clear" w:color="auto" w:fill="FFFFFF"/>
        </w:rPr>
        <w:lastRenderedPageBreak/>
        <w:t>учреждений. В предоставленных расчётах фонда оплаты труда</w:t>
      </w:r>
      <w:r w:rsidR="00260740">
        <w:rPr>
          <w:sz w:val="28"/>
          <w:szCs w:val="28"/>
          <w:shd w:val="clear" w:color="auto" w:fill="FFFFFF"/>
        </w:rPr>
        <w:t xml:space="preserve"> оклады </w:t>
      </w:r>
      <w:r w:rsidR="006755A8" w:rsidRPr="00CD11BF">
        <w:rPr>
          <w:sz w:val="28"/>
          <w:szCs w:val="28"/>
          <w:shd w:val="clear" w:color="auto" w:fill="FFFFFF"/>
        </w:rPr>
        <w:t>заместител</w:t>
      </w:r>
      <w:r w:rsidR="00260740">
        <w:rPr>
          <w:sz w:val="28"/>
          <w:szCs w:val="28"/>
          <w:shd w:val="clear" w:color="auto" w:fill="FFFFFF"/>
        </w:rPr>
        <w:t>я</w:t>
      </w:r>
      <w:r w:rsidR="006755A8" w:rsidRPr="00CD11BF">
        <w:rPr>
          <w:sz w:val="28"/>
          <w:szCs w:val="28"/>
          <w:shd w:val="clear" w:color="auto" w:fill="FFFFFF"/>
        </w:rPr>
        <w:t xml:space="preserve"> руководителя и начальника отдела уч</w:t>
      </w:r>
      <w:r w:rsidR="00260740">
        <w:rPr>
          <w:sz w:val="28"/>
          <w:szCs w:val="28"/>
          <w:shd w:val="clear" w:color="auto" w:fill="FFFFFF"/>
        </w:rPr>
        <w:t>ё</w:t>
      </w:r>
      <w:r w:rsidR="006755A8" w:rsidRPr="00CD11BF">
        <w:rPr>
          <w:sz w:val="28"/>
          <w:szCs w:val="28"/>
          <w:shd w:val="clear" w:color="auto" w:fill="FFFFFF"/>
        </w:rPr>
        <w:t>та и отч</w:t>
      </w:r>
      <w:r w:rsidR="00302AED">
        <w:rPr>
          <w:sz w:val="28"/>
          <w:szCs w:val="28"/>
          <w:shd w:val="clear" w:color="auto" w:fill="FFFFFF"/>
        </w:rPr>
        <w:t>ё</w:t>
      </w:r>
      <w:r w:rsidR="006755A8" w:rsidRPr="00CD11BF">
        <w:rPr>
          <w:sz w:val="28"/>
          <w:szCs w:val="28"/>
          <w:shd w:val="clear" w:color="auto" w:fill="FFFFFF"/>
        </w:rPr>
        <w:t>тности - главн</w:t>
      </w:r>
      <w:r w:rsidR="00260740">
        <w:rPr>
          <w:sz w:val="28"/>
          <w:szCs w:val="28"/>
          <w:shd w:val="clear" w:color="auto" w:fill="FFFFFF"/>
        </w:rPr>
        <w:t>ого</w:t>
      </w:r>
      <w:r w:rsidR="006755A8" w:rsidRPr="00CD11BF">
        <w:rPr>
          <w:sz w:val="28"/>
          <w:szCs w:val="28"/>
          <w:shd w:val="clear" w:color="auto" w:fill="FFFFFF"/>
        </w:rPr>
        <w:t xml:space="preserve"> бухгалтер</w:t>
      </w:r>
      <w:r w:rsidR="00260740">
        <w:rPr>
          <w:sz w:val="28"/>
          <w:szCs w:val="28"/>
          <w:shd w:val="clear" w:color="auto" w:fill="FFFFFF"/>
        </w:rPr>
        <w:t xml:space="preserve">а </w:t>
      </w:r>
      <w:r w:rsidR="006755A8" w:rsidRPr="00CD11BF">
        <w:rPr>
          <w:sz w:val="28"/>
          <w:szCs w:val="28"/>
          <w:shd w:val="clear" w:color="auto" w:fill="FFFFFF"/>
        </w:rPr>
        <w:t>занижены.</w:t>
      </w:r>
    </w:p>
    <w:p w:rsidR="009170D5" w:rsidRPr="00237CAF" w:rsidRDefault="00CD11BF" w:rsidP="001B5596">
      <w:pPr>
        <w:ind w:firstLine="709"/>
        <w:jc w:val="both"/>
        <w:rPr>
          <w:bCs/>
          <w:sz w:val="28"/>
          <w:szCs w:val="28"/>
        </w:rPr>
      </w:pPr>
      <w:r w:rsidRPr="00CD11BF">
        <w:rPr>
          <w:bCs/>
          <w:sz w:val="28"/>
          <w:szCs w:val="28"/>
        </w:rPr>
        <w:t xml:space="preserve">На основании изложенного, до принятия проекта необходимо устранить </w:t>
      </w:r>
      <w:r w:rsidR="00260740">
        <w:rPr>
          <w:bCs/>
          <w:sz w:val="28"/>
          <w:szCs w:val="28"/>
        </w:rPr>
        <w:t>указанн</w:t>
      </w:r>
      <w:r w:rsidR="00302AED">
        <w:rPr>
          <w:bCs/>
          <w:sz w:val="28"/>
          <w:szCs w:val="28"/>
        </w:rPr>
        <w:t>о</w:t>
      </w:r>
      <w:r w:rsidR="00260740">
        <w:rPr>
          <w:bCs/>
          <w:sz w:val="28"/>
          <w:szCs w:val="28"/>
        </w:rPr>
        <w:t xml:space="preserve">е </w:t>
      </w:r>
      <w:r w:rsidRPr="00CD11BF">
        <w:rPr>
          <w:bCs/>
          <w:sz w:val="28"/>
          <w:szCs w:val="28"/>
        </w:rPr>
        <w:t>замечани</w:t>
      </w:r>
      <w:r w:rsidR="00260740">
        <w:rPr>
          <w:bCs/>
          <w:sz w:val="28"/>
          <w:szCs w:val="28"/>
        </w:rPr>
        <w:t>е.</w:t>
      </w:r>
    </w:p>
    <w:p w:rsidR="00CD11BF" w:rsidRPr="00CD11BF" w:rsidRDefault="00CD11BF" w:rsidP="001B5596">
      <w:pPr>
        <w:ind w:firstLine="709"/>
        <w:jc w:val="both"/>
        <w:rPr>
          <w:bCs/>
          <w:sz w:val="28"/>
          <w:szCs w:val="28"/>
        </w:rPr>
      </w:pPr>
      <w:r w:rsidRPr="00CD11BF">
        <w:rPr>
          <w:bCs/>
          <w:sz w:val="28"/>
          <w:szCs w:val="28"/>
        </w:rPr>
        <w:t>Информацию о решениях, принятых по результатам рассмотрения настоящего заключения, просим представить в наш адрес в срок до 18.04.2024 года.</w:t>
      </w:r>
    </w:p>
    <w:p w:rsidR="00702255" w:rsidRPr="00CD11BF" w:rsidRDefault="00702255" w:rsidP="001B5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254" w:rsidRPr="00CD11BF" w:rsidRDefault="00053254" w:rsidP="00053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6EA5" w:rsidRPr="00CD11BF" w:rsidRDefault="00097635" w:rsidP="00053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1BF">
        <w:rPr>
          <w:rFonts w:eastAsiaTheme="minorHAnsi"/>
          <w:sz w:val="28"/>
          <w:szCs w:val="28"/>
          <w:lang w:eastAsia="en-US"/>
        </w:rPr>
        <w:t>П</w:t>
      </w:r>
      <w:r w:rsidR="00191AE0" w:rsidRPr="00CD11BF">
        <w:rPr>
          <w:rFonts w:eastAsiaTheme="minorHAnsi"/>
          <w:sz w:val="28"/>
          <w:szCs w:val="28"/>
          <w:lang w:eastAsia="en-US"/>
        </w:rPr>
        <w:t>редседател</w:t>
      </w:r>
      <w:r w:rsidRPr="00CD11BF">
        <w:rPr>
          <w:rFonts w:eastAsiaTheme="minorHAnsi"/>
          <w:sz w:val="28"/>
          <w:szCs w:val="28"/>
          <w:lang w:eastAsia="en-US"/>
        </w:rPr>
        <w:t xml:space="preserve">ь </w:t>
      </w:r>
      <w:r w:rsidRPr="00CD11BF">
        <w:rPr>
          <w:rFonts w:eastAsiaTheme="minorHAnsi"/>
          <w:sz w:val="28"/>
          <w:szCs w:val="28"/>
          <w:lang w:eastAsia="en-US"/>
        </w:rPr>
        <w:tab/>
      </w:r>
      <w:r w:rsidRPr="00CD11BF">
        <w:rPr>
          <w:rFonts w:eastAsiaTheme="minorHAnsi"/>
          <w:sz w:val="28"/>
          <w:szCs w:val="28"/>
          <w:lang w:eastAsia="en-US"/>
        </w:rPr>
        <w:tab/>
      </w:r>
      <w:r w:rsidRPr="00CD11BF">
        <w:rPr>
          <w:rFonts w:eastAsiaTheme="minorHAnsi"/>
          <w:sz w:val="28"/>
          <w:szCs w:val="28"/>
          <w:lang w:eastAsia="en-US"/>
        </w:rPr>
        <w:tab/>
      </w:r>
      <w:r w:rsidRPr="00CD11BF">
        <w:rPr>
          <w:rFonts w:eastAsiaTheme="minorHAnsi"/>
          <w:sz w:val="28"/>
          <w:szCs w:val="28"/>
          <w:lang w:eastAsia="en-US"/>
        </w:rPr>
        <w:tab/>
      </w:r>
      <w:r w:rsidRPr="00CD11BF">
        <w:rPr>
          <w:rFonts w:eastAsiaTheme="minorHAnsi"/>
          <w:sz w:val="28"/>
          <w:szCs w:val="28"/>
          <w:lang w:eastAsia="en-US"/>
        </w:rPr>
        <w:tab/>
      </w:r>
      <w:r w:rsidRPr="00CD11BF">
        <w:rPr>
          <w:rFonts w:eastAsiaTheme="minorHAnsi"/>
          <w:sz w:val="28"/>
          <w:szCs w:val="28"/>
          <w:lang w:eastAsia="en-US"/>
        </w:rPr>
        <w:tab/>
      </w:r>
      <w:r w:rsidR="00CB46DA" w:rsidRPr="00CD11BF">
        <w:rPr>
          <w:rFonts w:eastAsiaTheme="minorHAnsi"/>
          <w:sz w:val="28"/>
          <w:szCs w:val="28"/>
          <w:lang w:eastAsia="en-US"/>
        </w:rPr>
        <w:t xml:space="preserve">   </w:t>
      </w:r>
      <w:r w:rsidR="00857C83" w:rsidRPr="00CD11BF">
        <w:rPr>
          <w:rFonts w:eastAsiaTheme="minorHAnsi"/>
          <w:sz w:val="28"/>
          <w:szCs w:val="28"/>
          <w:lang w:eastAsia="en-US"/>
        </w:rPr>
        <w:t xml:space="preserve">        </w:t>
      </w:r>
      <w:r w:rsidR="00D77353" w:rsidRPr="00CD11BF">
        <w:rPr>
          <w:rFonts w:eastAsiaTheme="minorHAnsi"/>
          <w:sz w:val="28"/>
          <w:szCs w:val="28"/>
          <w:lang w:eastAsia="en-US"/>
        </w:rPr>
        <w:tab/>
      </w:r>
      <w:r w:rsidR="00A52D00" w:rsidRPr="00CD11BF">
        <w:rPr>
          <w:rFonts w:eastAsiaTheme="minorHAnsi"/>
          <w:sz w:val="28"/>
          <w:szCs w:val="28"/>
          <w:lang w:eastAsia="en-US"/>
        </w:rPr>
        <w:t xml:space="preserve">   </w:t>
      </w:r>
      <w:r w:rsidRPr="00CD11BF">
        <w:rPr>
          <w:rFonts w:eastAsiaTheme="minorHAnsi"/>
          <w:sz w:val="28"/>
          <w:szCs w:val="28"/>
          <w:lang w:eastAsia="en-US"/>
        </w:rPr>
        <w:t xml:space="preserve">  </w:t>
      </w:r>
      <w:r w:rsidR="004649D5" w:rsidRPr="00CD11BF">
        <w:rPr>
          <w:rFonts w:eastAsiaTheme="minorHAnsi"/>
          <w:sz w:val="28"/>
          <w:szCs w:val="28"/>
          <w:lang w:eastAsia="en-US"/>
        </w:rPr>
        <w:t xml:space="preserve">     </w:t>
      </w:r>
      <w:r w:rsidRPr="00CD11BF"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Pr="00CD11BF" w:rsidRDefault="00196EA5" w:rsidP="00053254">
      <w:pPr>
        <w:jc w:val="both"/>
        <w:rPr>
          <w:sz w:val="28"/>
          <w:szCs w:val="28"/>
        </w:rPr>
      </w:pPr>
    </w:p>
    <w:p w:rsidR="0063154C" w:rsidRPr="00CD11BF" w:rsidRDefault="0063154C" w:rsidP="00053254">
      <w:pPr>
        <w:jc w:val="both"/>
        <w:rPr>
          <w:sz w:val="28"/>
          <w:szCs w:val="28"/>
        </w:rPr>
      </w:pPr>
    </w:p>
    <w:p w:rsidR="0063154C" w:rsidRPr="00CD11BF" w:rsidRDefault="0063154C" w:rsidP="00053254">
      <w:pPr>
        <w:jc w:val="both"/>
        <w:rPr>
          <w:sz w:val="28"/>
          <w:szCs w:val="28"/>
        </w:rPr>
      </w:pPr>
    </w:p>
    <w:p w:rsidR="00D5544F" w:rsidRPr="00CD11BF" w:rsidRDefault="00D5544F" w:rsidP="00053254">
      <w:pPr>
        <w:jc w:val="both"/>
        <w:rPr>
          <w:sz w:val="28"/>
          <w:szCs w:val="28"/>
        </w:rPr>
      </w:pPr>
    </w:p>
    <w:p w:rsidR="00D5544F" w:rsidRPr="00CD11BF" w:rsidRDefault="00D5544F" w:rsidP="00053254">
      <w:pPr>
        <w:jc w:val="both"/>
        <w:rPr>
          <w:sz w:val="28"/>
          <w:szCs w:val="2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A65C58" w:rsidRDefault="00A65C58" w:rsidP="00053254">
      <w:pPr>
        <w:jc w:val="both"/>
        <w:rPr>
          <w:sz w:val="18"/>
          <w:szCs w:val="18"/>
        </w:rPr>
      </w:pPr>
    </w:p>
    <w:p w:rsidR="00237CAF" w:rsidRDefault="00237CA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D5544F" w:rsidRDefault="00D5544F" w:rsidP="00053254">
      <w:pPr>
        <w:jc w:val="both"/>
        <w:rPr>
          <w:sz w:val="18"/>
          <w:szCs w:val="18"/>
        </w:rPr>
      </w:pPr>
    </w:p>
    <w:p w:rsidR="0063154C" w:rsidRDefault="0063154C" w:rsidP="00053254">
      <w:pPr>
        <w:jc w:val="both"/>
        <w:rPr>
          <w:sz w:val="18"/>
          <w:szCs w:val="18"/>
        </w:rPr>
      </w:pPr>
    </w:p>
    <w:p w:rsidR="0063154C" w:rsidRDefault="0063154C" w:rsidP="00053254">
      <w:pPr>
        <w:jc w:val="both"/>
        <w:rPr>
          <w:sz w:val="18"/>
          <w:szCs w:val="18"/>
        </w:rPr>
      </w:pPr>
    </w:p>
    <w:p w:rsidR="00FD0BA0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>Исполнитель:</w:t>
      </w:r>
    </w:p>
    <w:p w:rsidR="00FD0BA0" w:rsidRPr="002729B4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 xml:space="preserve">инспектор инспекторского отдела № </w:t>
      </w:r>
      <w:r>
        <w:rPr>
          <w:sz w:val="20"/>
          <w:szCs w:val="20"/>
        </w:rPr>
        <w:t>2</w:t>
      </w:r>
    </w:p>
    <w:p w:rsidR="00FD0BA0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Хомочкина Татьяна Николаевна</w:t>
      </w:r>
    </w:p>
    <w:p w:rsidR="00FD0BA0" w:rsidRPr="002729B4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>тел. 8 (3463) 20-3</w:t>
      </w:r>
      <w:r>
        <w:rPr>
          <w:sz w:val="20"/>
          <w:szCs w:val="20"/>
        </w:rPr>
        <w:t>3</w:t>
      </w:r>
      <w:r w:rsidRPr="002729B4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FD0BA0" w:rsidRPr="002729B4" w:rsidSect="00053254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21CD" w:rsidRDefault="006021CD" w:rsidP="00C456A5">
      <w:r>
        <w:separator/>
      </w:r>
    </w:p>
  </w:endnote>
  <w:endnote w:type="continuationSeparator" w:id="0">
    <w:p w:rsidR="006021CD" w:rsidRDefault="006021C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21CD" w:rsidRDefault="006021CD" w:rsidP="00C456A5">
      <w:r>
        <w:separator/>
      </w:r>
    </w:p>
  </w:footnote>
  <w:footnote w:type="continuationSeparator" w:id="0">
    <w:p w:rsidR="006021CD" w:rsidRDefault="006021C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9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CF7CBB"/>
    <w:multiLevelType w:val="hybridMultilevel"/>
    <w:tmpl w:val="C018D2DA"/>
    <w:lvl w:ilvl="0" w:tplc="B8FE60D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51EF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3254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C7F7E"/>
    <w:rsid w:val="000D15F8"/>
    <w:rsid w:val="000D5AAC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AAD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96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0C0C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37CAF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0740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62C0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2AED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6D05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344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6B32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6F20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2F84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21CD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54C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755A8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2255"/>
    <w:rsid w:val="00703C68"/>
    <w:rsid w:val="00704A45"/>
    <w:rsid w:val="007052DB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0773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44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3DE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0D5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5C58"/>
    <w:rsid w:val="00A665E9"/>
    <w:rsid w:val="00A737AF"/>
    <w:rsid w:val="00A8154C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6FC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0995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56C29"/>
    <w:rsid w:val="00C60B9F"/>
    <w:rsid w:val="00C61908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11BF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1A52"/>
    <w:rsid w:val="00D520B4"/>
    <w:rsid w:val="00D52F5C"/>
    <w:rsid w:val="00D54DB9"/>
    <w:rsid w:val="00D5544F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45C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3C53"/>
    <w:rsid w:val="00E95D8A"/>
    <w:rsid w:val="00E971C5"/>
    <w:rsid w:val="00E9757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462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0BA0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4B2B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paragraph" w:customStyle="1" w:styleId="ConsPlusNonformat">
    <w:name w:val="ConsPlusNonformat"/>
    <w:rsid w:val="007052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D206-5939-44C1-8C4E-0347B2C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32</cp:revision>
  <cp:lastPrinted>2025-04-10T11:52:00Z</cp:lastPrinted>
  <dcterms:created xsi:type="dcterms:W3CDTF">2025-04-08T10:54:00Z</dcterms:created>
  <dcterms:modified xsi:type="dcterms:W3CDTF">2025-04-16T08:49:00Z</dcterms:modified>
</cp:coreProperties>
</file>