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456" w:rsidRDefault="006E4456" w:rsidP="00415829">
      <w:pPr>
        <w:pStyle w:val="af0"/>
        <w:tabs>
          <w:tab w:val="left" w:pos="6804"/>
          <w:tab w:val="left" w:pos="6946"/>
        </w:tabs>
        <w:ind w:right="-1"/>
        <w:jc w:val="right"/>
      </w:pPr>
      <w:r>
        <w:t>УТВЕРЖДАЮ:</w:t>
      </w:r>
    </w:p>
    <w:p w:rsidR="006E4456" w:rsidRPr="00AA0C98" w:rsidRDefault="00415829" w:rsidP="00415829">
      <w:pPr>
        <w:pStyle w:val="af0"/>
        <w:tabs>
          <w:tab w:val="left" w:pos="6804"/>
          <w:tab w:val="left" w:pos="6946"/>
        </w:tabs>
        <w:ind w:left="5529" w:right="-1" w:hanging="4820"/>
        <w:jc w:val="right"/>
      </w:pPr>
      <w:r>
        <w:t>п</w:t>
      </w:r>
      <w:r w:rsidR="006E4456">
        <w:t>редседател</w:t>
      </w:r>
      <w:r w:rsidR="00801F1E">
        <w:t>ь</w:t>
      </w:r>
      <w:r w:rsidR="006E4456">
        <w:t xml:space="preserve">  </w:t>
      </w:r>
      <w:r>
        <w:br/>
      </w:r>
      <w:r w:rsidR="006E4456">
        <w:t xml:space="preserve">Счётной </w:t>
      </w:r>
      <w:r w:rsidR="006E4456" w:rsidRPr="00AA0C98">
        <w:t>палаты</w:t>
      </w:r>
    </w:p>
    <w:p w:rsidR="006E4456" w:rsidRPr="00AA0C98" w:rsidRDefault="006E4456" w:rsidP="00415829">
      <w:pPr>
        <w:pStyle w:val="af0"/>
        <w:ind w:right="-1"/>
        <w:jc w:val="right"/>
      </w:pPr>
      <w:r w:rsidRPr="00AA0C98">
        <w:t>города Нефтеюганска</w:t>
      </w:r>
    </w:p>
    <w:p w:rsidR="006E4456" w:rsidRPr="00AA0C98" w:rsidRDefault="006E4456" w:rsidP="00415829">
      <w:pPr>
        <w:pStyle w:val="af0"/>
        <w:ind w:right="-1"/>
        <w:jc w:val="right"/>
      </w:pPr>
      <w:r w:rsidRPr="00AA0C98">
        <w:t>___</w:t>
      </w:r>
      <w:r>
        <w:t>______</w:t>
      </w:r>
      <w:r w:rsidRPr="00AA0C98">
        <w:t>___</w:t>
      </w:r>
      <w:r w:rsidR="00801F1E">
        <w:t>С.А. Гичкина</w:t>
      </w:r>
    </w:p>
    <w:p w:rsidR="006E4456" w:rsidRPr="00AA0C98" w:rsidRDefault="006E4456" w:rsidP="00415829">
      <w:pPr>
        <w:pStyle w:val="af0"/>
        <w:ind w:right="-1"/>
        <w:jc w:val="right"/>
        <w:rPr>
          <w:i/>
        </w:rPr>
      </w:pPr>
      <w:r w:rsidRPr="00AA0C98">
        <w:t>«</w:t>
      </w:r>
      <w:r w:rsidR="0004092D">
        <w:t>24</w:t>
      </w:r>
      <w:r w:rsidRPr="00AA0C98">
        <w:t xml:space="preserve">» </w:t>
      </w:r>
      <w:r>
        <w:t>апреля</w:t>
      </w:r>
      <w:r w:rsidRPr="00AA0C98">
        <w:t xml:space="preserve"> </w:t>
      </w:r>
      <w:r w:rsidR="00D25934">
        <w:t>202</w:t>
      </w:r>
      <w:r w:rsidR="0004092D">
        <w:t>4</w:t>
      </w:r>
      <w:r w:rsidRPr="00AA0C98">
        <w:t xml:space="preserve"> г</w:t>
      </w:r>
      <w:r>
        <w:t>ода</w:t>
      </w:r>
    </w:p>
    <w:p w:rsidR="006E4456" w:rsidRPr="00AA0C98" w:rsidRDefault="006E4456" w:rsidP="006E4456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8E0D3B" w:rsidP="00F45FC1">
      <w:pPr>
        <w:pStyle w:val="2"/>
        <w:ind w:right="-1"/>
      </w:pPr>
      <w:bookmarkStart w:id="0" w:name="_GoBack"/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 xml:space="preserve">«Внешняя проверка годовой бюджетной отчётности за </w:t>
      </w:r>
      <w:r w:rsidR="00D25934">
        <w:rPr>
          <w:rFonts w:ascii="Times New Roman" w:hAnsi="Times New Roman"/>
          <w:b/>
          <w:sz w:val="28"/>
          <w:szCs w:val="28"/>
        </w:rPr>
        <w:t>202</w:t>
      </w:r>
      <w:r w:rsidR="0004092D">
        <w:rPr>
          <w:rFonts w:ascii="Times New Roman" w:hAnsi="Times New Roman"/>
          <w:b/>
          <w:sz w:val="28"/>
          <w:szCs w:val="28"/>
        </w:rPr>
        <w:t>3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bookmarkEnd w:id="0"/>
    <w:p w:rsidR="00DE6112" w:rsidRDefault="00684E3E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F410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362590" w:rsidRPr="0036259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7BCA" w:rsidRPr="00B17BCA">
        <w:rPr>
          <w:rFonts w:ascii="Times New Roman" w:hAnsi="Times New Roman" w:cs="Times New Roman"/>
          <w:sz w:val="28"/>
          <w:szCs w:val="28"/>
        </w:rPr>
        <w:t>1</w:t>
      </w:r>
      <w:r w:rsidR="0004092D">
        <w:rPr>
          <w:rFonts w:ascii="Times New Roman" w:hAnsi="Times New Roman" w:cs="Times New Roman"/>
          <w:sz w:val="28"/>
          <w:szCs w:val="28"/>
        </w:rPr>
        <w:t>1</w:t>
      </w:r>
      <w:r w:rsidR="00B17BCA" w:rsidRPr="00B17BCA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на </w:t>
      </w:r>
      <w:r w:rsidR="00D25934">
        <w:rPr>
          <w:rFonts w:ascii="Times New Roman" w:hAnsi="Times New Roman" w:cs="Times New Roman"/>
          <w:sz w:val="28"/>
          <w:szCs w:val="28"/>
        </w:rPr>
        <w:t>202</w:t>
      </w:r>
      <w:r w:rsidR="0004092D">
        <w:rPr>
          <w:rFonts w:ascii="Times New Roman" w:hAnsi="Times New Roman" w:cs="Times New Roman"/>
          <w:sz w:val="28"/>
          <w:szCs w:val="28"/>
        </w:rPr>
        <w:t>4</w:t>
      </w:r>
      <w:r w:rsidR="00B17BCA" w:rsidRPr="00B17BCA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2C4A4A" w:rsidRPr="002C4A4A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председателя Счётной палаты 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от </w:t>
      </w:r>
      <w:r w:rsidR="00362590">
        <w:rPr>
          <w:rFonts w:ascii="Times New Roman" w:hAnsi="Times New Roman" w:cs="Times New Roman"/>
          <w:sz w:val="28"/>
          <w:szCs w:val="28"/>
        </w:rPr>
        <w:t>1</w:t>
      </w:r>
      <w:r w:rsidR="0004092D"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593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09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092D">
        <w:rPr>
          <w:rFonts w:ascii="Times New Roman" w:eastAsia="Times New Roman" w:hAnsi="Times New Roman" w:cs="Times New Roman"/>
          <w:sz w:val="28"/>
          <w:szCs w:val="28"/>
        </w:rPr>
        <w:t>7</w:t>
      </w:r>
      <w:r w:rsidR="000E6E9B" w:rsidRPr="000E6E9B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684E3E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8E0D3B" w:rsidRDefault="00684E3E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1042DC" w:rsidRPr="008E0D3B">
        <w:rPr>
          <w:rFonts w:ascii="Times New Roman" w:hAnsi="Times New Roman" w:cs="Times New Roman"/>
          <w:sz w:val="28"/>
          <w:szCs w:val="28"/>
        </w:rPr>
        <w:t>к</w:t>
      </w:r>
      <w:r w:rsidR="0021368E" w:rsidRPr="008E0D3B">
        <w:rPr>
          <w:rFonts w:ascii="Times New Roman" w:hAnsi="Times New Roman" w:cs="Times New Roman"/>
          <w:sz w:val="28"/>
          <w:szCs w:val="28"/>
        </w:rPr>
        <w:t xml:space="preserve">омитет культуры </w:t>
      </w:r>
      <w:r w:rsidR="00466D75" w:rsidRPr="008E0D3B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B64199" w:rsidRPr="008E0D3B">
        <w:rPr>
          <w:rFonts w:ascii="Times New Roman" w:hAnsi="Times New Roman" w:cs="Times New Roman"/>
          <w:sz w:val="28"/>
          <w:szCs w:val="28"/>
        </w:rPr>
        <w:t>администрации города Нефтеюганска.</w:t>
      </w:r>
    </w:p>
    <w:p w:rsidR="00DE6112" w:rsidRDefault="00684E3E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0E6E9B" w:rsidRPr="000E6E9B">
        <w:rPr>
          <w:rFonts w:ascii="Times New Roman" w:hAnsi="Times New Roman" w:cs="Times New Roman"/>
          <w:sz w:val="28"/>
          <w:szCs w:val="28"/>
        </w:rPr>
        <w:t>с «</w:t>
      </w:r>
      <w:r w:rsidR="000E6E9B">
        <w:rPr>
          <w:rFonts w:ascii="Times New Roman" w:hAnsi="Times New Roman" w:cs="Times New Roman"/>
          <w:sz w:val="28"/>
          <w:szCs w:val="28"/>
        </w:rPr>
        <w:t>1</w:t>
      </w:r>
      <w:r w:rsidR="0004092D">
        <w:rPr>
          <w:rFonts w:ascii="Times New Roman" w:hAnsi="Times New Roman" w:cs="Times New Roman"/>
          <w:sz w:val="28"/>
          <w:szCs w:val="28"/>
        </w:rPr>
        <w:t>2</w:t>
      </w:r>
      <w:r w:rsidR="000E6E9B">
        <w:rPr>
          <w:rFonts w:ascii="Times New Roman" w:hAnsi="Times New Roman" w:cs="Times New Roman"/>
          <w:sz w:val="28"/>
          <w:szCs w:val="28"/>
        </w:rPr>
        <w:t xml:space="preserve">» марта по </w:t>
      </w:r>
      <w:r w:rsidR="00415829">
        <w:rPr>
          <w:rFonts w:ascii="Times New Roman" w:hAnsi="Times New Roman" w:cs="Times New Roman"/>
          <w:sz w:val="28"/>
          <w:szCs w:val="28"/>
        </w:rPr>
        <w:br/>
      </w:r>
      <w:r w:rsidR="000E6E9B">
        <w:rPr>
          <w:rFonts w:ascii="Times New Roman" w:hAnsi="Times New Roman" w:cs="Times New Roman"/>
          <w:sz w:val="28"/>
          <w:szCs w:val="28"/>
        </w:rPr>
        <w:t>«</w:t>
      </w:r>
      <w:r w:rsidR="0004092D">
        <w:rPr>
          <w:rFonts w:ascii="Times New Roman" w:hAnsi="Times New Roman" w:cs="Times New Roman"/>
          <w:sz w:val="28"/>
          <w:szCs w:val="28"/>
        </w:rPr>
        <w:t>24</w:t>
      </w:r>
      <w:r w:rsidR="000E6E9B">
        <w:rPr>
          <w:rFonts w:ascii="Times New Roman" w:hAnsi="Times New Roman" w:cs="Times New Roman"/>
          <w:sz w:val="28"/>
          <w:szCs w:val="28"/>
        </w:rPr>
        <w:t xml:space="preserve">» апреля </w:t>
      </w:r>
      <w:r w:rsidR="00D25934">
        <w:rPr>
          <w:rFonts w:ascii="Times New Roman" w:hAnsi="Times New Roman" w:cs="Times New Roman"/>
          <w:sz w:val="28"/>
          <w:szCs w:val="28"/>
        </w:rPr>
        <w:t>202</w:t>
      </w:r>
      <w:r w:rsidR="0004092D">
        <w:rPr>
          <w:rFonts w:ascii="Times New Roman" w:hAnsi="Times New Roman" w:cs="Times New Roman"/>
          <w:sz w:val="28"/>
          <w:szCs w:val="28"/>
        </w:rPr>
        <w:t>4</w:t>
      </w:r>
      <w:r w:rsidR="000E6E9B">
        <w:rPr>
          <w:rFonts w:ascii="Times New Roman" w:hAnsi="Times New Roman" w:cs="Times New Roman"/>
          <w:sz w:val="28"/>
          <w:szCs w:val="28"/>
        </w:rPr>
        <w:t xml:space="preserve"> г</w:t>
      </w:r>
      <w:r w:rsidR="00B82657" w:rsidRPr="0056557D">
        <w:rPr>
          <w:rFonts w:ascii="Times New Roman" w:hAnsi="Times New Roman" w:cs="Times New Roman"/>
          <w:sz w:val="28"/>
          <w:szCs w:val="28"/>
        </w:rPr>
        <w:t>.</w:t>
      </w:r>
    </w:p>
    <w:p w:rsidR="00684E3E" w:rsidRP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27D4"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Проверить годовую бюджетную отчётность главного администратора бюджетных средств города.</w:t>
      </w:r>
    </w:p>
    <w:p w:rsidR="00684E3E" w:rsidRP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ab/>
        <w:t>5.1. Вопросы:</w:t>
      </w:r>
    </w:p>
    <w:p w:rsidR="00684E3E" w:rsidRP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ab/>
        <w:t>5.1.1.Общие вопросы.</w:t>
      </w:r>
    </w:p>
    <w:p w:rsidR="00684E3E" w:rsidRP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ab/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684E3E" w:rsidRP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ab/>
        <w:t xml:space="preserve">5.1.3. Анализ дебиторской и кредиторской задолженности. 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ab/>
        <w:t>5.1.4.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D25934">
        <w:rPr>
          <w:rFonts w:ascii="Times New Roman" w:hAnsi="Times New Roman" w:cs="Times New Roman"/>
          <w:sz w:val="28"/>
          <w:szCs w:val="28"/>
        </w:rPr>
        <w:t>20</w:t>
      </w:r>
      <w:r w:rsidR="006B0AE1">
        <w:rPr>
          <w:rFonts w:ascii="Times New Roman" w:hAnsi="Times New Roman" w:cs="Times New Roman"/>
          <w:sz w:val="28"/>
          <w:szCs w:val="28"/>
        </w:rPr>
        <w:t>2</w:t>
      </w:r>
      <w:r w:rsidR="0004092D">
        <w:rPr>
          <w:rFonts w:ascii="Times New Roman" w:hAnsi="Times New Roman" w:cs="Times New Roman"/>
          <w:sz w:val="28"/>
          <w:szCs w:val="28"/>
        </w:rPr>
        <w:t>3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B2B" w:rsidRPr="00665A89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5A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5A89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5A89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5A89">
        <w:rPr>
          <w:rFonts w:ascii="Times New Roman" w:hAnsi="Times New Roman" w:cs="Times New Roman"/>
          <w:b/>
          <w:sz w:val="28"/>
          <w:szCs w:val="28"/>
        </w:rPr>
        <w:t>:</w:t>
      </w:r>
    </w:p>
    <w:p w:rsidR="00684E3E" w:rsidRPr="0038283B" w:rsidRDefault="00684E3E" w:rsidP="003828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590" w:rsidRPr="0038283B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D25934" w:rsidRPr="0038283B">
        <w:rPr>
          <w:rFonts w:ascii="Times New Roman" w:hAnsi="Times New Roman" w:cs="Times New Roman"/>
          <w:sz w:val="28"/>
          <w:szCs w:val="28"/>
        </w:rPr>
        <w:t>202</w:t>
      </w:r>
      <w:r w:rsidR="0004092D">
        <w:rPr>
          <w:rFonts w:ascii="Times New Roman" w:hAnsi="Times New Roman" w:cs="Times New Roman"/>
          <w:sz w:val="28"/>
          <w:szCs w:val="28"/>
        </w:rPr>
        <w:t>3</w:t>
      </w:r>
      <w:r w:rsidR="00362590" w:rsidRPr="0038283B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приказ</w:t>
      </w:r>
      <w:r w:rsidR="007C37D0" w:rsidRPr="0038283B">
        <w:rPr>
          <w:rFonts w:ascii="Times New Roman" w:hAnsi="Times New Roman" w:cs="Times New Roman"/>
          <w:sz w:val="28"/>
          <w:szCs w:val="28"/>
        </w:rPr>
        <w:t>ами</w:t>
      </w:r>
      <w:r w:rsidR="00362590" w:rsidRPr="0038283B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</w:t>
      </w:r>
      <w:r w:rsidR="00B73797" w:rsidRPr="0038283B">
        <w:rPr>
          <w:rFonts w:ascii="Times New Roman" w:hAnsi="Times New Roman" w:cs="Times New Roman"/>
          <w:sz w:val="28"/>
          <w:szCs w:val="28"/>
        </w:rPr>
        <w:t>трукция № 191н).</w:t>
      </w:r>
    </w:p>
    <w:p w:rsidR="0004092D" w:rsidRPr="0004092D" w:rsidRDefault="0004092D" w:rsidP="000409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92D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нарушениями требований Инструкции    № 191н, а именно:</w:t>
      </w:r>
    </w:p>
    <w:p w:rsidR="0004092D" w:rsidRPr="0004092D" w:rsidRDefault="0004092D" w:rsidP="000409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92D">
        <w:rPr>
          <w:rFonts w:ascii="Times New Roman" w:hAnsi="Times New Roman" w:cs="Times New Roman"/>
          <w:sz w:val="28"/>
          <w:szCs w:val="28"/>
        </w:rPr>
        <w:t xml:space="preserve">1. Заполнена графа 1 «Номер счёта» дважды по следующим счетам 04, 10, 11, 17, 18, 20 «Справки о наличии имущества и обязательств на забалансовых счетах» формы по ОКУД 0503130 «Баланс главного распорядителя, </w:t>
      </w:r>
      <w:r w:rsidRPr="0004092D">
        <w:rPr>
          <w:rFonts w:ascii="Times New Roman" w:hAnsi="Times New Roman" w:cs="Times New Roman"/>
          <w:sz w:val="28"/>
          <w:szCs w:val="28"/>
        </w:rPr>
        <w:lastRenderedPageBreak/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непредусмотренная бланком формы, установленной Инструкцией № 191н, а также отсутствует строка «в том числе:» по счётам 04, 20 и содержатся по счетам 05 и 21 в графе 2 «Наименование забалансового счёта, показателя» непредусмотренная фраза «в том числе:».</w:t>
      </w:r>
    </w:p>
    <w:p w:rsidR="0004092D" w:rsidRPr="0004092D" w:rsidRDefault="0004092D" w:rsidP="000409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92D">
        <w:rPr>
          <w:rFonts w:ascii="Times New Roman" w:hAnsi="Times New Roman" w:cs="Times New Roman"/>
          <w:sz w:val="28"/>
          <w:szCs w:val="28"/>
        </w:rPr>
        <w:t>2. Заполнена строка «в том числе:» по графе 2 «Код строки» формы по ОКУД 0503121 «Отчёт о финансовых результатах деятельности», непредусмотренная бланком формы, установленной Инструкцией № 191н.</w:t>
      </w:r>
    </w:p>
    <w:p w:rsidR="0004092D" w:rsidRPr="0004092D" w:rsidRDefault="0004092D" w:rsidP="000409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92D">
        <w:rPr>
          <w:rFonts w:ascii="Times New Roman" w:hAnsi="Times New Roman" w:cs="Times New Roman"/>
          <w:sz w:val="28"/>
          <w:szCs w:val="28"/>
        </w:rPr>
        <w:t xml:space="preserve">3. Заполнены строки «в том числе:» и «из них» по графе 2 «Код строки» (3900, 8100, 8200, 9000) формы по ОКУД 0503123 «Отчёт о движении денежных средств», непредусмотренные бланком формы, установленной Инструкцией </w:t>
      </w:r>
      <w:r w:rsidR="00415829">
        <w:rPr>
          <w:rFonts w:ascii="Times New Roman" w:hAnsi="Times New Roman" w:cs="Times New Roman"/>
          <w:sz w:val="28"/>
          <w:szCs w:val="28"/>
        </w:rPr>
        <w:br/>
      </w:r>
      <w:r w:rsidRPr="0004092D">
        <w:rPr>
          <w:rFonts w:ascii="Times New Roman" w:hAnsi="Times New Roman" w:cs="Times New Roman"/>
          <w:sz w:val="28"/>
          <w:szCs w:val="28"/>
        </w:rPr>
        <w:t>№ 191н.</w:t>
      </w:r>
    </w:p>
    <w:p w:rsidR="0004092D" w:rsidRPr="0004092D" w:rsidRDefault="0004092D" w:rsidP="000409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92D">
        <w:rPr>
          <w:rFonts w:ascii="Times New Roman" w:hAnsi="Times New Roman" w:cs="Times New Roman"/>
          <w:sz w:val="28"/>
          <w:szCs w:val="28"/>
        </w:rPr>
        <w:t>4. Отсутствует наименование показателя по графе 1 коду строки 070 таблицы № 13 «Анализ отчета об исполнении бюджета субъектом бюджетной отчетности» по ОКУД 0503160 «Пояснительная записка» (далее - форма 0503160).</w:t>
      </w:r>
    </w:p>
    <w:p w:rsidR="0004092D" w:rsidRPr="0004092D" w:rsidRDefault="0004092D" w:rsidP="000409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92D">
        <w:rPr>
          <w:rFonts w:ascii="Times New Roman" w:hAnsi="Times New Roman" w:cs="Times New Roman"/>
          <w:sz w:val="28"/>
          <w:szCs w:val="28"/>
        </w:rPr>
        <w:t>5. Отсутствует наименование показателя по графе 3 коду строки 150 таблицы № 14 «Анализ показателей отчетности субъекта бюджетной отчетности» формы 0503160.</w:t>
      </w:r>
    </w:p>
    <w:p w:rsidR="0004092D" w:rsidRPr="0004092D" w:rsidRDefault="0004092D" w:rsidP="000409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92D">
        <w:rPr>
          <w:rFonts w:ascii="Times New Roman" w:hAnsi="Times New Roman" w:cs="Times New Roman"/>
          <w:sz w:val="28"/>
          <w:szCs w:val="28"/>
        </w:rPr>
        <w:t>6. Заполнена графа 1 «Номер счёта» дважды по следующим счетам 04, 10, 11, 17, 18, 20 раздела 3 «Изменение по забалансовым счетам» формы по ОКУД 0503173 «Сведения об изменении остатков валюты баланса» непредусмотренных бланком формы, установленной Инструкцией № 191н, при этом по указанным счетам отсутствует строка «в том числе:» графы 2 «Наименование забалансового счёта, показателя».</w:t>
      </w:r>
    </w:p>
    <w:p w:rsidR="0004092D" w:rsidRPr="0004092D" w:rsidRDefault="0004092D" w:rsidP="000409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92D">
        <w:rPr>
          <w:rFonts w:ascii="Times New Roman" w:hAnsi="Times New Roman" w:cs="Times New Roman"/>
          <w:sz w:val="28"/>
          <w:szCs w:val="28"/>
        </w:rPr>
        <w:t xml:space="preserve">По вышеуказанным замечаниям комитет </w:t>
      </w:r>
      <w:r w:rsidRPr="0004092D">
        <w:rPr>
          <w:rFonts w:ascii="Times New Roman" w:hAnsi="Times New Roman" w:cs="Times New Roman"/>
          <w:sz w:val="28"/>
          <w:szCs w:val="28"/>
          <w:lang w:bidi="ru-RU"/>
        </w:rPr>
        <w:t xml:space="preserve">поясняет, что формы сформированы и распечатаны из программного продукта </w:t>
      </w:r>
      <w:r w:rsidRPr="000409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092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4092D">
        <w:rPr>
          <w:rFonts w:ascii="Times New Roman" w:hAnsi="Times New Roman" w:cs="Times New Roman"/>
          <w:sz w:val="28"/>
          <w:szCs w:val="28"/>
          <w:lang w:bidi="ru-RU"/>
        </w:rPr>
        <w:t xml:space="preserve">-консолидация» по состоянию на 01.03.2024 года, данные ошибки носят технический характер и не ведут к существенному искажению отчетности. Данные замечания приняты к сведению, в настоящее время разработчиками программного продукта внесены соответствующие изменения по ряду форм, а также в адрес </w:t>
      </w:r>
      <w:r w:rsidRPr="0004092D">
        <w:rPr>
          <w:rFonts w:ascii="Times New Roman" w:hAnsi="Times New Roman" w:cs="Times New Roman"/>
          <w:sz w:val="28"/>
          <w:szCs w:val="28"/>
        </w:rPr>
        <w:t>разработчика программного продукта направлено уведомление о внесении соответствующих изменений.</w:t>
      </w:r>
    </w:p>
    <w:p w:rsidR="0004092D" w:rsidRPr="0004092D" w:rsidRDefault="0004092D" w:rsidP="000409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92D">
        <w:rPr>
          <w:rFonts w:ascii="Times New Roman" w:hAnsi="Times New Roman" w:cs="Times New Roman"/>
          <w:sz w:val="28"/>
          <w:szCs w:val="28"/>
        </w:rPr>
        <w:t>7. Ошибочно отражена сумма доходов за 2023 год, указанная в таблице раздела 3.2. формы 0503160, в тыс. рублей, при этом необходимо в рублях.</w:t>
      </w:r>
    </w:p>
    <w:p w:rsidR="0004092D" w:rsidRPr="0004092D" w:rsidRDefault="0004092D" w:rsidP="000409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92D">
        <w:rPr>
          <w:rFonts w:ascii="Times New Roman" w:hAnsi="Times New Roman" w:cs="Times New Roman"/>
          <w:sz w:val="28"/>
          <w:szCs w:val="28"/>
        </w:rPr>
        <w:t>8. Неполное указание данных в таблице № 3 «Сведения об исполнении текстовых статей закона (решения) о бюджете», а именно наименование субсидии иным некоммерческим организациям, не являющимся муниципальными учреждениями, предусмотренной подпунктом 9 пункта 16 решения Думы города Нефтеюганска от 21.12.2022 года № 265-</w:t>
      </w:r>
      <w:r w:rsidRPr="0004092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4092D">
        <w:rPr>
          <w:rFonts w:ascii="Times New Roman" w:hAnsi="Times New Roman" w:cs="Times New Roman"/>
          <w:sz w:val="28"/>
          <w:szCs w:val="28"/>
        </w:rPr>
        <w:t xml:space="preserve"> «О бюджете города Нефтеюганска на 2023 год и плановый период 2024 и 2025 годов» в части отсутствия фразы </w:t>
      </w:r>
      <w:r w:rsidRPr="0004092D">
        <w:rPr>
          <w:rFonts w:ascii="Times New Roman" w:hAnsi="Times New Roman" w:cs="Times New Roman"/>
          <w:sz w:val="28"/>
          <w:szCs w:val="28"/>
          <w:lang w:bidi="ru-RU"/>
        </w:rPr>
        <w:t>«(в 2023 году)»</w:t>
      </w:r>
      <w:r w:rsidRPr="0004092D">
        <w:rPr>
          <w:rFonts w:ascii="Times New Roman" w:hAnsi="Times New Roman" w:cs="Times New Roman"/>
          <w:sz w:val="28"/>
          <w:szCs w:val="28"/>
        </w:rPr>
        <w:t>.</w:t>
      </w:r>
    </w:p>
    <w:p w:rsidR="0004092D" w:rsidRPr="0004092D" w:rsidRDefault="0004092D" w:rsidP="000409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4092D">
        <w:rPr>
          <w:rFonts w:ascii="Times New Roman" w:hAnsi="Times New Roman" w:cs="Times New Roman"/>
          <w:sz w:val="28"/>
          <w:szCs w:val="28"/>
        </w:rPr>
        <w:t>9. Не соответствие ИНН и наименования эмитента, указанные в форме по ОКУД 0503171 «Сведения о финансовых вложениях получателя бюджетных средств, администратора источников финансирования дефицита бюджета» по учреждениям культуры.</w:t>
      </w:r>
    </w:p>
    <w:p w:rsidR="00684E3E" w:rsidRDefault="00684E3E" w:rsidP="003828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3B">
        <w:rPr>
          <w:rFonts w:ascii="Times New Roman" w:hAnsi="Times New Roman" w:cs="Times New Roman"/>
          <w:sz w:val="28"/>
          <w:szCs w:val="28"/>
        </w:rPr>
        <w:tab/>
      </w:r>
      <w:r w:rsidR="0012205A" w:rsidRPr="0038283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38283B">
        <w:rPr>
          <w:rFonts w:ascii="Times New Roman" w:eastAsia="Times New Roman" w:hAnsi="Times New Roman" w:cs="Times New Roman"/>
          <w:b/>
          <w:sz w:val="28"/>
          <w:szCs w:val="28"/>
        </w:rPr>
        <w:t>. Возражения или замечания руководителей</w:t>
      </w:r>
      <w:r w:rsidR="00583AD1" w:rsidRPr="00665A89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иных уполномоченных должностных лиц объектов контрольного мероприятия на результаты контрольного мероприятия: </w:t>
      </w:r>
      <w:r w:rsidR="003F2AAF" w:rsidRPr="00665A89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665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205A" w:rsidRPr="00665A8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665A89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244B0B">
        <w:rPr>
          <w:rFonts w:ascii="Times New Roman" w:hAnsi="Times New Roman" w:cs="Times New Roman"/>
          <w:sz w:val="28"/>
          <w:szCs w:val="28"/>
        </w:rPr>
        <w:t xml:space="preserve">1. </w:t>
      </w:r>
      <w:r w:rsidR="00244B0B" w:rsidRPr="00244B0B">
        <w:rPr>
          <w:rFonts w:ascii="Times New Roman" w:hAnsi="Times New Roman" w:cs="Times New Roman"/>
          <w:sz w:val="28"/>
          <w:szCs w:val="28"/>
        </w:rPr>
        <w:t xml:space="preserve">Допущенные несоответствия требованиям Инструкции № 191н при составлении бюджетной отчётности не привели к искажению показателей бюджетной отчётности.  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244B0B" w:rsidRPr="00244B0B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достоверны.</w:t>
      </w:r>
      <w:r w:rsidR="00665A89" w:rsidRPr="00665A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205A"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665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665A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F78DD" w:rsidRDefault="00684E3E" w:rsidP="00CF78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665A89" w:rsidRPr="00665A89">
        <w:rPr>
          <w:rFonts w:ascii="Times New Roman" w:hAnsi="Times New Roman" w:cs="Times New Roman"/>
          <w:sz w:val="28"/>
          <w:szCs w:val="28"/>
        </w:rPr>
        <w:t xml:space="preserve">1. Годовую отчётность составлять и предоставлять в соответствии с </w:t>
      </w:r>
      <w:r w:rsidR="00665A89" w:rsidRPr="00684E3E">
        <w:rPr>
          <w:rFonts w:ascii="Times New Roman" w:hAnsi="Times New Roman" w:cs="Times New Roman"/>
          <w:sz w:val="28"/>
          <w:szCs w:val="28"/>
        </w:rPr>
        <w:t xml:space="preserve">нормами и требованиями Инструкции № 191н. </w:t>
      </w:r>
    </w:p>
    <w:p w:rsidR="00AB4644" w:rsidRPr="00661D25" w:rsidRDefault="00AB4644" w:rsidP="00CF7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>
        <w:rPr>
          <w:rFonts w:ascii="Times New Roman" w:hAnsi="Times New Roman" w:cs="Times New Roman"/>
          <w:sz w:val="28"/>
          <w:szCs w:val="28"/>
        </w:rPr>
        <w:t>27.10.2022</w:t>
      </w:r>
      <w:r w:rsidRPr="00D76467">
        <w:rPr>
          <w:rFonts w:ascii="Times New Roman" w:hAnsi="Times New Roman" w:cs="Times New Roman"/>
          <w:sz w:val="28"/>
          <w:szCs w:val="28"/>
        </w:rPr>
        <w:t xml:space="preserve"> года направить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Pr="00D76467">
        <w:rPr>
          <w:rFonts w:ascii="Times New Roman" w:hAnsi="Times New Roman" w:cs="Times New Roman"/>
          <w:sz w:val="28"/>
          <w:szCs w:val="28"/>
        </w:rPr>
        <w:t>контрольного мероприятия в адрес Нефтеюганской межрайонной прокуратуры.</w:t>
      </w:r>
    </w:p>
    <w:p w:rsidR="0038283B" w:rsidRDefault="0038283B" w:rsidP="00AB46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3B" w:rsidRDefault="0038283B" w:rsidP="00665A8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D14EAE" w:rsidP="00665A8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665A8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466D75">
        <w:rPr>
          <w:rFonts w:ascii="Times New Roman" w:hAnsi="Times New Roman" w:cs="Times New Roman"/>
          <w:sz w:val="28"/>
          <w:szCs w:val="28"/>
        </w:rPr>
        <w:tab/>
      </w:r>
      <w:r w:rsidR="00466D75">
        <w:rPr>
          <w:rFonts w:ascii="Times New Roman" w:hAnsi="Times New Roman" w:cs="Times New Roman"/>
          <w:sz w:val="28"/>
          <w:szCs w:val="28"/>
        </w:rPr>
        <w:tab/>
      </w:r>
      <w:r w:rsidR="00466D75">
        <w:rPr>
          <w:rFonts w:ascii="Times New Roman" w:hAnsi="Times New Roman" w:cs="Times New Roman"/>
          <w:sz w:val="28"/>
          <w:szCs w:val="28"/>
        </w:rPr>
        <w:tab/>
      </w:r>
      <w:r w:rsidR="00D14E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14EAE">
        <w:rPr>
          <w:rFonts w:ascii="Times New Roman" w:hAnsi="Times New Roman" w:cs="Times New Roman"/>
          <w:sz w:val="28"/>
          <w:szCs w:val="28"/>
        </w:rPr>
        <w:t>Д.И.Салахова</w:t>
      </w:r>
      <w:proofErr w:type="spellEnd"/>
    </w:p>
    <w:sectPr w:rsidR="003856FF" w:rsidRPr="005C5704" w:rsidSect="0038283B">
      <w:headerReference w:type="default" r:id="rId8"/>
      <w:headerReference w:type="first" r:id="rId9"/>
      <w:pgSz w:w="11906" w:h="16838"/>
      <w:pgMar w:top="1021" w:right="567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7CFB" w:rsidRDefault="002E7CFB" w:rsidP="00BB5087">
      <w:pPr>
        <w:spacing w:after="0" w:line="240" w:lineRule="auto"/>
      </w:pPr>
      <w:r>
        <w:separator/>
      </w:r>
    </w:p>
  </w:endnote>
  <w:endnote w:type="continuationSeparator" w:id="0">
    <w:p w:rsidR="002E7CFB" w:rsidRDefault="002E7CFB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7CFB" w:rsidRDefault="002E7CFB" w:rsidP="00BB5087">
      <w:pPr>
        <w:spacing w:after="0" w:line="240" w:lineRule="auto"/>
      </w:pPr>
      <w:r>
        <w:separator/>
      </w:r>
    </w:p>
  </w:footnote>
  <w:footnote w:type="continuationSeparator" w:id="0">
    <w:p w:rsidR="002E7CFB" w:rsidRDefault="002E7CFB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6B3905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6B0A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27C01"/>
    <w:rsid w:val="00034C99"/>
    <w:rsid w:val="0004058B"/>
    <w:rsid w:val="0004092D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D634C"/>
    <w:rsid w:val="000E299F"/>
    <w:rsid w:val="000E6E9B"/>
    <w:rsid w:val="000E7C64"/>
    <w:rsid w:val="000F2049"/>
    <w:rsid w:val="000F6735"/>
    <w:rsid w:val="00100277"/>
    <w:rsid w:val="00100D4D"/>
    <w:rsid w:val="001028FC"/>
    <w:rsid w:val="00103D0C"/>
    <w:rsid w:val="001042DC"/>
    <w:rsid w:val="001061D6"/>
    <w:rsid w:val="0011257C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3BCF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4ED2"/>
    <w:rsid w:val="001E7E15"/>
    <w:rsid w:val="001F4808"/>
    <w:rsid w:val="001F52E5"/>
    <w:rsid w:val="001F78F3"/>
    <w:rsid w:val="002063F6"/>
    <w:rsid w:val="002131E4"/>
    <w:rsid w:val="0021368E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44B0B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4A4A"/>
    <w:rsid w:val="002C7C39"/>
    <w:rsid w:val="002D00B2"/>
    <w:rsid w:val="002D1879"/>
    <w:rsid w:val="002D2B48"/>
    <w:rsid w:val="002D4517"/>
    <w:rsid w:val="002D5C4C"/>
    <w:rsid w:val="002E3996"/>
    <w:rsid w:val="002E7CFB"/>
    <w:rsid w:val="002F0601"/>
    <w:rsid w:val="002F1F76"/>
    <w:rsid w:val="003015DE"/>
    <w:rsid w:val="00306AF5"/>
    <w:rsid w:val="0031279A"/>
    <w:rsid w:val="00313598"/>
    <w:rsid w:val="0031383C"/>
    <w:rsid w:val="00317F83"/>
    <w:rsid w:val="00325377"/>
    <w:rsid w:val="0032608D"/>
    <w:rsid w:val="00326D59"/>
    <w:rsid w:val="00331D19"/>
    <w:rsid w:val="0034169C"/>
    <w:rsid w:val="0034273A"/>
    <w:rsid w:val="00342946"/>
    <w:rsid w:val="00342FF3"/>
    <w:rsid w:val="00356C48"/>
    <w:rsid w:val="00362590"/>
    <w:rsid w:val="00363FC6"/>
    <w:rsid w:val="00364767"/>
    <w:rsid w:val="00373B5F"/>
    <w:rsid w:val="00375D64"/>
    <w:rsid w:val="00381054"/>
    <w:rsid w:val="0038142B"/>
    <w:rsid w:val="0038283B"/>
    <w:rsid w:val="003837E5"/>
    <w:rsid w:val="003856FF"/>
    <w:rsid w:val="003A62A6"/>
    <w:rsid w:val="003B5B81"/>
    <w:rsid w:val="003C19DC"/>
    <w:rsid w:val="003C274B"/>
    <w:rsid w:val="003C3A29"/>
    <w:rsid w:val="003D4D31"/>
    <w:rsid w:val="003D534C"/>
    <w:rsid w:val="003E0EF0"/>
    <w:rsid w:val="003E31E2"/>
    <w:rsid w:val="003E4411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15829"/>
    <w:rsid w:val="00421881"/>
    <w:rsid w:val="00424A63"/>
    <w:rsid w:val="00424BD0"/>
    <w:rsid w:val="0043157A"/>
    <w:rsid w:val="00432C9E"/>
    <w:rsid w:val="0043422A"/>
    <w:rsid w:val="0044322D"/>
    <w:rsid w:val="00454607"/>
    <w:rsid w:val="00462451"/>
    <w:rsid w:val="00466D75"/>
    <w:rsid w:val="00471122"/>
    <w:rsid w:val="00474B6D"/>
    <w:rsid w:val="00477BA9"/>
    <w:rsid w:val="00491F2F"/>
    <w:rsid w:val="00492A33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632D"/>
    <w:rsid w:val="004D7DD7"/>
    <w:rsid w:val="004E0F21"/>
    <w:rsid w:val="004E107E"/>
    <w:rsid w:val="004E5A42"/>
    <w:rsid w:val="004F0B83"/>
    <w:rsid w:val="00500C88"/>
    <w:rsid w:val="00500E91"/>
    <w:rsid w:val="00501EAF"/>
    <w:rsid w:val="00502254"/>
    <w:rsid w:val="0050340C"/>
    <w:rsid w:val="005038C9"/>
    <w:rsid w:val="00505264"/>
    <w:rsid w:val="00511418"/>
    <w:rsid w:val="00511DB1"/>
    <w:rsid w:val="00516E63"/>
    <w:rsid w:val="00517E92"/>
    <w:rsid w:val="005216D1"/>
    <w:rsid w:val="0052226A"/>
    <w:rsid w:val="0052469B"/>
    <w:rsid w:val="00530A47"/>
    <w:rsid w:val="00542D2F"/>
    <w:rsid w:val="00550376"/>
    <w:rsid w:val="00556A0C"/>
    <w:rsid w:val="0055734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A2AF1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B11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65A89"/>
    <w:rsid w:val="00672751"/>
    <w:rsid w:val="006738A4"/>
    <w:rsid w:val="00677B70"/>
    <w:rsid w:val="006814FD"/>
    <w:rsid w:val="0068170A"/>
    <w:rsid w:val="00684D20"/>
    <w:rsid w:val="00684E3E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0AE1"/>
    <w:rsid w:val="006B1911"/>
    <w:rsid w:val="006B3905"/>
    <w:rsid w:val="006C21F8"/>
    <w:rsid w:val="006D0BA6"/>
    <w:rsid w:val="006D2543"/>
    <w:rsid w:val="006E4456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0B38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A6E2F"/>
    <w:rsid w:val="007B0ACA"/>
    <w:rsid w:val="007B1D28"/>
    <w:rsid w:val="007B5D1E"/>
    <w:rsid w:val="007C1262"/>
    <w:rsid w:val="007C37D0"/>
    <w:rsid w:val="007C3828"/>
    <w:rsid w:val="007D176A"/>
    <w:rsid w:val="007D33F6"/>
    <w:rsid w:val="007D3D07"/>
    <w:rsid w:val="007E39BD"/>
    <w:rsid w:val="007F1C22"/>
    <w:rsid w:val="007F4B2F"/>
    <w:rsid w:val="007F57BE"/>
    <w:rsid w:val="007F6C0D"/>
    <w:rsid w:val="00801F1E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52A6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E0D3B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43A1D"/>
    <w:rsid w:val="00952455"/>
    <w:rsid w:val="00953FF2"/>
    <w:rsid w:val="0096184D"/>
    <w:rsid w:val="00966DB2"/>
    <w:rsid w:val="009725B8"/>
    <w:rsid w:val="00974101"/>
    <w:rsid w:val="00975820"/>
    <w:rsid w:val="009765AE"/>
    <w:rsid w:val="00980D35"/>
    <w:rsid w:val="00981986"/>
    <w:rsid w:val="0098316F"/>
    <w:rsid w:val="00984C55"/>
    <w:rsid w:val="00984F57"/>
    <w:rsid w:val="00987433"/>
    <w:rsid w:val="009907AB"/>
    <w:rsid w:val="00991B3F"/>
    <w:rsid w:val="009970F6"/>
    <w:rsid w:val="00997756"/>
    <w:rsid w:val="009A03EB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06B"/>
    <w:rsid w:val="009D2914"/>
    <w:rsid w:val="009D3EE6"/>
    <w:rsid w:val="009E100A"/>
    <w:rsid w:val="009E111E"/>
    <w:rsid w:val="009E35BC"/>
    <w:rsid w:val="009E3F37"/>
    <w:rsid w:val="009E4B50"/>
    <w:rsid w:val="009E7AAA"/>
    <w:rsid w:val="009F1262"/>
    <w:rsid w:val="009F34B9"/>
    <w:rsid w:val="009F542F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0256"/>
    <w:rsid w:val="00A74382"/>
    <w:rsid w:val="00A831F4"/>
    <w:rsid w:val="00A96511"/>
    <w:rsid w:val="00AA0C98"/>
    <w:rsid w:val="00AA0D03"/>
    <w:rsid w:val="00AA3801"/>
    <w:rsid w:val="00AA60F9"/>
    <w:rsid w:val="00AB4644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17BCA"/>
    <w:rsid w:val="00B2187E"/>
    <w:rsid w:val="00B22108"/>
    <w:rsid w:val="00B266FC"/>
    <w:rsid w:val="00B27387"/>
    <w:rsid w:val="00B344B9"/>
    <w:rsid w:val="00B34779"/>
    <w:rsid w:val="00B356D7"/>
    <w:rsid w:val="00B37316"/>
    <w:rsid w:val="00B37620"/>
    <w:rsid w:val="00B42EC7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73797"/>
    <w:rsid w:val="00B81EB7"/>
    <w:rsid w:val="00B82657"/>
    <w:rsid w:val="00B83A89"/>
    <w:rsid w:val="00B86142"/>
    <w:rsid w:val="00B92F9D"/>
    <w:rsid w:val="00B93FA2"/>
    <w:rsid w:val="00B9511E"/>
    <w:rsid w:val="00B97750"/>
    <w:rsid w:val="00BA045D"/>
    <w:rsid w:val="00BA22C5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4C57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1FDF"/>
    <w:rsid w:val="00C8315A"/>
    <w:rsid w:val="00C855B0"/>
    <w:rsid w:val="00C9219E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5B30"/>
    <w:rsid w:val="00CE7F1A"/>
    <w:rsid w:val="00CF2088"/>
    <w:rsid w:val="00CF37D0"/>
    <w:rsid w:val="00CF4100"/>
    <w:rsid w:val="00CF6071"/>
    <w:rsid w:val="00CF6B1F"/>
    <w:rsid w:val="00CF78DD"/>
    <w:rsid w:val="00CF7B92"/>
    <w:rsid w:val="00D038CD"/>
    <w:rsid w:val="00D053E2"/>
    <w:rsid w:val="00D05EF2"/>
    <w:rsid w:val="00D10BCD"/>
    <w:rsid w:val="00D10D24"/>
    <w:rsid w:val="00D10DAD"/>
    <w:rsid w:val="00D10E6D"/>
    <w:rsid w:val="00D135A4"/>
    <w:rsid w:val="00D14EAE"/>
    <w:rsid w:val="00D20A05"/>
    <w:rsid w:val="00D229CF"/>
    <w:rsid w:val="00D23962"/>
    <w:rsid w:val="00D25934"/>
    <w:rsid w:val="00D266FD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A60EA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81859"/>
    <w:rsid w:val="00E81CBF"/>
    <w:rsid w:val="00E81EB4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08DF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321D"/>
    <w:rsid w:val="00EF5990"/>
    <w:rsid w:val="00F03E90"/>
    <w:rsid w:val="00F171F9"/>
    <w:rsid w:val="00F2316D"/>
    <w:rsid w:val="00F2602A"/>
    <w:rsid w:val="00F26940"/>
    <w:rsid w:val="00F34FF6"/>
    <w:rsid w:val="00F3504C"/>
    <w:rsid w:val="00F35C57"/>
    <w:rsid w:val="00F36F20"/>
    <w:rsid w:val="00F37963"/>
    <w:rsid w:val="00F400B4"/>
    <w:rsid w:val="00F403B9"/>
    <w:rsid w:val="00F41679"/>
    <w:rsid w:val="00F41CE3"/>
    <w:rsid w:val="00F445CA"/>
    <w:rsid w:val="00F45FC1"/>
    <w:rsid w:val="00F51278"/>
    <w:rsid w:val="00F545C2"/>
    <w:rsid w:val="00F566FC"/>
    <w:rsid w:val="00F56745"/>
    <w:rsid w:val="00F57339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43F2E5"/>
  <w15:docId w15:val="{87D73345-62DD-4304-B75E-51E9DC0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466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466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5104-2C9A-4A00-B7CC-A8A31D75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198</cp:revision>
  <cp:lastPrinted>2024-04-24T09:28:00Z</cp:lastPrinted>
  <dcterms:created xsi:type="dcterms:W3CDTF">2013-09-17T07:57:00Z</dcterms:created>
  <dcterms:modified xsi:type="dcterms:W3CDTF">2024-09-25T09:42:00Z</dcterms:modified>
</cp:coreProperties>
</file>