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75C" w:rsidRPr="00D8175C" w:rsidRDefault="00443372" w:rsidP="002F0CD4">
      <w:pPr>
        <w:tabs>
          <w:tab w:val="left" w:pos="156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175C">
        <w:rPr>
          <w:rFonts w:ascii="Times New Roman" w:eastAsia="Times New Roman" w:hAnsi="Times New Roman" w:cs="Times New Roman"/>
          <w:b/>
          <w:noProof/>
          <w:sz w:val="28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2705100</wp:posOffset>
            </wp:positionH>
            <wp:positionV relativeFrom="paragraph">
              <wp:posOffset>-156845</wp:posOffset>
            </wp:positionV>
            <wp:extent cx="685800" cy="828040"/>
            <wp:effectExtent l="0" t="0" r="0" b="0"/>
            <wp:wrapTight wrapText="bothSides">
              <wp:wrapPolygon edited="0">
                <wp:start x="0" y="0"/>
                <wp:lineTo x="0" y="20871"/>
                <wp:lineTo x="21000" y="20871"/>
                <wp:lineTo x="21000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8175C" w:rsidRPr="00D8175C" w:rsidRDefault="00D8175C" w:rsidP="00D8175C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D8175C" w:rsidRPr="00D8175C" w:rsidRDefault="00D8175C" w:rsidP="00D8175C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F2273" w:rsidRPr="00C24667" w:rsidRDefault="009F2273" w:rsidP="009F2273">
      <w:pPr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175C" w:rsidRPr="00D8175C" w:rsidRDefault="00D8175C" w:rsidP="00D8175C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8175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ДУМА ГОРОДА НЕФТЕЮГАНСКА</w:t>
      </w:r>
    </w:p>
    <w:p w:rsidR="003A5995" w:rsidRPr="00C24667" w:rsidRDefault="00E04916" w:rsidP="00E3733F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175C" w:rsidRPr="00D8175C" w:rsidRDefault="00D8175C" w:rsidP="00D8175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D8175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Р Е Ш Е Н И Е</w:t>
      </w:r>
    </w:p>
    <w:p w:rsidR="004623A2" w:rsidRDefault="004623A2" w:rsidP="004623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623A2" w:rsidRDefault="006D3FD1" w:rsidP="004623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2C5F82">
        <w:rPr>
          <w:rFonts w:ascii="Times New Roman" w:hAnsi="Times New Roman" w:cs="Times New Roman"/>
          <w:b/>
          <w:sz w:val="28"/>
          <w:szCs w:val="28"/>
        </w:rPr>
        <w:t>й</w:t>
      </w:r>
      <w:r w:rsidR="002E0036" w:rsidRPr="002E0036">
        <w:rPr>
          <w:rFonts w:ascii="Times New Roman" w:hAnsi="Times New Roman" w:cs="Times New Roman"/>
          <w:b/>
          <w:sz w:val="28"/>
          <w:szCs w:val="28"/>
        </w:rPr>
        <w:t xml:space="preserve"> в решение</w:t>
      </w:r>
      <w:r w:rsidR="004623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0036" w:rsidRPr="002E0036">
        <w:rPr>
          <w:rFonts w:ascii="Times New Roman" w:hAnsi="Times New Roman" w:cs="Times New Roman"/>
          <w:b/>
          <w:sz w:val="28"/>
          <w:szCs w:val="28"/>
        </w:rPr>
        <w:t xml:space="preserve">Думы </w:t>
      </w:r>
      <w:r w:rsidR="00CF62D3">
        <w:rPr>
          <w:rFonts w:ascii="Times New Roman" w:hAnsi="Times New Roman" w:cs="Times New Roman"/>
          <w:b/>
          <w:sz w:val="28"/>
          <w:szCs w:val="28"/>
        </w:rPr>
        <w:t>города Нефтеюганска</w:t>
      </w:r>
    </w:p>
    <w:p w:rsidR="006B25F1" w:rsidRDefault="00CF62D3" w:rsidP="004623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«О</w:t>
      </w:r>
      <w:r w:rsidR="002E0036" w:rsidRPr="002E0036">
        <w:rPr>
          <w:rFonts w:ascii="Times New Roman" w:hAnsi="Times New Roman" w:cs="Times New Roman"/>
          <w:b/>
          <w:sz w:val="28"/>
          <w:szCs w:val="28"/>
        </w:rPr>
        <w:t xml:space="preserve"> налоге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имущество физических лиц</w:t>
      </w:r>
      <w:r w:rsidR="002E0036" w:rsidRPr="002E0036">
        <w:rPr>
          <w:rFonts w:ascii="Times New Roman" w:hAnsi="Times New Roman" w:cs="Times New Roman"/>
          <w:b/>
          <w:sz w:val="28"/>
          <w:szCs w:val="28"/>
        </w:rPr>
        <w:t>»</w:t>
      </w:r>
    </w:p>
    <w:p w:rsidR="004623A2" w:rsidRPr="002E0036" w:rsidRDefault="004623A2" w:rsidP="004623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1870" w:rsidRDefault="008A1870" w:rsidP="004623A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18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 Думой города</w:t>
      </w:r>
      <w:r w:rsidR="00E049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491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25 сентября </w:t>
      </w:r>
      <w:r w:rsidRPr="008A1870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2309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A18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4623A2" w:rsidRPr="008A1870" w:rsidRDefault="004623A2" w:rsidP="004623A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4667" w:rsidRPr="008A1870" w:rsidRDefault="004658AE" w:rsidP="002929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187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D569FE">
        <w:rPr>
          <w:rFonts w:ascii="Times New Roman" w:hAnsi="Times New Roman" w:cs="Times New Roman"/>
          <w:sz w:val="28"/>
          <w:szCs w:val="28"/>
        </w:rPr>
        <w:t>с главой 32</w:t>
      </w:r>
      <w:r w:rsidRPr="008A1870">
        <w:rPr>
          <w:rFonts w:ascii="Times New Roman" w:hAnsi="Times New Roman" w:cs="Times New Roman"/>
          <w:sz w:val="28"/>
          <w:szCs w:val="28"/>
        </w:rPr>
        <w:t xml:space="preserve"> Налогов</w:t>
      </w:r>
      <w:r w:rsidR="00843378">
        <w:rPr>
          <w:rFonts w:ascii="Times New Roman" w:hAnsi="Times New Roman" w:cs="Times New Roman"/>
          <w:sz w:val="28"/>
          <w:szCs w:val="28"/>
        </w:rPr>
        <w:t>ого</w:t>
      </w:r>
      <w:r w:rsidRPr="008A1870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843378">
        <w:rPr>
          <w:rFonts w:ascii="Times New Roman" w:hAnsi="Times New Roman" w:cs="Times New Roman"/>
          <w:sz w:val="28"/>
          <w:szCs w:val="28"/>
        </w:rPr>
        <w:t>а</w:t>
      </w:r>
      <w:r w:rsidRPr="008A1870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законом от 06.10.2003 №131-ФЗ «Об общих принципах организации местного самоуправления в Российской Федерации»,</w:t>
      </w:r>
      <w:r w:rsidR="00D569FE" w:rsidRPr="00D569FE">
        <w:t xml:space="preserve"> </w:t>
      </w:r>
      <w:r w:rsidR="00D569FE" w:rsidRPr="00D569FE">
        <w:rPr>
          <w:rFonts w:ascii="Times New Roman" w:hAnsi="Times New Roman" w:cs="Times New Roman"/>
          <w:sz w:val="28"/>
          <w:szCs w:val="28"/>
        </w:rPr>
        <w:t xml:space="preserve">Закона Ханты-Мансийского автономного округа </w:t>
      </w:r>
      <w:r w:rsidR="00E04916">
        <w:rPr>
          <w:rFonts w:ascii="Times New Roman" w:hAnsi="Times New Roman" w:cs="Times New Roman"/>
          <w:sz w:val="28"/>
          <w:szCs w:val="28"/>
        </w:rPr>
        <w:t>–</w:t>
      </w:r>
      <w:r w:rsidR="00D569FE" w:rsidRPr="00D569FE">
        <w:rPr>
          <w:rFonts w:ascii="Times New Roman" w:hAnsi="Times New Roman" w:cs="Times New Roman"/>
          <w:sz w:val="28"/>
          <w:szCs w:val="28"/>
        </w:rPr>
        <w:t xml:space="preserve"> Югры от 17.10.2014 №81-оз «Об установлении единой даты начала применения на территории Ханты-Мансийского автономного округа - Югры порядка определения налоговой базы по налогу на имущество физических лиц исходя из кадастровой стоимости объектов налогообложения»,</w:t>
      </w:r>
      <w:r w:rsidRPr="008A1870">
        <w:rPr>
          <w:rFonts w:ascii="Times New Roman" w:hAnsi="Times New Roman" w:cs="Times New Roman"/>
          <w:sz w:val="28"/>
          <w:szCs w:val="28"/>
        </w:rPr>
        <w:t xml:space="preserve"> руководствуясь Уставом города Нефтеюганска, Дума города решила:</w:t>
      </w:r>
    </w:p>
    <w:p w:rsidR="00D569FE" w:rsidRDefault="008A1870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1870">
        <w:rPr>
          <w:rFonts w:ascii="Times New Roman" w:hAnsi="Times New Roman" w:cs="Times New Roman"/>
          <w:sz w:val="28"/>
          <w:szCs w:val="28"/>
        </w:rPr>
        <w:t>1.</w:t>
      </w:r>
      <w:r w:rsidR="00E04916">
        <w:rPr>
          <w:rFonts w:ascii="Times New Roman" w:hAnsi="Times New Roman" w:cs="Times New Roman"/>
          <w:sz w:val="28"/>
          <w:szCs w:val="28"/>
        </w:rPr>
        <w:t xml:space="preserve"> </w:t>
      </w:r>
      <w:r w:rsidRPr="008A1870">
        <w:rPr>
          <w:rFonts w:ascii="Times New Roman" w:hAnsi="Times New Roman" w:cs="Times New Roman"/>
          <w:sz w:val="28"/>
          <w:szCs w:val="28"/>
        </w:rPr>
        <w:t>Внести в решение Думы г</w:t>
      </w:r>
      <w:r w:rsidR="00CF62D3">
        <w:rPr>
          <w:rFonts w:ascii="Times New Roman" w:hAnsi="Times New Roman" w:cs="Times New Roman"/>
          <w:sz w:val="28"/>
          <w:szCs w:val="28"/>
        </w:rPr>
        <w:t>орода Нефтеюганска от 28.10</w:t>
      </w:r>
      <w:r w:rsidRPr="008A1870">
        <w:rPr>
          <w:rFonts w:ascii="Times New Roman" w:hAnsi="Times New Roman" w:cs="Times New Roman"/>
          <w:sz w:val="28"/>
          <w:szCs w:val="28"/>
        </w:rPr>
        <w:t>.202</w:t>
      </w:r>
      <w:r w:rsidR="00CF62D3">
        <w:rPr>
          <w:rFonts w:ascii="Times New Roman" w:hAnsi="Times New Roman" w:cs="Times New Roman"/>
          <w:sz w:val="28"/>
          <w:szCs w:val="28"/>
        </w:rPr>
        <w:t>0</w:t>
      </w:r>
      <w:r w:rsidRPr="008A1870">
        <w:rPr>
          <w:rFonts w:ascii="Times New Roman" w:hAnsi="Times New Roman" w:cs="Times New Roman"/>
          <w:sz w:val="28"/>
          <w:szCs w:val="28"/>
        </w:rPr>
        <w:t xml:space="preserve"> №</w:t>
      </w:r>
      <w:r w:rsidR="00CF62D3">
        <w:rPr>
          <w:rFonts w:ascii="Times New Roman" w:hAnsi="Times New Roman" w:cs="Times New Roman"/>
          <w:sz w:val="28"/>
          <w:szCs w:val="28"/>
        </w:rPr>
        <w:t>849</w:t>
      </w:r>
      <w:r w:rsidRPr="008A1870">
        <w:rPr>
          <w:rFonts w:ascii="Times New Roman" w:hAnsi="Times New Roman" w:cs="Times New Roman"/>
          <w:sz w:val="28"/>
          <w:szCs w:val="28"/>
        </w:rPr>
        <w:t>-</w:t>
      </w:r>
      <w:r w:rsidRPr="008A1870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A1870">
        <w:rPr>
          <w:rFonts w:ascii="Times New Roman" w:hAnsi="Times New Roman" w:cs="Times New Roman"/>
          <w:sz w:val="28"/>
          <w:szCs w:val="28"/>
        </w:rPr>
        <w:t xml:space="preserve"> «О </w:t>
      </w:r>
      <w:r w:rsidR="00CF62D3">
        <w:rPr>
          <w:rFonts w:ascii="Times New Roman" w:hAnsi="Times New Roman" w:cs="Times New Roman"/>
          <w:sz w:val="28"/>
          <w:szCs w:val="28"/>
        </w:rPr>
        <w:t>н</w:t>
      </w:r>
      <w:r w:rsidRPr="008A1870">
        <w:rPr>
          <w:rFonts w:ascii="Times New Roman" w:hAnsi="Times New Roman" w:cs="Times New Roman"/>
          <w:sz w:val="28"/>
          <w:szCs w:val="28"/>
        </w:rPr>
        <w:t>алоге</w:t>
      </w:r>
      <w:r w:rsidR="00CF62D3">
        <w:rPr>
          <w:rFonts w:ascii="Times New Roman" w:hAnsi="Times New Roman" w:cs="Times New Roman"/>
          <w:sz w:val="28"/>
          <w:szCs w:val="28"/>
        </w:rPr>
        <w:t xml:space="preserve"> на имущество физических лиц</w:t>
      </w:r>
      <w:r w:rsidRPr="008A1870">
        <w:rPr>
          <w:rFonts w:ascii="Times New Roman" w:hAnsi="Times New Roman" w:cs="Times New Roman"/>
          <w:sz w:val="28"/>
          <w:szCs w:val="28"/>
        </w:rPr>
        <w:t xml:space="preserve">» </w:t>
      </w:r>
      <w:r w:rsidR="00D569FE" w:rsidRPr="00D569FE">
        <w:rPr>
          <w:rFonts w:ascii="Times New Roman" w:hAnsi="Times New Roman" w:cs="Times New Roman"/>
          <w:sz w:val="28"/>
          <w:szCs w:val="28"/>
        </w:rPr>
        <w:t xml:space="preserve">(с изменениями </w:t>
      </w:r>
      <w:r w:rsidR="00A70EE6">
        <w:rPr>
          <w:rFonts w:ascii="Times New Roman" w:hAnsi="Times New Roman" w:cs="Times New Roman"/>
          <w:sz w:val="28"/>
          <w:szCs w:val="28"/>
        </w:rPr>
        <w:t>на 28.06.2023</w:t>
      </w:r>
      <w:r w:rsidR="00D569FE" w:rsidRPr="00D569FE">
        <w:rPr>
          <w:rFonts w:ascii="Times New Roman" w:hAnsi="Times New Roman" w:cs="Times New Roman"/>
          <w:sz w:val="28"/>
          <w:szCs w:val="28"/>
        </w:rPr>
        <w:t xml:space="preserve"> </w:t>
      </w:r>
      <w:r w:rsidR="00214999">
        <w:rPr>
          <w:rFonts w:ascii="Times New Roman" w:hAnsi="Times New Roman" w:cs="Times New Roman"/>
          <w:sz w:val="28"/>
          <w:szCs w:val="28"/>
        </w:rPr>
        <w:br/>
      </w:r>
      <w:r w:rsidR="00D569FE">
        <w:rPr>
          <w:rFonts w:ascii="Times New Roman" w:hAnsi="Times New Roman" w:cs="Times New Roman"/>
          <w:sz w:val="28"/>
          <w:szCs w:val="28"/>
        </w:rPr>
        <w:t>№</w:t>
      </w:r>
      <w:r w:rsidR="00A70EE6">
        <w:rPr>
          <w:rFonts w:ascii="Times New Roman" w:hAnsi="Times New Roman" w:cs="Times New Roman"/>
          <w:sz w:val="28"/>
          <w:szCs w:val="28"/>
        </w:rPr>
        <w:t>372</w:t>
      </w:r>
      <w:r w:rsidR="00D569FE" w:rsidRPr="00D569FE">
        <w:rPr>
          <w:rFonts w:ascii="Times New Roman" w:hAnsi="Times New Roman" w:cs="Times New Roman"/>
          <w:sz w:val="28"/>
          <w:szCs w:val="28"/>
        </w:rPr>
        <w:t>-VII)</w:t>
      </w:r>
      <w:r w:rsidR="00D569FE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E72848" w:rsidRDefault="00D569FE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C075E">
        <w:rPr>
          <w:rFonts w:ascii="Times New Roman" w:hAnsi="Times New Roman" w:cs="Times New Roman"/>
          <w:sz w:val="28"/>
          <w:szCs w:val="28"/>
        </w:rPr>
        <w:t>.1.</w:t>
      </w:r>
      <w:r w:rsidR="00811664">
        <w:rPr>
          <w:rFonts w:ascii="Times New Roman" w:hAnsi="Times New Roman" w:cs="Times New Roman"/>
          <w:sz w:val="28"/>
          <w:szCs w:val="28"/>
        </w:rPr>
        <w:t>П</w:t>
      </w:r>
      <w:r w:rsidR="00E72848">
        <w:rPr>
          <w:rFonts w:ascii="Times New Roman" w:hAnsi="Times New Roman" w:cs="Times New Roman"/>
          <w:sz w:val="28"/>
          <w:szCs w:val="28"/>
        </w:rPr>
        <w:t>реамбулу изложить в следующей редакции:</w:t>
      </w:r>
    </w:p>
    <w:p w:rsidR="00E72848" w:rsidRDefault="00E72848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E72848">
        <w:rPr>
          <w:rFonts w:ascii="Times New Roman" w:hAnsi="Times New Roman" w:cs="Times New Roman"/>
          <w:sz w:val="28"/>
          <w:szCs w:val="28"/>
        </w:rPr>
        <w:t>В соответствии с главой 32 Налогового кодекса Российской Федерации,  Федеральным законом от 06.10.2003 №131-ФЗ «Об общих принципах организации местного самоуправления» в Российской Федерации, Законом Ханты-Мансийского автономного округа – Югры от 17.10.2014 №81-оз «Об установлении единой даты начала применения на территории Ханты-Мансийского автономного округа - Югры порядка определения налоговой базы по налогу на имущество физических лиц исходя из кадастровой стоимости объектов налогообложения», руководствуясь Уставом города Нефтеюганска, Дума города  решила: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A70EE6" w:rsidRDefault="009C075E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7284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811664">
        <w:rPr>
          <w:rFonts w:ascii="Times New Roman" w:hAnsi="Times New Roman" w:cs="Times New Roman"/>
          <w:sz w:val="28"/>
          <w:szCs w:val="28"/>
        </w:rPr>
        <w:t>В</w:t>
      </w:r>
      <w:r w:rsidR="00A70EE6">
        <w:rPr>
          <w:rFonts w:ascii="Times New Roman" w:hAnsi="Times New Roman" w:cs="Times New Roman"/>
          <w:sz w:val="28"/>
          <w:szCs w:val="28"/>
        </w:rPr>
        <w:t xml:space="preserve"> пункте 1:</w:t>
      </w:r>
    </w:p>
    <w:p w:rsidR="00A70EE6" w:rsidRPr="00A70EE6" w:rsidRDefault="00A70EE6" w:rsidP="00A70E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A70EE6">
        <w:rPr>
          <w:rFonts w:ascii="Times New Roman" w:hAnsi="Times New Roman" w:cs="Times New Roman"/>
          <w:sz w:val="28"/>
          <w:szCs w:val="28"/>
        </w:rPr>
        <w:t xml:space="preserve"> первый абзац изложить в следующей редакции:</w:t>
      </w:r>
    </w:p>
    <w:p w:rsidR="00A70EE6" w:rsidRDefault="00A70EE6" w:rsidP="00A70E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«1.</w:t>
      </w:r>
      <w:r w:rsidRPr="00A70EE6">
        <w:rPr>
          <w:rFonts w:ascii="Times New Roman" w:hAnsi="Times New Roman" w:cs="Times New Roman"/>
          <w:sz w:val="28"/>
          <w:szCs w:val="28"/>
        </w:rPr>
        <w:t xml:space="preserve">Установить на территории города Нефтеюганска налог на имущество физических лиц, </w:t>
      </w:r>
      <w:r>
        <w:rPr>
          <w:rFonts w:ascii="Times New Roman" w:hAnsi="Times New Roman" w:cs="Times New Roman"/>
          <w:sz w:val="28"/>
          <w:szCs w:val="28"/>
        </w:rPr>
        <w:t>ставки налога на имущество физических лиц</w:t>
      </w:r>
      <w:r w:rsidRPr="00A70EE6">
        <w:rPr>
          <w:rFonts w:ascii="Times New Roman" w:hAnsi="Times New Roman" w:cs="Times New Roman"/>
          <w:sz w:val="28"/>
          <w:szCs w:val="28"/>
        </w:rPr>
        <w:t xml:space="preserve">, налоговые льготы дополнительно к льготам, предусмотренным </w:t>
      </w:r>
      <w:r>
        <w:rPr>
          <w:rFonts w:ascii="Times New Roman" w:hAnsi="Times New Roman" w:cs="Times New Roman"/>
          <w:sz w:val="28"/>
          <w:szCs w:val="28"/>
        </w:rPr>
        <w:t xml:space="preserve">статьей 407 </w:t>
      </w:r>
      <w:r w:rsidRPr="00A70EE6">
        <w:rPr>
          <w:rFonts w:ascii="Times New Roman" w:hAnsi="Times New Roman" w:cs="Times New Roman"/>
          <w:sz w:val="28"/>
          <w:szCs w:val="28"/>
        </w:rPr>
        <w:t>Налогов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70EE6">
        <w:rPr>
          <w:rFonts w:ascii="Times New Roman" w:hAnsi="Times New Roman" w:cs="Times New Roman"/>
          <w:sz w:val="28"/>
          <w:szCs w:val="28"/>
        </w:rPr>
        <w:t xml:space="preserve"> кодекс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70EE6">
        <w:rPr>
          <w:rFonts w:ascii="Times New Roman" w:hAnsi="Times New Roman" w:cs="Times New Roman"/>
          <w:sz w:val="28"/>
          <w:szCs w:val="28"/>
        </w:rPr>
        <w:t xml:space="preserve"> Российской Федерации, основания и порядок их применения</w:t>
      </w:r>
      <w:r w:rsidR="005B07E1">
        <w:rPr>
          <w:rFonts w:ascii="Times New Roman" w:hAnsi="Times New Roman" w:cs="Times New Roman"/>
          <w:sz w:val="28"/>
          <w:szCs w:val="28"/>
        </w:rPr>
        <w:t xml:space="preserve"> налогоплательщиками.»</w:t>
      </w:r>
      <w:r w:rsidRPr="00A70EE6">
        <w:rPr>
          <w:rFonts w:ascii="Times New Roman" w:hAnsi="Times New Roman" w:cs="Times New Roman"/>
          <w:sz w:val="28"/>
          <w:szCs w:val="28"/>
        </w:rPr>
        <w:t>;</w:t>
      </w:r>
    </w:p>
    <w:p w:rsidR="00A70EE6" w:rsidRDefault="00A70EE6" w:rsidP="00A70E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б)абзац второй </w:t>
      </w:r>
      <w:r w:rsidR="009C075E">
        <w:rPr>
          <w:rFonts w:ascii="Times New Roman" w:hAnsi="Times New Roman" w:cs="Times New Roman"/>
          <w:sz w:val="28"/>
          <w:szCs w:val="28"/>
        </w:rPr>
        <w:t>призн</w:t>
      </w:r>
      <w:r>
        <w:rPr>
          <w:rFonts w:ascii="Times New Roman" w:hAnsi="Times New Roman" w:cs="Times New Roman"/>
          <w:sz w:val="28"/>
          <w:szCs w:val="28"/>
        </w:rPr>
        <w:t>ать утратившим силу;</w:t>
      </w:r>
    </w:p>
    <w:p w:rsidR="00A70EE6" w:rsidRDefault="00A70EE6" w:rsidP="00A70E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в)подпункт 2 </w:t>
      </w:r>
      <w:r w:rsidR="009C075E">
        <w:rPr>
          <w:rFonts w:ascii="Times New Roman" w:hAnsi="Times New Roman" w:cs="Times New Roman"/>
          <w:sz w:val="28"/>
          <w:szCs w:val="28"/>
        </w:rPr>
        <w:t>призн</w:t>
      </w:r>
      <w:r>
        <w:rPr>
          <w:rFonts w:ascii="Times New Roman" w:hAnsi="Times New Roman" w:cs="Times New Roman"/>
          <w:sz w:val="28"/>
          <w:szCs w:val="28"/>
        </w:rPr>
        <w:t>ать утратившим силу</w:t>
      </w:r>
      <w:r w:rsidR="00A6500B">
        <w:rPr>
          <w:rFonts w:ascii="Times New Roman" w:hAnsi="Times New Roman" w:cs="Times New Roman"/>
          <w:sz w:val="28"/>
          <w:szCs w:val="28"/>
        </w:rPr>
        <w:t>.</w:t>
      </w:r>
    </w:p>
    <w:p w:rsidR="00A70EE6" w:rsidRDefault="009C075E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 w:rsidR="00811664">
        <w:rPr>
          <w:rFonts w:ascii="Times New Roman" w:hAnsi="Times New Roman" w:cs="Times New Roman"/>
          <w:sz w:val="28"/>
          <w:szCs w:val="28"/>
        </w:rPr>
        <w:t>В</w:t>
      </w:r>
      <w:r w:rsidR="00A70EE6">
        <w:rPr>
          <w:rFonts w:ascii="Times New Roman" w:hAnsi="Times New Roman" w:cs="Times New Roman"/>
          <w:sz w:val="28"/>
          <w:szCs w:val="28"/>
        </w:rPr>
        <w:t xml:space="preserve"> пункте 2:</w:t>
      </w:r>
    </w:p>
    <w:p w:rsidR="00A70EE6" w:rsidRDefault="00A70EE6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а)слова «следующей категории» заменить словами «следующим категориям»;</w:t>
      </w:r>
    </w:p>
    <w:p w:rsidR="00C2309B" w:rsidRDefault="00A70EE6" w:rsidP="0029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C2309B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подпункт</w:t>
      </w:r>
      <w:r w:rsidR="00811664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2.1</w:t>
      </w:r>
      <w:r w:rsidR="00811664">
        <w:rPr>
          <w:rFonts w:ascii="Times New Roman" w:hAnsi="Times New Roman" w:cs="Times New Roman"/>
          <w:sz w:val="28"/>
          <w:szCs w:val="28"/>
        </w:rPr>
        <w:t xml:space="preserve"> и</w:t>
      </w:r>
      <w:r w:rsidR="00C2309B">
        <w:rPr>
          <w:rFonts w:ascii="Times New Roman" w:hAnsi="Times New Roman" w:cs="Times New Roman"/>
          <w:sz w:val="28"/>
          <w:szCs w:val="28"/>
        </w:rPr>
        <w:t xml:space="preserve"> 2.2 слова «налогоплательщик</w:t>
      </w:r>
      <w:r w:rsidR="000B7075">
        <w:rPr>
          <w:rFonts w:ascii="Times New Roman" w:hAnsi="Times New Roman" w:cs="Times New Roman"/>
          <w:sz w:val="28"/>
          <w:szCs w:val="28"/>
        </w:rPr>
        <w:t>ом</w:t>
      </w:r>
      <w:r w:rsidR="00C2309B">
        <w:rPr>
          <w:rFonts w:ascii="Times New Roman" w:hAnsi="Times New Roman" w:cs="Times New Roman"/>
          <w:sz w:val="28"/>
          <w:szCs w:val="28"/>
        </w:rPr>
        <w:t>»</w:t>
      </w:r>
      <w:r w:rsidR="000B7075">
        <w:rPr>
          <w:rFonts w:ascii="Times New Roman" w:hAnsi="Times New Roman" w:cs="Times New Roman"/>
          <w:sz w:val="28"/>
          <w:szCs w:val="28"/>
        </w:rPr>
        <w:t>, «налогоплательщика»</w:t>
      </w:r>
      <w:r w:rsidR="00C2309B"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4658AE" w:rsidRPr="008A1870" w:rsidRDefault="008A1870" w:rsidP="008A18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1870">
        <w:rPr>
          <w:rFonts w:ascii="Times New Roman" w:hAnsi="Times New Roman" w:cs="Times New Roman"/>
          <w:sz w:val="28"/>
          <w:szCs w:val="28"/>
        </w:rPr>
        <w:t>2</w:t>
      </w:r>
      <w:r w:rsidR="004658AE" w:rsidRPr="008A1870">
        <w:rPr>
          <w:rFonts w:ascii="Times New Roman" w:hAnsi="Times New Roman" w:cs="Times New Roman"/>
          <w:sz w:val="28"/>
          <w:szCs w:val="28"/>
        </w:rPr>
        <w:t>.Опубликовать решение в газете «Здравствуйте, нефтеюганцы!»                        и разместить на официальном сайте органов местного самоуправления города Нефтеюганска.</w:t>
      </w:r>
    </w:p>
    <w:p w:rsidR="004658AE" w:rsidRPr="008A1870" w:rsidRDefault="002A6FF2" w:rsidP="008A18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1870">
        <w:rPr>
          <w:rFonts w:ascii="Times New Roman" w:hAnsi="Times New Roman" w:cs="Times New Roman"/>
          <w:sz w:val="28"/>
          <w:szCs w:val="28"/>
        </w:rPr>
        <w:t>3</w:t>
      </w:r>
      <w:r w:rsidR="004658AE" w:rsidRPr="008A1870">
        <w:rPr>
          <w:rFonts w:ascii="Times New Roman" w:hAnsi="Times New Roman" w:cs="Times New Roman"/>
          <w:sz w:val="28"/>
          <w:szCs w:val="28"/>
        </w:rPr>
        <w:t>.</w:t>
      </w:r>
      <w:r w:rsidR="004F5267" w:rsidRPr="004F5267">
        <w:t xml:space="preserve"> </w:t>
      </w:r>
      <w:r w:rsidR="004F5267" w:rsidRPr="004F5267">
        <w:rPr>
          <w:rFonts w:ascii="Times New Roman" w:hAnsi="Times New Roman" w:cs="Times New Roman"/>
          <w:sz w:val="28"/>
          <w:szCs w:val="28"/>
        </w:rPr>
        <w:t>Настоящее решение вступает в силу не ранее чем по истечении одного месяца со дня его официального опубликов</w:t>
      </w:r>
      <w:r w:rsidR="004F5267">
        <w:rPr>
          <w:rFonts w:ascii="Times New Roman" w:hAnsi="Times New Roman" w:cs="Times New Roman"/>
          <w:sz w:val="28"/>
          <w:szCs w:val="28"/>
        </w:rPr>
        <w:t>ания и не ранее 01.01.2025 года</w:t>
      </w:r>
      <w:bookmarkStart w:id="0" w:name="_GoBack"/>
      <w:bookmarkEnd w:id="0"/>
      <w:r w:rsidR="008C3D66" w:rsidRPr="008C3D66">
        <w:rPr>
          <w:rFonts w:ascii="Times New Roman" w:hAnsi="Times New Roman" w:cs="Times New Roman"/>
          <w:sz w:val="28"/>
          <w:szCs w:val="28"/>
        </w:rPr>
        <w:t>.</w:t>
      </w:r>
    </w:p>
    <w:p w:rsidR="00D26E29" w:rsidRDefault="00D26E29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2848" w:rsidRDefault="00E72848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0036" w:rsidRPr="002E0036" w:rsidRDefault="00C2309B" w:rsidP="004623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Временно исполняющий полномочия</w:t>
      </w:r>
      <w:r w:rsidR="002E0036" w:rsidRPr="002E0036">
        <w:rPr>
          <w:rFonts w:ascii="Times New Roman" w:hAnsi="Times New Roman" w:cs="Times New Roman"/>
          <w:sz w:val="28"/>
          <w:szCs w:val="28"/>
        </w:rPr>
        <w:tab/>
      </w:r>
      <w:r w:rsidR="002E0036" w:rsidRPr="002E0036">
        <w:rPr>
          <w:rFonts w:ascii="Times New Roman" w:hAnsi="Times New Roman" w:cs="Times New Roman"/>
          <w:sz w:val="28"/>
          <w:szCs w:val="28"/>
        </w:rPr>
        <w:tab/>
        <w:t xml:space="preserve">Председатель Думы </w:t>
      </w:r>
    </w:p>
    <w:p w:rsidR="00E3733F" w:rsidRDefault="00C2309B" w:rsidP="004623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C2309B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2309B">
        <w:rPr>
          <w:rFonts w:ascii="Times New Roman" w:hAnsi="Times New Roman" w:cs="Times New Roman"/>
          <w:sz w:val="28"/>
          <w:szCs w:val="28"/>
        </w:rPr>
        <w:t xml:space="preserve"> города Нефтеюганска</w:t>
      </w:r>
      <w:r w:rsidR="002E0036" w:rsidRPr="002E0036">
        <w:rPr>
          <w:rFonts w:ascii="Times New Roman" w:hAnsi="Times New Roman" w:cs="Times New Roman"/>
          <w:sz w:val="28"/>
          <w:szCs w:val="28"/>
        </w:rPr>
        <w:tab/>
      </w:r>
      <w:r w:rsidR="002E0036" w:rsidRPr="002E0036">
        <w:rPr>
          <w:rFonts w:ascii="Times New Roman" w:hAnsi="Times New Roman" w:cs="Times New Roman"/>
          <w:sz w:val="28"/>
          <w:szCs w:val="28"/>
        </w:rPr>
        <w:tab/>
      </w:r>
      <w:r w:rsidR="002E0036" w:rsidRPr="002E0036">
        <w:rPr>
          <w:rFonts w:ascii="Times New Roman" w:hAnsi="Times New Roman" w:cs="Times New Roman"/>
          <w:sz w:val="28"/>
          <w:szCs w:val="28"/>
        </w:rPr>
        <w:tab/>
      </w:r>
      <w:r w:rsidR="00D26E29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E0036" w:rsidRPr="002E0036">
        <w:rPr>
          <w:rFonts w:ascii="Times New Roman" w:hAnsi="Times New Roman" w:cs="Times New Roman"/>
          <w:sz w:val="28"/>
          <w:szCs w:val="28"/>
        </w:rPr>
        <w:t>города Нефтеюганска</w:t>
      </w:r>
      <w:r w:rsidR="002E0036" w:rsidRPr="002E0036">
        <w:rPr>
          <w:rFonts w:ascii="Times New Roman" w:hAnsi="Times New Roman" w:cs="Times New Roman"/>
          <w:sz w:val="28"/>
          <w:szCs w:val="28"/>
        </w:rPr>
        <w:tab/>
      </w:r>
    </w:p>
    <w:p w:rsidR="002E0036" w:rsidRDefault="002E0036" w:rsidP="00C2309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4916" w:rsidRPr="002E0036" w:rsidRDefault="00E04916" w:rsidP="00C2309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0036" w:rsidRDefault="002E0036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0036">
        <w:rPr>
          <w:rFonts w:ascii="Times New Roman" w:hAnsi="Times New Roman" w:cs="Times New Roman"/>
          <w:sz w:val="28"/>
          <w:szCs w:val="28"/>
        </w:rPr>
        <w:t xml:space="preserve">________________   </w:t>
      </w:r>
      <w:r w:rsidR="00C2309B">
        <w:rPr>
          <w:rFonts w:ascii="Times New Roman" w:hAnsi="Times New Roman" w:cs="Times New Roman"/>
          <w:sz w:val="28"/>
          <w:szCs w:val="28"/>
        </w:rPr>
        <w:t>Н.С.Халезова</w:t>
      </w:r>
      <w:r w:rsidR="00377B38">
        <w:rPr>
          <w:rFonts w:ascii="Times New Roman" w:hAnsi="Times New Roman" w:cs="Times New Roman"/>
          <w:sz w:val="28"/>
          <w:szCs w:val="28"/>
        </w:rPr>
        <w:tab/>
      </w:r>
      <w:r w:rsidR="00377B38">
        <w:rPr>
          <w:rFonts w:ascii="Times New Roman" w:hAnsi="Times New Roman" w:cs="Times New Roman"/>
          <w:sz w:val="28"/>
          <w:szCs w:val="28"/>
        </w:rPr>
        <w:tab/>
      </w:r>
      <w:r w:rsidR="00377B38">
        <w:rPr>
          <w:rFonts w:ascii="Times New Roman" w:hAnsi="Times New Roman" w:cs="Times New Roman"/>
          <w:sz w:val="28"/>
          <w:szCs w:val="28"/>
        </w:rPr>
        <w:tab/>
        <w:t>___________</w:t>
      </w:r>
      <w:r w:rsidRPr="002E0036">
        <w:rPr>
          <w:rFonts w:ascii="Times New Roman" w:hAnsi="Times New Roman" w:cs="Times New Roman"/>
          <w:sz w:val="28"/>
          <w:szCs w:val="28"/>
        </w:rPr>
        <w:t>_</w:t>
      </w:r>
      <w:r w:rsidR="00377B38">
        <w:rPr>
          <w:rFonts w:ascii="Times New Roman" w:hAnsi="Times New Roman" w:cs="Times New Roman"/>
          <w:sz w:val="28"/>
          <w:szCs w:val="28"/>
        </w:rPr>
        <w:t>М.М.Миннигулов</w:t>
      </w: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33F" w:rsidRPr="002E0036" w:rsidRDefault="00E3733F" w:rsidP="00C2466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2FB3" w:rsidRPr="00C24667" w:rsidRDefault="00E04916" w:rsidP="004623A2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25 сентября </w:t>
      </w:r>
      <w:r w:rsidR="00B62FB3" w:rsidRPr="00C24667">
        <w:rPr>
          <w:rFonts w:ascii="Times New Roman" w:hAnsi="Times New Roman" w:cs="Times New Roman"/>
          <w:sz w:val="27"/>
          <w:szCs w:val="27"/>
        </w:rPr>
        <w:t>202</w:t>
      </w:r>
      <w:r w:rsidR="00C2309B">
        <w:rPr>
          <w:rFonts w:ascii="Times New Roman" w:hAnsi="Times New Roman" w:cs="Times New Roman"/>
          <w:sz w:val="27"/>
          <w:szCs w:val="27"/>
        </w:rPr>
        <w:t>4</w:t>
      </w:r>
      <w:r w:rsidR="00B62FB3" w:rsidRPr="00C24667">
        <w:rPr>
          <w:rFonts w:ascii="Times New Roman" w:hAnsi="Times New Roman" w:cs="Times New Roman"/>
          <w:sz w:val="27"/>
          <w:szCs w:val="27"/>
        </w:rPr>
        <w:t xml:space="preserve"> года</w:t>
      </w:r>
    </w:p>
    <w:p w:rsidR="002630F9" w:rsidRPr="00E04916" w:rsidRDefault="00B62FB3" w:rsidP="004623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24667">
        <w:rPr>
          <w:rFonts w:ascii="Times New Roman" w:hAnsi="Times New Roman" w:cs="Times New Roman"/>
          <w:sz w:val="27"/>
          <w:szCs w:val="27"/>
        </w:rPr>
        <w:t xml:space="preserve">№ </w:t>
      </w:r>
      <w:r w:rsidR="00E04916">
        <w:rPr>
          <w:rFonts w:ascii="Times New Roman" w:hAnsi="Times New Roman" w:cs="Times New Roman"/>
          <w:sz w:val="27"/>
          <w:szCs w:val="27"/>
        </w:rPr>
        <w:t>622-</w:t>
      </w:r>
      <w:r w:rsidR="00E04916">
        <w:rPr>
          <w:rFonts w:ascii="Times New Roman" w:hAnsi="Times New Roman" w:cs="Times New Roman"/>
          <w:sz w:val="27"/>
          <w:szCs w:val="27"/>
          <w:lang w:val="en-US"/>
        </w:rPr>
        <w:t>VII</w:t>
      </w:r>
    </w:p>
    <w:sectPr w:rsidR="002630F9" w:rsidRPr="00E04916" w:rsidSect="00015217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4822" w:rsidRDefault="00424822" w:rsidP="00AB3786">
      <w:pPr>
        <w:spacing w:after="0" w:line="240" w:lineRule="auto"/>
      </w:pPr>
      <w:r>
        <w:separator/>
      </w:r>
    </w:p>
  </w:endnote>
  <w:endnote w:type="continuationSeparator" w:id="0">
    <w:p w:rsidR="00424822" w:rsidRDefault="00424822" w:rsidP="00AB3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4822" w:rsidRDefault="00424822" w:rsidP="00AB3786">
      <w:pPr>
        <w:spacing w:after="0" w:line="240" w:lineRule="auto"/>
      </w:pPr>
      <w:r>
        <w:separator/>
      </w:r>
    </w:p>
  </w:footnote>
  <w:footnote w:type="continuationSeparator" w:id="0">
    <w:p w:rsidR="00424822" w:rsidRDefault="00424822" w:rsidP="00AB37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40524602"/>
      <w:docPartObj>
        <w:docPartGallery w:val="Page Numbers (Top of Page)"/>
        <w:docPartUnique/>
      </w:docPartObj>
    </w:sdtPr>
    <w:sdtEndPr/>
    <w:sdtContent>
      <w:p w:rsidR="00424822" w:rsidRDefault="00B671B6">
        <w:pPr>
          <w:pStyle w:val="a4"/>
          <w:jc w:val="center"/>
        </w:pPr>
        <w:r>
          <w:fldChar w:fldCharType="begin"/>
        </w:r>
        <w:r w:rsidR="00E831FE">
          <w:instrText>PAGE   \* MERGEFORMAT</w:instrText>
        </w:r>
        <w:r>
          <w:fldChar w:fldCharType="separate"/>
        </w:r>
        <w:r w:rsidR="004F526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24822" w:rsidRDefault="0042482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175C"/>
    <w:rsid w:val="00002A34"/>
    <w:rsid w:val="000039C1"/>
    <w:rsid w:val="00005138"/>
    <w:rsid w:val="00011468"/>
    <w:rsid w:val="00011D17"/>
    <w:rsid w:val="00015217"/>
    <w:rsid w:val="000153C1"/>
    <w:rsid w:val="00015529"/>
    <w:rsid w:val="000178EA"/>
    <w:rsid w:val="0002181F"/>
    <w:rsid w:val="000255A0"/>
    <w:rsid w:val="00026ABF"/>
    <w:rsid w:val="00026BDC"/>
    <w:rsid w:val="000339B0"/>
    <w:rsid w:val="000429CD"/>
    <w:rsid w:val="00045608"/>
    <w:rsid w:val="00050567"/>
    <w:rsid w:val="00050E75"/>
    <w:rsid w:val="00053565"/>
    <w:rsid w:val="00065805"/>
    <w:rsid w:val="00066C47"/>
    <w:rsid w:val="00077AAC"/>
    <w:rsid w:val="00080136"/>
    <w:rsid w:val="00080193"/>
    <w:rsid w:val="0008401A"/>
    <w:rsid w:val="0009394A"/>
    <w:rsid w:val="00094AC0"/>
    <w:rsid w:val="00097482"/>
    <w:rsid w:val="000975ED"/>
    <w:rsid w:val="000A31F8"/>
    <w:rsid w:val="000A36EC"/>
    <w:rsid w:val="000A42CB"/>
    <w:rsid w:val="000A49CD"/>
    <w:rsid w:val="000A5553"/>
    <w:rsid w:val="000A70A5"/>
    <w:rsid w:val="000B0B24"/>
    <w:rsid w:val="000B47B8"/>
    <w:rsid w:val="000B4A77"/>
    <w:rsid w:val="000B5DCB"/>
    <w:rsid w:val="000B7075"/>
    <w:rsid w:val="000C17F7"/>
    <w:rsid w:val="000C3A2C"/>
    <w:rsid w:val="000C3D20"/>
    <w:rsid w:val="000D7CA2"/>
    <w:rsid w:val="000E70B1"/>
    <w:rsid w:val="000F727F"/>
    <w:rsid w:val="001008B8"/>
    <w:rsid w:val="00104E2F"/>
    <w:rsid w:val="00105363"/>
    <w:rsid w:val="001278E0"/>
    <w:rsid w:val="00134B40"/>
    <w:rsid w:val="001358AA"/>
    <w:rsid w:val="00142F88"/>
    <w:rsid w:val="00143E2D"/>
    <w:rsid w:val="001465C2"/>
    <w:rsid w:val="00154BB0"/>
    <w:rsid w:val="00154CF7"/>
    <w:rsid w:val="00156B76"/>
    <w:rsid w:val="00162770"/>
    <w:rsid w:val="001673DE"/>
    <w:rsid w:val="0017390E"/>
    <w:rsid w:val="00176D6D"/>
    <w:rsid w:val="0019043D"/>
    <w:rsid w:val="00190BED"/>
    <w:rsid w:val="00192A80"/>
    <w:rsid w:val="00196755"/>
    <w:rsid w:val="001A1F98"/>
    <w:rsid w:val="001A45A8"/>
    <w:rsid w:val="001B068E"/>
    <w:rsid w:val="001C4ED7"/>
    <w:rsid w:val="001D0193"/>
    <w:rsid w:val="001D0FBF"/>
    <w:rsid w:val="001E4C7E"/>
    <w:rsid w:val="001E4D54"/>
    <w:rsid w:val="001E5A62"/>
    <w:rsid w:val="001E75F8"/>
    <w:rsid w:val="001E7D88"/>
    <w:rsid w:val="001F477D"/>
    <w:rsid w:val="001F496E"/>
    <w:rsid w:val="002033FF"/>
    <w:rsid w:val="00214999"/>
    <w:rsid w:val="002261E8"/>
    <w:rsid w:val="00234225"/>
    <w:rsid w:val="002414F2"/>
    <w:rsid w:val="00241FE3"/>
    <w:rsid w:val="00245565"/>
    <w:rsid w:val="00253DF4"/>
    <w:rsid w:val="00256A32"/>
    <w:rsid w:val="002630F9"/>
    <w:rsid w:val="002651C1"/>
    <w:rsid w:val="00271AE5"/>
    <w:rsid w:val="002747B1"/>
    <w:rsid w:val="00274ABD"/>
    <w:rsid w:val="0028527D"/>
    <w:rsid w:val="00285974"/>
    <w:rsid w:val="0028761C"/>
    <w:rsid w:val="00291028"/>
    <w:rsid w:val="002929FA"/>
    <w:rsid w:val="00292B2C"/>
    <w:rsid w:val="002A2492"/>
    <w:rsid w:val="002A5A51"/>
    <w:rsid w:val="002A6FF2"/>
    <w:rsid w:val="002A7FAC"/>
    <w:rsid w:val="002B1376"/>
    <w:rsid w:val="002B3234"/>
    <w:rsid w:val="002B4862"/>
    <w:rsid w:val="002B5A6C"/>
    <w:rsid w:val="002C233B"/>
    <w:rsid w:val="002C4357"/>
    <w:rsid w:val="002C5F82"/>
    <w:rsid w:val="002C79B1"/>
    <w:rsid w:val="002D6B6D"/>
    <w:rsid w:val="002D7E3F"/>
    <w:rsid w:val="002E0036"/>
    <w:rsid w:val="002E5A86"/>
    <w:rsid w:val="002E6DD2"/>
    <w:rsid w:val="002F0CD4"/>
    <w:rsid w:val="002F5D05"/>
    <w:rsid w:val="00303DFA"/>
    <w:rsid w:val="00313553"/>
    <w:rsid w:val="0031568B"/>
    <w:rsid w:val="00322B7D"/>
    <w:rsid w:val="00323FF2"/>
    <w:rsid w:val="003277B8"/>
    <w:rsid w:val="00332F8F"/>
    <w:rsid w:val="00335DF2"/>
    <w:rsid w:val="00340869"/>
    <w:rsid w:val="00340D48"/>
    <w:rsid w:val="003507F3"/>
    <w:rsid w:val="0035099F"/>
    <w:rsid w:val="00373C37"/>
    <w:rsid w:val="00373E1A"/>
    <w:rsid w:val="003744D7"/>
    <w:rsid w:val="00377B38"/>
    <w:rsid w:val="00394202"/>
    <w:rsid w:val="00397373"/>
    <w:rsid w:val="003A5995"/>
    <w:rsid w:val="003A72C5"/>
    <w:rsid w:val="003A7889"/>
    <w:rsid w:val="003B4094"/>
    <w:rsid w:val="003B4DE6"/>
    <w:rsid w:val="003B75DB"/>
    <w:rsid w:val="003B79F2"/>
    <w:rsid w:val="003C5405"/>
    <w:rsid w:val="003C557E"/>
    <w:rsid w:val="003D15CB"/>
    <w:rsid w:val="003F0915"/>
    <w:rsid w:val="00403755"/>
    <w:rsid w:val="004052AD"/>
    <w:rsid w:val="004075F4"/>
    <w:rsid w:val="00413BC1"/>
    <w:rsid w:val="00414BD2"/>
    <w:rsid w:val="00415CE2"/>
    <w:rsid w:val="004169A3"/>
    <w:rsid w:val="00422FB7"/>
    <w:rsid w:val="00424822"/>
    <w:rsid w:val="0042605F"/>
    <w:rsid w:val="0043047A"/>
    <w:rsid w:val="004367C6"/>
    <w:rsid w:val="00443372"/>
    <w:rsid w:val="00445F88"/>
    <w:rsid w:val="004468D9"/>
    <w:rsid w:val="00446E1A"/>
    <w:rsid w:val="0045302D"/>
    <w:rsid w:val="004619A9"/>
    <w:rsid w:val="004623A2"/>
    <w:rsid w:val="00462F96"/>
    <w:rsid w:val="00464EA7"/>
    <w:rsid w:val="004658AE"/>
    <w:rsid w:val="00466D4D"/>
    <w:rsid w:val="00474790"/>
    <w:rsid w:val="00474DD4"/>
    <w:rsid w:val="00477598"/>
    <w:rsid w:val="004809AD"/>
    <w:rsid w:val="0049304A"/>
    <w:rsid w:val="004B0DFC"/>
    <w:rsid w:val="004B2056"/>
    <w:rsid w:val="004B50AA"/>
    <w:rsid w:val="004C131F"/>
    <w:rsid w:val="004C2E10"/>
    <w:rsid w:val="004C5ED4"/>
    <w:rsid w:val="004C67F1"/>
    <w:rsid w:val="004D2A66"/>
    <w:rsid w:val="004D448E"/>
    <w:rsid w:val="004D5560"/>
    <w:rsid w:val="004D5909"/>
    <w:rsid w:val="004D7E36"/>
    <w:rsid w:val="004E17E9"/>
    <w:rsid w:val="004E3569"/>
    <w:rsid w:val="004E383D"/>
    <w:rsid w:val="004F0F23"/>
    <w:rsid w:val="004F1AD7"/>
    <w:rsid w:val="004F218F"/>
    <w:rsid w:val="004F2E9F"/>
    <w:rsid w:val="004F5267"/>
    <w:rsid w:val="0050021F"/>
    <w:rsid w:val="00501CAA"/>
    <w:rsid w:val="00507409"/>
    <w:rsid w:val="0051213E"/>
    <w:rsid w:val="00513272"/>
    <w:rsid w:val="00517011"/>
    <w:rsid w:val="00517CBC"/>
    <w:rsid w:val="00527160"/>
    <w:rsid w:val="0053030B"/>
    <w:rsid w:val="00533DC7"/>
    <w:rsid w:val="005375C0"/>
    <w:rsid w:val="0054527A"/>
    <w:rsid w:val="0055305E"/>
    <w:rsid w:val="00555927"/>
    <w:rsid w:val="005603BB"/>
    <w:rsid w:val="00560C25"/>
    <w:rsid w:val="005651E7"/>
    <w:rsid w:val="0056676B"/>
    <w:rsid w:val="0057302B"/>
    <w:rsid w:val="00573116"/>
    <w:rsid w:val="00576792"/>
    <w:rsid w:val="00594166"/>
    <w:rsid w:val="00597E39"/>
    <w:rsid w:val="005A06FF"/>
    <w:rsid w:val="005A37FD"/>
    <w:rsid w:val="005A3F07"/>
    <w:rsid w:val="005B07E1"/>
    <w:rsid w:val="005C0924"/>
    <w:rsid w:val="005C1AD1"/>
    <w:rsid w:val="005C2EB2"/>
    <w:rsid w:val="005C2FF1"/>
    <w:rsid w:val="005C3B30"/>
    <w:rsid w:val="005C44D7"/>
    <w:rsid w:val="005C4FA9"/>
    <w:rsid w:val="005C5D57"/>
    <w:rsid w:val="005D27CC"/>
    <w:rsid w:val="005D2FD1"/>
    <w:rsid w:val="005D3AE5"/>
    <w:rsid w:val="005D647A"/>
    <w:rsid w:val="005E10AD"/>
    <w:rsid w:val="005E448C"/>
    <w:rsid w:val="005F04DB"/>
    <w:rsid w:val="005F72DB"/>
    <w:rsid w:val="006003A6"/>
    <w:rsid w:val="00600683"/>
    <w:rsid w:val="00602B60"/>
    <w:rsid w:val="00606A40"/>
    <w:rsid w:val="00606FA6"/>
    <w:rsid w:val="00620142"/>
    <w:rsid w:val="006215DC"/>
    <w:rsid w:val="00622CC4"/>
    <w:rsid w:val="00624E78"/>
    <w:rsid w:val="006363D3"/>
    <w:rsid w:val="00643536"/>
    <w:rsid w:val="0064409A"/>
    <w:rsid w:val="0064555A"/>
    <w:rsid w:val="006574E8"/>
    <w:rsid w:val="00666021"/>
    <w:rsid w:val="00667B71"/>
    <w:rsid w:val="006709A1"/>
    <w:rsid w:val="0067575B"/>
    <w:rsid w:val="00677DCB"/>
    <w:rsid w:val="0068193D"/>
    <w:rsid w:val="00684A3E"/>
    <w:rsid w:val="00684A8A"/>
    <w:rsid w:val="006901F3"/>
    <w:rsid w:val="006912A2"/>
    <w:rsid w:val="0069539E"/>
    <w:rsid w:val="00695677"/>
    <w:rsid w:val="00695C9C"/>
    <w:rsid w:val="00697512"/>
    <w:rsid w:val="006A1857"/>
    <w:rsid w:val="006A1A9F"/>
    <w:rsid w:val="006A27EE"/>
    <w:rsid w:val="006A5431"/>
    <w:rsid w:val="006B25F1"/>
    <w:rsid w:val="006C0BEF"/>
    <w:rsid w:val="006C3EE3"/>
    <w:rsid w:val="006D2456"/>
    <w:rsid w:val="006D3FD1"/>
    <w:rsid w:val="006D4A29"/>
    <w:rsid w:val="006D4D6B"/>
    <w:rsid w:val="006E63E8"/>
    <w:rsid w:val="006F090D"/>
    <w:rsid w:val="006F41FF"/>
    <w:rsid w:val="006F51F3"/>
    <w:rsid w:val="00710BFF"/>
    <w:rsid w:val="007204D2"/>
    <w:rsid w:val="00721EB6"/>
    <w:rsid w:val="007251AE"/>
    <w:rsid w:val="00725FF1"/>
    <w:rsid w:val="0073495B"/>
    <w:rsid w:val="00752AFD"/>
    <w:rsid w:val="00755C9E"/>
    <w:rsid w:val="00755F06"/>
    <w:rsid w:val="00760E32"/>
    <w:rsid w:val="007619BD"/>
    <w:rsid w:val="00761FD0"/>
    <w:rsid w:val="007701DB"/>
    <w:rsid w:val="0078172C"/>
    <w:rsid w:val="00782279"/>
    <w:rsid w:val="00790498"/>
    <w:rsid w:val="0079174A"/>
    <w:rsid w:val="0079251F"/>
    <w:rsid w:val="00792AEC"/>
    <w:rsid w:val="0079653D"/>
    <w:rsid w:val="00796DFA"/>
    <w:rsid w:val="007A162E"/>
    <w:rsid w:val="007A4769"/>
    <w:rsid w:val="007A69DA"/>
    <w:rsid w:val="007B6026"/>
    <w:rsid w:val="007B61AB"/>
    <w:rsid w:val="007C2C86"/>
    <w:rsid w:val="007D3767"/>
    <w:rsid w:val="007D7171"/>
    <w:rsid w:val="007E0BF6"/>
    <w:rsid w:val="007E0DD3"/>
    <w:rsid w:val="007E20D6"/>
    <w:rsid w:val="007E2A64"/>
    <w:rsid w:val="007F40E3"/>
    <w:rsid w:val="007F64AB"/>
    <w:rsid w:val="00806B00"/>
    <w:rsid w:val="00806B9D"/>
    <w:rsid w:val="00811664"/>
    <w:rsid w:val="008126CF"/>
    <w:rsid w:val="00814A82"/>
    <w:rsid w:val="00827FB8"/>
    <w:rsid w:val="00836958"/>
    <w:rsid w:val="0083751E"/>
    <w:rsid w:val="00843378"/>
    <w:rsid w:val="008439FC"/>
    <w:rsid w:val="008444EB"/>
    <w:rsid w:val="008479A3"/>
    <w:rsid w:val="00850660"/>
    <w:rsid w:val="0085770C"/>
    <w:rsid w:val="00860F4D"/>
    <w:rsid w:val="008651D5"/>
    <w:rsid w:val="00870603"/>
    <w:rsid w:val="00871BD1"/>
    <w:rsid w:val="008736D0"/>
    <w:rsid w:val="0087541F"/>
    <w:rsid w:val="00882A37"/>
    <w:rsid w:val="00883CDD"/>
    <w:rsid w:val="008862D3"/>
    <w:rsid w:val="00887FAB"/>
    <w:rsid w:val="0089368A"/>
    <w:rsid w:val="008A1870"/>
    <w:rsid w:val="008A1BF0"/>
    <w:rsid w:val="008A3295"/>
    <w:rsid w:val="008A4E94"/>
    <w:rsid w:val="008C03A4"/>
    <w:rsid w:val="008C1D42"/>
    <w:rsid w:val="008C3BB3"/>
    <w:rsid w:val="008C3D66"/>
    <w:rsid w:val="008C75D8"/>
    <w:rsid w:val="008D0471"/>
    <w:rsid w:val="008D06F1"/>
    <w:rsid w:val="008D554D"/>
    <w:rsid w:val="008E23E5"/>
    <w:rsid w:val="008E2CF4"/>
    <w:rsid w:val="008E49B8"/>
    <w:rsid w:val="008E576D"/>
    <w:rsid w:val="008E6808"/>
    <w:rsid w:val="008E74ED"/>
    <w:rsid w:val="00903803"/>
    <w:rsid w:val="00903822"/>
    <w:rsid w:val="00904689"/>
    <w:rsid w:val="0090491D"/>
    <w:rsid w:val="00906265"/>
    <w:rsid w:val="00907669"/>
    <w:rsid w:val="00907805"/>
    <w:rsid w:val="00907BB7"/>
    <w:rsid w:val="00934D53"/>
    <w:rsid w:val="00936319"/>
    <w:rsid w:val="00944B78"/>
    <w:rsid w:val="009451CE"/>
    <w:rsid w:val="0094524C"/>
    <w:rsid w:val="0095221B"/>
    <w:rsid w:val="00957DC0"/>
    <w:rsid w:val="00960E03"/>
    <w:rsid w:val="009624D5"/>
    <w:rsid w:val="00963A3B"/>
    <w:rsid w:val="00970127"/>
    <w:rsid w:val="00974BF7"/>
    <w:rsid w:val="00987F45"/>
    <w:rsid w:val="009945D9"/>
    <w:rsid w:val="00995319"/>
    <w:rsid w:val="009A7750"/>
    <w:rsid w:val="009B16A8"/>
    <w:rsid w:val="009B2517"/>
    <w:rsid w:val="009B37A7"/>
    <w:rsid w:val="009B52C4"/>
    <w:rsid w:val="009C075E"/>
    <w:rsid w:val="009C3EF9"/>
    <w:rsid w:val="009C54B6"/>
    <w:rsid w:val="009C6151"/>
    <w:rsid w:val="009C61F6"/>
    <w:rsid w:val="009D5EF7"/>
    <w:rsid w:val="009D65AC"/>
    <w:rsid w:val="009D70BC"/>
    <w:rsid w:val="009D7762"/>
    <w:rsid w:val="009E18D9"/>
    <w:rsid w:val="009F2273"/>
    <w:rsid w:val="009F40A2"/>
    <w:rsid w:val="00A0074F"/>
    <w:rsid w:val="00A0418A"/>
    <w:rsid w:val="00A05217"/>
    <w:rsid w:val="00A052BD"/>
    <w:rsid w:val="00A0760E"/>
    <w:rsid w:val="00A103BD"/>
    <w:rsid w:val="00A37B94"/>
    <w:rsid w:val="00A43DD5"/>
    <w:rsid w:val="00A62B62"/>
    <w:rsid w:val="00A64F33"/>
    <w:rsid w:val="00A6500B"/>
    <w:rsid w:val="00A65292"/>
    <w:rsid w:val="00A67480"/>
    <w:rsid w:val="00A70EE6"/>
    <w:rsid w:val="00A7152B"/>
    <w:rsid w:val="00A7445F"/>
    <w:rsid w:val="00A75CA8"/>
    <w:rsid w:val="00A762AD"/>
    <w:rsid w:val="00A76B62"/>
    <w:rsid w:val="00A93FB5"/>
    <w:rsid w:val="00AB06CB"/>
    <w:rsid w:val="00AB1060"/>
    <w:rsid w:val="00AB2560"/>
    <w:rsid w:val="00AB3786"/>
    <w:rsid w:val="00AC3E5E"/>
    <w:rsid w:val="00AD19B6"/>
    <w:rsid w:val="00AD2D2B"/>
    <w:rsid w:val="00AD749B"/>
    <w:rsid w:val="00AD7A30"/>
    <w:rsid w:val="00AD7B2A"/>
    <w:rsid w:val="00AE14B2"/>
    <w:rsid w:val="00AE40EE"/>
    <w:rsid w:val="00AE7CC4"/>
    <w:rsid w:val="00AF5217"/>
    <w:rsid w:val="00AF661A"/>
    <w:rsid w:val="00B02F8F"/>
    <w:rsid w:val="00B04B1D"/>
    <w:rsid w:val="00B2040C"/>
    <w:rsid w:val="00B30270"/>
    <w:rsid w:val="00B317BA"/>
    <w:rsid w:val="00B36FDD"/>
    <w:rsid w:val="00B43196"/>
    <w:rsid w:val="00B455E7"/>
    <w:rsid w:val="00B45DCE"/>
    <w:rsid w:val="00B522AA"/>
    <w:rsid w:val="00B530A2"/>
    <w:rsid w:val="00B60A05"/>
    <w:rsid w:val="00B62FB3"/>
    <w:rsid w:val="00B651C1"/>
    <w:rsid w:val="00B65F22"/>
    <w:rsid w:val="00B671B6"/>
    <w:rsid w:val="00B717ED"/>
    <w:rsid w:val="00B72910"/>
    <w:rsid w:val="00B82B96"/>
    <w:rsid w:val="00B87D0C"/>
    <w:rsid w:val="00B961BD"/>
    <w:rsid w:val="00BA0D7A"/>
    <w:rsid w:val="00BA19C5"/>
    <w:rsid w:val="00BA2148"/>
    <w:rsid w:val="00BA3F05"/>
    <w:rsid w:val="00BA6238"/>
    <w:rsid w:val="00BA7936"/>
    <w:rsid w:val="00BB1267"/>
    <w:rsid w:val="00BB191B"/>
    <w:rsid w:val="00BB62E3"/>
    <w:rsid w:val="00BC05FE"/>
    <w:rsid w:val="00BC159E"/>
    <w:rsid w:val="00BC1CB7"/>
    <w:rsid w:val="00BC264A"/>
    <w:rsid w:val="00BC5E03"/>
    <w:rsid w:val="00BC6001"/>
    <w:rsid w:val="00BC7997"/>
    <w:rsid w:val="00BD1C20"/>
    <w:rsid w:val="00BD68AC"/>
    <w:rsid w:val="00BE3960"/>
    <w:rsid w:val="00BE3DC6"/>
    <w:rsid w:val="00BF1E24"/>
    <w:rsid w:val="00BF31FD"/>
    <w:rsid w:val="00C02882"/>
    <w:rsid w:val="00C03E20"/>
    <w:rsid w:val="00C068A1"/>
    <w:rsid w:val="00C17866"/>
    <w:rsid w:val="00C2309B"/>
    <w:rsid w:val="00C2318C"/>
    <w:rsid w:val="00C2377B"/>
    <w:rsid w:val="00C24667"/>
    <w:rsid w:val="00C44ECC"/>
    <w:rsid w:val="00C53AF6"/>
    <w:rsid w:val="00C5504D"/>
    <w:rsid w:val="00C62942"/>
    <w:rsid w:val="00C63D51"/>
    <w:rsid w:val="00C63DE9"/>
    <w:rsid w:val="00C71C41"/>
    <w:rsid w:val="00C7217B"/>
    <w:rsid w:val="00C930AF"/>
    <w:rsid w:val="00C94A73"/>
    <w:rsid w:val="00CA4C8B"/>
    <w:rsid w:val="00CA5740"/>
    <w:rsid w:val="00CA5A6F"/>
    <w:rsid w:val="00CA5ACB"/>
    <w:rsid w:val="00CB0096"/>
    <w:rsid w:val="00CB20C0"/>
    <w:rsid w:val="00CB587A"/>
    <w:rsid w:val="00CC188D"/>
    <w:rsid w:val="00CC4022"/>
    <w:rsid w:val="00CC7545"/>
    <w:rsid w:val="00CE12D5"/>
    <w:rsid w:val="00CE45D1"/>
    <w:rsid w:val="00CE7FEC"/>
    <w:rsid w:val="00CF26A4"/>
    <w:rsid w:val="00CF5DAA"/>
    <w:rsid w:val="00CF62D3"/>
    <w:rsid w:val="00D02D0A"/>
    <w:rsid w:val="00D045FE"/>
    <w:rsid w:val="00D0715E"/>
    <w:rsid w:val="00D26E29"/>
    <w:rsid w:val="00D2734B"/>
    <w:rsid w:val="00D32ADC"/>
    <w:rsid w:val="00D34DBE"/>
    <w:rsid w:val="00D37380"/>
    <w:rsid w:val="00D40ADC"/>
    <w:rsid w:val="00D43C54"/>
    <w:rsid w:val="00D43D8C"/>
    <w:rsid w:val="00D550B8"/>
    <w:rsid w:val="00D569FE"/>
    <w:rsid w:val="00D61411"/>
    <w:rsid w:val="00D8175C"/>
    <w:rsid w:val="00D9199E"/>
    <w:rsid w:val="00D96137"/>
    <w:rsid w:val="00D97D5B"/>
    <w:rsid w:val="00DA0683"/>
    <w:rsid w:val="00DB00F0"/>
    <w:rsid w:val="00DB172E"/>
    <w:rsid w:val="00DC1EC6"/>
    <w:rsid w:val="00DC27BF"/>
    <w:rsid w:val="00DC2DD9"/>
    <w:rsid w:val="00DD5EDA"/>
    <w:rsid w:val="00DE06BD"/>
    <w:rsid w:val="00DE1959"/>
    <w:rsid w:val="00DE217F"/>
    <w:rsid w:val="00DE2BA8"/>
    <w:rsid w:val="00DF4D1D"/>
    <w:rsid w:val="00DF4FE0"/>
    <w:rsid w:val="00DF601F"/>
    <w:rsid w:val="00E018CC"/>
    <w:rsid w:val="00E04916"/>
    <w:rsid w:val="00E13B54"/>
    <w:rsid w:val="00E13C93"/>
    <w:rsid w:val="00E17631"/>
    <w:rsid w:val="00E22AAB"/>
    <w:rsid w:val="00E23A86"/>
    <w:rsid w:val="00E24D31"/>
    <w:rsid w:val="00E31E1A"/>
    <w:rsid w:val="00E3733F"/>
    <w:rsid w:val="00E450D4"/>
    <w:rsid w:val="00E45CE2"/>
    <w:rsid w:val="00E47030"/>
    <w:rsid w:val="00E47069"/>
    <w:rsid w:val="00E5059E"/>
    <w:rsid w:val="00E51FCD"/>
    <w:rsid w:val="00E550B5"/>
    <w:rsid w:val="00E65091"/>
    <w:rsid w:val="00E706DB"/>
    <w:rsid w:val="00E70E8D"/>
    <w:rsid w:val="00E713D8"/>
    <w:rsid w:val="00E72848"/>
    <w:rsid w:val="00E729EE"/>
    <w:rsid w:val="00E739C3"/>
    <w:rsid w:val="00E801EA"/>
    <w:rsid w:val="00E81465"/>
    <w:rsid w:val="00E831FE"/>
    <w:rsid w:val="00E859E5"/>
    <w:rsid w:val="00E96C80"/>
    <w:rsid w:val="00E97020"/>
    <w:rsid w:val="00EA1E5E"/>
    <w:rsid w:val="00EA20D7"/>
    <w:rsid w:val="00EA2561"/>
    <w:rsid w:val="00EB4481"/>
    <w:rsid w:val="00EB77A2"/>
    <w:rsid w:val="00EC1B1A"/>
    <w:rsid w:val="00EC1D49"/>
    <w:rsid w:val="00EC2E5B"/>
    <w:rsid w:val="00EC5201"/>
    <w:rsid w:val="00ED240D"/>
    <w:rsid w:val="00ED2967"/>
    <w:rsid w:val="00EE077F"/>
    <w:rsid w:val="00EE081B"/>
    <w:rsid w:val="00EE23FB"/>
    <w:rsid w:val="00EE42A5"/>
    <w:rsid w:val="00EE730F"/>
    <w:rsid w:val="00EF2B58"/>
    <w:rsid w:val="00EF562E"/>
    <w:rsid w:val="00F01E9D"/>
    <w:rsid w:val="00F02815"/>
    <w:rsid w:val="00F061E8"/>
    <w:rsid w:val="00F07682"/>
    <w:rsid w:val="00F144F0"/>
    <w:rsid w:val="00F15EFE"/>
    <w:rsid w:val="00F16F96"/>
    <w:rsid w:val="00F21556"/>
    <w:rsid w:val="00F25B6B"/>
    <w:rsid w:val="00F26182"/>
    <w:rsid w:val="00F272A2"/>
    <w:rsid w:val="00F3216F"/>
    <w:rsid w:val="00F37DEF"/>
    <w:rsid w:val="00F42E40"/>
    <w:rsid w:val="00F45BCE"/>
    <w:rsid w:val="00F50DA8"/>
    <w:rsid w:val="00F53412"/>
    <w:rsid w:val="00F6246E"/>
    <w:rsid w:val="00F702F2"/>
    <w:rsid w:val="00F7203B"/>
    <w:rsid w:val="00F74209"/>
    <w:rsid w:val="00F804C7"/>
    <w:rsid w:val="00F85252"/>
    <w:rsid w:val="00F8758C"/>
    <w:rsid w:val="00F9036D"/>
    <w:rsid w:val="00F90E29"/>
    <w:rsid w:val="00F952B3"/>
    <w:rsid w:val="00FA2492"/>
    <w:rsid w:val="00FA2B30"/>
    <w:rsid w:val="00FD3893"/>
    <w:rsid w:val="00FD6E13"/>
    <w:rsid w:val="00FD755B"/>
    <w:rsid w:val="00FE2B33"/>
    <w:rsid w:val="00FF3E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C048E3"/>
  <w15:docId w15:val="{12DFECD8-196B-4AB8-95DD-FEC9D15FF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31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Всегда"/>
    <w:basedOn w:val="a"/>
    <w:autoRedefine/>
    <w:uiPriority w:val="99"/>
    <w:rsid w:val="00F702F2"/>
    <w:pPr>
      <w:tabs>
        <w:tab w:val="left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FF0000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AB37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B3786"/>
  </w:style>
  <w:style w:type="paragraph" w:styleId="a6">
    <w:name w:val="footer"/>
    <w:basedOn w:val="a"/>
    <w:link w:val="a7"/>
    <w:uiPriority w:val="99"/>
    <w:unhideWhenUsed/>
    <w:rsid w:val="00AB37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B3786"/>
  </w:style>
  <w:style w:type="paragraph" w:customStyle="1" w:styleId="BodyText21">
    <w:name w:val="Body Text 21"/>
    <w:basedOn w:val="a"/>
    <w:uiPriority w:val="99"/>
    <w:rsid w:val="00E5059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EE23F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45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451C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FF3E78"/>
    <w:rPr>
      <w:color w:val="0000FF" w:themeColor="hyperlink"/>
      <w:u w:val="single"/>
    </w:rPr>
  </w:style>
  <w:style w:type="paragraph" w:customStyle="1" w:styleId="ConsPlusNormal">
    <w:name w:val="ConsPlusNormal"/>
    <w:rsid w:val="00FF3E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6D245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">
    <w:name w:val="Основной текст 22"/>
    <w:basedOn w:val="a"/>
    <w:rsid w:val="00A0418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">
    <w:name w:val="Основной текст 23"/>
    <w:basedOn w:val="a"/>
    <w:rsid w:val="000039C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5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0D6EBF-3D76-4AAF-81AE-C62DE7C7F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1014</TotalTime>
  <Pages>2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Инна Георгиевна Индина</cp:lastModifiedBy>
  <cp:revision>157</cp:revision>
  <cp:lastPrinted>2024-09-24T10:42:00Z</cp:lastPrinted>
  <dcterms:created xsi:type="dcterms:W3CDTF">2019-01-30T05:23:00Z</dcterms:created>
  <dcterms:modified xsi:type="dcterms:W3CDTF">2024-09-25T10:26:00Z</dcterms:modified>
</cp:coreProperties>
</file>