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E62" w:rsidRDefault="00EA6E62" w:rsidP="00EA6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A6E62" w:rsidRPr="003A02C9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6E62" w:rsidRPr="003848CE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634"/>
        <w:gridCol w:w="1886"/>
      </w:tblGrid>
      <w:tr w:rsidR="00EA6E62" w:rsidRPr="00BD035B" w:rsidTr="00EA6E62">
        <w:trPr>
          <w:cantSplit/>
          <w:trHeight w:val="232"/>
        </w:trPr>
        <w:tc>
          <w:tcPr>
            <w:tcW w:w="3261" w:type="dxa"/>
            <w:shd w:val="clear" w:color="auto" w:fill="auto"/>
          </w:tcPr>
          <w:p w:rsidR="00EA6E62" w:rsidRPr="00BD035B" w:rsidRDefault="00885DDA" w:rsidP="00EA6E6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19.09.2024</w:t>
            </w:r>
          </w:p>
        </w:tc>
        <w:tc>
          <w:tcPr>
            <w:tcW w:w="4634" w:type="dxa"/>
            <w:shd w:val="clear" w:color="auto" w:fill="auto"/>
          </w:tcPr>
          <w:p w:rsidR="00EA6E62" w:rsidRPr="00BD035B" w:rsidRDefault="00EA6E62" w:rsidP="00EA6E6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EA6E62" w:rsidRPr="00BD035B" w:rsidRDefault="006210F0" w:rsidP="00885DD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85DD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A6E62" w:rsidRPr="00BD03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85DDA">
              <w:rPr>
                <w:rFonts w:ascii="Times New Roman" w:hAnsi="Times New Roman"/>
                <w:sz w:val="28"/>
                <w:szCs w:val="28"/>
              </w:rPr>
              <w:t>1639-п</w:t>
            </w:r>
          </w:p>
        </w:tc>
      </w:tr>
    </w:tbl>
    <w:p w:rsidR="00EA6E62" w:rsidRPr="006D14CE" w:rsidRDefault="00EA6E62" w:rsidP="00EA6E62">
      <w:pPr>
        <w:jc w:val="center"/>
        <w:rPr>
          <w:rFonts w:ascii="Times New Roman" w:hAnsi="Times New Roman"/>
          <w:b w:val="0"/>
          <w:sz w:val="24"/>
        </w:rPr>
      </w:pPr>
      <w:r w:rsidRPr="006D14CE">
        <w:rPr>
          <w:rFonts w:ascii="Times New Roman" w:hAnsi="Times New Roman"/>
          <w:b w:val="0"/>
          <w:sz w:val="24"/>
        </w:rPr>
        <w:t>г.Нефтеюганск</w:t>
      </w:r>
    </w:p>
    <w:p w:rsidR="00EA6E62" w:rsidRPr="006D14CE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F0B4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отказе в</w:t>
      </w:r>
      <w:r w:rsidRPr="005F0B40">
        <w:rPr>
          <w:rFonts w:ascii="Times New Roman" w:hAnsi="Times New Roman"/>
          <w:b/>
          <w:sz w:val="28"/>
          <w:szCs w:val="28"/>
        </w:rPr>
        <w:t xml:space="preserve"> предоставлении разрешения на </w:t>
      </w:r>
      <w:r>
        <w:rPr>
          <w:rFonts w:ascii="Times New Roman" w:hAnsi="Times New Roman"/>
          <w:b/>
          <w:sz w:val="28"/>
          <w:szCs w:val="28"/>
        </w:rPr>
        <w:t xml:space="preserve">условно разрешённый вид использования земельного участка с кадастровым номером </w:t>
      </w:r>
      <w:r w:rsidR="00E72EA4" w:rsidRPr="00E72EA4">
        <w:rPr>
          <w:rFonts w:ascii="Times New Roman" w:hAnsi="Times New Roman"/>
          <w:b/>
          <w:sz w:val="28"/>
          <w:szCs w:val="28"/>
        </w:rPr>
        <w:t>86:20:0000040:355</w:t>
      </w:r>
    </w:p>
    <w:p w:rsidR="00EA6E62" w:rsidRPr="005F0B40" w:rsidRDefault="00EA6E62" w:rsidP="00EA6E6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A6E62" w:rsidRPr="00B767E1" w:rsidRDefault="00EA6E62" w:rsidP="00EA6E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соответствии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39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кодекса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28 </w:t>
      </w:r>
      <w:r w:rsidRPr="00204BC3">
        <w:rPr>
          <w:rFonts w:ascii="Times New Roman" w:hAnsi="Times New Roman" w:hint="eastAsia"/>
          <w:sz w:val="28"/>
          <w:szCs w:val="28"/>
        </w:rPr>
        <w:t>Федерального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закона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06.10.2003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131-</w:t>
      </w:r>
      <w:r w:rsidRPr="00204BC3">
        <w:rPr>
          <w:rFonts w:ascii="Times New Roman" w:hAnsi="Times New Roman" w:hint="eastAsia"/>
          <w:sz w:val="28"/>
          <w:szCs w:val="28"/>
        </w:rPr>
        <w:t>ФЗ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04BC3">
        <w:rPr>
          <w:rFonts w:ascii="Times New Roman" w:hAnsi="Times New Roman" w:hint="eastAsia"/>
          <w:sz w:val="28"/>
          <w:szCs w:val="28"/>
        </w:rPr>
        <w:t>«Об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общих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принципах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местного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самоуправления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Федерации»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Уставом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проведения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общественных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обсуждений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публичных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слушаний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вопросам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деятельности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городе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Нефтеюганске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утверждённым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решением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Думы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28.09.2022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192-VII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административным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регламентом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предоставления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муниципальной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услуги</w:t>
      </w:r>
      <w:r w:rsidRPr="001451E0">
        <w:rPr>
          <w:rFonts w:ascii="Times New Roman" w:hAnsi="Times New Roman"/>
          <w:sz w:val="28"/>
          <w:szCs w:val="28"/>
        </w:rPr>
        <w:t xml:space="preserve"> «</w:t>
      </w:r>
      <w:r w:rsidRPr="008A5644">
        <w:rPr>
          <w:rFonts w:ascii="Times New Roman" w:hAnsi="Times New Roman" w:hint="eastAsia"/>
          <w:sz w:val="28"/>
          <w:szCs w:val="28"/>
        </w:rPr>
        <w:t>Предоставление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разрешения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на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условно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</w:t>
      </w:r>
      <w:r>
        <w:rPr>
          <w:rFonts w:ascii="Times New Roman" w:hAnsi="Times New Roman"/>
          <w:sz w:val="28"/>
          <w:szCs w:val="28"/>
        </w:rPr>
        <w:t>ё</w:t>
      </w:r>
      <w:r w:rsidRPr="008A5644">
        <w:rPr>
          <w:rFonts w:ascii="Times New Roman" w:hAnsi="Times New Roman" w:hint="eastAsia"/>
          <w:sz w:val="28"/>
          <w:szCs w:val="28"/>
        </w:rPr>
        <w:t>нный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вид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использования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земельного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участка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или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объекта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капитального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строительства</w:t>
      </w:r>
      <w:r w:rsidRPr="001451E0">
        <w:rPr>
          <w:rFonts w:ascii="Times New Roman" w:hAnsi="Times New Roman" w:hint="eastAsia"/>
          <w:sz w:val="28"/>
          <w:szCs w:val="28"/>
        </w:rPr>
        <w:t>»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</w:t>
      </w:r>
      <w:r w:rsidRPr="001451E0">
        <w:rPr>
          <w:rFonts w:ascii="Times New Roman" w:hAnsi="Times New Roman" w:hint="eastAsia"/>
          <w:sz w:val="28"/>
          <w:szCs w:val="28"/>
        </w:rPr>
        <w:t>нным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постановлением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администрации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города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Нефтеюганска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от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451E0">
        <w:rPr>
          <w:rFonts w:ascii="Times New Roman" w:hAnsi="Times New Roman"/>
          <w:sz w:val="28"/>
          <w:szCs w:val="28"/>
        </w:rPr>
        <w:t>5.0</w:t>
      </w:r>
      <w:r>
        <w:rPr>
          <w:rFonts w:ascii="Times New Roman" w:hAnsi="Times New Roman"/>
          <w:sz w:val="28"/>
          <w:szCs w:val="28"/>
        </w:rPr>
        <w:t>7</w:t>
      </w:r>
      <w:r w:rsidRPr="001451E0">
        <w:rPr>
          <w:rFonts w:ascii="Times New Roman" w:hAnsi="Times New Roman"/>
          <w:sz w:val="28"/>
          <w:szCs w:val="28"/>
        </w:rPr>
        <w:t xml:space="preserve">.2022 </w:t>
      </w:r>
      <w:r w:rsidRPr="001451E0">
        <w:rPr>
          <w:rFonts w:ascii="Times New Roman" w:hAnsi="Times New Roman" w:hint="eastAsia"/>
          <w:sz w:val="28"/>
          <w:szCs w:val="28"/>
        </w:rPr>
        <w:t>№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  <w:r w:rsidRPr="001451E0">
        <w:rPr>
          <w:rFonts w:ascii="Times New Roman" w:hAnsi="Times New Roman"/>
          <w:sz w:val="28"/>
          <w:szCs w:val="28"/>
        </w:rPr>
        <w:t>-</w:t>
      </w:r>
      <w:r w:rsidRPr="001451E0">
        <w:rPr>
          <w:rFonts w:ascii="Times New Roman" w:hAnsi="Times New Roman" w:hint="eastAsia"/>
          <w:sz w:val="28"/>
          <w:szCs w:val="28"/>
        </w:rPr>
        <w:t>нп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="006210F0">
        <w:rPr>
          <w:rFonts w:ascii="Times New Roman" w:hAnsi="Times New Roman"/>
          <w:sz w:val="28"/>
          <w:szCs w:val="28"/>
        </w:rPr>
        <w:t xml:space="preserve">               </w:t>
      </w:r>
      <w:r w:rsidRPr="001451E0">
        <w:rPr>
          <w:rFonts w:ascii="Times New Roman" w:hAnsi="Times New Roman" w:hint="eastAsia"/>
          <w:sz w:val="28"/>
          <w:szCs w:val="28"/>
        </w:rPr>
        <w:t>в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целях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соблюдения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права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человека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благоприятные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условия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жизнедеятельности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прав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законных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интересов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правообладателей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земельных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участков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объектов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капитального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строительства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расположенных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территории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города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Нефтеюганска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3340">
        <w:rPr>
          <w:rFonts w:ascii="Times New Roman" w:hAnsi="Times New Roman" w:cs="Times New Roman"/>
          <w:sz w:val="28"/>
          <w:szCs w:val="28"/>
        </w:rPr>
        <w:t>с</w:t>
      </w:r>
      <w:r w:rsidRPr="005F0B40">
        <w:rPr>
          <w:rFonts w:ascii="Times New Roman" w:hAnsi="Times New Roman" w:cs="Times New Roman"/>
          <w:sz w:val="28"/>
          <w:szCs w:val="28"/>
        </w:rPr>
        <w:t xml:space="preserve"> учётом пр</w:t>
      </w:r>
      <w:r>
        <w:rPr>
          <w:rFonts w:ascii="Times New Roman" w:hAnsi="Times New Roman" w:cs="Times New Roman"/>
          <w:sz w:val="28"/>
          <w:szCs w:val="28"/>
        </w:rPr>
        <w:t xml:space="preserve">отокола общественных обсуждений от </w:t>
      </w:r>
      <w:r w:rsidR="00E72EA4">
        <w:rPr>
          <w:rFonts w:ascii="Times New Roman" w:hAnsi="Times New Roman" w:cs="Times New Roman"/>
          <w:sz w:val="28"/>
          <w:szCs w:val="28"/>
        </w:rPr>
        <w:t>02.09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5F0B40">
        <w:rPr>
          <w:rFonts w:ascii="Times New Roman" w:hAnsi="Times New Roman" w:cs="Times New Roman"/>
          <w:sz w:val="28"/>
          <w:szCs w:val="28"/>
        </w:rPr>
        <w:t>,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0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от </w:t>
      </w:r>
      <w:r w:rsidR="00E72EA4">
        <w:rPr>
          <w:rFonts w:ascii="Times New Roman" w:hAnsi="Times New Roman" w:cs="Times New Roman"/>
          <w:sz w:val="28"/>
          <w:szCs w:val="28"/>
        </w:rPr>
        <w:t>02.09</w:t>
      </w:r>
      <w:r>
        <w:rPr>
          <w:rFonts w:ascii="Times New Roman" w:hAnsi="Times New Roman" w:cs="Times New Roman"/>
          <w:sz w:val="28"/>
          <w:szCs w:val="28"/>
        </w:rPr>
        <w:t xml:space="preserve">.2024, </w:t>
      </w:r>
      <w:r>
        <w:rPr>
          <w:rFonts w:ascii="Times New Roman" w:hAnsi="Times New Roman"/>
          <w:sz w:val="28"/>
          <w:szCs w:val="28"/>
        </w:rPr>
        <w:t xml:space="preserve">рекомендаций градостроительной комиссии администрации города от </w:t>
      </w:r>
      <w:r w:rsidR="00AE66F7">
        <w:rPr>
          <w:rFonts w:ascii="Times New Roman" w:hAnsi="Times New Roman"/>
          <w:sz w:val="28"/>
          <w:szCs w:val="28"/>
        </w:rPr>
        <w:t>12.09</w:t>
      </w:r>
      <w:r>
        <w:rPr>
          <w:rFonts w:ascii="Times New Roman" w:hAnsi="Times New Roman"/>
          <w:sz w:val="28"/>
          <w:szCs w:val="28"/>
        </w:rPr>
        <w:t xml:space="preserve">.2024 № </w:t>
      </w:r>
      <w:r w:rsidR="00E72EA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7E1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Pr="00743CC7">
        <w:rPr>
          <w:rFonts w:ascii="Times New Roman" w:hAnsi="Times New Roman"/>
          <w:b/>
          <w:sz w:val="28"/>
          <w:szCs w:val="28"/>
        </w:rPr>
        <w:t xml:space="preserve"> </w:t>
      </w:r>
    </w:p>
    <w:p w:rsidR="00EA6E62" w:rsidRDefault="00EA6E62" w:rsidP="00EA6E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711B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Отказать 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ООО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 «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Реда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 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Резидент»</w:t>
      </w:r>
      <w:r>
        <w:rPr>
          <w:rFonts w:ascii="Times New Roman" w:hAnsi="Times New Roman"/>
          <w:b w:val="0"/>
          <w:sz w:val="28"/>
          <w:szCs w:val="28"/>
        </w:rPr>
        <w:t xml:space="preserve"> в предоставлении </w:t>
      </w:r>
      <w:r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>разрешения</w:t>
      </w:r>
      <w:r w:rsidRPr="00FC1E0C"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 xml:space="preserve"> </w:t>
      </w:r>
      <w:r w:rsidRPr="009858E2">
        <w:rPr>
          <w:rFonts w:ascii="Times New Roman" w:hAnsi="Times New Roman"/>
          <w:b w:val="0"/>
          <w:sz w:val="28"/>
          <w:szCs w:val="28"/>
        </w:rPr>
        <w:t>на условно разреш</w:t>
      </w:r>
      <w:r>
        <w:rPr>
          <w:rFonts w:ascii="Times New Roman" w:hAnsi="Times New Roman"/>
          <w:b w:val="0"/>
          <w:sz w:val="28"/>
          <w:szCs w:val="28"/>
        </w:rPr>
        <w:t>ё</w:t>
      </w:r>
      <w:r w:rsidRPr="009858E2">
        <w:rPr>
          <w:rFonts w:ascii="Times New Roman" w:hAnsi="Times New Roman"/>
          <w:b w:val="0"/>
          <w:sz w:val="28"/>
          <w:szCs w:val="28"/>
        </w:rPr>
        <w:t xml:space="preserve">нный вид </w:t>
      </w:r>
      <w:r w:rsidR="00A86E03">
        <w:rPr>
          <w:rFonts w:ascii="Times New Roman" w:hAnsi="Times New Roman"/>
          <w:sz w:val="28"/>
          <w:szCs w:val="28"/>
        </w:rPr>
        <w:t>«</w:t>
      </w:r>
      <w:r w:rsidR="00A86E03" w:rsidRPr="00F90E75">
        <w:rPr>
          <w:rFonts w:ascii="Times New Roman" w:hAnsi="Times New Roman" w:hint="eastAsia"/>
          <w:b w:val="0"/>
          <w:sz w:val="28"/>
          <w:szCs w:val="28"/>
        </w:rPr>
        <w:t>Малоэтажная</w:t>
      </w:r>
      <w:r w:rsidR="00A86E03" w:rsidRPr="00F90E75">
        <w:rPr>
          <w:rFonts w:ascii="Times New Roman" w:hAnsi="Times New Roman"/>
          <w:b w:val="0"/>
          <w:sz w:val="28"/>
          <w:szCs w:val="28"/>
        </w:rPr>
        <w:t xml:space="preserve"> </w:t>
      </w:r>
      <w:r w:rsidR="00A86E03" w:rsidRPr="00F90E75">
        <w:rPr>
          <w:rFonts w:ascii="Times New Roman" w:hAnsi="Times New Roman" w:hint="eastAsia"/>
          <w:b w:val="0"/>
          <w:sz w:val="28"/>
          <w:szCs w:val="28"/>
        </w:rPr>
        <w:t>многоквартирная</w:t>
      </w:r>
      <w:r w:rsidR="00A86E03" w:rsidRPr="00F90E75">
        <w:rPr>
          <w:rFonts w:ascii="Times New Roman" w:hAnsi="Times New Roman"/>
          <w:b w:val="0"/>
          <w:sz w:val="28"/>
          <w:szCs w:val="28"/>
        </w:rPr>
        <w:t xml:space="preserve"> </w:t>
      </w:r>
      <w:r w:rsidR="00A86E03" w:rsidRPr="00F90E75">
        <w:rPr>
          <w:rFonts w:ascii="Times New Roman" w:hAnsi="Times New Roman" w:hint="eastAsia"/>
          <w:b w:val="0"/>
          <w:sz w:val="28"/>
          <w:szCs w:val="28"/>
        </w:rPr>
        <w:t>жилая</w:t>
      </w:r>
      <w:r w:rsidR="00A86E03" w:rsidRPr="00F90E75">
        <w:rPr>
          <w:rFonts w:ascii="Times New Roman" w:hAnsi="Times New Roman"/>
          <w:b w:val="0"/>
          <w:sz w:val="28"/>
          <w:szCs w:val="28"/>
        </w:rPr>
        <w:t xml:space="preserve"> </w:t>
      </w:r>
      <w:r w:rsidR="00A86E03" w:rsidRPr="00F90E75">
        <w:rPr>
          <w:rFonts w:ascii="Times New Roman" w:hAnsi="Times New Roman" w:hint="eastAsia"/>
          <w:b w:val="0"/>
          <w:sz w:val="28"/>
          <w:szCs w:val="28"/>
        </w:rPr>
        <w:t>застройка</w:t>
      </w:r>
      <w:r w:rsidR="00A86E03">
        <w:rPr>
          <w:rFonts w:ascii="Times New Roman" w:hAnsi="Times New Roman"/>
          <w:b w:val="0"/>
          <w:sz w:val="28"/>
          <w:szCs w:val="28"/>
        </w:rPr>
        <w:t>» (код 2.1.1.)</w:t>
      </w:r>
      <w:r w:rsidRPr="00A652C5">
        <w:rPr>
          <w:rFonts w:ascii="Times New Roman" w:hAnsi="Times New Roman"/>
          <w:b w:val="0"/>
          <w:sz w:val="28"/>
          <w:szCs w:val="28"/>
        </w:rPr>
        <w:t xml:space="preserve"> использования земельного участка с кадастровым номером 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86:20:0000040:355, 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 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по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 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: 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 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, </w:t>
      </w:r>
      <w:r w:rsidR="006210F0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 11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Б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, 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переулок</w:t>
      </w:r>
      <w:r w:rsidR="00A86E03" w:rsidRPr="00A86E03">
        <w:rPr>
          <w:rFonts w:ascii="Times New Roman" w:hAnsi="Times New Roman"/>
          <w:b w:val="0"/>
          <w:sz w:val="28"/>
          <w:szCs w:val="28"/>
        </w:rPr>
        <w:t xml:space="preserve"> </w:t>
      </w:r>
      <w:r w:rsidR="00A86E03" w:rsidRPr="00A86E03">
        <w:rPr>
          <w:rFonts w:ascii="Times New Roman" w:hAnsi="Times New Roman" w:hint="eastAsia"/>
          <w:b w:val="0"/>
          <w:sz w:val="28"/>
          <w:szCs w:val="28"/>
        </w:rPr>
        <w:t>Альпийский</w:t>
      </w:r>
      <w:r>
        <w:rPr>
          <w:rFonts w:ascii="Times New Roman" w:eastAsia="Calibri" w:hAnsi="Times New Roman"/>
          <w:b w:val="0"/>
          <w:sz w:val="28"/>
          <w:szCs w:val="28"/>
        </w:rPr>
        <w:t>, по основани</w:t>
      </w:r>
      <w:r w:rsidR="00A86E03">
        <w:rPr>
          <w:rFonts w:ascii="Times New Roman" w:eastAsia="Calibri" w:hAnsi="Times New Roman"/>
          <w:b w:val="0"/>
          <w:sz w:val="28"/>
          <w:szCs w:val="28"/>
        </w:rPr>
        <w:t>ю</w:t>
      </w:r>
      <w:r>
        <w:rPr>
          <w:rFonts w:ascii="Times New Roman" w:eastAsia="Calibri" w:hAnsi="Times New Roman"/>
          <w:b w:val="0"/>
          <w:sz w:val="28"/>
          <w:szCs w:val="28"/>
        </w:rPr>
        <w:t>, предусмотренн</w:t>
      </w:r>
      <w:r w:rsidR="00A86E03">
        <w:rPr>
          <w:rFonts w:ascii="Times New Roman" w:eastAsia="Calibri" w:hAnsi="Times New Roman"/>
          <w:b w:val="0"/>
          <w:sz w:val="28"/>
          <w:szCs w:val="28"/>
        </w:rPr>
        <w:t>ому</w:t>
      </w:r>
      <w:r w:rsidR="006210F0">
        <w:rPr>
          <w:rFonts w:ascii="Times New Roman" w:eastAsia="Calibri" w:hAnsi="Times New Roman"/>
          <w:b w:val="0"/>
          <w:sz w:val="28"/>
          <w:szCs w:val="28"/>
        </w:rPr>
        <w:t xml:space="preserve"> пунктом 2.9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743F2C">
        <w:rPr>
          <w:rFonts w:ascii="Times New Roman" w:hAnsi="Times New Roman"/>
          <w:b w:val="0"/>
          <w:sz w:val="28"/>
          <w:szCs w:val="28"/>
        </w:rPr>
        <w:t>«</w:t>
      </w:r>
      <w:r w:rsidRPr="00743F2C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</w:t>
      </w:r>
      <w:r w:rsidRPr="00743F2C">
        <w:rPr>
          <w:rFonts w:ascii="Times New Roman" w:hAnsi="Times New Roman"/>
          <w:b w:val="0"/>
          <w:sz w:val="28"/>
          <w:szCs w:val="28"/>
        </w:rPr>
        <w:t>ё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нный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вид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или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6210F0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а именно: </w:t>
      </w:r>
    </w:p>
    <w:p w:rsidR="00EA6E62" w:rsidRPr="001F4448" w:rsidRDefault="00EA6E62" w:rsidP="00EA6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053">
        <w:rPr>
          <w:rFonts w:ascii="Times New Roman" w:hAnsi="Times New Roman" w:cs="Times New Roman"/>
          <w:sz w:val="28"/>
          <w:szCs w:val="28"/>
        </w:rPr>
        <w:t xml:space="preserve">наличие рекомендаций градостроительной комиссии администрации города Нефтеюганска об отказе в предоставлении разрешения на условно </w:t>
      </w:r>
      <w:r w:rsidRPr="00BA1053">
        <w:rPr>
          <w:rFonts w:ascii="Times New Roman" w:hAnsi="Times New Roman" w:cs="Times New Roman"/>
          <w:sz w:val="28"/>
          <w:szCs w:val="28"/>
        </w:rPr>
        <w:lastRenderedPageBreak/>
        <w:t>разреш</w:t>
      </w:r>
      <w:r w:rsidR="002F4B7E"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>нный вид использования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053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 xml:space="preserve">том отрицательного заключения по результатам общественных обсуждений </w:t>
      </w:r>
      <w:r w:rsidRPr="001F444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210F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F4448">
        <w:rPr>
          <w:rFonts w:ascii="Times New Roman" w:hAnsi="Times New Roman"/>
          <w:sz w:val="28"/>
          <w:szCs w:val="28"/>
        </w:rPr>
        <w:t>к постановлению</w:t>
      </w:r>
      <w:r w:rsidR="00FD377A">
        <w:rPr>
          <w:rFonts w:ascii="Times New Roman" w:hAnsi="Times New Roman"/>
          <w:sz w:val="28"/>
          <w:szCs w:val="28"/>
        </w:rPr>
        <w:t>.</w:t>
      </w:r>
    </w:p>
    <w:p w:rsidR="00EA6E62" w:rsidRPr="00C002DC" w:rsidRDefault="00EA6E62" w:rsidP="00EA6E62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  <w:r w:rsidRPr="00C002DC">
        <w:rPr>
          <w:rFonts w:ascii="Times New Roman" w:hAnsi="Times New Roman"/>
          <w:b w:val="0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EA6E62" w:rsidRDefault="00EA6E62" w:rsidP="00EA6E62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(Филинова Н.В.) разместить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EA6E62" w:rsidRDefault="00EA6E62" w:rsidP="00EA6E62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4.Контроль исполнения постановления возложить на заместителя главы города Е.Л.Буженинова.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Временно исполняющий полномочия 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 </w:t>
      </w:r>
      <w:r w:rsidRPr="00C75753">
        <w:rPr>
          <w:rFonts w:ascii="Times New Roman" w:hAnsi="Times New Roman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</w:t>
      </w:r>
      <w:r w:rsidR="006210F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Н.С.Халезова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86E03" w:rsidRDefault="00A86E03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86E03" w:rsidRDefault="00A86E03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86E03" w:rsidRDefault="00A86E03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86E03" w:rsidRDefault="00A86E03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86E03" w:rsidRDefault="00A86E03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F4B7E" w:rsidRDefault="002F4B7E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6E62" w:rsidRDefault="00EA6E62" w:rsidP="00EA6E62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A6E62" w:rsidRDefault="00EA6E62" w:rsidP="00EA6E62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EA6E62" w:rsidRDefault="00EA6E62" w:rsidP="00EA6E62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5DDA">
        <w:rPr>
          <w:rFonts w:ascii="Times New Roman" w:hAnsi="Times New Roman" w:cs="Times New Roman"/>
          <w:sz w:val="28"/>
          <w:szCs w:val="28"/>
        </w:rPr>
        <w:t>19.09.2024 № 1639-п</w:t>
      </w:r>
    </w:p>
    <w:p w:rsidR="00EA6E62" w:rsidRDefault="00EA6E62" w:rsidP="00EA6E62">
      <w:pPr>
        <w:pStyle w:val="ConsPlusNonformat"/>
        <w:widowControl/>
        <w:tabs>
          <w:tab w:val="left" w:pos="19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86E03" w:rsidRPr="00A86E03" w:rsidRDefault="00A86E03" w:rsidP="00A86E0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A86E03">
        <w:rPr>
          <w:rFonts w:ascii="Times New Roman" w:eastAsiaTheme="minorEastAsia" w:hAnsi="Times New Roman"/>
          <w:b w:val="0"/>
          <w:sz w:val="28"/>
          <w:szCs w:val="28"/>
        </w:rPr>
        <w:t>ЗАКЛЮЧЕНИЕ</w:t>
      </w:r>
    </w:p>
    <w:p w:rsidR="00A86E03" w:rsidRPr="00A86E03" w:rsidRDefault="00A86E03" w:rsidP="00A86E03">
      <w:pPr>
        <w:autoSpaceDE w:val="0"/>
        <w:autoSpaceDN w:val="0"/>
        <w:adjustRightInd w:val="0"/>
        <w:jc w:val="center"/>
        <w:rPr>
          <w:rFonts w:ascii="Times New Roman" w:eastAsia="Calibri" w:hAnsi="Times New Roman" w:cs="Courier New"/>
          <w:b w:val="0"/>
          <w:sz w:val="28"/>
          <w:szCs w:val="28"/>
        </w:rPr>
      </w:pPr>
      <w:r w:rsidRPr="00A86E03">
        <w:rPr>
          <w:rFonts w:ascii="Times New Roman" w:eastAsia="Calibri" w:hAnsi="Times New Roman" w:cs="Courier New"/>
          <w:b w:val="0"/>
          <w:sz w:val="28"/>
          <w:szCs w:val="28"/>
        </w:rPr>
        <w:t>О РЕЗУЛЬТАТАХ ОБЩЕСТВЕННЫХ ОБСУЖДЕНИЙ</w:t>
      </w:r>
    </w:p>
    <w:p w:rsidR="00A86E03" w:rsidRPr="00A86E03" w:rsidRDefault="00A86E03" w:rsidP="00A86E0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A86E03">
        <w:rPr>
          <w:rFonts w:ascii="Times New Roman" w:eastAsiaTheme="minorEastAsia" w:hAnsi="Times New Roman"/>
          <w:b w:val="0"/>
          <w:sz w:val="28"/>
          <w:szCs w:val="28"/>
        </w:rPr>
        <w:t>ПО ПРОЕКТУ РЕШЕНИЯ О ПРЕДОСТАВЛЕНИИ (ОТКАЗЕ) РАЗРЕШЕНИЯ НА УСЛОВНО РАЗРЕШЁННЫЙ ВИД ИСПОЛЬЗОВАНИЯ ЗЕМЕЛЬНОГО УЧАСТКА С КАДАСТРОВЫМ НОМЕРОМ 86:20:0000040:355</w:t>
      </w:r>
    </w:p>
    <w:p w:rsidR="00A86E03" w:rsidRPr="00A86E03" w:rsidRDefault="00A86E03" w:rsidP="00A86E0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6"/>
          <w:szCs w:val="26"/>
        </w:rPr>
      </w:pP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A86E03">
        <w:rPr>
          <w:rFonts w:ascii="Times New Roman" w:eastAsiaTheme="minorEastAsia" w:hAnsi="Times New Roman"/>
          <w:b w:val="0"/>
          <w:sz w:val="28"/>
          <w:szCs w:val="28"/>
        </w:rPr>
        <w:t>«02» сентября 2024                                                                      город Нефтеюганск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6"/>
          <w:szCs w:val="26"/>
        </w:rPr>
      </w:pPr>
    </w:p>
    <w:p w:rsidR="00A86E03" w:rsidRPr="00A86E03" w:rsidRDefault="00A86E03" w:rsidP="00A86E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A86E03">
        <w:rPr>
          <w:rFonts w:ascii="Times New Roman" w:hAnsi="Times New Roman"/>
          <w:b w:val="0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Нефтеюганска, на основании постановления главы города Нефтеюганска от 07.08.2024 № 78 «</w:t>
      </w:r>
      <w:r w:rsidRPr="00A86E03">
        <w:rPr>
          <w:rFonts w:ascii="Times New Roman" w:hAnsi="Times New Roman" w:hint="eastAsia"/>
          <w:b w:val="0"/>
          <w:sz w:val="28"/>
          <w:szCs w:val="28"/>
        </w:rPr>
        <w:t>О</w:t>
      </w:r>
      <w:r w:rsidRPr="00A86E03">
        <w:rPr>
          <w:rFonts w:ascii="Times New Roman" w:hAnsi="Times New Roman"/>
          <w:b w:val="0"/>
          <w:sz w:val="28"/>
          <w:szCs w:val="28"/>
        </w:rPr>
        <w:t xml:space="preserve"> </w:t>
      </w:r>
      <w:r w:rsidRPr="00A86E03">
        <w:rPr>
          <w:rFonts w:ascii="Times New Roman" w:hAnsi="Times New Roman" w:hint="eastAsia"/>
          <w:b w:val="0"/>
          <w:sz w:val="28"/>
          <w:szCs w:val="28"/>
        </w:rPr>
        <w:t>назначении</w:t>
      </w:r>
      <w:r w:rsidRPr="00A86E03">
        <w:rPr>
          <w:rFonts w:ascii="Times New Roman" w:hAnsi="Times New Roman"/>
          <w:b w:val="0"/>
          <w:sz w:val="28"/>
          <w:szCs w:val="28"/>
        </w:rPr>
        <w:t xml:space="preserve"> общественных обсуждений </w:t>
      </w:r>
      <w:r w:rsidRPr="00A86E03">
        <w:rPr>
          <w:rFonts w:ascii="Times New Roman" w:hAnsi="Times New Roman" w:cs="Courier New"/>
          <w:b w:val="0"/>
          <w:sz w:val="28"/>
          <w:szCs w:val="28"/>
        </w:rPr>
        <w:t xml:space="preserve">по проекту решения о предоставлении разрешения </w:t>
      </w:r>
      <w:r w:rsidRPr="00A86E03">
        <w:rPr>
          <w:rFonts w:ascii="Times New Roman" w:eastAsia="Calibri" w:hAnsi="Times New Roman" w:cs="Courier New"/>
          <w:b w:val="0"/>
          <w:sz w:val="28"/>
          <w:szCs w:val="28"/>
        </w:rPr>
        <w:t xml:space="preserve">на условно разрешённый вид </w:t>
      </w:r>
      <w:r w:rsidRPr="00A86E03">
        <w:rPr>
          <w:rFonts w:ascii="Times New Roman" w:eastAsia="Calibri" w:hAnsi="Times New Roman" w:cs="Courier New"/>
          <w:b w:val="0"/>
          <w:sz w:val="28"/>
          <w:szCs w:val="28"/>
          <w:u w:val="single"/>
        </w:rPr>
        <w:t>использования земельного участка с кадастровым номером 86:20:0000040:355</w:t>
      </w:r>
      <w:r w:rsidRPr="00A86E03">
        <w:rPr>
          <w:rFonts w:ascii="Times New Roman" w:hAnsi="Times New Roman"/>
          <w:b w:val="0"/>
          <w:sz w:val="28"/>
          <w:szCs w:val="28"/>
          <w:u w:val="single"/>
        </w:rPr>
        <w:t>»,</w:t>
      </w:r>
    </w:p>
    <w:p w:rsidR="00A86E03" w:rsidRPr="00A86E03" w:rsidRDefault="00A86E03" w:rsidP="00A86E0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2"/>
          <w:szCs w:val="22"/>
        </w:rPr>
      </w:pPr>
      <w:r w:rsidRPr="00A86E03">
        <w:rPr>
          <w:rFonts w:ascii="Times New Roman" w:hAnsi="Times New Roman"/>
          <w:b w:val="0"/>
          <w:sz w:val="22"/>
          <w:szCs w:val="22"/>
        </w:rPr>
        <w:t>(указать наименование органа администрации города Нефтеюганска, вид муниципального правового акта о назначении общественных обсуждений, публичных слушаний, реквизиты и наименование)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>на основании протокола общественных обсуждений от 02 сентября 2024 года, сообщает следующее.</w:t>
      </w:r>
    </w:p>
    <w:p w:rsidR="00A86E03" w:rsidRPr="00A86E03" w:rsidRDefault="00A86E03" w:rsidP="00A86E0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A86E03">
        <w:rPr>
          <w:rFonts w:ascii="Times New Roman" w:eastAsiaTheme="minorEastAsia" w:hAnsi="Times New Roman"/>
          <w:b w:val="0"/>
          <w:sz w:val="28"/>
          <w:szCs w:val="28"/>
        </w:rPr>
        <w:t xml:space="preserve">В срок с 16.08.2024 по 30.08.2024 состоялись общественные обсуждения </w:t>
      </w:r>
      <w:r w:rsidRPr="00A86E03">
        <w:rPr>
          <w:rFonts w:ascii="Times New Roman" w:eastAsiaTheme="minorEastAsia" w:hAnsi="Times New Roman" w:cstheme="minorBidi"/>
          <w:b w:val="0"/>
          <w:sz w:val="28"/>
          <w:szCs w:val="28"/>
        </w:rPr>
        <w:t xml:space="preserve">по проекту решения о предоставлении (отказе) разрешения </w:t>
      </w:r>
      <w:r w:rsidRPr="00A86E03">
        <w:rPr>
          <w:rFonts w:ascii="Times New Roman" w:eastAsia="Calibri" w:hAnsi="Times New Roman" w:cstheme="minorBidi"/>
          <w:b w:val="0"/>
          <w:sz w:val="28"/>
          <w:szCs w:val="28"/>
        </w:rPr>
        <w:t xml:space="preserve">на условно разрешённый вид «Малоэтажная многоквартирная жилая застройка» (код 2.1.1) использования земельного участка с кадастровым номером 86:20:0000040:355, расположенного по адресу: город Нефтеюганск, микрорайон 11Б, переулок </w:t>
      </w:r>
      <w:r w:rsidRPr="00A86E03">
        <w:rPr>
          <w:rFonts w:ascii="Times New Roman" w:eastAsia="Calibri" w:hAnsi="Times New Roman" w:cstheme="minorBidi"/>
          <w:b w:val="0"/>
          <w:sz w:val="28"/>
          <w:szCs w:val="28"/>
          <w:u w:val="single"/>
        </w:rPr>
        <w:t>Альпийский (далее-Проект),</w:t>
      </w:r>
      <w:r w:rsidRPr="00A86E03">
        <w:rPr>
          <w:rFonts w:ascii="Times New Roman" w:eastAsia="Calibri" w:hAnsi="Times New Roman" w:cstheme="minorBidi"/>
          <w:b w:val="0"/>
          <w:sz w:val="28"/>
          <w:szCs w:val="28"/>
        </w:rPr>
        <w:t>___________________________________________</w:t>
      </w:r>
    </w:p>
    <w:p w:rsidR="00A86E03" w:rsidRPr="00A86E03" w:rsidRDefault="00A86E03" w:rsidP="00A86E0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2"/>
          <w:szCs w:val="22"/>
        </w:rPr>
      </w:pPr>
      <w:r w:rsidRPr="00A86E03">
        <w:rPr>
          <w:rFonts w:ascii="Times New Roman" w:eastAsiaTheme="minorEastAsia" w:hAnsi="Times New Roman"/>
          <w:b w:val="0"/>
          <w:sz w:val="22"/>
          <w:szCs w:val="22"/>
        </w:rPr>
        <w:t xml:space="preserve"> (наименование проекта муниципального правового акта)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>в которых приняло участие 0</w:t>
      </w:r>
      <w:r w:rsidRPr="00A86E03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A86E03">
        <w:rPr>
          <w:rFonts w:ascii="Times New Roman" w:hAnsi="Times New Roman"/>
          <w:b w:val="0"/>
          <w:sz w:val="28"/>
          <w:szCs w:val="28"/>
        </w:rPr>
        <w:t>человек.</w:t>
      </w:r>
    </w:p>
    <w:p w:rsidR="00A86E03" w:rsidRPr="006210F0" w:rsidRDefault="00A86E03" w:rsidP="00A86E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16"/>
          <w:szCs w:val="16"/>
        </w:rPr>
      </w:pPr>
    </w:p>
    <w:p w:rsidR="00A86E03" w:rsidRPr="00A86E03" w:rsidRDefault="00A86E03" w:rsidP="00A86E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86E03">
        <w:rPr>
          <w:rFonts w:ascii="Times New Roman" w:hAnsi="Times New Roman"/>
          <w:b w:val="0"/>
          <w:sz w:val="28"/>
          <w:szCs w:val="28"/>
        </w:rPr>
        <w:t xml:space="preserve">На Проект предложений и замечаний участников общественных </w:t>
      </w:r>
      <w:r w:rsidRPr="00A86E03">
        <w:rPr>
          <w:rFonts w:ascii="Times New Roman" w:hAnsi="Times New Roman"/>
          <w:b w:val="0"/>
          <w:sz w:val="28"/>
          <w:szCs w:val="28"/>
          <w:u w:val="single"/>
        </w:rPr>
        <w:t>обсуждений поступило – 0.</w:t>
      </w:r>
      <w:r w:rsidRPr="00A86E03">
        <w:rPr>
          <w:rFonts w:ascii="Times New Roman" w:hAnsi="Times New Roman"/>
          <w:b w:val="0"/>
          <w:sz w:val="26"/>
          <w:szCs w:val="26"/>
        </w:rPr>
        <w:t>________________________________________________</w:t>
      </w:r>
    </w:p>
    <w:p w:rsidR="00A86E03" w:rsidRPr="00A86E03" w:rsidRDefault="00A86E03" w:rsidP="00A86E0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  <w:r w:rsidRPr="00A86E03">
        <w:rPr>
          <w:rFonts w:ascii="Times New Roman" w:hAnsi="Times New Roman"/>
          <w:b w:val="0"/>
          <w:sz w:val="22"/>
          <w:szCs w:val="22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A86E03" w:rsidRPr="00A86E03" w:rsidRDefault="00A86E03" w:rsidP="00A86E0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</w:p>
    <w:p w:rsidR="00A86E03" w:rsidRPr="00A86E03" w:rsidRDefault="00A86E03" w:rsidP="00A86E03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A86E03">
        <w:rPr>
          <w:rFonts w:ascii="Times New Roman" w:hAnsi="Times New Roman"/>
          <w:b w:val="0"/>
          <w:sz w:val="28"/>
          <w:szCs w:val="28"/>
        </w:rPr>
        <w:t>Рекомендации организатора общественных обсуждений представлены в</w:t>
      </w:r>
      <w:r w:rsidRPr="00A86E03">
        <w:rPr>
          <w:rFonts w:ascii="Times New Roman" w:hAnsi="Times New Roman"/>
          <w:b w:val="0"/>
          <w:sz w:val="28"/>
          <w:szCs w:val="28"/>
          <w:u w:val="single"/>
        </w:rPr>
        <w:t xml:space="preserve"> приложении к настоящему заключению.</w:t>
      </w:r>
      <w:r w:rsidRPr="00A86E03">
        <w:rPr>
          <w:rFonts w:ascii="Times New Roman" w:hAnsi="Times New Roman"/>
          <w:b w:val="0"/>
          <w:sz w:val="26"/>
          <w:szCs w:val="26"/>
        </w:rPr>
        <w:t>____________________________________</w:t>
      </w:r>
    </w:p>
    <w:p w:rsidR="00A86E03" w:rsidRPr="00A86E03" w:rsidRDefault="00A86E03" w:rsidP="00A86E0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A86E03">
        <w:rPr>
          <w:rFonts w:ascii="Times New Roman" w:hAnsi="Times New Roman"/>
          <w:b w:val="0"/>
          <w:sz w:val="22"/>
          <w:szCs w:val="22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внесённых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A86E03" w:rsidRPr="00A86E03" w:rsidRDefault="00A86E03" w:rsidP="00A86E03">
      <w:pPr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A86E03" w:rsidRPr="00A86E03" w:rsidRDefault="00A86E03" w:rsidP="00A86E03">
      <w:pPr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A86E03">
        <w:rPr>
          <w:rFonts w:ascii="Times New Roman" w:hAnsi="Times New Roman"/>
          <w:b w:val="0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A86E03" w:rsidRPr="00A86E03" w:rsidRDefault="00A86E03" w:rsidP="00A86E0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Courier New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 xml:space="preserve">1.Общественные обсуждения по Проекту проведены в соответствии с действующим законодательством Российской Федерации, постановлением главы города Нефтеюганска 07.08.2024 № 78,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</w:t>
      </w:r>
      <w:r w:rsidRPr="00A86E03">
        <w:rPr>
          <w:rFonts w:ascii="Times New Roman" w:hAnsi="Times New Roman" w:cs="Courier New"/>
          <w:b w:val="0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№145-нп) (далее – Административный регламент)</w:t>
      </w:r>
      <w:r w:rsidRPr="00A86E03">
        <w:rPr>
          <w:rFonts w:ascii="Times New Roman" w:hAnsi="Times New Roman"/>
          <w:b w:val="0"/>
          <w:sz w:val="28"/>
          <w:szCs w:val="28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A86E03" w:rsidRPr="00A86E03" w:rsidRDefault="00A86E03" w:rsidP="00A86E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>2.Рекомендовать главе города Нефтеюганска отказать ООО «Реда Резидент» в предоставлении разрешения на условно разрешённый вид «Малоэтажная многоквартирная жилая застройка» (код 2.1.1) использования земельного участка с кадастровым номером 86:20:0000040:355, расположенного по адресу: город Нефтеюганск, микрорайон 11Б, переулок Альпийский, на основании пункта 2.9 Административного регламента и рекомендаций, изложенных в приложении к настоящему заключению.</w:t>
      </w:r>
    </w:p>
    <w:p w:rsidR="00A86E03" w:rsidRPr="00A86E03" w:rsidRDefault="00A86E03" w:rsidP="00A86E0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Courier New"/>
          <w:sz w:val="28"/>
          <w:szCs w:val="28"/>
        </w:rPr>
      </w:pPr>
      <w:r w:rsidRPr="00A86E03">
        <w:rPr>
          <w:rFonts w:ascii="Times New Roman" w:hAnsi="Times New Roman" w:cs="Courier New"/>
          <w:b w:val="0"/>
          <w:sz w:val="28"/>
          <w:szCs w:val="28"/>
        </w:rPr>
        <w:t>3.Опубликовать заключение о результатах общественных обсуждений по Проекту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A86E03" w:rsidRPr="00A86E03" w:rsidRDefault="00A86E03" w:rsidP="00A86E03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6"/>
          <w:szCs w:val="26"/>
        </w:rPr>
      </w:pP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A86E03">
        <w:rPr>
          <w:rFonts w:ascii="Times New Roman" w:hAnsi="Times New Roman"/>
          <w:b w:val="0"/>
          <w:sz w:val="28"/>
          <w:szCs w:val="28"/>
          <w:u w:val="single"/>
        </w:rPr>
        <w:t>Председатель общественных обсуждений,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 xml:space="preserve">Временно исполняющий обязанности 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 xml:space="preserve">директора департамента градостроительства 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 xml:space="preserve">и земельных отношений администрации 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A86E03"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Pr="00A86E03">
        <w:rPr>
          <w:rFonts w:ascii="Times New Roman" w:hAnsi="Times New Roman"/>
          <w:b w:val="0"/>
          <w:sz w:val="26"/>
          <w:szCs w:val="26"/>
        </w:rPr>
        <w:t xml:space="preserve">         ______________________________</w:t>
      </w:r>
      <w:r w:rsidR="008F3493">
        <w:rPr>
          <w:rFonts w:ascii="Times New Roman" w:hAnsi="Times New Roman"/>
          <w:b w:val="0"/>
          <w:sz w:val="26"/>
          <w:szCs w:val="26"/>
        </w:rPr>
        <w:t xml:space="preserve"> </w:t>
      </w:r>
      <w:r w:rsidRPr="00A86E03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8F3493">
        <w:rPr>
          <w:rFonts w:ascii="Times New Roman" w:hAnsi="Times New Roman"/>
          <w:b w:val="0"/>
          <w:sz w:val="28"/>
          <w:szCs w:val="28"/>
        </w:rPr>
        <w:t>Ю.Н.Субботин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A86E03">
        <w:rPr>
          <w:rFonts w:ascii="Times New Roman" w:hAnsi="Times New Roman"/>
          <w:b w:val="0"/>
          <w:sz w:val="28"/>
          <w:szCs w:val="28"/>
          <w:u w:val="single"/>
        </w:rPr>
        <w:t>Секретарь общественных обсуждений,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 xml:space="preserve">Ведущий специалист отдела 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 xml:space="preserve">территориального планирования департамента 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 xml:space="preserve">градостроительства и земельных отношений </w:t>
      </w:r>
    </w:p>
    <w:p w:rsidR="00A86E03" w:rsidRPr="00A86E03" w:rsidRDefault="00A86E03" w:rsidP="00A86E0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 xml:space="preserve">администрации города Нефтеюганска      </w:t>
      </w:r>
      <w:r w:rsidRPr="00A86E03">
        <w:rPr>
          <w:rFonts w:ascii="Times New Roman" w:hAnsi="Times New Roman"/>
          <w:b w:val="0"/>
          <w:sz w:val="26"/>
          <w:szCs w:val="26"/>
        </w:rPr>
        <w:t xml:space="preserve">__________________         </w:t>
      </w:r>
      <w:r w:rsidRPr="00A86E03">
        <w:rPr>
          <w:rFonts w:ascii="Times New Roman" w:hAnsi="Times New Roman"/>
          <w:b w:val="0"/>
          <w:sz w:val="28"/>
          <w:szCs w:val="28"/>
        </w:rPr>
        <w:t>Е.С.Шайбекян</w:t>
      </w:r>
    </w:p>
    <w:p w:rsidR="00A86E03" w:rsidRPr="00A86E03" w:rsidRDefault="00A86E03" w:rsidP="00A86E03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:rsidR="00A86E03" w:rsidRPr="00A86E03" w:rsidRDefault="00A86E03" w:rsidP="00A86E03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:rsidR="00A86E03" w:rsidRPr="00A86E03" w:rsidRDefault="00A86E03" w:rsidP="00A86E03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  <w:sectPr w:rsidR="00A86E03" w:rsidRPr="00A86E03" w:rsidSect="006F05A9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A86E03">
        <w:rPr>
          <w:rFonts w:ascii="Times New Roman" w:hAnsi="Times New Roman"/>
          <w:b w:val="0"/>
          <w:sz w:val="16"/>
          <w:szCs w:val="16"/>
        </w:rPr>
        <w:t xml:space="preserve"> 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на официальном  сайте органов местного самоуправления в сети Интернет.</w:t>
      </w:r>
    </w:p>
    <w:p w:rsidR="00A86E03" w:rsidRPr="00A86E03" w:rsidRDefault="00A86E03" w:rsidP="00A86E03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lastRenderedPageBreak/>
        <w:t>Приложение к заключению</w:t>
      </w:r>
    </w:p>
    <w:p w:rsidR="00A86E03" w:rsidRPr="00A86E03" w:rsidRDefault="00A86E03" w:rsidP="00A86E03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8"/>
          <w:szCs w:val="28"/>
        </w:rPr>
      </w:pPr>
      <w:r w:rsidRPr="00A86E03">
        <w:rPr>
          <w:rFonts w:ascii="Times New Roman" w:hAnsi="Times New Roman"/>
          <w:b w:val="0"/>
          <w:sz w:val="28"/>
          <w:szCs w:val="28"/>
        </w:rPr>
        <w:t>о результатах общественных обсуждений</w:t>
      </w:r>
      <w:r w:rsidR="006210F0">
        <w:rPr>
          <w:rFonts w:ascii="Times New Roman" w:hAnsi="Times New Roman"/>
          <w:b w:val="0"/>
          <w:sz w:val="28"/>
          <w:szCs w:val="28"/>
        </w:rPr>
        <w:t xml:space="preserve"> </w:t>
      </w:r>
      <w:r w:rsidRPr="00A86E03">
        <w:rPr>
          <w:rFonts w:ascii="Times New Roman" w:hAnsi="Times New Roman"/>
          <w:b w:val="0"/>
          <w:sz w:val="28"/>
          <w:szCs w:val="28"/>
        </w:rPr>
        <w:t xml:space="preserve">от 02.09.2024 </w:t>
      </w:r>
    </w:p>
    <w:p w:rsidR="00A86E03" w:rsidRPr="00A86E03" w:rsidRDefault="00A86E03" w:rsidP="00A86E03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5"/>
          <w:szCs w:val="25"/>
        </w:rPr>
      </w:pPr>
      <w:r w:rsidRPr="00A86E03">
        <w:rPr>
          <w:rFonts w:ascii="Times New Roman" w:eastAsiaTheme="minorEastAsia" w:hAnsi="Times New Roman"/>
          <w:b w:val="0"/>
          <w:spacing w:val="2"/>
          <w:sz w:val="25"/>
          <w:szCs w:val="25"/>
        </w:rPr>
        <w:t xml:space="preserve">Предложения и замечания, </w:t>
      </w:r>
    </w:p>
    <w:p w:rsidR="00A86E03" w:rsidRPr="00A86E03" w:rsidRDefault="00A86E03" w:rsidP="00A86E03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5"/>
          <w:szCs w:val="25"/>
        </w:rPr>
      </w:pPr>
      <w:r w:rsidRPr="00A86E03">
        <w:rPr>
          <w:rFonts w:ascii="Times New Roman" w:eastAsiaTheme="minorEastAsia" w:hAnsi="Times New Roman"/>
          <w:b w:val="0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976"/>
        <w:gridCol w:w="7967"/>
      </w:tblGrid>
      <w:tr w:rsidR="00A86E03" w:rsidRPr="00A86E03" w:rsidTr="00E62767">
        <w:trPr>
          <w:trHeight w:val="14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03" w:rsidRPr="00A86E03" w:rsidRDefault="00A86E03" w:rsidP="00A86E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bCs/>
                <w:sz w:val="23"/>
                <w:szCs w:val="23"/>
                <w:lang w:eastAsia="en-US"/>
              </w:rPr>
            </w:pPr>
            <w:r w:rsidRPr="00A86E03">
              <w:rPr>
                <w:rFonts w:ascii="Times New Roman" w:eastAsia="Calibri" w:hAnsi="Times New Roman"/>
                <w:b w:val="0"/>
                <w:bCs/>
                <w:sz w:val="23"/>
                <w:szCs w:val="23"/>
                <w:lang w:eastAsia="en-US"/>
              </w:rPr>
              <w:t xml:space="preserve">Проект </w:t>
            </w:r>
            <w:r w:rsidRPr="00A86E03">
              <w:rPr>
                <w:rFonts w:ascii="Times New Roman" w:hAnsi="Times New Roman" w:cs="Courier New"/>
                <w:b w:val="0"/>
                <w:sz w:val="23"/>
                <w:szCs w:val="23"/>
              </w:rPr>
              <w:t xml:space="preserve">решения о предоставлении разрешения </w:t>
            </w:r>
            <w:r w:rsidRPr="00A86E03">
              <w:rPr>
                <w:rFonts w:ascii="Times New Roman" w:eastAsia="Calibri" w:hAnsi="Times New Roman" w:cs="Courier New"/>
                <w:b w:val="0"/>
                <w:sz w:val="23"/>
                <w:szCs w:val="23"/>
              </w:rPr>
              <w:t>на условно разрешённый вид использования земельного участка</w:t>
            </w:r>
          </w:p>
          <w:p w:rsidR="00A86E03" w:rsidRPr="00A86E03" w:rsidRDefault="00A86E03" w:rsidP="00A86E03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03" w:rsidRPr="00A86E03" w:rsidRDefault="00A86E03" w:rsidP="00A86E03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3"/>
                <w:szCs w:val="23"/>
                <w:lang w:eastAsia="en-US"/>
              </w:rPr>
            </w:pPr>
            <w:r w:rsidRPr="00A86E03">
              <w:rPr>
                <w:rFonts w:ascii="Times New Roman" w:eastAsia="Calibri" w:hAnsi="Times New Roman"/>
                <w:b w:val="0"/>
                <w:bCs/>
                <w:sz w:val="23"/>
                <w:szCs w:val="23"/>
                <w:lang w:eastAsia="en-US"/>
              </w:rPr>
              <w:t>Содержание внесённых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внесённых предложений и замечаний иных участников общественных обсуждений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03" w:rsidRPr="00A86E03" w:rsidRDefault="00A86E03" w:rsidP="00A86E03">
            <w:pPr>
              <w:tabs>
                <w:tab w:val="left" w:pos="5670"/>
              </w:tabs>
              <w:jc w:val="center"/>
              <w:rPr>
                <w:rFonts w:ascii="Times New Roman" w:eastAsiaTheme="minorEastAsia" w:hAnsi="Times New Roman"/>
                <w:b w:val="0"/>
                <w:spacing w:val="2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pacing w:val="2"/>
                <w:sz w:val="23"/>
                <w:szCs w:val="23"/>
              </w:rPr>
              <w:t>Рекомендации организатора</w:t>
            </w:r>
          </w:p>
          <w:p w:rsidR="00A86E03" w:rsidRPr="00A86E03" w:rsidRDefault="00A86E03" w:rsidP="00A86E03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b w:val="0"/>
                <w:bCs/>
                <w:i/>
                <w:color w:val="000000"/>
                <w:sz w:val="23"/>
                <w:szCs w:val="23"/>
                <w:lang w:eastAsia="en-US"/>
              </w:rPr>
            </w:pPr>
            <w:r w:rsidRPr="00A86E03">
              <w:rPr>
                <w:rFonts w:ascii="Times New Roman" w:eastAsiaTheme="minorEastAsia" w:hAnsi="Times New Roman"/>
                <w:b w:val="0"/>
                <w:spacing w:val="2"/>
                <w:sz w:val="23"/>
                <w:szCs w:val="23"/>
              </w:rPr>
              <w:t>общественных обсуждений</w:t>
            </w:r>
          </w:p>
        </w:tc>
      </w:tr>
      <w:tr w:rsidR="00A86E03" w:rsidRPr="00A86E03" w:rsidTr="00E62767">
        <w:trPr>
          <w:trHeight w:val="2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03" w:rsidRPr="00A86E03" w:rsidRDefault="00A86E03" w:rsidP="00A86E03">
            <w:pPr>
              <w:spacing w:after="200" w:line="254" w:lineRule="auto"/>
              <w:jc w:val="center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03" w:rsidRPr="00A86E03" w:rsidRDefault="00A86E03" w:rsidP="00A86E03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3"/>
                <w:szCs w:val="23"/>
                <w:lang w:eastAsia="en-US"/>
              </w:rPr>
            </w:pPr>
            <w:r w:rsidRPr="00A86E03">
              <w:rPr>
                <w:rFonts w:ascii="Times New Roman" w:eastAsia="Calibri" w:hAnsi="Times New Roman"/>
                <w:b w:val="0"/>
                <w:bCs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03" w:rsidRPr="00A86E03" w:rsidRDefault="00A86E03" w:rsidP="00A86E03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3"/>
                <w:szCs w:val="23"/>
                <w:lang w:eastAsia="en-US"/>
              </w:rPr>
            </w:pPr>
            <w:r w:rsidRPr="00A86E03">
              <w:rPr>
                <w:rFonts w:ascii="Times New Roman" w:eastAsia="Calibri" w:hAnsi="Times New Roman"/>
                <w:b w:val="0"/>
                <w:bCs/>
                <w:sz w:val="23"/>
                <w:szCs w:val="23"/>
                <w:lang w:eastAsia="en-US"/>
              </w:rPr>
              <w:t>3</w:t>
            </w:r>
          </w:p>
        </w:tc>
      </w:tr>
      <w:tr w:rsidR="00A86E03" w:rsidRPr="00A86E03" w:rsidTr="00E62767">
        <w:trPr>
          <w:trHeight w:val="14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03" w:rsidRPr="00A86E03" w:rsidRDefault="00A86E03" w:rsidP="00A86E03">
            <w:pPr>
              <w:spacing w:after="200" w:line="276" w:lineRule="auto"/>
              <w:jc w:val="both"/>
              <w:rPr>
                <w:rFonts w:asciiTheme="minorHAnsi" w:eastAsia="Calibri" w:hAnsiTheme="minorHAnsi" w:cs="Courier New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 w:cstheme="minorBidi"/>
                <w:b w:val="0"/>
                <w:sz w:val="23"/>
                <w:szCs w:val="23"/>
              </w:rPr>
              <w:t>О предоставлении (отказе)</w:t>
            </w:r>
            <w:r w:rsidRPr="00A86E03">
              <w:rPr>
                <w:rFonts w:asciiTheme="minorHAnsi" w:eastAsiaTheme="minorEastAsia" w:hAnsiTheme="minorHAnsi" w:cstheme="minorBidi"/>
                <w:b w:val="0"/>
                <w:sz w:val="23"/>
                <w:szCs w:val="23"/>
              </w:rPr>
              <w:t xml:space="preserve"> </w:t>
            </w:r>
            <w:r w:rsidRPr="00A86E03">
              <w:rPr>
                <w:rFonts w:ascii="Times New Roman" w:eastAsiaTheme="minorEastAsia" w:hAnsi="Times New Roman" w:cstheme="minorBidi"/>
                <w:b w:val="0"/>
                <w:sz w:val="23"/>
                <w:szCs w:val="23"/>
              </w:rPr>
              <w:t xml:space="preserve">ООО «Реда Резидент» разрешения </w:t>
            </w:r>
            <w:r w:rsidRPr="00A86E03">
              <w:rPr>
                <w:rFonts w:ascii="Times New Roman" w:eastAsia="Calibri" w:hAnsi="Times New Roman" w:cstheme="minorBidi"/>
                <w:b w:val="0"/>
                <w:sz w:val="23"/>
                <w:szCs w:val="23"/>
              </w:rPr>
              <w:t>на условно разрешённый вид «Малоэтажная многоквартирная жилая застройка» (код 2.1.1) использования земельного участка с кадастровым номером 86:20:0000040:355, расположенного по адресу: город Нефтеюганск, микрорайон 11Б, переулок Альпийский.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03" w:rsidRPr="00A86E03" w:rsidRDefault="00A86E03" w:rsidP="00A86E03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  <w:r w:rsidRPr="00A86E03">
              <w:rPr>
                <w:rFonts w:ascii="Times New Roman" w:hAnsi="Times New Roman"/>
                <w:b w:val="0"/>
                <w:sz w:val="23"/>
                <w:szCs w:val="23"/>
              </w:rPr>
              <w:t>Предложений (замечаний) не поступило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03" w:rsidRPr="00A86E03" w:rsidRDefault="00A86E03" w:rsidP="00A86E03">
            <w:pPr>
              <w:jc w:val="both"/>
              <w:rPr>
                <w:rFonts w:ascii="Times New Roman" w:eastAsiaTheme="minorEastAsia" w:hAnsi="Times New Roman" w:cstheme="minorBidi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 w:cstheme="minorBidi"/>
                <w:b w:val="0"/>
                <w:sz w:val="23"/>
                <w:szCs w:val="23"/>
              </w:rPr>
              <w:t>Предоставление разрешения на условно разрешённый вид использования земельного участка или объекта капитального строительства» является муниципальной услугой и осуществляется в соответствии с административным регламентом* (далее-Административный регламент).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>В соответствии с Правилами землепользования и застройки города Нефтеюганска** в зоне застройки индивидуальными жилыми домами (Ж.1) для условно разрешенного вида использования «Малоэтажная многоквартирная жилая застройка» (код 2.1.1) установлены предельные параметры разрешенного строительства, реконструкции объектов капитального строительства: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 xml:space="preserve">- минимальная площадь земельного участка для многоквартирных жилых </w:t>
            </w: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lastRenderedPageBreak/>
              <w:t>домов, м2 на 1 м2 общей площади жилых помещений – 1,5;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>- максимальная площадь земельного участка для многоквартирных жилых домов, м2 на 1 м2 общей площади жилых помещений - 3,57;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>-  минимальный отступ до границы соседнего участка – 3м.;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>- минимальный отступ от границ земельного участка до гаражей и подсобных сооружений – 1м.;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>- максимальное количество этажей (с возможностью использования дополнительно мансардного этажа) – 3;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>- максимальный процент застройки в границах земельного участка – 40%;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 xml:space="preserve">- </w:t>
            </w:r>
            <w:r w:rsidRPr="00A86E03">
              <w:rPr>
                <w:rFonts w:asciiTheme="minorHAnsi" w:eastAsiaTheme="minorEastAsia" w:hAnsiTheme="minorHAnsi" w:cstheme="minorBidi"/>
                <w:b w:val="0"/>
                <w:sz w:val="23"/>
                <w:szCs w:val="23"/>
              </w:rPr>
              <w:t xml:space="preserve"> </w:t>
            </w: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>минимальный отступ от красной линии улиц – 5м.;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 xml:space="preserve">- </w:t>
            </w:r>
            <w:r w:rsidRPr="00A86E03">
              <w:rPr>
                <w:rFonts w:asciiTheme="minorHAnsi" w:eastAsiaTheme="minorEastAsia" w:hAnsiTheme="minorHAnsi" w:cstheme="minorBidi"/>
                <w:b w:val="0"/>
                <w:sz w:val="23"/>
                <w:szCs w:val="23"/>
              </w:rPr>
              <w:t xml:space="preserve"> </w:t>
            </w: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 xml:space="preserve">минимальный отступ от красной линии проездов – 3м.; 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 xml:space="preserve">- </w:t>
            </w:r>
            <w:r w:rsidRPr="00A86E03">
              <w:rPr>
                <w:rFonts w:asciiTheme="minorHAnsi" w:eastAsiaTheme="minorEastAsia" w:hAnsiTheme="minorHAnsi" w:cstheme="minorBidi"/>
                <w:b w:val="0"/>
                <w:sz w:val="23"/>
                <w:szCs w:val="23"/>
              </w:rPr>
              <w:t xml:space="preserve"> </w:t>
            </w: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>максимальная высота зданий, строений, сооружений – 15м.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>Представленные заявителем документы (Вх.ДГиЗО-01-01-45-8397-4 от 31.07.2024) рассмотрены с учетом градостроительной документации, в результате чего выявлено следующее:</w:t>
            </w:r>
          </w:p>
          <w:p w:rsidR="00A86E03" w:rsidRPr="00A86E03" w:rsidRDefault="00A86E03" w:rsidP="00A86E03">
            <w:pPr>
              <w:jc w:val="both"/>
              <w:rPr>
                <w:rFonts w:ascii="Times New Roman" w:eastAsiaTheme="minorEastAsia" w:hAnsi="Times New Roman" w:cstheme="minorBidi"/>
                <w:b w:val="0"/>
                <w:sz w:val="23"/>
                <w:szCs w:val="23"/>
              </w:rPr>
            </w:pPr>
            <w:r w:rsidRPr="00A86E03">
              <w:rPr>
                <w:rFonts w:ascii="Times New Roman" w:eastAsiaTheme="minorEastAsia" w:hAnsi="Times New Roman" w:cstheme="minorBidi"/>
                <w:b w:val="0"/>
                <w:sz w:val="23"/>
                <w:szCs w:val="23"/>
              </w:rPr>
              <w:t xml:space="preserve">В представленном заявителем </w:t>
            </w:r>
            <w:r w:rsidRPr="00A86E03">
              <w:rPr>
                <w:rFonts w:ascii="Times New Roman" w:eastAsiaTheme="minorEastAsia" w:hAnsi="Times New Roman"/>
                <w:b w:val="0"/>
                <w:sz w:val="23"/>
                <w:szCs w:val="23"/>
              </w:rPr>
              <w:t>обращении отсутствует информация о технико-экономических показателях планируемого объекта «Многоквартирный жилой дом», необходимая для определения соответствия параметров данного объекта недвижимости предельным параметрам, установленным для территориальной зоны.</w:t>
            </w:r>
          </w:p>
          <w:p w:rsidR="00A86E03" w:rsidRPr="00A86E03" w:rsidRDefault="00A86E03" w:rsidP="00A86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b w:val="0"/>
                <w:sz w:val="23"/>
                <w:szCs w:val="23"/>
              </w:rPr>
            </w:pPr>
            <w:r w:rsidRPr="00A86E03">
              <w:rPr>
                <w:rFonts w:ascii="Times New Roman" w:hAnsi="Times New Roman" w:cs="Courier New"/>
                <w:b w:val="0"/>
                <w:sz w:val="23"/>
                <w:szCs w:val="23"/>
              </w:rPr>
              <w:t>На основании вышеизложенного и в соответствии с пунктом 2.9 Административного регламента главе города Нефтеюганска рекомендовано отказать ООО «Реда Резидент» в предоставлении разрешения на условно разрешённый вид «Малоэтажная многоквартирная жилая застройка» (код 2.1.1) использования земельного участка с кадастровым номером 86:20:0000040:355, расположенного по адресу: город Нефтеюганск, микрорайон 11Б, переулок Альпийский.</w:t>
            </w:r>
          </w:p>
        </w:tc>
      </w:tr>
    </w:tbl>
    <w:p w:rsidR="00A86E03" w:rsidRPr="00A86E03" w:rsidRDefault="00A86E03" w:rsidP="00A86E03">
      <w:pPr>
        <w:rPr>
          <w:rFonts w:ascii="Times New Roman" w:hAnsi="Times New Roman"/>
          <w:b w:val="0"/>
          <w:sz w:val="18"/>
          <w:szCs w:val="18"/>
        </w:rPr>
      </w:pPr>
      <w:r w:rsidRPr="00A86E03">
        <w:rPr>
          <w:rFonts w:ascii="Times New Roman" w:hAnsi="Times New Roman"/>
          <w:b w:val="0"/>
          <w:sz w:val="18"/>
          <w:szCs w:val="18"/>
          <w:vertAlign w:val="superscript"/>
        </w:rPr>
        <w:lastRenderedPageBreak/>
        <w:t>*</w:t>
      </w:r>
      <w:r w:rsidRPr="00A86E03">
        <w:rPr>
          <w:rFonts w:ascii="Times New Roman" w:hAnsi="Times New Roman"/>
          <w:b w:val="0"/>
          <w:sz w:val="18"/>
          <w:szCs w:val="18"/>
        </w:rPr>
        <w:t xml:space="preserve">Административный регламент предоставления разрешения на условно разрешённый вид использования земельного участка утверждён </w:t>
      </w:r>
      <w:r w:rsidRPr="00A86E03">
        <w:rPr>
          <w:rFonts w:ascii="Times New Roman" w:hAnsi="Times New Roman" w:hint="eastAsia"/>
          <w:b w:val="0"/>
          <w:sz w:val="18"/>
          <w:szCs w:val="18"/>
        </w:rPr>
        <w:t>постановлением</w:t>
      </w:r>
      <w:r w:rsidRPr="00A86E03">
        <w:rPr>
          <w:rFonts w:ascii="Times New Roman" w:hAnsi="Times New Roman"/>
          <w:b w:val="0"/>
          <w:sz w:val="18"/>
          <w:szCs w:val="18"/>
        </w:rPr>
        <w:t xml:space="preserve"> </w:t>
      </w:r>
      <w:r w:rsidRPr="00A86E03">
        <w:rPr>
          <w:rFonts w:ascii="Times New Roman" w:hAnsi="Times New Roman" w:hint="eastAsia"/>
          <w:b w:val="0"/>
          <w:sz w:val="18"/>
          <w:szCs w:val="18"/>
        </w:rPr>
        <w:t>администрации</w:t>
      </w:r>
      <w:r w:rsidRPr="00A86E03">
        <w:rPr>
          <w:rFonts w:ascii="Times New Roman" w:hAnsi="Times New Roman"/>
          <w:b w:val="0"/>
          <w:sz w:val="18"/>
          <w:szCs w:val="18"/>
        </w:rPr>
        <w:t xml:space="preserve"> </w:t>
      </w:r>
      <w:r w:rsidRPr="00A86E03">
        <w:rPr>
          <w:rFonts w:ascii="Times New Roman" w:hAnsi="Times New Roman" w:hint="eastAsia"/>
          <w:b w:val="0"/>
          <w:sz w:val="18"/>
          <w:szCs w:val="18"/>
        </w:rPr>
        <w:t>города</w:t>
      </w:r>
      <w:r w:rsidRPr="00A86E03">
        <w:rPr>
          <w:rFonts w:ascii="Times New Roman" w:hAnsi="Times New Roman"/>
          <w:b w:val="0"/>
          <w:sz w:val="18"/>
          <w:szCs w:val="18"/>
        </w:rPr>
        <w:t xml:space="preserve"> </w:t>
      </w:r>
      <w:r w:rsidRPr="00A86E03">
        <w:rPr>
          <w:rFonts w:ascii="Times New Roman" w:hAnsi="Times New Roman" w:hint="eastAsia"/>
          <w:b w:val="0"/>
          <w:sz w:val="18"/>
          <w:szCs w:val="18"/>
        </w:rPr>
        <w:t>Нефтеюганска</w:t>
      </w:r>
      <w:r w:rsidRPr="00A86E03">
        <w:rPr>
          <w:rFonts w:ascii="Times New Roman" w:hAnsi="Times New Roman"/>
          <w:b w:val="0"/>
          <w:sz w:val="18"/>
          <w:szCs w:val="18"/>
        </w:rPr>
        <w:t xml:space="preserve"> </w:t>
      </w:r>
      <w:r w:rsidRPr="00A86E03">
        <w:rPr>
          <w:rFonts w:ascii="Times New Roman" w:hAnsi="Times New Roman" w:hint="eastAsia"/>
          <w:b w:val="0"/>
          <w:sz w:val="18"/>
          <w:szCs w:val="18"/>
        </w:rPr>
        <w:t>от</w:t>
      </w:r>
      <w:r w:rsidRPr="00A86E03">
        <w:rPr>
          <w:rFonts w:ascii="Times New Roman" w:hAnsi="Times New Roman"/>
          <w:b w:val="0"/>
          <w:sz w:val="18"/>
          <w:szCs w:val="18"/>
        </w:rPr>
        <w:t xml:space="preserve"> 25.07.2022 </w:t>
      </w:r>
      <w:r w:rsidRPr="00A86E03">
        <w:rPr>
          <w:rFonts w:ascii="Times New Roman" w:hAnsi="Times New Roman" w:hint="eastAsia"/>
          <w:b w:val="0"/>
          <w:sz w:val="18"/>
          <w:szCs w:val="18"/>
        </w:rPr>
        <w:t>№</w:t>
      </w:r>
      <w:r w:rsidRPr="00A86E03">
        <w:rPr>
          <w:rFonts w:ascii="Times New Roman" w:hAnsi="Times New Roman"/>
          <w:b w:val="0"/>
          <w:sz w:val="18"/>
          <w:szCs w:val="18"/>
        </w:rPr>
        <w:t xml:space="preserve"> 93-</w:t>
      </w:r>
      <w:r w:rsidRPr="00A86E03">
        <w:rPr>
          <w:rFonts w:ascii="Times New Roman" w:hAnsi="Times New Roman" w:hint="eastAsia"/>
          <w:b w:val="0"/>
          <w:sz w:val="18"/>
          <w:szCs w:val="18"/>
        </w:rPr>
        <w:t>нп</w:t>
      </w:r>
      <w:r w:rsidRPr="00A86E03">
        <w:rPr>
          <w:rFonts w:ascii="Times New Roman" w:hAnsi="Times New Roman"/>
          <w:b w:val="0"/>
          <w:sz w:val="18"/>
          <w:szCs w:val="18"/>
        </w:rPr>
        <w:t xml:space="preserve"> (с внесёнными изменениями от 28.11.2023 № 145-нп).</w:t>
      </w:r>
    </w:p>
    <w:p w:rsidR="00A86E03" w:rsidRPr="00A86E03" w:rsidRDefault="00A86E03" w:rsidP="00A86E03">
      <w:pPr>
        <w:rPr>
          <w:rFonts w:ascii="Times New Roman" w:hAnsi="Times New Roman"/>
          <w:b w:val="0"/>
          <w:sz w:val="18"/>
          <w:szCs w:val="18"/>
          <w:vertAlign w:val="superscript"/>
        </w:rPr>
      </w:pPr>
      <w:r w:rsidRPr="00A86E03">
        <w:rPr>
          <w:rFonts w:ascii="Times New Roman" w:hAnsi="Times New Roman"/>
          <w:b w:val="0"/>
          <w:sz w:val="18"/>
          <w:szCs w:val="18"/>
          <w:vertAlign w:val="superscript"/>
        </w:rPr>
        <w:t>**</w:t>
      </w:r>
      <w:r w:rsidRPr="00A86E03">
        <w:rPr>
          <w:rFonts w:ascii="Times New Roman" w:eastAsiaTheme="minorEastAsia" w:hAnsi="Times New Roman" w:cstheme="minorBidi"/>
          <w:b w:val="0"/>
          <w:sz w:val="18"/>
          <w:szCs w:val="18"/>
        </w:rPr>
        <w:t>Документ территориального зонирования «Правила землепользования и застройки города Нефтеюганска» утверждён постановлением администрации города Нефтеюганска от 22.12.2022 № 2673-п (с внесёнными изменениями от 29.11.2023№ 1603-п, от 30.05.2024 № 1051-п).</w:t>
      </w:r>
    </w:p>
    <w:p w:rsidR="0098012D" w:rsidRDefault="006E4DBA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  <w:sectPr w:rsidR="0098012D" w:rsidSect="0098012D">
          <w:headerReference w:type="default" r:id="rId10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6"/>
          <w:szCs w:val="26"/>
        </w:rPr>
        <w:tab/>
      </w:r>
    </w:p>
    <w:p w:rsidR="00EE393A" w:rsidRPr="004B6059" w:rsidRDefault="00EE393A" w:rsidP="00624A5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E393A" w:rsidRPr="004B6059" w:rsidSect="00EA6E62">
      <w:headerReference w:type="first" r:id="rId11"/>
      <w:pgSz w:w="11906" w:h="16838"/>
      <w:pgMar w:top="567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45" w:rsidRDefault="00860545" w:rsidP="004B6059">
      <w:r>
        <w:separator/>
      </w:r>
    </w:p>
  </w:endnote>
  <w:endnote w:type="continuationSeparator" w:id="0">
    <w:p w:rsidR="00860545" w:rsidRDefault="00860545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45" w:rsidRDefault="00860545" w:rsidP="004B6059">
      <w:r>
        <w:separator/>
      </w:r>
    </w:p>
  </w:footnote>
  <w:footnote w:type="continuationSeparator" w:id="0">
    <w:p w:rsidR="00860545" w:rsidRDefault="00860545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039625"/>
      <w:docPartObj>
        <w:docPartGallery w:val="Page Numbers (Top of Page)"/>
        <w:docPartUnique/>
      </w:docPartObj>
    </w:sdtPr>
    <w:sdtEndPr/>
    <w:sdtContent>
      <w:p w:rsidR="00A86E03" w:rsidRDefault="00A86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A59">
          <w:rPr>
            <w:noProof/>
          </w:rPr>
          <w:t>4</w:t>
        </w:r>
        <w:r>
          <w:fldChar w:fldCharType="end"/>
        </w:r>
      </w:p>
    </w:sdtContent>
  </w:sdt>
  <w:p w:rsidR="00A86E03" w:rsidRDefault="00A86E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648089"/>
      <w:docPartObj>
        <w:docPartGallery w:val="Page Numbers (Top of Page)"/>
        <w:docPartUnique/>
      </w:docPartObj>
    </w:sdtPr>
    <w:sdtEndPr/>
    <w:sdtContent>
      <w:p w:rsidR="00EA6E62" w:rsidRDefault="00EA6E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A59">
          <w:rPr>
            <w:noProof/>
          </w:rPr>
          <w:t>6</w:t>
        </w:r>
        <w:r>
          <w:fldChar w:fldCharType="end"/>
        </w:r>
      </w:p>
    </w:sdtContent>
  </w:sdt>
  <w:p w:rsidR="00EA6E62" w:rsidRPr="006E4DBA" w:rsidRDefault="00EA6E62">
    <w:pPr>
      <w:pStyle w:val="a3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62" w:rsidRDefault="00EA6E62" w:rsidP="00EA6E62">
    <w:pPr>
      <w:pStyle w:val="a3"/>
      <w:jc w:val="center"/>
    </w:pPr>
  </w:p>
  <w:p w:rsidR="00EA6E62" w:rsidRPr="00BA19FA" w:rsidRDefault="00EA6E62" w:rsidP="00EA6E62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2"/>
    <w:rsid w:val="002574EB"/>
    <w:rsid w:val="002F4B7E"/>
    <w:rsid w:val="00400872"/>
    <w:rsid w:val="00453F37"/>
    <w:rsid w:val="004574A6"/>
    <w:rsid w:val="004B6059"/>
    <w:rsid w:val="006210F0"/>
    <w:rsid w:val="00624A59"/>
    <w:rsid w:val="006E4DBA"/>
    <w:rsid w:val="007649CD"/>
    <w:rsid w:val="007A17EC"/>
    <w:rsid w:val="00821CA6"/>
    <w:rsid w:val="008430A3"/>
    <w:rsid w:val="00860545"/>
    <w:rsid w:val="00885DDA"/>
    <w:rsid w:val="008F3493"/>
    <w:rsid w:val="0098012D"/>
    <w:rsid w:val="009B272F"/>
    <w:rsid w:val="009F57F0"/>
    <w:rsid w:val="00A0417A"/>
    <w:rsid w:val="00A1189D"/>
    <w:rsid w:val="00A86E03"/>
    <w:rsid w:val="00A94C7B"/>
    <w:rsid w:val="00AE66F7"/>
    <w:rsid w:val="00B0107B"/>
    <w:rsid w:val="00B66CEE"/>
    <w:rsid w:val="00E62767"/>
    <w:rsid w:val="00E72EA4"/>
    <w:rsid w:val="00EA6E62"/>
    <w:rsid w:val="00EE393A"/>
    <w:rsid w:val="00F847F1"/>
    <w:rsid w:val="00FC59E0"/>
    <w:rsid w:val="00FC7162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D7E84-2CBA-4272-9547-A27EA0C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059"/>
  </w:style>
  <w:style w:type="paragraph" w:styleId="a5">
    <w:name w:val="footer"/>
    <w:basedOn w:val="a"/>
    <w:link w:val="a6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059"/>
  </w:style>
  <w:style w:type="paragraph" w:customStyle="1" w:styleId="ConsPlusNonformat">
    <w:name w:val="ConsPlusNonformat"/>
    <w:uiPriority w:val="99"/>
    <w:rsid w:val="004B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4B605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4B6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8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012D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10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0F0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AA92-8B62-4A91-9FC3-2664C482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Наталья Владимировна</dc:creator>
  <cp:lastModifiedBy>Вадим Равилевич Вакилов</cp:lastModifiedBy>
  <cp:revision>17</cp:revision>
  <cp:lastPrinted>2024-09-18T05:27:00Z</cp:lastPrinted>
  <dcterms:created xsi:type="dcterms:W3CDTF">2024-08-09T06:25:00Z</dcterms:created>
  <dcterms:modified xsi:type="dcterms:W3CDTF">2024-09-19T10:12:00Z</dcterms:modified>
</cp:coreProperties>
</file>