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09C" w:rsidRDefault="00B8309C" w:rsidP="00B830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8B2B31" wp14:editId="7904F0B5">
            <wp:extent cx="585470" cy="6889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309C" w:rsidRPr="00DC7908" w:rsidRDefault="00B8309C" w:rsidP="00DF00A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C790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                             </w:t>
      </w:r>
    </w:p>
    <w:p w:rsidR="00B8309C" w:rsidRDefault="00B8309C" w:rsidP="00DF00A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DC7908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ПОСТАНОВЛЕНИЕ</w:t>
      </w:r>
    </w:p>
    <w:p w:rsidR="00DF00A0" w:rsidRPr="00DF00A0" w:rsidRDefault="00DF00A0" w:rsidP="00DF00A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8309C" w:rsidRPr="00DC7908" w:rsidRDefault="009C177C" w:rsidP="00B83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12.08.2024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№</w:t>
      </w:r>
      <w:proofErr w:type="gramEnd"/>
      <w:r>
        <w:rPr>
          <w:rFonts w:ascii="Times New Roman" w:hAnsi="Times New Roman"/>
          <w:sz w:val="28"/>
          <w:szCs w:val="28"/>
        </w:rPr>
        <w:t xml:space="preserve"> 80-нп</w:t>
      </w:r>
    </w:p>
    <w:p w:rsidR="00B8309C" w:rsidRPr="00DC7908" w:rsidRDefault="00B8309C" w:rsidP="00B83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79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г.Нефтеюганск </w:t>
      </w:r>
    </w:p>
    <w:p w:rsidR="00B8309C" w:rsidRPr="00DC7908" w:rsidRDefault="00B8309C" w:rsidP="00B830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8309C" w:rsidRDefault="005E0095" w:rsidP="00B8309C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B75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города </w:t>
      </w:r>
      <w:r w:rsidR="0019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Нефтеюганска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994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02.10.2023 №</w:t>
      </w:r>
      <w:r w:rsidR="002D4C8B" w:rsidRPr="002D4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4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116-нп «Об утверждении Порядка предоставления дополнительной меры социальной поддержки гражданам, заключившим контракт о прохождении военной службы, направленным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областей»</w:t>
      </w:r>
    </w:p>
    <w:p w:rsidR="00B8309C" w:rsidRDefault="00B8309C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9C" w:rsidRDefault="00994274" w:rsidP="00B75F0C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55DEF">
        <w:rPr>
          <w:rFonts w:ascii="Times New Roman" w:hAnsi="Times New Roman" w:cs="Times New Roman"/>
          <w:sz w:val="28"/>
          <w:szCs w:val="28"/>
        </w:rPr>
        <w:t>Федеральным законом от 06.10.2003 №</w:t>
      </w:r>
      <w:r w:rsidR="002D4C8B" w:rsidRPr="002D4C8B">
        <w:rPr>
          <w:rFonts w:ascii="Times New Roman" w:hAnsi="Times New Roman" w:cs="Times New Roman"/>
          <w:sz w:val="28"/>
          <w:szCs w:val="28"/>
        </w:rPr>
        <w:t xml:space="preserve"> </w:t>
      </w:r>
      <w:r w:rsidR="00B75F0C">
        <w:rPr>
          <w:rFonts w:ascii="Times New Roman" w:hAnsi="Times New Roman" w:cs="Times New Roman"/>
          <w:sz w:val="28"/>
          <w:szCs w:val="28"/>
        </w:rPr>
        <w:t xml:space="preserve">131-ФЗ </w:t>
      </w:r>
      <w:r w:rsidR="00DF00A0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DF00A0">
        <w:rPr>
          <w:rFonts w:ascii="Times New Roman" w:hAnsi="Times New Roman" w:cs="Times New Roman"/>
          <w:sz w:val="28"/>
          <w:szCs w:val="28"/>
        </w:rPr>
        <w:t xml:space="preserve">   </w:t>
      </w:r>
      <w:r w:rsidR="00655DE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55DEF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55DEF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334CDF">
        <w:rPr>
          <w:rFonts w:ascii="Times New Roman" w:hAnsi="Times New Roman" w:cs="Times New Roman"/>
          <w:sz w:val="28"/>
          <w:szCs w:val="28"/>
        </w:rPr>
        <w:t>,</w:t>
      </w:r>
      <w:r w:rsidR="00247A94">
        <w:rPr>
          <w:rFonts w:ascii="Times New Roman" w:hAnsi="Times New Roman" w:cs="Times New Roman"/>
          <w:sz w:val="28"/>
          <w:szCs w:val="28"/>
        </w:rPr>
        <w:t xml:space="preserve"> </w:t>
      </w:r>
      <w:r w:rsidR="00655DEF">
        <w:rPr>
          <w:rFonts w:ascii="Times New Roman" w:hAnsi="Times New Roman" w:cs="Times New Roman"/>
          <w:sz w:val="28"/>
          <w:szCs w:val="28"/>
        </w:rPr>
        <w:t>распоряжением администрации города Нефтеюганска от 19.09.2023 №</w:t>
      </w:r>
      <w:r w:rsidR="002D4C8B" w:rsidRPr="002D4C8B">
        <w:rPr>
          <w:rFonts w:ascii="Times New Roman" w:hAnsi="Times New Roman" w:cs="Times New Roman"/>
          <w:sz w:val="28"/>
          <w:szCs w:val="28"/>
        </w:rPr>
        <w:t xml:space="preserve"> </w:t>
      </w:r>
      <w:r w:rsidR="00655DEF">
        <w:rPr>
          <w:rFonts w:ascii="Times New Roman" w:hAnsi="Times New Roman" w:cs="Times New Roman"/>
          <w:sz w:val="28"/>
          <w:szCs w:val="28"/>
        </w:rPr>
        <w:t>351-р «Об образовании пункта отбора на военную службу по контракту в муниципальном</w:t>
      </w:r>
      <w:r w:rsidR="002D4C8B">
        <w:rPr>
          <w:rFonts w:ascii="Times New Roman" w:hAnsi="Times New Roman" w:cs="Times New Roman"/>
          <w:sz w:val="28"/>
          <w:szCs w:val="28"/>
        </w:rPr>
        <w:t xml:space="preserve"> образовании город Нефтеюганск»</w:t>
      </w:r>
      <w:r w:rsidR="00655DEF">
        <w:rPr>
          <w:rFonts w:ascii="Times New Roman" w:hAnsi="Times New Roman" w:cs="Times New Roman"/>
          <w:sz w:val="28"/>
          <w:szCs w:val="28"/>
        </w:rPr>
        <w:t xml:space="preserve"> </w:t>
      </w:r>
      <w:r w:rsidR="00B8309C" w:rsidRPr="00DC7908">
        <w:rPr>
          <w:rFonts w:ascii="Times New Roman" w:hAnsi="Times New Roman" w:cs="Times New Roman"/>
          <w:sz w:val="28"/>
          <w:szCs w:val="28"/>
        </w:rPr>
        <w:t>администрация города Нефтеюганска постановляет:</w:t>
      </w:r>
    </w:p>
    <w:p w:rsidR="001943E0" w:rsidRDefault="00B8309C" w:rsidP="00B8309C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t>1.</w:t>
      </w:r>
      <w:r w:rsidR="005E009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47A94">
        <w:rPr>
          <w:rFonts w:ascii="Times New Roman" w:hAnsi="Times New Roman" w:cs="Times New Roman"/>
          <w:sz w:val="28"/>
          <w:szCs w:val="28"/>
        </w:rPr>
        <w:t>изменени</w:t>
      </w:r>
      <w:r w:rsidR="002D4C8B">
        <w:rPr>
          <w:rFonts w:ascii="Times New Roman" w:hAnsi="Times New Roman" w:cs="Times New Roman"/>
          <w:sz w:val="28"/>
          <w:szCs w:val="28"/>
        </w:rPr>
        <w:t>е</w:t>
      </w:r>
      <w:r w:rsidR="00273BAF">
        <w:rPr>
          <w:rFonts w:ascii="Times New Roman" w:hAnsi="Times New Roman" w:cs="Times New Roman"/>
          <w:sz w:val="28"/>
          <w:szCs w:val="28"/>
        </w:rPr>
        <w:t xml:space="preserve"> </w:t>
      </w:r>
      <w:r w:rsidR="005E0095">
        <w:rPr>
          <w:rFonts w:ascii="Times New Roman" w:hAnsi="Times New Roman" w:cs="Times New Roman"/>
          <w:sz w:val="28"/>
          <w:szCs w:val="28"/>
        </w:rPr>
        <w:t xml:space="preserve">в </w:t>
      </w:r>
      <w:r w:rsidR="00655DEF" w:rsidRPr="00655DEF">
        <w:rPr>
          <w:rFonts w:ascii="Times New Roman" w:hAnsi="Times New Roman" w:cs="Times New Roman"/>
          <w:sz w:val="28"/>
          <w:szCs w:val="28"/>
        </w:rPr>
        <w:t>постановление администрации города Нефтеюганска от 02.10.2023 №</w:t>
      </w:r>
      <w:r w:rsidR="002D4C8B">
        <w:rPr>
          <w:rFonts w:ascii="Times New Roman" w:hAnsi="Times New Roman" w:cs="Times New Roman"/>
          <w:sz w:val="28"/>
          <w:szCs w:val="28"/>
        </w:rPr>
        <w:t xml:space="preserve"> </w:t>
      </w:r>
      <w:r w:rsidR="00655DEF" w:rsidRPr="00655DEF">
        <w:rPr>
          <w:rFonts w:ascii="Times New Roman" w:hAnsi="Times New Roman" w:cs="Times New Roman"/>
          <w:sz w:val="28"/>
          <w:szCs w:val="28"/>
        </w:rPr>
        <w:t>116-нп</w:t>
      </w:r>
      <w:r w:rsidR="005627DB">
        <w:rPr>
          <w:rFonts w:ascii="Times New Roman" w:hAnsi="Times New Roman" w:cs="Times New Roman"/>
          <w:sz w:val="28"/>
          <w:szCs w:val="28"/>
        </w:rPr>
        <w:t xml:space="preserve"> </w:t>
      </w:r>
      <w:r w:rsidR="00655DEF" w:rsidRPr="00655DEF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дополнительной меры социальной поддержки гражданам, заключившим контракт о прохождении военной службы, направленным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областей»</w:t>
      </w:r>
      <w:r w:rsidR="00DF00A0" w:rsidRPr="00DF00A0">
        <w:rPr>
          <w:rFonts w:ascii="Times New Roman" w:hAnsi="Times New Roman" w:cs="Times New Roman"/>
          <w:sz w:val="28"/>
          <w:szCs w:val="28"/>
        </w:rPr>
        <w:t xml:space="preserve"> </w:t>
      </w:r>
      <w:r w:rsidR="00DF00A0">
        <w:rPr>
          <w:rFonts w:ascii="Times New Roman" w:hAnsi="Times New Roman" w:cs="Times New Roman"/>
          <w:sz w:val="28"/>
          <w:szCs w:val="28"/>
        </w:rPr>
        <w:t>(</w:t>
      </w:r>
      <w:r w:rsidR="00DF00A0" w:rsidRPr="005627DB">
        <w:rPr>
          <w:rFonts w:ascii="Times New Roman" w:hAnsi="Times New Roman" w:cs="Times New Roman"/>
          <w:sz w:val="28"/>
          <w:szCs w:val="28"/>
        </w:rPr>
        <w:t>с изменениями, внесенными постановлени</w:t>
      </w:r>
      <w:r w:rsidR="00DF00A0">
        <w:rPr>
          <w:rFonts w:ascii="Times New Roman" w:hAnsi="Times New Roman" w:cs="Times New Roman"/>
          <w:sz w:val="28"/>
          <w:szCs w:val="28"/>
        </w:rPr>
        <w:t>е</w:t>
      </w:r>
      <w:r w:rsidR="00DF00A0" w:rsidRPr="005627DB">
        <w:rPr>
          <w:rFonts w:ascii="Times New Roman" w:hAnsi="Times New Roman" w:cs="Times New Roman"/>
          <w:sz w:val="28"/>
          <w:szCs w:val="28"/>
        </w:rPr>
        <w:t>м администрации города Нефтеюганска</w:t>
      </w:r>
      <w:r w:rsidR="00DF00A0">
        <w:rPr>
          <w:rFonts w:ascii="Times New Roman" w:hAnsi="Times New Roman" w:cs="Times New Roman"/>
          <w:sz w:val="28"/>
          <w:szCs w:val="28"/>
        </w:rPr>
        <w:t xml:space="preserve"> от 14.12.2023 № 157-нп)</w:t>
      </w:r>
      <w:r w:rsidR="005E0095">
        <w:rPr>
          <w:rFonts w:ascii="Times New Roman" w:hAnsi="Times New Roman" w:cs="Times New Roman"/>
          <w:sz w:val="28"/>
          <w:szCs w:val="28"/>
        </w:rPr>
        <w:t>, а именно</w:t>
      </w:r>
      <w:r w:rsidR="009307B7" w:rsidRPr="009307B7">
        <w:rPr>
          <w:rFonts w:ascii="Times New Roman" w:hAnsi="Times New Roman" w:cs="Times New Roman"/>
          <w:sz w:val="28"/>
          <w:szCs w:val="28"/>
        </w:rPr>
        <w:t>:</w:t>
      </w:r>
      <w:r w:rsidR="005E0095">
        <w:rPr>
          <w:rFonts w:ascii="Times New Roman" w:hAnsi="Times New Roman" w:cs="Times New Roman"/>
          <w:sz w:val="28"/>
          <w:szCs w:val="28"/>
        </w:rPr>
        <w:t xml:space="preserve"> </w:t>
      </w:r>
      <w:r w:rsidR="00DF00A0">
        <w:rPr>
          <w:rFonts w:ascii="Times New Roman" w:hAnsi="Times New Roman" w:cs="Times New Roman"/>
          <w:sz w:val="28"/>
          <w:szCs w:val="28"/>
        </w:rPr>
        <w:t xml:space="preserve">в приложении к постановлению </w:t>
      </w:r>
      <w:r w:rsidR="00655DEF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475FDF">
        <w:rPr>
          <w:rFonts w:ascii="Times New Roman" w:hAnsi="Times New Roman" w:cs="Times New Roman"/>
          <w:sz w:val="28"/>
          <w:szCs w:val="28"/>
        </w:rPr>
        <w:t>первый</w:t>
      </w:r>
      <w:r w:rsidR="005E0095">
        <w:rPr>
          <w:rFonts w:ascii="Times New Roman" w:hAnsi="Times New Roman" w:cs="Times New Roman"/>
          <w:sz w:val="28"/>
          <w:szCs w:val="28"/>
        </w:rPr>
        <w:t xml:space="preserve"> </w:t>
      </w:r>
      <w:r w:rsidR="001943E0">
        <w:rPr>
          <w:rFonts w:ascii="Times New Roman" w:hAnsi="Times New Roman" w:cs="Times New Roman"/>
          <w:sz w:val="28"/>
          <w:szCs w:val="28"/>
        </w:rPr>
        <w:t>пункт</w:t>
      </w:r>
      <w:r w:rsidR="00655DEF">
        <w:rPr>
          <w:rFonts w:ascii="Times New Roman" w:hAnsi="Times New Roman" w:cs="Times New Roman"/>
          <w:sz w:val="28"/>
          <w:szCs w:val="28"/>
        </w:rPr>
        <w:t>а</w:t>
      </w:r>
      <w:r w:rsidR="005E0095">
        <w:rPr>
          <w:rFonts w:ascii="Times New Roman" w:hAnsi="Times New Roman" w:cs="Times New Roman"/>
          <w:sz w:val="28"/>
          <w:szCs w:val="28"/>
        </w:rPr>
        <w:t xml:space="preserve"> </w:t>
      </w:r>
      <w:r w:rsidR="00655DEF">
        <w:rPr>
          <w:rFonts w:ascii="Times New Roman" w:hAnsi="Times New Roman" w:cs="Times New Roman"/>
          <w:sz w:val="28"/>
          <w:szCs w:val="28"/>
        </w:rPr>
        <w:t>6</w:t>
      </w:r>
      <w:r w:rsidR="005E0095">
        <w:rPr>
          <w:rFonts w:ascii="Times New Roman" w:hAnsi="Times New Roman" w:cs="Times New Roman"/>
          <w:sz w:val="28"/>
          <w:szCs w:val="28"/>
        </w:rPr>
        <w:t xml:space="preserve"> </w:t>
      </w:r>
      <w:r w:rsidR="00655DEF">
        <w:rPr>
          <w:rFonts w:ascii="Times New Roman" w:hAnsi="Times New Roman" w:cs="Times New Roman"/>
          <w:sz w:val="28"/>
          <w:szCs w:val="28"/>
        </w:rPr>
        <w:t>изложи</w:t>
      </w:r>
      <w:r w:rsidR="002D4C8B">
        <w:rPr>
          <w:rFonts w:ascii="Times New Roman" w:hAnsi="Times New Roman" w:cs="Times New Roman"/>
          <w:sz w:val="28"/>
          <w:szCs w:val="28"/>
        </w:rPr>
        <w:t xml:space="preserve">ть </w:t>
      </w:r>
      <w:r w:rsidR="00DF00A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D4C8B">
        <w:rPr>
          <w:rFonts w:ascii="Times New Roman" w:hAnsi="Times New Roman" w:cs="Times New Roman"/>
          <w:sz w:val="28"/>
          <w:szCs w:val="28"/>
        </w:rPr>
        <w:t xml:space="preserve">в </w:t>
      </w:r>
      <w:r w:rsidR="00DF00A0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655DEF">
        <w:rPr>
          <w:rFonts w:ascii="Times New Roman" w:hAnsi="Times New Roman" w:cs="Times New Roman"/>
          <w:sz w:val="28"/>
          <w:szCs w:val="28"/>
        </w:rPr>
        <w:t>редакции</w:t>
      </w:r>
      <w:r w:rsidR="001943E0" w:rsidRPr="001943E0">
        <w:rPr>
          <w:rFonts w:ascii="Times New Roman" w:hAnsi="Times New Roman" w:cs="Times New Roman"/>
          <w:sz w:val="28"/>
          <w:szCs w:val="28"/>
        </w:rPr>
        <w:t>:</w:t>
      </w:r>
    </w:p>
    <w:p w:rsidR="00B8309C" w:rsidRPr="009307B7" w:rsidRDefault="001943E0" w:rsidP="00B8309C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307B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D4C8B">
        <w:rPr>
          <w:rFonts w:ascii="Times New Roman" w:hAnsi="Times New Roman" w:cs="Times New Roman"/>
          <w:sz w:val="28"/>
          <w:szCs w:val="28"/>
        </w:rPr>
        <w:t>6.</w:t>
      </w:r>
      <w:r w:rsidR="00655DE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655DEF">
        <w:rPr>
          <w:rFonts w:ascii="Times New Roman" w:hAnsi="Times New Roman" w:cs="Times New Roman"/>
          <w:sz w:val="28"/>
          <w:szCs w:val="28"/>
        </w:rPr>
        <w:t xml:space="preserve"> личном предоставлении заявителем документов в соответствии </w:t>
      </w:r>
      <w:r w:rsidR="00DF00A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55DEF">
        <w:rPr>
          <w:rFonts w:ascii="Times New Roman" w:hAnsi="Times New Roman" w:cs="Times New Roman"/>
          <w:sz w:val="28"/>
          <w:szCs w:val="28"/>
        </w:rPr>
        <w:t xml:space="preserve">с подпунктом 1 пункта 4 настоящего Порядка в </w:t>
      </w:r>
      <w:r w:rsidR="00655DEF" w:rsidRPr="00655DEF">
        <w:rPr>
          <w:rFonts w:ascii="Times New Roman" w:hAnsi="Times New Roman" w:cs="Times New Roman"/>
          <w:sz w:val="28"/>
          <w:szCs w:val="28"/>
        </w:rPr>
        <w:t>пункт</w:t>
      </w:r>
      <w:r w:rsidR="00655DEF">
        <w:rPr>
          <w:rFonts w:ascii="Times New Roman" w:hAnsi="Times New Roman" w:cs="Times New Roman"/>
          <w:sz w:val="28"/>
          <w:szCs w:val="28"/>
        </w:rPr>
        <w:t>е</w:t>
      </w:r>
      <w:r w:rsidR="00655DEF" w:rsidRPr="00655DEF">
        <w:rPr>
          <w:rFonts w:ascii="Times New Roman" w:hAnsi="Times New Roman" w:cs="Times New Roman"/>
          <w:sz w:val="28"/>
          <w:szCs w:val="28"/>
        </w:rPr>
        <w:t xml:space="preserve"> отбора на военную службу по контракту в муниципальном образовании город Нефтеюганск</w:t>
      </w:r>
      <w:r w:rsidR="00655DEF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916E59">
        <w:rPr>
          <w:rFonts w:ascii="Times New Roman" w:hAnsi="Times New Roman" w:cs="Times New Roman"/>
          <w:sz w:val="28"/>
          <w:szCs w:val="28"/>
        </w:rPr>
        <w:t>ь</w:t>
      </w:r>
      <w:r w:rsidR="00655DEF">
        <w:rPr>
          <w:rFonts w:ascii="Times New Roman" w:hAnsi="Times New Roman" w:cs="Times New Roman"/>
          <w:sz w:val="28"/>
          <w:szCs w:val="28"/>
        </w:rPr>
        <w:t xml:space="preserve"> </w:t>
      </w:r>
      <w:r w:rsidR="005627DB" w:rsidRPr="005627DB">
        <w:rPr>
          <w:rFonts w:ascii="Times New Roman" w:hAnsi="Times New Roman" w:cs="Times New Roman"/>
          <w:sz w:val="28"/>
          <w:szCs w:val="28"/>
        </w:rPr>
        <w:t>пункт</w:t>
      </w:r>
      <w:r w:rsidR="005627DB">
        <w:rPr>
          <w:rFonts w:ascii="Times New Roman" w:hAnsi="Times New Roman" w:cs="Times New Roman"/>
          <w:sz w:val="28"/>
          <w:szCs w:val="28"/>
        </w:rPr>
        <w:t>а</w:t>
      </w:r>
      <w:r w:rsidR="005627DB" w:rsidRPr="005627DB">
        <w:rPr>
          <w:rFonts w:ascii="Times New Roman" w:hAnsi="Times New Roman" w:cs="Times New Roman"/>
          <w:sz w:val="28"/>
          <w:szCs w:val="28"/>
        </w:rPr>
        <w:t xml:space="preserve"> отбора на военную службу по контракту в муниципальном образовании город Нефтеюганск </w:t>
      </w:r>
      <w:r w:rsidR="00916E59">
        <w:rPr>
          <w:rFonts w:ascii="Times New Roman" w:hAnsi="Times New Roman" w:cs="Times New Roman"/>
          <w:sz w:val="28"/>
          <w:szCs w:val="28"/>
        </w:rPr>
        <w:t>изготавливает копии представленных документов и заверяет их, оригиналы документов незамедлительно возвращаются заявителю.».</w:t>
      </w:r>
    </w:p>
    <w:p w:rsidR="00B8309C" w:rsidRPr="00DC7908" w:rsidRDefault="000777B0" w:rsidP="00B8309C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309C" w:rsidRPr="00DC7908">
        <w:rPr>
          <w:rFonts w:ascii="Times New Roman" w:hAnsi="Times New Roman" w:cs="Times New Roman"/>
          <w:sz w:val="28"/>
          <w:szCs w:val="28"/>
        </w:rPr>
        <w:t xml:space="preserve">.Обнародовать (опубликовать) постановление в газете «Здравствуйте, </w:t>
      </w:r>
      <w:proofErr w:type="spellStart"/>
      <w:r w:rsidR="00B8309C" w:rsidRPr="00DC7908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="00B8309C" w:rsidRPr="00DC7908">
        <w:rPr>
          <w:rFonts w:ascii="Times New Roman" w:hAnsi="Times New Roman" w:cs="Times New Roman"/>
          <w:sz w:val="28"/>
          <w:szCs w:val="28"/>
        </w:rPr>
        <w:t>!».</w:t>
      </w:r>
    </w:p>
    <w:p w:rsidR="00B8309C" w:rsidRPr="002F073D" w:rsidRDefault="00273BAF" w:rsidP="00B8309C">
      <w:pPr>
        <w:spacing w:after="0" w:line="240" w:lineRule="auto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8309C" w:rsidRPr="00DC7908">
        <w:rPr>
          <w:rFonts w:ascii="Times New Roman" w:hAnsi="Times New Roman" w:cs="Times New Roman"/>
          <w:sz w:val="28"/>
          <w:szCs w:val="28"/>
        </w:rPr>
        <w:t>.</w:t>
      </w:r>
      <w:r w:rsidR="00B8309C" w:rsidRPr="00997C0A">
        <w:rPr>
          <w:rFonts w:ascii="Times New Roman" w:hAnsi="Times New Roman" w:cs="Times New Roman"/>
          <w:sz w:val="28"/>
          <w:szCs w:val="28"/>
        </w:rPr>
        <w:t>Департаменту по делам администрации города (</w:t>
      </w:r>
      <w:proofErr w:type="spellStart"/>
      <w:r w:rsidR="000777B0">
        <w:rPr>
          <w:rFonts w:ascii="Times New Roman" w:hAnsi="Times New Roman" w:cs="Times New Roman"/>
          <w:sz w:val="28"/>
          <w:szCs w:val="28"/>
        </w:rPr>
        <w:t>Филинова</w:t>
      </w:r>
      <w:proofErr w:type="spellEnd"/>
      <w:r w:rsidR="000777B0">
        <w:rPr>
          <w:rFonts w:ascii="Times New Roman" w:hAnsi="Times New Roman" w:cs="Times New Roman"/>
          <w:sz w:val="28"/>
          <w:szCs w:val="28"/>
        </w:rPr>
        <w:t xml:space="preserve"> Н.В.</w:t>
      </w:r>
      <w:r w:rsidR="00B8309C" w:rsidRPr="00997C0A">
        <w:rPr>
          <w:rFonts w:ascii="Times New Roman" w:hAnsi="Times New Roman" w:cs="Times New Roman"/>
          <w:sz w:val="28"/>
          <w:szCs w:val="28"/>
        </w:rPr>
        <w:t>) разместить постановление на официальном сайте органов местного самоуправления города Нефтеюганска.</w:t>
      </w:r>
    </w:p>
    <w:p w:rsidR="00B8309C" w:rsidRDefault="00273BAF" w:rsidP="00475FDF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309C" w:rsidRPr="00475FDF">
        <w:rPr>
          <w:rFonts w:ascii="Times New Roman" w:hAnsi="Times New Roman" w:cs="Times New Roman"/>
          <w:sz w:val="28"/>
          <w:szCs w:val="28"/>
        </w:rPr>
        <w:t>.</w:t>
      </w:r>
      <w:r w:rsidR="00475FDF" w:rsidRPr="00475FDF">
        <w:rPr>
          <w:rFonts w:ascii="Times New Roman" w:hAnsi="Times New Roman" w:cs="Times New Roman"/>
          <w:sz w:val="28"/>
          <w:szCs w:val="28"/>
        </w:rPr>
        <w:t>П</w:t>
      </w:r>
      <w:r w:rsidR="00082869" w:rsidRPr="00475FDF">
        <w:rPr>
          <w:rFonts w:ascii="Times New Roman" w:hAnsi="Times New Roman" w:cs="Times New Roman"/>
          <w:sz w:val="28"/>
          <w:szCs w:val="28"/>
        </w:rPr>
        <w:t>остановление</w:t>
      </w:r>
      <w:r w:rsidR="00082869" w:rsidRPr="00082869">
        <w:rPr>
          <w:rFonts w:ascii="Times New Roman" w:hAnsi="Times New Roman" w:cs="Times New Roman"/>
          <w:sz w:val="28"/>
          <w:szCs w:val="28"/>
        </w:rPr>
        <w:t xml:space="preserve"> вступает </w:t>
      </w:r>
      <w:r w:rsidR="00475FDF">
        <w:rPr>
          <w:rFonts w:ascii="Times New Roman" w:hAnsi="Times New Roman" w:cs="Times New Roman"/>
          <w:sz w:val="28"/>
          <w:szCs w:val="28"/>
        </w:rPr>
        <w:t>в силу после его официального опубликования</w:t>
      </w:r>
      <w:r w:rsidR="00082869" w:rsidRPr="00082869">
        <w:rPr>
          <w:rFonts w:ascii="Times New Roman" w:hAnsi="Times New Roman" w:cs="Times New Roman"/>
          <w:sz w:val="28"/>
          <w:szCs w:val="28"/>
        </w:rPr>
        <w:t xml:space="preserve"> и</w:t>
      </w:r>
      <w:r w:rsidR="00475FDF">
        <w:rPr>
          <w:rFonts w:ascii="Times New Roman" w:hAnsi="Times New Roman" w:cs="Times New Roman"/>
          <w:sz w:val="28"/>
          <w:szCs w:val="28"/>
        </w:rPr>
        <w:t xml:space="preserve"> </w:t>
      </w:r>
      <w:r w:rsidR="00082869" w:rsidRPr="00082869">
        <w:rPr>
          <w:rFonts w:ascii="Times New Roman" w:hAnsi="Times New Roman" w:cs="Times New Roman"/>
          <w:sz w:val="28"/>
          <w:szCs w:val="28"/>
        </w:rPr>
        <w:t xml:space="preserve">распространяет свое действие на правоотношения, возникшие с </w:t>
      </w:r>
      <w:r w:rsidR="00082869">
        <w:rPr>
          <w:rFonts w:ascii="Times New Roman" w:hAnsi="Times New Roman" w:cs="Times New Roman"/>
          <w:sz w:val="28"/>
          <w:szCs w:val="28"/>
        </w:rPr>
        <w:t>01</w:t>
      </w:r>
      <w:r w:rsidR="00082869" w:rsidRPr="00082869">
        <w:rPr>
          <w:rFonts w:ascii="Times New Roman" w:hAnsi="Times New Roman" w:cs="Times New Roman"/>
          <w:sz w:val="28"/>
          <w:szCs w:val="28"/>
        </w:rPr>
        <w:t>.10.202</w:t>
      </w:r>
      <w:r w:rsidR="00082869">
        <w:rPr>
          <w:rFonts w:ascii="Times New Roman" w:hAnsi="Times New Roman" w:cs="Times New Roman"/>
          <w:sz w:val="28"/>
          <w:szCs w:val="28"/>
        </w:rPr>
        <w:t>3.</w:t>
      </w:r>
    </w:p>
    <w:p w:rsidR="00916E59" w:rsidRDefault="00916E59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82869" w:rsidRDefault="00082869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F00A0" w:rsidRDefault="00916E59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:rsidR="00B8309C" w:rsidRDefault="00916E59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8309C" w:rsidRPr="00DC7908">
        <w:rPr>
          <w:rFonts w:ascii="Times New Roman" w:hAnsi="Times New Roman" w:cs="Times New Roman"/>
          <w:sz w:val="28"/>
          <w:szCs w:val="28"/>
        </w:rPr>
        <w:t xml:space="preserve">города Нефтеюганска  </w:t>
      </w:r>
      <w:r w:rsidR="00B8309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D070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00A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Н.С.Халезова</w:t>
      </w:r>
      <w:proofErr w:type="spellEnd"/>
    </w:p>
    <w:p w:rsidR="00B8309C" w:rsidRDefault="00B8309C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309C" w:rsidRDefault="00B8309C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309C" w:rsidRDefault="00B8309C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309C" w:rsidRDefault="00B8309C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309C" w:rsidRDefault="00B8309C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309C" w:rsidRDefault="00B8309C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309C" w:rsidRDefault="00B8309C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309C" w:rsidRDefault="00B8309C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309C" w:rsidRDefault="00B8309C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309C" w:rsidRDefault="00B8309C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309C" w:rsidRDefault="00B8309C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309C" w:rsidRDefault="00B8309C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309C" w:rsidRDefault="00B8309C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309C" w:rsidRDefault="00B8309C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309C" w:rsidRDefault="00B8309C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309C" w:rsidRDefault="00B8309C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309C" w:rsidRDefault="00B8309C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309C" w:rsidRDefault="00B8309C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309C" w:rsidRDefault="00B8309C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309C" w:rsidRDefault="00B8309C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309C" w:rsidRDefault="00B8309C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777B0" w:rsidRDefault="000777B0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777B0" w:rsidRDefault="000777B0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777B0" w:rsidRDefault="000777B0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16E59" w:rsidRDefault="00916E59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16E59" w:rsidRDefault="00916E59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16E59" w:rsidRDefault="00916E59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16E59" w:rsidRDefault="00916E59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16E59" w:rsidRDefault="00916E59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16E59" w:rsidRDefault="00916E59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16E59" w:rsidRDefault="00916E59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16E59" w:rsidRDefault="00916E59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777B0" w:rsidRDefault="000777B0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777B0" w:rsidRDefault="000777B0" w:rsidP="00B8309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77B0" w:rsidSect="00CD070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76E" w:rsidRDefault="0017776E" w:rsidP="00DC7908">
      <w:pPr>
        <w:spacing w:after="0" w:line="240" w:lineRule="auto"/>
      </w:pPr>
      <w:r>
        <w:separator/>
      </w:r>
    </w:p>
  </w:endnote>
  <w:endnote w:type="continuationSeparator" w:id="0">
    <w:p w:rsidR="0017776E" w:rsidRDefault="0017776E" w:rsidP="00DC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76E" w:rsidRDefault="0017776E" w:rsidP="00DC7908">
      <w:pPr>
        <w:spacing w:after="0" w:line="240" w:lineRule="auto"/>
      </w:pPr>
      <w:r>
        <w:separator/>
      </w:r>
    </w:p>
  </w:footnote>
  <w:footnote w:type="continuationSeparator" w:id="0">
    <w:p w:rsidR="0017776E" w:rsidRDefault="0017776E" w:rsidP="00DC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9551559"/>
      <w:docPartObj>
        <w:docPartGallery w:val="Page Numbers (Top of Page)"/>
        <w:docPartUnique/>
      </w:docPartObj>
    </w:sdtPr>
    <w:sdtEndPr/>
    <w:sdtContent>
      <w:p w:rsidR="00DC7908" w:rsidRDefault="003B3D0F">
        <w:pPr>
          <w:pStyle w:val="a3"/>
          <w:jc w:val="center"/>
        </w:pPr>
        <w:r>
          <w:fldChar w:fldCharType="begin"/>
        </w:r>
        <w:r w:rsidR="00DC7908">
          <w:instrText>PAGE   \* MERGEFORMAT</w:instrText>
        </w:r>
        <w:r>
          <w:fldChar w:fldCharType="separate"/>
        </w:r>
        <w:r w:rsidR="005E7E0C">
          <w:rPr>
            <w:noProof/>
          </w:rPr>
          <w:t>2</w:t>
        </w:r>
        <w:r>
          <w:fldChar w:fldCharType="end"/>
        </w:r>
      </w:p>
    </w:sdtContent>
  </w:sdt>
  <w:p w:rsidR="00DC7908" w:rsidRDefault="00DC79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2E"/>
    <w:rsid w:val="000777B0"/>
    <w:rsid w:val="00082869"/>
    <w:rsid w:val="00092986"/>
    <w:rsid w:val="000D089E"/>
    <w:rsid w:val="00111672"/>
    <w:rsid w:val="0017776E"/>
    <w:rsid w:val="001943E0"/>
    <w:rsid w:val="00247A94"/>
    <w:rsid w:val="00255AFC"/>
    <w:rsid w:val="00273BAF"/>
    <w:rsid w:val="002D4C8B"/>
    <w:rsid w:val="0031048A"/>
    <w:rsid w:val="00334CDF"/>
    <w:rsid w:val="00352A9C"/>
    <w:rsid w:val="003B3D0F"/>
    <w:rsid w:val="00423CE9"/>
    <w:rsid w:val="00431B48"/>
    <w:rsid w:val="00456CE6"/>
    <w:rsid w:val="00475FDF"/>
    <w:rsid w:val="004A3EA9"/>
    <w:rsid w:val="005627DB"/>
    <w:rsid w:val="005E0095"/>
    <w:rsid w:val="005E6333"/>
    <w:rsid w:val="005E7E0C"/>
    <w:rsid w:val="00655DEF"/>
    <w:rsid w:val="006851CB"/>
    <w:rsid w:val="0084081A"/>
    <w:rsid w:val="00880740"/>
    <w:rsid w:val="008A0627"/>
    <w:rsid w:val="008F49B0"/>
    <w:rsid w:val="009124A2"/>
    <w:rsid w:val="00916E59"/>
    <w:rsid w:val="009307B7"/>
    <w:rsid w:val="00994274"/>
    <w:rsid w:val="00997C0A"/>
    <w:rsid w:val="009C177C"/>
    <w:rsid w:val="00B304A9"/>
    <w:rsid w:val="00B45466"/>
    <w:rsid w:val="00B75F0C"/>
    <w:rsid w:val="00B8309C"/>
    <w:rsid w:val="00BD7BC5"/>
    <w:rsid w:val="00C003C4"/>
    <w:rsid w:val="00CD0700"/>
    <w:rsid w:val="00D60C22"/>
    <w:rsid w:val="00DA6DB2"/>
    <w:rsid w:val="00DC3B71"/>
    <w:rsid w:val="00DC7908"/>
    <w:rsid w:val="00DF00A0"/>
    <w:rsid w:val="00E96C37"/>
    <w:rsid w:val="00EB00BD"/>
    <w:rsid w:val="00F46E7D"/>
    <w:rsid w:val="00F6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C01D"/>
  <w15:docId w15:val="{BA4DF608-4569-4EA3-A540-FF625DEF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908"/>
  </w:style>
  <w:style w:type="paragraph" w:styleId="a5">
    <w:name w:val="footer"/>
    <w:basedOn w:val="a"/>
    <w:link w:val="a6"/>
    <w:uiPriority w:val="99"/>
    <w:unhideWhenUsed/>
    <w:rsid w:val="00DC7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908"/>
  </w:style>
  <w:style w:type="paragraph" w:styleId="a7">
    <w:name w:val="Balloon Text"/>
    <w:basedOn w:val="a"/>
    <w:link w:val="a8"/>
    <w:uiPriority w:val="99"/>
    <w:semiHidden/>
    <w:unhideWhenUsed/>
    <w:rsid w:val="00DC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7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Mash_buro</dc:creator>
  <cp:lastModifiedBy>Вадим Равилевич Вакилов</cp:lastModifiedBy>
  <cp:revision>13</cp:revision>
  <cp:lastPrinted>2024-07-31T05:40:00Z</cp:lastPrinted>
  <dcterms:created xsi:type="dcterms:W3CDTF">2024-07-25T04:33:00Z</dcterms:created>
  <dcterms:modified xsi:type="dcterms:W3CDTF">2024-08-13T03:44:00Z</dcterms:modified>
</cp:coreProperties>
</file>