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591D5BE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65C7747" w14:textId="77777777" w:rsidR="0018762F" w:rsidRDefault="0018762F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50BDF180" w14:textId="3103E3B5" w:rsidR="006F03D8" w:rsidRDefault="00160776" w:rsidP="0061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24A">
              <w:rPr>
                <w:sz w:val="28"/>
                <w:szCs w:val="28"/>
              </w:rPr>
              <w:t>Исх.</w:t>
            </w:r>
            <w:r w:rsidR="002B59AC" w:rsidRPr="0002524A">
              <w:rPr>
                <w:sz w:val="28"/>
                <w:szCs w:val="28"/>
              </w:rPr>
              <w:t xml:space="preserve"> </w:t>
            </w:r>
            <w:r w:rsidR="002B04B5" w:rsidRPr="0002524A">
              <w:rPr>
                <w:sz w:val="28"/>
                <w:szCs w:val="28"/>
              </w:rPr>
              <w:t xml:space="preserve">от </w:t>
            </w:r>
            <w:r w:rsidR="004D4210" w:rsidRPr="0002524A">
              <w:rPr>
                <w:sz w:val="28"/>
                <w:szCs w:val="28"/>
              </w:rPr>
              <w:t>09</w:t>
            </w:r>
            <w:r w:rsidR="006624E6" w:rsidRPr="0002524A">
              <w:rPr>
                <w:sz w:val="28"/>
                <w:szCs w:val="28"/>
              </w:rPr>
              <w:t>.0</w:t>
            </w:r>
            <w:r w:rsidR="004D4210" w:rsidRPr="0002524A">
              <w:rPr>
                <w:sz w:val="28"/>
                <w:szCs w:val="28"/>
              </w:rPr>
              <w:t>7</w:t>
            </w:r>
            <w:r w:rsidR="002B04B5" w:rsidRPr="0002524A">
              <w:rPr>
                <w:sz w:val="28"/>
                <w:szCs w:val="28"/>
              </w:rPr>
              <w:t>.202</w:t>
            </w:r>
            <w:r w:rsidR="006624E6" w:rsidRPr="0002524A">
              <w:rPr>
                <w:sz w:val="28"/>
                <w:szCs w:val="28"/>
              </w:rPr>
              <w:t>4</w:t>
            </w:r>
            <w:r w:rsidR="002B04B5" w:rsidRPr="0002524A">
              <w:rPr>
                <w:sz w:val="28"/>
                <w:szCs w:val="28"/>
              </w:rPr>
              <w:t xml:space="preserve"> № </w:t>
            </w:r>
            <w:r w:rsidRPr="0002524A">
              <w:rPr>
                <w:sz w:val="28"/>
                <w:szCs w:val="28"/>
              </w:rPr>
              <w:t>СП-</w:t>
            </w:r>
            <w:r w:rsidR="008D553D">
              <w:rPr>
                <w:sz w:val="28"/>
                <w:szCs w:val="28"/>
              </w:rPr>
              <w:t>413-4</w:t>
            </w:r>
          </w:p>
          <w:p w14:paraId="674BDC4C" w14:textId="59F05C26" w:rsidR="00C11A40" w:rsidRPr="006F03D8" w:rsidRDefault="00C11A40" w:rsidP="0061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14:paraId="644F2B78" w14:textId="4B99A776" w:rsidR="00C11A40" w:rsidRPr="006624E6" w:rsidRDefault="00C11A40" w:rsidP="00C11A40">
            <w:pPr>
              <w:autoSpaceDE w:val="0"/>
              <w:autoSpaceDN w:val="0"/>
              <w:adjustRightInd w:val="0"/>
              <w:ind w:left="723"/>
              <w:rPr>
                <w:sz w:val="28"/>
                <w:szCs w:val="28"/>
              </w:rPr>
            </w:pPr>
          </w:p>
        </w:tc>
      </w:tr>
    </w:tbl>
    <w:p w14:paraId="6421C41F" w14:textId="77777777" w:rsidR="0018762F" w:rsidRDefault="0018762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82"/>
      <w:bookmarkStart w:id="1" w:name="_Hlk133307749"/>
    </w:p>
    <w:p w14:paraId="4179218C" w14:textId="60BA3F78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1670617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1821607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4C2AC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4C2ACB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2"/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63931E23" w:rsidR="007E69FF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04AD7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904AD7">
        <w:rPr>
          <w:rFonts w:ascii="Times New Roman" w:hAnsi="Times New Roman" w:cs="Times New Roman"/>
          <w:bCs/>
          <w:sz w:val="28"/>
          <w:szCs w:val="28"/>
        </w:rPr>
        <w:t>спорта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Pr="00F12887">
        <w:rPr>
          <w:rFonts w:ascii="Times New Roman" w:hAnsi="Times New Roman" w:cs="Times New Roman"/>
          <w:sz w:val="28"/>
          <w:szCs w:val="28"/>
        </w:rPr>
        <w:t>» (далее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– проект изменений), сообщает следующее:</w:t>
      </w:r>
    </w:p>
    <w:p w14:paraId="36941A5E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67660E8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6707AAD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41F02E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8F568E6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33B9FBF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70A00A1" w14:textId="4C6A8CA6" w:rsidR="00A73C1F" w:rsidRPr="007471A3" w:rsidRDefault="00503FE6" w:rsidP="00A73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</w:t>
      </w:r>
      <w:r w:rsidR="00A73C1F" w:rsidRPr="007471A3">
        <w:rPr>
          <w:rFonts w:ascii="Times New Roman" w:hAnsi="Times New Roman" w:cs="Times New Roman"/>
          <w:sz w:val="28"/>
        </w:rPr>
        <w:t>Представленный проект изменений соответствует Порядку</w:t>
      </w:r>
      <w:r w:rsidR="00A73C1F" w:rsidRPr="007471A3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210447">
        <w:rPr>
          <w:rFonts w:ascii="Times New Roman" w:hAnsi="Times New Roman" w:cs="Times New Roman"/>
          <w:sz w:val="28"/>
        </w:rPr>
        <w:t>.</w:t>
      </w:r>
    </w:p>
    <w:p w14:paraId="05DADB1F" w14:textId="2E4F4F34" w:rsidR="00021A63" w:rsidRDefault="00503FE6" w:rsidP="006C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021A63">
        <w:rPr>
          <w:rFonts w:ascii="Times New Roman" w:hAnsi="Times New Roman" w:cs="Times New Roman"/>
          <w:sz w:val="28"/>
          <w:szCs w:val="28"/>
        </w:rPr>
        <w:t xml:space="preserve">Таблицей 5 </w:t>
      </w:r>
      <w:r w:rsidR="000B3778">
        <w:rPr>
          <w:rFonts w:ascii="Times New Roman" w:hAnsi="Times New Roman" w:cs="Times New Roman"/>
          <w:sz w:val="28"/>
          <w:szCs w:val="28"/>
        </w:rPr>
        <w:t xml:space="preserve">«Финансовое обеспечение </w:t>
      </w:r>
      <w:r w:rsidR="00021A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B3778">
        <w:rPr>
          <w:rFonts w:ascii="Times New Roman" w:hAnsi="Times New Roman" w:cs="Times New Roman"/>
          <w:sz w:val="28"/>
          <w:szCs w:val="28"/>
        </w:rPr>
        <w:t>»</w:t>
      </w:r>
      <w:r w:rsidR="00021A63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021A63">
        <w:rPr>
          <w:rFonts w:ascii="Times New Roman" w:hAnsi="Times New Roman" w:cs="Times New Roman"/>
          <w:sz w:val="28"/>
          <w:szCs w:val="28"/>
        </w:rPr>
        <w:t>объём финансового обеспечения в сумме 7 752 569,54000 тыс. рублей, при этом паспортом муниципальной программы предусмотрен объём финансового обеспечения в сумме 7 752 209,54000 тыс. рублей.</w:t>
      </w:r>
    </w:p>
    <w:p w14:paraId="5E5823ED" w14:textId="7C7B5990" w:rsidR="00021A63" w:rsidRDefault="00021A63" w:rsidP="006C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привести паспорт муниципальной программы в соответствие с таблицей 5 муниципальной программы.</w:t>
      </w:r>
    </w:p>
    <w:p w14:paraId="41CCB45B" w14:textId="5ED97A85" w:rsidR="005C7696" w:rsidRDefault="007D4C49" w:rsidP="0002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1A63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904AD7">
        <w:rPr>
          <w:rFonts w:ascii="Times New Roman" w:hAnsi="Times New Roman" w:cs="Times New Roman"/>
          <w:sz w:val="28"/>
          <w:szCs w:val="28"/>
        </w:rPr>
        <w:t xml:space="preserve">увеличить финансирование муниципальной программы </w:t>
      </w:r>
      <w:r w:rsidR="00425420">
        <w:rPr>
          <w:rFonts w:ascii="Times New Roman" w:hAnsi="Times New Roman" w:cs="Times New Roman"/>
          <w:sz w:val="28"/>
          <w:szCs w:val="28"/>
        </w:rPr>
        <w:t xml:space="preserve">на </w:t>
      </w:r>
      <w:r w:rsidR="00A356B8">
        <w:rPr>
          <w:rFonts w:ascii="Times New Roman" w:hAnsi="Times New Roman" w:cs="Times New Roman"/>
          <w:sz w:val="28"/>
          <w:szCs w:val="28"/>
        </w:rPr>
        <w:t xml:space="preserve">3 </w:t>
      </w:r>
      <w:r w:rsidR="007C7682">
        <w:rPr>
          <w:rFonts w:ascii="Times New Roman" w:hAnsi="Times New Roman" w:cs="Times New Roman"/>
          <w:sz w:val="28"/>
          <w:szCs w:val="28"/>
        </w:rPr>
        <w:t>930</w:t>
      </w:r>
      <w:r w:rsidR="00A356B8">
        <w:rPr>
          <w:rFonts w:ascii="Times New Roman" w:hAnsi="Times New Roman" w:cs="Times New Roman"/>
          <w:sz w:val="28"/>
          <w:szCs w:val="28"/>
        </w:rPr>
        <w:t>,288</w:t>
      </w:r>
      <w:r w:rsidR="00445965">
        <w:rPr>
          <w:rFonts w:ascii="Times New Roman" w:hAnsi="Times New Roman" w:cs="Times New Roman"/>
          <w:sz w:val="28"/>
          <w:szCs w:val="28"/>
        </w:rPr>
        <w:t>00</w:t>
      </w:r>
      <w:r w:rsidR="00021A6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25420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D950C5F" w14:textId="1EED0F86" w:rsidR="00000456" w:rsidRDefault="007D4C49" w:rsidP="006C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25420">
        <w:rPr>
          <w:rFonts w:ascii="Times New Roman" w:hAnsi="Times New Roman" w:cs="Times New Roman"/>
          <w:sz w:val="28"/>
          <w:szCs w:val="28"/>
        </w:rPr>
        <w:t xml:space="preserve">.1. </w:t>
      </w:r>
      <w:r w:rsidR="0049570E">
        <w:rPr>
          <w:rFonts w:ascii="Times New Roman" w:hAnsi="Times New Roman" w:cs="Times New Roman"/>
          <w:sz w:val="28"/>
          <w:szCs w:val="28"/>
        </w:rPr>
        <w:t xml:space="preserve">По структурному элементу </w:t>
      </w:r>
      <w:r w:rsidR="001B604C">
        <w:rPr>
          <w:rFonts w:ascii="Times New Roman" w:hAnsi="Times New Roman" w:cs="Times New Roman"/>
          <w:sz w:val="28"/>
          <w:szCs w:val="28"/>
        </w:rPr>
        <w:t>«Комплекс процессных мероприятий «Совершенствование инфраструктуры спорта в города Нефтеюганске</w:t>
      </w:r>
      <w:r w:rsidR="0049570E">
        <w:rPr>
          <w:rFonts w:ascii="Times New Roman" w:hAnsi="Times New Roman" w:cs="Times New Roman"/>
          <w:sz w:val="28"/>
          <w:szCs w:val="28"/>
        </w:rPr>
        <w:t>»</w:t>
      </w:r>
      <w:r w:rsidR="001B604C">
        <w:rPr>
          <w:rFonts w:ascii="Times New Roman" w:hAnsi="Times New Roman" w:cs="Times New Roman"/>
          <w:sz w:val="28"/>
          <w:szCs w:val="28"/>
        </w:rPr>
        <w:t xml:space="preserve"> департаменту градостроительства и земельных отношений администрации города Нефтеюганска </w:t>
      </w:r>
      <w:r w:rsidR="0049570E">
        <w:rPr>
          <w:rFonts w:ascii="Times New Roman" w:hAnsi="Times New Roman" w:cs="Times New Roman"/>
          <w:sz w:val="28"/>
          <w:szCs w:val="28"/>
        </w:rPr>
        <w:t>у</w:t>
      </w:r>
      <w:r w:rsidR="008B1C10">
        <w:rPr>
          <w:rFonts w:ascii="Times New Roman" w:hAnsi="Times New Roman" w:cs="Times New Roman"/>
          <w:sz w:val="28"/>
          <w:szCs w:val="28"/>
        </w:rPr>
        <w:t>велич</w:t>
      </w:r>
      <w:r w:rsidR="008E17AC">
        <w:rPr>
          <w:rFonts w:ascii="Times New Roman" w:hAnsi="Times New Roman" w:cs="Times New Roman"/>
          <w:sz w:val="28"/>
          <w:szCs w:val="28"/>
        </w:rPr>
        <w:t>ить</w:t>
      </w:r>
      <w:r w:rsidR="0049570E">
        <w:rPr>
          <w:rFonts w:ascii="Times New Roman" w:hAnsi="Times New Roman" w:cs="Times New Roman"/>
          <w:sz w:val="28"/>
          <w:szCs w:val="28"/>
        </w:rPr>
        <w:t xml:space="preserve"> ассигнования из</w:t>
      </w:r>
      <w:r w:rsidR="00000456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49570E">
        <w:rPr>
          <w:rFonts w:ascii="Times New Roman" w:hAnsi="Times New Roman" w:cs="Times New Roman"/>
          <w:sz w:val="28"/>
          <w:szCs w:val="28"/>
        </w:rPr>
        <w:t>на</w:t>
      </w:r>
      <w:r w:rsidR="001B604C">
        <w:rPr>
          <w:rFonts w:ascii="Times New Roman" w:hAnsi="Times New Roman" w:cs="Times New Roman"/>
          <w:sz w:val="28"/>
          <w:szCs w:val="28"/>
        </w:rPr>
        <w:t xml:space="preserve"> сумм</w:t>
      </w:r>
      <w:r w:rsidR="0049570E">
        <w:rPr>
          <w:rFonts w:ascii="Times New Roman" w:hAnsi="Times New Roman" w:cs="Times New Roman"/>
          <w:sz w:val="28"/>
          <w:szCs w:val="28"/>
        </w:rPr>
        <w:t xml:space="preserve">у </w:t>
      </w:r>
      <w:r w:rsidR="008E17AC">
        <w:rPr>
          <w:rFonts w:ascii="Times New Roman" w:hAnsi="Times New Roman" w:cs="Times New Roman"/>
          <w:sz w:val="28"/>
          <w:szCs w:val="28"/>
        </w:rPr>
        <w:br/>
      </w:r>
      <w:r w:rsidR="008B1C10">
        <w:rPr>
          <w:rFonts w:ascii="Times New Roman" w:hAnsi="Times New Roman" w:cs="Times New Roman"/>
          <w:sz w:val="28"/>
          <w:szCs w:val="28"/>
        </w:rPr>
        <w:t>6 945,87</w:t>
      </w:r>
      <w:bookmarkStart w:id="3" w:name="_GoBack"/>
      <w:bookmarkEnd w:id="3"/>
      <w:r w:rsidR="008B1C10">
        <w:rPr>
          <w:rFonts w:ascii="Times New Roman" w:hAnsi="Times New Roman" w:cs="Times New Roman"/>
          <w:sz w:val="28"/>
          <w:szCs w:val="28"/>
        </w:rPr>
        <w:t>2</w:t>
      </w:r>
      <w:r w:rsidR="00367D11">
        <w:rPr>
          <w:rFonts w:ascii="Times New Roman" w:hAnsi="Times New Roman" w:cs="Times New Roman"/>
          <w:sz w:val="28"/>
          <w:szCs w:val="28"/>
        </w:rPr>
        <w:t xml:space="preserve"> </w:t>
      </w:r>
      <w:r w:rsidR="001B604C">
        <w:rPr>
          <w:rFonts w:ascii="Times New Roman" w:hAnsi="Times New Roman" w:cs="Times New Roman"/>
          <w:sz w:val="28"/>
          <w:szCs w:val="28"/>
        </w:rPr>
        <w:t>тыс. рублей</w:t>
      </w:r>
      <w:r w:rsidR="0049570E">
        <w:rPr>
          <w:rFonts w:ascii="Times New Roman" w:hAnsi="Times New Roman" w:cs="Times New Roman"/>
          <w:sz w:val="28"/>
          <w:szCs w:val="28"/>
        </w:rPr>
        <w:t xml:space="preserve">, предусмотренные на </w:t>
      </w:r>
      <w:r w:rsidR="008B1C10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015367">
        <w:rPr>
          <w:rFonts w:ascii="Times New Roman" w:hAnsi="Times New Roman" w:cs="Times New Roman"/>
          <w:sz w:val="28"/>
          <w:szCs w:val="28"/>
        </w:rPr>
        <w:t xml:space="preserve">по ремонту </w:t>
      </w:r>
      <w:proofErr w:type="spellStart"/>
      <w:r w:rsidR="008B1C10">
        <w:rPr>
          <w:rFonts w:ascii="Times New Roman" w:hAnsi="Times New Roman" w:cs="Times New Roman"/>
          <w:sz w:val="28"/>
          <w:szCs w:val="28"/>
        </w:rPr>
        <w:t>клеенодеревянных</w:t>
      </w:r>
      <w:proofErr w:type="spellEnd"/>
      <w:r w:rsidR="008B1C10">
        <w:rPr>
          <w:rFonts w:ascii="Times New Roman" w:hAnsi="Times New Roman" w:cs="Times New Roman"/>
          <w:sz w:val="28"/>
          <w:szCs w:val="28"/>
        </w:rPr>
        <w:t xml:space="preserve"> конструкций несущих сводов в помещении аквапарка </w:t>
      </w:r>
      <w:r w:rsidR="003F3B19">
        <w:rPr>
          <w:rFonts w:ascii="Times New Roman" w:hAnsi="Times New Roman" w:cs="Times New Roman"/>
          <w:sz w:val="28"/>
          <w:szCs w:val="28"/>
        </w:rPr>
        <w:t>объекта: з</w:t>
      </w:r>
      <w:r w:rsidR="008B1C10">
        <w:rPr>
          <w:rFonts w:ascii="Times New Roman" w:hAnsi="Times New Roman" w:cs="Times New Roman"/>
          <w:sz w:val="28"/>
          <w:szCs w:val="28"/>
        </w:rPr>
        <w:t xml:space="preserve">дание Центра физической культуры и спорта «Жемчужина Югры», находящегося </w:t>
      </w:r>
      <w:r w:rsidR="00A72E71">
        <w:rPr>
          <w:rFonts w:ascii="Times New Roman" w:hAnsi="Times New Roman" w:cs="Times New Roman"/>
          <w:sz w:val="28"/>
          <w:szCs w:val="28"/>
        </w:rPr>
        <w:t xml:space="preserve">по адресу: Ханты-Мансийский автономный округ – Югра, </w:t>
      </w:r>
      <w:r w:rsidR="00015367">
        <w:rPr>
          <w:rFonts w:ascii="Times New Roman" w:hAnsi="Times New Roman" w:cs="Times New Roman"/>
          <w:sz w:val="28"/>
          <w:szCs w:val="28"/>
        </w:rPr>
        <w:br/>
      </w:r>
      <w:r w:rsidR="00A72E71">
        <w:rPr>
          <w:rFonts w:ascii="Times New Roman" w:hAnsi="Times New Roman" w:cs="Times New Roman"/>
          <w:sz w:val="28"/>
          <w:szCs w:val="28"/>
        </w:rPr>
        <w:t>г. Нефтею</w:t>
      </w:r>
      <w:r w:rsidR="008B1C10">
        <w:rPr>
          <w:rFonts w:ascii="Times New Roman" w:hAnsi="Times New Roman" w:cs="Times New Roman"/>
          <w:sz w:val="28"/>
          <w:szCs w:val="28"/>
        </w:rPr>
        <w:t xml:space="preserve">ганск, </w:t>
      </w:r>
      <w:proofErr w:type="spellStart"/>
      <w:r w:rsidR="008B1C1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B1C10">
        <w:rPr>
          <w:rFonts w:ascii="Times New Roman" w:hAnsi="Times New Roman" w:cs="Times New Roman"/>
          <w:sz w:val="28"/>
          <w:szCs w:val="28"/>
        </w:rPr>
        <w:t xml:space="preserve">. 2А, строение </w:t>
      </w:r>
      <w:r w:rsidR="0010791B">
        <w:rPr>
          <w:rFonts w:ascii="Times New Roman" w:hAnsi="Times New Roman" w:cs="Times New Roman"/>
          <w:sz w:val="28"/>
          <w:szCs w:val="28"/>
        </w:rPr>
        <w:t>4</w:t>
      </w:r>
      <w:r w:rsidR="00A72E71">
        <w:rPr>
          <w:rFonts w:ascii="Times New Roman" w:hAnsi="Times New Roman" w:cs="Times New Roman"/>
          <w:sz w:val="28"/>
          <w:szCs w:val="28"/>
        </w:rPr>
        <w:t>»</w:t>
      </w:r>
      <w:r w:rsidR="00A757DA">
        <w:rPr>
          <w:rFonts w:ascii="Times New Roman" w:hAnsi="Times New Roman" w:cs="Times New Roman"/>
          <w:sz w:val="28"/>
          <w:szCs w:val="28"/>
        </w:rPr>
        <w:t>.</w:t>
      </w:r>
      <w:r w:rsidR="00141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C57BE" w14:textId="4ED4FBEA" w:rsidR="00CA19DC" w:rsidRDefault="00000456" w:rsidP="006C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C49">
        <w:rPr>
          <w:rFonts w:ascii="Times New Roman" w:hAnsi="Times New Roman" w:cs="Times New Roman"/>
          <w:sz w:val="28"/>
          <w:szCs w:val="28"/>
        </w:rPr>
        <w:t>4</w:t>
      </w:r>
      <w:r w:rsidR="0010791B">
        <w:rPr>
          <w:rFonts w:ascii="Times New Roman" w:hAnsi="Times New Roman" w:cs="Times New Roman"/>
          <w:sz w:val="28"/>
          <w:szCs w:val="28"/>
        </w:rPr>
        <w:t>.</w:t>
      </w:r>
      <w:r w:rsidR="00C41A50">
        <w:rPr>
          <w:rFonts w:ascii="Times New Roman" w:hAnsi="Times New Roman" w:cs="Times New Roman"/>
          <w:sz w:val="28"/>
          <w:szCs w:val="28"/>
        </w:rPr>
        <w:t>2</w:t>
      </w:r>
      <w:r w:rsidR="0010791B">
        <w:rPr>
          <w:rFonts w:ascii="Times New Roman" w:hAnsi="Times New Roman" w:cs="Times New Roman"/>
          <w:sz w:val="28"/>
          <w:szCs w:val="28"/>
        </w:rPr>
        <w:t>. По структурному элементу «</w:t>
      </w:r>
      <w:r w:rsidR="0010791B" w:rsidRPr="0010791B">
        <w:rPr>
          <w:rFonts w:ascii="Times New Roman" w:hAnsi="Times New Roman" w:cs="Times New Roman"/>
          <w:sz w:val="28"/>
          <w:szCs w:val="28"/>
        </w:rPr>
        <w:t>Комплекс процессных мероприятий «</w:t>
      </w:r>
      <w:r w:rsidR="0010791B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культуры,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достижений»</w:t>
      </w:r>
      <w:r w:rsidR="0010791B">
        <w:rPr>
          <w:rFonts w:ascii="Times New Roman" w:hAnsi="Times New Roman" w:cs="Times New Roman"/>
          <w:sz w:val="28"/>
          <w:szCs w:val="28"/>
        </w:rPr>
        <w:t xml:space="preserve"> </w:t>
      </w:r>
      <w:r w:rsidR="00434BC9">
        <w:rPr>
          <w:rFonts w:ascii="Times New Roman" w:hAnsi="Times New Roman" w:cs="Times New Roman"/>
          <w:sz w:val="28"/>
          <w:szCs w:val="28"/>
        </w:rPr>
        <w:t>к</w:t>
      </w:r>
      <w:r w:rsidR="0010791B">
        <w:rPr>
          <w:rFonts w:ascii="Times New Roman" w:hAnsi="Times New Roman" w:cs="Times New Roman"/>
          <w:sz w:val="28"/>
          <w:szCs w:val="28"/>
        </w:rPr>
        <w:t>омитету</w:t>
      </w:r>
      <w:r w:rsidR="00434BC9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</w:t>
      </w:r>
      <w:r w:rsidR="00CA19DC">
        <w:rPr>
          <w:rFonts w:ascii="Times New Roman" w:hAnsi="Times New Roman" w:cs="Times New Roman"/>
          <w:sz w:val="28"/>
          <w:szCs w:val="28"/>
        </w:rPr>
        <w:t>:</w:t>
      </w:r>
    </w:p>
    <w:p w14:paraId="0BAC32EB" w14:textId="1C58E3B5" w:rsidR="00695970" w:rsidRPr="00CA19DC" w:rsidRDefault="008E17AC" w:rsidP="00015367">
      <w:pPr>
        <w:pStyle w:val="a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</w:t>
      </w:r>
      <w:r w:rsidR="00015367" w:rsidRPr="00CA19DC">
        <w:rPr>
          <w:rFonts w:ascii="Times New Roman" w:hAnsi="Times New Roman" w:cs="Times New Roman"/>
          <w:sz w:val="28"/>
          <w:szCs w:val="28"/>
        </w:rPr>
        <w:t xml:space="preserve"> </w:t>
      </w:r>
      <w:r w:rsidR="00434BC9" w:rsidRPr="00CA19DC">
        <w:rPr>
          <w:rFonts w:ascii="Times New Roman" w:hAnsi="Times New Roman" w:cs="Times New Roman"/>
          <w:sz w:val="28"/>
          <w:szCs w:val="28"/>
        </w:rPr>
        <w:t xml:space="preserve">дополнительные ассигнования </w:t>
      </w:r>
      <w:r w:rsidR="0010791B" w:rsidRPr="00CA19DC">
        <w:rPr>
          <w:rFonts w:ascii="Times New Roman" w:hAnsi="Times New Roman" w:cs="Times New Roman"/>
          <w:sz w:val="28"/>
          <w:szCs w:val="28"/>
        </w:rPr>
        <w:t>в 2024 году</w:t>
      </w:r>
      <w:r w:rsidR="00695970" w:rsidRPr="00CA19DC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421B57" w:rsidRPr="00421B57">
        <w:rPr>
          <w:rFonts w:ascii="Times New Roman" w:hAnsi="Times New Roman" w:cs="Times New Roman"/>
          <w:sz w:val="28"/>
          <w:szCs w:val="28"/>
        </w:rPr>
        <w:t xml:space="preserve"> </w:t>
      </w:r>
      <w:r w:rsidR="00421B57">
        <w:rPr>
          <w:rFonts w:ascii="Times New Roman" w:hAnsi="Times New Roman" w:cs="Times New Roman"/>
          <w:sz w:val="28"/>
          <w:szCs w:val="28"/>
        </w:rPr>
        <w:t>приобретения</w:t>
      </w:r>
      <w:r w:rsidR="00434BC9" w:rsidRPr="00CA19DC">
        <w:rPr>
          <w:rFonts w:ascii="Times New Roman" w:hAnsi="Times New Roman" w:cs="Times New Roman"/>
          <w:sz w:val="28"/>
          <w:szCs w:val="28"/>
        </w:rPr>
        <w:t>:</w:t>
      </w:r>
    </w:p>
    <w:p w14:paraId="33F83D47" w14:textId="33B524C3" w:rsidR="00695970" w:rsidRDefault="00CA19DC" w:rsidP="00CA1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компрессора замораживания льда и поддержания его в заданной температуре МБУ ДО «Спортивная школа олимпийского резерва по зимним видам спорта» </w:t>
      </w:r>
      <w:r w:rsidR="00695970">
        <w:rPr>
          <w:rFonts w:ascii="Times New Roman" w:hAnsi="Times New Roman" w:cs="Times New Roman"/>
          <w:sz w:val="28"/>
          <w:szCs w:val="28"/>
        </w:rPr>
        <w:t xml:space="preserve">за счёт </w:t>
      </w:r>
      <w:r>
        <w:rPr>
          <w:rFonts w:ascii="Times New Roman" w:hAnsi="Times New Roman" w:cs="Times New Roman"/>
          <w:sz w:val="28"/>
          <w:szCs w:val="28"/>
        </w:rPr>
        <w:t>средств местного</w:t>
      </w:r>
      <w:r w:rsidR="00695970">
        <w:rPr>
          <w:rFonts w:ascii="Times New Roman" w:hAnsi="Times New Roman" w:cs="Times New Roman"/>
          <w:sz w:val="28"/>
          <w:szCs w:val="28"/>
        </w:rPr>
        <w:t xml:space="preserve"> бюджета на сумму </w:t>
      </w:r>
      <w:r>
        <w:rPr>
          <w:rFonts w:ascii="Times New Roman" w:hAnsi="Times New Roman" w:cs="Times New Roman"/>
          <w:sz w:val="28"/>
          <w:szCs w:val="28"/>
        </w:rPr>
        <w:t>2 400</w:t>
      </w:r>
      <w:r w:rsidR="00695970">
        <w:rPr>
          <w:rFonts w:ascii="Times New Roman" w:hAnsi="Times New Roman" w:cs="Times New Roman"/>
          <w:sz w:val="28"/>
          <w:szCs w:val="28"/>
        </w:rPr>
        <w:t>,000 тыс. рублей;</w:t>
      </w:r>
    </w:p>
    <w:p w14:paraId="0EF2B3A8" w14:textId="2077FC3B" w:rsidR="00421B57" w:rsidRDefault="00421B57" w:rsidP="00CA1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спортивных тренажёров </w:t>
      </w:r>
      <w:r w:rsidR="00117274">
        <w:rPr>
          <w:rFonts w:ascii="Times New Roman" w:hAnsi="Times New Roman" w:cs="Times New Roman"/>
          <w:sz w:val="28"/>
          <w:szCs w:val="28"/>
        </w:rPr>
        <w:t xml:space="preserve">(4 шт.) </w:t>
      </w:r>
      <w:r>
        <w:rPr>
          <w:rFonts w:ascii="Times New Roman" w:hAnsi="Times New Roman" w:cs="Times New Roman"/>
          <w:sz w:val="28"/>
          <w:szCs w:val="28"/>
        </w:rPr>
        <w:t xml:space="preserve">в рамках наказов избирателей Тюменской областной Думы </w:t>
      </w:r>
      <w:r w:rsidR="0011727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Pr="0042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«Спортивная школа олимпийского резерва «Спартак»</w:t>
      </w:r>
      <w:r w:rsidRPr="0042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360,000 тыс. рублей</w:t>
      </w:r>
      <w:r w:rsidR="00015367">
        <w:rPr>
          <w:rFonts w:ascii="Times New Roman" w:hAnsi="Times New Roman" w:cs="Times New Roman"/>
          <w:sz w:val="28"/>
          <w:szCs w:val="28"/>
        </w:rPr>
        <w:t>;</w:t>
      </w:r>
    </w:p>
    <w:p w14:paraId="6B7777DC" w14:textId="7B54FDB8" w:rsidR="004A24B0" w:rsidRPr="0005594A" w:rsidRDefault="008E17AC" w:rsidP="00C47D1C">
      <w:pPr>
        <w:pStyle w:val="a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</w:t>
      </w:r>
      <w:r w:rsidR="00C47D1C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304F49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C47D1C">
        <w:rPr>
          <w:rFonts w:ascii="Times New Roman" w:hAnsi="Times New Roman" w:cs="Times New Roman"/>
          <w:sz w:val="28"/>
          <w:szCs w:val="28"/>
        </w:rPr>
        <w:t xml:space="preserve">средств местного бюджета в связи с </w:t>
      </w:r>
      <w:r w:rsidR="009C44B0">
        <w:rPr>
          <w:rFonts w:ascii="Times New Roman" w:hAnsi="Times New Roman" w:cs="Times New Roman"/>
          <w:sz w:val="28"/>
          <w:szCs w:val="28"/>
        </w:rPr>
        <w:t>исключением из состава о</w:t>
      </w:r>
      <w:r w:rsidR="00015367">
        <w:rPr>
          <w:rFonts w:ascii="Times New Roman" w:hAnsi="Times New Roman" w:cs="Times New Roman"/>
          <w:sz w:val="28"/>
          <w:szCs w:val="28"/>
        </w:rPr>
        <w:t>сновных средств МБУ</w:t>
      </w:r>
      <w:r w:rsidR="009C44B0" w:rsidRPr="009C44B0">
        <w:rPr>
          <w:rFonts w:ascii="Times New Roman" w:hAnsi="Times New Roman" w:cs="Times New Roman"/>
          <w:sz w:val="28"/>
          <w:szCs w:val="28"/>
        </w:rPr>
        <w:t xml:space="preserve"> </w:t>
      </w:r>
      <w:r w:rsidR="009C44B0">
        <w:rPr>
          <w:rFonts w:ascii="Times New Roman" w:hAnsi="Times New Roman" w:cs="Times New Roman"/>
          <w:sz w:val="28"/>
          <w:szCs w:val="28"/>
        </w:rPr>
        <w:t>Центра физической культуры и спорта «Жемчужина Югры»</w:t>
      </w:r>
      <w:r w:rsidR="00015367">
        <w:rPr>
          <w:rFonts w:ascii="Times New Roman" w:hAnsi="Times New Roman" w:cs="Times New Roman"/>
          <w:sz w:val="28"/>
          <w:szCs w:val="28"/>
        </w:rPr>
        <w:t xml:space="preserve"> </w:t>
      </w:r>
      <w:r w:rsidR="00C47D1C">
        <w:rPr>
          <w:rFonts w:ascii="Times New Roman" w:hAnsi="Times New Roman" w:cs="Times New Roman"/>
          <w:sz w:val="28"/>
          <w:szCs w:val="28"/>
        </w:rPr>
        <w:t>автобуса</w:t>
      </w:r>
      <w:r w:rsidR="009C44B0">
        <w:rPr>
          <w:rFonts w:ascii="Times New Roman" w:hAnsi="Times New Roman" w:cs="Times New Roman"/>
          <w:sz w:val="28"/>
          <w:szCs w:val="28"/>
        </w:rPr>
        <w:t>, а также выводом из штатного расписания ставки водителя,</w:t>
      </w:r>
      <w:r w:rsidR="00C47D1C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D07F2F">
        <w:rPr>
          <w:rFonts w:ascii="Times New Roman" w:hAnsi="Times New Roman" w:cs="Times New Roman"/>
          <w:sz w:val="28"/>
          <w:szCs w:val="28"/>
        </w:rPr>
        <w:t>5 775</w:t>
      </w:r>
      <w:r w:rsidR="00C47D1C">
        <w:rPr>
          <w:rFonts w:ascii="Times New Roman" w:hAnsi="Times New Roman" w:cs="Times New Roman"/>
          <w:sz w:val="28"/>
          <w:szCs w:val="28"/>
        </w:rPr>
        <w:t>,5</w:t>
      </w:r>
      <w:r w:rsidR="00D07F2F">
        <w:rPr>
          <w:rFonts w:ascii="Times New Roman" w:hAnsi="Times New Roman" w:cs="Times New Roman"/>
          <w:sz w:val="28"/>
          <w:szCs w:val="28"/>
        </w:rPr>
        <w:t>84</w:t>
      </w:r>
      <w:r w:rsidR="00445965">
        <w:rPr>
          <w:rFonts w:ascii="Times New Roman" w:hAnsi="Times New Roman" w:cs="Times New Roman"/>
          <w:sz w:val="28"/>
          <w:szCs w:val="28"/>
        </w:rPr>
        <w:t>00</w:t>
      </w:r>
      <w:r w:rsidR="00C47D1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04F49">
        <w:rPr>
          <w:rFonts w:ascii="Times New Roman" w:hAnsi="Times New Roman" w:cs="Times New Roman"/>
          <w:sz w:val="28"/>
          <w:szCs w:val="28"/>
        </w:rPr>
        <w:t>(2024 год в сумме 513,660</w:t>
      </w:r>
      <w:r w:rsidR="00445965">
        <w:rPr>
          <w:rFonts w:ascii="Times New Roman" w:hAnsi="Times New Roman" w:cs="Times New Roman"/>
          <w:sz w:val="28"/>
          <w:szCs w:val="28"/>
        </w:rPr>
        <w:t>00</w:t>
      </w:r>
      <w:r w:rsidR="00304F49">
        <w:rPr>
          <w:rFonts w:ascii="Times New Roman" w:hAnsi="Times New Roman" w:cs="Times New Roman"/>
          <w:sz w:val="28"/>
          <w:szCs w:val="28"/>
        </w:rPr>
        <w:t xml:space="preserve"> тыс. рублей, 2025 – 900,609</w:t>
      </w:r>
      <w:r w:rsidR="00445965">
        <w:rPr>
          <w:rFonts w:ascii="Times New Roman" w:hAnsi="Times New Roman" w:cs="Times New Roman"/>
          <w:sz w:val="28"/>
          <w:szCs w:val="28"/>
        </w:rPr>
        <w:t>00</w:t>
      </w:r>
      <w:r w:rsidR="00304F49">
        <w:rPr>
          <w:rFonts w:ascii="Times New Roman" w:hAnsi="Times New Roman" w:cs="Times New Roman"/>
          <w:sz w:val="28"/>
          <w:szCs w:val="28"/>
        </w:rPr>
        <w:t xml:space="preserve"> тыс. рублей, 2026 – </w:t>
      </w:r>
      <w:r w:rsidR="00D07F2F">
        <w:rPr>
          <w:rFonts w:ascii="Times New Roman" w:hAnsi="Times New Roman" w:cs="Times New Roman"/>
          <w:sz w:val="28"/>
          <w:szCs w:val="28"/>
        </w:rPr>
        <w:t>2030 –</w:t>
      </w:r>
      <w:r w:rsidR="00494FCC">
        <w:rPr>
          <w:rFonts w:ascii="Times New Roman" w:hAnsi="Times New Roman" w:cs="Times New Roman"/>
          <w:sz w:val="28"/>
          <w:szCs w:val="28"/>
        </w:rPr>
        <w:t xml:space="preserve"> 4</w:t>
      </w:r>
      <w:r w:rsidR="00D07F2F">
        <w:rPr>
          <w:rFonts w:ascii="Times New Roman" w:hAnsi="Times New Roman" w:cs="Times New Roman"/>
          <w:sz w:val="28"/>
          <w:szCs w:val="28"/>
        </w:rPr>
        <w:t> 361,315</w:t>
      </w:r>
      <w:r w:rsidR="00445965">
        <w:rPr>
          <w:rFonts w:ascii="Times New Roman" w:hAnsi="Times New Roman" w:cs="Times New Roman"/>
          <w:sz w:val="28"/>
          <w:szCs w:val="28"/>
        </w:rPr>
        <w:t>00</w:t>
      </w:r>
      <w:r w:rsidR="00D07F2F">
        <w:rPr>
          <w:rFonts w:ascii="Times New Roman" w:hAnsi="Times New Roman" w:cs="Times New Roman"/>
          <w:sz w:val="28"/>
          <w:szCs w:val="28"/>
        </w:rPr>
        <w:t xml:space="preserve"> тыс. рублей по </w:t>
      </w:r>
      <w:r w:rsidR="00304F49">
        <w:rPr>
          <w:rFonts w:ascii="Times New Roman" w:hAnsi="Times New Roman" w:cs="Times New Roman"/>
          <w:sz w:val="28"/>
          <w:szCs w:val="28"/>
        </w:rPr>
        <w:t>872,263</w:t>
      </w:r>
      <w:r w:rsidR="00445965">
        <w:rPr>
          <w:rFonts w:ascii="Times New Roman" w:hAnsi="Times New Roman" w:cs="Times New Roman"/>
          <w:sz w:val="28"/>
          <w:szCs w:val="28"/>
        </w:rPr>
        <w:t>00</w:t>
      </w:r>
      <w:r w:rsidR="00304F4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07F2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04F49">
        <w:rPr>
          <w:rFonts w:ascii="Times New Roman" w:hAnsi="Times New Roman" w:cs="Times New Roman"/>
          <w:sz w:val="28"/>
          <w:szCs w:val="28"/>
        </w:rPr>
        <w:t>).</w:t>
      </w:r>
    </w:p>
    <w:p w14:paraId="780F334B" w14:textId="1CCA873B" w:rsidR="001F501A" w:rsidRPr="00B02480" w:rsidRDefault="000A5F13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7F3E" w:rsidRPr="0010791B">
        <w:rPr>
          <w:rFonts w:ascii="Times New Roman" w:hAnsi="Times New Roman" w:cs="Times New Roman"/>
          <w:sz w:val="28"/>
          <w:szCs w:val="28"/>
        </w:rPr>
        <w:t xml:space="preserve">. </w:t>
      </w:r>
      <w:r w:rsidR="001F501A" w:rsidRPr="0010791B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="001F501A" w:rsidRPr="00B02480">
        <w:rPr>
          <w:rFonts w:ascii="Times New Roman" w:hAnsi="Times New Roman" w:cs="Times New Roman"/>
          <w:sz w:val="28"/>
        </w:rPr>
        <w:t xml:space="preserve"> в проекте изменений, соответствуют расчётам</w:t>
      </w:r>
      <w:r w:rsidR="007F47EE">
        <w:rPr>
          <w:rFonts w:ascii="Times New Roman" w:hAnsi="Times New Roman" w:cs="Times New Roman"/>
          <w:sz w:val="28"/>
        </w:rPr>
        <w:t>, предоставленным на экспертизу</w:t>
      </w:r>
      <w:r w:rsidR="001F501A" w:rsidRPr="00B02480">
        <w:rPr>
          <w:rFonts w:ascii="Times New Roman" w:hAnsi="Times New Roman" w:cs="Times New Roman"/>
          <w:sz w:val="28"/>
        </w:rPr>
        <w:t>.</w:t>
      </w:r>
    </w:p>
    <w:p w14:paraId="5B99B4B4" w14:textId="1EBC6303" w:rsidR="004F5C65" w:rsidRPr="00702C4E" w:rsidRDefault="004F5C65" w:rsidP="004F5C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4E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702C4E">
        <w:rPr>
          <w:rFonts w:ascii="Times New Roman" w:hAnsi="Times New Roman" w:cs="Times New Roman"/>
          <w:sz w:val="28"/>
          <w:szCs w:val="28"/>
        </w:rPr>
        <w:t xml:space="preserve">, необходимо направить в адрес Счётной палаты до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2B62">
        <w:rPr>
          <w:rFonts w:ascii="Times New Roman" w:hAnsi="Times New Roman" w:cs="Times New Roman"/>
          <w:sz w:val="28"/>
          <w:szCs w:val="28"/>
        </w:rPr>
        <w:t>.07.2024 года.</w:t>
      </w:r>
    </w:p>
    <w:p w14:paraId="0CB54705" w14:textId="7777777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98F8C95" w14:textId="77777777" w:rsidR="000C38DB" w:rsidRPr="009D4295" w:rsidRDefault="000C38DB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0268C373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3A14A178" w:rsidR="00A8303B" w:rsidRDefault="0042614D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инспектор 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="000C38DB"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79CB02DA" w:rsidR="00BE3665" w:rsidRPr="00BF31FC" w:rsidRDefault="0042614D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Найдёнова Юлия</w:t>
      </w:r>
      <w:r w:rsidR="000C38DB">
        <w:rPr>
          <w:rFonts w:ascii="Times New Roman" w:hAnsi="Times New Roman" w:cs="Times New Roman"/>
          <w:sz w:val="20"/>
          <w:szCs w:val="20"/>
        </w:rPr>
        <w:t xml:space="preserve"> Николаевна</w:t>
      </w:r>
    </w:p>
    <w:p w14:paraId="0CA8BFFE" w14:textId="707EFEA1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42614D">
        <w:rPr>
          <w:rFonts w:ascii="Times New Roman" w:hAnsi="Times New Roman" w:cs="Times New Roman"/>
          <w:sz w:val="20"/>
          <w:szCs w:val="20"/>
        </w:rPr>
        <w:t>9-48</w:t>
      </w:r>
    </w:p>
    <w:sectPr w:rsidR="00BE3665" w:rsidRPr="00BF31FC" w:rsidSect="0018762F">
      <w:headerReference w:type="default" r:id="rId8"/>
      <w:pgSz w:w="11906" w:h="16838"/>
      <w:pgMar w:top="426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EB64" w14:textId="77777777" w:rsidR="00AA46C0" w:rsidRDefault="00AA46C0" w:rsidP="0030765E">
      <w:pPr>
        <w:spacing w:after="0" w:line="240" w:lineRule="auto"/>
      </w:pPr>
      <w:r>
        <w:separator/>
      </w:r>
    </w:p>
  </w:endnote>
  <w:endnote w:type="continuationSeparator" w:id="0">
    <w:p w14:paraId="6BD6D529" w14:textId="77777777" w:rsidR="00AA46C0" w:rsidRDefault="00AA46C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11E6" w14:textId="77777777" w:rsidR="00AA46C0" w:rsidRDefault="00AA46C0" w:rsidP="0030765E">
      <w:pPr>
        <w:spacing w:after="0" w:line="240" w:lineRule="auto"/>
      </w:pPr>
      <w:r>
        <w:separator/>
      </w:r>
    </w:p>
  </w:footnote>
  <w:footnote w:type="continuationSeparator" w:id="0">
    <w:p w14:paraId="52B3AA04" w14:textId="77777777" w:rsidR="00AA46C0" w:rsidRDefault="00AA46C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6EFB7DB" w:rsidR="00695970" w:rsidRDefault="00695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3D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695970" w:rsidRDefault="006959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5AB4"/>
    <w:multiLevelType w:val="hybridMultilevel"/>
    <w:tmpl w:val="5324D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136421"/>
    <w:multiLevelType w:val="hybridMultilevel"/>
    <w:tmpl w:val="3676BA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456"/>
    <w:rsid w:val="00010B24"/>
    <w:rsid w:val="00015367"/>
    <w:rsid w:val="000202AC"/>
    <w:rsid w:val="00021A63"/>
    <w:rsid w:val="000222C5"/>
    <w:rsid w:val="0002524A"/>
    <w:rsid w:val="00031F33"/>
    <w:rsid w:val="000364E5"/>
    <w:rsid w:val="0004301B"/>
    <w:rsid w:val="0005594A"/>
    <w:rsid w:val="00060F53"/>
    <w:rsid w:val="000664A5"/>
    <w:rsid w:val="00084D0D"/>
    <w:rsid w:val="000A5F13"/>
    <w:rsid w:val="000B08E8"/>
    <w:rsid w:val="000B3778"/>
    <w:rsid w:val="000B5A6E"/>
    <w:rsid w:val="000C38DB"/>
    <w:rsid w:val="000D419E"/>
    <w:rsid w:val="000D7774"/>
    <w:rsid w:val="000E1189"/>
    <w:rsid w:val="000E2165"/>
    <w:rsid w:val="000E238D"/>
    <w:rsid w:val="000F2540"/>
    <w:rsid w:val="000F61E1"/>
    <w:rsid w:val="0010791B"/>
    <w:rsid w:val="00114CB5"/>
    <w:rsid w:val="00117274"/>
    <w:rsid w:val="00126235"/>
    <w:rsid w:val="00141A2C"/>
    <w:rsid w:val="00143A89"/>
    <w:rsid w:val="00150DA9"/>
    <w:rsid w:val="00155D79"/>
    <w:rsid w:val="00160776"/>
    <w:rsid w:val="00180D76"/>
    <w:rsid w:val="00183F28"/>
    <w:rsid w:val="0018762F"/>
    <w:rsid w:val="0019335D"/>
    <w:rsid w:val="001A694A"/>
    <w:rsid w:val="001B604C"/>
    <w:rsid w:val="001C7FB4"/>
    <w:rsid w:val="001E11BF"/>
    <w:rsid w:val="001E18E8"/>
    <w:rsid w:val="001E3711"/>
    <w:rsid w:val="001F432A"/>
    <w:rsid w:val="001F501A"/>
    <w:rsid w:val="00200226"/>
    <w:rsid w:val="00204968"/>
    <w:rsid w:val="00210447"/>
    <w:rsid w:val="00265527"/>
    <w:rsid w:val="0026692B"/>
    <w:rsid w:val="002729B4"/>
    <w:rsid w:val="002802BE"/>
    <w:rsid w:val="00283004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4F49"/>
    <w:rsid w:val="0030765E"/>
    <w:rsid w:val="003267B3"/>
    <w:rsid w:val="00327B0A"/>
    <w:rsid w:val="003342B2"/>
    <w:rsid w:val="00343FC8"/>
    <w:rsid w:val="00367D11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E192D"/>
    <w:rsid w:val="003E41B3"/>
    <w:rsid w:val="003E57CF"/>
    <w:rsid w:val="003E74C4"/>
    <w:rsid w:val="003F0301"/>
    <w:rsid w:val="003F3B19"/>
    <w:rsid w:val="00415943"/>
    <w:rsid w:val="004175DE"/>
    <w:rsid w:val="00421B57"/>
    <w:rsid w:val="00425420"/>
    <w:rsid w:val="0042614D"/>
    <w:rsid w:val="00434BC9"/>
    <w:rsid w:val="00445965"/>
    <w:rsid w:val="00463727"/>
    <w:rsid w:val="0047123F"/>
    <w:rsid w:val="00473D41"/>
    <w:rsid w:val="00476C9E"/>
    <w:rsid w:val="00494FCC"/>
    <w:rsid w:val="0049570E"/>
    <w:rsid w:val="00496AD5"/>
    <w:rsid w:val="004A24B0"/>
    <w:rsid w:val="004A5102"/>
    <w:rsid w:val="004C1819"/>
    <w:rsid w:val="004C2ACB"/>
    <w:rsid w:val="004C6C64"/>
    <w:rsid w:val="004D4210"/>
    <w:rsid w:val="004D4F3E"/>
    <w:rsid w:val="004D7D3B"/>
    <w:rsid w:val="004E2A9C"/>
    <w:rsid w:val="004F4F26"/>
    <w:rsid w:val="004F5C65"/>
    <w:rsid w:val="00503FE6"/>
    <w:rsid w:val="00506648"/>
    <w:rsid w:val="00510737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1306"/>
    <w:rsid w:val="005E4C19"/>
    <w:rsid w:val="00601490"/>
    <w:rsid w:val="00611551"/>
    <w:rsid w:val="006276F9"/>
    <w:rsid w:val="006326F0"/>
    <w:rsid w:val="0064029A"/>
    <w:rsid w:val="00640653"/>
    <w:rsid w:val="00641F36"/>
    <w:rsid w:val="00646855"/>
    <w:rsid w:val="0064720D"/>
    <w:rsid w:val="00650033"/>
    <w:rsid w:val="00657D98"/>
    <w:rsid w:val="006624E6"/>
    <w:rsid w:val="00671E1F"/>
    <w:rsid w:val="006758D8"/>
    <w:rsid w:val="00680974"/>
    <w:rsid w:val="00695970"/>
    <w:rsid w:val="006B2FDE"/>
    <w:rsid w:val="006C07FD"/>
    <w:rsid w:val="006D109D"/>
    <w:rsid w:val="006D1FB8"/>
    <w:rsid w:val="006D52F4"/>
    <w:rsid w:val="006F007D"/>
    <w:rsid w:val="006F03D8"/>
    <w:rsid w:val="00706348"/>
    <w:rsid w:val="00724825"/>
    <w:rsid w:val="00730431"/>
    <w:rsid w:val="007324F9"/>
    <w:rsid w:val="00734AF0"/>
    <w:rsid w:val="00735E7F"/>
    <w:rsid w:val="00736907"/>
    <w:rsid w:val="007446BF"/>
    <w:rsid w:val="007475DD"/>
    <w:rsid w:val="00750193"/>
    <w:rsid w:val="00757718"/>
    <w:rsid w:val="00775FA6"/>
    <w:rsid w:val="0078230A"/>
    <w:rsid w:val="007831EB"/>
    <w:rsid w:val="007924AC"/>
    <w:rsid w:val="007941FD"/>
    <w:rsid w:val="00796362"/>
    <w:rsid w:val="007B7F3E"/>
    <w:rsid w:val="007C6513"/>
    <w:rsid w:val="007C7682"/>
    <w:rsid w:val="007D4C49"/>
    <w:rsid w:val="007D7324"/>
    <w:rsid w:val="007E69FF"/>
    <w:rsid w:val="007F1BBF"/>
    <w:rsid w:val="007F1CE2"/>
    <w:rsid w:val="007F47EE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815C9"/>
    <w:rsid w:val="008A328F"/>
    <w:rsid w:val="008B12D6"/>
    <w:rsid w:val="008B1C10"/>
    <w:rsid w:val="008C1CA9"/>
    <w:rsid w:val="008D45AA"/>
    <w:rsid w:val="008D553D"/>
    <w:rsid w:val="008E17AC"/>
    <w:rsid w:val="008E220B"/>
    <w:rsid w:val="008F0ED5"/>
    <w:rsid w:val="008F49AD"/>
    <w:rsid w:val="00903456"/>
    <w:rsid w:val="00904AB2"/>
    <w:rsid w:val="00904AD7"/>
    <w:rsid w:val="00906FA5"/>
    <w:rsid w:val="00922AAD"/>
    <w:rsid w:val="00923CEB"/>
    <w:rsid w:val="0093780F"/>
    <w:rsid w:val="00953C3F"/>
    <w:rsid w:val="0096101F"/>
    <w:rsid w:val="009631F2"/>
    <w:rsid w:val="0098372A"/>
    <w:rsid w:val="009837E2"/>
    <w:rsid w:val="00992A17"/>
    <w:rsid w:val="009A375D"/>
    <w:rsid w:val="009A4969"/>
    <w:rsid w:val="009B0EF0"/>
    <w:rsid w:val="009B26B7"/>
    <w:rsid w:val="009B386B"/>
    <w:rsid w:val="009B4251"/>
    <w:rsid w:val="009B4867"/>
    <w:rsid w:val="009C012F"/>
    <w:rsid w:val="009C0769"/>
    <w:rsid w:val="009C44B0"/>
    <w:rsid w:val="009D4295"/>
    <w:rsid w:val="009D5DB0"/>
    <w:rsid w:val="009E0995"/>
    <w:rsid w:val="00A020D6"/>
    <w:rsid w:val="00A0767F"/>
    <w:rsid w:val="00A1099E"/>
    <w:rsid w:val="00A14461"/>
    <w:rsid w:val="00A2451E"/>
    <w:rsid w:val="00A356B8"/>
    <w:rsid w:val="00A36F48"/>
    <w:rsid w:val="00A5007C"/>
    <w:rsid w:val="00A575A2"/>
    <w:rsid w:val="00A6099C"/>
    <w:rsid w:val="00A6263E"/>
    <w:rsid w:val="00A71FB0"/>
    <w:rsid w:val="00A72E71"/>
    <w:rsid w:val="00A73C1F"/>
    <w:rsid w:val="00A757DA"/>
    <w:rsid w:val="00A8303B"/>
    <w:rsid w:val="00A83739"/>
    <w:rsid w:val="00A838CC"/>
    <w:rsid w:val="00AA297A"/>
    <w:rsid w:val="00AA46C0"/>
    <w:rsid w:val="00AA600C"/>
    <w:rsid w:val="00AB57D8"/>
    <w:rsid w:val="00AC4E0A"/>
    <w:rsid w:val="00AC55A5"/>
    <w:rsid w:val="00AD700A"/>
    <w:rsid w:val="00AD7727"/>
    <w:rsid w:val="00AE1871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0F51"/>
    <w:rsid w:val="00B83AA8"/>
    <w:rsid w:val="00B876C9"/>
    <w:rsid w:val="00BD06C4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1A40"/>
    <w:rsid w:val="00C1469F"/>
    <w:rsid w:val="00C14949"/>
    <w:rsid w:val="00C1667C"/>
    <w:rsid w:val="00C1798E"/>
    <w:rsid w:val="00C25483"/>
    <w:rsid w:val="00C30664"/>
    <w:rsid w:val="00C307D0"/>
    <w:rsid w:val="00C30A08"/>
    <w:rsid w:val="00C31E8A"/>
    <w:rsid w:val="00C372E9"/>
    <w:rsid w:val="00C41A50"/>
    <w:rsid w:val="00C41AD6"/>
    <w:rsid w:val="00C47D1C"/>
    <w:rsid w:val="00C5073C"/>
    <w:rsid w:val="00C61B39"/>
    <w:rsid w:val="00C65C80"/>
    <w:rsid w:val="00C718D6"/>
    <w:rsid w:val="00C83189"/>
    <w:rsid w:val="00C85449"/>
    <w:rsid w:val="00C92711"/>
    <w:rsid w:val="00C96666"/>
    <w:rsid w:val="00CA19DC"/>
    <w:rsid w:val="00CB175A"/>
    <w:rsid w:val="00CB625B"/>
    <w:rsid w:val="00CC1DAA"/>
    <w:rsid w:val="00CC5E58"/>
    <w:rsid w:val="00CD764D"/>
    <w:rsid w:val="00D07356"/>
    <w:rsid w:val="00D07BD2"/>
    <w:rsid w:val="00D07F2F"/>
    <w:rsid w:val="00D11F1E"/>
    <w:rsid w:val="00D267DC"/>
    <w:rsid w:val="00D340AB"/>
    <w:rsid w:val="00D3597D"/>
    <w:rsid w:val="00D36663"/>
    <w:rsid w:val="00D53C8B"/>
    <w:rsid w:val="00D7200D"/>
    <w:rsid w:val="00D75CE3"/>
    <w:rsid w:val="00D81CD7"/>
    <w:rsid w:val="00D962CD"/>
    <w:rsid w:val="00DA1C96"/>
    <w:rsid w:val="00DB7DEA"/>
    <w:rsid w:val="00DC4DF3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A664F"/>
    <w:rsid w:val="00EB0C53"/>
    <w:rsid w:val="00EE1753"/>
    <w:rsid w:val="00EE5481"/>
    <w:rsid w:val="00EF24A3"/>
    <w:rsid w:val="00F047C6"/>
    <w:rsid w:val="00F053C9"/>
    <w:rsid w:val="00F12887"/>
    <w:rsid w:val="00F162CD"/>
    <w:rsid w:val="00F34784"/>
    <w:rsid w:val="00F43533"/>
    <w:rsid w:val="00F5754A"/>
    <w:rsid w:val="00F733CB"/>
    <w:rsid w:val="00F73628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FontStyle28">
    <w:name w:val="Font Style28"/>
    <w:rsid w:val="00A73C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62</cp:revision>
  <cp:lastPrinted>2024-07-09T10:35:00Z</cp:lastPrinted>
  <dcterms:created xsi:type="dcterms:W3CDTF">2024-02-02T04:46:00Z</dcterms:created>
  <dcterms:modified xsi:type="dcterms:W3CDTF">2024-07-12T04:57:00Z</dcterms:modified>
</cp:coreProperties>
</file>