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5F7" w:rsidRPr="000D727B" w:rsidRDefault="00792504" w:rsidP="000D727B">
      <w:pPr>
        <w:pStyle w:val="a3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27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0159A" w:rsidRPr="000D727B" w:rsidRDefault="0070159A" w:rsidP="000D727B">
      <w:pPr>
        <w:pStyle w:val="a3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27B">
        <w:rPr>
          <w:rFonts w:ascii="Times New Roman" w:hAnsi="Times New Roman" w:cs="Times New Roman"/>
          <w:b/>
          <w:sz w:val="28"/>
          <w:szCs w:val="28"/>
        </w:rPr>
        <w:t xml:space="preserve">к проекту решения Думы города Нефтеюганска города Нефтеюганска                               </w:t>
      </w:r>
      <w:r w:rsidR="009E2137" w:rsidRPr="000D727B">
        <w:rPr>
          <w:rFonts w:ascii="Times New Roman" w:hAnsi="Times New Roman" w:cs="Times New Roman"/>
          <w:b/>
          <w:sz w:val="28"/>
          <w:szCs w:val="28"/>
        </w:rPr>
        <w:t>«Об учреждении департамента культур</w:t>
      </w:r>
      <w:r w:rsidR="0048036A" w:rsidRPr="000D727B">
        <w:rPr>
          <w:rFonts w:ascii="Times New Roman" w:hAnsi="Times New Roman" w:cs="Times New Roman"/>
          <w:b/>
          <w:sz w:val="28"/>
          <w:szCs w:val="28"/>
        </w:rPr>
        <w:t>ы</w:t>
      </w:r>
      <w:r w:rsidR="009E2137" w:rsidRPr="000D727B">
        <w:rPr>
          <w:rFonts w:ascii="Times New Roman" w:hAnsi="Times New Roman" w:cs="Times New Roman"/>
          <w:b/>
          <w:sz w:val="28"/>
          <w:szCs w:val="28"/>
        </w:rPr>
        <w:t>, спорт</w:t>
      </w:r>
      <w:r w:rsidR="0048036A" w:rsidRPr="000D727B">
        <w:rPr>
          <w:rFonts w:ascii="Times New Roman" w:hAnsi="Times New Roman" w:cs="Times New Roman"/>
          <w:b/>
          <w:sz w:val="28"/>
          <w:szCs w:val="28"/>
        </w:rPr>
        <w:t>а</w:t>
      </w:r>
      <w:r w:rsidR="009E2137" w:rsidRPr="000D727B">
        <w:rPr>
          <w:rFonts w:ascii="Times New Roman" w:hAnsi="Times New Roman" w:cs="Times New Roman"/>
          <w:b/>
          <w:sz w:val="28"/>
          <w:szCs w:val="28"/>
        </w:rPr>
        <w:t xml:space="preserve"> и туризм</w:t>
      </w:r>
      <w:r w:rsidR="0048036A" w:rsidRPr="000D727B">
        <w:rPr>
          <w:rFonts w:ascii="Times New Roman" w:hAnsi="Times New Roman" w:cs="Times New Roman"/>
          <w:b/>
          <w:sz w:val="28"/>
          <w:szCs w:val="28"/>
        </w:rPr>
        <w:t>а</w:t>
      </w:r>
      <w:r w:rsidR="009E2137" w:rsidRPr="000D727B">
        <w:rPr>
          <w:rFonts w:ascii="Times New Roman" w:hAnsi="Times New Roman" w:cs="Times New Roman"/>
          <w:b/>
          <w:sz w:val="28"/>
          <w:szCs w:val="28"/>
        </w:rPr>
        <w:t xml:space="preserve"> администрации города Нефтеюганска в результате реорганизации комитета культуры и туризма администрации города Нефтеюганска, комитета физической культуры и спорта администрации города Нефтеюганска путем их слияния»</w:t>
      </w:r>
    </w:p>
    <w:p w:rsidR="009E2137" w:rsidRPr="000D727B" w:rsidRDefault="009E2137" w:rsidP="000D727B">
      <w:pPr>
        <w:pStyle w:val="a3"/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FD1" w:rsidRPr="000D727B" w:rsidRDefault="00C24FD1" w:rsidP="000D727B">
      <w:pPr>
        <w:pStyle w:val="a3"/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727B">
        <w:rPr>
          <w:rFonts w:ascii="Times New Roman" w:hAnsi="Times New Roman" w:cs="Times New Roman"/>
          <w:sz w:val="28"/>
          <w:szCs w:val="28"/>
        </w:rPr>
        <w:t>В соответствии с</w:t>
      </w:r>
      <w:r w:rsidR="00792504" w:rsidRPr="000D727B">
        <w:rPr>
          <w:rFonts w:ascii="Times New Roman" w:hAnsi="Times New Roman" w:cs="Times New Roman"/>
          <w:sz w:val="28"/>
          <w:szCs w:val="28"/>
        </w:rPr>
        <w:t>о</w:t>
      </w:r>
      <w:r w:rsidRPr="000D727B">
        <w:rPr>
          <w:rFonts w:ascii="Times New Roman" w:hAnsi="Times New Roman" w:cs="Times New Roman"/>
          <w:sz w:val="28"/>
          <w:szCs w:val="28"/>
        </w:rPr>
        <w:t xml:space="preserve"> структурой администрации города Нефтеюганска, утвержденной </w:t>
      </w:r>
      <w:r w:rsidR="00792504" w:rsidRPr="000D727B">
        <w:rPr>
          <w:rFonts w:ascii="Times New Roman" w:hAnsi="Times New Roman" w:cs="Times New Roman"/>
          <w:sz w:val="28"/>
          <w:szCs w:val="28"/>
        </w:rPr>
        <w:t>решени</w:t>
      </w:r>
      <w:r w:rsidRPr="000D727B">
        <w:rPr>
          <w:rFonts w:ascii="Times New Roman" w:hAnsi="Times New Roman" w:cs="Times New Roman"/>
          <w:sz w:val="28"/>
          <w:szCs w:val="28"/>
        </w:rPr>
        <w:t>ем</w:t>
      </w:r>
      <w:r w:rsidR="00792504" w:rsidRPr="000D727B">
        <w:rPr>
          <w:rFonts w:ascii="Times New Roman" w:hAnsi="Times New Roman" w:cs="Times New Roman"/>
          <w:sz w:val="28"/>
          <w:szCs w:val="28"/>
        </w:rPr>
        <w:t xml:space="preserve"> Думы города Нефтеюганска от 23.03.2022 № 112-VII  </w:t>
      </w:r>
    </w:p>
    <w:p w:rsidR="002A1098" w:rsidRPr="000D727B" w:rsidRDefault="00C24FD1" w:rsidP="000D727B">
      <w:pPr>
        <w:pStyle w:val="a3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0D727B">
        <w:rPr>
          <w:rFonts w:ascii="Times New Roman" w:hAnsi="Times New Roman" w:cs="Times New Roman"/>
          <w:sz w:val="28"/>
          <w:szCs w:val="28"/>
        </w:rPr>
        <w:t>Комитет культуры и туризма</w:t>
      </w:r>
      <w:r w:rsidR="00101F42" w:rsidRPr="000D727B">
        <w:rPr>
          <w:rFonts w:ascii="Times New Roman" w:hAnsi="Times New Roman" w:cs="Times New Roman"/>
          <w:sz w:val="28"/>
          <w:szCs w:val="28"/>
        </w:rPr>
        <w:t xml:space="preserve"> (далее – </w:t>
      </w:r>
      <w:proofErr w:type="spellStart"/>
      <w:r w:rsidR="00101F42" w:rsidRPr="000D727B">
        <w:rPr>
          <w:rFonts w:ascii="Times New Roman" w:hAnsi="Times New Roman" w:cs="Times New Roman"/>
          <w:sz w:val="28"/>
          <w:szCs w:val="28"/>
        </w:rPr>
        <w:t>ККиТ</w:t>
      </w:r>
      <w:proofErr w:type="spellEnd"/>
      <w:r w:rsidR="00101F42" w:rsidRPr="000D727B">
        <w:rPr>
          <w:rFonts w:ascii="Times New Roman" w:hAnsi="Times New Roman" w:cs="Times New Roman"/>
          <w:sz w:val="28"/>
          <w:szCs w:val="28"/>
        </w:rPr>
        <w:t>)</w:t>
      </w:r>
      <w:r w:rsidRPr="000D727B">
        <w:rPr>
          <w:rFonts w:ascii="Times New Roman" w:hAnsi="Times New Roman" w:cs="Times New Roman"/>
          <w:sz w:val="28"/>
          <w:szCs w:val="28"/>
        </w:rPr>
        <w:t xml:space="preserve"> и Комитет физической культуры и спорта</w:t>
      </w:r>
      <w:r w:rsidR="00101F42" w:rsidRPr="000D727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01F42" w:rsidRPr="000D727B">
        <w:rPr>
          <w:rFonts w:ascii="Times New Roman" w:hAnsi="Times New Roman" w:cs="Times New Roman"/>
          <w:sz w:val="28"/>
          <w:szCs w:val="28"/>
        </w:rPr>
        <w:t>КФКиС</w:t>
      </w:r>
      <w:proofErr w:type="spellEnd"/>
      <w:r w:rsidR="00101F42" w:rsidRPr="000D727B">
        <w:rPr>
          <w:rFonts w:ascii="Times New Roman" w:hAnsi="Times New Roman" w:cs="Times New Roman"/>
          <w:sz w:val="28"/>
          <w:szCs w:val="28"/>
        </w:rPr>
        <w:t>)</w:t>
      </w:r>
      <w:r w:rsidRPr="000D727B">
        <w:rPr>
          <w:rFonts w:ascii="Times New Roman" w:hAnsi="Times New Roman" w:cs="Times New Roman"/>
          <w:sz w:val="28"/>
          <w:szCs w:val="28"/>
        </w:rPr>
        <w:t xml:space="preserve"> </w:t>
      </w:r>
      <w:r w:rsidR="002A1098" w:rsidRPr="000D727B">
        <w:rPr>
          <w:rFonts w:ascii="Times New Roman" w:hAnsi="Times New Roman" w:cs="Times New Roman"/>
          <w:sz w:val="28"/>
          <w:szCs w:val="28"/>
        </w:rPr>
        <w:t>являются структурными подразделениями администрации города Нефтеюганска с правами юридического лица.</w:t>
      </w:r>
    </w:p>
    <w:p w:rsidR="004209A9" w:rsidRPr="000D727B" w:rsidRDefault="004209A9" w:rsidP="000D727B">
      <w:pPr>
        <w:pStyle w:val="a3"/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727B">
        <w:rPr>
          <w:rFonts w:ascii="Times New Roman" w:hAnsi="Times New Roman" w:cs="Times New Roman"/>
          <w:sz w:val="28"/>
          <w:szCs w:val="28"/>
        </w:rPr>
        <w:t xml:space="preserve">По результатам проведения функционального анализа полномочий </w:t>
      </w:r>
      <w:proofErr w:type="spellStart"/>
      <w:r w:rsidRPr="000D727B">
        <w:rPr>
          <w:rFonts w:ascii="Times New Roman" w:hAnsi="Times New Roman" w:cs="Times New Roman"/>
          <w:sz w:val="28"/>
          <w:szCs w:val="28"/>
        </w:rPr>
        <w:t>ККиТ</w:t>
      </w:r>
      <w:proofErr w:type="spellEnd"/>
      <w:r w:rsidRPr="000D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27B">
        <w:rPr>
          <w:rFonts w:ascii="Times New Roman" w:hAnsi="Times New Roman" w:cs="Times New Roman"/>
          <w:sz w:val="28"/>
          <w:szCs w:val="28"/>
        </w:rPr>
        <w:t>КФКиС</w:t>
      </w:r>
      <w:proofErr w:type="spellEnd"/>
      <w:r w:rsidRPr="000D727B">
        <w:rPr>
          <w:rFonts w:ascii="Times New Roman" w:hAnsi="Times New Roman" w:cs="Times New Roman"/>
          <w:sz w:val="28"/>
          <w:szCs w:val="28"/>
        </w:rPr>
        <w:t xml:space="preserve"> </w:t>
      </w:r>
      <w:r w:rsidR="004D589D" w:rsidRPr="000D727B">
        <w:rPr>
          <w:rFonts w:ascii="Times New Roman" w:hAnsi="Times New Roman" w:cs="Times New Roman"/>
          <w:sz w:val="28"/>
          <w:szCs w:val="28"/>
        </w:rPr>
        <w:t>сделан вывод о целесообразности реорганизации двух структурных единиц в одну.</w:t>
      </w:r>
    </w:p>
    <w:p w:rsidR="009E2C4E" w:rsidRPr="000D727B" w:rsidRDefault="008676A3" w:rsidP="000D727B">
      <w:pPr>
        <w:pStyle w:val="a3"/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727B">
        <w:rPr>
          <w:rFonts w:ascii="Times New Roman" w:hAnsi="Times New Roman" w:cs="Times New Roman"/>
          <w:sz w:val="28"/>
          <w:szCs w:val="28"/>
        </w:rPr>
        <w:t xml:space="preserve">Предлагается реорганизация </w:t>
      </w:r>
      <w:proofErr w:type="spellStart"/>
      <w:r w:rsidRPr="000D727B">
        <w:rPr>
          <w:rFonts w:ascii="Times New Roman" w:hAnsi="Times New Roman" w:cs="Times New Roman"/>
          <w:sz w:val="28"/>
          <w:szCs w:val="28"/>
        </w:rPr>
        <w:t>ККиТ</w:t>
      </w:r>
      <w:proofErr w:type="spellEnd"/>
      <w:r w:rsidRPr="000D727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D727B">
        <w:rPr>
          <w:rFonts w:ascii="Times New Roman" w:hAnsi="Times New Roman" w:cs="Times New Roman"/>
          <w:sz w:val="28"/>
          <w:szCs w:val="28"/>
        </w:rPr>
        <w:t>КФКиС</w:t>
      </w:r>
      <w:proofErr w:type="spellEnd"/>
      <w:r w:rsidRPr="000D727B">
        <w:rPr>
          <w:rFonts w:ascii="Times New Roman" w:hAnsi="Times New Roman" w:cs="Times New Roman"/>
          <w:sz w:val="28"/>
          <w:szCs w:val="28"/>
        </w:rPr>
        <w:t xml:space="preserve">  в форме слияния к вновь возникшему юридическому лицу – Департамент</w:t>
      </w:r>
      <w:r w:rsidR="00AB7DF0" w:rsidRPr="000D727B">
        <w:rPr>
          <w:rFonts w:ascii="Times New Roman" w:hAnsi="Times New Roman" w:cs="Times New Roman"/>
          <w:sz w:val="28"/>
          <w:szCs w:val="28"/>
        </w:rPr>
        <w:t>у</w:t>
      </w:r>
      <w:r w:rsidRPr="000D727B">
        <w:rPr>
          <w:rFonts w:ascii="Times New Roman" w:hAnsi="Times New Roman" w:cs="Times New Roman"/>
          <w:sz w:val="28"/>
          <w:szCs w:val="28"/>
        </w:rPr>
        <w:t xml:space="preserve"> </w:t>
      </w:r>
      <w:r w:rsidR="00A01F0B" w:rsidRPr="000D727B">
        <w:rPr>
          <w:rFonts w:ascii="Times New Roman" w:hAnsi="Times New Roman" w:cs="Times New Roman"/>
          <w:sz w:val="28"/>
          <w:szCs w:val="28"/>
        </w:rPr>
        <w:t>культуры, спорта и туризма.</w:t>
      </w:r>
      <w:r w:rsidR="0007635D" w:rsidRPr="000D72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F1E" w:rsidRPr="000D727B" w:rsidRDefault="00015F1E" w:rsidP="000D727B">
      <w:pPr>
        <w:pStyle w:val="a3"/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727B">
        <w:rPr>
          <w:rFonts w:ascii="Times New Roman" w:hAnsi="Times New Roman" w:cs="Times New Roman"/>
          <w:sz w:val="28"/>
          <w:szCs w:val="28"/>
        </w:rPr>
        <w:t>В результате реорганизации будет достигнуто уменьшение количества работников:</w:t>
      </w:r>
    </w:p>
    <w:p w:rsidR="00015F1E" w:rsidRPr="000D727B" w:rsidRDefault="00015F1E" w:rsidP="000D727B">
      <w:pPr>
        <w:pStyle w:val="a3"/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09"/>
        <w:gridCol w:w="1565"/>
        <w:gridCol w:w="1901"/>
        <w:gridCol w:w="2094"/>
        <w:gridCol w:w="2085"/>
      </w:tblGrid>
      <w:tr w:rsidR="00015F1E" w:rsidRPr="000D727B" w:rsidTr="00015F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1E" w:rsidRPr="000D727B" w:rsidRDefault="00015F1E" w:rsidP="000D727B">
            <w:pPr>
              <w:pStyle w:val="a3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27B">
              <w:rPr>
                <w:rFonts w:ascii="Times New Roman" w:hAnsi="Times New Roman" w:cs="Times New Roman"/>
                <w:sz w:val="28"/>
                <w:szCs w:val="28"/>
              </w:rPr>
              <w:t>Категория должностей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1E" w:rsidRPr="000D727B" w:rsidRDefault="00015F1E" w:rsidP="000D727B">
            <w:pPr>
              <w:pStyle w:val="a3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727B">
              <w:rPr>
                <w:rFonts w:ascii="Times New Roman" w:hAnsi="Times New Roman" w:cs="Times New Roman"/>
                <w:sz w:val="28"/>
                <w:szCs w:val="28"/>
              </w:rPr>
              <w:t>ККиТ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1E" w:rsidRPr="000D727B" w:rsidRDefault="00015F1E" w:rsidP="000D727B">
            <w:pPr>
              <w:pStyle w:val="a3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727B">
              <w:rPr>
                <w:rFonts w:ascii="Times New Roman" w:hAnsi="Times New Roman" w:cs="Times New Roman"/>
                <w:sz w:val="28"/>
                <w:szCs w:val="28"/>
              </w:rPr>
              <w:t>КФКиС</w:t>
            </w:r>
            <w:proofErr w:type="spell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1E" w:rsidRPr="000D727B" w:rsidRDefault="00015F1E" w:rsidP="000D727B">
            <w:pPr>
              <w:pStyle w:val="a3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27B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1E" w:rsidRPr="000D727B" w:rsidRDefault="006219A9" w:rsidP="000D727B">
            <w:pPr>
              <w:pStyle w:val="a3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27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015F1E" w:rsidRPr="000D727B">
              <w:rPr>
                <w:rFonts w:ascii="Times New Roman" w:hAnsi="Times New Roman" w:cs="Times New Roman"/>
                <w:sz w:val="28"/>
                <w:szCs w:val="28"/>
              </w:rPr>
              <w:t>исленност</w:t>
            </w:r>
            <w:r w:rsidRPr="000D727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015F1E" w:rsidRPr="000D727B">
              <w:rPr>
                <w:rFonts w:ascii="Times New Roman" w:hAnsi="Times New Roman" w:cs="Times New Roman"/>
                <w:sz w:val="28"/>
                <w:szCs w:val="28"/>
              </w:rPr>
              <w:t>, чел.</w:t>
            </w:r>
          </w:p>
        </w:tc>
      </w:tr>
      <w:tr w:rsidR="00015F1E" w:rsidRPr="000D727B" w:rsidTr="00015F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1E" w:rsidRPr="000D727B" w:rsidRDefault="00015F1E" w:rsidP="000D727B">
            <w:pPr>
              <w:pStyle w:val="a3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27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</w:p>
          <w:p w:rsidR="00015F1E" w:rsidRPr="000D727B" w:rsidRDefault="00015F1E" w:rsidP="000D727B">
            <w:pPr>
              <w:pStyle w:val="a3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27B">
              <w:rPr>
                <w:rFonts w:ascii="Times New Roman" w:hAnsi="Times New Roman" w:cs="Times New Roman"/>
                <w:sz w:val="28"/>
                <w:szCs w:val="28"/>
              </w:rPr>
              <w:t>служащие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1E" w:rsidRPr="000D727B" w:rsidRDefault="00015F1E" w:rsidP="0029627C">
            <w:pPr>
              <w:pStyle w:val="a3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2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62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1E" w:rsidRPr="000D727B" w:rsidRDefault="00015F1E" w:rsidP="000D727B">
            <w:pPr>
              <w:pStyle w:val="a3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27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1E" w:rsidRPr="000D727B" w:rsidRDefault="0029627C" w:rsidP="000D727B">
            <w:pPr>
              <w:pStyle w:val="a3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1E" w:rsidRPr="000D727B" w:rsidRDefault="00015F1E" w:rsidP="000D727B">
            <w:pPr>
              <w:pStyle w:val="a3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2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15F1E" w:rsidRPr="000D727B" w:rsidTr="00015F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1E" w:rsidRPr="000D727B" w:rsidRDefault="00015F1E" w:rsidP="000D727B">
            <w:pPr>
              <w:pStyle w:val="a3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27B">
              <w:rPr>
                <w:rFonts w:ascii="Times New Roman" w:hAnsi="Times New Roman" w:cs="Times New Roman"/>
                <w:sz w:val="28"/>
                <w:szCs w:val="28"/>
              </w:rPr>
              <w:t>Сотрудники МКУ «УПОДОМС»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1E" w:rsidRPr="000D727B" w:rsidRDefault="00015F1E" w:rsidP="000D727B">
            <w:pPr>
              <w:pStyle w:val="a3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2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1E" w:rsidRPr="000D727B" w:rsidRDefault="00015F1E" w:rsidP="000D727B">
            <w:pPr>
              <w:pStyle w:val="a3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2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1E" w:rsidRPr="000D727B" w:rsidRDefault="00015F1E" w:rsidP="000D727B">
            <w:pPr>
              <w:pStyle w:val="a3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27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1E" w:rsidRPr="000D727B" w:rsidRDefault="00015F1E" w:rsidP="000D727B">
            <w:pPr>
              <w:pStyle w:val="a3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27B">
              <w:rPr>
                <w:rFonts w:ascii="Times New Roman" w:hAnsi="Times New Roman" w:cs="Times New Roman"/>
                <w:sz w:val="28"/>
                <w:szCs w:val="28"/>
              </w:rPr>
              <w:t>- 2</w:t>
            </w:r>
          </w:p>
        </w:tc>
      </w:tr>
    </w:tbl>
    <w:p w:rsidR="00015F1E" w:rsidRPr="000D727B" w:rsidRDefault="00015F1E" w:rsidP="000D727B">
      <w:pPr>
        <w:pStyle w:val="a3"/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15F1E" w:rsidRPr="000D727B" w:rsidRDefault="00015F1E" w:rsidP="000D727B">
      <w:pPr>
        <w:pStyle w:val="a3"/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727B">
        <w:rPr>
          <w:rFonts w:ascii="Times New Roman" w:hAnsi="Times New Roman" w:cs="Times New Roman"/>
          <w:sz w:val="28"/>
          <w:szCs w:val="28"/>
        </w:rPr>
        <w:t>В результате реорганизации будет достигнуто снижение расходов на содержание органов местного самоуправления из расчета на 202</w:t>
      </w:r>
      <w:r w:rsidR="00C278A9">
        <w:rPr>
          <w:rFonts w:ascii="Times New Roman" w:hAnsi="Times New Roman" w:cs="Times New Roman"/>
          <w:sz w:val="28"/>
          <w:szCs w:val="28"/>
        </w:rPr>
        <w:t>4</w:t>
      </w:r>
      <w:r w:rsidRPr="000D727B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015F1E" w:rsidRPr="000D727B" w:rsidRDefault="00015F1E" w:rsidP="000D727B">
      <w:pPr>
        <w:pStyle w:val="a3"/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1650"/>
        <w:gridCol w:w="1998"/>
        <w:gridCol w:w="2136"/>
        <w:gridCol w:w="2119"/>
      </w:tblGrid>
      <w:tr w:rsidR="00015F1E" w:rsidRPr="000D727B" w:rsidTr="00015F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1E" w:rsidRPr="000D727B" w:rsidRDefault="00015F1E" w:rsidP="000D727B">
            <w:pPr>
              <w:pStyle w:val="a3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27B">
              <w:rPr>
                <w:rFonts w:ascii="Times New Roman" w:hAnsi="Times New Roman" w:cs="Times New Roman"/>
                <w:sz w:val="28"/>
                <w:szCs w:val="28"/>
              </w:rPr>
              <w:t>Вид расходов, руб.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1E" w:rsidRPr="000D727B" w:rsidRDefault="00015F1E" w:rsidP="000D727B">
            <w:pPr>
              <w:pStyle w:val="a3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727B">
              <w:rPr>
                <w:rFonts w:ascii="Times New Roman" w:hAnsi="Times New Roman" w:cs="Times New Roman"/>
                <w:sz w:val="28"/>
                <w:szCs w:val="28"/>
              </w:rPr>
              <w:t>ККиТ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1E" w:rsidRPr="000D727B" w:rsidRDefault="00015F1E" w:rsidP="000D727B">
            <w:pPr>
              <w:pStyle w:val="a3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727B">
              <w:rPr>
                <w:rFonts w:ascii="Times New Roman" w:hAnsi="Times New Roman" w:cs="Times New Roman"/>
                <w:sz w:val="28"/>
                <w:szCs w:val="28"/>
              </w:rPr>
              <w:t>КФКиС</w:t>
            </w:r>
            <w:proofErr w:type="spell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1E" w:rsidRPr="000D727B" w:rsidRDefault="00015F1E" w:rsidP="000D727B">
            <w:pPr>
              <w:pStyle w:val="a3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27B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1E" w:rsidRPr="000D727B" w:rsidRDefault="00015F1E" w:rsidP="000D727B">
            <w:pPr>
              <w:pStyle w:val="a3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27B">
              <w:rPr>
                <w:rFonts w:ascii="Times New Roman" w:hAnsi="Times New Roman" w:cs="Times New Roman"/>
                <w:sz w:val="28"/>
                <w:szCs w:val="28"/>
              </w:rPr>
              <w:t>Экономический эффект, руб.</w:t>
            </w:r>
          </w:p>
        </w:tc>
      </w:tr>
      <w:tr w:rsidR="00015F1E" w:rsidRPr="000D727B" w:rsidTr="00015F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1E" w:rsidRPr="000D727B" w:rsidRDefault="00015F1E" w:rsidP="000D727B">
            <w:pPr>
              <w:pStyle w:val="a3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27B">
              <w:rPr>
                <w:rFonts w:ascii="Times New Roman" w:hAnsi="Times New Roman" w:cs="Times New Roman"/>
                <w:sz w:val="28"/>
                <w:szCs w:val="28"/>
              </w:rPr>
              <w:t>Расходы на з/</w:t>
            </w:r>
            <w:proofErr w:type="gramStart"/>
            <w:r w:rsidRPr="000D72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1E" w:rsidRPr="000D727B" w:rsidRDefault="00ED7704" w:rsidP="000D727B">
            <w:pPr>
              <w:pStyle w:val="a3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70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D7704">
              <w:rPr>
                <w:rFonts w:ascii="Times New Roman" w:hAnsi="Times New Roman" w:cs="Times New Roman"/>
                <w:sz w:val="28"/>
                <w:szCs w:val="28"/>
              </w:rPr>
              <w:t>922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7704">
              <w:rPr>
                <w:rFonts w:ascii="Times New Roman" w:hAnsi="Times New Roman" w:cs="Times New Roman"/>
                <w:sz w:val="28"/>
                <w:szCs w:val="28"/>
              </w:rPr>
              <w:t>655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1E" w:rsidRPr="000D727B" w:rsidRDefault="00ED7704" w:rsidP="000D727B">
            <w:pPr>
              <w:pStyle w:val="a3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70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D7704">
              <w:rPr>
                <w:rFonts w:ascii="Times New Roman" w:hAnsi="Times New Roman" w:cs="Times New Roman"/>
                <w:sz w:val="28"/>
                <w:szCs w:val="28"/>
              </w:rPr>
              <w:t>519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7704">
              <w:rPr>
                <w:rFonts w:ascii="Times New Roman" w:hAnsi="Times New Roman" w:cs="Times New Roman"/>
                <w:sz w:val="28"/>
                <w:szCs w:val="28"/>
              </w:rPr>
              <w:t>098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1E" w:rsidRPr="000D727B" w:rsidRDefault="00015F1E" w:rsidP="00567DE2">
            <w:pPr>
              <w:pStyle w:val="a3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2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67DE2">
              <w:rPr>
                <w:rFonts w:ascii="Times New Roman" w:hAnsi="Times New Roman" w:cs="Times New Roman"/>
                <w:sz w:val="28"/>
                <w:szCs w:val="28"/>
              </w:rPr>
              <w:t>4 277 080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1E" w:rsidRPr="000D727B" w:rsidRDefault="00015F1E" w:rsidP="00567DE2">
            <w:pPr>
              <w:pStyle w:val="a3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27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278A9">
              <w:rPr>
                <w:rFonts w:ascii="Times New Roman" w:hAnsi="Times New Roman" w:cs="Times New Roman"/>
                <w:sz w:val="28"/>
                <w:szCs w:val="28"/>
              </w:rPr>
              <w:t>1 164 673,00</w:t>
            </w:r>
          </w:p>
        </w:tc>
      </w:tr>
      <w:tr w:rsidR="00015F1E" w:rsidRPr="000D727B" w:rsidTr="00015F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1E" w:rsidRPr="000D727B" w:rsidRDefault="00015F1E" w:rsidP="000D727B">
            <w:pPr>
              <w:pStyle w:val="a3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27B">
              <w:rPr>
                <w:rFonts w:ascii="Times New Roman" w:hAnsi="Times New Roman" w:cs="Times New Roman"/>
                <w:sz w:val="28"/>
                <w:szCs w:val="28"/>
              </w:rPr>
              <w:t>Налоги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1E" w:rsidRPr="000D727B" w:rsidRDefault="00163C35" w:rsidP="00AD7005">
            <w:pPr>
              <w:pStyle w:val="a3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7 526</w:t>
            </w:r>
            <w:r w:rsidR="00015F1E" w:rsidRPr="000D727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D70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15F1E" w:rsidRPr="000D727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1E" w:rsidRPr="000D727B" w:rsidRDefault="00015F1E" w:rsidP="00163C35">
            <w:pPr>
              <w:pStyle w:val="a3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27B">
              <w:rPr>
                <w:rFonts w:ascii="Times New Roman" w:hAnsi="Times New Roman" w:cs="Times New Roman"/>
                <w:sz w:val="28"/>
                <w:szCs w:val="28"/>
              </w:rPr>
              <w:t>6 19</w:t>
            </w:r>
            <w:r w:rsidR="00163C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D727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63C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D727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1E" w:rsidRPr="000D727B" w:rsidRDefault="00015F1E" w:rsidP="00163C35">
            <w:pPr>
              <w:pStyle w:val="a3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2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3C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D727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63C35">
              <w:rPr>
                <w:rFonts w:ascii="Times New Roman" w:hAnsi="Times New Roman" w:cs="Times New Roman"/>
                <w:sz w:val="28"/>
                <w:szCs w:val="28"/>
              </w:rPr>
              <w:t>371</w:t>
            </w:r>
            <w:r w:rsidR="00354704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bookmarkStart w:id="0" w:name="_GoBack"/>
            <w:bookmarkEnd w:id="0"/>
            <w:r w:rsidRPr="000D727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1E" w:rsidRPr="000D727B" w:rsidRDefault="00015F1E" w:rsidP="00163C35">
            <w:pPr>
              <w:pStyle w:val="a3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27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63C35">
              <w:rPr>
                <w:rFonts w:ascii="Times New Roman" w:hAnsi="Times New Roman" w:cs="Times New Roman"/>
                <w:sz w:val="28"/>
                <w:szCs w:val="28"/>
              </w:rPr>
              <w:t>351 7</w:t>
            </w:r>
            <w:r w:rsidRPr="000D727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163C3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792504" w:rsidRPr="000D727B" w:rsidRDefault="00E97FC6" w:rsidP="000D727B">
      <w:pPr>
        <w:pStyle w:val="a3"/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727B">
        <w:rPr>
          <w:rFonts w:ascii="Times New Roman" w:hAnsi="Times New Roman" w:cs="Times New Roman"/>
          <w:sz w:val="28"/>
          <w:szCs w:val="28"/>
        </w:rPr>
        <w:lastRenderedPageBreak/>
        <w:t xml:space="preserve">Проект решения Думы города Нефтеюганска не содержит </w:t>
      </w:r>
      <w:proofErr w:type="spellStart"/>
      <w:r w:rsidRPr="000D727B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0D727B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E97FC6" w:rsidRPr="000D727B" w:rsidRDefault="00E97FC6" w:rsidP="000D727B">
      <w:pPr>
        <w:pStyle w:val="a3"/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97FC6" w:rsidRPr="000D727B" w:rsidRDefault="00E97FC6" w:rsidP="000D727B">
      <w:pPr>
        <w:pStyle w:val="a3"/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97FC6" w:rsidRPr="000D727B" w:rsidRDefault="00E97FC6" w:rsidP="000D727B">
      <w:pPr>
        <w:pStyle w:val="a3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0D727B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E97FC6" w:rsidRPr="00792504" w:rsidRDefault="00E97FC6" w:rsidP="000D727B">
      <w:pPr>
        <w:pStyle w:val="a3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0D727B">
        <w:rPr>
          <w:rFonts w:ascii="Times New Roman" w:hAnsi="Times New Roman" w:cs="Times New Roman"/>
          <w:sz w:val="28"/>
          <w:szCs w:val="28"/>
        </w:rPr>
        <w:t xml:space="preserve">города Нефтеюганска                                                                    </w:t>
      </w:r>
      <w:proofErr w:type="spellStart"/>
      <w:r w:rsidRPr="000D727B">
        <w:rPr>
          <w:rFonts w:ascii="Times New Roman" w:hAnsi="Times New Roman" w:cs="Times New Roman"/>
          <w:sz w:val="28"/>
          <w:szCs w:val="28"/>
        </w:rPr>
        <w:t>А.В.П</w:t>
      </w:r>
      <w:r>
        <w:rPr>
          <w:rFonts w:ascii="Times New Roman" w:hAnsi="Times New Roman" w:cs="Times New Roman"/>
          <w:sz w:val="28"/>
          <w:szCs w:val="28"/>
        </w:rPr>
        <w:t>астухов</w:t>
      </w:r>
      <w:proofErr w:type="spellEnd"/>
    </w:p>
    <w:sectPr w:rsidR="00E97FC6" w:rsidRPr="00792504" w:rsidSect="004345B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0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229"/>
    <w:rsid w:val="00015F1E"/>
    <w:rsid w:val="00030C18"/>
    <w:rsid w:val="000422B5"/>
    <w:rsid w:val="0007635D"/>
    <w:rsid w:val="00093D84"/>
    <w:rsid w:val="000D1802"/>
    <w:rsid w:val="000D727B"/>
    <w:rsid w:val="00101F42"/>
    <w:rsid w:val="00137219"/>
    <w:rsid w:val="001407F3"/>
    <w:rsid w:val="00147121"/>
    <w:rsid w:val="00150DE7"/>
    <w:rsid w:val="00163C35"/>
    <w:rsid w:val="00184831"/>
    <w:rsid w:val="001940FF"/>
    <w:rsid w:val="001B37F7"/>
    <w:rsid w:val="001F05FB"/>
    <w:rsid w:val="00201229"/>
    <w:rsid w:val="00204F9E"/>
    <w:rsid w:val="002348A9"/>
    <w:rsid w:val="00245A44"/>
    <w:rsid w:val="0029627C"/>
    <w:rsid w:val="002A1098"/>
    <w:rsid w:val="0032687D"/>
    <w:rsid w:val="00342814"/>
    <w:rsid w:val="00354704"/>
    <w:rsid w:val="003A0AA4"/>
    <w:rsid w:val="0040595E"/>
    <w:rsid w:val="004065AA"/>
    <w:rsid w:val="004209A9"/>
    <w:rsid w:val="004345BE"/>
    <w:rsid w:val="00435263"/>
    <w:rsid w:val="0046038A"/>
    <w:rsid w:val="00477000"/>
    <w:rsid w:val="0048036A"/>
    <w:rsid w:val="004A32FA"/>
    <w:rsid w:val="004A67B2"/>
    <w:rsid w:val="004D589D"/>
    <w:rsid w:val="004E6051"/>
    <w:rsid w:val="00520CB1"/>
    <w:rsid w:val="005340A3"/>
    <w:rsid w:val="00557875"/>
    <w:rsid w:val="00567DE2"/>
    <w:rsid w:val="0057348E"/>
    <w:rsid w:val="005A22E3"/>
    <w:rsid w:val="006026B1"/>
    <w:rsid w:val="00603F2E"/>
    <w:rsid w:val="00616B70"/>
    <w:rsid w:val="006219A9"/>
    <w:rsid w:val="00627355"/>
    <w:rsid w:val="0063795D"/>
    <w:rsid w:val="0064305F"/>
    <w:rsid w:val="00650533"/>
    <w:rsid w:val="00693357"/>
    <w:rsid w:val="006A1D45"/>
    <w:rsid w:val="006C3D8F"/>
    <w:rsid w:val="006C72A1"/>
    <w:rsid w:val="006F56FD"/>
    <w:rsid w:val="0070159A"/>
    <w:rsid w:val="007077BC"/>
    <w:rsid w:val="007115A6"/>
    <w:rsid w:val="0071635D"/>
    <w:rsid w:val="0074006E"/>
    <w:rsid w:val="00754335"/>
    <w:rsid w:val="00754B3B"/>
    <w:rsid w:val="00776B65"/>
    <w:rsid w:val="00777AD4"/>
    <w:rsid w:val="00792504"/>
    <w:rsid w:val="00796DDC"/>
    <w:rsid w:val="007A1F3E"/>
    <w:rsid w:val="007C74AF"/>
    <w:rsid w:val="007E7AAB"/>
    <w:rsid w:val="0084260F"/>
    <w:rsid w:val="008676A3"/>
    <w:rsid w:val="008745F9"/>
    <w:rsid w:val="00903FEB"/>
    <w:rsid w:val="00943998"/>
    <w:rsid w:val="009517C0"/>
    <w:rsid w:val="00957631"/>
    <w:rsid w:val="009A1FF7"/>
    <w:rsid w:val="009A3B89"/>
    <w:rsid w:val="009A71FD"/>
    <w:rsid w:val="009E2137"/>
    <w:rsid w:val="009E2C4E"/>
    <w:rsid w:val="00A01F0B"/>
    <w:rsid w:val="00A11532"/>
    <w:rsid w:val="00A36F79"/>
    <w:rsid w:val="00A444D7"/>
    <w:rsid w:val="00A460BA"/>
    <w:rsid w:val="00A936F7"/>
    <w:rsid w:val="00AB7DF0"/>
    <w:rsid w:val="00AD7005"/>
    <w:rsid w:val="00AF587D"/>
    <w:rsid w:val="00B12F6B"/>
    <w:rsid w:val="00B33578"/>
    <w:rsid w:val="00BB7BED"/>
    <w:rsid w:val="00BE27E1"/>
    <w:rsid w:val="00C17629"/>
    <w:rsid w:val="00C24FD1"/>
    <w:rsid w:val="00C278A9"/>
    <w:rsid w:val="00C57D03"/>
    <w:rsid w:val="00C94DD2"/>
    <w:rsid w:val="00C96E46"/>
    <w:rsid w:val="00D22658"/>
    <w:rsid w:val="00D91109"/>
    <w:rsid w:val="00E45870"/>
    <w:rsid w:val="00E937F9"/>
    <w:rsid w:val="00E97942"/>
    <w:rsid w:val="00E97FC6"/>
    <w:rsid w:val="00EA66A6"/>
    <w:rsid w:val="00ED7704"/>
    <w:rsid w:val="00F02C5A"/>
    <w:rsid w:val="00F11C9E"/>
    <w:rsid w:val="00F23134"/>
    <w:rsid w:val="00F510A2"/>
    <w:rsid w:val="00F7156B"/>
    <w:rsid w:val="00F836D3"/>
    <w:rsid w:val="00F86B93"/>
    <w:rsid w:val="00FA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504"/>
  </w:style>
  <w:style w:type="table" w:styleId="a4">
    <w:name w:val="Table Grid"/>
    <w:basedOn w:val="a1"/>
    <w:uiPriority w:val="59"/>
    <w:rsid w:val="00557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504"/>
  </w:style>
  <w:style w:type="table" w:styleId="a4">
    <w:name w:val="Table Grid"/>
    <w:basedOn w:val="a1"/>
    <w:uiPriority w:val="59"/>
    <w:rsid w:val="00557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7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</dc:creator>
  <cp:keywords/>
  <dc:description/>
  <cp:lastModifiedBy>Комитет</cp:lastModifiedBy>
  <cp:revision>85</cp:revision>
  <dcterms:created xsi:type="dcterms:W3CDTF">2023-09-15T06:01:00Z</dcterms:created>
  <dcterms:modified xsi:type="dcterms:W3CDTF">2024-07-22T04:31:00Z</dcterms:modified>
</cp:coreProperties>
</file>