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3D" w:rsidRPr="00AE0F3D" w:rsidRDefault="00AE0F3D" w:rsidP="009A3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3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E0F3D" w:rsidRPr="00AE0F3D" w:rsidRDefault="00AE0F3D" w:rsidP="009A3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3D">
        <w:rPr>
          <w:rFonts w:ascii="Times New Roman" w:hAnsi="Times New Roman" w:cs="Times New Roman"/>
          <w:b/>
          <w:sz w:val="28"/>
          <w:szCs w:val="28"/>
        </w:rPr>
        <w:t xml:space="preserve">к проекту решения Думы города Нефтеюганска </w:t>
      </w:r>
    </w:p>
    <w:p w:rsidR="00AE0F3D" w:rsidRDefault="00AE0F3D" w:rsidP="009A3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3D">
        <w:rPr>
          <w:rFonts w:ascii="Times New Roman" w:hAnsi="Times New Roman" w:cs="Times New Roman"/>
          <w:b/>
          <w:sz w:val="28"/>
          <w:szCs w:val="28"/>
        </w:rPr>
        <w:t>«О внесении изменений в Положение о наградах и почётном звании муниципального образования город Нефтеюганск»</w:t>
      </w:r>
    </w:p>
    <w:p w:rsidR="00AE0F3D" w:rsidRDefault="00AE0F3D" w:rsidP="009A3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502" w:rsidRDefault="00AE0F3D" w:rsidP="009A313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F3D">
        <w:rPr>
          <w:rFonts w:ascii="Times New Roman" w:hAnsi="Times New Roman" w:cs="Times New Roman"/>
          <w:sz w:val="28"/>
          <w:szCs w:val="28"/>
        </w:rPr>
        <w:t xml:space="preserve">Положением о наградах и почётном звании муниципального образования город Нефтеюганск, утвержденным решением Думы города Нефтеюганска от 31.10.2016 № 30-VI (далее – Положение о наградах) </w:t>
      </w:r>
      <w:r w:rsidR="009F2502" w:rsidRPr="009F2502">
        <w:rPr>
          <w:rFonts w:ascii="Times New Roman" w:hAnsi="Times New Roman" w:cs="Times New Roman"/>
          <w:sz w:val="28"/>
          <w:szCs w:val="28"/>
        </w:rPr>
        <w:t>устанавливает награды и почётное звание города Нефтеюганска (далее - награды и почётное звание), полномочия органов местного самоуправления города Нефтеюганска в сфере наград и почётного звания, а также порядок награждения наградами и присвоения почетного звания.</w:t>
      </w:r>
    </w:p>
    <w:p w:rsidR="000F22B2" w:rsidRDefault="008B1F64" w:rsidP="009A313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F22B2">
        <w:rPr>
          <w:rFonts w:ascii="Times New Roman" w:hAnsi="Times New Roman" w:cs="Times New Roman"/>
          <w:bCs/>
          <w:sz w:val="28"/>
          <w:szCs w:val="28"/>
        </w:rPr>
        <w:t xml:space="preserve">связи с внесением изменений в </w:t>
      </w:r>
      <w:r w:rsidRPr="0046792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города Нефтеюганска от </w:t>
      </w:r>
      <w:r w:rsidRPr="00467922">
        <w:rPr>
          <w:rFonts w:ascii="Times New Roman" w:hAnsi="Times New Roman" w:cs="Times New Roman"/>
          <w:sz w:val="28"/>
          <w:szCs w:val="28"/>
        </w:rPr>
        <w:t>03.08.2017 № 126-нп «О порядке осуществления функций и полномочий учредителя муниципальных учреждений города Нефтеюганска»</w:t>
      </w:r>
      <w:r w:rsidRPr="008B1F64">
        <w:rPr>
          <w:rFonts w:ascii="Times New Roman" w:hAnsi="Times New Roman" w:cs="Times New Roman"/>
          <w:sz w:val="28"/>
          <w:szCs w:val="28"/>
        </w:rPr>
        <w:t xml:space="preserve"> (с изм</w:t>
      </w:r>
      <w:r w:rsidR="00BE5CB9">
        <w:rPr>
          <w:rFonts w:ascii="Times New Roman" w:hAnsi="Times New Roman" w:cs="Times New Roman"/>
          <w:sz w:val="28"/>
          <w:szCs w:val="28"/>
        </w:rPr>
        <w:t>.</w:t>
      </w:r>
      <w:r w:rsidRPr="008B1F6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053" w:rsidRPr="005A477E">
        <w:rPr>
          <w:rFonts w:ascii="Times New Roman" w:hAnsi="Times New Roman" w:cs="Times New Roman"/>
          <w:sz w:val="28"/>
          <w:szCs w:val="28"/>
        </w:rPr>
        <w:t>09.10.2023</w:t>
      </w:r>
      <w:r w:rsidR="005A477E" w:rsidRPr="005A477E">
        <w:rPr>
          <w:rFonts w:ascii="Times New Roman" w:hAnsi="Times New Roman" w:cs="Times New Roman"/>
          <w:sz w:val="28"/>
          <w:szCs w:val="28"/>
        </w:rPr>
        <w:t xml:space="preserve"> № 120-нп</w:t>
      </w:r>
      <w:r w:rsidR="00227053" w:rsidRPr="005A477E">
        <w:rPr>
          <w:rFonts w:ascii="Times New Roman" w:hAnsi="Times New Roman" w:cs="Times New Roman"/>
          <w:sz w:val="28"/>
          <w:szCs w:val="28"/>
        </w:rPr>
        <w:t>)</w:t>
      </w:r>
      <w:r w:rsidR="000F22B2" w:rsidRPr="005A477E">
        <w:rPr>
          <w:rFonts w:ascii="Times New Roman" w:hAnsi="Times New Roman" w:cs="Times New Roman"/>
          <w:sz w:val="28"/>
          <w:szCs w:val="28"/>
        </w:rPr>
        <w:t>, также</w:t>
      </w:r>
      <w:r w:rsidR="000F22B2">
        <w:rPr>
          <w:rFonts w:ascii="Times New Roman" w:hAnsi="Times New Roman" w:cs="Times New Roman"/>
          <w:sz w:val="28"/>
          <w:szCs w:val="28"/>
        </w:rPr>
        <w:t xml:space="preserve"> в</w:t>
      </w:r>
      <w:r w:rsidR="000F22B2" w:rsidRPr="000F22B2">
        <w:rPr>
          <w:rFonts w:ascii="Times New Roman" w:hAnsi="Times New Roman" w:cs="Times New Roman"/>
          <w:sz w:val="28"/>
          <w:szCs w:val="28"/>
        </w:rPr>
        <w:t xml:space="preserve"> целях совершенствования нормативно-правового регулирования порядка </w:t>
      </w:r>
      <w:r w:rsidR="000F22B2">
        <w:rPr>
          <w:rFonts w:ascii="Times New Roman" w:hAnsi="Times New Roman" w:cs="Times New Roman"/>
          <w:sz w:val="28"/>
          <w:szCs w:val="28"/>
        </w:rPr>
        <w:t>награждения</w:t>
      </w:r>
      <w:r w:rsidR="000F22B2" w:rsidRPr="000F22B2">
        <w:rPr>
          <w:rFonts w:ascii="Times New Roman" w:hAnsi="Times New Roman" w:cs="Times New Roman"/>
          <w:sz w:val="28"/>
          <w:szCs w:val="28"/>
        </w:rPr>
        <w:t xml:space="preserve"> наград</w:t>
      </w:r>
      <w:r w:rsidR="000F22B2">
        <w:rPr>
          <w:rFonts w:ascii="Times New Roman" w:hAnsi="Times New Roman" w:cs="Times New Roman"/>
          <w:sz w:val="28"/>
          <w:szCs w:val="28"/>
        </w:rPr>
        <w:t>ами</w:t>
      </w:r>
      <w:r w:rsidR="000F22B2" w:rsidRPr="000F22B2">
        <w:rPr>
          <w:rFonts w:ascii="Times New Roman" w:hAnsi="Times New Roman" w:cs="Times New Roman"/>
          <w:sz w:val="28"/>
          <w:szCs w:val="28"/>
        </w:rPr>
        <w:t>, проектом предлагается внести изменения, а именно:</w:t>
      </w:r>
    </w:p>
    <w:p w:rsidR="00152678" w:rsidRDefault="000F22B2" w:rsidP="009A313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2678">
        <w:rPr>
          <w:rFonts w:ascii="Times New Roman" w:hAnsi="Times New Roman" w:cs="Times New Roman"/>
          <w:sz w:val="28"/>
          <w:szCs w:val="28"/>
        </w:rPr>
        <w:t>1.</w:t>
      </w:r>
      <w:r w:rsidR="00152678">
        <w:rPr>
          <w:rFonts w:ascii="Times New Roman" w:hAnsi="Times New Roman" w:cs="Times New Roman"/>
          <w:sz w:val="28"/>
          <w:szCs w:val="28"/>
        </w:rPr>
        <w:t>П</w:t>
      </w:r>
      <w:r w:rsidR="002A30A4">
        <w:rPr>
          <w:rFonts w:ascii="Times New Roman" w:hAnsi="Times New Roman" w:cs="Times New Roman"/>
          <w:sz w:val="28"/>
          <w:szCs w:val="28"/>
        </w:rPr>
        <w:t>ункт 3.3.</w:t>
      </w:r>
      <w:r w:rsidR="00B248E2">
        <w:rPr>
          <w:rFonts w:ascii="Times New Roman" w:hAnsi="Times New Roman" w:cs="Times New Roman"/>
          <w:sz w:val="28"/>
          <w:szCs w:val="28"/>
        </w:rPr>
        <w:t xml:space="preserve"> дополнить подпунктами 3.3.13, 3.3.14</w:t>
      </w:r>
      <w:r w:rsidR="002A30A4">
        <w:rPr>
          <w:rFonts w:ascii="Times New Roman" w:hAnsi="Times New Roman" w:cs="Times New Roman"/>
          <w:sz w:val="28"/>
          <w:szCs w:val="28"/>
        </w:rPr>
        <w:t xml:space="preserve"> </w:t>
      </w:r>
      <w:r w:rsidR="00B248E2">
        <w:rPr>
          <w:rFonts w:ascii="Times New Roman" w:hAnsi="Times New Roman"/>
          <w:sz w:val="28"/>
          <w:szCs w:val="28"/>
        </w:rPr>
        <w:t>следующего</w:t>
      </w:r>
      <w:r w:rsidR="00152678" w:rsidRPr="000F22B2">
        <w:rPr>
          <w:rFonts w:ascii="Times New Roman" w:hAnsi="Times New Roman"/>
          <w:sz w:val="28"/>
          <w:szCs w:val="28"/>
        </w:rPr>
        <w:t xml:space="preserve"> </w:t>
      </w:r>
      <w:r w:rsidR="00B248E2">
        <w:rPr>
          <w:rFonts w:ascii="Times New Roman" w:hAnsi="Times New Roman"/>
          <w:sz w:val="28"/>
          <w:szCs w:val="28"/>
        </w:rPr>
        <w:t>содержания</w:t>
      </w:r>
      <w:r w:rsidR="00152678">
        <w:rPr>
          <w:rFonts w:ascii="Times New Roman" w:hAnsi="Times New Roman"/>
          <w:sz w:val="28"/>
          <w:szCs w:val="28"/>
        </w:rPr>
        <w:t>:</w:t>
      </w:r>
    </w:p>
    <w:p w:rsidR="000F22B2" w:rsidRPr="000F22B2" w:rsidRDefault="00152678" w:rsidP="009A313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</w:t>
      </w:r>
      <w:proofErr w:type="gramStart"/>
      <w:r>
        <w:rPr>
          <w:rFonts w:ascii="Times New Roman" w:hAnsi="Times New Roman" w:cs="Times New Roman"/>
          <w:sz w:val="28"/>
          <w:szCs w:val="28"/>
        </w:rPr>
        <w:t>13.</w:t>
      </w:r>
      <w:r w:rsidRPr="00152678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Pr="00152678">
        <w:rPr>
          <w:rFonts w:ascii="Times New Roman" w:hAnsi="Times New Roman" w:cs="Times New Roman"/>
          <w:sz w:val="28"/>
          <w:szCs w:val="28"/>
        </w:rPr>
        <w:t xml:space="preserve"> решения о </w:t>
      </w:r>
      <w:r>
        <w:rPr>
          <w:rFonts w:ascii="Times New Roman" w:hAnsi="Times New Roman" w:cs="Times New Roman"/>
          <w:sz w:val="28"/>
          <w:szCs w:val="28"/>
        </w:rPr>
        <w:t>размещении</w:t>
      </w:r>
      <w:r w:rsidR="000F22B2" w:rsidRPr="000F22B2">
        <w:rPr>
          <w:rFonts w:ascii="Times New Roman" w:hAnsi="Times New Roman" w:cs="Times New Roman"/>
          <w:sz w:val="28"/>
          <w:szCs w:val="28"/>
        </w:rPr>
        <w:t xml:space="preserve"> на стенде «Доска почёта города Нефтеюганска» фотографии,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гражданина и перечня его заслуг.»</w:t>
      </w:r>
    </w:p>
    <w:p w:rsidR="000F22B2" w:rsidRDefault="00152678" w:rsidP="009A31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proofErr w:type="gramStart"/>
      <w:r>
        <w:rPr>
          <w:rFonts w:ascii="Times New Roman" w:hAnsi="Times New Roman" w:cs="Times New Roman"/>
          <w:sz w:val="28"/>
          <w:szCs w:val="28"/>
        </w:rPr>
        <w:t>14.</w:t>
      </w:r>
      <w:r w:rsidRPr="00152678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Pr="00152678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5F70F2">
        <w:rPr>
          <w:rFonts w:ascii="Times New Roman" w:hAnsi="Times New Roman" w:cs="Times New Roman"/>
          <w:sz w:val="28"/>
          <w:szCs w:val="28"/>
        </w:rPr>
        <w:t>размещении</w:t>
      </w:r>
      <w:r w:rsidR="000F22B2" w:rsidRPr="009F2502">
        <w:rPr>
          <w:rFonts w:ascii="Times New Roman" w:hAnsi="Times New Roman" w:cs="Times New Roman"/>
          <w:sz w:val="28"/>
          <w:szCs w:val="28"/>
        </w:rPr>
        <w:t xml:space="preserve"> на Доске Почёта «Молодёжь - гордость Нефтеюганска» фотографии, фамилии, имени, отчества гражданина и перечня его заслуг.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48E2">
        <w:rPr>
          <w:rFonts w:ascii="Times New Roman" w:hAnsi="Times New Roman" w:cs="Times New Roman"/>
          <w:sz w:val="28"/>
          <w:szCs w:val="28"/>
        </w:rPr>
        <w:t>.</w:t>
      </w:r>
    </w:p>
    <w:p w:rsidR="004C3A63" w:rsidRPr="000F22B2" w:rsidRDefault="00B248E2" w:rsidP="009A313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22B2">
        <w:rPr>
          <w:rFonts w:ascii="Times New Roman" w:hAnsi="Times New Roman"/>
          <w:sz w:val="28"/>
          <w:szCs w:val="28"/>
        </w:rPr>
        <w:t>.</w:t>
      </w:r>
      <w:r w:rsidR="004C3A63" w:rsidRPr="000F22B2">
        <w:rPr>
          <w:rFonts w:ascii="Times New Roman" w:hAnsi="Times New Roman"/>
          <w:sz w:val="28"/>
          <w:szCs w:val="28"/>
        </w:rPr>
        <w:t>Пункт 8.2 изложить в следующей редакции:</w:t>
      </w:r>
    </w:p>
    <w:p w:rsidR="00923B70" w:rsidRDefault="004C3A63" w:rsidP="009A313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6335">
        <w:rPr>
          <w:rFonts w:ascii="Times New Roman" w:hAnsi="Times New Roman"/>
          <w:sz w:val="28"/>
          <w:szCs w:val="28"/>
        </w:rPr>
        <w:t>8.</w:t>
      </w:r>
      <w:proofErr w:type="gramStart"/>
      <w:r w:rsidRPr="00956335">
        <w:rPr>
          <w:rFonts w:ascii="Times New Roman" w:hAnsi="Times New Roman"/>
          <w:sz w:val="28"/>
          <w:szCs w:val="28"/>
        </w:rPr>
        <w:t>2.Почётной</w:t>
      </w:r>
      <w:proofErr w:type="gramEnd"/>
      <w:r w:rsidRPr="00956335">
        <w:rPr>
          <w:rFonts w:ascii="Times New Roman" w:hAnsi="Times New Roman"/>
          <w:sz w:val="28"/>
          <w:szCs w:val="28"/>
        </w:rPr>
        <w:t xml:space="preserve"> грамотой главы</w:t>
      </w:r>
      <w:r w:rsidRPr="006F1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Нефтеюганска</w:t>
      </w:r>
      <w:r w:rsidRPr="00956335">
        <w:rPr>
          <w:rFonts w:ascii="Times New Roman" w:hAnsi="Times New Roman"/>
          <w:sz w:val="28"/>
          <w:szCs w:val="28"/>
        </w:rPr>
        <w:t xml:space="preserve"> награждаются</w:t>
      </w:r>
      <w:r>
        <w:rPr>
          <w:rFonts w:ascii="Times New Roman" w:hAnsi="Times New Roman"/>
          <w:sz w:val="28"/>
          <w:szCs w:val="28"/>
        </w:rPr>
        <w:t>:</w:t>
      </w:r>
    </w:p>
    <w:p w:rsidR="004C3A63" w:rsidRDefault="00923B70" w:rsidP="009A313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3A63" w:rsidRPr="00956335">
        <w:rPr>
          <w:rFonts w:ascii="Times New Roman" w:hAnsi="Times New Roman"/>
          <w:sz w:val="28"/>
          <w:szCs w:val="28"/>
        </w:rPr>
        <w:t>граждане Российской Федерации, проработавшие не менее 5 лет в организации, осуществляющей свою деятельность на территории города Нефтеюганска</w:t>
      </w:r>
      <w:r w:rsidR="004C3A63">
        <w:rPr>
          <w:rFonts w:ascii="Times New Roman" w:hAnsi="Times New Roman"/>
          <w:sz w:val="28"/>
          <w:szCs w:val="28"/>
        </w:rPr>
        <w:t xml:space="preserve"> и </w:t>
      </w:r>
      <w:r w:rsidR="004C3A63" w:rsidRPr="00956335">
        <w:rPr>
          <w:rFonts w:ascii="Times New Roman" w:hAnsi="Times New Roman"/>
          <w:sz w:val="28"/>
          <w:szCs w:val="28"/>
        </w:rPr>
        <w:t>имеющие награду Благодарственное п</w:t>
      </w:r>
      <w:r w:rsidR="004C3A63">
        <w:rPr>
          <w:rFonts w:ascii="Times New Roman" w:hAnsi="Times New Roman"/>
          <w:sz w:val="28"/>
          <w:szCs w:val="28"/>
        </w:rPr>
        <w:t>исьмо главы города Нефтеюганска;</w:t>
      </w:r>
      <w:r w:rsidR="004C3A63" w:rsidRPr="00956335">
        <w:rPr>
          <w:rFonts w:ascii="Times New Roman" w:hAnsi="Times New Roman"/>
          <w:sz w:val="28"/>
          <w:szCs w:val="28"/>
        </w:rPr>
        <w:t xml:space="preserve"> </w:t>
      </w:r>
    </w:p>
    <w:p w:rsidR="004C3A63" w:rsidRDefault="004C3A63" w:rsidP="009A313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56335">
        <w:rPr>
          <w:rFonts w:ascii="Times New Roman" w:hAnsi="Times New Roman"/>
          <w:sz w:val="28"/>
          <w:szCs w:val="28"/>
        </w:rPr>
        <w:t>коллективы организаций, учреждений и предприятий, осуществляющие свою деятельность на территории города Нефтеюганска не менее 5 лет и имеющие награду Благодарственное письмо главы города Нефтеюганска.</w:t>
      </w:r>
      <w:r w:rsidR="000F22B2">
        <w:rPr>
          <w:rFonts w:ascii="Times New Roman" w:hAnsi="Times New Roman"/>
          <w:sz w:val="28"/>
          <w:szCs w:val="28"/>
        </w:rPr>
        <w:t>».</w:t>
      </w:r>
    </w:p>
    <w:p w:rsidR="004C3A63" w:rsidRDefault="00B248E2" w:rsidP="009A313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3A63">
        <w:rPr>
          <w:rFonts w:ascii="Times New Roman" w:hAnsi="Times New Roman"/>
          <w:sz w:val="28"/>
          <w:szCs w:val="28"/>
        </w:rPr>
        <w:t>.</w:t>
      </w:r>
      <w:r w:rsidR="00FA08BE">
        <w:rPr>
          <w:rFonts w:ascii="Times New Roman" w:hAnsi="Times New Roman"/>
          <w:sz w:val="28"/>
          <w:szCs w:val="28"/>
        </w:rPr>
        <w:t>Первый абзац п</w:t>
      </w:r>
      <w:r w:rsidR="004C3A63">
        <w:rPr>
          <w:rFonts w:ascii="Times New Roman" w:hAnsi="Times New Roman"/>
          <w:sz w:val="28"/>
          <w:szCs w:val="28"/>
        </w:rPr>
        <w:t>ункт</w:t>
      </w:r>
      <w:r w:rsidR="00FA08BE">
        <w:rPr>
          <w:rFonts w:ascii="Times New Roman" w:hAnsi="Times New Roman"/>
          <w:sz w:val="28"/>
          <w:szCs w:val="28"/>
        </w:rPr>
        <w:t>а</w:t>
      </w:r>
      <w:r w:rsidR="004C3A63">
        <w:rPr>
          <w:rFonts w:ascii="Times New Roman" w:hAnsi="Times New Roman"/>
          <w:sz w:val="28"/>
          <w:szCs w:val="28"/>
        </w:rPr>
        <w:t xml:space="preserve"> 9.2 изложить в следующей редакции:</w:t>
      </w:r>
    </w:p>
    <w:p w:rsidR="004C3A63" w:rsidRPr="00FA08BE" w:rsidRDefault="004C3A63" w:rsidP="009A313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08BE">
        <w:rPr>
          <w:rFonts w:ascii="Times New Roman" w:hAnsi="Times New Roman"/>
          <w:sz w:val="28"/>
          <w:szCs w:val="28"/>
        </w:rPr>
        <w:t>«9.</w:t>
      </w:r>
      <w:proofErr w:type="gramStart"/>
      <w:r w:rsidRPr="00FA08BE">
        <w:rPr>
          <w:rFonts w:ascii="Times New Roman" w:hAnsi="Times New Roman"/>
          <w:sz w:val="28"/>
          <w:szCs w:val="28"/>
        </w:rPr>
        <w:t>2.Благодарственным</w:t>
      </w:r>
      <w:proofErr w:type="gramEnd"/>
      <w:r w:rsidRPr="00FA08BE">
        <w:rPr>
          <w:rFonts w:ascii="Times New Roman" w:hAnsi="Times New Roman"/>
          <w:sz w:val="28"/>
          <w:szCs w:val="28"/>
        </w:rPr>
        <w:t xml:space="preserve"> письмом главы города Нефтеюганска награждаются:</w:t>
      </w:r>
    </w:p>
    <w:p w:rsidR="004C3A63" w:rsidRPr="00FA08BE" w:rsidRDefault="004C3A63" w:rsidP="009A313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08BE">
        <w:rPr>
          <w:rFonts w:ascii="Times New Roman" w:hAnsi="Times New Roman"/>
          <w:sz w:val="28"/>
          <w:szCs w:val="28"/>
        </w:rPr>
        <w:t>-граждане Российской Федерации, проработавшие не менее 3 лет в организации, осуществляющей свою деятельность на территории города Нефтеюганска.</w:t>
      </w:r>
    </w:p>
    <w:p w:rsidR="00DE5B06" w:rsidRDefault="004C3A63" w:rsidP="009A313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08BE">
        <w:rPr>
          <w:rFonts w:ascii="Times New Roman" w:hAnsi="Times New Roman"/>
          <w:sz w:val="28"/>
          <w:szCs w:val="28"/>
        </w:rPr>
        <w:t>-коллективы организаций, учреждений и предприятий, осуществляющие свою деятельность на территории города Нефтеюганска не менее 3 лет.</w:t>
      </w:r>
      <w:r w:rsidR="000F22B2" w:rsidRPr="00FA08BE">
        <w:rPr>
          <w:rFonts w:ascii="Times New Roman" w:hAnsi="Times New Roman"/>
          <w:sz w:val="28"/>
          <w:szCs w:val="28"/>
        </w:rPr>
        <w:t>».</w:t>
      </w:r>
    </w:p>
    <w:p w:rsidR="005F70F2" w:rsidRPr="00FA08BE" w:rsidRDefault="00B248E2" w:rsidP="009A313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5F70F2">
        <w:rPr>
          <w:rFonts w:ascii="Times New Roman" w:hAnsi="Times New Roman"/>
          <w:sz w:val="28"/>
          <w:szCs w:val="28"/>
        </w:rPr>
        <w:t>.</w:t>
      </w:r>
      <w:r w:rsidR="005F70F2">
        <w:rPr>
          <w:rFonts w:ascii="Times New Roman" w:hAnsi="Times New Roman" w:cs="Times New Roman"/>
          <w:sz w:val="28"/>
          <w:szCs w:val="28"/>
        </w:rPr>
        <w:t>В</w:t>
      </w:r>
      <w:r w:rsidR="005F70F2">
        <w:rPr>
          <w:rFonts w:ascii="Times New Roman" w:hAnsi="Times New Roman"/>
          <w:sz w:val="28"/>
          <w:szCs w:val="28"/>
        </w:rPr>
        <w:t xml:space="preserve"> пункте 13.6 раздела 13</w:t>
      </w:r>
      <w:r w:rsidR="005F70F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5F70F2">
        <w:rPr>
          <w:rFonts w:ascii="Times New Roman" w:hAnsi="Times New Roman"/>
          <w:sz w:val="28"/>
          <w:szCs w:val="28"/>
        </w:rPr>
        <w:t>слова «</w:t>
      </w:r>
      <w:r w:rsidR="005F70F2" w:rsidRPr="00660ACE">
        <w:rPr>
          <w:rFonts w:ascii="Times New Roman" w:hAnsi="Times New Roman"/>
          <w:sz w:val="28"/>
          <w:szCs w:val="28"/>
        </w:rPr>
        <w:t xml:space="preserve">департамент образования </w:t>
      </w:r>
      <w:r w:rsidR="005F70F2">
        <w:rPr>
          <w:rFonts w:ascii="Times New Roman" w:hAnsi="Times New Roman"/>
          <w:sz w:val="28"/>
          <w:szCs w:val="28"/>
        </w:rPr>
        <w:t>администрации» заменить словами «д</w:t>
      </w:r>
      <w:r w:rsidR="005F70F2" w:rsidRPr="0072544E">
        <w:rPr>
          <w:rFonts w:ascii="Times New Roman" w:hAnsi="Times New Roman"/>
          <w:sz w:val="28"/>
          <w:szCs w:val="28"/>
        </w:rPr>
        <w:t>епартамент по делам администрации</w:t>
      </w:r>
      <w:r w:rsidR="005F70F2">
        <w:rPr>
          <w:rFonts w:ascii="Times New Roman" w:hAnsi="Times New Roman"/>
          <w:sz w:val="28"/>
          <w:szCs w:val="28"/>
        </w:rPr>
        <w:t>».</w:t>
      </w:r>
    </w:p>
    <w:p w:rsidR="00DE5B06" w:rsidRDefault="00DE5B06" w:rsidP="009A313E">
      <w:pPr>
        <w:pStyle w:val="21"/>
        <w:spacing w:line="276" w:lineRule="auto"/>
        <w:ind w:firstLine="708"/>
        <w:jc w:val="both"/>
        <w:rPr>
          <w:szCs w:val="28"/>
        </w:rPr>
      </w:pPr>
      <w:r>
        <w:t xml:space="preserve">По результатам первичной антикоррупционной экспертизы Проект не содержит факторов, способствующих проявлению коррупции. </w:t>
      </w:r>
      <w:r>
        <w:rPr>
          <w:szCs w:val="28"/>
        </w:rPr>
        <w:t>Принятие Проекта не потребует дополнительных бюджетных расходов.</w:t>
      </w:r>
    </w:p>
    <w:p w:rsidR="006A75E4" w:rsidRPr="00BE52D6" w:rsidRDefault="006A75E4" w:rsidP="006A75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Проведение публичных слушаний</w:t>
      </w:r>
      <w:r w:rsidRPr="00BE52D6">
        <w:rPr>
          <w:rFonts w:ascii="Times New Roman" w:hAnsi="Times New Roman"/>
          <w:sz w:val="28"/>
          <w:szCs w:val="28"/>
        </w:rPr>
        <w:t>, оценки регулирующего воздействия, заключение о соблюдении антимонопольного законодательства на Проект не требуется.</w:t>
      </w:r>
    </w:p>
    <w:p w:rsidR="006A75E4" w:rsidRDefault="006A75E4" w:rsidP="009A313E">
      <w:pPr>
        <w:pStyle w:val="21"/>
        <w:spacing w:line="276" w:lineRule="auto"/>
        <w:ind w:firstLine="708"/>
        <w:jc w:val="both"/>
      </w:pPr>
    </w:p>
    <w:p w:rsidR="009A313E" w:rsidRDefault="009A313E" w:rsidP="006F0C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313E" w:rsidRPr="0036651C" w:rsidRDefault="009A313E" w:rsidP="005A477E">
      <w:pPr>
        <w:pStyle w:val="21"/>
        <w:spacing w:line="276" w:lineRule="auto"/>
        <w:jc w:val="both"/>
      </w:pPr>
      <w:r>
        <w:t>Директор</w:t>
      </w:r>
      <w:r w:rsidRPr="009A313E">
        <w:t xml:space="preserve"> </w:t>
      </w:r>
      <w:r>
        <w:t>департамента</w:t>
      </w:r>
    </w:p>
    <w:p w:rsidR="009A313E" w:rsidRPr="0036651C" w:rsidRDefault="009A313E" w:rsidP="005A477E">
      <w:pPr>
        <w:pStyle w:val="21"/>
        <w:spacing w:line="276" w:lineRule="auto"/>
        <w:jc w:val="both"/>
      </w:pPr>
      <w:r>
        <w:t>по делам администрации города</w:t>
      </w:r>
      <w:r w:rsidRPr="0036651C">
        <w:tab/>
      </w:r>
      <w:r w:rsidRPr="0036651C">
        <w:tab/>
      </w:r>
      <w:r>
        <w:t xml:space="preserve">                                          </w:t>
      </w:r>
      <w:proofErr w:type="spellStart"/>
      <w:r>
        <w:t>Н</w:t>
      </w:r>
      <w:r w:rsidRPr="0036651C">
        <w:t>.В.</w:t>
      </w:r>
      <w:r>
        <w:t>Филинова</w:t>
      </w:r>
      <w:proofErr w:type="spellEnd"/>
      <w:r w:rsidRPr="0036651C">
        <w:t xml:space="preserve">            </w:t>
      </w:r>
      <w:r>
        <w:t xml:space="preserve">                              </w:t>
      </w:r>
    </w:p>
    <w:p w:rsidR="009A313E" w:rsidRDefault="009A313E" w:rsidP="005A477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6651C" w:rsidRDefault="0036651C" w:rsidP="005A477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6651C" w:rsidRDefault="0036651C" w:rsidP="006F0C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133C" w:rsidRDefault="0039133C" w:rsidP="006F0C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133C" w:rsidRPr="001F2956" w:rsidRDefault="0039133C" w:rsidP="006F0C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432" w:rsidRDefault="00CC4432" w:rsidP="009A31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C4432" w:rsidSect="00202882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77725"/>
    <w:multiLevelType w:val="hybridMultilevel"/>
    <w:tmpl w:val="1B96D0C0"/>
    <w:lvl w:ilvl="0" w:tplc="B62E7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3C41A5"/>
    <w:multiLevelType w:val="hybridMultilevel"/>
    <w:tmpl w:val="BF4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E4D87"/>
    <w:multiLevelType w:val="hybridMultilevel"/>
    <w:tmpl w:val="12E2BDD6"/>
    <w:lvl w:ilvl="0" w:tplc="F6D4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82"/>
    <w:rsid w:val="000F22B2"/>
    <w:rsid w:val="00152678"/>
    <w:rsid w:val="001C2188"/>
    <w:rsid w:val="001F2956"/>
    <w:rsid w:val="001F6F57"/>
    <w:rsid w:val="00202882"/>
    <w:rsid w:val="00227053"/>
    <w:rsid w:val="00273703"/>
    <w:rsid w:val="00276034"/>
    <w:rsid w:val="002A30A4"/>
    <w:rsid w:val="0031307F"/>
    <w:rsid w:val="00363EE6"/>
    <w:rsid w:val="0036651C"/>
    <w:rsid w:val="0039133C"/>
    <w:rsid w:val="004674F4"/>
    <w:rsid w:val="00467922"/>
    <w:rsid w:val="004C3A63"/>
    <w:rsid w:val="005650A0"/>
    <w:rsid w:val="005A477E"/>
    <w:rsid w:val="005C0424"/>
    <w:rsid w:val="005E7C5C"/>
    <w:rsid w:val="005F70F2"/>
    <w:rsid w:val="00681189"/>
    <w:rsid w:val="006A75E4"/>
    <w:rsid w:val="006F0CF8"/>
    <w:rsid w:val="0071418E"/>
    <w:rsid w:val="007317CC"/>
    <w:rsid w:val="008918EF"/>
    <w:rsid w:val="008B1F64"/>
    <w:rsid w:val="00923B70"/>
    <w:rsid w:val="0095003A"/>
    <w:rsid w:val="009A313E"/>
    <w:rsid w:val="009F2502"/>
    <w:rsid w:val="00A47D91"/>
    <w:rsid w:val="00AE0F3D"/>
    <w:rsid w:val="00B248E2"/>
    <w:rsid w:val="00B26645"/>
    <w:rsid w:val="00BE5CB9"/>
    <w:rsid w:val="00CC4432"/>
    <w:rsid w:val="00D1025C"/>
    <w:rsid w:val="00D6572C"/>
    <w:rsid w:val="00DE5B06"/>
    <w:rsid w:val="00FA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BA9E"/>
  <w15:docId w15:val="{93E3EB16-37CF-4B07-B44D-C5AB766A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02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4F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F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</dc:creator>
  <cp:keywords/>
  <dc:description/>
  <cp:lastModifiedBy>Светлана Викторовна Белякова</cp:lastModifiedBy>
  <cp:revision>7</cp:revision>
  <cp:lastPrinted>2024-05-14T12:08:00Z</cp:lastPrinted>
  <dcterms:created xsi:type="dcterms:W3CDTF">2024-05-13T09:27:00Z</dcterms:created>
  <dcterms:modified xsi:type="dcterms:W3CDTF">2024-05-15T05:03:00Z</dcterms:modified>
</cp:coreProperties>
</file>