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14" w:rsidRDefault="00957814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57814">
        <w:rPr>
          <w:sz w:val="28"/>
          <w:szCs w:val="28"/>
          <w:lang w:eastAsia="ru-RU"/>
        </w:rPr>
        <w:t>Комитет культуры и туризма администрации города Нефтеюганск объявляет о проведении конкурсного отбора на право получения субсидий из бюджета города Нефтеюганска в пределах утвержденных бюджетных ассигнований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 (далее – СОНКО),  по направлению «Организация и проведение культурно-массовых мероприятий»               в 202</w:t>
      </w:r>
      <w:r>
        <w:rPr>
          <w:sz w:val="28"/>
          <w:szCs w:val="28"/>
          <w:lang w:eastAsia="ru-RU"/>
        </w:rPr>
        <w:t>4</w:t>
      </w:r>
      <w:r w:rsidRPr="00957814">
        <w:rPr>
          <w:sz w:val="28"/>
          <w:szCs w:val="28"/>
          <w:lang w:eastAsia="ru-RU"/>
        </w:rPr>
        <w:t xml:space="preserve"> году</w:t>
      </w:r>
      <w:r>
        <w:rPr>
          <w:sz w:val="28"/>
          <w:szCs w:val="28"/>
          <w:lang w:eastAsia="ru-RU"/>
        </w:rPr>
        <w:t>.</w:t>
      </w:r>
      <w:proofErr w:type="gramEnd"/>
    </w:p>
    <w:p w:rsidR="00957814" w:rsidRDefault="00957814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957814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57814">
        <w:rPr>
          <w:sz w:val="28"/>
          <w:szCs w:val="28"/>
          <w:u w:val="single"/>
          <w:lang w:eastAsia="ru-RU"/>
        </w:rPr>
        <w:t>Сроки проведения отбора</w:t>
      </w:r>
      <w:r>
        <w:rPr>
          <w:sz w:val="28"/>
          <w:szCs w:val="28"/>
          <w:lang w:eastAsia="ru-RU"/>
        </w:rPr>
        <w:t>:</w:t>
      </w:r>
    </w:p>
    <w:p w:rsidR="00957814" w:rsidRPr="0002507D" w:rsidRDefault="0087111E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7111E">
        <w:rPr>
          <w:sz w:val="28"/>
          <w:szCs w:val="28"/>
          <w:lang w:eastAsia="ru-RU"/>
        </w:rPr>
        <w:t>Начало приема заявок на участие в конкурсном отборе — 1</w:t>
      </w:r>
      <w:r>
        <w:rPr>
          <w:sz w:val="28"/>
          <w:szCs w:val="28"/>
          <w:lang w:eastAsia="ru-RU"/>
        </w:rPr>
        <w:t>7</w:t>
      </w:r>
      <w:r w:rsidRPr="0087111E">
        <w:rPr>
          <w:sz w:val="28"/>
          <w:szCs w:val="28"/>
          <w:lang w:eastAsia="ru-RU"/>
        </w:rPr>
        <w:t>.05.202</w:t>
      </w:r>
      <w:r>
        <w:rPr>
          <w:sz w:val="28"/>
          <w:szCs w:val="28"/>
          <w:lang w:eastAsia="ru-RU"/>
        </w:rPr>
        <w:t>4</w:t>
      </w:r>
      <w:r w:rsidRPr="0087111E">
        <w:rPr>
          <w:sz w:val="28"/>
          <w:szCs w:val="28"/>
          <w:lang w:eastAsia="ru-RU"/>
        </w:rPr>
        <w:t xml:space="preserve"> года, окончание приема заявок — 1</w:t>
      </w:r>
      <w:r>
        <w:rPr>
          <w:sz w:val="28"/>
          <w:szCs w:val="28"/>
          <w:lang w:eastAsia="ru-RU"/>
        </w:rPr>
        <w:t>7.06.2024</w:t>
      </w:r>
      <w:r w:rsidRPr="0087111E">
        <w:rPr>
          <w:sz w:val="28"/>
          <w:szCs w:val="28"/>
          <w:lang w:eastAsia="ru-RU"/>
        </w:rPr>
        <w:t xml:space="preserve"> года</w:t>
      </w:r>
      <w:r>
        <w:rPr>
          <w:sz w:val="28"/>
          <w:szCs w:val="28"/>
          <w:lang w:eastAsia="ru-RU"/>
        </w:rPr>
        <w:t>.</w:t>
      </w:r>
    </w:p>
    <w:p w:rsidR="00B051A7" w:rsidRDefault="00B051A7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</w:p>
    <w:p w:rsidR="00957814" w:rsidRDefault="00B051A7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51A7">
        <w:rPr>
          <w:sz w:val="28"/>
          <w:szCs w:val="28"/>
          <w:u w:val="single"/>
          <w:lang w:eastAsia="ru-RU"/>
        </w:rPr>
        <w:t>Н</w:t>
      </w:r>
      <w:r w:rsidR="00957814" w:rsidRPr="00B051A7">
        <w:rPr>
          <w:sz w:val="28"/>
          <w:szCs w:val="28"/>
          <w:u w:val="single"/>
          <w:lang w:eastAsia="ru-RU"/>
        </w:rPr>
        <w:t>аименование, место нахождения, почтовый адрес, адрес электронной почты Главного распорядителя</w:t>
      </w:r>
      <w:r>
        <w:rPr>
          <w:sz w:val="28"/>
          <w:szCs w:val="28"/>
          <w:lang w:eastAsia="ru-RU"/>
        </w:rPr>
        <w:t>:</w:t>
      </w:r>
    </w:p>
    <w:p w:rsidR="00B051A7" w:rsidRPr="00B051A7" w:rsidRDefault="00B051A7" w:rsidP="00B051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51A7">
        <w:rPr>
          <w:sz w:val="28"/>
          <w:szCs w:val="28"/>
          <w:lang w:eastAsia="ru-RU"/>
        </w:rPr>
        <w:t>Наименование главного распорядителя как получателя бюджетных средств - комитет культуры и туризма администрации города Нефтеюганск (далее – комитет культуры и туризма)</w:t>
      </w:r>
    </w:p>
    <w:p w:rsidR="00B051A7" w:rsidRPr="00B051A7" w:rsidRDefault="00B051A7" w:rsidP="00B051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51A7">
        <w:rPr>
          <w:sz w:val="28"/>
          <w:szCs w:val="28"/>
          <w:lang w:eastAsia="ru-RU"/>
        </w:rPr>
        <w:t xml:space="preserve">Место нахождения: г.Нефтеюганск </w:t>
      </w:r>
    </w:p>
    <w:p w:rsidR="00B051A7" w:rsidRPr="00B051A7" w:rsidRDefault="00B051A7" w:rsidP="00B051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51A7">
        <w:rPr>
          <w:sz w:val="28"/>
          <w:szCs w:val="28"/>
          <w:lang w:eastAsia="ru-RU"/>
        </w:rPr>
        <w:t xml:space="preserve">Почтовый адрес: 628301, Российская Федерация, (Тюменская область), Ханты-Мансийский автономный округ – Югра, город Нефтеюганск, </w:t>
      </w:r>
      <w:r w:rsidR="009F38F5">
        <w:rPr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B051A7">
        <w:rPr>
          <w:sz w:val="28"/>
          <w:szCs w:val="28"/>
          <w:lang w:eastAsia="ru-RU"/>
        </w:rPr>
        <w:t>5 микрорайон, дом 11</w:t>
      </w:r>
      <w:r w:rsidR="009F38F5">
        <w:rPr>
          <w:sz w:val="28"/>
          <w:szCs w:val="28"/>
          <w:lang w:eastAsia="ru-RU"/>
        </w:rPr>
        <w:t>, телефон для справок: 8(3463)27-63-26.</w:t>
      </w:r>
    </w:p>
    <w:p w:rsidR="00B051A7" w:rsidRDefault="00B051A7" w:rsidP="00B051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051A7">
        <w:rPr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1313E2">
          <w:rPr>
            <w:rStyle w:val="a3"/>
            <w:sz w:val="28"/>
            <w:szCs w:val="28"/>
            <w:lang w:eastAsia="ru-RU"/>
          </w:rPr>
          <w:t>otdel-oo@admugansk.ru</w:t>
        </w:r>
      </w:hyperlink>
      <w:r>
        <w:rPr>
          <w:sz w:val="28"/>
          <w:szCs w:val="28"/>
          <w:lang w:eastAsia="ru-RU"/>
        </w:rPr>
        <w:t>.</w:t>
      </w:r>
    </w:p>
    <w:p w:rsidR="00B051A7" w:rsidRDefault="00B051A7" w:rsidP="00B051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u w:val="single"/>
          <w:lang w:eastAsia="ru-RU"/>
        </w:rPr>
        <w:t>Р</w:t>
      </w:r>
      <w:r w:rsidR="00957814" w:rsidRPr="00D65518">
        <w:rPr>
          <w:sz w:val="28"/>
          <w:szCs w:val="28"/>
          <w:u w:val="single"/>
          <w:lang w:eastAsia="ru-RU"/>
        </w:rPr>
        <w:t>езультаты предоставления субсидии</w:t>
      </w:r>
      <w:r>
        <w:rPr>
          <w:sz w:val="28"/>
          <w:szCs w:val="28"/>
          <w:lang w:eastAsia="ru-RU"/>
        </w:rPr>
        <w:t>:</w:t>
      </w: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>Показателем, необходимым для достижения результатов предоставления Субсидии на дату завершения срока действия Соглашения, является 100% реализация мероприятий, указанных в календарном плане по реализации мероприятий проекта СОНКО</w:t>
      </w:r>
      <w:r>
        <w:rPr>
          <w:sz w:val="28"/>
          <w:szCs w:val="28"/>
          <w:lang w:eastAsia="ru-RU"/>
        </w:rPr>
        <w:t>.</w:t>
      </w: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u w:val="single"/>
          <w:lang w:eastAsia="ru-RU"/>
        </w:rPr>
        <w:t>Д</w:t>
      </w:r>
      <w:r w:rsidR="00957814" w:rsidRPr="00D65518">
        <w:rPr>
          <w:sz w:val="28"/>
          <w:szCs w:val="28"/>
          <w:u w:val="single"/>
          <w:lang w:eastAsia="ru-RU"/>
        </w:rPr>
        <w:t>оменное имя и (или) указатели страниц сайта в информационно-телекоммуникационной сети Интернет, на котором о</w:t>
      </w:r>
      <w:r w:rsidRPr="00D65518">
        <w:rPr>
          <w:sz w:val="28"/>
          <w:szCs w:val="28"/>
          <w:u w:val="single"/>
          <w:lang w:eastAsia="ru-RU"/>
        </w:rPr>
        <w:t>беспечивается проведение отбора</w:t>
      </w:r>
      <w:r>
        <w:rPr>
          <w:sz w:val="28"/>
          <w:szCs w:val="28"/>
          <w:lang w:eastAsia="ru-RU"/>
        </w:rPr>
        <w:t>:</w:t>
      </w: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проведении отбора </w:t>
      </w:r>
      <w:r w:rsidRPr="00D65518">
        <w:rPr>
          <w:sz w:val="28"/>
          <w:szCs w:val="28"/>
          <w:lang w:eastAsia="ru-RU"/>
        </w:rPr>
        <w:t>размещ</w:t>
      </w:r>
      <w:r>
        <w:rPr>
          <w:sz w:val="28"/>
          <w:szCs w:val="28"/>
          <w:lang w:eastAsia="ru-RU"/>
        </w:rPr>
        <w:t>ена</w:t>
      </w:r>
      <w:r w:rsidRPr="00D65518">
        <w:rPr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http://www.admugansk.ru в разделе в разделе «Культура», в подразделе «Конкурсы и фестивали».</w:t>
      </w:r>
    </w:p>
    <w:p w:rsidR="00D65518" w:rsidRPr="0002507D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u w:val="single"/>
          <w:lang w:eastAsia="ru-RU"/>
        </w:rPr>
        <w:t>Т</w:t>
      </w:r>
      <w:r w:rsidR="00957814" w:rsidRPr="00D65518">
        <w:rPr>
          <w:sz w:val="28"/>
          <w:szCs w:val="28"/>
          <w:u w:val="single"/>
          <w:lang w:eastAsia="ru-RU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sz w:val="28"/>
          <w:szCs w:val="28"/>
          <w:lang w:eastAsia="ru-RU"/>
        </w:rPr>
        <w:t>:</w:t>
      </w:r>
    </w:p>
    <w:p w:rsidR="00D65518" w:rsidRPr="0002507D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lastRenderedPageBreak/>
        <w:t xml:space="preserve">Участник отбора на дату подачи заявки на участие в отборе (в случае внесения изменений в заявку – на дату подачи первоначальной заявки) должен соответствовать следующим требованиям: 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65518">
        <w:rPr>
          <w:sz w:val="28"/>
          <w:szCs w:val="28"/>
          <w:lang w:eastAsia="ru-RU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 офшорных</w:t>
      </w:r>
      <w:proofErr w:type="gramEnd"/>
      <w:r w:rsidRPr="00D65518">
        <w:rPr>
          <w:sz w:val="28"/>
          <w:szCs w:val="28"/>
          <w:lang w:eastAsia="ru-RU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D65518">
        <w:rPr>
          <w:sz w:val="28"/>
          <w:szCs w:val="28"/>
          <w:lang w:eastAsia="ru-RU"/>
        </w:rPr>
        <w:t>При расчете доли 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65518">
        <w:rPr>
          <w:sz w:val="28"/>
          <w:szCs w:val="28"/>
          <w:lang w:eastAsia="ru-RU"/>
        </w:rPr>
        <w:t xml:space="preserve"> публичных акционерных обществ</w:t>
      </w:r>
      <w:r>
        <w:rPr>
          <w:sz w:val="28"/>
          <w:szCs w:val="28"/>
          <w:lang w:eastAsia="ru-RU"/>
        </w:rPr>
        <w:t>.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65518">
        <w:rPr>
          <w:sz w:val="28"/>
          <w:szCs w:val="28"/>
          <w:lang w:eastAsia="ru-RU"/>
        </w:rPr>
        <w:t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>Участник отбора не должен получать средства из бюджета города Нефтеюганска на основании иных муниципальных правовых актов на цели, установленные Порядком</w:t>
      </w:r>
      <w:r>
        <w:rPr>
          <w:sz w:val="28"/>
          <w:szCs w:val="28"/>
          <w:lang w:eastAsia="ru-RU"/>
        </w:rPr>
        <w:t xml:space="preserve"> </w:t>
      </w:r>
      <w:r w:rsidRPr="00D65518">
        <w:rPr>
          <w:sz w:val="28"/>
          <w:szCs w:val="28"/>
          <w:lang w:eastAsia="ru-RU"/>
        </w:rPr>
        <w:t>определения объема и предоставления                   субсидий на оказание социально значимых услуг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культуры.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 xml:space="preserve">Участник отбора не должен являться иностранным агентом в соответствии с Федеральным законом от 14.07.2022 № 255-ФЗ «О </w:t>
      </w:r>
      <w:proofErr w:type="gramStart"/>
      <w:r w:rsidRPr="00D65518">
        <w:rPr>
          <w:sz w:val="28"/>
          <w:szCs w:val="28"/>
          <w:lang w:eastAsia="ru-RU"/>
        </w:rPr>
        <w:t>контроле за</w:t>
      </w:r>
      <w:proofErr w:type="gramEnd"/>
      <w:r w:rsidRPr="00D65518">
        <w:rPr>
          <w:sz w:val="28"/>
          <w:szCs w:val="28"/>
          <w:lang w:eastAsia="ru-RU"/>
        </w:rPr>
        <w:t xml:space="preserve"> деятельностью лиц, находящихся под иностранным влиянием».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>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 xml:space="preserve">У Участника отбора должна отсутствовать просроченная задолженность по возврату в бюджет города Нефтеюганска субсидий, бюджетных инвестиций, </w:t>
      </w:r>
      <w:r w:rsidRPr="00D65518">
        <w:rPr>
          <w:sz w:val="28"/>
          <w:szCs w:val="28"/>
          <w:lang w:eastAsia="ru-RU"/>
        </w:rPr>
        <w:lastRenderedPageBreak/>
        <w:t>предоставленных, в том числе в соответствии с иными правовыми актами, и иной просроченной задолженности перед бюджетом города Нефтеюганска.</w:t>
      </w:r>
    </w:p>
    <w:p w:rsidR="00D65518" w:rsidRP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Участником, другого юридического лица), ликвидации, в отношении него не введена процедура банкротства, деятельность Участников не приостановлена в порядке, предусмотренном законодательством Российской Федерации.</w:t>
      </w:r>
    </w:p>
    <w:p w:rsidR="00D65518" w:rsidRDefault="00D65518" w:rsidP="00D655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5518">
        <w:rPr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наличии).</w:t>
      </w:r>
    </w:p>
    <w:p w:rsidR="00D65518" w:rsidRDefault="00D65518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E28AB" w:rsidRPr="009E28AB" w:rsidRDefault="009E28AB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9E28AB">
        <w:rPr>
          <w:sz w:val="28"/>
          <w:szCs w:val="28"/>
          <w:u w:val="single"/>
          <w:lang w:eastAsia="ru-RU"/>
        </w:rPr>
        <w:t>К</w:t>
      </w:r>
      <w:r w:rsidR="00957814" w:rsidRPr="009E28AB">
        <w:rPr>
          <w:sz w:val="28"/>
          <w:szCs w:val="28"/>
          <w:u w:val="single"/>
          <w:lang w:eastAsia="ru-RU"/>
        </w:rPr>
        <w:t>атегории Получателей субсидии и критерии оценки, показатели критериев оценки</w:t>
      </w:r>
    </w:p>
    <w:p w:rsidR="009E28AB" w:rsidRPr="009E28AB" w:rsidRDefault="009E28AB" w:rsidP="009E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28AB">
        <w:rPr>
          <w:sz w:val="28"/>
          <w:szCs w:val="28"/>
          <w:lang w:eastAsia="ru-RU"/>
        </w:rPr>
        <w:t xml:space="preserve">Право на получение субсидии имеют СОНКО, которые: </w:t>
      </w:r>
    </w:p>
    <w:p w:rsidR="009E28AB" w:rsidRPr="009E28AB" w:rsidRDefault="009E28AB" w:rsidP="009E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28AB">
        <w:rPr>
          <w:sz w:val="28"/>
          <w:szCs w:val="28"/>
          <w:lang w:eastAsia="ru-RU"/>
        </w:rPr>
        <w:t>1)не являются государственными (муниципальными) учреждениями;</w:t>
      </w:r>
    </w:p>
    <w:p w:rsidR="009E28AB" w:rsidRPr="009E28AB" w:rsidRDefault="009E28AB" w:rsidP="009E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28AB">
        <w:rPr>
          <w:sz w:val="28"/>
          <w:szCs w:val="28"/>
          <w:lang w:eastAsia="ru-RU"/>
        </w:rPr>
        <w:t>2)осуществляют свою деятельность в городе Нефтеюганске в сфере культуры.</w:t>
      </w:r>
    </w:p>
    <w:p w:rsidR="009E28AB" w:rsidRDefault="009E28AB" w:rsidP="009E28A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E28AB">
        <w:rPr>
          <w:sz w:val="28"/>
          <w:szCs w:val="28"/>
          <w:lang w:eastAsia="ru-RU"/>
        </w:rPr>
        <w:t>Критерии отбора получателей субсидии, имеющих право на получение субсидий из бюджета города Нефтеюганска - СОНКО должен являться победителем отбора социально значимых услуг ориентированных некоммерческих организаций, не являющихся государственными (муниципальными) учреждениями, осуществляющими деятельность в городе Нефтеюганске в сфере культуры.</w:t>
      </w:r>
    </w:p>
    <w:p w:rsidR="009E28AB" w:rsidRDefault="009E28AB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9E28AB" w:rsidRDefault="009E28AB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9E28AB">
        <w:rPr>
          <w:sz w:val="28"/>
          <w:szCs w:val="28"/>
          <w:u w:val="single"/>
          <w:lang w:eastAsia="ru-RU"/>
        </w:rPr>
        <w:t>П</w:t>
      </w:r>
      <w:r w:rsidR="00957814" w:rsidRPr="009E28AB">
        <w:rPr>
          <w:sz w:val="28"/>
          <w:szCs w:val="28"/>
          <w:u w:val="single"/>
          <w:lang w:eastAsia="ru-RU"/>
        </w:rPr>
        <w:t>орядок подачи заявок Участниками отбора и требования, предъявляемые к форме и содержанию заявок, подаваемых У</w:t>
      </w:r>
      <w:r w:rsidRPr="009E28AB">
        <w:rPr>
          <w:sz w:val="28"/>
          <w:szCs w:val="28"/>
          <w:u w:val="single"/>
          <w:lang w:eastAsia="ru-RU"/>
        </w:rPr>
        <w:t>частниками отбора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>Для участия в отборе каждый Участник отбора представляет (направляет) в установленные в объявлении о проведении отбора сроки Главному распорядителю одну заявку, которая включает в себя следующие документы: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 xml:space="preserve">1)заявление на участие в отборе по форме согласно приложению 1 к настоящему </w:t>
      </w:r>
      <w:r>
        <w:rPr>
          <w:sz w:val="28"/>
          <w:szCs w:val="28"/>
          <w:lang w:eastAsia="ru-RU"/>
        </w:rPr>
        <w:t>объявлению</w:t>
      </w:r>
      <w:r w:rsidRPr="003960C7">
        <w:rPr>
          <w:sz w:val="28"/>
          <w:szCs w:val="28"/>
          <w:lang w:eastAsia="ru-RU"/>
        </w:rPr>
        <w:t>;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>2)проект СОНКО, который должен содержать следующие сведения: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 xml:space="preserve">-информационная карта проекта согласно приложению 2 к настоящему </w:t>
      </w:r>
      <w:r>
        <w:rPr>
          <w:sz w:val="28"/>
          <w:szCs w:val="28"/>
          <w:lang w:eastAsia="ru-RU"/>
        </w:rPr>
        <w:t>объявлению</w:t>
      </w:r>
      <w:r w:rsidRPr="003960C7">
        <w:rPr>
          <w:sz w:val="28"/>
          <w:szCs w:val="28"/>
          <w:lang w:eastAsia="ru-RU"/>
        </w:rPr>
        <w:t>;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 xml:space="preserve">-смета расходов на реализацию проекта согласно приложению 3 к настоящему </w:t>
      </w:r>
      <w:r>
        <w:rPr>
          <w:sz w:val="28"/>
          <w:szCs w:val="28"/>
          <w:lang w:eastAsia="ru-RU"/>
        </w:rPr>
        <w:t>объявлению</w:t>
      </w:r>
      <w:r w:rsidRPr="003960C7">
        <w:rPr>
          <w:sz w:val="28"/>
          <w:szCs w:val="28"/>
          <w:lang w:eastAsia="ru-RU"/>
        </w:rPr>
        <w:t>;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 xml:space="preserve">-календарный план по реализации мероприятий проекта согласно приложению 4 к настоящему </w:t>
      </w:r>
      <w:r>
        <w:rPr>
          <w:sz w:val="28"/>
          <w:szCs w:val="28"/>
          <w:lang w:eastAsia="ru-RU"/>
        </w:rPr>
        <w:t>объявлению</w:t>
      </w:r>
      <w:r w:rsidRPr="003960C7">
        <w:rPr>
          <w:sz w:val="28"/>
          <w:szCs w:val="28"/>
          <w:lang w:eastAsia="ru-RU"/>
        </w:rPr>
        <w:t>;</w:t>
      </w:r>
    </w:p>
    <w:p w:rsidR="003960C7" w:rsidRPr="003960C7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>-копии учредительных документов;</w:t>
      </w:r>
    </w:p>
    <w:p w:rsidR="009E28AB" w:rsidRDefault="003960C7" w:rsidP="003960C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960C7">
        <w:rPr>
          <w:sz w:val="28"/>
          <w:szCs w:val="28"/>
          <w:lang w:eastAsia="ru-RU"/>
        </w:rPr>
        <w:t>-иные сведения по реализации проекта (при наличии).</w:t>
      </w:r>
    </w:p>
    <w:p w:rsidR="009E28AB" w:rsidRPr="0002507D" w:rsidRDefault="009E28AB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54550E" w:rsidRDefault="0054550E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54550E">
        <w:rPr>
          <w:sz w:val="28"/>
          <w:szCs w:val="28"/>
          <w:u w:val="single"/>
          <w:lang w:eastAsia="ru-RU"/>
        </w:rPr>
        <w:lastRenderedPageBreak/>
        <w:t>П</w:t>
      </w:r>
      <w:r w:rsidR="00957814" w:rsidRPr="0054550E">
        <w:rPr>
          <w:sz w:val="28"/>
          <w:szCs w:val="28"/>
          <w:u w:val="single"/>
          <w:lang w:eastAsia="ru-RU"/>
        </w:rPr>
        <w:t xml:space="preserve">орядок отзыва заявок Участников отбора, порядок возврата заявок Участников отбора, </w:t>
      </w:r>
      <w:proofErr w:type="gramStart"/>
      <w:r w:rsidR="00957814" w:rsidRPr="0054550E">
        <w:rPr>
          <w:sz w:val="28"/>
          <w:szCs w:val="28"/>
          <w:u w:val="single"/>
          <w:lang w:eastAsia="ru-RU"/>
        </w:rPr>
        <w:t>определяющего</w:t>
      </w:r>
      <w:proofErr w:type="gramEnd"/>
      <w:r w:rsidR="00957814" w:rsidRPr="0054550E">
        <w:rPr>
          <w:sz w:val="28"/>
          <w:szCs w:val="28"/>
          <w:u w:val="single"/>
          <w:lang w:eastAsia="ru-RU"/>
        </w:rPr>
        <w:t xml:space="preserve"> в том числе основания для возврата заявок Участников отбора, порядок внесения изменений в заявки Участников отбора</w:t>
      </w:r>
    </w:p>
    <w:p w:rsidR="0054550E" w:rsidRDefault="0054550E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4550E" w:rsidRPr="0054550E" w:rsidRDefault="0054550E" w:rsidP="00545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550E">
        <w:rPr>
          <w:sz w:val="28"/>
          <w:szCs w:val="28"/>
          <w:lang w:eastAsia="ru-RU"/>
        </w:rPr>
        <w:t>Участник отбора со дня размещения объявления о проведении отбора и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Главному распорядителю, который в течение 1 рабочего дня с даты поступления заявления регистрирует его.</w:t>
      </w:r>
    </w:p>
    <w:p w:rsidR="0054550E" w:rsidRDefault="0054550E" w:rsidP="00545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4550E">
        <w:rPr>
          <w:sz w:val="28"/>
          <w:szCs w:val="28"/>
          <w:lang w:eastAsia="ru-RU"/>
        </w:rPr>
        <w:t xml:space="preserve">Заявка </w:t>
      </w:r>
      <w:proofErr w:type="gramStart"/>
      <w:r w:rsidRPr="0054550E">
        <w:rPr>
          <w:sz w:val="28"/>
          <w:szCs w:val="28"/>
          <w:lang w:eastAsia="ru-RU"/>
        </w:rPr>
        <w:t>признается отозванной Участником отбора со дня регистрации заявления об отзыве заявки и не подлежит</w:t>
      </w:r>
      <w:proofErr w:type="gramEnd"/>
      <w:r w:rsidRPr="0054550E">
        <w:rPr>
          <w:sz w:val="28"/>
          <w:szCs w:val="28"/>
          <w:lang w:eastAsia="ru-RU"/>
        </w:rPr>
        <w:t xml:space="preserve"> рассмотрению в соответствии с настоящим Порядком. Отозванные заявки не учитываются при подсчете количества заявок, представленных для участия в отборе.</w:t>
      </w:r>
    </w:p>
    <w:p w:rsidR="0054550E" w:rsidRDefault="0054550E" w:rsidP="005455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1B6FE5" w:rsidRDefault="001B6FE5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1B6FE5">
        <w:rPr>
          <w:sz w:val="28"/>
          <w:szCs w:val="28"/>
          <w:u w:val="single"/>
          <w:lang w:eastAsia="ru-RU"/>
        </w:rPr>
        <w:t>П</w:t>
      </w:r>
      <w:r w:rsidR="00957814" w:rsidRPr="001B6FE5">
        <w:rPr>
          <w:sz w:val="28"/>
          <w:szCs w:val="28"/>
          <w:u w:val="single"/>
          <w:lang w:eastAsia="ru-RU"/>
        </w:rPr>
        <w:t>равила рассмотрения и оценки заявок Участников отбора</w:t>
      </w:r>
    </w:p>
    <w:p w:rsidR="001B6FE5" w:rsidRDefault="001B6FE5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Для подтверждения соответствия Участника отбора требованиям</w:t>
      </w:r>
      <w:r>
        <w:rPr>
          <w:sz w:val="28"/>
          <w:szCs w:val="28"/>
          <w:lang w:eastAsia="ru-RU"/>
        </w:rPr>
        <w:t xml:space="preserve"> </w:t>
      </w:r>
      <w:r w:rsidRPr="007D42B5">
        <w:rPr>
          <w:sz w:val="28"/>
          <w:szCs w:val="28"/>
          <w:lang w:eastAsia="ru-RU"/>
        </w:rPr>
        <w:t xml:space="preserve"> Главный распорядитель запрашивает в порядке межведомственного взаимодействия в соответствии с требованиями законодательства Российской Федерации, а также с помощью электронных сервисов: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Выписку из Единого государственного реестра юридических лиц.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Сведения об отсутствии или не превышающей размер, определенный пунктом 3 статьи 47 Налогового кодекса Российской Федерации, на едином налоговом счете задолженности по уплате налогов, сборов и страховых взносов в бюджеты бюджетной системы Российской Федерации.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Сведения,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D42B5">
        <w:rPr>
          <w:sz w:val="28"/>
          <w:szCs w:val="28"/>
          <w:lang w:eastAsia="ru-RU"/>
        </w:rPr>
        <w:t>Сведения,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 xml:space="preserve">Сведения, что Участник отбора не является иностранным агентом в соответствии с Федеральным законом «О </w:t>
      </w:r>
      <w:proofErr w:type="gramStart"/>
      <w:r w:rsidRPr="007D42B5">
        <w:rPr>
          <w:sz w:val="28"/>
          <w:szCs w:val="28"/>
          <w:lang w:eastAsia="ru-RU"/>
        </w:rPr>
        <w:t>контроле за</w:t>
      </w:r>
      <w:proofErr w:type="gramEnd"/>
      <w:r w:rsidRPr="007D42B5">
        <w:rPr>
          <w:sz w:val="28"/>
          <w:szCs w:val="28"/>
          <w:lang w:eastAsia="ru-RU"/>
        </w:rPr>
        <w:t xml:space="preserve"> деятельностью лиц, находящихся под иностранным влиянием» от 14.07.2022 № 255-ФЗ.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D42B5">
        <w:rPr>
          <w:sz w:val="28"/>
          <w:szCs w:val="28"/>
          <w:lang w:eastAsia="ru-RU"/>
        </w:rPr>
        <w:t xml:space="preserve">Сведения,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</w:t>
      </w:r>
      <w:r w:rsidRPr="007D42B5">
        <w:rPr>
          <w:sz w:val="28"/>
          <w:szCs w:val="28"/>
          <w:lang w:eastAsia="ru-RU"/>
        </w:rPr>
        <w:lastRenderedPageBreak/>
        <w:t>компаний в</w:t>
      </w:r>
      <w:proofErr w:type="gramEnd"/>
      <w:r w:rsidRPr="007D42B5">
        <w:rPr>
          <w:sz w:val="28"/>
          <w:szCs w:val="28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 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Сведения, что в отношении Участника отбора не введена процедура банкротства.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7D42B5">
        <w:rPr>
          <w:sz w:val="28"/>
          <w:szCs w:val="28"/>
          <w:lang w:eastAsia="ru-RU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  <w:proofErr w:type="gramEnd"/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>Главный распорядитель запрашивает у структурных подразделений администрации города Нефтеюганска - главных распорядителей бюджетных средств:</w:t>
      </w:r>
    </w:p>
    <w:p w:rsidR="007D42B5" w:rsidRPr="007D42B5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 xml:space="preserve">Сведения о наличии либо отсутствии просроченной задолженности по возврату в бюджет города Нефтеюганска субсидий, бюджетных инвестиций, </w:t>
      </w:r>
      <w:proofErr w:type="gramStart"/>
      <w:r w:rsidRPr="007D42B5">
        <w:rPr>
          <w:sz w:val="28"/>
          <w:szCs w:val="28"/>
          <w:lang w:eastAsia="ru-RU"/>
        </w:rPr>
        <w:t>предоставленных</w:t>
      </w:r>
      <w:proofErr w:type="gramEnd"/>
      <w:r w:rsidRPr="007D42B5">
        <w:rPr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города Нефтеюганска.</w:t>
      </w:r>
    </w:p>
    <w:p w:rsidR="001B6FE5" w:rsidRPr="0002507D" w:rsidRDefault="007D42B5" w:rsidP="007D42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D42B5">
        <w:rPr>
          <w:sz w:val="28"/>
          <w:szCs w:val="28"/>
          <w:lang w:eastAsia="ru-RU"/>
        </w:rPr>
        <w:t xml:space="preserve">Сведения, подтверждающие отсутствие выплат из средств бюджета города Нефтеюганска на основании иных нормативных правовых актов или муниципальных правовых актов на цели, установленные настоящим </w:t>
      </w:r>
      <w:r>
        <w:rPr>
          <w:sz w:val="28"/>
          <w:szCs w:val="28"/>
          <w:lang w:eastAsia="ru-RU"/>
        </w:rPr>
        <w:t>отбором</w:t>
      </w:r>
      <w:r w:rsidRPr="007D42B5">
        <w:rPr>
          <w:sz w:val="28"/>
          <w:szCs w:val="28"/>
          <w:lang w:eastAsia="ru-RU"/>
        </w:rPr>
        <w:t>.</w:t>
      </w:r>
    </w:p>
    <w:p w:rsidR="007D42B5" w:rsidRDefault="007D42B5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DE69EB" w:rsidRDefault="007D42B5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DE69EB">
        <w:rPr>
          <w:sz w:val="28"/>
          <w:szCs w:val="28"/>
          <w:u w:val="single"/>
          <w:lang w:eastAsia="ru-RU"/>
        </w:rPr>
        <w:t>П</w:t>
      </w:r>
      <w:r w:rsidR="00957814" w:rsidRPr="00DE69EB">
        <w:rPr>
          <w:sz w:val="28"/>
          <w:szCs w:val="28"/>
          <w:u w:val="single"/>
          <w:lang w:eastAsia="ru-RU"/>
        </w:rPr>
        <w:t>орядок возврата заявок на доработку</w:t>
      </w:r>
    </w:p>
    <w:p w:rsidR="007D42B5" w:rsidRDefault="00610B6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10B6F">
        <w:rPr>
          <w:sz w:val="28"/>
          <w:szCs w:val="28"/>
          <w:lang w:eastAsia="ru-RU"/>
        </w:rPr>
        <w:t>Участник отбора со дня размещения объявления о проведении отбора и до окончания срока приема заявок вправе отозвать заявку, внести изменения в заявку посредством предоставления заявления об отзыве заявки (внесении изменений в заявку) в произвольной форме Главному распорядителю</w:t>
      </w:r>
      <w:r>
        <w:rPr>
          <w:sz w:val="28"/>
          <w:szCs w:val="28"/>
          <w:lang w:eastAsia="ru-RU"/>
        </w:rPr>
        <w:t>.</w:t>
      </w:r>
    </w:p>
    <w:p w:rsidR="007D42B5" w:rsidRPr="0002507D" w:rsidRDefault="007D42B5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10B6F" w:rsidRPr="00610B6F" w:rsidRDefault="00610B6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610B6F">
        <w:rPr>
          <w:sz w:val="28"/>
          <w:szCs w:val="28"/>
          <w:u w:val="single"/>
          <w:lang w:eastAsia="ru-RU"/>
        </w:rPr>
        <w:t>П</w:t>
      </w:r>
      <w:r w:rsidR="00957814" w:rsidRPr="00610B6F">
        <w:rPr>
          <w:sz w:val="28"/>
          <w:szCs w:val="28"/>
          <w:u w:val="single"/>
          <w:lang w:eastAsia="ru-RU"/>
        </w:rPr>
        <w:t>орядок отклонения заявок, а также информацию об основаниях их отклонения</w:t>
      </w:r>
    </w:p>
    <w:p w:rsidR="00285E18" w:rsidRDefault="00285E18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Заявки подлежат отклонению в случае:</w:t>
      </w:r>
    </w:p>
    <w:p w:rsidR="00285E18" w:rsidRPr="00285E18" w:rsidRDefault="00285E18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5E18">
        <w:rPr>
          <w:sz w:val="28"/>
          <w:szCs w:val="28"/>
          <w:lang w:eastAsia="ru-RU"/>
        </w:rPr>
        <w:t xml:space="preserve">Участник отбора не соответствует требованиям, установленным в </w:t>
      </w:r>
      <w:r>
        <w:rPr>
          <w:sz w:val="28"/>
          <w:szCs w:val="28"/>
          <w:lang w:eastAsia="ru-RU"/>
        </w:rPr>
        <w:t>на</w:t>
      </w:r>
      <w:r w:rsidR="00B11B66">
        <w:rPr>
          <w:sz w:val="28"/>
          <w:szCs w:val="28"/>
          <w:lang w:eastAsia="ru-RU"/>
        </w:rPr>
        <w:t>стоящем объявлении</w:t>
      </w:r>
      <w:r w:rsidRPr="00285E18">
        <w:rPr>
          <w:sz w:val="28"/>
          <w:szCs w:val="28"/>
          <w:lang w:eastAsia="ru-RU"/>
        </w:rPr>
        <w:t>.</w:t>
      </w:r>
    </w:p>
    <w:p w:rsidR="00285E18" w:rsidRPr="00285E18" w:rsidRDefault="00B11B66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Участник отбора не предоставил </w:t>
      </w:r>
      <w:r w:rsidR="00285E18" w:rsidRPr="00285E18">
        <w:rPr>
          <w:sz w:val="28"/>
          <w:szCs w:val="28"/>
          <w:lang w:eastAsia="ru-RU"/>
        </w:rPr>
        <w:t>(предостав</w:t>
      </w:r>
      <w:r>
        <w:rPr>
          <w:sz w:val="28"/>
          <w:szCs w:val="28"/>
          <w:lang w:eastAsia="ru-RU"/>
        </w:rPr>
        <w:t>ил</w:t>
      </w:r>
      <w:r w:rsidR="00285E18" w:rsidRPr="00285E18">
        <w:rPr>
          <w:sz w:val="28"/>
          <w:szCs w:val="28"/>
          <w:lang w:eastAsia="ru-RU"/>
        </w:rPr>
        <w:t xml:space="preserve"> не в полном объеме) документ</w:t>
      </w:r>
      <w:r>
        <w:rPr>
          <w:sz w:val="28"/>
          <w:szCs w:val="28"/>
          <w:lang w:eastAsia="ru-RU"/>
        </w:rPr>
        <w:t>ы</w:t>
      </w:r>
      <w:r w:rsidR="00285E18" w:rsidRPr="00285E18">
        <w:rPr>
          <w:sz w:val="28"/>
          <w:szCs w:val="28"/>
          <w:lang w:eastAsia="ru-RU"/>
        </w:rPr>
        <w:t>, указанны</w:t>
      </w:r>
      <w:r w:rsidR="0090360F">
        <w:rPr>
          <w:sz w:val="28"/>
          <w:szCs w:val="28"/>
          <w:lang w:eastAsia="ru-RU"/>
        </w:rPr>
        <w:t>е</w:t>
      </w:r>
      <w:r w:rsidR="00285E18" w:rsidRPr="00285E18">
        <w:rPr>
          <w:sz w:val="28"/>
          <w:szCs w:val="28"/>
          <w:lang w:eastAsia="ru-RU"/>
        </w:rPr>
        <w:t xml:space="preserve"> в</w:t>
      </w:r>
      <w:r>
        <w:rPr>
          <w:sz w:val="28"/>
          <w:szCs w:val="28"/>
          <w:lang w:eastAsia="ru-RU"/>
        </w:rPr>
        <w:t xml:space="preserve"> настоящем объявлении</w:t>
      </w:r>
      <w:r w:rsidR="00285E18" w:rsidRPr="00285E18">
        <w:rPr>
          <w:sz w:val="28"/>
          <w:szCs w:val="28"/>
          <w:lang w:eastAsia="ru-RU"/>
        </w:rPr>
        <w:t>.</w:t>
      </w:r>
    </w:p>
    <w:p w:rsidR="00285E18" w:rsidRPr="00285E18" w:rsidRDefault="00285E18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5E18">
        <w:rPr>
          <w:sz w:val="28"/>
          <w:szCs w:val="28"/>
          <w:lang w:eastAsia="ru-RU"/>
        </w:rPr>
        <w:t>Несоответствие представленных Участником отбора заявки и документов требованиям, установленным в</w:t>
      </w:r>
      <w:r w:rsidR="009175E0">
        <w:rPr>
          <w:sz w:val="28"/>
          <w:szCs w:val="28"/>
          <w:lang w:eastAsia="ru-RU"/>
        </w:rPr>
        <w:t xml:space="preserve"> настоящем</w:t>
      </w:r>
      <w:r w:rsidRPr="00285E18">
        <w:rPr>
          <w:sz w:val="28"/>
          <w:szCs w:val="28"/>
          <w:lang w:eastAsia="ru-RU"/>
        </w:rPr>
        <w:t xml:space="preserve"> объявлении о проведении отбора.</w:t>
      </w:r>
    </w:p>
    <w:p w:rsidR="00285E18" w:rsidRPr="00285E18" w:rsidRDefault="00285E18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5E18">
        <w:rPr>
          <w:sz w:val="28"/>
          <w:szCs w:val="28"/>
          <w:lang w:eastAsia="ru-RU"/>
        </w:rPr>
        <w:t>Предоставление недостоверной информации Участником отбора.</w:t>
      </w:r>
    </w:p>
    <w:p w:rsidR="00610B6F" w:rsidRDefault="00285E18" w:rsidP="00285E1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85E18">
        <w:rPr>
          <w:sz w:val="28"/>
          <w:szCs w:val="28"/>
          <w:lang w:eastAsia="ru-RU"/>
        </w:rPr>
        <w:t>Подача заявки Участником отбора на участие в отборе после даты окончания приема заявок, установленной в</w:t>
      </w:r>
      <w:r w:rsidR="009175E0">
        <w:rPr>
          <w:sz w:val="28"/>
          <w:szCs w:val="28"/>
          <w:lang w:eastAsia="ru-RU"/>
        </w:rPr>
        <w:t xml:space="preserve"> настоящем</w:t>
      </w:r>
      <w:r w:rsidRPr="00285E18">
        <w:rPr>
          <w:sz w:val="28"/>
          <w:szCs w:val="28"/>
          <w:lang w:eastAsia="ru-RU"/>
        </w:rPr>
        <w:t xml:space="preserve"> объявлении о проведении отбора</w:t>
      </w:r>
      <w:r w:rsidR="009175E0">
        <w:rPr>
          <w:sz w:val="28"/>
          <w:szCs w:val="28"/>
          <w:lang w:eastAsia="ru-RU"/>
        </w:rPr>
        <w:t>.</w:t>
      </w:r>
    </w:p>
    <w:p w:rsidR="00957814" w:rsidRPr="0002507D" w:rsidRDefault="00957814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9175E0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175E0">
        <w:rPr>
          <w:sz w:val="28"/>
          <w:szCs w:val="28"/>
          <w:u w:val="single"/>
          <w:lang w:eastAsia="ru-RU"/>
        </w:rPr>
        <w:t>П</w:t>
      </w:r>
      <w:r w:rsidR="00957814" w:rsidRPr="009175E0">
        <w:rPr>
          <w:sz w:val="28"/>
          <w:szCs w:val="28"/>
          <w:u w:val="single"/>
          <w:lang w:eastAsia="ru-RU"/>
        </w:rPr>
        <w:t xml:space="preserve">орядок оценки заявок, включающий критерии оценки, показатели критериев оценки, и их весовое значение в общей оценке, необходимую для представления Участником отбора информацию по каждому критерию оценки, показателю критерия оценки,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</w:t>
      </w:r>
      <w:r w:rsidR="00957814" w:rsidRPr="009175E0">
        <w:rPr>
          <w:sz w:val="28"/>
          <w:szCs w:val="28"/>
          <w:u w:val="single"/>
          <w:lang w:eastAsia="ru-RU"/>
        </w:rPr>
        <w:lastRenderedPageBreak/>
        <w:t>признания их победителями отбора, сроки оценки заявок, а также информацию об</w:t>
      </w:r>
      <w:proofErr w:type="gramEnd"/>
      <w:r w:rsidR="00957814" w:rsidRPr="009175E0">
        <w:rPr>
          <w:sz w:val="28"/>
          <w:szCs w:val="28"/>
          <w:u w:val="single"/>
          <w:lang w:eastAsia="ru-RU"/>
        </w:rPr>
        <w:t xml:space="preserve"> </w:t>
      </w:r>
      <w:proofErr w:type="gramStart"/>
      <w:r w:rsidR="00957814" w:rsidRPr="009175E0">
        <w:rPr>
          <w:sz w:val="28"/>
          <w:szCs w:val="28"/>
          <w:u w:val="single"/>
          <w:lang w:eastAsia="ru-RU"/>
        </w:rPr>
        <w:t>участии</w:t>
      </w:r>
      <w:proofErr w:type="gramEnd"/>
      <w:r w:rsidR="00957814" w:rsidRPr="009175E0">
        <w:rPr>
          <w:sz w:val="28"/>
          <w:szCs w:val="28"/>
          <w:u w:val="single"/>
          <w:lang w:eastAsia="ru-RU"/>
        </w:rPr>
        <w:t xml:space="preserve"> или неучастии комиссии и экспертов (экспертных организаций) в оценке заявок</w:t>
      </w:r>
    </w:p>
    <w:p w:rsidR="009175E0" w:rsidRDefault="001D0DBA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1D0DBA">
        <w:rPr>
          <w:sz w:val="28"/>
          <w:szCs w:val="28"/>
          <w:lang w:eastAsia="ru-RU"/>
        </w:rPr>
        <w:t>Главный распорядитель в течение 7 рабочих дней со дня окончания срока приема заявок направляет поступившие заявки и всю документацию в Конкурсную комиссию по отбору социально значимых услуг, оказываемых социально ориентированными некоммерческими организациями, не являющимися государственными (муниципальными) учреждениями, осуществляющими деятельность в городе Нефтеюганске в сфере культуры (далее – Конкурсная комиссия), на рассмотрение на предмет их соответствия требованиям, установленным в</w:t>
      </w:r>
      <w:r>
        <w:rPr>
          <w:sz w:val="28"/>
          <w:szCs w:val="28"/>
          <w:lang w:eastAsia="ru-RU"/>
        </w:rPr>
        <w:t xml:space="preserve"> настоящем</w:t>
      </w:r>
      <w:r w:rsidRPr="001D0DBA">
        <w:rPr>
          <w:sz w:val="28"/>
          <w:szCs w:val="28"/>
          <w:lang w:eastAsia="ru-RU"/>
        </w:rPr>
        <w:t xml:space="preserve"> объявлении о</w:t>
      </w:r>
      <w:proofErr w:type="gramEnd"/>
      <w:r w:rsidRPr="001D0DBA">
        <w:rPr>
          <w:sz w:val="28"/>
          <w:szCs w:val="28"/>
          <w:lang w:eastAsia="ru-RU"/>
        </w:rPr>
        <w:t xml:space="preserve"> </w:t>
      </w:r>
      <w:proofErr w:type="gramStart"/>
      <w:r w:rsidRPr="001D0DBA">
        <w:rPr>
          <w:sz w:val="28"/>
          <w:szCs w:val="28"/>
          <w:lang w:eastAsia="ru-RU"/>
        </w:rPr>
        <w:t>проведении</w:t>
      </w:r>
      <w:proofErr w:type="gramEnd"/>
      <w:r w:rsidRPr="001D0DBA">
        <w:rPr>
          <w:sz w:val="28"/>
          <w:szCs w:val="28"/>
          <w:lang w:eastAsia="ru-RU"/>
        </w:rPr>
        <w:t xml:space="preserve"> отбора, и оценки заявок Участников отбора. 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Оценка проектов  СОНКО проводится по следующим критериям: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-оригинальность и востребованность проекта, его инновационный характер (новизна, концептуальная целостность);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-обоснованность расходов;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-ориентированность на широкий круг населения;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-наличие собственных и (или) привлеченных сре</w:t>
      </w:r>
      <w:proofErr w:type="gramStart"/>
      <w:r w:rsidRPr="00AF34FD">
        <w:rPr>
          <w:sz w:val="28"/>
          <w:szCs w:val="28"/>
          <w:lang w:eastAsia="ru-RU"/>
        </w:rPr>
        <w:t>дств дл</w:t>
      </w:r>
      <w:proofErr w:type="gramEnd"/>
      <w:r w:rsidRPr="00AF34FD">
        <w:rPr>
          <w:sz w:val="28"/>
          <w:szCs w:val="28"/>
          <w:lang w:eastAsia="ru-RU"/>
        </w:rPr>
        <w:t>я реализации проекта;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-наличие материально-технической базы для реализации проекта;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-наличие квалифицированного персонала для реализации проекта;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-наличие опыта в осуществлении деятельности по реализации проект</w:t>
      </w:r>
      <w:proofErr w:type="gramStart"/>
      <w:r w:rsidRPr="00AF34FD">
        <w:rPr>
          <w:sz w:val="28"/>
          <w:szCs w:val="28"/>
          <w:lang w:eastAsia="ru-RU"/>
        </w:rPr>
        <w:t>а(</w:t>
      </w:r>
      <w:proofErr w:type="spellStart"/>
      <w:proofErr w:type="gramEnd"/>
      <w:r w:rsidRPr="00AF34FD">
        <w:rPr>
          <w:sz w:val="28"/>
          <w:szCs w:val="28"/>
          <w:lang w:eastAsia="ru-RU"/>
        </w:rPr>
        <w:t>ов</w:t>
      </w:r>
      <w:proofErr w:type="spellEnd"/>
      <w:r w:rsidRPr="00AF34FD">
        <w:rPr>
          <w:sz w:val="28"/>
          <w:szCs w:val="28"/>
          <w:lang w:eastAsia="ru-RU"/>
        </w:rPr>
        <w:t xml:space="preserve">) в направлении аналогичному представляемому проекту; </w:t>
      </w:r>
    </w:p>
    <w:p w:rsidR="00AF34FD" w:rsidRPr="00AF34FD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-наличие информации о деятельности Участника в сети Интернет.</w:t>
      </w:r>
    </w:p>
    <w:p w:rsidR="009175E0" w:rsidRDefault="00AF34FD" w:rsidP="00AF34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F34FD">
        <w:rPr>
          <w:sz w:val="28"/>
          <w:szCs w:val="28"/>
          <w:lang w:eastAsia="ru-RU"/>
        </w:rPr>
        <w:t>Каждый член Конкурсной комиссии оценивает проекты СОНКО в хронологической последовательности согласно дате регистрации заявки СОНКО по каждому из критериев</w:t>
      </w:r>
      <w:r w:rsidR="00EC57E1">
        <w:rPr>
          <w:sz w:val="28"/>
          <w:szCs w:val="28"/>
          <w:lang w:eastAsia="ru-RU"/>
        </w:rPr>
        <w:t>.</w:t>
      </w:r>
    </w:p>
    <w:p w:rsidR="00CE22F2" w:rsidRPr="00CE22F2" w:rsidRDefault="00CE22F2" w:rsidP="00CE22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E22F2">
        <w:rPr>
          <w:sz w:val="28"/>
          <w:szCs w:val="28"/>
          <w:lang w:eastAsia="ru-RU"/>
        </w:rPr>
        <w:t>После суммирования баллов всех заключений каждому проекту СОНКО присваивается порядковый номер от номера 1, набравшего максимальное количество баллов, до номера, набравшего минимальное количество баллов, в порядке убывания.</w:t>
      </w:r>
    </w:p>
    <w:p w:rsidR="001D0DBA" w:rsidRPr="00AF34FD" w:rsidRDefault="00CE22F2" w:rsidP="00CE22F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E22F2">
        <w:rPr>
          <w:sz w:val="28"/>
          <w:szCs w:val="28"/>
          <w:lang w:eastAsia="ru-RU"/>
        </w:rPr>
        <w:t>Победителем (победителями) отбора признаются СОНКО, итоговый средний бал по результатам оценки проекта которого составил 12 и более баллов.</w:t>
      </w:r>
    </w:p>
    <w:p w:rsidR="00AF34FD" w:rsidRPr="00F87386" w:rsidRDefault="00AF34FD" w:rsidP="00AF34F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ru-RU"/>
        </w:rPr>
      </w:pPr>
    </w:p>
    <w:p w:rsidR="00957814" w:rsidRPr="00D40643" w:rsidRDefault="00D40643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D40643">
        <w:rPr>
          <w:sz w:val="28"/>
          <w:szCs w:val="28"/>
          <w:u w:val="single"/>
          <w:lang w:eastAsia="ru-RU"/>
        </w:rPr>
        <w:t>О</w:t>
      </w:r>
      <w:r w:rsidR="00957814" w:rsidRPr="00D40643">
        <w:rPr>
          <w:sz w:val="28"/>
          <w:szCs w:val="28"/>
          <w:u w:val="single"/>
          <w:lang w:eastAsia="ru-RU"/>
        </w:rPr>
        <w:t>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</w:p>
    <w:p w:rsidR="00D40643" w:rsidRPr="0002507D" w:rsidRDefault="00233797" w:rsidP="0023379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соответствии с р</w:t>
      </w:r>
      <w:r w:rsidRPr="00233797">
        <w:rPr>
          <w:sz w:val="28"/>
          <w:szCs w:val="28"/>
          <w:lang w:eastAsia="ru-RU"/>
        </w:rPr>
        <w:t>ешением Думы города от 20.12.2023 №459-VII «О бюджете города Нефтеюганска на 2024 год и пла</w:t>
      </w:r>
      <w:r>
        <w:rPr>
          <w:sz w:val="28"/>
          <w:szCs w:val="28"/>
          <w:lang w:eastAsia="ru-RU"/>
        </w:rPr>
        <w:t>новый период 2025 и 2026 годов», м</w:t>
      </w:r>
      <w:r w:rsidRPr="00233797">
        <w:rPr>
          <w:sz w:val="28"/>
          <w:szCs w:val="28"/>
          <w:lang w:eastAsia="ru-RU"/>
        </w:rPr>
        <w:t xml:space="preserve">униципальной программой города Нефтеюганска «Развитие культуры и туризма в городе Нефтеюганске» по направлению «Организация и проведение культурно-массовых мероприятий», утвержденная постановлением </w:t>
      </w:r>
      <w:r w:rsidRPr="00233797">
        <w:rPr>
          <w:sz w:val="28"/>
          <w:szCs w:val="28"/>
          <w:lang w:eastAsia="ru-RU"/>
        </w:rPr>
        <w:lastRenderedPageBreak/>
        <w:t>администрации города Неф</w:t>
      </w:r>
      <w:r>
        <w:rPr>
          <w:sz w:val="28"/>
          <w:szCs w:val="28"/>
          <w:lang w:eastAsia="ru-RU"/>
        </w:rPr>
        <w:t>теюганска от 15.11.2018 № 599-п объем субсидии утвержден в размере 1 500 000 (один миллион пятьсот</w:t>
      </w:r>
      <w:proofErr w:type="gramEnd"/>
      <w:r>
        <w:rPr>
          <w:sz w:val="28"/>
          <w:szCs w:val="28"/>
          <w:lang w:eastAsia="ru-RU"/>
        </w:rPr>
        <w:t xml:space="preserve"> тысяч) рублей.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C43AD4">
        <w:rPr>
          <w:sz w:val="28"/>
          <w:szCs w:val="28"/>
          <w:lang w:eastAsia="ru-RU"/>
        </w:rPr>
        <w:t>азмер субсидии составляет разницу между стоимостью реализации проекта СОНКО и финансового вклада СОНКО, указанного в проекте СОНКО</w:t>
      </w:r>
      <w:r>
        <w:rPr>
          <w:sz w:val="28"/>
          <w:szCs w:val="28"/>
          <w:lang w:eastAsia="ru-RU"/>
        </w:rPr>
        <w:t>.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C43AD4">
        <w:rPr>
          <w:sz w:val="28"/>
          <w:szCs w:val="28"/>
          <w:lang w:eastAsia="ru-RU"/>
        </w:rPr>
        <w:t>ри превышении стоимости реализации проекта СОНКО над общим объемом бюджетных средств</w:t>
      </w:r>
      <w:r>
        <w:rPr>
          <w:sz w:val="28"/>
          <w:szCs w:val="28"/>
          <w:lang w:eastAsia="ru-RU"/>
        </w:rPr>
        <w:t xml:space="preserve"> </w:t>
      </w:r>
      <w:r w:rsidRPr="00C43AD4">
        <w:rPr>
          <w:sz w:val="28"/>
          <w:szCs w:val="28"/>
          <w:lang w:eastAsia="ru-RU"/>
        </w:rPr>
        <w:t>субсидия для i получателя субсидии рассчитывается по следующей формуле: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3AD4">
        <w:rPr>
          <w:sz w:val="28"/>
          <w:szCs w:val="28"/>
          <w:lang w:eastAsia="ru-RU"/>
        </w:rPr>
        <w:t xml:space="preserve">С(i)=C х </w:t>
      </w:r>
      <w:proofErr w:type="gramStart"/>
      <w:r w:rsidRPr="00C43AD4">
        <w:rPr>
          <w:sz w:val="28"/>
          <w:szCs w:val="28"/>
          <w:lang w:eastAsia="ru-RU"/>
        </w:rPr>
        <w:t>П</w:t>
      </w:r>
      <w:proofErr w:type="gramEnd"/>
      <w:r w:rsidRPr="00C43AD4">
        <w:rPr>
          <w:sz w:val="28"/>
          <w:szCs w:val="28"/>
          <w:lang w:eastAsia="ru-RU"/>
        </w:rPr>
        <w:t>(i) : ∑(</w:t>
      </w:r>
      <w:proofErr w:type="spellStart"/>
      <w:r w:rsidRPr="00C43AD4">
        <w:rPr>
          <w:sz w:val="28"/>
          <w:szCs w:val="28"/>
          <w:lang w:eastAsia="ru-RU"/>
        </w:rPr>
        <w:t>П</w:t>
      </w:r>
      <w:proofErr w:type="gramStart"/>
      <w:r w:rsidRPr="00C43AD4">
        <w:rPr>
          <w:sz w:val="28"/>
          <w:szCs w:val="28"/>
          <w:lang w:eastAsia="ru-RU"/>
        </w:rPr>
        <w:t>i</w:t>
      </w:r>
      <w:proofErr w:type="spellEnd"/>
      <w:proofErr w:type="gramEnd"/>
      <w:r w:rsidRPr="00C43AD4">
        <w:rPr>
          <w:sz w:val="28"/>
          <w:szCs w:val="28"/>
          <w:lang w:eastAsia="ru-RU"/>
        </w:rPr>
        <w:t>), где: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3AD4">
        <w:rPr>
          <w:sz w:val="28"/>
          <w:szCs w:val="28"/>
          <w:lang w:eastAsia="ru-RU"/>
        </w:rPr>
        <w:t>С(i) - размер субсидии i получателя субсидии;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3AD4">
        <w:rPr>
          <w:sz w:val="28"/>
          <w:szCs w:val="28"/>
          <w:lang w:eastAsia="ru-RU"/>
        </w:rPr>
        <w:t>С - общий объем бюджетных средств, доведенных в установленном порядке на соответствующие цели;</w:t>
      </w:r>
    </w:p>
    <w:p w:rsidR="00C43AD4" w:rsidRPr="00C43AD4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43AD4">
        <w:rPr>
          <w:sz w:val="28"/>
          <w:szCs w:val="28"/>
          <w:lang w:eastAsia="ru-RU"/>
        </w:rPr>
        <w:t>П</w:t>
      </w:r>
      <w:proofErr w:type="gramEnd"/>
      <w:r w:rsidRPr="00C43AD4">
        <w:rPr>
          <w:sz w:val="28"/>
          <w:szCs w:val="28"/>
          <w:lang w:eastAsia="ru-RU"/>
        </w:rPr>
        <w:t>(i) - размер запрашиваемой суммы i получателя субсидии;</w:t>
      </w:r>
    </w:p>
    <w:p w:rsidR="00D40643" w:rsidRDefault="00C43AD4" w:rsidP="00C43A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43AD4">
        <w:rPr>
          <w:sz w:val="28"/>
          <w:szCs w:val="28"/>
          <w:lang w:eastAsia="ru-RU"/>
        </w:rPr>
        <w:t>∑(</w:t>
      </w:r>
      <w:proofErr w:type="spellStart"/>
      <w:r w:rsidRPr="00C43AD4">
        <w:rPr>
          <w:sz w:val="28"/>
          <w:szCs w:val="28"/>
          <w:lang w:eastAsia="ru-RU"/>
        </w:rPr>
        <w:t>П</w:t>
      </w:r>
      <w:proofErr w:type="gramStart"/>
      <w:r w:rsidRPr="00C43AD4">
        <w:rPr>
          <w:sz w:val="28"/>
          <w:szCs w:val="28"/>
          <w:lang w:eastAsia="ru-RU"/>
        </w:rPr>
        <w:t>i</w:t>
      </w:r>
      <w:proofErr w:type="spellEnd"/>
      <w:proofErr w:type="gramEnd"/>
      <w:r w:rsidRPr="00C43AD4">
        <w:rPr>
          <w:sz w:val="28"/>
          <w:szCs w:val="28"/>
          <w:lang w:eastAsia="ru-RU"/>
        </w:rPr>
        <w:t>) -  общая запрашиваемая сумма получателей субсидии.</w:t>
      </w:r>
    </w:p>
    <w:p w:rsidR="00C43AD4" w:rsidRDefault="00C43AD4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Default="00712FB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2FBF">
        <w:rPr>
          <w:sz w:val="28"/>
          <w:szCs w:val="28"/>
          <w:u w:val="single"/>
          <w:lang w:eastAsia="ru-RU"/>
        </w:rPr>
        <w:t>П</w:t>
      </w:r>
      <w:r w:rsidR="00957814" w:rsidRPr="00712FBF">
        <w:rPr>
          <w:sz w:val="28"/>
          <w:szCs w:val="28"/>
          <w:u w:val="single"/>
          <w:lang w:eastAsia="ru-RU"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712FBF" w:rsidRPr="00712FBF" w:rsidRDefault="00712FBF" w:rsidP="00712F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2FBF">
        <w:rPr>
          <w:sz w:val="28"/>
          <w:szCs w:val="28"/>
          <w:lang w:eastAsia="ru-RU"/>
        </w:rPr>
        <w:t>Участник отбора вправе со дня размещения объявления о проведении отбора и до окончания срока приема заявок обратиться к Главному распорядителю как письменно, так и устно (по телефону, лично) с запросом о разъяснении положений объявления о проведении отбора.</w:t>
      </w:r>
    </w:p>
    <w:p w:rsidR="00712FBF" w:rsidRDefault="00712FBF" w:rsidP="00712FB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2FBF">
        <w:rPr>
          <w:sz w:val="28"/>
          <w:szCs w:val="28"/>
          <w:lang w:eastAsia="ru-RU"/>
        </w:rPr>
        <w:t>Главный распорядитель обеспечивает направление участникам разъяснений положения о проведении отбора не позднее 5 рабочих дней со дня поступления запроса в той форме, в которой поступил запрос</w:t>
      </w:r>
      <w:r>
        <w:rPr>
          <w:sz w:val="28"/>
          <w:szCs w:val="28"/>
          <w:lang w:eastAsia="ru-RU"/>
        </w:rPr>
        <w:t>.</w:t>
      </w:r>
    </w:p>
    <w:p w:rsidR="00712FBF" w:rsidRPr="0002507D" w:rsidRDefault="00712FB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463520" w:rsidRDefault="00712FB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463520">
        <w:rPr>
          <w:sz w:val="28"/>
          <w:szCs w:val="28"/>
          <w:u w:val="single"/>
          <w:lang w:eastAsia="ru-RU"/>
        </w:rPr>
        <w:t>С</w:t>
      </w:r>
      <w:r w:rsidR="00957814" w:rsidRPr="00463520">
        <w:rPr>
          <w:sz w:val="28"/>
          <w:szCs w:val="28"/>
          <w:u w:val="single"/>
          <w:lang w:eastAsia="ru-RU"/>
        </w:rPr>
        <w:t>рок, в течение которого победитель отбора должен подписать Соглашение о предоставлении субсидии</w:t>
      </w:r>
    </w:p>
    <w:p w:rsidR="00712FBF" w:rsidRDefault="00463520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3520">
        <w:rPr>
          <w:sz w:val="28"/>
          <w:szCs w:val="28"/>
          <w:lang w:eastAsia="ru-RU"/>
        </w:rPr>
        <w:t>Получатель субсидии обеспечивает подписание Соглашения, дополнительного Соглашения к нему, в том числе дополнительного Соглашения о его расторжении в срок не позднее 5 рабочих дней с даты получения.</w:t>
      </w:r>
    </w:p>
    <w:p w:rsidR="00712FBF" w:rsidRPr="0002507D" w:rsidRDefault="00712FBF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463520" w:rsidRDefault="00463520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463520">
        <w:rPr>
          <w:sz w:val="28"/>
          <w:szCs w:val="28"/>
          <w:u w:val="single"/>
          <w:lang w:eastAsia="ru-RU"/>
        </w:rPr>
        <w:t>У</w:t>
      </w:r>
      <w:r w:rsidR="00957814" w:rsidRPr="00463520">
        <w:rPr>
          <w:sz w:val="28"/>
          <w:szCs w:val="28"/>
          <w:u w:val="single"/>
          <w:lang w:eastAsia="ru-RU"/>
        </w:rPr>
        <w:t xml:space="preserve">словия признания победителя (победителей) отбора </w:t>
      </w:r>
      <w:proofErr w:type="gramStart"/>
      <w:r w:rsidR="00957814" w:rsidRPr="00463520">
        <w:rPr>
          <w:sz w:val="28"/>
          <w:szCs w:val="28"/>
          <w:u w:val="single"/>
          <w:lang w:eastAsia="ru-RU"/>
        </w:rPr>
        <w:t>уклонившимися</w:t>
      </w:r>
      <w:proofErr w:type="gramEnd"/>
      <w:r w:rsidR="00957814" w:rsidRPr="00463520">
        <w:rPr>
          <w:sz w:val="28"/>
          <w:szCs w:val="28"/>
          <w:u w:val="single"/>
          <w:lang w:eastAsia="ru-RU"/>
        </w:rPr>
        <w:t xml:space="preserve"> от заключения С</w:t>
      </w:r>
      <w:r w:rsidRPr="00463520">
        <w:rPr>
          <w:sz w:val="28"/>
          <w:szCs w:val="28"/>
          <w:u w:val="single"/>
          <w:lang w:eastAsia="ru-RU"/>
        </w:rPr>
        <w:t>оглашения</w:t>
      </w:r>
    </w:p>
    <w:p w:rsidR="00B23103" w:rsidRPr="00B23103" w:rsidRDefault="00B23103" w:rsidP="00FF6753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B23103">
        <w:rPr>
          <w:sz w:val="28"/>
          <w:szCs w:val="28"/>
          <w:lang w:eastAsia="ru-RU"/>
        </w:rPr>
        <w:t>Получатель субсидии, не исполнивший требования</w:t>
      </w:r>
      <w:r>
        <w:rPr>
          <w:sz w:val="28"/>
          <w:szCs w:val="28"/>
          <w:lang w:eastAsia="ru-RU"/>
        </w:rPr>
        <w:t xml:space="preserve"> о </w:t>
      </w:r>
      <w:r w:rsidRPr="00B23103">
        <w:rPr>
          <w:sz w:val="28"/>
          <w:szCs w:val="28"/>
          <w:lang w:eastAsia="ru-RU"/>
        </w:rPr>
        <w:t>подписани</w:t>
      </w:r>
      <w:r>
        <w:rPr>
          <w:sz w:val="28"/>
          <w:szCs w:val="28"/>
          <w:lang w:eastAsia="ru-RU"/>
        </w:rPr>
        <w:t>и</w:t>
      </w:r>
      <w:r w:rsidRPr="00B23103">
        <w:rPr>
          <w:sz w:val="28"/>
          <w:szCs w:val="28"/>
          <w:lang w:eastAsia="ru-RU"/>
        </w:rPr>
        <w:t xml:space="preserve"> Соглашения</w:t>
      </w:r>
      <w:r>
        <w:rPr>
          <w:sz w:val="28"/>
          <w:szCs w:val="28"/>
          <w:lang w:eastAsia="ru-RU"/>
        </w:rPr>
        <w:t xml:space="preserve"> </w:t>
      </w:r>
      <w:r w:rsidRPr="00B23103">
        <w:rPr>
          <w:sz w:val="28"/>
          <w:szCs w:val="28"/>
          <w:lang w:eastAsia="ru-RU"/>
        </w:rPr>
        <w:t>в срок не позднее 5 рабочих дней с даты получения</w:t>
      </w:r>
      <w:r>
        <w:rPr>
          <w:sz w:val="28"/>
          <w:szCs w:val="28"/>
          <w:lang w:eastAsia="ru-RU"/>
        </w:rPr>
        <w:t xml:space="preserve"> </w:t>
      </w:r>
      <w:r w:rsidR="00FF6753" w:rsidRPr="00FF6753">
        <w:rPr>
          <w:sz w:val="28"/>
          <w:szCs w:val="28"/>
          <w:lang w:eastAsia="ru-RU"/>
        </w:rPr>
        <w:t>признается</w:t>
      </w:r>
      <w:proofErr w:type="gramEnd"/>
      <w:r w:rsidR="00FF6753" w:rsidRPr="00FF6753">
        <w:rPr>
          <w:sz w:val="28"/>
          <w:szCs w:val="28"/>
          <w:lang w:eastAsia="ru-RU"/>
        </w:rPr>
        <w:t xml:space="preserve"> уклонившимся от заключения Соглашения.</w:t>
      </w:r>
    </w:p>
    <w:p w:rsidR="00463520" w:rsidRDefault="00463520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57814" w:rsidRPr="00FF6753" w:rsidRDefault="00FF6753" w:rsidP="009578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  <w:lang w:eastAsia="ru-RU"/>
        </w:rPr>
      </w:pPr>
      <w:r w:rsidRPr="00FF6753">
        <w:rPr>
          <w:sz w:val="28"/>
          <w:szCs w:val="28"/>
          <w:u w:val="single"/>
          <w:lang w:eastAsia="ru-RU"/>
        </w:rPr>
        <w:t>Д</w:t>
      </w:r>
      <w:r w:rsidR="00957814" w:rsidRPr="00FF6753">
        <w:rPr>
          <w:sz w:val="28"/>
          <w:szCs w:val="28"/>
          <w:u w:val="single"/>
          <w:lang w:eastAsia="ru-RU"/>
        </w:rPr>
        <w:t>ата размещения результатов отбора на едином портале и на официальном сайте органов местного самоуправления города Нефтеюганска в информационно-телекоммуникационной сети Интернет, которая не может быть позднее 14-го календарного дня, следующего за дне</w:t>
      </w:r>
      <w:r w:rsidRPr="00FF6753">
        <w:rPr>
          <w:sz w:val="28"/>
          <w:szCs w:val="28"/>
          <w:u w:val="single"/>
          <w:lang w:eastAsia="ru-RU"/>
        </w:rPr>
        <w:t>м определения победителя отбора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 xml:space="preserve">Главный распорядитель в течение 5 рабочих дней после принятия Конкурсной комиссией решения, размещает на официальном сайте органов </w:t>
      </w:r>
      <w:r w:rsidRPr="00094A5D">
        <w:rPr>
          <w:sz w:val="28"/>
          <w:szCs w:val="28"/>
          <w:lang w:eastAsia="ru-RU"/>
        </w:rPr>
        <w:lastRenderedPageBreak/>
        <w:t>местного самоуправления города Нефтеюганска в информационно-телекоммуникационной сети Интернет информацию о результатах рассмотрения предложений (заявок), включающую следующие сведения: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-дата, время и место проведения рассмотрения заявок;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-дата, время и место оценки заявок Участников отбора;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-информация об Участниках отбора, заявки которых были рассмотрены;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-информация об Участниках отбора,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094A5D" w:rsidRPr="00094A5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FF6753" w:rsidRPr="0002507D" w:rsidRDefault="00094A5D" w:rsidP="00094A5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4A5D">
        <w:rPr>
          <w:sz w:val="28"/>
          <w:szCs w:val="28"/>
          <w:lang w:eastAsia="ru-RU"/>
        </w:rPr>
        <w:t>-наименование Получателя (Получателей) субсидии, с которым (которыми) заключается Соглашение, и размер предоставляемой субсидии.</w:t>
      </w:r>
    </w:p>
    <w:p w:rsidR="00AF75F7" w:rsidRDefault="009F38F5">
      <w:pPr>
        <w:rPr>
          <w:sz w:val="28"/>
          <w:szCs w:val="28"/>
        </w:rPr>
      </w:pPr>
    </w:p>
    <w:p w:rsidR="0057177E" w:rsidRDefault="0057177E">
      <w:pPr>
        <w:rPr>
          <w:sz w:val="28"/>
          <w:szCs w:val="28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57177E" w:rsidRPr="0057177E" w:rsidTr="00B15AB3">
        <w:trPr>
          <w:trHeight w:val="967"/>
        </w:trPr>
        <w:tc>
          <w:tcPr>
            <w:tcW w:w="3969" w:type="dxa"/>
          </w:tcPr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57177E">
              <w:rPr>
                <w:bCs/>
                <w:kern w:val="32"/>
                <w:sz w:val="28"/>
                <w:szCs w:val="28"/>
                <w:lang w:val="x-none"/>
              </w:rPr>
              <w:t xml:space="preserve">Приложение 1 </w:t>
            </w:r>
          </w:p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7177E" w:rsidRPr="0057177E" w:rsidRDefault="0057177E" w:rsidP="0057177E">
      <w:pPr>
        <w:widowControl w:val="0"/>
        <w:jc w:val="center"/>
        <w:rPr>
          <w:color w:val="000000"/>
          <w:sz w:val="28"/>
          <w:szCs w:val="28"/>
        </w:rPr>
      </w:pPr>
      <w:r w:rsidRPr="0057177E">
        <w:rPr>
          <w:color w:val="000000"/>
          <w:sz w:val="28"/>
          <w:szCs w:val="28"/>
        </w:rPr>
        <w:t>Заявление на участие в отборе</w:t>
      </w:r>
    </w:p>
    <w:p w:rsidR="0057177E" w:rsidRPr="0057177E" w:rsidRDefault="0057177E" w:rsidP="0057177E">
      <w:pPr>
        <w:widowControl w:val="0"/>
        <w:autoSpaceDE w:val="0"/>
        <w:autoSpaceDN w:val="0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2"/>
        <w:gridCol w:w="3686"/>
      </w:tblGrid>
      <w:tr w:rsidR="0057177E" w:rsidRPr="0057177E" w:rsidTr="00B15AB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177E">
              <w:rPr>
                <w:lang w:val="en-US" w:eastAsia="en-US"/>
              </w:rPr>
              <w:t>I</w:t>
            </w:r>
            <w:r w:rsidRPr="0057177E">
              <w:rPr>
                <w:lang w:eastAsia="en-US"/>
              </w:rPr>
              <w:t>. Информация о социально ориентированной некоммерческой организации</w:t>
            </w:r>
          </w:p>
        </w:tc>
      </w:tr>
      <w:tr w:rsidR="0057177E" w:rsidRPr="0057177E" w:rsidTr="00B15AB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57177E">
              <w:rPr>
                <w:lang w:eastAsia="en-US"/>
              </w:rPr>
              <w:t>(полное наименование некоммерческой организации)</w:t>
            </w: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Сокращенное наименование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Организационно-правовая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Дата регистрации организации (при создании до 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 xml:space="preserve">Дата внесения записи о создании в Единый государственный реестр юридических лиц (при создании после </w:t>
            </w:r>
            <w:r w:rsidRPr="0057177E">
              <w:rPr>
                <w:lang w:eastAsia="en-US"/>
              </w:rPr>
              <w:br/>
              <w:t>1 июля 2002 года)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Код по общероссийскому классификатору продукции (ОКПО)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Ко</w:t>
            </w:r>
            <w:proofErr w:type="gramStart"/>
            <w:r w:rsidRPr="0057177E">
              <w:rPr>
                <w:lang w:eastAsia="en-US"/>
              </w:rPr>
              <w:t>д(</w:t>
            </w:r>
            <w:proofErr w:type="gramEnd"/>
            <w:r w:rsidRPr="0057177E">
              <w:rPr>
                <w:lang w:eastAsia="en-US"/>
              </w:rPr>
              <w:t xml:space="preserve">ы) по общероссийскому классификатору внешнеэкономической деятельности </w:t>
            </w:r>
            <w:hyperlink r:id="rId6" w:history="1">
              <w:r w:rsidRPr="0057177E">
                <w:rPr>
                  <w:color w:val="0000FF"/>
                  <w:u w:val="single"/>
                </w:rPr>
                <w:t>(ОКВЭД)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lastRenderedPageBreak/>
              <w:t>Индивидуальный номер налогоплательщика (ИНН)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Код причины постановки на учет (КПП)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Номер расчетного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Наименование банка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Банковский идентификационный код (БИК)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Номер корреспондентского счета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Почтовый 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Сайт в сети Интернет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Наименование должности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Фамилия, имя, отчество руководителя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Численность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Численность добровольцев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57177E" w:rsidRPr="0057177E" w:rsidTr="00B15AB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7177E">
              <w:rPr>
                <w:lang w:eastAsia="en-US"/>
              </w:rPr>
              <w:t>Численность учредителей (участников, членов)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57177E" w:rsidRPr="0057177E" w:rsidRDefault="0057177E" w:rsidP="0057177E">
      <w:pPr>
        <w:jc w:val="both"/>
        <w:rPr>
          <w:rFonts w:eastAsia="Calibri"/>
          <w:lang w:eastAsia="en-US"/>
        </w:rPr>
      </w:pPr>
    </w:p>
    <w:p w:rsidR="0057177E" w:rsidRPr="0057177E" w:rsidRDefault="0057177E" w:rsidP="0057177E">
      <w:pPr>
        <w:ind w:firstLine="709"/>
        <w:jc w:val="both"/>
        <w:rPr>
          <w:bCs/>
          <w:sz w:val="28"/>
          <w:szCs w:val="28"/>
          <w:lang w:eastAsia="ru-RU"/>
        </w:rPr>
      </w:pPr>
      <w:r w:rsidRPr="0057177E">
        <w:rPr>
          <w:bCs/>
          <w:sz w:val="28"/>
          <w:szCs w:val="28"/>
          <w:lang w:eastAsia="ru-RU"/>
        </w:rPr>
        <w:t>Перечень прилагаемых документов: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103"/>
        <w:gridCol w:w="3686"/>
      </w:tblGrid>
      <w:tr w:rsidR="0057177E" w:rsidRPr="0057177E" w:rsidTr="00B15AB3">
        <w:tc>
          <w:tcPr>
            <w:tcW w:w="709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57177E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7177E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7177E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03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57177E">
              <w:rPr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686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57177E">
              <w:rPr>
                <w:bCs/>
                <w:sz w:val="28"/>
                <w:szCs w:val="28"/>
                <w:lang w:eastAsia="ru-RU"/>
              </w:rPr>
              <w:t>Количество листов/экземпляров</w:t>
            </w:r>
          </w:p>
        </w:tc>
      </w:tr>
      <w:tr w:rsidR="0057177E" w:rsidRPr="0057177E" w:rsidTr="00B15AB3">
        <w:tc>
          <w:tcPr>
            <w:tcW w:w="709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7177E" w:rsidRPr="0057177E" w:rsidTr="00B15AB3">
        <w:tc>
          <w:tcPr>
            <w:tcW w:w="709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57177E" w:rsidRPr="0057177E" w:rsidTr="00B15AB3">
        <w:tc>
          <w:tcPr>
            <w:tcW w:w="709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57177E" w:rsidRPr="0057177E" w:rsidRDefault="0057177E" w:rsidP="0057177E">
            <w:pPr>
              <w:jc w:val="both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57177E" w:rsidRPr="0057177E" w:rsidRDefault="0057177E" w:rsidP="0057177E">
      <w:pPr>
        <w:ind w:firstLine="709"/>
        <w:jc w:val="both"/>
        <w:rPr>
          <w:bCs/>
          <w:sz w:val="28"/>
          <w:szCs w:val="28"/>
          <w:lang w:eastAsia="ru-RU"/>
        </w:rPr>
      </w:pPr>
    </w:p>
    <w:p w:rsidR="0057177E" w:rsidRPr="0057177E" w:rsidRDefault="0057177E" w:rsidP="0057177E">
      <w:pPr>
        <w:ind w:firstLine="709"/>
        <w:jc w:val="both"/>
        <w:rPr>
          <w:rFonts w:ascii="Courier New" w:hAnsi="Courier New" w:cs="Courier New"/>
          <w:b/>
          <w:bCs/>
          <w:sz w:val="20"/>
          <w:szCs w:val="20"/>
          <w:lang w:eastAsia="ru-RU"/>
        </w:rPr>
      </w:pPr>
    </w:p>
    <w:p w:rsidR="0057177E" w:rsidRPr="0057177E" w:rsidRDefault="0057177E" w:rsidP="0057177E">
      <w:pPr>
        <w:suppressAutoHyphens w:val="0"/>
        <w:autoSpaceDE w:val="0"/>
        <w:autoSpaceDN w:val="0"/>
        <w:adjustRightInd w:val="0"/>
        <w:spacing w:after="60"/>
        <w:ind w:firstLine="709"/>
        <w:jc w:val="both"/>
        <w:outlineLvl w:val="0"/>
        <w:rPr>
          <w:rFonts w:eastAsia="Arial Unicode MS"/>
          <w:sz w:val="28"/>
          <w:szCs w:val="28"/>
        </w:rPr>
      </w:pPr>
      <w:r w:rsidRPr="0057177E">
        <w:rPr>
          <w:sz w:val="28"/>
          <w:szCs w:val="28"/>
          <w:lang w:eastAsia="ru-RU"/>
        </w:rPr>
        <w:t xml:space="preserve">С условиями конкурса и порядка предоставления субсидии </w:t>
      </w:r>
      <w:proofErr w:type="gramStart"/>
      <w:r w:rsidRPr="0057177E">
        <w:rPr>
          <w:sz w:val="28"/>
          <w:szCs w:val="28"/>
          <w:lang w:eastAsia="ru-RU"/>
        </w:rPr>
        <w:t>ознакомлен</w:t>
      </w:r>
      <w:proofErr w:type="gramEnd"/>
      <w:r w:rsidRPr="0057177E">
        <w:rPr>
          <w:sz w:val="28"/>
          <w:szCs w:val="28"/>
          <w:lang w:eastAsia="ru-RU"/>
        </w:rPr>
        <w:t xml:space="preserve"> и согласен.</w:t>
      </w:r>
      <w:r w:rsidRPr="0057177E">
        <w:rPr>
          <w:rFonts w:eastAsia="Arial Unicode MS"/>
          <w:sz w:val="28"/>
          <w:szCs w:val="28"/>
        </w:rPr>
        <w:t xml:space="preserve">    </w:t>
      </w:r>
    </w:p>
    <w:p w:rsidR="0057177E" w:rsidRPr="0057177E" w:rsidRDefault="0057177E" w:rsidP="0057177E">
      <w:pPr>
        <w:ind w:firstLine="709"/>
        <w:jc w:val="both"/>
        <w:rPr>
          <w:rFonts w:eastAsia="Arial Unicode MS"/>
          <w:sz w:val="28"/>
          <w:szCs w:val="28"/>
        </w:rPr>
      </w:pPr>
      <w:r w:rsidRPr="0057177E">
        <w:rPr>
          <w:sz w:val="28"/>
          <w:szCs w:val="28"/>
        </w:rPr>
        <w:t>Согласен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 отбора, связанной с соответствующим отбором.</w:t>
      </w:r>
    </w:p>
    <w:p w:rsidR="0057177E" w:rsidRPr="0057177E" w:rsidRDefault="0057177E" w:rsidP="0057177E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pPr w:leftFromText="180" w:rightFromText="180" w:vertAnchor="text" w:horzAnchor="page" w:tblpX="1858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6"/>
      </w:tblGrid>
      <w:tr w:rsidR="0057177E" w:rsidRPr="0057177E" w:rsidTr="00B15AB3">
        <w:trPr>
          <w:trHeight w:val="990"/>
        </w:trPr>
        <w:tc>
          <w:tcPr>
            <w:tcW w:w="3266" w:type="dxa"/>
          </w:tcPr>
          <w:p w:rsidR="0057177E" w:rsidRPr="0057177E" w:rsidRDefault="0057177E" w:rsidP="0057177E">
            <w:pPr>
              <w:jc w:val="center"/>
              <w:rPr>
                <w:rFonts w:eastAsia="Arial Unicode MS"/>
              </w:rPr>
            </w:pPr>
            <w:r w:rsidRPr="0057177E">
              <w:rPr>
                <w:rFonts w:eastAsia="Arial Unicode MS"/>
              </w:rPr>
              <w:t>(наименование должности</w:t>
            </w:r>
            <w:r w:rsidRPr="0057177E">
              <w:rPr>
                <w:rFonts w:eastAsia="Arial Unicode MS"/>
              </w:rPr>
              <w:br/>
              <w:t>руководителя СОНКО)</w:t>
            </w:r>
          </w:p>
        </w:tc>
      </w:tr>
    </w:tbl>
    <w:p w:rsidR="0057177E" w:rsidRPr="0057177E" w:rsidRDefault="0057177E" w:rsidP="0057177E">
      <w:pPr>
        <w:rPr>
          <w:vanish/>
        </w:rPr>
      </w:pPr>
    </w:p>
    <w:tbl>
      <w:tblPr>
        <w:tblpPr w:leftFromText="180" w:rightFromText="180" w:vertAnchor="text" w:horzAnchor="margin" w:tblpXSpec="right" w:tblpY="222"/>
        <w:tblOverlap w:val="never"/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</w:tblGrid>
      <w:tr w:rsidR="0057177E" w:rsidRPr="0057177E" w:rsidTr="00B15AB3">
        <w:tc>
          <w:tcPr>
            <w:tcW w:w="2943" w:type="dxa"/>
          </w:tcPr>
          <w:p w:rsidR="0057177E" w:rsidRPr="0057177E" w:rsidRDefault="0057177E" w:rsidP="0057177E">
            <w:pPr>
              <w:jc w:val="center"/>
              <w:rPr>
                <w:rFonts w:eastAsia="Arial Unicode MS"/>
              </w:rPr>
            </w:pPr>
            <w:r w:rsidRPr="0057177E">
              <w:rPr>
                <w:rFonts w:eastAsia="Arial Unicode MS"/>
              </w:rPr>
              <w:t>(фамилия, инициалы)</w:t>
            </w:r>
          </w:p>
        </w:tc>
      </w:tr>
    </w:tbl>
    <w:p w:rsidR="0057177E" w:rsidRPr="0057177E" w:rsidRDefault="0057177E" w:rsidP="0057177E">
      <w:pPr>
        <w:rPr>
          <w:vanish/>
        </w:rPr>
      </w:pPr>
    </w:p>
    <w:tbl>
      <w:tblPr>
        <w:tblpPr w:leftFromText="180" w:rightFromText="180" w:vertAnchor="text" w:horzAnchor="page" w:tblpX="5698" w:tblpY="212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7177E" w:rsidRPr="0057177E" w:rsidTr="00B15AB3">
        <w:tc>
          <w:tcPr>
            <w:tcW w:w="2268" w:type="dxa"/>
          </w:tcPr>
          <w:p w:rsidR="0057177E" w:rsidRPr="0057177E" w:rsidRDefault="0057177E" w:rsidP="0057177E">
            <w:pPr>
              <w:jc w:val="center"/>
              <w:rPr>
                <w:rFonts w:eastAsia="Arial Unicode MS"/>
              </w:rPr>
            </w:pPr>
            <w:r w:rsidRPr="0057177E">
              <w:rPr>
                <w:rFonts w:eastAsia="Arial Unicode MS"/>
              </w:rPr>
              <w:t>(подпись)</w:t>
            </w:r>
          </w:p>
        </w:tc>
      </w:tr>
    </w:tbl>
    <w:p w:rsidR="0057177E" w:rsidRPr="0057177E" w:rsidRDefault="0057177E" w:rsidP="0057177E">
      <w:pPr>
        <w:rPr>
          <w:vanish/>
        </w:rPr>
      </w:pPr>
    </w:p>
    <w:p w:rsidR="0057177E" w:rsidRPr="0057177E" w:rsidRDefault="0057177E" w:rsidP="0057177E">
      <w:pPr>
        <w:rPr>
          <w:rFonts w:eastAsia="Arial Unicode MS"/>
          <w:sz w:val="28"/>
          <w:szCs w:val="28"/>
        </w:rPr>
      </w:pPr>
    </w:p>
    <w:p w:rsidR="0057177E" w:rsidRPr="0057177E" w:rsidRDefault="0057177E" w:rsidP="0057177E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57177E">
        <w:rPr>
          <w:rFonts w:eastAsia="Arial Unicode MS"/>
          <w:sz w:val="28"/>
          <w:szCs w:val="28"/>
        </w:rPr>
        <w:t xml:space="preserve">      М.П. (при наличии) «___» __________ 20__ г.</w:t>
      </w: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57177E" w:rsidRPr="0057177E" w:rsidTr="00B15AB3">
        <w:trPr>
          <w:trHeight w:val="967"/>
        </w:trPr>
        <w:tc>
          <w:tcPr>
            <w:tcW w:w="3969" w:type="dxa"/>
          </w:tcPr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57177E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 w:rsidRPr="0057177E">
              <w:rPr>
                <w:bCs/>
                <w:kern w:val="32"/>
                <w:sz w:val="28"/>
                <w:szCs w:val="28"/>
              </w:rPr>
              <w:t>2</w:t>
            </w:r>
            <w:r w:rsidRPr="0057177E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7177E" w:rsidRPr="0057177E" w:rsidRDefault="0057177E" w:rsidP="0057177E">
      <w:pPr>
        <w:widowControl w:val="0"/>
        <w:jc w:val="center"/>
        <w:rPr>
          <w:sz w:val="28"/>
          <w:szCs w:val="28"/>
        </w:rPr>
      </w:pPr>
      <w:r w:rsidRPr="0057177E">
        <w:rPr>
          <w:sz w:val="28"/>
          <w:szCs w:val="28"/>
        </w:rPr>
        <w:t xml:space="preserve">Информационная карта проекта </w:t>
      </w:r>
    </w:p>
    <w:p w:rsidR="0057177E" w:rsidRPr="0057177E" w:rsidRDefault="0057177E" w:rsidP="005717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393"/>
        <w:gridCol w:w="4250"/>
      </w:tblGrid>
      <w:tr w:rsidR="0057177E" w:rsidRPr="0057177E" w:rsidTr="00B15AB3">
        <w:trPr>
          <w:trHeight w:val="90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__________________________________________________________________________</w:t>
            </w:r>
          </w:p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(наименование направления Отбора)</w:t>
            </w:r>
          </w:p>
          <w:p w:rsidR="0057177E" w:rsidRPr="0057177E" w:rsidRDefault="0057177E" w:rsidP="0057177E">
            <w:pPr>
              <w:widowControl w:val="0"/>
              <w:autoSpaceDE w:val="0"/>
              <w:autoSpaceDN w:val="0"/>
              <w:jc w:val="center"/>
            </w:pPr>
            <w:r w:rsidRPr="0057177E">
              <w:t>__________________________________________________________________________</w:t>
            </w:r>
          </w:p>
          <w:p w:rsidR="0057177E" w:rsidRPr="0057177E" w:rsidRDefault="0057177E" w:rsidP="0057177E">
            <w:pPr>
              <w:widowControl w:val="0"/>
              <w:autoSpaceDE w:val="0"/>
              <w:autoSpaceDN w:val="0"/>
              <w:jc w:val="center"/>
            </w:pPr>
            <w:r w:rsidRPr="0057177E">
              <w:t>(полное наименование некоммерческой организации)</w:t>
            </w:r>
          </w:p>
        </w:tc>
      </w:tr>
      <w:tr w:rsidR="0057177E" w:rsidRPr="0057177E" w:rsidTr="00B15AB3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7177E">
              <w:rPr>
                <w:lang w:val="en-US"/>
              </w:rPr>
              <w:t>I</w:t>
            </w:r>
            <w:r w:rsidRPr="0057177E">
              <w:t>. Общее описание проекта</w:t>
            </w: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Наименование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Сроки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Цели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Задачи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Целевая аудитория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1.6.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Обоснование социальной значимости и актуальности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7177E">
              <w:rPr>
                <w:lang w:val="en-US"/>
              </w:rPr>
              <w:t>II</w:t>
            </w:r>
            <w:r w:rsidRPr="0057177E">
              <w:t>. Содержание проекта</w:t>
            </w:r>
          </w:p>
        </w:tc>
      </w:tr>
      <w:tr w:rsidR="0057177E" w:rsidRPr="0057177E" w:rsidTr="00B15AB3">
        <w:trPr>
          <w:trHeight w:val="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2.1.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Механизм реализации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2.2.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Используемые технологии и формы работы с целевой аудиторией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2.3.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Составные мероприятия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7177E">
              <w:rPr>
                <w:lang w:val="en-US"/>
              </w:rPr>
              <w:t>III</w:t>
            </w:r>
            <w:r w:rsidRPr="0057177E">
              <w:t>. Результаты программы (проекта)</w:t>
            </w: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3.1.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Охват целевой аудитории, чел.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3.2.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Количество проведенных мероприятий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7177E">
              <w:rPr>
                <w:lang w:val="en-US"/>
              </w:rPr>
              <w:t>IV</w:t>
            </w:r>
            <w:r w:rsidRPr="0057177E">
              <w:t>. Кадровое обеспечение программы (проекта)</w:t>
            </w: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4.1.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Количество членов организации и добровольцев, участвующих в реализации проекта, включая опыт работы и образование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36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57177E">
              <w:rPr>
                <w:lang w:val="en-US"/>
              </w:rPr>
              <w:t>V</w:t>
            </w:r>
            <w:r w:rsidRPr="0057177E">
              <w:t>. Финансово-экономическое обоснование проекта</w:t>
            </w:r>
          </w:p>
        </w:tc>
      </w:tr>
      <w:tr w:rsidR="0057177E" w:rsidRPr="0057177E" w:rsidTr="00B15AB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5.1.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Общая сумма расходов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5.2.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Размер субсидии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7177E" w:rsidRPr="0057177E" w:rsidTr="00B15AB3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77E">
              <w:t>5.3.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  <w:r w:rsidRPr="0057177E">
              <w:t>Собственный вклад организации и дополнительные ресурсы, привлекаемые на реализацию проекта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7E" w:rsidRPr="0057177E" w:rsidRDefault="0057177E" w:rsidP="0057177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7177E" w:rsidRPr="0057177E" w:rsidRDefault="0057177E" w:rsidP="0057177E">
      <w:pPr>
        <w:widowControl w:val="0"/>
        <w:autoSpaceDE w:val="0"/>
        <w:autoSpaceDN w:val="0"/>
        <w:adjustRightInd w:val="0"/>
        <w:jc w:val="both"/>
      </w:pPr>
    </w:p>
    <w:p w:rsidR="0057177E" w:rsidRPr="0057177E" w:rsidRDefault="0057177E" w:rsidP="0057177E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7177E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57177E" w:rsidRPr="0057177E" w:rsidTr="00B15AB3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(расшифровка подписи)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 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М.П. (при наличии)</w:t>
            </w:r>
          </w:p>
        </w:tc>
      </w:tr>
    </w:tbl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ind w:firstLine="6379"/>
        <w:jc w:val="right"/>
        <w:rPr>
          <w:sz w:val="28"/>
          <w:szCs w:val="28"/>
        </w:rPr>
      </w:pPr>
    </w:p>
    <w:p w:rsidR="0057177E" w:rsidRPr="0057177E" w:rsidRDefault="0057177E" w:rsidP="0057177E">
      <w:pPr>
        <w:ind w:firstLine="6379"/>
        <w:jc w:val="right"/>
        <w:rPr>
          <w:sz w:val="28"/>
          <w:szCs w:val="28"/>
        </w:rPr>
      </w:pPr>
    </w:p>
    <w:p w:rsidR="0057177E" w:rsidRPr="0057177E" w:rsidRDefault="0057177E" w:rsidP="0057177E">
      <w:pPr>
        <w:ind w:firstLine="6379"/>
        <w:jc w:val="right"/>
        <w:rPr>
          <w:sz w:val="28"/>
          <w:szCs w:val="28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57177E" w:rsidRPr="0057177E" w:rsidTr="00B15AB3">
        <w:trPr>
          <w:trHeight w:val="967"/>
        </w:trPr>
        <w:tc>
          <w:tcPr>
            <w:tcW w:w="3969" w:type="dxa"/>
          </w:tcPr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57177E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 w:rsidRPr="0057177E">
              <w:rPr>
                <w:bCs/>
                <w:kern w:val="32"/>
                <w:sz w:val="28"/>
                <w:szCs w:val="28"/>
              </w:rPr>
              <w:t>3</w:t>
            </w:r>
            <w:r w:rsidRPr="0057177E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57177E" w:rsidRPr="0057177E" w:rsidRDefault="0057177E" w:rsidP="0057177E">
            <w:pPr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7177E" w:rsidRPr="0057177E" w:rsidRDefault="0057177E" w:rsidP="0057177E">
      <w:pPr>
        <w:ind w:firstLine="6379"/>
        <w:jc w:val="right"/>
        <w:rPr>
          <w:sz w:val="28"/>
          <w:szCs w:val="28"/>
        </w:rPr>
      </w:pPr>
    </w:p>
    <w:p w:rsidR="0057177E" w:rsidRPr="0057177E" w:rsidRDefault="0057177E" w:rsidP="0057177E">
      <w:pPr>
        <w:jc w:val="center"/>
        <w:rPr>
          <w:sz w:val="28"/>
          <w:szCs w:val="28"/>
        </w:rPr>
      </w:pPr>
      <w:r w:rsidRPr="0057177E">
        <w:rPr>
          <w:sz w:val="28"/>
          <w:szCs w:val="28"/>
        </w:rPr>
        <w:t>Смета</w:t>
      </w:r>
    </w:p>
    <w:p w:rsidR="0057177E" w:rsidRPr="0057177E" w:rsidRDefault="0057177E" w:rsidP="0057177E">
      <w:pPr>
        <w:jc w:val="center"/>
        <w:rPr>
          <w:sz w:val="28"/>
          <w:szCs w:val="28"/>
        </w:rPr>
      </w:pPr>
      <w:r w:rsidRPr="0057177E">
        <w:rPr>
          <w:sz w:val="28"/>
          <w:szCs w:val="28"/>
        </w:rPr>
        <w:t xml:space="preserve">расходов на реализацию проекта </w:t>
      </w:r>
    </w:p>
    <w:p w:rsidR="0057177E" w:rsidRPr="0057177E" w:rsidRDefault="0057177E" w:rsidP="0057177E">
      <w:pPr>
        <w:jc w:val="center"/>
        <w:rPr>
          <w:sz w:val="28"/>
          <w:szCs w:val="28"/>
        </w:rPr>
      </w:pPr>
    </w:p>
    <w:p w:rsidR="0057177E" w:rsidRPr="0057177E" w:rsidRDefault="0057177E" w:rsidP="0057177E">
      <w:pPr>
        <w:jc w:val="center"/>
      </w:pPr>
      <w:r w:rsidRPr="0057177E">
        <w:t>________________________________________________________________</w:t>
      </w:r>
    </w:p>
    <w:p w:rsidR="0057177E" w:rsidRPr="0057177E" w:rsidRDefault="0057177E" w:rsidP="0057177E">
      <w:pPr>
        <w:jc w:val="center"/>
        <w:rPr>
          <w:vertAlign w:val="superscript"/>
        </w:rPr>
      </w:pPr>
      <w:r w:rsidRPr="0057177E">
        <w:rPr>
          <w:vertAlign w:val="superscript"/>
        </w:rPr>
        <w:t>(название программы (проекта))</w:t>
      </w:r>
    </w:p>
    <w:p w:rsidR="0057177E" w:rsidRPr="0057177E" w:rsidRDefault="0057177E" w:rsidP="0057177E">
      <w:pPr>
        <w:jc w:val="center"/>
      </w:pPr>
      <w:r w:rsidRPr="0057177E">
        <w:t>________________________________________________________________</w:t>
      </w:r>
    </w:p>
    <w:p w:rsidR="0057177E" w:rsidRPr="0057177E" w:rsidRDefault="0057177E" w:rsidP="0057177E">
      <w:pPr>
        <w:jc w:val="center"/>
        <w:rPr>
          <w:vertAlign w:val="superscript"/>
        </w:rPr>
      </w:pPr>
      <w:r w:rsidRPr="0057177E">
        <w:rPr>
          <w:vertAlign w:val="superscript"/>
        </w:rPr>
        <w:t>(полное наименование некоммерческой организации)</w:t>
      </w:r>
    </w:p>
    <w:p w:rsidR="0057177E" w:rsidRPr="0057177E" w:rsidRDefault="0057177E" w:rsidP="0057177E">
      <w:pPr>
        <w:rPr>
          <w:b/>
          <w:vertAlign w:val="superscript"/>
        </w:rPr>
      </w:pPr>
    </w:p>
    <w:tbl>
      <w:tblPr>
        <w:tblStyle w:val="2"/>
        <w:tblW w:w="92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2430"/>
        <w:gridCol w:w="2430"/>
      </w:tblGrid>
      <w:tr w:rsidR="0057177E" w:rsidRPr="0057177E" w:rsidTr="00B15AB3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 xml:space="preserve">№ </w:t>
            </w:r>
            <w:proofErr w:type="gramStart"/>
            <w:r w:rsidRPr="0057177E">
              <w:t>п</w:t>
            </w:r>
            <w:proofErr w:type="gramEnd"/>
            <w:r w:rsidRPr="0057177E">
              <w:t>/п</w:t>
            </w:r>
          </w:p>
        </w:tc>
        <w:tc>
          <w:tcPr>
            <w:tcW w:w="38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Направления расходов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Финансирование (руб.)</w:t>
            </w:r>
          </w:p>
        </w:tc>
      </w:tr>
      <w:tr w:rsidR="0057177E" w:rsidRPr="0057177E" w:rsidTr="00B15AB3">
        <w:trPr>
          <w:trHeight w:val="360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85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Всего на проект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В том числе за счет субсидии</w:t>
            </w:r>
          </w:p>
        </w:tc>
      </w:tr>
      <w:tr w:rsidR="0057177E" w:rsidRPr="0057177E" w:rsidTr="00B15AB3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1.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  <w:rPr>
                <w:b/>
              </w:rPr>
            </w:pPr>
          </w:p>
        </w:tc>
      </w:tr>
      <w:tr w:rsidR="0057177E" w:rsidRPr="0057177E" w:rsidTr="00B15AB3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2.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  <w:rPr>
                <w:b/>
              </w:rPr>
            </w:pPr>
          </w:p>
        </w:tc>
      </w:tr>
      <w:tr w:rsidR="0057177E" w:rsidRPr="0057177E" w:rsidTr="00B15AB3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3.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  <w:rPr>
                <w:b/>
              </w:rPr>
            </w:pPr>
          </w:p>
        </w:tc>
      </w:tr>
      <w:tr w:rsidR="0057177E" w:rsidRPr="0057177E" w:rsidTr="00B15AB3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4.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  <w:rPr>
                <w:b/>
              </w:rPr>
            </w:pPr>
          </w:p>
        </w:tc>
      </w:tr>
      <w:tr w:rsidR="0057177E" w:rsidRPr="0057177E" w:rsidTr="00B15AB3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pPr>
              <w:jc w:val="center"/>
            </w:pPr>
            <w:r w:rsidRPr="0057177E">
              <w:t>5.</w:t>
            </w:r>
          </w:p>
        </w:tc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widowControl w:val="0"/>
              <w:jc w:val="center"/>
              <w:rPr>
                <w:b/>
              </w:rPr>
            </w:pPr>
          </w:p>
        </w:tc>
      </w:tr>
      <w:tr w:rsidR="0057177E" w:rsidRPr="0057177E" w:rsidTr="00B15AB3">
        <w:trPr>
          <w:trHeight w:val="240"/>
        </w:trPr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177E" w:rsidRPr="0057177E" w:rsidRDefault="0057177E" w:rsidP="0057177E">
            <w:r w:rsidRPr="0057177E">
              <w:t>Итого: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77E" w:rsidRPr="0057177E" w:rsidRDefault="0057177E" w:rsidP="0057177E">
            <w:pPr>
              <w:jc w:val="center"/>
            </w:pPr>
          </w:p>
        </w:tc>
      </w:tr>
    </w:tbl>
    <w:p w:rsidR="0057177E" w:rsidRPr="0057177E" w:rsidRDefault="0057177E" w:rsidP="0057177E"/>
    <w:p w:rsidR="0057177E" w:rsidRPr="0057177E" w:rsidRDefault="0057177E" w:rsidP="0057177E"/>
    <w:p w:rsidR="0057177E" w:rsidRPr="0057177E" w:rsidRDefault="0057177E" w:rsidP="0057177E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7177E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57177E" w:rsidRPr="0057177E" w:rsidTr="00B15AB3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(расшифровка подписи)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 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М.П. (при наличии)</w:t>
            </w:r>
          </w:p>
        </w:tc>
      </w:tr>
    </w:tbl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right"/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Default="0057177E" w:rsidP="0057177E">
      <w:pPr>
        <w:jc w:val="both"/>
        <w:rPr>
          <w:sz w:val="28"/>
          <w:szCs w:val="28"/>
        </w:rPr>
      </w:pPr>
    </w:p>
    <w:p w:rsidR="00094A5D" w:rsidRDefault="00094A5D" w:rsidP="0057177E">
      <w:pPr>
        <w:jc w:val="both"/>
        <w:rPr>
          <w:sz w:val="28"/>
          <w:szCs w:val="28"/>
        </w:rPr>
      </w:pPr>
    </w:p>
    <w:p w:rsidR="00094A5D" w:rsidRDefault="00094A5D" w:rsidP="0057177E">
      <w:pPr>
        <w:jc w:val="both"/>
        <w:rPr>
          <w:sz w:val="28"/>
          <w:szCs w:val="28"/>
        </w:rPr>
      </w:pPr>
    </w:p>
    <w:p w:rsidR="00094A5D" w:rsidRDefault="00094A5D" w:rsidP="0057177E">
      <w:pPr>
        <w:jc w:val="both"/>
        <w:rPr>
          <w:sz w:val="28"/>
          <w:szCs w:val="28"/>
        </w:rPr>
      </w:pPr>
    </w:p>
    <w:p w:rsidR="00094A5D" w:rsidRDefault="00094A5D" w:rsidP="0057177E">
      <w:pPr>
        <w:jc w:val="both"/>
        <w:rPr>
          <w:sz w:val="28"/>
          <w:szCs w:val="28"/>
        </w:rPr>
      </w:pPr>
    </w:p>
    <w:p w:rsidR="00094A5D" w:rsidRDefault="00094A5D" w:rsidP="0057177E">
      <w:pPr>
        <w:jc w:val="both"/>
        <w:rPr>
          <w:sz w:val="28"/>
          <w:szCs w:val="28"/>
        </w:rPr>
      </w:pPr>
    </w:p>
    <w:p w:rsidR="00094A5D" w:rsidRPr="0057177E" w:rsidRDefault="00094A5D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tbl>
      <w:tblPr>
        <w:tblW w:w="3969" w:type="dxa"/>
        <w:tblInd w:w="5778" w:type="dxa"/>
        <w:tblLook w:val="04A0" w:firstRow="1" w:lastRow="0" w:firstColumn="1" w:lastColumn="0" w:noHBand="0" w:noVBand="1"/>
      </w:tblPr>
      <w:tblGrid>
        <w:gridCol w:w="3969"/>
      </w:tblGrid>
      <w:tr w:rsidR="0057177E" w:rsidRPr="0057177E" w:rsidTr="00B15AB3">
        <w:trPr>
          <w:trHeight w:val="967"/>
        </w:trPr>
        <w:tc>
          <w:tcPr>
            <w:tcW w:w="3969" w:type="dxa"/>
          </w:tcPr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28"/>
                <w:szCs w:val="28"/>
                <w:lang w:val="x-none"/>
              </w:rPr>
            </w:pPr>
            <w:r w:rsidRPr="0057177E">
              <w:rPr>
                <w:bCs/>
                <w:kern w:val="32"/>
                <w:sz w:val="28"/>
                <w:szCs w:val="28"/>
                <w:lang w:val="x-none"/>
              </w:rPr>
              <w:lastRenderedPageBreak/>
              <w:t xml:space="preserve">Приложение </w:t>
            </w:r>
            <w:r w:rsidRPr="0057177E">
              <w:rPr>
                <w:bCs/>
                <w:kern w:val="32"/>
                <w:sz w:val="28"/>
                <w:szCs w:val="28"/>
              </w:rPr>
              <w:t>4</w:t>
            </w:r>
            <w:r w:rsidRPr="0057177E">
              <w:rPr>
                <w:bCs/>
                <w:kern w:val="32"/>
                <w:sz w:val="28"/>
                <w:szCs w:val="28"/>
                <w:lang w:val="x-none"/>
              </w:rPr>
              <w:t xml:space="preserve"> </w:t>
            </w:r>
          </w:p>
          <w:p w:rsidR="0057177E" w:rsidRPr="0057177E" w:rsidRDefault="0057177E" w:rsidP="0057177E">
            <w:pPr>
              <w:ind w:left="317" w:hanging="34"/>
              <w:jc w:val="right"/>
              <w:rPr>
                <w:bCs/>
                <w:kern w:val="32"/>
                <w:sz w:val="14"/>
                <w:szCs w:val="28"/>
              </w:rPr>
            </w:pPr>
          </w:p>
        </w:tc>
      </w:tr>
    </w:tbl>
    <w:p w:rsidR="0057177E" w:rsidRPr="0057177E" w:rsidRDefault="0057177E" w:rsidP="0057177E">
      <w:pPr>
        <w:ind w:firstLine="6379"/>
        <w:jc w:val="right"/>
        <w:rPr>
          <w:sz w:val="28"/>
          <w:szCs w:val="28"/>
        </w:rPr>
      </w:pPr>
    </w:p>
    <w:p w:rsidR="0057177E" w:rsidRPr="0057177E" w:rsidRDefault="0057177E" w:rsidP="0057177E">
      <w:pPr>
        <w:keepNext/>
        <w:jc w:val="center"/>
        <w:rPr>
          <w:sz w:val="28"/>
          <w:szCs w:val="28"/>
        </w:rPr>
      </w:pPr>
      <w:r w:rsidRPr="0057177E">
        <w:rPr>
          <w:sz w:val="28"/>
          <w:szCs w:val="28"/>
        </w:rPr>
        <w:t>Календарный план по реализации мероприятий проекта</w:t>
      </w:r>
    </w:p>
    <w:p w:rsidR="0057177E" w:rsidRPr="0057177E" w:rsidRDefault="0057177E" w:rsidP="0057177E">
      <w:pPr>
        <w:jc w:val="center"/>
      </w:pPr>
      <w:r w:rsidRPr="0057177E">
        <w:t>________________________________________________________________</w:t>
      </w:r>
    </w:p>
    <w:p w:rsidR="0057177E" w:rsidRPr="0057177E" w:rsidRDefault="0057177E" w:rsidP="0057177E">
      <w:pPr>
        <w:jc w:val="center"/>
        <w:rPr>
          <w:vertAlign w:val="superscript"/>
        </w:rPr>
      </w:pPr>
      <w:r w:rsidRPr="0057177E">
        <w:rPr>
          <w:vertAlign w:val="superscript"/>
        </w:rPr>
        <w:t>(название программы (проекта))</w:t>
      </w:r>
    </w:p>
    <w:p w:rsidR="0057177E" w:rsidRPr="0057177E" w:rsidRDefault="0057177E" w:rsidP="0057177E">
      <w:pPr>
        <w:jc w:val="center"/>
      </w:pPr>
      <w:r w:rsidRPr="0057177E">
        <w:t>________________________________________________________________</w:t>
      </w:r>
    </w:p>
    <w:p w:rsidR="0057177E" w:rsidRPr="0057177E" w:rsidRDefault="0057177E" w:rsidP="0057177E">
      <w:pPr>
        <w:jc w:val="center"/>
        <w:rPr>
          <w:vertAlign w:val="superscript"/>
        </w:rPr>
      </w:pPr>
      <w:r w:rsidRPr="0057177E">
        <w:rPr>
          <w:vertAlign w:val="superscript"/>
        </w:rPr>
        <w:t>(полное наименование некоммерческой организации)</w:t>
      </w:r>
    </w:p>
    <w:p w:rsidR="0057177E" w:rsidRPr="0057177E" w:rsidRDefault="0057177E" w:rsidP="0057177E">
      <w:pPr>
        <w:tabs>
          <w:tab w:val="left" w:pos="2268"/>
          <w:tab w:val="left" w:pos="10205"/>
        </w:tabs>
        <w:jc w:val="both"/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7"/>
        <w:gridCol w:w="3028"/>
        <w:gridCol w:w="3090"/>
      </w:tblGrid>
      <w:tr w:rsidR="0057177E" w:rsidRPr="0057177E" w:rsidTr="00B15AB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keepNext/>
              <w:tabs>
                <w:tab w:val="left" w:pos="2268"/>
                <w:tab w:val="left" w:pos="10205"/>
              </w:tabs>
              <w:jc w:val="center"/>
            </w:pPr>
            <w:r w:rsidRPr="0057177E">
              <w:t>Мероприятия</w:t>
            </w:r>
          </w:p>
          <w:p w:rsidR="0057177E" w:rsidRPr="0057177E" w:rsidRDefault="0057177E" w:rsidP="0057177E">
            <w:pPr>
              <w:keepNext/>
              <w:tabs>
                <w:tab w:val="left" w:pos="2268"/>
                <w:tab w:val="left" w:pos="10205"/>
              </w:tabs>
              <w:jc w:val="center"/>
            </w:pPr>
            <w:r w:rsidRPr="0057177E">
              <w:t>(поквартально)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center"/>
            </w:pPr>
            <w:r w:rsidRPr="0057177E">
              <w:t>Сроки (месяцы) проведения мероприятия в соответствующем квартале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center"/>
            </w:pPr>
            <w:r w:rsidRPr="0057177E">
              <w:t>Объем финансовых средств, используемых на мероприятие за счет субсидии (руб.) в соответствующем квартале</w:t>
            </w:r>
          </w:p>
        </w:tc>
      </w:tr>
      <w:tr w:rsidR="0057177E" w:rsidRPr="0057177E" w:rsidTr="00B15AB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7177E" w:rsidRPr="0057177E" w:rsidTr="00B15AB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7177E" w:rsidRPr="0057177E" w:rsidTr="00B15AB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7177E" w:rsidRPr="0057177E" w:rsidTr="00B15AB3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  <w:tr w:rsidR="0057177E" w:rsidRPr="0057177E" w:rsidTr="00B15AB3">
        <w:tc>
          <w:tcPr>
            <w:tcW w:w="6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  <w:r w:rsidRPr="0057177E">
              <w:t>Итого: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77E" w:rsidRPr="0057177E" w:rsidRDefault="0057177E" w:rsidP="0057177E">
            <w:pPr>
              <w:tabs>
                <w:tab w:val="left" w:pos="2268"/>
                <w:tab w:val="left" w:pos="10205"/>
              </w:tabs>
              <w:jc w:val="both"/>
            </w:pPr>
          </w:p>
        </w:tc>
      </w:tr>
    </w:tbl>
    <w:p w:rsidR="0057177E" w:rsidRPr="0057177E" w:rsidRDefault="0057177E" w:rsidP="0057177E">
      <w:pPr>
        <w:tabs>
          <w:tab w:val="left" w:pos="2268"/>
          <w:tab w:val="left" w:pos="10205"/>
        </w:tabs>
        <w:jc w:val="both"/>
      </w:pPr>
    </w:p>
    <w:p w:rsidR="0057177E" w:rsidRPr="0057177E" w:rsidRDefault="0057177E" w:rsidP="0057177E">
      <w:pPr>
        <w:tabs>
          <w:tab w:val="left" w:pos="2268"/>
          <w:tab w:val="left" w:pos="10205"/>
        </w:tabs>
        <w:jc w:val="both"/>
      </w:pPr>
    </w:p>
    <w:p w:rsidR="0057177E" w:rsidRPr="0057177E" w:rsidRDefault="0057177E" w:rsidP="0057177E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</w:rPr>
      </w:pPr>
      <w:r w:rsidRPr="0057177E">
        <w:rPr>
          <w:color w:val="000000"/>
          <w:sz w:val="28"/>
          <w:szCs w:val="28"/>
        </w:rPr>
        <w:t>____________________     _________________      ____________________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2891"/>
        <w:gridCol w:w="3730"/>
      </w:tblGrid>
      <w:tr w:rsidR="0057177E" w:rsidRPr="0057177E" w:rsidTr="00B15AB3">
        <w:tc>
          <w:tcPr>
            <w:tcW w:w="3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(наименование должности руководителя СОНКО)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        (подпись)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257" w:lineRule="atLeast"/>
              <w:textAlignment w:val="baseline"/>
            </w:pPr>
            <w:r w:rsidRPr="0057177E">
              <w:t>(расшифровка подписи)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 </w:t>
            </w:r>
          </w:p>
        </w:tc>
      </w:tr>
      <w:tr w:rsidR="0057177E" w:rsidRPr="0057177E" w:rsidTr="00B15AB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177E" w:rsidRPr="0057177E" w:rsidRDefault="0057177E" w:rsidP="0057177E"/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77E" w:rsidRPr="0057177E" w:rsidRDefault="0057177E" w:rsidP="0057177E">
            <w:pPr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57177E">
              <w:rPr>
                <w:sz w:val="28"/>
                <w:szCs w:val="28"/>
              </w:rPr>
              <w:t>М.П. (при наличии)</w:t>
            </w:r>
          </w:p>
        </w:tc>
      </w:tr>
    </w:tbl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jc w:val="both"/>
        <w:rPr>
          <w:sz w:val="28"/>
          <w:szCs w:val="28"/>
        </w:rPr>
      </w:pPr>
    </w:p>
    <w:p w:rsidR="0057177E" w:rsidRPr="0057177E" w:rsidRDefault="0057177E" w:rsidP="0057177E">
      <w:pPr>
        <w:ind w:firstLine="6379"/>
        <w:rPr>
          <w:sz w:val="28"/>
          <w:szCs w:val="28"/>
        </w:rPr>
      </w:pPr>
    </w:p>
    <w:p w:rsidR="0057177E" w:rsidRPr="008108EC" w:rsidRDefault="0057177E">
      <w:pPr>
        <w:rPr>
          <w:sz w:val="28"/>
          <w:szCs w:val="28"/>
        </w:rPr>
      </w:pPr>
    </w:p>
    <w:sectPr w:rsidR="0057177E" w:rsidRPr="008108EC" w:rsidSect="004345B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56"/>
    <w:rsid w:val="00094A5D"/>
    <w:rsid w:val="001407F3"/>
    <w:rsid w:val="001B6FE5"/>
    <w:rsid w:val="001D0DBA"/>
    <w:rsid w:val="00204F9E"/>
    <w:rsid w:val="00233797"/>
    <w:rsid w:val="00285E18"/>
    <w:rsid w:val="0032687D"/>
    <w:rsid w:val="003960C7"/>
    <w:rsid w:val="004345BE"/>
    <w:rsid w:val="00435263"/>
    <w:rsid w:val="0046038A"/>
    <w:rsid w:val="00463520"/>
    <w:rsid w:val="0054550E"/>
    <w:rsid w:val="0057177E"/>
    <w:rsid w:val="005A22E3"/>
    <w:rsid w:val="00603F2E"/>
    <w:rsid w:val="00610B6F"/>
    <w:rsid w:val="00650533"/>
    <w:rsid w:val="00693357"/>
    <w:rsid w:val="007115A6"/>
    <w:rsid w:val="00712FBF"/>
    <w:rsid w:val="0071635D"/>
    <w:rsid w:val="00776B65"/>
    <w:rsid w:val="00777AD4"/>
    <w:rsid w:val="007D42B5"/>
    <w:rsid w:val="008108EC"/>
    <w:rsid w:val="0087111E"/>
    <w:rsid w:val="0090360F"/>
    <w:rsid w:val="009175E0"/>
    <w:rsid w:val="009517C0"/>
    <w:rsid w:val="00957814"/>
    <w:rsid w:val="009E28AB"/>
    <w:rsid w:val="009F38F5"/>
    <w:rsid w:val="00A3380B"/>
    <w:rsid w:val="00A36F79"/>
    <w:rsid w:val="00AF34FD"/>
    <w:rsid w:val="00AF587D"/>
    <w:rsid w:val="00B051A7"/>
    <w:rsid w:val="00B11B66"/>
    <w:rsid w:val="00B23103"/>
    <w:rsid w:val="00BA0DA8"/>
    <w:rsid w:val="00BE27E1"/>
    <w:rsid w:val="00C43AD4"/>
    <w:rsid w:val="00C64E56"/>
    <w:rsid w:val="00CE22F2"/>
    <w:rsid w:val="00D40643"/>
    <w:rsid w:val="00D65518"/>
    <w:rsid w:val="00DE69EB"/>
    <w:rsid w:val="00E937F9"/>
    <w:rsid w:val="00EC57E1"/>
    <w:rsid w:val="00F11C9E"/>
    <w:rsid w:val="00F23134"/>
    <w:rsid w:val="00F510A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1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1A7"/>
    <w:rPr>
      <w:color w:val="0000FF" w:themeColor="hyperlink"/>
      <w:u w:val="single"/>
    </w:rPr>
  </w:style>
  <w:style w:type="table" w:styleId="a4">
    <w:name w:val="Table Grid"/>
    <w:basedOn w:val="a1"/>
    <w:rsid w:val="0057177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a1"/>
    <w:rsid w:val="0057177E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1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1A7"/>
    <w:rPr>
      <w:color w:val="0000FF" w:themeColor="hyperlink"/>
      <w:u w:val="single"/>
    </w:rPr>
  </w:style>
  <w:style w:type="table" w:styleId="a4">
    <w:name w:val="Table Grid"/>
    <w:basedOn w:val="a1"/>
    <w:rsid w:val="0057177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a1"/>
    <w:rsid w:val="0057177E"/>
    <w:pPr>
      <w:spacing w:after="200" w:line="276" w:lineRule="auto"/>
      <w:jc w:val="left"/>
    </w:pPr>
    <w:rPr>
      <w:rFonts w:ascii="Calibri" w:eastAsia="Calibri" w:hAnsi="Calibri" w:cs="Calibri"/>
      <w:lang w:eastAsia="ru-RU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5CF6FAF815D9B2A3B0546B8D29E3A703BDD1EC11F797EA6A14C1D6A95FA75B97FBCF414911E05FH5l4F" TargetMode="External"/><Relationship Id="rId5" Type="http://schemas.openxmlformats.org/officeDocument/2006/relationships/hyperlink" Target="mailto:otdel-oo@admug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28</cp:revision>
  <dcterms:created xsi:type="dcterms:W3CDTF">2024-05-14T09:43:00Z</dcterms:created>
  <dcterms:modified xsi:type="dcterms:W3CDTF">2024-05-15T05:22:00Z</dcterms:modified>
</cp:coreProperties>
</file>