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341F7C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50D6CFAE" wp14:editId="5BEA1C61">
                                        <wp:extent cx="2171700" cy="1238250"/>
                                        <wp:effectExtent l="0" t="0" r="0" b="0"/>
                                        <wp:docPr id="2" name="Рисунок 2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4109" cy="123962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341F7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0D6CFAE" wp14:editId="5BEA1C61">
                                  <wp:extent cx="2171700" cy="1238250"/>
                                  <wp:effectExtent l="0" t="0" r="0" b="0"/>
                                  <wp:docPr id="2" name="Рисунок 2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109" cy="12396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1528D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603A05">
              <w:rPr>
                <w:rFonts w:ascii="Times New Roman" w:hAnsi="Times New Roman" w:cs="Times New Roman"/>
                <w:sz w:val="24"/>
                <w:szCs w:val="24"/>
              </w:rPr>
              <w:t>: 22.04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28DF"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D13CB2" w:rsidRPr="001528D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B6F59" w:rsidRPr="00384B3F">
              <w:rPr>
                <w:rFonts w:ascii="Times New Roman" w:hAnsi="Times New Roman" w:cs="Times New Roman"/>
                <w:sz w:val="24"/>
                <w:szCs w:val="24"/>
              </w:rPr>
              <w:t>редоставление услуг по бурению, связанному с добычей нефти, газа и газового конденсата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03A05">
              <w:rPr>
                <w:rFonts w:ascii="Times New Roman" w:hAnsi="Times New Roman" w:cs="Times New Roman"/>
                <w:sz w:val="24"/>
                <w:szCs w:val="24"/>
              </w:rPr>
              <w:t xml:space="preserve"> Бурильщик</w:t>
            </w:r>
            <w:r w:rsidR="00603A05" w:rsidRPr="009D04F2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эксплуатационного и разведочного бурения скважин на нефть и газ 7 разряда</w:t>
            </w:r>
            <w:r w:rsidR="00603A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39A" w:rsidRPr="001528DF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места, где произошел несчастный случай: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8DF" w:rsidRPr="001528DF">
              <w:rPr>
                <w:rFonts w:ascii="Times New Roman" w:hAnsi="Times New Roman" w:cs="Times New Roman"/>
                <w:sz w:val="24"/>
                <w:szCs w:val="24"/>
              </w:rPr>
              <w:t>Кустовая площадка</w:t>
            </w:r>
            <w:r w:rsidR="00152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B2" w:rsidRDefault="00CA339A" w:rsidP="0023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="00F569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3A05" w:rsidRPr="00E721CA" w:rsidRDefault="00AA38A7" w:rsidP="00D6397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Pr="001F2437">
        <w:rPr>
          <w:rFonts w:ascii="Times New Roman" w:hAnsi="Times New Roman" w:cs="Times New Roman"/>
          <w:b/>
          <w:bCs/>
          <w:sz w:val="24"/>
          <w:szCs w:val="24"/>
        </w:rPr>
        <w:t>Краткое описание несчастного случая:</w:t>
      </w:r>
      <w:r w:rsidR="0075619A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="00603A05" w:rsidRPr="00E721CA">
        <w:rPr>
          <w:rFonts w:ascii="Times New Roman" w:hAnsi="Times New Roman" w:cs="Times New Roman"/>
          <w:bCs/>
          <w:sz w:val="24"/>
          <w:szCs w:val="24"/>
        </w:rPr>
        <w:t xml:space="preserve">На территории кустовой площадки в буровой бригаде при проведении работ по монтажу мобильной буровой установки, вследствие зацепления грузовых канатов автокрана за элементы ветровых панелей основания роторной площадки произошёл срыв с петель и падение дверцы ветрового щита (размеры 2,500х900 мм) обшивки роторного основания в районе опор основания МБУ. В результате падения дверцы с высоты </w:t>
      </w:r>
      <w:r w:rsidR="00603A05" w:rsidRPr="00E721CA">
        <w:rPr>
          <w:rFonts w:ascii="Times New Roman" w:hAnsi="Times New Roman" w:cs="Times New Roman"/>
          <w:sz w:val="24"/>
          <w:szCs w:val="24"/>
        </w:rPr>
        <w:t>8700 миллиметров</w:t>
      </w:r>
      <w:r w:rsidR="00603A05" w:rsidRPr="00E721CA">
        <w:rPr>
          <w:rFonts w:ascii="Times New Roman" w:hAnsi="Times New Roman" w:cs="Times New Roman"/>
          <w:bCs/>
          <w:sz w:val="24"/>
          <w:szCs w:val="24"/>
        </w:rPr>
        <w:t>, рядом находящийся бурильщик, получивший удар в область правой ключицы. Работниками буровой бригады оказана первая помощь. Работник в сознании, состояние удовлетворительное. Работник был одет в корпоративную защитную одежду и обувь.</w:t>
      </w:r>
    </w:p>
    <w:p w:rsidR="00AA38A7" w:rsidRPr="005F67F6" w:rsidRDefault="00603A05" w:rsidP="00D6397D">
      <w:pPr>
        <w:jc w:val="both"/>
        <w:rPr>
          <w:rFonts w:ascii="Times New Roman" w:hAnsi="Times New Roman"/>
          <w:sz w:val="24"/>
          <w:szCs w:val="24"/>
        </w:rPr>
      </w:pPr>
      <w:r w:rsidRPr="001F24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A38A7" w:rsidRPr="001F2437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7455CF" w:rsidRPr="001F243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55CF" w:rsidRPr="001F2437">
        <w:rPr>
          <w:rFonts w:ascii="Times New Roman" w:hAnsi="Times New Roman"/>
          <w:sz w:val="24"/>
          <w:szCs w:val="24"/>
        </w:rPr>
        <w:t xml:space="preserve"> </w:t>
      </w:r>
      <w:r w:rsidRPr="00407225">
        <w:rPr>
          <w:rFonts w:ascii="Times New Roman" w:hAnsi="Times New Roman" w:cs="Times New Roman"/>
          <w:sz w:val="24"/>
          <w:szCs w:val="24"/>
        </w:rPr>
        <w:t>Падение, обрушение, обвалы предметов, материалов, земли и прочего, в том числе удары случайными падающими предметами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BA6" w:rsidRPr="001F2437" w:rsidRDefault="00AA38A7" w:rsidP="004231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</w:p>
    <w:p w:rsidR="007455CF" w:rsidRPr="001F2437" w:rsidRDefault="00536BA6" w:rsidP="00895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1F2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198" w:rsidRPr="00C31C1D">
        <w:rPr>
          <w:rFonts w:ascii="Times New Roman" w:hAnsi="Times New Roman" w:cs="Times New Roman"/>
          <w:sz w:val="24"/>
          <w:szCs w:val="24"/>
        </w:rPr>
        <w:t xml:space="preserve">Неудовлетворительная организация производства работ, в том числе необеспечение контроля со стороны руководителей и специалистов </w:t>
      </w:r>
      <w:r w:rsidR="00215198" w:rsidRPr="00985D0B">
        <w:rPr>
          <w:rFonts w:ascii="Times New Roman" w:hAnsi="Times New Roman" w:cs="Times New Roman"/>
          <w:sz w:val="24"/>
          <w:szCs w:val="24"/>
        </w:rPr>
        <w:t xml:space="preserve">подразделения за ходом выполнения работы, соблюдением трудовой дисциплины, выразившееся в </w:t>
      </w:r>
      <w:r w:rsidR="00215198">
        <w:rPr>
          <w:rFonts w:ascii="Times New Roman" w:hAnsi="Times New Roman" w:cs="Times New Roman"/>
          <w:sz w:val="24"/>
          <w:szCs w:val="24"/>
        </w:rPr>
        <w:t>недостаточном</w:t>
      </w:r>
      <w:r w:rsidR="00215198" w:rsidRPr="00985D0B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215198">
        <w:rPr>
          <w:rFonts w:ascii="Times New Roman" w:hAnsi="Times New Roman" w:cs="Times New Roman"/>
          <w:sz w:val="24"/>
          <w:szCs w:val="24"/>
        </w:rPr>
        <w:t>е</w:t>
      </w:r>
      <w:r w:rsidR="00215198" w:rsidRPr="00985D0B">
        <w:rPr>
          <w:rFonts w:ascii="Times New Roman" w:hAnsi="Times New Roman" w:cs="Times New Roman"/>
          <w:sz w:val="24"/>
          <w:szCs w:val="24"/>
        </w:rPr>
        <w:t xml:space="preserve"> за процессом и результатом производства работ повышенной опасности со стороны руководителя </w:t>
      </w:r>
      <w:r w:rsidR="00215198">
        <w:rPr>
          <w:rFonts w:ascii="Times New Roman" w:hAnsi="Times New Roman" w:cs="Times New Roman"/>
          <w:sz w:val="24"/>
          <w:szCs w:val="24"/>
        </w:rPr>
        <w:t xml:space="preserve">и исполнителя </w:t>
      </w:r>
      <w:r w:rsidR="00215198" w:rsidRPr="00985D0B">
        <w:rPr>
          <w:rFonts w:ascii="Times New Roman" w:hAnsi="Times New Roman" w:cs="Times New Roman"/>
          <w:sz w:val="24"/>
          <w:szCs w:val="24"/>
        </w:rPr>
        <w:t>работ.</w:t>
      </w:r>
    </w:p>
    <w:p w:rsidR="004312C3" w:rsidRPr="00804605" w:rsidRDefault="0089536A" w:rsidP="00215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1F2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="00215198" w:rsidRPr="00215198">
        <w:rPr>
          <w:rFonts w:ascii="Times New Roman" w:hAnsi="Times New Roman" w:cs="Times New Roman"/>
          <w:sz w:val="24"/>
          <w:szCs w:val="24"/>
        </w:rPr>
        <w:t>Нарушение технологического процесса</w:t>
      </w:r>
      <w:r w:rsidR="00F569F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15198" w:rsidRDefault="00215198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215198" w:rsidRDefault="00215198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215198" w:rsidRDefault="00215198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5F67F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5F67F6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5F67F6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F7C" w:rsidRDefault="00341F7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1F7C" w:rsidRPr="004231F7" w:rsidRDefault="00341F7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1F7C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15198"/>
    <w:rsid w:val="00231F9B"/>
    <w:rsid w:val="00262411"/>
    <w:rsid w:val="002819ED"/>
    <w:rsid w:val="00326876"/>
    <w:rsid w:val="00341F7C"/>
    <w:rsid w:val="00354C15"/>
    <w:rsid w:val="004231F7"/>
    <w:rsid w:val="004312C3"/>
    <w:rsid w:val="00461EFF"/>
    <w:rsid w:val="00536BA6"/>
    <w:rsid w:val="005833EE"/>
    <w:rsid w:val="005C196A"/>
    <w:rsid w:val="005F67F6"/>
    <w:rsid w:val="00603A05"/>
    <w:rsid w:val="00635FDF"/>
    <w:rsid w:val="006F27A5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92295D"/>
    <w:rsid w:val="009B6F59"/>
    <w:rsid w:val="00A270FB"/>
    <w:rsid w:val="00AA38A7"/>
    <w:rsid w:val="00AD1879"/>
    <w:rsid w:val="00B020BB"/>
    <w:rsid w:val="00B765F9"/>
    <w:rsid w:val="00BB3501"/>
    <w:rsid w:val="00BF2EBF"/>
    <w:rsid w:val="00C125C2"/>
    <w:rsid w:val="00C52A26"/>
    <w:rsid w:val="00C669C9"/>
    <w:rsid w:val="00CA339A"/>
    <w:rsid w:val="00CB1AB6"/>
    <w:rsid w:val="00CD73F1"/>
    <w:rsid w:val="00D13CB2"/>
    <w:rsid w:val="00D6397D"/>
    <w:rsid w:val="00D83865"/>
    <w:rsid w:val="00E05E6E"/>
    <w:rsid w:val="00E31835"/>
    <w:rsid w:val="00E40CFB"/>
    <w:rsid w:val="00E427D8"/>
    <w:rsid w:val="00E721CA"/>
    <w:rsid w:val="00EC227E"/>
    <w:rsid w:val="00F569F6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CD555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1B2D-BDC2-4647-B5C3-0E563876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41</cp:revision>
  <cp:lastPrinted>2024-05-21T05:18:00Z</cp:lastPrinted>
  <dcterms:created xsi:type="dcterms:W3CDTF">2023-04-03T10:27:00Z</dcterms:created>
  <dcterms:modified xsi:type="dcterms:W3CDTF">2024-05-21T05:25:00Z</dcterms:modified>
</cp:coreProperties>
</file>