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45F282A9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038B6DFB" w14:textId="77777777" w:rsidR="00243CD9" w:rsidRPr="00F93EB7" w:rsidRDefault="00243CD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084D0D" w:rsidRPr="00F12887" w14:paraId="4C438EF5" w14:textId="77777777" w:rsidTr="003236D6">
        <w:tc>
          <w:tcPr>
            <w:tcW w:w="4395" w:type="dxa"/>
          </w:tcPr>
          <w:p w14:paraId="674BDC4C" w14:textId="344CA58F" w:rsidR="006F03D8" w:rsidRPr="006F03D8" w:rsidRDefault="00160776" w:rsidP="00C07B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077311">
              <w:rPr>
                <w:sz w:val="28"/>
                <w:szCs w:val="28"/>
              </w:rPr>
              <w:t>23.04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821985">
              <w:rPr>
                <w:sz w:val="28"/>
                <w:szCs w:val="28"/>
              </w:rPr>
              <w:t>246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644F2B78" w14:textId="54CC783D" w:rsidR="00077311" w:rsidRPr="006624E6" w:rsidRDefault="00077311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5899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69E6B73A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236D6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Управление муниципальным имуществом города 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Нефтеюганска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48242A89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236D6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Управление муниципальным имуществом города </w:t>
      </w:r>
      <w:r w:rsidR="003236D6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Нефтеюганска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32EB29E5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3172D5EF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1763DA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14:paraId="5904EAB3" w14:textId="07C189E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</w:t>
      </w:r>
      <w:r w:rsidR="003236D6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0BE078AB" w:rsidR="00803FB0" w:rsidRPr="00B02480" w:rsidRDefault="00803FB0" w:rsidP="00FA3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-целевым показателям, характеризующим результаты е</w:t>
      </w:r>
      <w:r w:rsidR="003236D6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236D6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77777777" w:rsidR="00503FE6" w:rsidRPr="00B02480" w:rsidRDefault="00503FE6" w:rsidP="00FA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14:paraId="416B0646" w14:textId="449EE39D" w:rsidR="0006359B" w:rsidRDefault="00503FE6" w:rsidP="009C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E96B37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9C5B89">
        <w:rPr>
          <w:rFonts w:ascii="Times New Roman" w:hAnsi="Times New Roman" w:cs="Times New Roman"/>
          <w:sz w:val="28"/>
          <w:szCs w:val="28"/>
        </w:rPr>
        <w:t xml:space="preserve"> у</w:t>
      </w:r>
      <w:r w:rsidR="003D67D9">
        <w:rPr>
          <w:rFonts w:ascii="Times New Roman" w:hAnsi="Times New Roman" w:cs="Times New Roman"/>
          <w:sz w:val="28"/>
          <w:szCs w:val="28"/>
        </w:rPr>
        <w:t>величить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 </w:t>
      </w:r>
      <w:r w:rsidR="0006359B">
        <w:rPr>
          <w:rFonts w:ascii="Times New Roman" w:hAnsi="Times New Roman" w:cs="Times New Roman"/>
          <w:sz w:val="28"/>
          <w:szCs w:val="28"/>
        </w:rPr>
        <w:t xml:space="preserve">по </w:t>
      </w:r>
      <w:r w:rsidR="0006359B" w:rsidRPr="00FA3D05">
        <w:rPr>
          <w:rFonts w:ascii="Times New Roman" w:hAnsi="Times New Roman" w:cs="Times New Roman"/>
          <w:sz w:val="28"/>
          <w:szCs w:val="28"/>
        </w:rPr>
        <w:t xml:space="preserve">комплексу процессных мероприятий «Управление и распоряжение муниципальным имуществом города Нефтеюганска» </w:t>
      </w:r>
      <w:r w:rsidR="0006359B" w:rsidRPr="00B02480">
        <w:rPr>
          <w:rFonts w:ascii="Times New Roman" w:hAnsi="Times New Roman" w:cs="Times New Roman"/>
          <w:sz w:val="28"/>
          <w:szCs w:val="28"/>
        </w:rPr>
        <w:t xml:space="preserve">ответственному исполнителю </w:t>
      </w:r>
      <w:r w:rsidR="0006359B">
        <w:rPr>
          <w:rFonts w:ascii="Times New Roman" w:hAnsi="Times New Roman" w:cs="Times New Roman"/>
          <w:sz w:val="28"/>
          <w:szCs w:val="28"/>
        </w:rPr>
        <w:t xml:space="preserve">департаменту муниципального имущества </w:t>
      </w:r>
      <w:r w:rsidR="0006359B" w:rsidRPr="00B02480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06359B" w:rsidRPr="00FA3D05">
        <w:rPr>
          <w:rFonts w:ascii="Times New Roman" w:hAnsi="Times New Roman" w:cs="Times New Roman"/>
          <w:sz w:val="28"/>
          <w:szCs w:val="28"/>
        </w:rPr>
        <w:t xml:space="preserve"> </w:t>
      </w:r>
      <w:r w:rsidR="000F1C10">
        <w:rPr>
          <w:rFonts w:ascii="Times New Roman" w:hAnsi="Times New Roman" w:cs="Times New Roman"/>
          <w:sz w:val="28"/>
          <w:szCs w:val="28"/>
        </w:rPr>
        <w:t xml:space="preserve">на счёт средств местного бюджета </w:t>
      </w:r>
      <w:r w:rsidR="0006359B" w:rsidRPr="00FA3D05">
        <w:rPr>
          <w:rFonts w:ascii="Times New Roman" w:hAnsi="Times New Roman" w:cs="Times New Roman"/>
          <w:sz w:val="28"/>
          <w:szCs w:val="28"/>
        </w:rPr>
        <w:t>на</w:t>
      </w:r>
      <w:r w:rsidR="000F1C10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06359B" w:rsidRPr="00FA3D05">
        <w:rPr>
          <w:rFonts w:ascii="Times New Roman" w:hAnsi="Times New Roman" w:cs="Times New Roman"/>
          <w:sz w:val="28"/>
          <w:szCs w:val="28"/>
        </w:rPr>
        <w:t xml:space="preserve"> </w:t>
      </w:r>
      <w:r w:rsidR="0006359B">
        <w:rPr>
          <w:rFonts w:ascii="Times New Roman" w:hAnsi="Times New Roman" w:cs="Times New Roman"/>
          <w:sz w:val="28"/>
          <w:szCs w:val="28"/>
        </w:rPr>
        <w:t>211,804</w:t>
      </w:r>
      <w:r w:rsidR="0006359B" w:rsidRPr="00FA3D0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F1C10">
        <w:rPr>
          <w:rFonts w:ascii="Times New Roman" w:hAnsi="Times New Roman" w:cs="Times New Roman"/>
          <w:sz w:val="28"/>
          <w:szCs w:val="28"/>
        </w:rPr>
        <w:t xml:space="preserve">в целях осуществления закупки </w:t>
      </w:r>
      <w:r w:rsidR="0006359B" w:rsidRPr="00FA3D05">
        <w:rPr>
          <w:rFonts w:ascii="Times New Roman" w:hAnsi="Times New Roman" w:cs="Times New Roman"/>
          <w:sz w:val="28"/>
          <w:szCs w:val="28"/>
        </w:rPr>
        <w:t xml:space="preserve">на оказание услуг по </w:t>
      </w:r>
      <w:r w:rsidR="0006359B">
        <w:rPr>
          <w:rFonts w:ascii="Times New Roman" w:hAnsi="Times New Roman" w:cs="Times New Roman"/>
          <w:sz w:val="28"/>
          <w:szCs w:val="28"/>
        </w:rPr>
        <w:t xml:space="preserve">круглосуточной </w:t>
      </w:r>
      <w:r w:rsidR="0006359B" w:rsidRPr="00FA3D05">
        <w:rPr>
          <w:rFonts w:ascii="Times New Roman" w:hAnsi="Times New Roman" w:cs="Times New Roman"/>
          <w:sz w:val="28"/>
          <w:szCs w:val="28"/>
        </w:rPr>
        <w:t xml:space="preserve">охране объекта </w:t>
      </w:r>
      <w:r w:rsidR="0006359B">
        <w:rPr>
          <w:rFonts w:ascii="Times New Roman" w:hAnsi="Times New Roman" w:cs="Times New Roman"/>
          <w:sz w:val="28"/>
          <w:szCs w:val="28"/>
        </w:rPr>
        <w:t>воинской славы скульптура «Вечный огонь», расположенная по адресу: г. Нефтеюганск, 3 микрорайон.</w:t>
      </w:r>
    </w:p>
    <w:p w14:paraId="7D77F3F5" w14:textId="2C0A032F" w:rsidR="00DD15E4" w:rsidRPr="00B02480" w:rsidRDefault="00DD15E4" w:rsidP="00DD1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B02480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расчётам,</w:t>
      </w:r>
      <w:r>
        <w:rPr>
          <w:rFonts w:ascii="Times New Roman" w:hAnsi="Times New Roman" w:cs="Times New Roman"/>
          <w:sz w:val="28"/>
        </w:rPr>
        <w:t xml:space="preserve"> представленным на экспертизу</w:t>
      </w:r>
      <w:r w:rsidRPr="00B02480">
        <w:rPr>
          <w:rFonts w:ascii="Times New Roman" w:hAnsi="Times New Roman" w:cs="Times New Roman"/>
          <w:sz w:val="28"/>
        </w:rPr>
        <w:t>.</w:t>
      </w:r>
    </w:p>
    <w:p w14:paraId="7DD706F8" w14:textId="77777777" w:rsidR="00DD15E4" w:rsidRPr="001E18E8" w:rsidRDefault="00DD15E4" w:rsidP="00DD1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и рекомендации отсутствуют.</w:t>
      </w:r>
    </w:p>
    <w:p w14:paraId="12D55111" w14:textId="3D3359CC" w:rsidR="00E96B37" w:rsidRDefault="00E96B37" w:rsidP="00DD1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EF5D0FE" w14:textId="77777777" w:rsidR="00DD15E4" w:rsidRDefault="00DD15E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B462C" w14:textId="39AE4E12" w:rsidR="00EA39D2" w:rsidRPr="00AA7BC1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C1">
        <w:rPr>
          <w:rFonts w:ascii="Times New Roman" w:hAnsi="Times New Roman" w:cs="Times New Roman"/>
          <w:sz w:val="28"/>
          <w:szCs w:val="28"/>
        </w:rPr>
        <w:t>П</w:t>
      </w:r>
      <w:r w:rsidR="00EA39D2" w:rsidRPr="00AA7BC1">
        <w:rPr>
          <w:rFonts w:ascii="Times New Roman" w:hAnsi="Times New Roman" w:cs="Times New Roman"/>
          <w:sz w:val="28"/>
          <w:szCs w:val="28"/>
        </w:rPr>
        <w:t>редседател</w:t>
      </w:r>
      <w:r w:rsidRPr="00AA7BC1">
        <w:rPr>
          <w:rFonts w:ascii="Times New Roman" w:hAnsi="Times New Roman" w:cs="Times New Roman"/>
          <w:sz w:val="28"/>
          <w:szCs w:val="28"/>
        </w:rPr>
        <w:t>ь</w:t>
      </w:r>
      <w:r w:rsidR="00EA39D2" w:rsidRPr="00AA7BC1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A7BC1">
        <w:rPr>
          <w:rFonts w:ascii="Times New Roman" w:hAnsi="Times New Roman" w:cs="Times New Roman"/>
          <w:sz w:val="28"/>
          <w:szCs w:val="28"/>
        </w:rPr>
        <w:t xml:space="preserve"> </w:t>
      </w:r>
      <w:r w:rsidR="007C6513" w:rsidRPr="00AA7BC1">
        <w:rPr>
          <w:rFonts w:ascii="Times New Roman" w:hAnsi="Times New Roman" w:cs="Times New Roman"/>
          <w:sz w:val="28"/>
          <w:szCs w:val="28"/>
        </w:rPr>
        <w:t xml:space="preserve">   </w:t>
      </w:r>
      <w:r w:rsidRPr="00AA7BC1"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 w:rsidRPr="00AA7B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Pr="00AA7BC1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Pr="00AA7BC1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C81DCB" w14:textId="77777777" w:rsidR="00B64FBE" w:rsidRPr="00AA7BC1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09F997" w14:textId="5D717DF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FA4AD7" w14:textId="1654178A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17CA2C" w14:textId="1E3EA853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CC4746" w14:textId="09BAEBDA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F6C0BE" w14:textId="42D7CA33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74E263" w14:textId="62F360ED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3DB716" w14:textId="675F92E9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93F18C" w14:textId="3EA68032" w:rsidR="00DD15E4" w:rsidRDefault="00DD15E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90CD11" w14:textId="1217C2EB" w:rsidR="00DD15E4" w:rsidRDefault="00DD15E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9D7EA0" w14:textId="190F7E05" w:rsidR="00DD15E4" w:rsidRDefault="00DD15E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623AA5" w14:textId="0D708198" w:rsidR="00DD15E4" w:rsidRDefault="00DD15E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2859CC" w14:textId="1709ACB8" w:rsidR="00DD15E4" w:rsidRDefault="00DD15E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33DEDD" w14:textId="05F9C431" w:rsidR="00DD15E4" w:rsidRDefault="00DD15E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E84199" w14:textId="3E297475" w:rsidR="00DD15E4" w:rsidRDefault="00DD15E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65793B" w14:textId="6AE8A645" w:rsidR="00DD15E4" w:rsidRDefault="00DD15E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3F9D19" w14:textId="77777777" w:rsidR="00DD15E4" w:rsidRDefault="00DD15E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05B01E" w14:textId="4DCE817D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4A83F0" w14:textId="568175CB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90C875" w14:textId="16BA26E3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729D2A" w14:textId="2A349B3D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3429EF" w14:textId="7229B5C2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2EC059" w14:textId="5FF62AFE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783662E9" w:rsidR="00A8303B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нспектор инспекторского отдела № </w:t>
      </w:r>
      <w:r w:rsidR="0006359B">
        <w:rPr>
          <w:rFonts w:ascii="Times New Roman" w:hAnsi="Times New Roman" w:cs="Times New Roman"/>
          <w:sz w:val="20"/>
          <w:szCs w:val="20"/>
        </w:rPr>
        <w:t>3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2E7A6873" w:rsidR="00BE3665" w:rsidRPr="00BF31FC" w:rsidRDefault="0006359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Татаринова Ольга Анатольевна</w:t>
      </w:r>
    </w:p>
    <w:p w14:paraId="0CA8BFFE" w14:textId="5739E5D7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</w:t>
      </w:r>
      <w:r w:rsidR="0006359B">
        <w:rPr>
          <w:rFonts w:ascii="Times New Roman" w:hAnsi="Times New Roman" w:cs="Times New Roman"/>
          <w:sz w:val="20"/>
          <w:szCs w:val="20"/>
        </w:rPr>
        <w:t>30-54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A0DF1" w14:textId="77777777" w:rsidR="00F569D0" w:rsidRDefault="00F569D0" w:rsidP="0030765E">
      <w:pPr>
        <w:spacing w:after="0" w:line="240" w:lineRule="auto"/>
      </w:pPr>
      <w:r>
        <w:separator/>
      </w:r>
    </w:p>
  </w:endnote>
  <w:endnote w:type="continuationSeparator" w:id="0">
    <w:p w14:paraId="3B42392D" w14:textId="77777777" w:rsidR="00F569D0" w:rsidRDefault="00F569D0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EDA68" w14:textId="77777777" w:rsidR="00F569D0" w:rsidRDefault="00F569D0" w:rsidP="0030765E">
      <w:pPr>
        <w:spacing w:after="0" w:line="240" w:lineRule="auto"/>
      </w:pPr>
      <w:r>
        <w:separator/>
      </w:r>
    </w:p>
  </w:footnote>
  <w:footnote w:type="continuationSeparator" w:id="0">
    <w:p w14:paraId="753DC102" w14:textId="77777777" w:rsidR="00F569D0" w:rsidRDefault="00F569D0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611ECADA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A68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3E4"/>
    <w:rsid w:val="00010B24"/>
    <w:rsid w:val="000202AC"/>
    <w:rsid w:val="000222C5"/>
    <w:rsid w:val="00031F33"/>
    <w:rsid w:val="0004301B"/>
    <w:rsid w:val="00050A68"/>
    <w:rsid w:val="00060F53"/>
    <w:rsid w:val="0006359B"/>
    <w:rsid w:val="000664A5"/>
    <w:rsid w:val="00077311"/>
    <w:rsid w:val="00084D0D"/>
    <w:rsid w:val="000B08E8"/>
    <w:rsid w:val="000D419E"/>
    <w:rsid w:val="000E1189"/>
    <w:rsid w:val="000E153A"/>
    <w:rsid w:val="000E2165"/>
    <w:rsid w:val="000E238D"/>
    <w:rsid w:val="000F1C10"/>
    <w:rsid w:val="000F2540"/>
    <w:rsid w:val="000F61E1"/>
    <w:rsid w:val="00114CB5"/>
    <w:rsid w:val="0012300C"/>
    <w:rsid w:val="00126235"/>
    <w:rsid w:val="00143A89"/>
    <w:rsid w:val="00150DA9"/>
    <w:rsid w:val="00155D79"/>
    <w:rsid w:val="00160776"/>
    <w:rsid w:val="001763DA"/>
    <w:rsid w:val="00180D76"/>
    <w:rsid w:val="00183F28"/>
    <w:rsid w:val="0019335D"/>
    <w:rsid w:val="001A694A"/>
    <w:rsid w:val="001C7FB4"/>
    <w:rsid w:val="001E11BF"/>
    <w:rsid w:val="001E18E8"/>
    <w:rsid w:val="001E3711"/>
    <w:rsid w:val="001E596C"/>
    <w:rsid w:val="001F432A"/>
    <w:rsid w:val="001F501A"/>
    <w:rsid w:val="00200226"/>
    <w:rsid w:val="00204968"/>
    <w:rsid w:val="00243CD9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7DEB"/>
    <w:rsid w:val="00301CCF"/>
    <w:rsid w:val="0030765E"/>
    <w:rsid w:val="003236D6"/>
    <w:rsid w:val="003267B3"/>
    <w:rsid w:val="00327B0A"/>
    <w:rsid w:val="00343FC8"/>
    <w:rsid w:val="00361DBE"/>
    <w:rsid w:val="00374714"/>
    <w:rsid w:val="00382BEC"/>
    <w:rsid w:val="003838F2"/>
    <w:rsid w:val="00390BE0"/>
    <w:rsid w:val="003A075F"/>
    <w:rsid w:val="003A1045"/>
    <w:rsid w:val="003A2D54"/>
    <w:rsid w:val="003A59B5"/>
    <w:rsid w:val="003A6D2C"/>
    <w:rsid w:val="003B3FC8"/>
    <w:rsid w:val="003B4838"/>
    <w:rsid w:val="003D67D9"/>
    <w:rsid w:val="003E192D"/>
    <w:rsid w:val="003E41B3"/>
    <w:rsid w:val="003E57CF"/>
    <w:rsid w:val="003F0301"/>
    <w:rsid w:val="0040736F"/>
    <w:rsid w:val="00415943"/>
    <w:rsid w:val="00463727"/>
    <w:rsid w:val="0047123F"/>
    <w:rsid w:val="00473D41"/>
    <w:rsid w:val="00476C9E"/>
    <w:rsid w:val="00496AD5"/>
    <w:rsid w:val="004A1B6F"/>
    <w:rsid w:val="004A5102"/>
    <w:rsid w:val="004C6C64"/>
    <w:rsid w:val="004D4F3E"/>
    <w:rsid w:val="004D7D3B"/>
    <w:rsid w:val="00503FE6"/>
    <w:rsid w:val="00506648"/>
    <w:rsid w:val="00510A56"/>
    <w:rsid w:val="0051318D"/>
    <w:rsid w:val="005232F8"/>
    <w:rsid w:val="005369EC"/>
    <w:rsid w:val="00550BD7"/>
    <w:rsid w:val="0055199E"/>
    <w:rsid w:val="00591101"/>
    <w:rsid w:val="0059149C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276F9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B2FDE"/>
    <w:rsid w:val="006D109D"/>
    <w:rsid w:val="006D1FB8"/>
    <w:rsid w:val="006D52F4"/>
    <w:rsid w:val="006E558C"/>
    <w:rsid w:val="006F007D"/>
    <w:rsid w:val="006F03D8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70A7B"/>
    <w:rsid w:val="00775FA6"/>
    <w:rsid w:val="0078177B"/>
    <w:rsid w:val="007831EB"/>
    <w:rsid w:val="00786BE3"/>
    <w:rsid w:val="007924AC"/>
    <w:rsid w:val="007941FD"/>
    <w:rsid w:val="00796362"/>
    <w:rsid w:val="007B7F3E"/>
    <w:rsid w:val="007C6513"/>
    <w:rsid w:val="007D7324"/>
    <w:rsid w:val="007D7917"/>
    <w:rsid w:val="007E69FF"/>
    <w:rsid w:val="007F1BBF"/>
    <w:rsid w:val="007F1CE2"/>
    <w:rsid w:val="00803FB0"/>
    <w:rsid w:val="0081685F"/>
    <w:rsid w:val="00821985"/>
    <w:rsid w:val="0082417F"/>
    <w:rsid w:val="00824E3E"/>
    <w:rsid w:val="008347DD"/>
    <w:rsid w:val="00834CA7"/>
    <w:rsid w:val="0083549F"/>
    <w:rsid w:val="008375CE"/>
    <w:rsid w:val="00845A3E"/>
    <w:rsid w:val="00872B1C"/>
    <w:rsid w:val="008A328F"/>
    <w:rsid w:val="008C1CA9"/>
    <w:rsid w:val="008E220B"/>
    <w:rsid w:val="008F0ED5"/>
    <w:rsid w:val="008F49AD"/>
    <w:rsid w:val="00903456"/>
    <w:rsid w:val="00904AB2"/>
    <w:rsid w:val="00906FA5"/>
    <w:rsid w:val="00922AAD"/>
    <w:rsid w:val="00923CEB"/>
    <w:rsid w:val="0093780F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C5B89"/>
    <w:rsid w:val="009D4295"/>
    <w:rsid w:val="009D5DB0"/>
    <w:rsid w:val="009E0995"/>
    <w:rsid w:val="00A020D6"/>
    <w:rsid w:val="00A0767F"/>
    <w:rsid w:val="00A1099E"/>
    <w:rsid w:val="00A14461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A7BC1"/>
    <w:rsid w:val="00AB57D8"/>
    <w:rsid w:val="00AC4E0A"/>
    <w:rsid w:val="00AC55A5"/>
    <w:rsid w:val="00AD0A3F"/>
    <w:rsid w:val="00AD700A"/>
    <w:rsid w:val="00AD7727"/>
    <w:rsid w:val="00AE6F4B"/>
    <w:rsid w:val="00AF14EC"/>
    <w:rsid w:val="00AF215F"/>
    <w:rsid w:val="00B02480"/>
    <w:rsid w:val="00B02ED2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07B55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5C80"/>
    <w:rsid w:val="00C718D6"/>
    <w:rsid w:val="00C83189"/>
    <w:rsid w:val="00C85449"/>
    <w:rsid w:val="00C92711"/>
    <w:rsid w:val="00C96666"/>
    <w:rsid w:val="00CB175A"/>
    <w:rsid w:val="00CB625B"/>
    <w:rsid w:val="00CC1DAA"/>
    <w:rsid w:val="00CC5E58"/>
    <w:rsid w:val="00CD764D"/>
    <w:rsid w:val="00D07356"/>
    <w:rsid w:val="00D07BD2"/>
    <w:rsid w:val="00D11F1E"/>
    <w:rsid w:val="00D267DC"/>
    <w:rsid w:val="00D340AB"/>
    <w:rsid w:val="00D3597D"/>
    <w:rsid w:val="00D53C8B"/>
    <w:rsid w:val="00D75CE3"/>
    <w:rsid w:val="00D81CD7"/>
    <w:rsid w:val="00D962CD"/>
    <w:rsid w:val="00DA1C96"/>
    <w:rsid w:val="00DB7DEA"/>
    <w:rsid w:val="00DC62EC"/>
    <w:rsid w:val="00DD0A0B"/>
    <w:rsid w:val="00DD15E4"/>
    <w:rsid w:val="00DF0320"/>
    <w:rsid w:val="00DF13AF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96B37"/>
    <w:rsid w:val="00EA0E68"/>
    <w:rsid w:val="00EA39D2"/>
    <w:rsid w:val="00EB0C53"/>
    <w:rsid w:val="00EE1753"/>
    <w:rsid w:val="00EF24A3"/>
    <w:rsid w:val="00F047C6"/>
    <w:rsid w:val="00F12887"/>
    <w:rsid w:val="00F162CD"/>
    <w:rsid w:val="00F16988"/>
    <w:rsid w:val="00F17023"/>
    <w:rsid w:val="00F43533"/>
    <w:rsid w:val="00F45C6F"/>
    <w:rsid w:val="00F569D0"/>
    <w:rsid w:val="00F733CB"/>
    <w:rsid w:val="00F82126"/>
    <w:rsid w:val="00F85D42"/>
    <w:rsid w:val="00F9513A"/>
    <w:rsid w:val="00FA3D05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5</cp:revision>
  <cp:lastPrinted>2024-04-23T11:47:00Z</cp:lastPrinted>
  <dcterms:created xsi:type="dcterms:W3CDTF">2024-04-23T10:50:00Z</dcterms:created>
  <dcterms:modified xsi:type="dcterms:W3CDTF">2024-04-27T07:14:00Z</dcterms:modified>
</cp:coreProperties>
</file>