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22" w:rsidRPr="00CB56CF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>ПОЯСНИТЕЛЬНАЯ ЗАПИСКА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 xml:space="preserve">к проекту решения Думы города Нефтеюганска 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>
        <w:rPr>
          <w:b/>
          <w:szCs w:val="28"/>
        </w:rPr>
        <w:t>«</w:t>
      </w:r>
      <w:bookmarkStart w:id="0" w:name="_GoBack"/>
      <w:r w:rsidR="001B2408" w:rsidRPr="001B2408">
        <w:rPr>
          <w:b/>
          <w:szCs w:val="28"/>
        </w:rPr>
        <w:t>О внесении изменений в 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</w:t>
      </w:r>
      <w:bookmarkEnd w:id="0"/>
      <w:r>
        <w:rPr>
          <w:b/>
          <w:szCs w:val="28"/>
        </w:rPr>
        <w:t>»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</w:p>
    <w:p w:rsidR="001B2408" w:rsidRPr="001B2408" w:rsidRDefault="001B2408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15.12.2001 № 166-ФЗ «О государственном пенсионном обеспечении в Российской Федерации» условия предоставления права на пенсию муниципальным служащим определяются законами и иными нормативными правовыми актами субъектов Российской Федерации, а также актами органов местного самоуправления и осуществляются за счет средств местных бюджетов.</w:t>
      </w:r>
    </w:p>
    <w:p w:rsidR="001B2408" w:rsidRPr="001B2408" w:rsidRDefault="001B2408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17 Закона Ханты-Мансийского автономного округа - Югры от 20.07.2007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113-оз «Об отдельных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службы в Ханты-Мансийском автономном округе - Югре» порядок назначения, перерасчета и выплаты пенсии за выслугу лет лицам, замещавшим должности муниципальной службы, устанавливается представительным органом муниципального образования. Финансирование пенсионного обеспечения осуществляется исключительно за счет средств бюджета соответствующего муниципального образования.</w:t>
      </w:r>
    </w:p>
    <w:p w:rsidR="008C08CA" w:rsidRPr="008C08CA" w:rsidRDefault="008C08CA" w:rsidP="008C0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 утвержден решением Думы города Нефтеюганска от 30.06.2017 №193-VI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Порядок).</w:t>
      </w:r>
    </w:p>
    <w:p w:rsidR="008C08CA" w:rsidRDefault="00B05F76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Проектом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предлагаются следующие изменения в Порядок:</w:t>
      </w:r>
    </w:p>
    <w:p w:rsidR="00B05F76" w:rsidRDefault="00B05F76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перечень 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лиц, замещающи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муниципальные 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должностью «заместитель председателя Думы города» (пункт 1, подпункт «а» пункта 2 части 1 Проекта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05F76" w:rsidRPr="00B05F76" w:rsidRDefault="00B05F76" w:rsidP="00B05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раздел 1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Порядка содержит некорректные положения о «трудовой пенсии» с отсылками к Федеральному закону от 17</w:t>
      </w:r>
      <w:r w:rsidR="0041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.12.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2001 № 173-ФЗ «О трудовых пенсиях в Российской Федерации», вместо положений о «страховой пенсии» в соответствии с Федеральным законом от 28</w:t>
      </w:r>
      <w:r w:rsidR="0041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.12.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2013 № 400-ФЗ «О страховых пенсиях»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связи с чем 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внести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изменения в Порядок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«г»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пункта 2 части 1 Проекта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05F76" w:rsidRDefault="00B05F76" w:rsidP="00B05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силу Федерального закона от 14</w:t>
      </w:r>
      <w:r w:rsidR="0019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.07.</w:t>
      </w:r>
      <w:r w:rsidRPr="00B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2022 № 236-ФЗ «О Фонде пенсионного и социального страхования Российской Федерации» в целях осуществления государством пенсионного обеспечения, обязательного пенсионного страхования создан Фонд пенсионного и социального страхования Российской Федерации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отражения данных изменений предлагается</w:t>
      </w:r>
      <w:r w:rsid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</w:t>
      </w:r>
      <w:r w:rsid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Порядок </w:t>
      </w:r>
      <w:r w:rsid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(пункты 5, 9 и подпункт «а» пункта 6</w:t>
      </w:r>
      <w:r w:rsidR="0019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 1 Проекта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41131" w:rsidRDefault="000C67FA" w:rsidP="00741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 уточн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перечень документов, которые прилагаются к 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назначении муниципальной пенсии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которые 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орган предоставляет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рассмотрение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необходимы для 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C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получателей муниципальной пенсии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пункты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«а», «б», «г»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пункта 4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подпункт «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пункта 6</w:t>
      </w:r>
      <w:r w:rsidR="00F1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пункт 10</w:t>
      </w:r>
      <w:r w:rsidR="001922AB" w:rsidRPr="001922AB">
        <w:t xml:space="preserve"> </w:t>
      </w:r>
      <w:r w:rsidR="001922AB" w:rsidRPr="0019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1 Проекта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7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F11E6C" w:rsidRDefault="00F11E6C" w:rsidP="00F11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ринят</w:t>
      </w:r>
      <w:r w:rsid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</w:t>
      </w:r>
      <w:r w:rsid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F1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Думы города Нефтеюганска от 15.02.2023 №280-VII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F1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денежном содержании лица, замещающего муниципальную должность и лица, замещающего должность муниципальной службы в органах местного 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города Нефтеюганска», от 0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.04.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2024 № 528-VII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внесении изменений в Устав города Нефтеюганска»</w:t>
      </w:r>
      <w:r w:rsid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которыми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утверждены Положени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регулиру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ющие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устанавлива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ющие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размеры, порядок и условия выплаты денежного содержания лиц, замещающ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постоянной основе 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должности муниципальной службы </w:t>
      </w:r>
      <w:r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органах местного самоуправления города Нефтеюганска</w:t>
      </w:r>
      <w:r w:rsidR="00880FDE" w:rsidRPr="008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r w:rsidR="00880FDE" w:rsidRPr="00880FDE">
        <w:rPr>
          <w:rFonts w:ascii="Times New Roman" w:hAnsi="Times New Roman" w:cs="Times New Roman"/>
          <w:sz w:val="28"/>
          <w:szCs w:val="28"/>
        </w:rPr>
        <w:t>уточнены</w:t>
      </w:r>
      <w:r w:rsidR="00880FDE" w:rsidRPr="00880FDE">
        <w:rPr>
          <w:rFonts w:ascii="Times New Roman" w:hAnsi="Times New Roman" w:cs="Times New Roman"/>
          <w:sz w:val="28"/>
          <w:szCs w:val="28"/>
        </w:rPr>
        <w:t xml:space="preserve"> </w:t>
      </w:r>
      <w:r w:rsidR="00880FDE" w:rsidRPr="00880FDE">
        <w:rPr>
          <w:rFonts w:ascii="Times New Roman" w:hAnsi="Times New Roman" w:cs="Times New Roman"/>
          <w:sz w:val="28"/>
          <w:szCs w:val="28"/>
        </w:rPr>
        <w:t>размеры единовременн</w:t>
      </w:r>
      <w:r w:rsidR="00880FDE">
        <w:rPr>
          <w:rFonts w:ascii="Times New Roman" w:hAnsi="Times New Roman" w:cs="Times New Roman"/>
          <w:sz w:val="28"/>
          <w:szCs w:val="28"/>
        </w:rPr>
        <w:t>ой</w:t>
      </w:r>
      <w:r w:rsidR="00880FDE" w:rsidRPr="00880FDE">
        <w:rPr>
          <w:rFonts w:ascii="Times New Roman" w:hAnsi="Times New Roman" w:cs="Times New Roman"/>
          <w:sz w:val="28"/>
          <w:szCs w:val="28"/>
        </w:rPr>
        <w:t xml:space="preserve"> поощрительн</w:t>
      </w:r>
      <w:r w:rsidR="00880FDE">
        <w:rPr>
          <w:rFonts w:ascii="Times New Roman" w:hAnsi="Times New Roman" w:cs="Times New Roman"/>
          <w:sz w:val="28"/>
          <w:szCs w:val="28"/>
        </w:rPr>
        <w:t>ой</w:t>
      </w:r>
      <w:r w:rsidR="00880FDE" w:rsidRPr="00880FDE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80FDE">
        <w:rPr>
          <w:rFonts w:ascii="Times New Roman" w:hAnsi="Times New Roman" w:cs="Times New Roman"/>
          <w:sz w:val="28"/>
          <w:szCs w:val="28"/>
        </w:rPr>
        <w:t>ы</w:t>
      </w:r>
      <w:r w:rsidR="00880FDE" w:rsidRPr="00880FDE">
        <w:rPr>
          <w:rFonts w:ascii="Times New Roman" w:hAnsi="Times New Roman" w:cs="Times New Roman"/>
          <w:sz w:val="28"/>
          <w:szCs w:val="28"/>
        </w:rPr>
        <w:t xml:space="preserve"> в связи с назначением пенсии за выслугу му</w:t>
      </w:r>
      <w:r w:rsidR="00880FDE">
        <w:rPr>
          <w:rFonts w:ascii="Times New Roman" w:hAnsi="Times New Roman" w:cs="Times New Roman"/>
          <w:sz w:val="28"/>
          <w:szCs w:val="28"/>
        </w:rPr>
        <w:t>ни</w:t>
      </w:r>
      <w:r w:rsidR="00880FDE" w:rsidRPr="00880FDE">
        <w:rPr>
          <w:rFonts w:ascii="Times New Roman" w:hAnsi="Times New Roman" w:cs="Times New Roman"/>
          <w:sz w:val="28"/>
          <w:szCs w:val="28"/>
        </w:rPr>
        <w:t>ципальным служащим</w:t>
      </w:r>
      <w:r w:rsidR="00DC34A4">
        <w:rPr>
          <w:rFonts w:ascii="Times New Roman" w:hAnsi="Times New Roman" w:cs="Times New Roman"/>
          <w:sz w:val="28"/>
          <w:szCs w:val="28"/>
        </w:rPr>
        <w:t>.</w:t>
      </w:r>
      <w:r w:rsidR="00880FDE">
        <w:rPr>
          <w:rFonts w:ascii="Times New Roman" w:hAnsi="Times New Roman" w:cs="Times New Roman"/>
          <w:sz w:val="28"/>
          <w:szCs w:val="28"/>
        </w:rPr>
        <w:t xml:space="preserve"> </w:t>
      </w:r>
      <w:r w:rsidR="00DC34A4">
        <w:rPr>
          <w:rFonts w:ascii="Times New Roman" w:hAnsi="Times New Roman" w:cs="Times New Roman"/>
          <w:sz w:val="28"/>
          <w:szCs w:val="28"/>
        </w:rPr>
        <w:t>С</w:t>
      </w:r>
      <w:r w:rsidR="00880FDE">
        <w:rPr>
          <w:rFonts w:ascii="Times New Roman" w:hAnsi="Times New Roman" w:cs="Times New Roman"/>
          <w:sz w:val="28"/>
          <w:szCs w:val="28"/>
        </w:rPr>
        <w:t>оответствующие изменения предлагаются пунктом 3 и подпункт</w:t>
      </w:r>
      <w:r w:rsidR="00DC34A4">
        <w:rPr>
          <w:rFonts w:ascii="Times New Roman" w:hAnsi="Times New Roman" w:cs="Times New Roman"/>
          <w:sz w:val="28"/>
          <w:szCs w:val="28"/>
        </w:rPr>
        <w:t>ами</w:t>
      </w:r>
      <w:r w:rsidR="00880FDE">
        <w:rPr>
          <w:rFonts w:ascii="Times New Roman" w:hAnsi="Times New Roman" w:cs="Times New Roman"/>
          <w:sz w:val="28"/>
          <w:szCs w:val="28"/>
        </w:rPr>
        <w:t xml:space="preserve"> «д» и «е» пункта 4</w:t>
      </w:r>
      <w:r w:rsidR="001922AB" w:rsidRPr="001922AB">
        <w:t xml:space="preserve"> </w:t>
      </w:r>
      <w:r w:rsidR="001922AB" w:rsidRPr="001922AB">
        <w:rPr>
          <w:rFonts w:ascii="Times New Roman" w:hAnsi="Times New Roman" w:cs="Times New Roman"/>
          <w:sz w:val="28"/>
          <w:szCs w:val="28"/>
        </w:rPr>
        <w:t>части 1 Проекта</w:t>
      </w:r>
      <w:r w:rsidR="00DC34A4">
        <w:rPr>
          <w:rFonts w:ascii="Times New Roman" w:hAnsi="Times New Roman" w:cs="Times New Roman"/>
          <w:sz w:val="28"/>
          <w:szCs w:val="28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880FDE">
        <w:rPr>
          <w:rFonts w:ascii="Times New Roman" w:hAnsi="Times New Roman" w:cs="Times New Roman"/>
          <w:sz w:val="28"/>
          <w:szCs w:val="28"/>
        </w:rPr>
        <w:t>;</w:t>
      </w:r>
    </w:p>
    <w:p w:rsidR="00880FDE" w:rsidRPr="00413152" w:rsidRDefault="00880FDE" w:rsidP="00F11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целях </w:t>
      </w:r>
      <w:r w:rsidRPr="00413152">
        <w:rPr>
          <w:rFonts w:ascii="Times New Roman" w:hAnsi="Times New Roman" w:cs="Times New Roman"/>
          <w:sz w:val="28"/>
          <w:szCs w:val="28"/>
        </w:rPr>
        <w:t>исключения технических ошибок в Порядке предлагаются изменения подпункт</w:t>
      </w:r>
      <w:r w:rsidR="00742C4D">
        <w:rPr>
          <w:rFonts w:ascii="Times New Roman" w:hAnsi="Times New Roman" w:cs="Times New Roman"/>
          <w:sz w:val="28"/>
          <w:szCs w:val="28"/>
        </w:rPr>
        <w:t>ами</w:t>
      </w:r>
      <w:r w:rsidRPr="00413152">
        <w:rPr>
          <w:rFonts w:ascii="Times New Roman" w:hAnsi="Times New Roman" w:cs="Times New Roman"/>
          <w:sz w:val="28"/>
          <w:szCs w:val="28"/>
        </w:rPr>
        <w:t xml:space="preserve"> «в» и «д» пункта 2, подпункт</w:t>
      </w:r>
      <w:r w:rsidR="00742C4D">
        <w:rPr>
          <w:rFonts w:ascii="Times New Roman" w:hAnsi="Times New Roman" w:cs="Times New Roman"/>
          <w:sz w:val="28"/>
          <w:szCs w:val="28"/>
        </w:rPr>
        <w:t>ом</w:t>
      </w:r>
      <w:r w:rsidRPr="00413152">
        <w:rPr>
          <w:rFonts w:ascii="Times New Roman" w:hAnsi="Times New Roman" w:cs="Times New Roman"/>
          <w:sz w:val="28"/>
          <w:szCs w:val="28"/>
        </w:rPr>
        <w:t xml:space="preserve"> «в» пункта 4, </w:t>
      </w:r>
      <w:r w:rsidRPr="00413152">
        <w:rPr>
          <w:rFonts w:ascii="Times New Roman" w:hAnsi="Times New Roman" w:cs="Times New Roman"/>
          <w:sz w:val="28"/>
          <w:szCs w:val="28"/>
        </w:rPr>
        <w:t>подпункт</w:t>
      </w:r>
      <w:r w:rsidR="00742C4D">
        <w:rPr>
          <w:rFonts w:ascii="Times New Roman" w:hAnsi="Times New Roman" w:cs="Times New Roman"/>
          <w:sz w:val="28"/>
          <w:szCs w:val="28"/>
        </w:rPr>
        <w:t>ом</w:t>
      </w:r>
      <w:r w:rsidRPr="00413152">
        <w:rPr>
          <w:rFonts w:ascii="Times New Roman" w:hAnsi="Times New Roman" w:cs="Times New Roman"/>
          <w:sz w:val="28"/>
          <w:szCs w:val="28"/>
        </w:rPr>
        <w:t xml:space="preserve"> «в» пункта </w:t>
      </w:r>
      <w:r w:rsidRPr="00413152">
        <w:rPr>
          <w:rFonts w:ascii="Times New Roman" w:hAnsi="Times New Roman" w:cs="Times New Roman"/>
          <w:sz w:val="28"/>
          <w:szCs w:val="28"/>
        </w:rPr>
        <w:t>6 части 1 Проекта</w:t>
      </w:r>
      <w:r w:rsidR="00DC34A4">
        <w:rPr>
          <w:rFonts w:ascii="Times New Roman" w:hAnsi="Times New Roman" w:cs="Times New Roman"/>
          <w:sz w:val="28"/>
          <w:szCs w:val="28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413152">
        <w:rPr>
          <w:rFonts w:ascii="Times New Roman" w:hAnsi="Times New Roman" w:cs="Times New Roman"/>
          <w:sz w:val="28"/>
          <w:szCs w:val="28"/>
        </w:rPr>
        <w:t>;</w:t>
      </w:r>
    </w:p>
    <w:p w:rsidR="00413152" w:rsidRDefault="00413152" w:rsidP="00F11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52">
        <w:rPr>
          <w:rFonts w:ascii="Times New Roman" w:hAnsi="Times New Roman" w:cs="Times New Roman"/>
          <w:sz w:val="28"/>
          <w:szCs w:val="28"/>
        </w:rPr>
        <w:t xml:space="preserve">7) исходя из полномочий </w:t>
      </w:r>
      <w:r w:rsidRPr="00413152">
        <w:rPr>
          <w:rFonts w:ascii="Times New Roman" w:hAnsi="Times New Roman" w:cs="Times New Roman"/>
          <w:sz w:val="28"/>
          <w:szCs w:val="28"/>
        </w:rPr>
        <w:t>Комисси</w:t>
      </w:r>
      <w:r w:rsidRPr="00413152">
        <w:rPr>
          <w:rFonts w:ascii="Times New Roman" w:hAnsi="Times New Roman" w:cs="Times New Roman"/>
          <w:sz w:val="28"/>
          <w:szCs w:val="28"/>
        </w:rPr>
        <w:t>и</w:t>
      </w:r>
      <w:r w:rsidRPr="00413152">
        <w:rPr>
          <w:rFonts w:ascii="Times New Roman" w:hAnsi="Times New Roman" w:cs="Times New Roman"/>
          <w:sz w:val="28"/>
          <w:szCs w:val="28"/>
        </w:rPr>
        <w:t xml:space="preserve"> по назначению пенсии за выслугу лет</w:t>
      </w:r>
      <w:r w:rsidRPr="00413152">
        <w:rPr>
          <w:rFonts w:ascii="Times New Roman" w:hAnsi="Times New Roman" w:cs="Times New Roman"/>
          <w:sz w:val="28"/>
          <w:szCs w:val="28"/>
        </w:rPr>
        <w:t>, установленных Порядком,</w:t>
      </w:r>
      <w:r w:rsidRPr="00413152">
        <w:rPr>
          <w:rFonts w:ascii="Times New Roman" w:hAnsi="Times New Roman" w:cs="Times New Roman"/>
          <w:sz w:val="28"/>
          <w:szCs w:val="28"/>
        </w:rPr>
        <w:t xml:space="preserve"> </w:t>
      </w:r>
      <w:r w:rsidRPr="00413152">
        <w:rPr>
          <w:rFonts w:ascii="Times New Roman" w:hAnsi="Times New Roman" w:cs="Times New Roman"/>
          <w:sz w:val="28"/>
          <w:szCs w:val="28"/>
        </w:rPr>
        <w:t>перечень решений, которые принимает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152">
        <w:rPr>
          <w:rFonts w:ascii="Times New Roman" w:hAnsi="Times New Roman" w:cs="Times New Roman"/>
          <w:sz w:val="28"/>
          <w:szCs w:val="28"/>
        </w:rPr>
        <w:t xml:space="preserve"> по назначению пенсии за выслугу лет, предлагается </w:t>
      </w:r>
      <w:r w:rsidRPr="00413152">
        <w:rPr>
          <w:rFonts w:ascii="Times New Roman" w:hAnsi="Times New Roman" w:cs="Times New Roman"/>
          <w:sz w:val="28"/>
          <w:szCs w:val="28"/>
        </w:rPr>
        <w:t>дополнить</w:t>
      </w:r>
      <w:r w:rsidRPr="00413152">
        <w:rPr>
          <w:rFonts w:ascii="Times New Roman" w:hAnsi="Times New Roman" w:cs="Times New Roman"/>
          <w:sz w:val="28"/>
          <w:szCs w:val="28"/>
        </w:rPr>
        <w:t xml:space="preserve"> решением о приостановлении, возобновлении и прекращении выплаты муниципальной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части 1 Проекта</w:t>
      </w:r>
      <w:r w:rsidR="00DC34A4">
        <w:rPr>
          <w:rFonts w:ascii="Times New Roman" w:hAnsi="Times New Roman" w:cs="Times New Roman"/>
          <w:sz w:val="28"/>
          <w:szCs w:val="28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152" w:rsidRPr="00413152" w:rsidRDefault="00413152" w:rsidP="00F11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3152">
        <w:t xml:space="preserve"> </w:t>
      </w:r>
      <w:r w:rsidRPr="00413152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3152">
        <w:rPr>
          <w:rFonts w:ascii="Times New Roman" w:hAnsi="Times New Roman" w:cs="Times New Roman"/>
          <w:sz w:val="28"/>
          <w:szCs w:val="28"/>
        </w:rPr>
        <w:t xml:space="preserve"> установлено, что заседания комиссии проводятся по мере необходимости. Исходя из позиции Верховного Суда Российской Федерации, выраженной в определении от 26 марта 2014 года № 58-АПГ14-3, формулировки </w:t>
      </w:r>
      <w:r w:rsidR="00742C4D">
        <w:rPr>
          <w:rFonts w:ascii="Times New Roman" w:hAnsi="Times New Roman" w:cs="Times New Roman"/>
          <w:sz w:val="28"/>
          <w:szCs w:val="28"/>
        </w:rPr>
        <w:t>«з</w:t>
      </w:r>
      <w:r w:rsidR="00742C4D" w:rsidRPr="00742C4D">
        <w:rPr>
          <w:rFonts w:ascii="Times New Roman" w:hAnsi="Times New Roman" w:cs="Times New Roman"/>
          <w:sz w:val="28"/>
          <w:szCs w:val="28"/>
        </w:rPr>
        <w:t>аседания проводятся по мере необходимости</w:t>
      </w:r>
      <w:r w:rsidR="00742C4D">
        <w:rPr>
          <w:rFonts w:ascii="Times New Roman" w:hAnsi="Times New Roman" w:cs="Times New Roman"/>
          <w:sz w:val="28"/>
          <w:szCs w:val="28"/>
        </w:rPr>
        <w:t xml:space="preserve">» </w:t>
      </w:r>
      <w:r w:rsidRPr="00413152">
        <w:rPr>
          <w:rFonts w:ascii="Times New Roman" w:hAnsi="Times New Roman" w:cs="Times New Roman"/>
          <w:sz w:val="28"/>
          <w:szCs w:val="28"/>
        </w:rPr>
        <w:t>признаются коррупциогенными</w:t>
      </w:r>
      <w:r>
        <w:rPr>
          <w:rFonts w:ascii="Times New Roman" w:hAnsi="Times New Roman" w:cs="Times New Roman"/>
          <w:sz w:val="28"/>
          <w:szCs w:val="28"/>
        </w:rPr>
        <w:t>, в связи с чем</w:t>
      </w:r>
      <w:r w:rsidRPr="0041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3152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установить, что з</w:t>
      </w:r>
      <w:r w:rsidRPr="00413152">
        <w:rPr>
          <w:rFonts w:ascii="Times New Roman" w:hAnsi="Times New Roman" w:cs="Times New Roman"/>
          <w:sz w:val="28"/>
          <w:szCs w:val="28"/>
        </w:rPr>
        <w:t>аседани</w:t>
      </w:r>
      <w:r w:rsidR="00DC34A4">
        <w:rPr>
          <w:rFonts w:ascii="Times New Roman" w:hAnsi="Times New Roman" w:cs="Times New Roman"/>
          <w:sz w:val="28"/>
          <w:szCs w:val="28"/>
        </w:rPr>
        <w:t>е</w:t>
      </w:r>
      <w:r w:rsidRPr="00413152">
        <w:rPr>
          <w:rFonts w:ascii="Times New Roman" w:hAnsi="Times New Roman" w:cs="Times New Roman"/>
          <w:sz w:val="28"/>
          <w:szCs w:val="28"/>
        </w:rPr>
        <w:t xml:space="preserve"> Комиссии проводится в течение 7 рабочих дней со дня поступления документов в Комиссию из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(пункт 8 части 1 Проекта</w:t>
      </w:r>
      <w:r w:rsidR="00DC34A4">
        <w:rPr>
          <w:rFonts w:ascii="Times New Roman" w:hAnsi="Times New Roman" w:cs="Times New Roman"/>
          <w:sz w:val="28"/>
          <w:szCs w:val="28"/>
        </w:rPr>
        <w:t xml:space="preserve">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3152">
        <w:rPr>
          <w:rFonts w:ascii="Times New Roman" w:hAnsi="Times New Roman" w:cs="Times New Roman"/>
          <w:sz w:val="28"/>
          <w:szCs w:val="28"/>
        </w:rPr>
        <w:t>.</w:t>
      </w:r>
    </w:p>
    <w:p w:rsidR="00154522" w:rsidRPr="00154522" w:rsidRDefault="00154522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7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факторов, способствующих проявлению коррупции.</w:t>
      </w:r>
    </w:p>
    <w:p w:rsidR="00154522" w:rsidRPr="00154522" w:rsidRDefault="00154522" w:rsidP="001545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организационно-правового </w:t>
      </w: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аппарата Думы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А.И.Хазипова</w:t>
      </w:r>
    </w:p>
    <w:p w:rsidR="00154522" w:rsidRDefault="00154522"/>
    <w:sectPr w:rsidR="0015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1"/>
    <w:rsid w:val="000C67FA"/>
    <w:rsid w:val="00154522"/>
    <w:rsid w:val="001922AB"/>
    <w:rsid w:val="001B2408"/>
    <w:rsid w:val="00372048"/>
    <w:rsid w:val="003A0D07"/>
    <w:rsid w:val="00413152"/>
    <w:rsid w:val="004157D5"/>
    <w:rsid w:val="004A4078"/>
    <w:rsid w:val="00605BC3"/>
    <w:rsid w:val="00723CDA"/>
    <w:rsid w:val="00740372"/>
    <w:rsid w:val="00741131"/>
    <w:rsid w:val="00742C4D"/>
    <w:rsid w:val="00880FDE"/>
    <w:rsid w:val="00887161"/>
    <w:rsid w:val="008C08CA"/>
    <w:rsid w:val="00A30F0D"/>
    <w:rsid w:val="00B05F76"/>
    <w:rsid w:val="00DC34A4"/>
    <w:rsid w:val="00F11105"/>
    <w:rsid w:val="00F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D442"/>
  <w15:chartTrackingRefBased/>
  <w15:docId w15:val="{F86FDB21-ACE3-4D13-90BC-BEEBFF0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1545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Хазипова</dc:creator>
  <cp:keywords/>
  <dc:description/>
  <cp:lastModifiedBy>Анастасия Игоревна Хазипова</cp:lastModifiedBy>
  <cp:revision>3</cp:revision>
  <cp:lastPrinted>2024-04-23T13:17:00Z</cp:lastPrinted>
  <dcterms:created xsi:type="dcterms:W3CDTF">2024-04-23T07:41:00Z</dcterms:created>
  <dcterms:modified xsi:type="dcterms:W3CDTF">2024-04-23T13:17:00Z</dcterms:modified>
</cp:coreProperties>
</file>