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22106A" w:rsidRPr="0022106A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DF2252">
        <w:rPr>
          <w:b/>
          <w:sz w:val="28"/>
          <w:szCs w:val="28"/>
        </w:rPr>
        <w:t>4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DF2252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и 202</w:t>
      </w:r>
      <w:r w:rsidR="00DF2252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годов»</w:t>
      </w:r>
    </w:p>
    <w:p w:rsidR="0022106A" w:rsidRPr="008A24D7" w:rsidRDefault="0022106A" w:rsidP="0022106A">
      <w:pPr>
        <w:ind w:firstLine="709"/>
        <w:jc w:val="center"/>
        <w:rPr>
          <w:b/>
          <w:sz w:val="28"/>
          <w:szCs w:val="28"/>
        </w:rPr>
      </w:pPr>
    </w:p>
    <w:p w:rsidR="00CD1312" w:rsidRPr="008A24D7" w:rsidRDefault="00CD1312" w:rsidP="0022106A">
      <w:pPr>
        <w:ind w:firstLine="709"/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EC1F44" w:rsidRPr="008457CA">
        <w:rPr>
          <w:sz w:val="28"/>
          <w:szCs w:val="28"/>
        </w:rPr>
        <w:t xml:space="preserve">22 </w:t>
      </w:r>
      <w:r w:rsidR="00DF2252" w:rsidRPr="00EC1F44">
        <w:rPr>
          <w:sz w:val="28"/>
          <w:szCs w:val="28"/>
        </w:rPr>
        <w:t>февраля</w:t>
      </w:r>
      <w:r w:rsidR="00732B09" w:rsidRPr="00EC1F44">
        <w:rPr>
          <w:sz w:val="28"/>
          <w:szCs w:val="28"/>
        </w:rPr>
        <w:t xml:space="preserve"> </w:t>
      </w:r>
      <w:r w:rsidRPr="00EC1F44">
        <w:rPr>
          <w:sz w:val="28"/>
          <w:szCs w:val="28"/>
        </w:rPr>
        <w:t>202</w:t>
      </w:r>
      <w:r w:rsidR="00DF2252" w:rsidRPr="00EC1F44">
        <w:rPr>
          <w:sz w:val="28"/>
          <w:szCs w:val="28"/>
        </w:rPr>
        <w:t>4</w:t>
      </w:r>
      <w:r w:rsidRPr="00EC1F44">
        <w:rPr>
          <w:sz w:val="28"/>
          <w:szCs w:val="28"/>
        </w:rPr>
        <w:t xml:space="preserve"> года</w:t>
      </w:r>
    </w:p>
    <w:p w:rsidR="00CD1312" w:rsidRPr="008A24D7" w:rsidRDefault="00CD1312" w:rsidP="0022106A">
      <w:pPr>
        <w:ind w:firstLine="709"/>
        <w:jc w:val="both"/>
        <w:rPr>
          <w:sz w:val="28"/>
          <w:szCs w:val="28"/>
        </w:rPr>
      </w:pPr>
    </w:p>
    <w:p w:rsidR="00CD1312" w:rsidRDefault="00CD1312" w:rsidP="0022106A">
      <w:pPr>
        <w:ind w:firstLine="709"/>
        <w:jc w:val="both"/>
        <w:rPr>
          <w:sz w:val="28"/>
          <w:szCs w:val="28"/>
        </w:rPr>
      </w:pPr>
      <w:r w:rsidRPr="008A24D7">
        <w:rPr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8A24D7">
        <w:rPr>
          <w:sz w:val="28"/>
          <w:szCs w:val="28"/>
        </w:rPr>
        <w:t xml:space="preserve">Нефтеюганска </w:t>
      </w:r>
      <w:r w:rsidRPr="008A24D7">
        <w:rPr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DF2252">
        <w:rPr>
          <w:sz w:val="28"/>
          <w:szCs w:val="28"/>
        </w:rPr>
        <w:t>4</w:t>
      </w:r>
      <w:r w:rsidRPr="008A24D7">
        <w:rPr>
          <w:sz w:val="28"/>
          <w:szCs w:val="28"/>
        </w:rPr>
        <w:t xml:space="preserve"> год и плановый период 202</w:t>
      </w:r>
      <w:r w:rsidR="00DF2252">
        <w:rPr>
          <w:sz w:val="28"/>
          <w:szCs w:val="28"/>
        </w:rPr>
        <w:t>5</w:t>
      </w:r>
      <w:r w:rsidRPr="008A24D7">
        <w:rPr>
          <w:sz w:val="28"/>
          <w:szCs w:val="28"/>
        </w:rPr>
        <w:t xml:space="preserve"> и 202</w:t>
      </w:r>
      <w:r w:rsidR="00DF2252">
        <w:rPr>
          <w:sz w:val="28"/>
          <w:szCs w:val="28"/>
        </w:rPr>
        <w:t>6</w:t>
      </w:r>
      <w:r w:rsidRPr="008A24D7">
        <w:rPr>
          <w:sz w:val="28"/>
          <w:szCs w:val="28"/>
        </w:rPr>
        <w:t xml:space="preserve"> годов» (далее</w:t>
      </w:r>
      <w:r w:rsidR="00247CE6" w:rsidRPr="008A24D7">
        <w:rPr>
          <w:sz w:val="28"/>
          <w:szCs w:val="28"/>
        </w:rPr>
        <w:t xml:space="preserve"> -</w:t>
      </w:r>
      <w:r w:rsidRPr="008A24D7">
        <w:rPr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</w:t>
      </w:r>
      <w:r w:rsidRPr="00B50A0F">
        <w:rPr>
          <w:sz w:val="28"/>
          <w:szCs w:val="28"/>
        </w:rPr>
        <w:t>палату города Нефтеюганска</w:t>
      </w:r>
      <w:r w:rsidR="00064DB4" w:rsidRPr="00B50A0F">
        <w:rPr>
          <w:sz w:val="28"/>
          <w:szCs w:val="28"/>
        </w:rPr>
        <w:t xml:space="preserve"> </w:t>
      </w:r>
      <w:r w:rsidR="008A24D7" w:rsidRPr="00B50A0F">
        <w:rPr>
          <w:sz w:val="28"/>
          <w:szCs w:val="28"/>
        </w:rPr>
        <w:t>0</w:t>
      </w:r>
      <w:r w:rsidR="00B50A0F" w:rsidRPr="00B50A0F">
        <w:rPr>
          <w:sz w:val="28"/>
          <w:szCs w:val="28"/>
        </w:rPr>
        <w:t>8</w:t>
      </w:r>
      <w:r w:rsidR="00064DB4" w:rsidRPr="00B50A0F">
        <w:rPr>
          <w:sz w:val="28"/>
          <w:szCs w:val="28"/>
        </w:rPr>
        <w:t>.</w:t>
      </w:r>
      <w:r w:rsidR="00DF2252" w:rsidRPr="00B50A0F">
        <w:rPr>
          <w:sz w:val="28"/>
          <w:szCs w:val="28"/>
        </w:rPr>
        <w:t>0</w:t>
      </w:r>
      <w:r w:rsidR="008A24D7" w:rsidRPr="00B50A0F">
        <w:rPr>
          <w:sz w:val="28"/>
          <w:szCs w:val="28"/>
        </w:rPr>
        <w:t>2</w:t>
      </w:r>
      <w:r w:rsidR="00DF2252" w:rsidRPr="00B50A0F">
        <w:rPr>
          <w:sz w:val="28"/>
          <w:szCs w:val="28"/>
        </w:rPr>
        <w:t>.2024</w:t>
      </w:r>
      <w:r w:rsidR="00F42654" w:rsidRPr="00B50A0F">
        <w:rPr>
          <w:sz w:val="28"/>
          <w:szCs w:val="28"/>
        </w:rPr>
        <w:t xml:space="preserve"> года</w:t>
      </w:r>
      <w:r w:rsidR="00DF2252" w:rsidRPr="00B50A0F">
        <w:rPr>
          <w:sz w:val="28"/>
          <w:szCs w:val="28"/>
        </w:rPr>
        <w:t>.</w:t>
      </w:r>
    </w:p>
    <w:p w:rsidR="00DF2252" w:rsidRPr="008A24D7" w:rsidRDefault="00DF2252" w:rsidP="0022106A">
      <w:pPr>
        <w:ind w:firstLine="709"/>
        <w:jc w:val="both"/>
        <w:rPr>
          <w:sz w:val="28"/>
          <w:szCs w:val="28"/>
        </w:rPr>
      </w:pPr>
    </w:p>
    <w:p w:rsidR="007E4EDD" w:rsidRPr="008A24D7" w:rsidRDefault="00CD1312" w:rsidP="0022106A">
      <w:pPr>
        <w:keepNext/>
        <w:ind w:firstLine="709"/>
        <w:jc w:val="both"/>
        <w:outlineLvl w:val="0"/>
        <w:rPr>
          <w:sz w:val="28"/>
          <w:szCs w:val="28"/>
        </w:rPr>
      </w:pPr>
      <w:r w:rsidRPr="008A24D7">
        <w:rPr>
          <w:sz w:val="28"/>
          <w:szCs w:val="28"/>
        </w:rPr>
        <w:t xml:space="preserve">Решением Думы города </w:t>
      </w:r>
      <w:r w:rsidR="0063279B" w:rsidRPr="008A24D7">
        <w:rPr>
          <w:sz w:val="28"/>
          <w:szCs w:val="28"/>
        </w:rPr>
        <w:t xml:space="preserve">Нефтеюганска </w:t>
      </w:r>
      <w:r w:rsidRPr="008A24D7">
        <w:rPr>
          <w:sz w:val="28"/>
          <w:szCs w:val="28"/>
        </w:rPr>
        <w:t xml:space="preserve">от </w:t>
      </w:r>
      <w:r w:rsidR="00021954" w:rsidRPr="008A24D7">
        <w:rPr>
          <w:sz w:val="28"/>
          <w:szCs w:val="28"/>
        </w:rPr>
        <w:t>2</w:t>
      </w:r>
      <w:r w:rsidR="00DF2252">
        <w:rPr>
          <w:sz w:val="28"/>
          <w:szCs w:val="28"/>
        </w:rPr>
        <w:t>0</w:t>
      </w:r>
      <w:r w:rsidR="00021954" w:rsidRPr="008A24D7">
        <w:rPr>
          <w:sz w:val="28"/>
          <w:szCs w:val="28"/>
        </w:rPr>
        <w:t>.12.202</w:t>
      </w:r>
      <w:r w:rsidR="00DF2252">
        <w:rPr>
          <w:sz w:val="28"/>
          <w:szCs w:val="28"/>
        </w:rPr>
        <w:t>3</w:t>
      </w:r>
      <w:r w:rsidR="00021954" w:rsidRPr="008A24D7">
        <w:rPr>
          <w:sz w:val="28"/>
          <w:szCs w:val="28"/>
        </w:rPr>
        <w:t xml:space="preserve"> № </w:t>
      </w:r>
      <w:r w:rsidR="00DF2252">
        <w:rPr>
          <w:sz w:val="28"/>
          <w:szCs w:val="28"/>
        </w:rPr>
        <w:t>459</w:t>
      </w:r>
      <w:r w:rsidR="00021954" w:rsidRPr="008A24D7">
        <w:rPr>
          <w:sz w:val="28"/>
          <w:szCs w:val="28"/>
        </w:rPr>
        <w:t>-VI</w:t>
      </w:r>
      <w:r w:rsidR="00021954" w:rsidRPr="008A24D7">
        <w:rPr>
          <w:sz w:val="28"/>
          <w:szCs w:val="28"/>
          <w:lang w:val="en-US"/>
        </w:rPr>
        <w:t>I</w:t>
      </w:r>
      <w:r w:rsidR="00021954" w:rsidRPr="008A24D7">
        <w:rPr>
          <w:sz w:val="28"/>
          <w:szCs w:val="28"/>
        </w:rPr>
        <w:t xml:space="preserve"> </w:t>
      </w:r>
      <w:r w:rsidR="00CE6B3A">
        <w:rPr>
          <w:sz w:val="28"/>
          <w:szCs w:val="28"/>
        </w:rPr>
        <w:br/>
      </w:r>
      <w:r w:rsidR="00021954" w:rsidRPr="008A24D7">
        <w:rPr>
          <w:sz w:val="28"/>
          <w:szCs w:val="28"/>
        </w:rPr>
        <w:t>«О бюджете города Нефтеюганска на 202</w:t>
      </w:r>
      <w:r w:rsidR="00DF2252">
        <w:rPr>
          <w:sz w:val="28"/>
          <w:szCs w:val="28"/>
        </w:rPr>
        <w:t>4</w:t>
      </w:r>
      <w:r w:rsidR="00021954" w:rsidRPr="008A24D7">
        <w:rPr>
          <w:sz w:val="28"/>
          <w:szCs w:val="28"/>
        </w:rPr>
        <w:t xml:space="preserve"> год и плановый период 202</w:t>
      </w:r>
      <w:r w:rsidR="00DF2252">
        <w:rPr>
          <w:sz w:val="28"/>
          <w:szCs w:val="28"/>
        </w:rPr>
        <w:t>5</w:t>
      </w:r>
      <w:r w:rsidR="00021954" w:rsidRPr="008A24D7">
        <w:rPr>
          <w:sz w:val="28"/>
          <w:szCs w:val="28"/>
        </w:rPr>
        <w:t xml:space="preserve"> и 202</w:t>
      </w:r>
      <w:r w:rsidR="00DF2252">
        <w:rPr>
          <w:sz w:val="28"/>
          <w:szCs w:val="28"/>
        </w:rPr>
        <w:t>6</w:t>
      </w:r>
      <w:r w:rsidR="00021954" w:rsidRPr="008A24D7">
        <w:rPr>
          <w:sz w:val="28"/>
          <w:szCs w:val="28"/>
        </w:rPr>
        <w:t xml:space="preserve"> годов»</w:t>
      </w:r>
      <w:r w:rsidR="00021954" w:rsidRPr="008A24D7">
        <w:rPr>
          <w:bCs/>
          <w:sz w:val="28"/>
          <w:szCs w:val="28"/>
        </w:rPr>
        <w:t xml:space="preserve"> </w:t>
      </w:r>
      <w:r w:rsidR="007E4EDD" w:rsidRPr="008A24D7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8A24D7" w:rsidRDefault="00CD1312" w:rsidP="0022106A">
      <w:pPr>
        <w:keepNext/>
        <w:ind w:firstLine="709"/>
        <w:jc w:val="both"/>
        <w:outlineLvl w:val="0"/>
        <w:rPr>
          <w:sz w:val="28"/>
          <w:szCs w:val="28"/>
        </w:rPr>
      </w:pPr>
    </w:p>
    <w:p w:rsidR="008A24D7" w:rsidRPr="008A24D7" w:rsidRDefault="008A24D7" w:rsidP="0022106A">
      <w:pPr>
        <w:ind w:firstLine="709"/>
        <w:jc w:val="both"/>
        <w:rPr>
          <w:sz w:val="28"/>
          <w:szCs w:val="28"/>
        </w:rPr>
      </w:pPr>
      <w:r w:rsidRPr="008A24D7">
        <w:rPr>
          <w:sz w:val="28"/>
          <w:szCs w:val="28"/>
        </w:rPr>
        <w:t>1. На 202</w:t>
      </w:r>
      <w:r w:rsidR="00DF2252">
        <w:rPr>
          <w:sz w:val="28"/>
          <w:szCs w:val="28"/>
        </w:rPr>
        <w:t>4</w:t>
      </w:r>
      <w:r w:rsidRPr="008A24D7">
        <w:rPr>
          <w:sz w:val="28"/>
          <w:szCs w:val="28"/>
        </w:rPr>
        <w:t xml:space="preserve"> год:</w:t>
      </w:r>
    </w:p>
    <w:p w:rsidR="008A24D7" w:rsidRPr="008A24D7" w:rsidRDefault="008A24D7" w:rsidP="0022106A">
      <w:pPr>
        <w:ind w:firstLine="709"/>
        <w:jc w:val="both"/>
        <w:rPr>
          <w:sz w:val="28"/>
          <w:szCs w:val="28"/>
        </w:rPr>
      </w:pPr>
      <w:r w:rsidRPr="008A24D7">
        <w:rPr>
          <w:sz w:val="28"/>
          <w:szCs w:val="28"/>
        </w:rPr>
        <w:t xml:space="preserve">- доходы бюджета в сумме </w:t>
      </w:r>
      <w:r w:rsidR="00DF2252">
        <w:rPr>
          <w:sz w:val="28"/>
          <w:szCs w:val="28"/>
        </w:rPr>
        <w:t>11 963 014 312</w:t>
      </w:r>
      <w:r w:rsidRPr="008A24D7">
        <w:rPr>
          <w:sz w:val="28"/>
          <w:szCs w:val="28"/>
        </w:rPr>
        <w:t xml:space="preserve"> рубл</w:t>
      </w:r>
      <w:r w:rsidR="00DF2252">
        <w:rPr>
          <w:sz w:val="28"/>
          <w:szCs w:val="28"/>
        </w:rPr>
        <w:t>ей</w:t>
      </w:r>
      <w:r w:rsidRPr="008A24D7">
        <w:rPr>
          <w:sz w:val="28"/>
          <w:szCs w:val="28"/>
        </w:rPr>
        <w:t xml:space="preserve">; </w:t>
      </w:r>
    </w:p>
    <w:p w:rsidR="008A24D7" w:rsidRPr="008A24D7" w:rsidRDefault="008A24D7" w:rsidP="0022106A">
      <w:pPr>
        <w:ind w:firstLine="709"/>
        <w:jc w:val="both"/>
        <w:rPr>
          <w:sz w:val="28"/>
          <w:szCs w:val="28"/>
        </w:rPr>
      </w:pPr>
      <w:r w:rsidRPr="008A24D7">
        <w:rPr>
          <w:sz w:val="28"/>
          <w:szCs w:val="28"/>
        </w:rPr>
        <w:t xml:space="preserve">- расходы бюджета в сумме </w:t>
      </w:r>
      <w:r w:rsidR="00DF2252">
        <w:rPr>
          <w:sz w:val="28"/>
          <w:szCs w:val="28"/>
        </w:rPr>
        <w:t>12 864 534 007</w:t>
      </w:r>
      <w:r w:rsidRPr="008A24D7">
        <w:rPr>
          <w:sz w:val="28"/>
          <w:szCs w:val="28"/>
        </w:rPr>
        <w:t xml:space="preserve"> рублей;</w:t>
      </w:r>
    </w:p>
    <w:p w:rsidR="008A24D7" w:rsidRPr="008A24D7" w:rsidRDefault="008A24D7" w:rsidP="0022106A">
      <w:pPr>
        <w:ind w:firstLine="709"/>
        <w:jc w:val="both"/>
        <w:rPr>
          <w:sz w:val="28"/>
          <w:szCs w:val="28"/>
        </w:rPr>
      </w:pPr>
      <w:r w:rsidRPr="008A24D7">
        <w:rPr>
          <w:sz w:val="28"/>
          <w:szCs w:val="28"/>
        </w:rPr>
        <w:t xml:space="preserve">- дефицит бюджета в сумме </w:t>
      </w:r>
      <w:r w:rsidR="00DF2252">
        <w:rPr>
          <w:sz w:val="28"/>
          <w:szCs w:val="28"/>
        </w:rPr>
        <w:t>901 519 695</w:t>
      </w:r>
      <w:r w:rsidRPr="008A24D7">
        <w:rPr>
          <w:sz w:val="28"/>
          <w:szCs w:val="28"/>
        </w:rPr>
        <w:t xml:space="preserve"> рублей. </w:t>
      </w:r>
    </w:p>
    <w:p w:rsidR="008A24D7" w:rsidRPr="008A24D7" w:rsidRDefault="008A24D7" w:rsidP="0022106A">
      <w:pPr>
        <w:ind w:firstLine="709"/>
        <w:jc w:val="both"/>
        <w:rPr>
          <w:sz w:val="28"/>
          <w:szCs w:val="28"/>
        </w:rPr>
      </w:pPr>
    </w:p>
    <w:p w:rsidR="008A24D7" w:rsidRPr="008A24D7" w:rsidRDefault="008A24D7" w:rsidP="0022106A">
      <w:pPr>
        <w:ind w:firstLine="709"/>
        <w:jc w:val="both"/>
        <w:rPr>
          <w:sz w:val="28"/>
          <w:szCs w:val="28"/>
        </w:rPr>
      </w:pPr>
      <w:r w:rsidRPr="008A24D7">
        <w:rPr>
          <w:sz w:val="28"/>
          <w:szCs w:val="28"/>
        </w:rPr>
        <w:t>2. На 202</w:t>
      </w:r>
      <w:r w:rsidR="00DF2252">
        <w:rPr>
          <w:sz w:val="28"/>
          <w:szCs w:val="28"/>
        </w:rPr>
        <w:t>5</w:t>
      </w:r>
      <w:r w:rsidRPr="008A24D7">
        <w:rPr>
          <w:sz w:val="28"/>
          <w:szCs w:val="28"/>
        </w:rPr>
        <w:t xml:space="preserve"> год:</w:t>
      </w:r>
    </w:p>
    <w:p w:rsidR="008A24D7" w:rsidRPr="008A24D7" w:rsidRDefault="008A24D7" w:rsidP="0022106A">
      <w:pPr>
        <w:ind w:firstLine="709"/>
        <w:jc w:val="both"/>
        <w:rPr>
          <w:sz w:val="28"/>
          <w:szCs w:val="28"/>
        </w:rPr>
      </w:pPr>
      <w:r w:rsidRPr="008A24D7">
        <w:rPr>
          <w:sz w:val="28"/>
          <w:szCs w:val="28"/>
        </w:rPr>
        <w:t>- доходы бюджета в сумме 10</w:t>
      </w:r>
      <w:r w:rsidR="00DF2252">
        <w:rPr>
          <w:sz w:val="28"/>
          <w:szCs w:val="28"/>
        </w:rPr>
        <w:t> 693 869 212 рублей</w:t>
      </w:r>
      <w:r w:rsidRPr="008A24D7">
        <w:rPr>
          <w:sz w:val="28"/>
          <w:szCs w:val="28"/>
        </w:rPr>
        <w:t xml:space="preserve">; </w:t>
      </w:r>
    </w:p>
    <w:p w:rsidR="008A24D7" w:rsidRPr="008A24D7" w:rsidRDefault="008A24D7" w:rsidP="0022106A">
      <w:pPr>
        <w:ind w:firstLine="709"/>
        <w:jc w:val="both"/>
        <w:rPr>
          <w:sz w:val="28"/>
          <w:szCs w:val="28"/>
        </w:rPr>
      </w:pPr>
      <w:r w:rsidRPr="008A24D7">
        <w:rPr>
          <w:sz w:val="28"/>
          <w:szCs w:val="28"/>
        </w:rPr>
        <w:t>- расходы бюджета в сумме 11</w:t>
      </w:r>
      <w:r w:rsidR="00DF2252">
        <w:rPr>
          <w:sz w:val="28"/>
          <w:szCs w:val="28"/>
        </w:rPr>
        <w:t> 021 192 639</w:t>
      </w:r>
      <w:r w:rsidRPr="008A24D7">
        <w:rPr>
          <w:sz w:val="28"/>
          <w:szCs w:val="28"/>
        </w:rPr>
        <w:t xml:space="preserve"> рублей;</w:t>
      </w:r>
    </w:p>
    <w:p w:rsidR="008A24D7" w:rsidRPr="008A24D7" w:rsidRDefault="008A24D7" w:rsidP="0022106A">
      <w:pPr>
        <w:ind w:firstLine="709"/>
        <w:jc w:val="both"/>
        <w:rPr>
          <w:sz w:val="28"/>
          <w:szCs w:val="28"/>
        </w:rPr>
      </w:pPr>
      <w:r w:rsidRPr="008A24D7">
        <w:rPr>
          <w:sz w:val="28"/>
          <w:szCs w:val="28"/>
        </w:rPr>
        <w:t xml:space="preserve">- дефицит бюджета в сумме </w:t>
      </w:r>
      <w:r w:rsidR="00DF2252">
        <w:rPr>
          <w:sz w:val="28"/>
          <w:szCs w:val="28"/>
        </w:rPr>
        <w:t>327 323 427</w:t>
      </w:r>
      <w:r w:rsidRPr="008A24D7">
        <w:rPr>
          <w:sz w:val="28"/>
          <w:szCs w:val="28"/>
        </w:rPr>
        <w:t xml:space="preserve"> рублей.</w:t>
      </w:r>
    </w:p>
    <w:p w:rsidR="008A24D7" w:rsidRPr="008A24D7" w:rsidRDefault="008A24D7" w:rsidP="0022106A">
      <w:pPr>
        <w:ind w:firstLine="709"/>
        <w:jc w:val="both"/>
        <w:rPr>
          <w:sz w:val="28"/>
          <w:szCs w:val="28"/>
        </w:rPr>
      </w:pPr>
    </w:p>
    <w:p w:rsidR="008A24D7" w:rsidRPr="008A24D7" w:rsidRDefault="008A24D7" w:rsidP="0022106A">
      <w:pPr>
        <w:ind w:firstLine="709"/>
        <w:jc w:val="both"/>
        <w:rPr>
          <w:sz w:val="28"/>
          <w:szCs w:val="28"/>
        </w:rPr>
      </w:pPr>
      <w:r w:rsidRPr="008A24D7">
        <w:rPr>
          <w:sz w:val="28"/>
          <w:szCs w:val="28"/>
        </w:rPr>
        <w:t>3. На 202</w:t>
      </w:r>
      <w:r w:rsidR="00DF2252">
        <w:rPr>
          <w:sz w:val="28"/>
          <w:szCs w:val="28"/>
        </w:rPr>
        <w:t>6</w:t>
      </w:r>
      <w:r w:rsidRPr="008A24D7">
        <w:rPr>
          <w:sz w:val="28"/>
          <w:szCs w:val="28"/>
        </w:rPr>
        <w:t xml:space="preserve"> год:</w:t>
      </w:r>
    </w:p>
    <w:p w:rsidR="008A24D7" w:rsidRPr="008A24D7" w:rsidRDefault="008A24D7" w:rsidP="0022106A">
      <w:pPr>
        <w:ind w:firstLine="709"/>
        <w:jc w:val="both"/>
        <w:rPr>
          <w:sz w:val="28"/>
          <w:szCs w:val="28"/>
        </w:rPr>
      </w:pPr>
      <w:r w:rsidRPr="008A24D7">
        <w:rPr>
          <w:sz w:val="28"/>
          <w:szCs w:val="28"/>
        </w:rPr>
        <w:t xml:space="preserve">- доходы бюджета в сумме </w:t>
      </w:r>
      <w:r w:rsidR="00DF2252">
        <w:rPr>
          <w:sz w:val="28"/>
          <w:szCs w:val="28"/>
        </w:rPr>
        <w:t>10 485 912 112</w:t>
      </w:r>
      <w:r w:rsidRPr="008A24D7">
        <w:rPr>
          <w:sz w:val="28"/>
          <w:szCs w:val="28"/>
        </w:rPr>
        <w:t xml:space="preserve"> рублей; </w:t>
      </w:r>
    </w:p>
    <w:p w:rsidR="008A24D7" w:rsidRPr="008A24D7" w:rsidRDefault="008A24D7" w:rsidP="0022106A">
      <w:pPr>
        <w:ind w:firstLine="709"/>
        <w:jc w:val="both"/>
        <w:rPr>
          <w:sz w:val="28"/>
          <w:szCs w:val="28"/>
        </w:rPr>
      </w:pPr>
      <w:r w:rsidRPr="008A24D7">
        <w:rPr>
          <w:sz w:val="28"/>
          <w:szCs w:val="28"/>
        </w:rPr>
        <w:t xml:space="preserve">- расходы бюджета в сумме </w:t>
      </w:r>
      <w:r w:rsidR="00DF2252">
        <w:rPr>
          <w:sz w:val="28"/>
          <w:szCs w:val="28"/>
        </w:rPr>
        <w:t>10 870 796 203</w:t>
      </w:r>
      <w:r w:rsidRPr="008A24D7">
        <w:rPr>
          <w:sz w:val="28"/>
          <w:szCs w:val="28"/>
        </w:rPr>
        <w:t xml:space="preserve"> рубля;</w:t>
      </w:r>
    </w:p>
    <w:p w:rsidR="008A24D7" w:rsidRPr="008A24D7" w:rsidRDefault="008A24D7" w:rsidP="0022106A">
      <w:pPr>
        <w:ind w:firstLine="709"/>
        <w:jc w:val="both"/>
        <w:rPr>
          <w:sz w:val="28"/>
          <w:szCs w:val="28"/>
        </w:rPr>
      </w:pPr>
      <w:r w:rsidRPr="008A24D7">
        <w:rPr>
          <w:sz w:val="28"/>
          <w:szCs w:val="28"/>
        </w:rPr>
        <w:t xml:space="preserve">- дефицит бюджета в сумме </w:t>
      </w:r>
      <w:r w:rsidR="00DF2252">
        <w:rPr>
          <w:sz w:val="28"/>
          <w:szCs w:val="28"/>
        </w:rPr>
        <w:t>384 884 091</w:t>
      </w:r>
      <w:r w:rsidRPr="008A24D7">
        <w:rPr>
          <w:sz w:val="28"/>
          <w:szCs w:val="28"/>
        </w:rPr>
        <w:t xml:space="preserve"> рубл</w:t>
      </w:r>
      <w:r w:rsidR="00DF2252">
        <w:rPr>
          <w:sz w:val="28"/>
          <w:szCs w:val="28"/>
        </w:rPr>
        <w:t>ь</w:t>
      </w:r>
      <w:r w:rsidRPr="008A24D7">
        <w:rPr>
          <w:sz w:val="28"/>
          <w:szCs w:val="28"/>
        </w:rPr>
        <w:t>.</w:t>
      </w:r>
    </w:p>
    <w:p w:rsidR="008A24D7" w:rsidRPr="003B6016" w:rsidRDefault="008A24D7" w:rsidP="0022106A">
      <w:pPr>
        <w:ind w:firstLine="709"/>
        <w:jc w:val="both"/>
        <w:rPr>
          <w:color w:val="FF0000"/>
          <w:sz w:val="28"/>
          <w:szCs w:val="28"/>
        </w:rPr>
      </w:pPr>
    </w:p>
    <w:p w:rsidR="00347C70" w:rsidRPr="007D668F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7D668F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347C70" w:rsidRPr="007D668F" w:rsidRDefault="00347C70" w:rsidP="0022106A">
      <w:pPr>
        <w:ind w:firstLine="709"/>
        <w:jc w:val="both"/>
        <w:rPr>
          <w:b/>
          <w:i/>
          <w:sz w:val="28"/>
          <w:szCs w:val="28"/>
        </w:rPr>
      </w:pPr>
      <w:r w:rsidRPr="007D668F">
        <w:rPr>
          <w:sz w:val="28"/>
          <w:szCs w:val="28"/>
        </w:rPr>
        <w:t xml:space="preserve">- </w:t>
      </w:r>
      <w:r w:rsidRPr="007D668F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347C70" w:rsidRPr="007D668F" w:rsidRDefault="00347C70" w:rsidP="00275137">
      <w:pPr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7D668F">
        <w:rPr>
          <w:sz w:val="28"/>
          <w:szCs w:val="28"/>
        </w:rPr>
        <w:t>уточнение поступлений по</w:t>
      </w:r>
      <w:r w:rsidR="002271E3" w:rsidRPr="007D668F">
        <w:rPr>
          <w:sz w:val="28"/>
          <w:szCs w:val="28"/>
        </w:rPr>
        <w:t xml:space="preserve"> </w:t>
      </w:r>
      <w:r w:rsidRPr="007D668F">
        <w:rPr>
          <w:sz w:val="28"/>
          <w:szCs w:val="28"/>
        </w:rPr>
        <w:t>неналоговым доходам</w:t>
      </w:r>
      <w:r w:rsidR="002271E3" w:rsidRPr="007D668F">
        <w:rPr>
          <w:sz w:val="28"/>
          <w:szCs w:val="28"/>
        </w:rPr>
        <w:t>, межбюджетным трансфертам из бюджет</w:t>
      </w:r>
      <w:r w:rsidR="00056833" w:rsidRPr="007D668F">
        <w:rPr>
          <w:sz w:val="28"/>
          <w:szCs w:val="28"/>
        </w:rPr>
        <w:t>а</w:t>
      </w:r>
      <w:r w:rsidR="002271E3" w:rsidRPr="007D668F">
        <w:rPr>
          <w:sz w:val="28"/>
          <w:szCs w:val="28"/>
        </w:rPr>
        <w:t xml:space="preserve"> </w:t>
      </w:r>
      <w:r w:rsidR="00056833" w:rsidRPr="007D668F">
        <w:rPr>
          <w:sz w:val="28"/>
          <w:szCs w:val="28"/>
        </w:rPr>
        <w:t>автономного округа</w:t>
      </w:r>
      <w:r w:rsidRPr="007D668F">
        <w:rPr>
          <w:sz w:val="28"/>
          <w:szCs w:val="28"/>
        </w:rPr>
        <w:t xml:space="preserve">;  </w:t>
      </w:r>
    </w:p>
    <w:p w:rsidR="00347C70" w:rsidRPr="007D668F" w:rsidRDefault="00347C70" w:rsidP="00275137">
      <w:pPr>
        <w:pStyle w:val="a7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7D668F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:rsidR="00347C70" w:rsidRPr="007D668F" w:rsidRDefault="00347C70" w:rsidP="00275137">
      <w:pPr>
        <w:numPr>
          <w:ilvl w:val="0"/>
          <w:numId w:val="1"/>
        </w:numPr>
        <w:tabs>
          <w:tab w:val="left" w:pos="851"/>
        </w:tabs>
        <w:ind w:firstLine="709"/>
        <w:jc w:val="both"/>
        <w:rPr>
          <w:sz w:val="28"/>
          <w:szCs w:val="28"/>
        </w:rPr>
      </w:pPr>
      <w:r w:rsidRPr="007D668F">
        <w:rPr>
          <w:sz w:val="28"/>
          <w:szCs w:val="28"/>
        </w:rPr>
        <w:t xml:space="preserve"> изменение общего объёма дефицита бюджета, объёма источников финансирования дефицита бюджета;</w:t>
      </w:r>
    </w:p>
    <w:p w:rsidR="00347C70" w:rsidRPr="007D668F" w:rsidRDefault="00347C70" w:rsidP="00275137">
      <w:pPr>
        <w:numPr>
          <w:ilvl w:val="0"/>
          <w:numId w:val="1"/>
        </w:numPr>
        <w:tabs>
          <w:tab w:val="left" w:pos="851"/>
        </w:tabs>
        <w:ind w:firstLine="709"/>
        <w:jc w:val="both"/>
        <w:rPr>
          <w:sz w:val="28"/>
          <w:szCs w:val="28"/>
        </w:rPr>
      </w:pPr>
      <w:r w:rsidRPr="007D668F">
        <w:rPr>
          <w:sz w:val="28"/>
          <w:szCs w:val="28"/>
        </w:rPr>
        <w:lastRenderedPageBreak/>
        <w:t xml:space="preserve">уточнение расходов за счёт </w:t>
      </w:r>
      <w:r w:rsidR="00361977" w:rsidRPr="007D668F">
        <w:rPr>
          <w:sz w:val="28"/>
          <w:szCs w:val="28"/>
        </w:rPr>
        <w:t xml:space="preserve">ранее </w:t>
      </w:r>
      <w:r w:rsidRPr="007D668F">
        <w:rPr>
          <w:sz w:val="28"/>
          <w:szCs w:val="28"/>
        </w:rPr>
        <w:t xml:space="preserve">выделенных средств ООО </w:t>
      </w:r>
      <w:r w:rsidR="00CE6B3A" w:rsidRPr="007D668F">
        <w:rPr>
          <w:sz w:val="28"/>
          <w:szCs w:val="28"/>
        </w:rPr>
        <w:br/>
      </w:r>
      <w:r w:rsidRPr="007D668F">
        <w:rPr>
          <w:sz w:val="28"/>
          <w:szCs w:val="28"/>
        </w:rPr>
        <w:t>«РН-Юганскнефтегаз»;</w:t>
      </w:r>
    </w:p>
    <w:p w:rsidR="00D771F9" w:rsidRPr="007D668F" w:rsidRDefault="00CE6B3A" w:rsidP="00CE6B3A">
      <w:pPr>
        <w:ind w:firstLine="709"/>
        <w:jc w:val="both"/>
        <w:rPr>
          <w:b/>
          <w:i/>
          <w:sz w:val="28"/>
          <w:szCs w:val="28"/>
        </w:rPr>
      </w:pPr>
      <w:r w:rsidRPr="007D668F">
        <w:rPr>
          <w:sz w:val="28"/>
          <w:szCs w:val="28"/>
        </w:rPr>
        <w:t>-</w:t>
      </w:r>
      <w:r w:rsidR="00347C70" w:rsidRPr="007D668F">
        <w:rPr>
          <w:sz w:val="28"/>
          <w:szCs w:val="28"/>
        </w:rPr>
        <w:t xml:space="preserve"> </w:t>
      </w:r>
      <w:r w:rsidR="00347C70" w:rsidRPr="007D668F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347C70" w:rsidRPr="007D668F" w:rsidRDefault="007D668F" w:rsidP="00275137">
      <w:pPr>
        <w:numPr>
          <w:ilvl w:val="0"/>
          <w:numId w:val="2"/>
        </w:numPr>
        <w:tabs>
          <w:tab w:val="clear" w:pos="720"/>
          <w:tab w:val="left" w:pos="851"/>
        </w:tabs>
        <w:ind w:left="0" w:firstLine="709"/>
        <w:jc w:val="both"/>
        <w:rPr>
          <w:sz w:val="28"/>
          <w:szCs w:val="28"/>
        </w:rPr>
      </w:pPr>
      <w:r w:rsidRPr="007D668F">
        <w:rPr>
          <w:sz w:val="28"/>
          <w:szCs w:val="28"/>
        </w:rPr>
        <w:t xml:space="preserve"> </w:t>
      </w:r>
      <w:r w:rsidR="00347C70" w:rsidRPr="007D668F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3B6016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:rsidR="00CD1312" w:rsidRPr="00603D57" w:rsidRDefault="00CD1312" w:rsidP="0022106A">
      <w:pPr>
        <w:ind w:firstLine="709"/>
        <w:jc w:val="both"/>
        <w:rPr>
          <w:sz w:val="28"/>
          <w:szCs w:val="28"/>
        </w:rPr>
      </w:pPr>
      <w:r w:rsidRPr="00603D57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603D57">
        <w:rPr>
          <w:sz w:val="28"/>
          <w:szCs w:val="28"/>
        </w:rPr>
        <w:t xml:space="preserve">Нефтеюганска </w:t>
      </w:r>
      <w:r w:rsidRPr="00603D57">
        <w:rPr>
          <w:sz w:val="28"/>
          <w:szCs w:val="28"/>
        </w:rPr>
        <w:t>от 25.09.2013</w:t>
      </w:r>
      <w:r w:rsidR="0048617E" w:rsidRPr="00603D57">
        <w:rPr>
          <w:sz w:val="28"/>
          <w:szCs w:val="28"/>
        </w:rPr>
        <w:t xml:space="preserve"> </w:t>
      </w:r>
      <w:r w:rsidRPr="00603D57">
        <w:rPr>
          <w:sz w:val="28"/>
          <w:szCs w:val="28"/>
        </w:rPr>
        <w:t>№ 633-</w:t>
      </w:r>
      <w:r w:rsidRPr="00603D57">
        <w:rPr>
          <w:sz w:val="28"/>
          <w:szCs w:val="28"/>
          <w:lang w:val="en-US"/>
        </w:rPr>
        <w:t>V</w:t>
      </w:r>
      <w:r w:rsidRPr="00603D57">
        <w:rPr>
          <w:sz w:val="28"/>
          <w:szCs w:val="28"/>
        </w:rPr>
        <w:t xml:space="preserve">, на рассмотрение и утверждение Думой города </w:t>
      </w:r>
      <w:r w:rsidR="0063279B" w:rsidRPr="00603D57">
        <w:rPr>
          <w:sz w:val="28"/>
          <w:szCs w:val="28"/>
        </w:rPr>
        <w:t xml:space="preserve">Нефтеюганска </w:t>
      </w:r>
      <w:r w:rsidRPr="00603D57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:rsidR="00CD1312" w:rsidRPr="003B6016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:rsidR="00DF2252" w:rsidRPr="00161B87" w:rsidRDefault="00DF2252" w:rsidP="00DF2252">
      <w:pPr>
        <w:ind w:firstLine="709"/>
        <w:jc w:val="both"/>
        <w:rPr>
          <w:sz w:val="28"/>
          <w:szCs w:val="28"/>
        </w:rPr>
      </w:pPr>
      <w:r w:rsidRPr="00161B87">
        <w:rPr>
          <w:sz w:val="28"/>
          <w:szCs w:val="28"/>
        </w:rPr>
        <w:t>1. На 2024 год:</w:t>
      </w:r>
    </w:p>
    <w:p w:rsidR="00DF2252" w:rsidRPr="00161B87" w:rsidRDefault="00DF2252" w:rsidP="00DF2252">
      <w:pPr>
        <w:ind w:firstLine="709"/>
        <w:jc w:val="both"/>
        <w:rPr>
          <w:sz w:val="28"/>
          <w:szCs w:val="28"/>
        </w:rPr>
      </w:pPr>
      <w:r w:rsidRPr="00161B87">
        <w:rPr>
          <w:sz w:val="28"/>
          <w:szCs w:val="28"/>
        </w:rPr>
        <w:t xml:space="preserve">- доходы бюджета в сумме </w:t>
      </w:r>
      <w:r w:rsidR="00161B87" w:rsidRPr="00161B87">
        <w:rPr>
          <w:sz w:val="28"/>
          <w:szCs w:val="28"/>
        </w:rPr>
        <w:t>11</w:t>
      </w:r>
      <w:r w:rsidR="00161B87" w:rsidRPr="00161B87">
        <w:rPr>
          <w:sz w:val="28"/>
          <w:szCs w:val="28"/>
          <w:lang w:val="en-US"/>
        </w:rPr>
        <w:t> </w:t>
      </w:r>
      <w:r w:rsidR="00161B87" w:rsidRPr="00161B87">
        <w:rPr>
          <w:sz w:val="28"/>
          <w:szCs w:val="28"/>
        </w:rPr>
        <w:t>969</w:t>
      </w:r>
      <w:r w:rsidR="00161B87" w:rsidRPr="00161B87">
        <w:rPr>
          <w:sz w:val="28"/>
          <w:szCs w:val="28"/>
          <w:lang w:val="en-US"/>
        </w:rPr>
        <w:t> </w:t>
      </w:r>
      <w:r w:rsidR="00161B87" w:rsidRPr="00161B87">
        <w:rPr>
          <w:sz w:val="28"/>
          <w:szCs w:val="28"/>
        </w:rPr>
        <w:t>014 661</w:t>
      </w:r>
      <w:r w:rsidRPr="00161B87">
        <w:rPr>
          <w:sz w:val="28"/>
          <w:szCs w:val="28"/>
        </w:rPr>
        <w:t xml:space="preserve"> рубл</w:t>
      </w:r>
      <w:r w:rsidR="00161B87" w:rsidRPr="00161B87">
        <w:rPr>
          <w:sz w:val="28"/>
          <w:szCs w:val="28"/>
        </w:rPr>
        <w:t>ь</w:t>
      </w:r>
      <w:r w:rsidRPr="00161B87">
        <w:rPr>
          <w:sz w:val="28"/>
          <w:szCs w:val="28"/>
        </w:rPr>
        <w:t xml:space="preserve">; </w:t>
      </w:r>
    </w:p>
    <w:p w:rsidR="00DF2252" w:rsidRPr="00161B87" w:rsidRDefault="00DF2252" w:rsidP="00DF2252">
      <w:pPr>
        <w:ind w:firstLine="709"/>
        <w:jc w:val="both"/>
        <w:rPr>
          <w:sz w:val="28"/>
          <w:szCs w:val="28"/>
        </w:rPr>
      </w:pPr>
      <w:r w:rsidRPr="00161B87">
        <w:rPr>
          <w:sz w:val="28"/>
          <w:szCs w:val="28"/>
        </w:rPr>
        <w:t xml:space="preserve">- расходы бюджета в сумме </w:t>
      </w:r>
      <w:r w:rsidR="00161B87" w:rsidRPr="00161B87">
        <w:rPr>
          <w:sz w:val="28"/>
          <w:szCs w:val="28"/>
        </w:rPr>
        <w:t>13 978 120 411</w:t>
      </w:r>
      <w:r w:rsidRPr="00161B87">
        <w:rPr>
          <w:sz w:val="28"/>
          <w:szCs w:val="28"/>
        </w:rPr>
        <w:t xml:space="preserve"> рублей;</w:t>
      </w:r>
    </w:p>
    <w:p w:rsidR="00DF2252" w:rsidRPr="00161B87" w:rsidRDefault="00DF2252" w:rsidP="00DF2252">
      <w:pPr>
        <w:ind w:firstLine="709"/>
        <w:jc w:val="both"/>
        <w:rPr>
          <w:sz w:val="28"/>
          <w:szCs w:val="28"/>
        </w:rPr>
      </w:pPr>
      <w:r w:rsidRPr="00161B87">
        <w:rPr>
          <w:sz w:val="28"/>
          <w:szCs w:val="28"/>
        </w:rPr>
        <w:t xml:space="preserve">- дефицит бюджета в сумме </w:t>
      </w:r>
      <w:r w:rsidR="00161B87" w:rsidRPr="00161B87">
        <w:rPr>
          <w:sz w:val="28"/>
          <w:szCs w:val="28"/>
        </w:rPr>
        <w:t>2 009 105 750</w:t>
      </w:r>
      <w:r w:rsidRPr="00161B87">
        <w:rPr>
          <w:sz w:val="28"/>
          <w:szCs w:val="28"/>
        </w:rPr>
        <w:t xml:space="preserve"> рублей. </w:t>
      </w:r>
    </w:p>
    <w:p w:rsidR="00DF2252" w:rsidRPr="00DF2252" w:rsidRDefault="00DF2252" w:rsidP="00DF2252">
      <w:pPr>
        <w:ind w:firstLine="709"/>
        <w:jc w:val="both"/>
        <w:rPr>
          <w:color w:val="FF0000"/>
          <w:sz w:val="28"/>
          <w:szCs w:val="28"/>
        </w:rPr>
      </w:pPr>
    </w:p>
    <w:p w:rsidR="00DF2252" w:rsidRPr="00161B87" w:rsidRDefault="00DF2252" w:rsidP="00DF2252">
      <w:pPr>
        <w:ind w:firstLine="709"/>
        <w:jc w:val="both"/>
        <w:rPr>
          <w:sz w:val="28"/>
          <w:szCs w:val="28"/>
        </w:rPr>
      </w:pPr>
      <w:r w:rsidRPr="00161B87">
        <w:rPr>
          <w:sz w:val="28"/>
          <w:szCs w:val="28"/>
        </w:rPr>
        <w:t>2. На 2025 год:</w:t>
      </w:r>
    </w:p>
    <w:p w:rsidR="00DF2252" w:rsidRPr="00161B87" w:rsidRDefault="00DF2252" w:rsidP="00DF2252">
      <w:pPr>
        <w:ind w:firstLine="709"/>
        <w:jc w:val="both"/>
        <w:rPr>
          <w:sz w:val="28"/>
          <w:szCs w:val="28"/>
        </w:rPr>
      </w:pPr>
      <w:r w:rsidRPr="00161B87">
        <w:rPr>
          <w:sz w:val="28"/>
          <w:szCs w:val="28"/>
        </w:rPr>
        <w:t xml:space="preserve">- доходы бюджета в сумме 10 693 869 212 рублей; </w:t>
      </w:r>
    </w:p>
    <w:p w:rsidR="00DF2252" w:rsidRPr="00161B87" w:rsidRDefault="00DF2252" w:rsidP="00DF2252">
      <w:pPr>
        <w:ind w:firstLine="709"/>
        <w:jc w:val="both"/>
        <w:rPr>
          <w:sz w:val="28"/>
          <w:szCs w:val="28"/>
        </w:rPr>
      </w:pPr>
      <w:r w:rsidRPr="00161B87">
        <w:rPr>
          <w:sz w:val="28"/>
          <w:szCs w:val="28"/>
        </w:rPr>
        <w:t xml:space="preserve">- расходы бюджета в сумме </w:t>
      </w:r>
      <w:r w:rsidR="00161B87" w:rsidRPr="00161B87">
        <w:rPr>
          <w:sz w:val="28"/>
          <w:szCs w:val="28"/>
        </w:rPr>
        <w:t>11 045 071 432</w:t>
      </w:r>
      <w:r w:rsidRPr="00161B87">
        <w:rPr>
          <w:sz w:val="28"/>
          <w:szCs w:val="28"/>
        </w:rPr>
        <w:t xml:space="preserve"> рубл</w:t>
      </w:r>
      <w:r w:rsidR="00161B87" w:rsidRPr="00161B87">
        <w:rPr>
          <w:sz w:val="28"/>
          <w:szCs w:val="28"/>
        </w:rPr>
        <w:t>я</w:t>
      </w:r>
      <w:r w:rsidRPr="00161B87">
        <w:rPr>
          <w:sz w:val="28"/>
          <w:szCs w:val="28"/>
        </w:rPr>
        <w:t>;</w:t>
      </w:r>
    </w:p>
    <w:p w:rsidR="00DF2252" w:rsidRPr="00161B87" w:rsidRDefault="00DF2252" w:rsidP="00DF2252">
      <w:pPr>
        <w:ind w:firstLine="709"/>
        <w:jc w:val="both"/>
        <w:rPr>
          <w:sz w:val="28"/>
          <w:szCs w:val="28"/>
        </w:rPr>
      </w:pPr>
      <w:r w:rsidRPr="00161B87">
        <w:rPr>
          <w:sz w:val="28"/>
          <w:szCs w:val="28"/>
        </w:rPr>
        <w:t xml:space="preserve">- дефицит бюджета в сумме </w:t>
      </w:r>
      <w:r w:rsidR="00161B87" w:rsidRPr="00161B87">
        <w:rPr>
          <w:sz w:val="28"/>
          <w:szCs w:val="28"/>
        </w:rPr>
        <w:t>351 202 220</w:t>
      </w:r>
      <w:r w:rsidRPr="00161B87">
        <w:rPr>
          <w:sz w:val="28"/>
          <w:szCs w:val="28"/>
        </w:rPr>
        <w:t xml:space="preserve"> рублей.</w:t>
      </w:r>
    </w:p>
    <w:p w:rsidR="00DF2252" w:rsidRPr="00161B87" w:rsidRDefault="00DF2252" w:rsidP="00DF2252">
      <w:pPr>
        <w:ind w:firstLine="709"/>
        <w:jc w:val="both"/>
        <w:rPr>
          <w:sz w:val="28"/>
          <w:szCs w:val="28"/>
        </w:rPr>
      </w:pPr>
    </w:p>
    <w:p w:rsidR="00DF2252" w:rsidRPr="00161B87" w:rsidRDefault="00DF2252" w:rsidP="00DF2252">
      <w:pPr>
        <w:ind w:firstLine="709"/>
        <w:jc w:val="both"/>
        <w:rPr>
          <w:sz w:val="28"/>
          <w:szCs w:val="28"/>
        </w:rPr>
      </w:pPr>
      <w:r w:rsidRPr="00161B87">
        <w:rPr>
          <w:sz w:val="28"/>
          <w:szCs w:val="28"/>
        </w:rPr>
        <w:t>3. На 2026 год:</w:t>
      </w:r>
    </w:p>
    <w:p w:rsidR="00DF2252" w:rsidRPr="00161B87" w:rsidRDefault="00DF2252" w:rsidP="00DF2252">
      <w:pPr>
        <w:ind w:firstLine="709"/>
        <w:jc w:val="both"/>
        <w:rPr>
          <w:sz w:val="28"/>
          <w:szCs w:val="28"/>
        </w:rPr>
      </w:pPr>
      <w:r w:rsidRPr="00161B87">
        <w:rPr>
          <w:sz w:val="28"/>
          <w:szCs w:val="28"/>
        </w:rPr>
        <w:t xml:space="preserve">- доходы бюджета в сумме 10 485 912 112 рублей; </w:t>
      </w:r>
    </w:p>
    <w:p w:rsidR="00DF2252" w:rsidRPr="00161B87" w:rsidRDefault="00DF2252" w:rsidP="00DF2252">
      <w:pPr>
        <w:ind w:firstLine="709"/>
        <w:jc w:val="both"/>
        <w:rPr>
          <w:sz w:val="28"/>
          <w:szCs w:val="28"/>
        </w:rPr>
      </w:pPr>
      <w:r w:rsidRPr="00161B87">
        <w:rPr>
          <w:sz w:val="28"/>
          <w:szCs w:val="28"/>
        </w:rPr>
        <w:t xml:space="preserve">- расходы бюджета в сумме </w:t>
      </w:r>
      <w:r w:rsidR="00161B87" w:rsidRPr="00161B87">
        <w:rPr>
          <w:sz w:val="28"/>
          <w:szCs w:val="28"/>
        </w:rPr>
        <w:t>10 870 499 423</w:t>
      </w:r>
      <w:r w:rsidRPr="00161B87">
        <w:rPr>
          <w:sz w:val="28"/>
          <w:szCs w:val="28"/>
        </w:rPr>
        <w:t xml:space="preserve"> рубля;</w:t>
      </w:r>
    </w:p>
    <w:p w:rsidR="00DF2252" w:rsidRPr="00161B87" w:rsidRDefault="00DF2252" w:rsidP="00DF2252">
      <w:pPr>
        <w:ind w:firstLine="709"/>
        <w:jc w:val="both"/>
        <w:rPr>
          <w:sz w:val="28"/>
          <w:szCs w:val="28"/>
        </w:rPr>
      </w:pPr>
      <w:r w:rsidRPr="00161B87">
        <w:rPr>
          <w:sz w:val="28"/>
          <w:szCs w:val="28"/>
        </w:rPr>
        <w:t>- дефицит бюджета в сумме 384</w:t>
      </w:r>
      <w:r w:rsidR="00161B87" w:rsidRPr="00161B87">
        <w:rPr>
          <w:sz w:val="28"/>
          <w:szCs w:val="28"/>
        </w:rPr>
        <w:t> 587 311</w:t>
      </w:r>
      <w:r w:rsidRPr="00161B87">
        <w:rPr>
          <w:sz w:val="28"/>
          <w:szCs w:val="28"/>
        </w:rPr>
        <w:t xml:space="preserve"> рубл</w:t>
      </w:r>
      <w:r w:rsidR="00161B87" w:rsidRPr="00161B87">
        <w:rPr>
          <w:sz w:val="28"/>
          <w:szCs w:val="28"/>
        </w:rPr>
        <w:t>ей</w:t>
      </w:r>
      <w:r w:rsidRPr="00161B87">
        <w:rPr>
          <w:sz w:val="28"/>
          <w:szCs w:val="28"/>
        </w:rPr>
        <w:t>.</w:t>
      </w:r>
    </w:p>
    <w:p w:rsidR="00347C70" w:rsidRPr="00161B87" w:rsidRDefault="00347C70" w:rsidP="0022106A">
      <w:pPr>
        <w:ind w:firstLine="709"/>
        <w:jc w:val="both"/>
        <w:rPr>
          <w:sz w:val="28"/>
          <w:szCs w:val="28"/>
        </w:rPr>
      </w:pPr>
    </w:p>
    <w:p w:rsidR="00347C70" w:rsidRPr="00161B87" w:rsidRDefault="00347C70" w:rsidP="0022106A">
      <w:pPr>
        <w:ind w:firstLine="709"/>
        <w:jc w:val="both"/>
        <w:rPr>
          <w:sz w:val="28"/>
          <w:szCs w:val="28"/>
        </w:rPr>
      </w:pPr>
      <w:r w:rsidRPr="00161B87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347C70" w:rsidRPr="00DF2252" w:rsidRDefault="00347C70" w:rsidP="0022106A">
      <w:pPr>
        <w:ind w:firstLine="709"/>
        <w:jc w:val="both"/>
        <w:rPr>
          <w:color w:val="FF0000"/>
          <w:sz w:val="28"/>
          <w:szCs w:val="28"/>
        </w:rPr>
      </w:pPr>
      <w:r w:rsidRPr="00DF2252">
        <w:rPr>
          <w:color w:val="FF0000"/>
          <w:sz w:val="28"/>
          <w:szCs w:val="28"/>
        </w:rPr>
        <w:tab/>
      </w:r>
    </w:p>
    <w:p w:rsidR="00347C70" w:rsidRPr="00BA3D87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A3D87">
        <w:rPr>
          <w:sz w:val="28"/>
          <w:szCs w:val="28"/>
        </w:rPr>
        <w:t xml:space="preserve">1. </w:t>
      </w:r>
      <w:r w:rsidR="00347C70" w:rsidRPr="00BA3D87">
        <w:rPr>
          <w:sz w:val="28"/>
          <w:szCs w:val="28"/>
        </w:rPr>
        <w:t>На 202</w:t>
      </w:r>
      <w:r w:rsidR="00161B87" w:rsidRPr="00BA3D87">
        <w:rPr>
          <w:sz w:val="28"/>
          <w:szCs w:val="28"/>
        </w:rPr>
        <w:t>4</w:t>
      </w:r>
      <w:r w:rsidR="00347C70" w:rsidRPr="00BA3D87">
        <w:rPr>
          <w:sz w:val="28"/>
          <w:szCs w:val="28"/>
        </w:rPr>
        <w:t xml:space="preserve"> год:</w:t>
      </w:r>
    </w:p>
    <w:p w:rsidR="00347C70" w:rsidRPr="00BA3D87" w:rsidRDefault="00347C70" w:rsidP="0022106A">
      <w:pPr>
        <w:ind w:firstLine="709"/>
        <w:jc w:val="both"/>
        <w:rPr>
          <w:sz w:val="28"/>
          <w:szCs w:val="28"/>
        </w:rPr>
      </w:pPr>
      <w:r w:rsidRPr="00BA3D87">
        <w:rPr>
          <w:sz w:val="28"/>
          <w:szCs w:val="28"/>
        </w:rPr>
        <w:t xml:space="preserve">- увеличение доходной части бюджета на </w:t>
      </w:r>
      <w:r w:rsidR="000C7B21" w:rsidRPr="00BA3D87">
        <w:rPr>
          <w:sz w:val="28"/>
          <w:szCs w:val="28"/>
        </w:rPr>
        <w:t>6 000 349</w:t>
      </w:r>
      <w:r w:rsidR="00C836F0" w:rsidRPr="00BA3D87">
        <w:rPr>
          <w:sz w:val="28"/>
          <w:szCs w:val="28"/>
        </w:rPr>
        <w:t xml:space="preserve"> рубл</w:t>
      </w:r>
      <w:r w:rsidR="003D6932" w:rsidRPr="00BA3D87">
        <w:rPr>
          <w:sz w:val="28"/>
          <w:szCs w:val="28"/>
        </w:rPr>
        <w:t>ей</w:t>
      </w:r>
      <w:r w:rsidRPr="00BA3D87">
        <w:rPr>
          <w:sz w:val="28"/>
          <w:szCs w:val="28"/>
        </w:rPr>
        <w:t xml:space="preserve">; </w:t>
      </w:r>
    </w:p>
    <w:p w:rsidR="00641A8F" w:rsidRPr="00BA3D87" w:rsidRDefault="00347C70" w:rsidP="00641A8F">
      <w:pPr>
        <w:ind w:firstLine="709"/>
        <w:jc w:val="both"/>
        <w:rPr>
          <w:sz w:val="28"/>
          <w:szCs w:val="28"/>
        </w:rPr>
      </w:pPr>
      <w:r w:rsidRPr="00BA3D87">
        <w:rPr>
          <w:sz w:val="28"/>
          <w:szCs w:val="28"/>
        </w:rPr>
        <w:t xml:space="preserve">- увеличение расходной части бюджета на </w:t>
      </w:r>
      <w:r w:rsidR="00BA3D87" w:rsidRPr="00BA3D87">
        <w:rPr>
          <w:sz w:val="28"/>
          <w:szCs w:val="28"/>
        </w:rPr>
        <w:t>1 113 586 404</w:t>
      </w:r>
      <w:r w:rsidR="009A46D7" w:rsidRPr="00BA3D87">
        <w:rPr>
          <w:sz w:val="28"/>
          <w:szCs w:val="28"/>
        </w:rPr>
        <w:t xml:space="preserve"> рубл</w:t>
      </w:r>
      <w:r w:rsidR="00B877E7" w:rsidRPr="00BA3D87">
        <w:rPr>
          <w:sz w:val="28"/>
          <w:szCs w:val="28"/>
        </w:rPr>
        <w:t>я</w:t>
      </w:r>
      <w:r w:rsidRPr="00BA3D87">
        <w:rPr>
          <w:sz w:val="28"/>
          <w:szCs w:val="28"/>
        </w:rPr>
        <w:t>;</w:t>
      </w:r>
    </w:p>
    <w:p w:rsidR="00347C70" w:rsidRPr="00BA3D87" w:rsidRDefault="00641A8F" w:rsidP="00641A8F">
      <w:pPr>
        <w:ind w:firstLine="709"/>
        <w:jc w:val="both"/>
        <w:rPr>
          <w:sz w:val="28"/>
          <w:szCs w:val="28"/>
        </w:rPr>
      </w:pPr>
      <w:r w:rsidRPr="00BA3D87">
        <w:rPr>
          <w:sz w:val="28"/>
          <w:szCs w:val="28"/>
        </w:rPr>
        <w:t xml:space="preserve">- </w:t>
      </w:r>
      <w:r w:rsidR="00347C70" w:rsidRPr="00BA3D87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BA3D87" w:rsidRPr="00BA3D87">
        <w:rPr>
          <w:sz w:val="28"/>
          <w:szCs w:val="28"/>
        </w:rPr>
        <w:t>увеличатся</w:t>
      </w:r>
      <w:r w:rsidR="00347C70" w:rsidRPr="00BA3D87">
        <w:rPr>
          <w:sz w:val="28"/>
          <w:szCs w:val="28"/>
        </w:rPr>
        <w:t xml:space="preserve"> на </w:t>
      </w:r>
      <w:r w:rsidR="00BA3D87" w:rsidRPr="00BA3D87">
        <w:rPr>
          <w:sz w:val="28"/>
          <w:szCs w:val="28"/>
        </w:rPr>
        <w:t>1 107 586 055</w:t>
      </w:r>
      <w:r w:rsidR="009A46D7" w:rsidRPr="00BA3D87">
        <w:rPr>
          <w:sz w:val="28"/>
          <w:szCs w:val="28"/>
        </w:rPr>
        <w:t xml:space="preserve"> </w:t>
      </w:r>
      <w:r w:rsidR="00196B08" w:rsidRPr="00BA3D87">
        <w:rPr>
          <w:sz w:val="28"/>
          <w:szCs w:val="28"/>
        </w:rPr>
        <w:t>рубл</w:t>
      </w:r>
      <w:r w:rsidR="00BA3D87" w:rsidRPr="00BA3D87">
        <w:rPr>
          <w:sz w:val="28"/>
          <w:szCs w:val="28"/>
        </w:rPr>
        <w:t>ей</w:t>
      </w:r>
      <w:r w:rsidR="00347C70" w:rsidRPr="00BA3D87">
        <w:rPr>
          <w:sz w:val="28"/>
          <w:szCs w:val="28"/>
        </w:rPr>
        <w:t>.</w:t>
      </w:r>
      <w:r w:rsidR="00F00CD1" w:rsidRPr="00BA3D87">
        <w:rPr>
          <w:sz w:val="28"/>
          <w:szCs w:val="28"/>
        </w:rPr>
        <w:t xml:space="preserve">   </w:t>
      </w:r>
    </w:p>
    <w:p w:rsidR="00F00CD1" w:rsidRPr="00BA3D87" w:rsidRDefault="00F00CD1" w:rsidP="0022106A">
      <w:pPr>
        <w:ind w:left="567" w:firstLine="709"/>
        <w:jc w:val="both"/>
        <w:rPr>
          <w:sz w:val="28"/>
          <w:szCs w:val="28"/>
        </w:rPr>
      </w:pPr>
    </w:p>
    <w:p w:rsidR="00347C70" w:rsidRPr="00BA3D87" w:rsidRDefault="0022106A" w:rsidP="0022106A">
      <w:pPr>
        <w:ind w:firstLine="709"/>
        <w:jc w:val="both"/>
        <w:rPr>
          <w:sz w:val="28"/>
          <w:szCs w:val="28"/>
        </w:rPr>
      </w:pPr>
      <w:r w:rsidRPr="00BA3D87">
        <w:rPr>
          <w:sz w:val="28"/>
          <w:szCs w:val="28"/>
        </w:rPr>
        <w:t xml:space="preserve">2. </w:t>
      </w:r>
      <w:r w:rsidR="00347C70" w:rsidRPr="00BA3D87">
        <w:rPr>
          <w:sz w:val="28"/>
          <w:szCs w:val="28"/>
        </w:rPr>
        <w:t>На 202</w:t>
      </w:r>
      <w:r w:rsidR="00161B87" w:rsidRPr="00BA3D87">
        <w:rPr>
          <w:sz w:val="28"/>
          <w:szCs w:val="28"/>
        </w:rPr>
        <w:t>5</w:t>
      </w:r>
      <w:r w:rsidR="00347C70" w:rsidRPr="00BA3D87">
        <w:rPr>
          <w:sz w:val="28"/>
          <w:szCs w:val="28"/>
        </w:rPr>
        <w:t xml:space="preserve"> год:</w:t>
      </w:r>
    </w:p>
    <w:p w:rsidR="00347C70" w:rsidRPr="00F54409" w:rsidRDefault="007E4F6D" w:rsidP="0022106A">
      <w:pPr>
        <w:ind w:firstLine="709"/>
        <w:jc w:val="both"/>
        <w:rPr>
          <w:sz w:val="28"/>
          <w:szCs w:val="28"/>
        </w:rPr>
      </w:pPr>
      <w:r w:rsidRPr="00F54409">
        <w:rPr>
          <w:sz w:val="28"/>
          <w:szCs w:val="28"/>
        </w:rPr>
        <w:t xml:space="preserve">- </w:t>
      </w:r>
      <w:r w:rsidR="00F54409" w:rsidRPr="00F54409">
        <w:rPr>
          <w:sz w:val="28"/>
          <w:szCs w:val="28"/>
        </w:rPr>
        <w:t>доходная часть бюджета остаётся без изменений</w:t>
      </w:r>
      <w:r w:rsidR="003D6932" w:rsidRPr="00F54409">
        <w:rPr>
          <w:sz w:val="28"/>
          <w:szCs w:val="28"/>
        </w:rPr>
        <w:t>;</w:t>
      </w:r>
    </w:p>
    <w:p w:rsidR="00586E89" w:rsidRPr="00F54409" w:rsidRDefault="00347C70" w:rsidP="00586E89">
      <w:pPr>
        <w:ind w:firstLine="709"/>
        <w:jc w:val="both"/>
        <w:rPr>
          <w:sz w:val="28"/>
          <w:szCs w:val="28"/>
        </w:rPr>
      </w:pPr>
      <w:r w:rsidRPr="00F54409">
        <w:rPr>
          <w:sz w:val="28"/>
          <w:szCs w:val="28"/>
        </w:rPr>
        <w:t xml:space="preserve">- </w:t>
      </w:r>
      <w:r w:rsidR="003D6932" w:rsidRPr="00F54409">
        <w:rPr>
          <w:sz w:val="28"/>
          <w:szCs w:val="28"/>
        </w:rPr>
        <w:t>увеличение</w:t>
      </w:r>
      <w:r w:rsidR="00BB35C1" w:rsidRPr="00F54409">
        <w:rPr>
          <w:sz w:val="28"/>
          <w:szCs w:val="28"/>
        </w:rPr>
        <w:t xml:space="preserve"> </w:t>
      </w:r>
      <w:r w:rsidR="00A557E3" w:rsidRPr="00F54409">
        <w:rPr>
          <w:sz w:val="28"/>
          <w:szCs w:val="28"/>
        </w:rPr>
        <w:t>расходн</w:t>
      </w:r>
      <w:r w:rsidR="00BB35C1" w:rsidRPr="00F54409">
        <w:rPr>
          <w:sz w:val="28"/>
          <w:szCs w:val="28"/>
        </w:rPr>
        <w:t>ой</w:t>
      </w:r>
      <w:r w:rsidR="00A557E3" w:rsidRPr="00F54409">
        <w:rPr>
          <w:sz w:val="28"/>
          <w:szCs w:val="28"/>
        </w:rPr>
        <w:t xml:space="preserve"> част</w:t>
      </w:r>
      <w:r w:rsidR="00BB35C1" w:rsidRPr="00F54409">
        <w:rPr>
          <w:sz w:val="28"/>
          <w:szCs w:val="28"/>
        </w:rPr>
        <w:t>и</w:t>
      </w:r>
      <w:r w:rsidR="00A557E3" w:rsidRPr="00F54409">
        <w:rPr>
          <w:sz w:val="28"/>
          <w:szCs w:val="28"/>
        </w:rPr>
        <w:t xml:space="preserve"> бюджета </w:t>
      </w:r>
      <w:r w:rsidR="00BB35C1" w:rsidRPr="00F54409">
        <w:rPr>
          <w:sz w:val="28"/>
          <w:szCs w:val="28"/>
        </w:rPr>
        <w:t xml:space="preserve">на </w:t>
      </w:r>
      <w:r w:rsidR="00F54409" w:rsidRPr="00F54409">
        <w:rPr>
          <w:sz w:val="28"/>
          <w:szCs w:val="28"/>
        </w:rPr>
        <w:t>23 878 793</w:t>
      </w:r>
      <w:r w:rsidR="00A12C13" w:rsidRPr="00F54409">
        <w:rPr>
          <w:sz w:val="28"/>
          <w:szCs w:val="28"/>
        </w:rPr>
        <w:t xml:space="preserve"> </w:t>
      </w:r>
      <w:r w:rsidR="00BB35C1" w:rsidRPr="00F54409">
        <w:rPr>
          <w:sz w:val="28"/>
          <w:szCs w:val="28"/>
        </w:rPr>
        <w:t>рубл</w:t>
      </w:r>
      <w:r w:rsidR="00F54409" w:rsidRPr="00F54409">
        <w:rPr>
          <w:sz w:val="28"/>
          <w:szCs w:val="28"/>
        </w:rPr>
        <w:t>я</w:t>
      </w:r>
      <w:r w:rsidRPr="00F54409">
        <w:rPr>
          <w:sz w:val="28"/>
          <w:szCs w:val="28"/>
        </w:rPr>
        <w:t xml:space="preserve">; </w:t>
      </w:r>
    </w:p>
    <w:p w:rsidR="00347C70" w:rsidRPr="00F54409" w:rsidRDefault="00586E89" w:rsidP="00586E89">
      <w:pPr>
        <w:ind w:firstLine="709"/>
        <w:jc w:val="both"/>
        <w:rPr>
          <w:sz w:val="28"/>
          <w:szCs w:val="28"/>
        </w:rPr>
      </w:pPr>
      <w:r w:rsidRPr="00F54409">
        <w:rPr>
          <w:sz w:val="28"/>
          <w:szCs w:val="28"/>
        </w:rPr>
        <w:t xml:space="preserve">- </w:t>
      </w:r>
      <w:r w:rsidR="00347C70" w:rsidRPr="00F54409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3D6932" w:rsidRPr="00F54409">
        <w:rPr>
          <w:sz w:val="28"/>
          <w:szCs w:val="28"/>
        </w:rPr>
        <w:t>увеличатся</w:t>
      </w:r>
      <w:r w:rsidR="00BB35C1" w:rsidRPr="00F54409">
        <w:rPr>
          <w:sz w:val="28"/>
          <w:szCs w:val="28"/>
        </w:rPr>
        <w:t xml:space="preserve"> на </w:t>
      </w:r>
      <w:r w:rsidR="00F54409" w:rsidRPr="00F54409">
        <w:rPr>
          <w:sz w:val="28"/>
          <w:szCs w:val="28"/>
        </w:rPr>
        <w:t>23 878 793</w:t>
      </w:r>
      <w:r w:rsidR="00BB35C1" w:rsidRPr="00F54409">
        <w:rPr>
          <w:sz w:val="28"/>
          <w:szCs w:val="28"/>
        </w:rPr>
        <w:t xml:space="preserve"> рубл</w:t>
      </w:r>
      <w:r w:rsidR="00F54409" w:rsidRPr="00F54409">
        <w:rPr>
          <w:sz w:val="28"/>
          <w:szCs w:val="28"/>
        </w:rPr>
        <w:t>я</w:t>
      </w:r>
      <w:r w:rsidR="00347C70" w:rsidRPr="00F54409">
        <w:rPr>
          <w:sz w:val="28"/>
          <w:szCs w:val="28"/>
        </w:rPr>
        <w:t>.</w:t>
      </w:r>
    </w:p>
    <w:p w:rsidR="00A12C13" w:rsidRPr="00F54409" w:rsidRDefault="00A12C13" w:rsidP="0022106A">
      <w:pPr>
        <w:ind w:firstLine="709"/>
        <w:jc w:val="both"/>
        <w:rPr>
          <w:sz w:val="28"/>
          <w:szCs w:val="28"/>
        </w:rPr>
      </w:pPr>
    </w:p>
    <w:p w:rsidR="00347C70" w:rsidRPr="00F54409" w:rsidRDefault="0022106A" w:rsidP="0022106A">
      <w:pPr>
        <w:ind w:firstLine="709"/>
        <w:jc w:val="both"/>
        <w:rPr>
          <w:sz w:val="28"/>
          <w:szCs w:val="28"/>
        </w:rPr>
      </w:pPr>
      <w:r w:rsidRPr="00F54409">
        <w:rPr>
          <w:sz w:val="28"/>
          <w:szCs w:val="28"/>
        </w:rPr>
        <w:lastRenderedPageBreak/>
        <w:t xml:space="preserve">3. </w:t>
      </w:r>
      <w:r w:rsidR="00347C70" w:rsidRPr="00F54409">
        <w:rPr>
          <w:sz w:val="28"/>
          <w:szCs w:val="28"/>
        </w:rPr>
        <w:t>На 202</w:t>
      </w:r>
      <w:r w:rsidR="00161B87" w:rsidRPr="00F54409">
        <w:rPr>
          <w:sz w:val="28"/>
          <w:szCs w:val="28"/>
        </w:rPr>
        <w:t>6</w:t>
      </w:r>
      <w:r w:rsidR="00347C70" w:rsidRPr="00F54409">
        <w:rPr>
          <w:sz w:val="28"/>
          <w:szCs w:val="28"/>
        </w:rPr>
        <w:t xml:space="preserve"> год:</w:t>
      </w:r>
    </w:p>
    <w:p w:rsidR="00F54409" w:rsidRPr="00F54409" w:rsidRDefault="00F54409" w:rsidP="00F54409">
      <w:pPr>
        <w:ind w:firstLine="709"/>
        <w:jc w:val="both"/>
        <w:rPr>
          <w:sz w:val="28"/>
          <w:szCs w:val="28"/>
        </w:rPr>
      </w:pPr>
      <w:r w:rsidRPr="00F54409">
        <w:rPr>
          <w:sz w:val="28"/>
          <w:szCs w:val="28"/>
        </w:rPr>
        <w:t>- доходная часть бюджета остаётся без изменений;</w:t>
      </w:r>
    </w:p>
    <w:p w:rsidR="0024153C" w:rsidRPr="00F54409" w:rsidRDefault="007510D7" w:rsidP="0024153C">
      <w:pPr>
        <w:ind w:firstLine="709"/>
        <w:jc w:val="both"/>
        <w:rPr>
          <w:sz w:val="28"/>
          <w:szCs w:val="28"/>
        </w:rPr>
      </w:pPr>
      <w:r w:rsidRPr="00F54409">
        <w:rPr>
          <w:sz w:val="28"/>
          <w:szCs w:val="28"/>
        </w:rPr>
        <w:t xml:space="preserve">- уменьшение расходной части бюджета на </w:t>
      </w:r>
      <w:r w:rsidR="00F54409" w:rsidRPr="00F54409">
        <w:rPr>
          <w:sz w:val="28"/>
          <w:szCs w:val="28"/>
        </w:rPr>
        <w:t>296 780</w:t>
      </w:r>
      <w:r w:rsidRPr="00F54409">
        <w:rPr>
          <w:sz w:val="28"/>
          <w:szCs w:val="28"/>
        </w:rPr>
        <w:t xml:space="preserve"> рублей; </w:t>
      </w:r>
    </w:p>
    <w:p w:rsidR="007510D7" w:rsidRPr="00F54409" w:rsidRDefault="0024153C" w:rsidP="0024153C">
      <w:pPr>
        <w:ind w:firstLine="709"/>
        <w:jc w:val="both"/>
        <w:rPr>
          <w:sz w:val="28"/>
          <w:szCs w:val="28"/>
        </w:rPr>
      </w:pPr>
      <w:r w:rsidRPr="00F54409">
        <w:rPr>
          <w:sz w:val="28"/>
          <w:szCs w:val="28"/>
        </w:rPr>
        <w:t xml:space="preserve">- </w:t>
      </w:r>
      <w:r w:rsidR="007510D7" w:rsidRPr="00F54409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F54409" w:rsidRPr="00F54409">
        <w:rPr>
          <w:sz w:val="28"/>
          <w:szCs w:val="28"/>
        </w:rPr>
        <w:t>уменьшатся</w:t>
      </w:r>
      <w:r w:rsidR="007510D7" w:rsidRPr="00F54409">
        <w:rPr>
          <w:sz w:val="28"/>
          <w:szCs w:val="28"/>
        </w:rPr>
        <w:t xml:space="preserve"> на </w:t>
      </w:r>
      <w:r w:rsidR="00F54409" w:rsidRPr="00F54409">
        <w:rPr>
          <w:sz w:val="28"/>
          <w:szCs w:val="28"/>
        </w:rPr>
        <w:t>296 780</w:t>
      </w:r>
      <w:r w:rsidR="007510D7" w:rsidRPr="00F54409">
        <w:rPr>
          <w:sz w:val="28"/>
          <w:szCs w:val="28"/>
        </w:rPr>
        <w:t xml:space="preserve"> </w:t>
      </w:r>
      <w:r w:rsidR="00F54409" w:rsidRPr="00F54409">
        <w:rPr>
          <w:sz w:val="28"/>
          <w:szCs w:val="28"/>
        </w:rPr>
        <w:t>рублей</w:t>
      </w:r>
      <w:r w:rsidR="007510D7" w:rsidRPr="00F54409">
        <w:rPr>
          <w:sz w:val="28"/>
          <w:szCs w:val="28"/>
        </w:rPr>
        <w:t>.</w:t>
      </w:r>
    </w:p>
    <w:p w:rsidR="00CD1312" w:rsidRPr="00DF2252" w:rsidRDefault="00CD1312" w:rsidP="0022106A">
      <w:pPr>
        <w:ind w:firstLine="709"/>
        <w:jc w:val="center"/>
        <w:rPr>
          <w:b/>
          <w:color w:val="FF0000"/>
          <w:sz w:val="28"/>
          <w:szCs w:val="28"/>
        </w:rPr>
      </w:pPr>
    </w:p>
    <w:p w:rsidR="001D7A88" w:rsidRPr="00FD1A08" w:rsidRDefault="001D7A88" w:rsidP="00FD1A08">
      <w:pPr>
        <w:pStyle w:val="a7"/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FD1A08">
        <w:rPr>
          <w:b/>
          <w:sz w:val="28"/>
          <w:szCs w:val="28"/>
        </w:rPr>
        <w:t>Экспертиза изменений в доходную часть бюджета</w:t>
      </w:r>
    </w:p>
    <w:p w:rsidR="00FD1A08" w:rsidRPr="00FD1A08" w:rsidRDefault="00FD1A08" w:rsidP="00FD1A08">
      <w:pPr>
        <w:pStyle w:val="a7"/>
        <w:ind w:left="720"/>
        <w:rPr>
          <w:b/>
          <w:sz w:val="28"/>
          <w:szCs w:val="28"/>
        </w:rPr>
      </w:pPr>
    </w:p>
    <w:p w:rsidR="001D7A88" w:rsidRPr="00FD1A08" w:rsidRDefault="001D7A88" w:rsidP="00FD1A08">
      <w:pPr>
        <w:pStyle w:val="a7"/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FD1A08">
        <w:rPr>
          <w:b/>
          <w:sz w:val="28"/>
          <w:szCs w:val="28"/>
        </w:rPr>
        <w:t>Корректировки, влияющие на общие парам</w:t>
      </w:r>
      <w:r w:rsidR="00341436" w:rsidRPr="00FD1A08">
        <w:rPr>
          <w:b/>
          <w:sz w:val="28"/>
          <w:szCs w:val="28"/>
        </w:rPr>
        <w:t>етры бюджета</w:t>
      </w:r>
    </w:p>
    <w:p w:rsidR="00FD1A08" w:rsidRPr="00FD1A08" w:rsidRDefault="00FD1A08" w:rsidP="00FD1A08">
      <w:pPr>
        <w:pStyle w:val="a7"/>
        <w:ind w:left="720"/>
        <w:rPr>
          <w:b/>
          <w:sz w:val="28"/>
          <w:szCs w:val="28"/>
        </w:rPr>
      </w:pPr>
    </w:p>
    <w:p w:rsidR="001D7A88" w:rsidRPr="00BC6EAC" w:rsidRDefault="001D7A88" w:rsidP="00CE6B3A">
      <w:pPr>
        <w:jc w:val="center"/>
        <w:rPr>
          <w:b/>
          <w:sz w:val="28"/>
          <w:szCs w:val="28"/>
        </w:rPr>
      </w:pPr>
      <w:r w:rsidRPr="00BC6EAC">
        <w:rPr>
          <w:b/>
          <w:sz w:val="28"/>
          <w:szCs w:val="28"/>
        </w:rPr>
        <w:t>1.1. Корректировки, влияющие на общие параметры бюджета</w:t>
      </w:r>
    </w:p>
    <w:p w:rsidR="001D7A88" w:rsidRPr="00BC6EAC" w:rsidRDefault="001D7A88" w:rsidP="00CE6B3A">
      <w:pPr>
        <w:jc w:val="center"/>
        <w:rPr>
          <w:b/>
          <w:sz w:val="28"/>
          <w:szCs w:val="28"/>
        </w:rPr>
      </w:pPr>
      <w:r w:rsidRPr="00BC6EAC">
        <w:rPr>
          <w:b/>
          <w:sz w:val="28"/>
          <w:szCs w:val="28"/>
        </w:rPr>
        <w:t>на 202</w:t>
      </w:r>
      <w:r w:rsidR="00BC6EAC" w:rsidRPr="00BC6EAC">
        <w:rPr>
          <w:b/>
          <w:sz w:val="28"/>
          <w:szCs w:val="28"/>
        </w:rPr>
        <w:t xml:space="preserve">4 </w:t>
      </w:r>
      <w:r w:rsidRPr="00BC6EAC">
        <w:rPr>
          <w:b/>
          <w:sz w:val="28"/>
          <w:szCs w:val="28"/>
        </w:rPr>
        <w:t>год</w:t>
      </w:r>
    </w:p>
    <w:p w:rsidR="001D7A88" w:rsidRPr="00BC6EAC" w:rsidRDefault="001D7A88" w:rsidP="00CE6B3A">
      <w:pPr>
        <w:ind w:firstLine="709"/>
        <w:jc w:val="center"/>
        <w:rPr>
          <w:b/>
          <w:sz w:val="28"/>
          <w:szCs w:val="28"/>
        </w:rPr>
      </w:pPr>
    </w:p>
    <w:p w:rsidR="00732B09" w:rsidRPr="008457CA" w:rsidRDefault="001D7A88" w:rsidP="0022106A">
      <w:pPr>
        <w:ind w:firstLine="709"/>
        <w:jc w:val="both"/>
        <w:rPr>
          <w:sz w:val="28"/>
          <w:szCs w:val="28"/>
        </w:rPr>
      </w:pPr>
      <w:r w:rsidRPr="008457CA">
        <w:rPr>
          <w:sz w:val="28"/>
          <w:szCs w:val="28"/>
        </w:rPr>
        <w:t>Проектом решения Думы города предлагается изменение в сторону</w:t>
      </w:r>
      <w:r w:rsidR="00F906DD" w:rsidRPr="008457CA">
        <w:rPr>
          <w:sz w:val="28"/>
          <w:szCs w:val="28"/>
        </w:rPr>
        <w:t xml:space="preserve"> </w:t>
      </w:r>
      <w:r w:rsidR="000D31E6" w:rsidRPr="008457CA">
        <w:rPr>
          <w:sz w:val="28"/>
          <w:szCs w:val="28"/>
        </w:rPr>
        <w:t>увеличения</w:t>
      </w:r>
      <w:r w:rsidRPr="008457CA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</w:t>
      </w:r>
      <w:r w:rsidR="00CA33E1" w:rsidRPr="008457CA">
        <w:rPr>
          <w:sz w:val="28"/>
          <w:szCs w:val="28"/>
        </w:rPr>
        <w:t xml:space="preserve"> в сумме</w:t>
      </w:r>
      <w:r w:rsidR="00AF4EDB" w:rsidRPr="008457CA">
        <w:rPr>
          <w:sz w:val="28"/>
          <w:szCs w:val="28"/>
        </w:rPr>
        <w:t xml:space="preserve"> </w:t>
      </w:r>
      <w:r w:rsidR="00E45DBF">
        <w:rPr>
          <w:sz w:val="28"/>
          <w:szCs w:val="28"/>
        </w:rPr>
        <w:t xml:space="preserve">6 000 349 </w:t>
      </w:r>
      <w:r w:rsidR="005161E4" w:rsidRPr="008457CA">
        <w:rPr>
          <w:sz w:val="28"/>
          <w:szCs w:val="28"/>
        </w:rPr>
        <w:t>рублей</w:t>
      </w:r>
      <w:r w:rsidR="00CE7086" w:rsidRPr="008457CA">
        <w:rPr>
          <w:sz w:val="28"/>
          <w:szCs w:val="28"/>
        </w:rPr>
        <w:t>,</w:t>
      </w:r>
      <w:r w:rsidR="00AF4EDB" w:rsidRPr="008457CA">
        <w:rPr>
          <w:b/>
          <w:bCs/>
          <w:sz w:val="28"/>
          <w:szCs w:val="28"/>
        </w:rPr>
        <w:t xml:space="preserve"> </w:t>
      </w:r>
      <w:r w:rsidR="00CE7086" w:rsidRPr="008457CA">
        <w:rPr>
          <w:sz w:val="28"/>
          <w:szCs w:val="28"/>
        </w:rPr>
        <w:t>из них</w:t>
      </w:r>
      <w:r w:rsidR="00732B09" w:rsidRPr="008457CA">
        <w:rPr>
          <w:sz w:val="28"/>
          <w:szCs w:val="28"/>
        </w:rPr>
        <w:t>:</w:t>
      </w:r>
    </w:p>
    <w:p w:rsidR="003B6016" w:rsidRPr="00007A3A" w:rsidRDefault="001A33B7" w:rsidP="0022106A">
      <w:pPr>
        <w:ind w:firstLine="709"/>
        <w:jc w:val="both"/>
        <w:rPr>
          <w:sz w:val="28"/>
          <w:szCs w:val="28"/>
        </w:rPr>
      </w:pPr>
      <w:r w:rsidRPr="00007A3A">
        <w:rPr>
          <w:sz w:val="28"/>
          <w:szCs w:val="28"/>
        </w:rPr>
        <w:t xml:space="preserve">1. Увеличение за счёт </w:t>
      </w:r>
      <w:r w:rsidR="00152277" w:rsidRPr="00007A3A">
        <w:rPr>
          <w:sz w:val="28"/>
          <w:szCs w:val="28"/>
        </w:rPr>
        <w:t>иных межбюджетных трансфертов</w:t>
      </w:r>
      <w:r w:rsidR="002A0EDE" w:rsidRPr="00007A3A">
        <w:rPr>
          <w:sz w:val="28"/>
          <w:szCs w:val="28"/>
        </w:rPr>
        <w:t xml:space="preserve"> </w:t>
      </w:r>
      <w:r w:rsidRPr="00007A3A">
        <w:rPr>
          <w:sz w:val="28"/>
          <w:szCs w:val="28"/>
        </w:rPr>
        <w:t>из бюджета автономного округа</w:t>
      </w:r>
      <w:r w:rsidR="003B6016" w:rsidRPr="00007A3A">
        <w:rPr>
          <w:sz w:val="28"/>
          <w:szCs w:val="28"/>
        </w:rPr>
        <w:t xml:space="preserve"> в общей сумме</w:t>
      </w:r>
      <w:r w:rsidR="006C4625" w:rsidRPr="00007A3A">
        <w:rPr>
          <w:sz w:val="28"/>
          <w:szCs w:val="28"/>
        </w:rPr>
        <w:t xml:space="preserve"> </w:t>
      </w:r>
      <w:r w:rsidR="00007A3A">
        <w:rPr>
          <w:sz w:val="28"/>
          <w:szCs w:val="28"/>
        </w:rPr>
        <w:t xml:space="preserve">2 000 000 </w:t>
      </w:r>
      <w:r w:rsidR="003B6016" w:rsidRPr="00007A3A">
        <w:rPr>
          <w:sz w:val="28"/>
          <w:szCs w:val="28"/>
        </w:rPr>
        <w:t>рублей</w:t>
      </w:r>
      <w:r w:rsidR="003055D6" w:rsidRPr="00007A3A">
        <w:rPr>
          <w:sz w:val="28"/>
          <w:szCs w:val="28"/>
        </w:rPr>
        <w:t xml:space="preserve"> н</w:t>
      </w:r>
      <w:r w:rsidR="003B6016" w:rsidRPr="00007A3A">
        <w:rPr>
          <w:sz w:val="28"/>
          <w:szCs w:val="28"/>
        </w:rPr>
        <w:t>а основании уведомлений</w:t>
      </w:r>
      <w:r w:rsidRPr="00007A3A">
        <w:rPr>
          <w:sz w:val="28"/>
          <w:szCs w:val="28"/>
        </w:rPr>
        <w:t xml:space="preserve"> о предоставлении </w:t>
      </w:r>
      <w:r w:rsidR="002A0EDE" w:rsidRPr="00007A3A">
        <w:rPr>
          <w:sz w:val="28"/>
          <w:szCs w:val="28"/>
        </w:rPr>
        <w:t>субсидии, субвенции, иного межбюджетного трансферта,</w:t>
      </w:r>
      <w:r w:rsidRPr="00007A3A">
        <w:rPr>
          <w:sz w:val="28"/>
          <w:szCs w:val="28"/>
        </w:rPr>
        <w:t xml:space="preserve"> имеющего целевое назначение на 202</w:t>
      </w:r>
      <w:r w:rsidR="00152277" w:rsidRPr="00007A3A">
        <w:rPr>
          <w:sz w:val="28"/>
          <w:szCs w:val="28"/>
        </w:rPr>
        <w:t>4</w:t>
      </w:r>
      <w:r w:rsidRPr="00007A3A">
        <w:rPr>
          <w:sz w:val="28"/>
          <w:szCs w:val="28"/>
        </w:rPr>
        <w:t xml:space="preserve"> год и на плановый период 202</w:t>
      </w:r>
      <w:r w:rsidR="00152277" w:rsidRPr="00007A3A">
        <w:rPr>
          <w:sz w:val="28"/>
          <w:szCs w:val="28"/>
        </w:rPr>
        <w:t>5</w:t>
      </w:r>
      <w:r w:rsidRPr="00007A3A">
        <w:rPr>
          <w:sz w:val="28"/>
          <w:szCs w:val="28"/>
        </w:rPr>
        <w:t xml:space="preserve"> и 202</w:t>
      </w:r>
      <w:r w:rsidR="00152277" w:rsidRPr="00007A3A">
        <w:rPr>
          <w:sz w:val="28"/>
          <w:szCs w:val="28"/>
        </w:rPr>
        <w:t>6</w:t>
      </w:r>
      <w:r w:rsidRPr="00007A3A">
        <w:rPr>
          <w:sz w:val="28"/>
          <w:szCs w:val="28"/>
        </w:rPr>
        <w:t xml:space="preserve"> годов Департамента финансов Ханты-Мансийского автономного округа – Югры</w:t>
      </w:r>
      <w:r w:rsidR="00152277" w:rsidRPr="00007A3A">
        <w:rPr>
          <w:sz w:val="28"/>
          <w:szCs w:val="28"/>
        </w:rPr>
        <w:t xml:space="preserve"> на реализацию наказов избирателей депутатам Думы Ханты-Мансийского автономного округа - Югры</w:t>
      </w:r>
      <w:r w:rsidR="003B6016" w:rsidRPr="00007A3A">
        <w:rPr>
          <w:sz w:val="28"/>
          <w:szCs w:val="28"/>
        </w:rPr>
        <w:t>:</w:t>
      </w:r>
    </w:p>
    <w:p w:rsidR="001A33B7" w:rsidRPr="00007A3A" w:rsidRDefault="003B6016" w:rsidP="0022106A">
      <w:pPr>
        <w:ind w:firstLine="709"/>
        <w:jc w:val="both"/>
        <w:rPr>
          <w:sz w:val="28"/>
          <w:szCs w:val="28"/>
        </w:rPr>
      </w:pPr>
      <w:r w:rsidRPr="00007A3A">
        <w:rPr>
          <w:sz w:val="28"/>
          <w:szCs w:val="28"/>
        </w:rPr>
        <w:t xml:space="preserve">- </w:t>
      </w:r>
      <w:r w:rsidR="00152277" w:rsidRPr="00007A3A">
        <w:rPr>
          <w:sz w:val="28"/>
          <w:szCs w:val="28"/>
        </w:rPr>
        <w:t xml:space="preserve">от 29.01.2024 </w:t>
      </w:r>
      <w:r w:rsidR="002A0EDE" w:rsidRPr="00007A3A">
        <w:rPr>
          <w:sz w:val="28"/>
          <w:szCs w:val="28"/>
        </w:rPr>
        <w:t xml:space="preserve">№ </w:t>
      </w:r>
      <w:r w:rsidRPr="00007A3A">
        <w:rPr>
          <w:sz w:val="28"/>
          <w:szCs w:val="28"/>
        </w:rPr>
        <w:t>2</w:t>
      </w:r>
      <w:r w:rsidR="00152277" w:rsidRPr="00007A3A">
        <w:rPr>
          <w:sz w:val="28"/>
          <w:szCs w:val="28"/>
        </w:rPr>
        <w:t>7</w:t>
      </w:r>
      <w:r w:rsidR="002A0EDE" w:rsidRPr="00007A3A">
        <w:rPr>
          <w:sz w:val="28"/>
          <w:szCs w:val="28"/>
        </w:rPr>
        <w:t>0/</w:t>
      </w:r>
      <w:r w:rsidR="00152277" w:rsidRPr="00007A3A">
        <w:rPr>
          <w:sz w:val="28"/>
          <w:szCs w:val="28"/>
        </w:rPr>
        <w:t>0</w:t>
      </w:r>
      <w:r w:rsidRPr="00007A3A">
        <w:rPr>
          <w:sz w:val="28"/>
          <w:szCs w:val="28"/>
        </w:rPr>
        <w:t>1</w:t>
      </w:r>
      <w:r w:rsidR="002A0EDE" w:rsidRPr="00007A3A">
        <w:rPr>
          <w:sz w:val="28"/>
          <w:szCs w:val="28"/>
        </w:rPr>
        <w:t>/</w:t>
      </w:r>
      <w:r w:rsidRPr="00007A3A">
        <w:rPr>
          <w:sz w:val="28"/>
          <w:szCs w:val="28"/>
        </w:rPr>
        <w:t>1</w:t>
      </w:r>
      <w:r w:rsidR="00152277" w:rsidRPr="00007A3A">
        <w:rPr>
          <w:sz w:val="28"/>
          <w:szCs w:val="28"/>
        </w:rPr>
        <w:t>83, 580/01/1</w:t>
      </w:r>
      <w:r w:rsidR="002A0EDE" w:rsidRPr="00007A3A">
        <w:rPr>
          <w:sz w:val="28"/>
          <w:szCs w:val="28"/>
        </w:rPr>
        <w:t xml:space="preserve"> в </w:t>
      </w:r>
      <w:r w:rsidR="00152277" w:rsidRPr="00007A3A">
        <w:rPr>
          <w:sz w:val="28"/>
          <w:szCs w:val="28"/>
        </w:rPr>
        <w:t xml:space="preserve">общей </w:t>
      </w:r>
      <w:r w:rsidR="002A0EDE" w:rsidRPr="00007A3A">
        <w:rPr>
          <w:sz w:val="28"/>
          <w:szCs w:val="28"/>
        </w:rPr>
        <w:t xml:space="preserve">сумме </w:t>
      </w:r>
      <w:r w:rsidR="00152277" w:rsidRPr="00007A3A">
        <w:rPr>
          <w:sz w:val="28"/>
          <w:szCs w:val="28"/>
        </w:rPr>
        <w:t>1 100 000</w:t>
      </w:r>
      <w:r w:rsidRPr="00007A3A">
        <w:rPr>
          <w:sz w:val="28"/>
          <w:szCs w:val="28"/>
        </w:rPr>
        <w:t xml:space="preserve"> рублей;</w:t>
      </w:r>
    </w:p>
    <w:p w:rsidR="00152277" w:rsidRPr="00007A3A" w:rsidRDefault="00152277" w:rsidP="00152277">
      <w:pPr>
        <w:ind w:firstLine="709"/>
        <w:jc w:val="both"/>
        <w:rPr>
          <w:sz w:val="28"/>
          <w:szCs w:val="28"/>
        </w:rPr>
      </w:pPr>
      <w:r w:rsidRPr="00007A3A">
        <w:rPr>
          <w:sz w:val="28"/>
          <w:szCs w:val="28"/>
        </w:rPr>
        <w:t xml:space="preserve">- от 30.01.2024 № 230/01/77, 240/01/195 в общей сумме </w:t>
      </w:r>
      <w:r w:rsidR="00007A3A" w:rsidRPr="00007A3A">
        <w:rPr>
          <w:sz w:val="28"/>
          <w:szCs w:val="28"/>
        </w:rPr>
        <w:t>900 000 рублей.</w:t>
      </w:r>
    </w:p>
    <w:p w:rsidR="008F789C" w:rsidRPr="00007A3A" w:rsidRDefault="00007A3A" w:rsidP="0022106A">
      <w:pPr>
        <w:ind w:firstLine="709"/>
        <w:jc w:val="both"/>
        <w:rPr>
          <w:sz w:val="28"/>
          <w:szCs w:val="28"/>
        </w:rPr>
      </w:pPr>
      <w:r w:rsidRPr="00007A3A">
        <w:rPr>
          <w:bCs/>
          <w:sz w:val="28"/>
          <w:szCs w:val="28"/>
        </w:rPr>
        <w:t>2</w:t>
      </w:r>
      <w:r w:rsidR="008F789C" w:rsidRPr="00007A3A">
        <w:rPr>
          <w:bCs/>
          <w:sz w:val="28"/>
          <w:szCs w:val="28"/>
        </w:rPr>
        <w:t xml:space="preserve">. </w:t>
      </w:r>
      <w:r w:rsidR="008F789C" w:rsidRPr="00007A3A">
        <w:rPr>
          <w:sz w:val="28"/>
          <w:szCs w:val="28"/>
        </w:rPr>
        <w:t>Увеличение неналоговых доходов в общей сумме</w:t>
      </w:r>
      <w:r w:rsidR="00E45DBF">
        <w:rPr>
          <w:sz w:val="28"/>
          <w:szCs w:val="28"/>
        </w:rPr>
        <w:t xml:space="preserve"> 4 000 349</w:t>
      </w:r>
      <w:r w:rsidR="008F789C" w:rsidRPr="00007A3A">
        <w:rPr>
          <w:sz w:val="28"/>
          <w:szCs w:val="28"/>
        </w:rPr>
        <w:t xml:space="preserve"> рублей, </w:t>
      </w:r>
      <w:r w:rsidR="00CE6B3A" w:rsidRPr="00007A3A">
        <w:rPr>
          <w:sz w:val="28"/>
          <w:szCs w:val="28"/>
        </w:rPr>
        <w:br/>
      </w:r>
      <w:r w:rsidR="008F789C" w:rsidRPr="00007A3A">
        <w:rPr>
          <w:sz w:val="28"/>
          <w:szCs w:val="28"/>
        </w:rPr>
        <w:t>в том числе:</w:t>
      </w:r>
    </w:p>
    <w:p w:rsidR="00D52961" w:rsidRPr="00007A3A" w:rsidRDefault="00007A3A" w:rsidP="00007A3A">
      <w:pPr>
        <w:ind w:firstLine="709"/>
        <w:jc w:val="both"/>
        <w:rPr>
          <w:sz w:val="28"/>
          <w:szCs w:val="28"/>
        </w:rPr>
      </w:pPr>
      <w:r w:rsidRPr="00007A3A">
        <w:rPr>
          <w:sz w:val="28"/>
          <w:szCs w:val="28"/>
        </w:rPr>
        <w:t>2</w:t>
      </w:r>
      <w:r w:rsidR="008F789C" w:rsidRPr="00007A3A">
        <w:rPr>
          <w:sz w:val="28"/>
          <w:szCs w:val="28"/>
        </w:rPr>
        <w:t>.1. Увеличение доходов от использования имущества, находящегося в государственной и муниципальной собственности</w:t>
      </w:r>
      <w:r w:rsidR="007920B1" w:rsidRPr="00007A3A">
        <w:rPr>
          <w:sz w:val="28"/>
          <w:szCs w:val="28"/>
        </w:rPr>
        <w:t>,</w:t>
      </w:r>
      <w:r w:rsidR="008F789C" w:rsidRPr="00007A3A">
        <w:rPr>
          <w:sz w:val="28"/>
          <w:szCs w:val="28"/>
        </w:rPr>
        <w:t xml:space="preserve"> а именно</w:t>
      </w:r>
      <w:r w:rsidR="005C3873">
        <w:rPr>
          <w:sz w:val="28"/>
          <w:szCs w:val="28"/>
        </w:rPr>
        <w:t xml:space="preserve"> прочих поступлений</w:t>
      </w:r>
      <w:r w:rsidRPr="00007A3A">
        <w:rPr>
          <w:sz w:val="28"/>
          <w:szCs w:val="28"/>
        </w:rPr>
        <w:t xml:space="preserve">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</w:t>
      </w:r>
      <w:r w:rsidR="00D52961" w:rsidRPr="00007A3A"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</w:t>
      </w:r>
      <w:r w:rsidR="00F547EE" w:rsidRPr="00007A3A">
        <w:rPr>
          <w:sz w:val="28"/>
          <w:szCs w:val="28"/>
        </w:rPr>
        <w:t xml:space="preserve"> </w:t>
      </w:r>
      <w:r w:rsidR="00D52961" w:rsidRPr="00007A3A">
        <w:rPr>
          <w:sz w:val="28"/>
          <w:szCs w:val="28"/>
        </w:rPr>
        <w:t>от</w:t>
      </w:r>
      <w:r w:rsidR="00F547EE" w:rsidRPr="00007A3A">
        <w:rPr>
          <w:sz w:val="28"/>
          <w:szCs w:val="28"/>
        </w:rPr>
        <w:t xml:space="preserve"> </w:t>
      </w:r>
      <w:r w:rsidRPr="00007A3A">
        <w:rPr>
          <w:sz w:val="28"/>
          <w:szCs w:val="28"/>
        </w:rPr>
        <w:t>22</w:t>
      </w:r>
      <w:r w:rsidR="00D52961" w:rsidRPr="00007A3A">
        <w:rPr>
          <w:sz w:val="28"/>
          <w:szCs w:val="28"/>
        </w:rPr>
        <w:t>.</w:t>
      </w:r>
      <w:r w:rsidRPr="00007A3A">
        <w:rPr>
          <w:sz w:val="28"/>
          <w:szCs w:val="28"/>
        </w:rPr>
        <w:t>0</w:t>
      </w:r>
      <w:r w:rsidR="00D52961" w:rsidRPr="00007A3A">
        <w:rPr>
          <w:sz w:val="28"/>
          <w:szCs w:val="28"/>
        </w:rPr>
        <w:t>1.202</w:t>
      </w:r>
      <w:r w:rsidRPr="00007A3A">
        <w:rPr>
          <w:sz w:val="28"/>
          <w:szCs w:val="28"/>
        </w:rPr>
        <w:t>4</w:t>
      </w:r>
      <w:r w:rsidR="00F547EE" w:rsidRPr="00007A3A">
        <w:rPr>
          <w:sz w:val="28"/>
          <w:szCs w:val="28"/>
        </w:rPr>
        <w:t xml:space="preserve"> </w:t>
      </w:r>
      <w:r w:rsidR="00D52961" w:rsidRPr="00007A3A">
        <w:rPr>
          <w:sz w:val="28"/>
          <w:szCs w:val="28"/>
        </w:rPr>
        <w:t>№ ИСХ.ДЖКХ-01-15-4</w:t>
      </w:r>
      <w:r w:rsidRPr="00007A3A">
        <w:rPr>
          <w:sz w:val="28"/>
          <w:szCs w:val="28"/>
        </w:rPr>
        <w:t>08</w:t>
      </w:r>
      <w:r w:rsidR="00D52961" w:rsidRPr="00007A3A">
        <w:rPr>
          <w:sz w:val="28"/>
          <w:szCs w:val="28"/>
        </w:rPr>
        <w:t>-</w:t>
      </w:r>
      <w:r w:rsidRPr="00007A3A">
        <w:rPr>
          <w:sz w:val="28"/>
          <w:szCs w:val="28"/>
        </w:rPr>
        <w:t>4</w:t>
      </w:r>
      <w:r w:rsidR="00D52961" w:rsidRPr="00007A3A">
        <w:rPr>
          <w:sz w:val="28"/>
          <w:szCs w:val="28"/>
        </w:rPr>
        <w:t>)</w:t>
      </w:r>
      <w:r w:rsidR="007920B1" w:rsidRPr="00007A3A">
        <w:rPr>
          <w:sz w:val="28"/>
          <w:szCs w:val="28"/>
        </w:rPr>
        <w:t>,</w:t>
      </w:r>
      <w:r w:rsidR="00D722BD" w:rsidRPr="00007A3A">
        <w:rPr>
          <w:sz w:val="28"/>
          <w:szCs w:val="28"/>
        </w:rPr>
        <w:t xml:space="preserve"> в связи с </w:t>
      </w:r>
      <w:r w:rsidRPr="00007A3A">
        <w:rPr>
          <w:sz w:val="28"/>
          <w:szCs w:val="28"/>
        </w:rPr>
        <w:t>планируем</w:t>
      </w:r>
      <w:r w:rsidR="00E45DBF">
        <w:rPr>
          <w:sz w:val="28"/>
          <w:szCs w:val="28"/>
        </w:rPr>
        <w:t>ым</w:t>
      </w:r>
      <w:r w:rsidR="00D722BD" w:rsidRPr="00007A3A">
        <w:rPr>
          <w:sz w:val="28"/>
          <w:szCs w:val="28"/>
        </w:rPr>
        <w:t xml:space="preserve"> поступлением </w:t>
      </w:r>
      <w:r w:rsidR="00D85000" w:rsidRPr="00007A3A">
        <w:rPr>
          <w:sz w:val="28"/>
          <w:szCs w:val="28"/>
        </w:rPr>
        <w:t xml:space="preserve">платы </w:t>
      </w:r>
      <w:r w:rsidR="00D722BD" w:rsidRPr="00007A3A">
        <w:rPr>
          <w:sz w:val="28"/>
          <w:szCs w:val="28"/>
        </w:rPr>
        <w:t>за найм</w:t>
      </w:r>
      <w:r w:rsidR="007E5F4A">
        <w:rPr>
          <w:sz w:val="28"/>
          <w:szCs w:val="28"/>
        </w:rPr>
        <w:t xml:space="preserve"> жилых помещений</w:t>
      </w:r>
      <w:r w:rsidR="00D722BD" w:rsidRPr="00007A3A">
        <w:rPr>
          <w:sz w:val="28"/>
          <w:szCs w:val="28"/>
        </w:rPr>
        <w:t xml:space="preserve"> в сумме </w:t>
      </w:r>
      <w:r w:rsidRPr="00007A3A">
        <w:rPr>
          <w:sz w:val="28"/>
          <w:szCs w:val="28"/>
        </w:rPr>
        <w:t>4 000</w:t>
      </w:r>
      <w:r w:rsidR="00D722BD" w:rsidRPr="00007A3A">
        <w:rPr>
          <w:sz w:val="28"/>
          <w:szCs w:val="28"/>
        </w:rPr>
        <w:t> 000 рублей</w:t>
      </w:r>
      <w:r w:rsidR="00D43841" w:rsidRPr="00007A3A">
        <w:rPr>
          <w:sz w:val="28"/>
          <w:szCs w:val="28"/>
        </w:rPr>
        <w:t>.</w:t>
      </w:r>
    </w:p>
    <w:p w:rsidR="00E7311D" w:rsidRDefault="00E45DBF" w:rsidP="0022106A">
      <w:pPr>
        <w:ind w:firstLine="709"/>
        <w:jc w:val="both"/>
        <w:rPr>
          <w:bCs/>
          <w:sz w:val="28"/>
          <w:szCs w:val="28"/>
        </w:rPr>
      </w:pPr>
      <w:r w:rsidRPr="00E45DBF">
        <w:rPr>
          <w:bCs/>
          <w:sz w:val="28"/>
          <w:szCs w:val="28"/>
        </w:rPr>
        <w:t>2</w:t>
      </w:r>
      <w:r w:rsidR="008F789C" w:rsidRPr="00E45DBF">
        <w:rPr>
          <w:bCs/>
          <w:sz w:val="28"/>
          <w:szCs w:val="28"/>
        </w:rPr>
        <w:t>.2. Увеличение доходов от оказания платных услуг и компенсации затрат государства, а именно</w:t>
      </w:r>
      <w:r w:rsidRPr="00E45DBF">
        <w:rPr>
          <w:bCs/>
          <w:sz w:val="28"/>
          <w:szCs w:val="28"/>
        </w:rPr>
        <w:t xml:space="preserve"> прочих доходов от компенсации затрат бюджетов городских округов</w:t>
      </w:r>
      <w:r w:rsidR="000059BD" w:rsidRPr="00E45DBF">
        <w:rPr>
          <w:bCs/>
          <w:sz w:val="28"/>
          <w:szCs w:val="28"/>
        </w:rPr>
        <w:t xml:space="preserve"> (письмо департамента </w:t>
      </w:r>
      <w:r w:rsidRPr="00E45DBF">
        <w:rPr>
          <w:bCs/>
          <w:sz w:val="28"/>
          <w:szCs w:val="28"/>
        </w:rPr>
        <w:t>финансов</w:t>
      </w:r>
      <w:r w:rsidR="000059BD" w:rsidRPr="00E45DBF">
        <w:rPr>
          <w:bCs/>
          <w:sz w:val="28"/>
          <w:szCs w:val="28"/>
        </w:rPr>
        <w:t xml:space="preserve"> администрации города Нефтеюганска от </w:t>
      </w:r>
      <w:r w:rsidRPr="00E45DBF">
        <w:rPr>
          <w:bCs/>
          <w:sz w:val="28"/>
          <w:szCs w:val="28"/>
        </w:rPr>
        <w:t>31</w:t>
      </w:r>
      <w:r w:rsidR="000059BD" w:rsidRPr="00E45DBF">
        <w:rPr>
          <w:bCs/>
          <w:sz w:val="28"/>
          <w:szCs w:val="28"/>
        </w:rPr>
        <w:t>.</w:t>
      </w:r>
      <w:r w:rsidRPr="00E45DBF">
        <w:rPr>
          <w:bCs/>
          <w:sz w:val="28"/>
          <w:szCs w:val="28"/>
        </w:rPr>
        <w:t>0</w:t>
      </w:r>
      <w:r w:rsidR="000059BD" w:rsidRPr="00E45DBF">
        <w:rPr>
          <w:bCs/>
          <w:sz w:val="28"/>
          <w:szCs w:val="28"/>
        </w:rPr>
        <w:t>1.202</w:t>
      </w:r>
      <w:r w:rsidRPr="00E45DBF">
        <w:rPr>
          <w:bCs/>
          <w:sz w:val="28"/>
          <w:szCs w:val="28"/>
        </w:rPr>
        <w:t>4</w:t>
      </w:r>
      <w:r w:rsidR="000059BD" w:rsidRPr="00E45DBF">
        <w:rPr>
          <w:bCs/>
          <w:sz w:val="28"/>
          <w:szCs w:val="28"/>
        </w:rPr>
        <w:t xml:space="preserve"> № ИСХ.Д</w:t>
      </w:r>
      <w:r w:rsidRPr="00E45DBF">
        <w:rPr>
          <w:bCs/>
          <w:sz w:val="28"/>
          <w:szCs w:val="28"/>
        </w:rPr>
        <w:t>Ф</w:t>
      </w:r>
      <w:r w:rsidR="000059BD" w:rsidRPr="00E45DBF">
        <w:rPr>
          <w:bCs/>
          <w:sz w:val="28"/>
          <w:szCs w:val="28"/>
        </w:rPr>
        <w:t>-1</w:t>
      </w:r>
      <w:r w:rsidRPr="00E45DBF">
        <w:rPr>
          <w:bCs/>
          <w:sz w:val="28"/>
          <w:szCs w:val="28"/>
        </w:rPr>
        <w:t>9</w:t>
      </w:r>
      <w:r w:rsidR="000059BD" w:rsidRPr="00E45DBF">
        <w:rPr>
          <w:bCs/>
          <w:sz w:val="28"/>
          <w:szCs w:val="28"/>
        </w:rPr>
        <w:t>-</w:t>
      </w:r>
      <w:r w:rsidRPr="00E45DBF">
        <w:rPr>
          <w:bCs/>
          <w:sz w:val="28"/>
          <w:szCs w:val="28"/>
        </w:rPr>
        <w:t>03</w:t>
      </w:r>
      <w:r w:rsidR="000059BD" w:rsidRPr="00E45DBF">
        <w:rPr>
          <w:bCs/>
          <w:sz w:val="28"/>
          <w:szCs w:val="28"/>
        </w:rPr>
        <w:t>-</w:t>
      </w:r>
      <w:r w:rsidRPr="00E45DBF">
        <w:rPr>
          <w:bCs/>
          <w:sz w:val="28"/>
          <w:szCs w:val="28"/>
        </w:rPr>
        <w:t>138</w:t>
      </w:r>
      <w:r w:rsidR="000059BD" w:rsidRPr="00E45DBF">
        <w:rPr>
          <w:bCs/>
          <w:sz w:val="28"/>
          <w:szCs w:val="28"/>
        </w:rPr>
        <w:t>-</w:t>
      </w:r>
      <w:r w:rsidRPr="00E45DBF">
        <w:rPr>
          <w:bCs/>
          <w:sz w:val="28"/>
          <w:szCs w:val="28"/>
        </w:rPr>
        <w:t>4</w:t>
      </w:r>
      <w:r w:rsidR="000059BD" w:rsidRPr="00E45DBF">
        <w:rPr>
          <w:bCs/>
          <w:sz w:val="28"/>
          <w:szCs w:val="28"/>
        </w:rPr>
        <w:t xml:space="preserve">) в связи с фактическим поступлением дебиторской задолженности </w:t>
      </w:r>
      <w:r w:rsidRPr="00E45DBF">
        <w:rPr>
          <w:bCs/>
          <w:sz w:val="28"/>
          <w:szCs w:val="28"/>
        </w:rPr>
        <w:t>по услугам связи</w:t>
      </w:r>
      <w:r w:rsidR="007920B1" w:rsidRPr="00E45DBF">
        <w:rPr>
          <w:bCs/>
          <w:sz w:val="28"/>
          <w:szCs w:val="28"/>
        </w:rPr>
        <w:t>,</w:t>
      </w:r>
      <w:r w:rsidR="000059BD" w:rsidRPr="00E45DBF">
        <w:rPr>
          <w:bCs/>
          <w:sz w:val="28"/>
          <w:szCs w:val="28"/>
        </w:rPr>
        <w:t xml:space="preserve"> в сумме </w:t>
      </w:r>
      <w:r w:rsidRPr="00E45DBF">
        <w:rPr>
          <w:bCs/>
          <w:sz w:val="28"/>
          <w:szCs w:val="28"/>
        </w:rPr>
        <w:t>349</w:t>
      </w:r>
      <w:r w:rsidR="000059BD" w:rsidRPr="00E45DBF">
        <w:rPr>
          <w:bCs/>
          <w:sz w:val="28"/>
          <w:szCs w:val="28"/>
        </w:rPr>
        <w:t xml:space="preserve"> рублей.</w:t>
      </w:r>
    </w:p>
    <w:p w:rsidR="00CD1312" w:rsidRPr="001F01A1" w:rsidRDefault="008C3D3D" w:rsidP="0022106A">
      <w:pPr>
        <w:ind w:firstLine="709"/>
        <w:jc w:val="both"/>
        <w:rPr>
          <w:i/>
          <w:sz w:val="28"/>
          <w:szCs w:val="28"/>
        </w:rPr>
      </w:pPr>
      <w:r w:rsidRPr="001F01A1">
        <w:rPr>
          <w:i/>
          <w:sz w:val="28"/>
          <w:szCs w:val="28"/>
        </w:rPr>
        <w:lastRenderedPageBreak/>
        <w:t>Р</w:t>
      </w:r>
      <w:r w:rsidR="00CD1312" w:rsidRPr="001F01A1">
        <w:rPr>
          <w:i/>
          <w:sz w:val="28"/>
          <w:szCs w:val="28"/>
        </w:rPr>
        <w:t>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1B33C2" w:rsidRPr="001F01A1" w:rsidRDefault="00CD1312" w:rsidP="0022106A">
      <w:pPr>
        <w:ind w:firstLine="709"/>
        <w:jc w:val="both"/>
        <w:rPr>
          <w:sz w:val="28"/>
          <w:szCs w:val="28"/>
        </w:rPr>
      </w:pPr>
      <w:r w:rsidRPr="001F01A1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:rsidR="009E3707" w:rsidRPr="001F01A1" w:rsidRDefault="00CD1312" w:rsidP="0022106A">
      <w:pPr>
        <w:ind w:firstLine="709"/>
        <w:jc w:val="both"/>
        <w:rPr>
          <w:sz w:val="28"/>
          <w:szCs w:val="28"/>
        </w:rPr>
      </w:pPr>
      <w:r w:rsidRPr="001F01A1">
        <w:rPr>
          <w:sz w:val="28"/>
          <w:szCs w:val="28"/>
        </w:rPr>
        <w:t>- 1 «Распределение доходов бюджета города Нефтеюганска на 202</w:t>
      </w:r>
      <w:r w:rsidR="001F01A1" w:rsidRPr="001F01A1">
        <w:rPr>
          <w:sz w:val="28"/>
          <w:szCs w:val="28"/>
        </w:rPr>
        <w:t>4</w:t>
      </w:r>
      <w:r w:rsidRPr="001F01A1">
        <w:rPr>
          <w:sz w:val="28"/>
          <w:szCs w:val="28"/>
        </w:rPr>
        <w:t xml:space="preserve"> год по пок</w:t>
      </w:r>
      <w:r w:rsidR="00FC10AB" w:rsidRPr="001F01A1">
        <w:rPr>
          <w:sz w:val="28"/>
          <w:szCs w:val="28"/>
        </w:rPr>
        <w:t>азателям классификации доходов»</w:t>
      </w:r>
      <w:r w:rsidR="001F01A1" w:rsidRPr="001F01A1">
        <w:rPr>
          <w:sz w:val="28"/>
          <w:szCs w:val="28"/>
        </w:rPr>
        <w:t>.</w:t>
      </w:r>
    </w:p>
    <w:p w:rsidR="009E3707" w:rsidRPr="00DF2252" w:rsidRDefault="009E3707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709"/>
        <w:jc w:val="center"/>
        <w:rPr>
          <w:b/>
          <w:color w:val="FF0000"/>
          <w:sz w:val="28"/>
          <w:szCs w:val="28"/>
        </w:rPr>
      </w:pPr>
    </w:p>
    <w:p w:rsidR="00CD1312" w:rsidRPr="001F01A1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1F01A1">
        <w:rPr>
          <w:b/>
          <w:sz w:val="28"/>
          <w:szCs w:val="28"/>
          <w:lang w:val="en-US"/>
        </w:rPr>
        <w:t>II</w:t>
      </w:r>
      <w:r w:rsidRPr="001F01A1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1F01A1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:rsidR="00CD1312" w:rsidRPr="001F01A1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0" w:name="_Hlk485211672"/>
      <w:r w:rsidRPr="001F01A1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1F01A1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:rsidR="00CD1312" w:rsidRPr="001F01A1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1F01A1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1F01A1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1F01A1">
        <w:rPr>
          <w:b/>
          <w:sz w:val="28"/>
          <w:szCs w:val="28"/>
        </w:rPr>
        <w:t>бюджета на 202</w:t>
      </w:r>
      <w:r w:rsidR="001F01A1">
        <w:rPr>
          <w:b/>
          <w:sz w:val="28"/>
          <w:szCs w:val="28"/>
        </w:rPr>
        <w:t>4</w:t>
      </w:r>
      <w:r w:rsidRPr="001F01A1">
        <w:rPr>
          <w:b/>
          <w:sz w:val="28"/>
          <w:szCs w:val="28"/>
        </w:rPr>
        <w:t xml:space="preserve"> год</w:t>
      </w:r>
    </w:p>
    <w:p w:rsidR="00CD1312" w:rsidRPr="00DF2252" w:rsidRDefault="00CD1312" w:rsidP="000E4867">
      <w:pPr>
        <w:pStyle w:val="a7"/>
        <w:ind w:firstLine="142"/>
        <w:jc w:val="both"/>
        <w:rPr>
          <w:b/>
          <w:color w:val="FF0000"/>
          <w:sz w:val="28"/>
          <w:szCs w:val="28"/>
        </w:rPr>
      </w:pPr>
    </w:p>
    <w:p w:rsidR="004B3458" w:rsidRPr="001F01A1" w:rsidRDefault="003100AC" w:rsidP="0022106A">
      <w:pPr>
        <w:ind w:firstLine="709"/>
        <w:jc w:val="both"/>
        <w:rPr>
          <w:sz w:val="28"/>
          <w:szCs w:val="28"/>
        </w:rPr>
      </w:pPr>
      <w:bookmarkStart w:id="1" w:name="_Hlk131576268"/>
      <w:r w:rsidRPr="001F01A1">
        <w:rPr>
          <w:sz w:val="28"/>
          <w:szCs w:val="28"/>
        </w:rPr>
        <w:t>В пред</w:t>
      </w:r>
      <w:r w:rsidR="004B3458" w:rsidRPr="001F01A1">
        <w:rPr>
          <w:sz w:val="28"/>
          <w:szCs w:val="28"/>
        </w:rPr>
        <w:t xml:space="preserve">ставленном проекте решения Думы города предлагается увеличить расходную часть бюджета на </w:t>
      </w:r>
      <w:r w:rsidR="00262051">
        <w:rPr>
          <w:sz w:val="28"/>
          <w:szCs w:val="28"/>
        </w:rPr>
        <w:t xml:space="preserve">1 113 586 404 </w:t>
      </w:r>
      <w:r w:rsidR="00BC668F">
        <w:rPr>
          <w:sz w:val="28"/>
          <w:szCs w:val="28"/>
        </w:rPr>
        <w:t>рубля</w:t>
      </w:r>
      <w:r w:rsidR="00022262" w:rsidRPr="001F01A1">
        <w:rPr>
          <w:sz w:val="28"/>
          <w:szCs w:val="28"/>
        </w:rPr>
        <w:t xml:space="preserve"> </w:t>
      </w:r>
      <w:r w:rsidR="004B3458" w:rsidRPr="001F01A1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1F01A1" w:rsidRPr="001F01A1">
        <w:rPr>
          <w:sz w:val="28"/>
          <w:szCs w:val="28"/>
        </w:rPr>
        <w:t>4</w:t>
      </w:r>
      <w:r w:rsidR="004B3458" w:rsidRPr="001F01A1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9F6C3A" w:rsidRPr="00DF2252" w:rsidRDefault="009F6C3A" w:rsidP="0022106A">
      <w:pPr>
        <w:ind w:firstLine="709"/>
        <w:jc w:val="both"/>
        <w:rPr>
          <w:color w:val="FF0000"/>
          <w:sz w:val="28"/>
          <w:szCs w:val="28"/>
        </w:rPr>
      </w:pPr>
    </w:p>
    <w:p w:rsidR="004B55A5" w:rsidRDefault="004B55A5" w:rsidP="0022106A">
      <w:pPr>
        <w:ind w:firstLine="709"/>
        <w:jc w:val="both"/>
        <w:rPr>
          <w:sz w:val="28"/>
          <w:szCs w:val="28"/>
        </w:rPr>
      </w:pPr>
      <w:bookmarkStart w:id="2" w:name="_Hlk131516207"/>
      <w:bookmarkStart w:id="3" w:name="_Hlk24471115"/>
      <w:bookmarkStart w:id="4" w:name="_Hlk11059394"/>
      <w:bookmarkEnd w:id="0"/>
      <w:bookmarkEnd w:id="1"/>
      <w:r w:rsidRPr="00343D9F">
        <w:rPr>
          <w:b/>
          <w:sz w:val="28"/>
          <w:szCs w:val="28"/>
        </w:rPr>
        <w:t xml:space="preserve">Администрации города Нефтеюганска </w:t>
      </w:r>
      <w:r w:rsidRPr="00343D9F">
        <w:rPr>
          <w:sz w:val="28"/>
          <w:szCs w:val="28"/>
        </w:rPr>
        <w:t xml:space="preserve">планируется (на основании писем от </w:t>
      </w:r>
      <w:r w:rsidR="00FF0A16">
        <w:rPr>
          <w:sz w:val="28"/>
          <w:szCs w:val="28"/>
        </w:rPr>
        <w:t>19.01.2024 №</w:t>
      </w:r>
      <w:r w:rsidR="00FF0A16" w:rsidRPr="00FF0A16">
        <w:rPr>
          <w:sz w:val="28"/>
          <w:szCs w:val="28"/>
        </w:rPr>
        <w:t xml:space="preserve"> </w:t>
      </w:r>
      <w:r w:rsidR="00FF0A16" w:rsidRPr="00343D9F">
        <w:rPr>
          <w:sz w:val="28"/>
          <w:szCs w:val="28"/>
        </w:rPr>
        <w:t>Исх-</w:t>
      </w:r>
      <w:r w:rsidR="00FF0A16">
        <w:rPr>
          <w:sz w:val="28"/>
          <w:szCs w:val="28"/>
        </w:rPr>
        <w:t>264</w:t>
      </w:r>
      <w:r w:rsidR="00FF0A16" w:rsidRPr="00343D9F">
        <w:rPr>
          <w:sz w:val="28"/>
          <w:szCs w:val="28"/>
        </w:rPr>
        <w:t>-</w:t>
      </w:r>
      <w:r w:rsidR="00FF0A16">
        <w:rPr>
          <w:sz w:val="28"/>
          <w:szCs w:val="28"/>
        </w:rPr>
        <w:t xml:space="preserve">4, </w:t>
      </w:r>
      <w:r w:rsidR="00FF0A16" w:rsidRPr="00343D9F">
        <w:rPr>
          <w:sz w:val="28"/>
          <w:szCs w:val="28"/>
        </w:rPr>
        <w:t>Исх-</w:t>
      </w:r>
      <w:r w:rsidR="00FF0A16">
        <w:rPr>
          <w:sz w:val="28"/>
          <w:szCs w:val="28"/>
        </w:rPr>
        <w:t>265</w:t>
      </w:r>
      <w:r w:rsidR="00FF0A16" w:rsidRPr="00343D9F">
        <w:rPr>
          <w:sz w:val="28"/>
          <w:szCs w:val="28"/>
        </w:rPr>
        <w:t>-</w:t>
      </w:r>
      <w:r w:rsidR="00FF0A16">
        <w:rPr>
          <w:sz w:val="28"/>
          <w:szCs w:val="28"/>
        </w:rPr>
        <w:t xml:space="preserve">4, </w:t>
      </w:r>
      <w:r w:rsidR="00FF0A16" w:rsidRPr="00343D9F">
        <w:rPr>
          <w:sz w:val="28"/>
          <w:szCs w:val="28"/>
        </w:rPr>
        <w:t>Исх-</w:t>
      </w:r>
      <w:r w:rsidR="00FF0A16">
        <w:rPr>
          <w:sz w:val="28"/>
          <w:szCs w:val="28"/>
        </w:rPr>
        <w:t>266</w:t>
      </w:r>
      <w:r w:rsidR="00FF0A16" w:rsidRPr="00343D9F">
        <w:rPr>
          <w:sz w:val="28"/>
          <w:szCs w:val="28"/>
        </w:rPr>
        <w:t>-</w:t>
      </w:r>
      <w:r w:rsidR="00FF0A16">
        <w:rPr>
          <w:sz w:val="28"/>
          <w:szCs w:val="28"/>
        </w:rPr>
        <w:t xml:space="preserve">4, 22.01.2024 </w:t>
      </w:r>
      <w:r w:rsidR="005C3873">
        <w:rPr>
          <w:sz w:val="28"/>
          <w:szCs w:val="28"/>
        </w:rPr>
        <w:t xml:space="preserve">                 </w:t>
      </w:r>
      <w:r w:rsidR="00FF0A16">
        <w:rPr>
          <w:sz w:val="28"/>
          <w:szCs w:val="28"/>
        </w:rPr>
        <w:t xml:space="preserve">№ </w:t>
      </w:r>
      <w:r w:rsidR="00FF0A16" w:rsidRPr="00343D9F">
        <w:rPr>
          <w:sz w:val="28"/>
          <w:szCs w:val="28"/>
        </w:rPr>
        <w:t>Исх-</w:t>
      </w:r>
      <w:r w:rsidR="00FF0A16">
        <w:rPr>
          <w:sz w:val="28"/>
          <w:szCs w:val="28"/>
        </w:rPr>
        <w:t>326</w:t>
      </w:r>
      <w:r w:rsidR="00FF0A16" w:rsidRPr="00343D9F">
        <w:rPr>
          <w:sz w:val="28"/>
          <w:szCs w:val="28"/>
        </w:rPr>
        <w:t>-</w:t>
      </w:r>
      <w:r w:rsidR="00FF0A16">
        <w:rPr>
          <w:sz w:val="28"/>
          <w:szCs w:val="28"/>
        </w:rPr>
        <w:t xml:space="preserve">4, </w:t>
      </w:r>
      <w:r w:rsidR="00343D9F">
        <w:rPr>
          <w:sz w:val="28"/>
          <w:szCs w:val="28"/>
        </w:rPr>
        <w:t>3</w:t>
      </w:r>
      <w:r w:rsidR="008101A6" w:rsidRPr="00343D9F">
        <w:rPr>
          <w:sz w:val="28"/>
          <w:szCs w:val="28"/>
        </w:rPr>
        <w:t>1.0</w:t>
      </w:r>
      <w:r w:rsidR="00343D9F">
        <w:rPr>
          <w:sz w:val="28"/>
          <w:szCs w:val="28"/>
        </w:rPr>
        <w:t>1</w:t>
      </w:r>
      <w:r w:rsidR="008101A6" w:rsidRPr="00343D9F">
        <w:rPr>
          <w:sz w:val="28"/>
          <w:szCs w:val="28"/>
        </w:rPr>
        <w:t>.20</w:t>
      </w:r>
      <w:r w:rsidR="007920B1" w:rsidRPr="00343D9F">
        <w:rPr>
          <w:sz w:val="28"/>
          <w:szCs w:val="28"/>
        </w:rPr>
        <w:t>2</w:t>
      </w:r>
      <w:r w:rsidR="00343D9F">
        <w:rPr>
          <w:sz w:val="28"/>
          <w:szCs w:val="28"/>
        </w:rPr>
        <w:t>4</w:t>
      </w:r>
      <w:r w:rsidR="008101A6" w:rsidRPr="00343D9F">
        <w:rPr>
          <w:sz w:val="28"/>
          <w:szCs w:val="28"/>
        </w:rPr>
        <w:t xml:space="preserve"> № Исх-5</w:t>
      </w:r>
      <w:r w:rsidR="00343D9F">
        <w:rPr>
          <w:sz w:val="28"/>
          <w:szCs w:val="28"/>
        </w:rPr>
        <w:t>61</w:t>
      </w:r>
      <w:r w:rsidR="008101A6" w:rsidRPr="00343D9F">
        <w:rPr>
          <w:sz w:val="28"/>
          <w:szCs w:val="28"/>
        </w:rPr>
        <w:t>-</w:t>
      </w:r>
      <w:r w:rsidR="00343D9F">
        <w:rPr>
          <w:sz w:val="28"/>
          <w:szCs w:val="28"/>
        </w:rPr>
        <w:t>4</w:t>
      </w:r>
      <w:r w:rsidRPr="00343D9F">
        <w:rPr>
          <w:sz w:val="28"/>
          <w:szCs w:val="28"/>
        </w:rPr>
        <w:t>) увеличение бюджетных ассигнований в общей сумме</w:t>
      </w:r>
      <w:r w:rsidR="000F44A1">
        <w:rPr>
          <w:sz w:val="28"/>
          <w:szCs w:val="28"/>
        </w:rPr>
        <w:t xml:space="preserve"> 47 019 540 </w:t>
      </w:r>
      <w:r w:rsidRPr="00343D9F">
        <w:rPr>
          <w:sz w:val="28"/>
          <w:szCs w:val="28"/>
        </w:rPr>
        <w:t>рублей, в том числе:</w:t>
      </w:r>
    </w:p>
    <w:p w:rsidR="00343D9F" w:rsidRPr="00343D9F" w:rsidRDefault="00343D9F" w:rsidP="00221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За счёт</w:t>
      </w:r>
      <w:r w:rsidR="00C35DE5" w:rsidRPr="00C35DE5">
        <w:rPr>
          <w:sz w:val="28"/>
          <w:szCs w:val="28"/>
        </w:rPr>
        <w:t xml:space="preserve"> </w:t>
      </w:r>
      <w:r w:rsidR="00C35DE5" w:rsidRPr="00007A3A">
        <w:rPr>
          <w:sz w:val="28"/>
          <w:szCs w:val="28"/>
        </w:rPr>
        <w:t xml:space="preserve">иных межбюджетных трансфертов </w:t>
      </w:r>
      <w:r w:rsidR="00114BC9" w:rsidRPr="00007A3A">
        <w:rPr>
          <w:sz w:val="28"/>
          <w:szCs w:val="28"/>
        </w:rPr>
        <w:t>наказов избирателей депутатам Думы Ханты-Мансийского автономного округа - Югры</w:t>
      </w:r>
      <w:r w:rsidR="00114BC9" w:rsidRPr="00114BC9">
        <w:rPr>
          <w:sz w:val="28"/>
          <w:szCs w:val="28"/>
        </w:rPr>
        <w:t xml:space="preserve"> </w:t>
      </w:r>
      <w:r w:rsidR="00114BC9" w:rsidRPr="00007A3A">
        <w:rPr>
          <w:sz w:val="28"/>
          <w:szCs w:val="28"/>
        </w:rPr>
        <w:t>из бюджета автономного округа</w:t>
      </w:r>
      <w:r w:rsidR="008D5162">
        <w:rPr>
          <w:sz w:val="28"/>
          <w:szCs w:val="28"/>
        </w:rPr>
        <w:t xml:space="preserve"> в рамках реализации к</w:t>
      </w:r>
      <w:r w:rsidR="008D5162" w:rsidRPr="008D5162">
        <w:rPr>
          <w:sz w:val="28"/>
          <w:szCs w:val="28"/>
        </w:rPr>
        <w:t>омплекс</w:t>
      </w:r>
      <w:r w:rsidR="008D5162">
        <w:rPr>
          <w:sz w:val="28"/>
          <w:szCs w:val="28"/>
        </w:rPr>
        <w:t>а</w:t>
      </w:r>
      <w:r w:rsidR="008D5162" w:rsidRPr="008D5162">
        <w:rPr>
          <w:sz w:val="28"/>
          <w:szCs w:val="28"/>
        </w:rPr>
        <w:t xml:space="preserve"> процессных мероприятий </w:t>
      </w:r>
      <w:r w:rsidR="00115DF1">
        <w:rPr>
          <w:sz w:val="28"/>
          <w:szCs w:val="28"/>
        </w:rPr>
        <w:t>«</w:t>
      </w:r>
      <w:r w:rsidR="008D5162" w:rsidRPr="008D5162">
        <w:rPr>
          <w:sz w:val="28"/>
          <w:szCs w:val="28"/>
        </w:rPr>
        <w:t xml:space="preserve">Создание условий для реализации целенаправленной информационной политики органов местного самоуправления муниципального образования город </w:t>
      </w:r>
      <w:r w:rsidR="008D5162" w:rsidRPr="00595F97">
        <w:rPr>
          <w:sz w:val="28"/>
          <w:szCs w:val="28"/>
        </w:rPr>
        <w:t>Нефтеюганск</w:t>
      </w:r>
      <w:r w:rsidR="00115DF1" w:rsidRPr="00595F97">
        <w:rPr>
          <w:sz w:val="28"/>
          <w:szCs w:val="28"/>
        </w:rPr>
        <w:t>» муниципальной программы «Развитие гражданского общества» АУ «</w:t>
      </w:r>
      <w:r w:rsidR="00595F97" w:rsidRPr="00595F97">
        <w:rPr>
          <w:sz w:val="28"/>
          <w:szCs w:val="28"/>
          <w:shd w:val="clear" w:color="auto" w:fill="FFFFFF"/>
        </w:rPr>
        <w:t>Нефтеюганский информационный центр</w:t>
      </w:r>
      <w:r w:rsidR="00115DF1" w:rsidRPr="00595F97">
        <w:rPr>
          <w:sz w:val="28"/>
          <w:szCs w:val="28"/>
        </w:rPr>
        <w:t xml:space="preserve">» </w:t>
      </w:r>
      <w:r w:rsidR="005C3873">
        <w:rPr>
          <w:sz w:val="28"/>
          <w:szCs w:val="28"/>
        </w:rPr>
        <w:t xml:space="preserve">на </w:t>
      </w:r>
      <w:r w:rsidR="00595F97">
        <w:rPr>
          <w:sz w:val="28"/>
          <w:szCs w:val="28"/>
        </w:rPr>
        <w:t xml:space="preserve">приобретение ноутбуков </w:t>
      </w:r>
      <w:r w:rsidR="004345ED">
        <w:rPr>
          <w:sz w:val="28"/>
          <w:szCs w:val="28"/>
        </w:rPr>
        <w:t xml:space="preserve">в сумме </w:t>
      </w:r>
      <w:r w:rsidR="00313594">
        <w:rPr>
          <w:sz w:val="28"/>
          <w:szCs w:val="28"/>
        </w:rPr>
        <w:t xml:space="preserve">240 000 рублей </w:t>
      </w:r>
      <w:r w:rsidR="00595F97">
        <w:rPr>
          <w:sz w:val="28"/>
          <w:szCs w:val="28"/>
        </w:rPr>
        <w:t xml:space="preserve">и неисключительных лицензионных прав для пользования в эфирном, кабельном и интернет-вещании «Юганск» </w:t>
      </w:r>
      <w:r w:rsidR="00115DF1">
        <w:rPr>
          <w:sz w:val="28"/>
          <w:szCs w:val="28"/>
        </w:rPr>
        <w:t xml:space="preserve">в сумме </w:t>
      </w:r>
      <w:r w:rsidR="00313594">
        <w:rPr>
          <w:sz w:val="28"/>
          <w:szCs w:val="28"/>
        </w:rPr>
        <w:t>3</w:t>
      </w:r>
      <w:r w:rsidR="00115DF1">
        <w:rPr>
          <w:sz w:val="28"/>
          <w:szCs w:val="28"/>
        </w:rPr>
        <w:t>60 000 рублей</w:t>
      </w:r>
      <w:r w:rsidR="00313594">
        <w:rPr>
          <w:sz w:val="28"/>
          <w:szCs w:val="28"/>
        </w:rPr>
        <w:t>.</w:t>
      </w:r>
    </w:p>
    <w:p w:rsidR="0039141D" w:rsidRPr="0002560F" w:rsidRDefault="00FF0A16" w:rsidP="0022106A">
      <w:pPr>
        <w:ind w:firstLine="709"/>
        <w:jc w:val="both"/>
        <w:rPr>
          <w:sz w:val="28"/>
          <w:szCs w:val="28"/>
        </w:rPr>
      </w:pPr>
      <w:r w:rsidRPr="0002560F">
        <w:rPr>
          <w:sz w:val="28"/>
          <w:szCs w:val="28"/>
        </w:rPr>
        <w:t>2</w:t>
      </w:r>
      <w:r w:rsidR="0039141D" w:rsidRPr="0002560F">
        <w:rPr>
          <w:sz w:val="28"/>
          <w:szCs w:val="28"/>
        </w:rPr>
        <w:t xml:space="preserve">. За счёт </w:t>
      </w:r>
      <w:r w:rsidRPr="0002560F">
        <w:rPr>
          <w:sz w:val="28"/>
          <w:szCs w:val="28"/>
        </w:rPr>
        <w:t>средств местного бюджета</w:t>
      </w:r>
      <w:r w:rsidR="0039141D" w:rsidRPr="0002560F">
        <w:rPr>
          <w:sz w:val="28"/>
          <w:szCs w:val="28"/>
        </w:rPr>
        <w:t xml:space="preserve"> в общей сумме</w:t>
      </w:r>
      <w:r w:rsidR="00BC36E3" w:rsidRPr="0002560F">
        <w:rPr>
          <w:sz w:val="28"/>
          <w:szCs w:val="28"/>
        </w:rPr>
        <w:t xml:space="preserve"> </w:t>
      </w:r>
      <w:r w:rsidR="00173339">
        <w:rPr>
          <w:sz w:val="28"/>
          <w:szCs w:val="28"/>
        </w:rPr>
        <w:t xml:space="preserve">46 419 540 </w:t>
      </w:r>
      <w:r w:rsidR="0039141D" w:rsidRPr="0002560F">
        <w:rPr>
          <w:sz w:val="28"/>
          <w:szCs w:val="28"/>
        </w:rPr>
        <w:t>рублей, а именно:</w:t>
      </w:r>
    </w:p>
    <w:p w:rsidR="00411FB3" w:rsidRDefault="00411FB3" w:rsidP="0002560F">
      <w:pPr>
        <w:tabs>
          <w:tab w:val="left" w:pos="709"/>
        </w:tabs>
        <w:jc w:val="both"/>
        <w:rPr>
          <w:sz w:val="28"/>
          <w:szCs w:val="28"/>
        </w:rPr>
      </w:pPr>
      <w:r w:rsidRPr="0002560F">
        <w:rPr>
          <w:sz w:val="28"/>
          <w:szCs w:val="28"/>
        </w:rPr>
        <w:tab/>
      </w:r>
      <w:r w:rsidR="0002560F" w:rsidRPr="0002560F">
        <w:rPr>
          <w:sz w:val="28"/>
          <w:szCs w:val="28"/>
        </w:rPr>
        <w:t xml:space="preserve">2.1. На оказание дополнительной меры социальной поддержки гражданам (единовременная денежная выплата), заключившим контракт о прохождении военной службы, направленным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 </w:t>
      </w:r>
      <w:r w:rsidRPr="0002560F">
        <w:rPr>
          <w:sz w:val="28"/>
          <w:szCs w:val="28"/>
        </w:rPr>
        <w:t>в</w:t>
      </w:r>
      <w:r w:rsidR="00C864E7" w:rsidRPr="0002560F">
        <w:rPr>
          <w:sz w:val="28"/>
          <w:szCs w:val="28"/>
        </w:rPr>
        <w:t xml:space="preserve"> </w:t>
      </w:r>
      <w:r w:rsidRPr="0002560F">
        <w:rPr>
          <w:sz w:val="28"/>
          <w:szCs w:val="28"/>
        </w:rPr>
        <w:t xml:space="preserve">сумме </w:t>
      </w:r>
      <w:r w:rsidR="0002560F">
        <w:rPr>
          <w:sz w:val="28"/>
          <w:szCs w:val="28"/>
        </w:rPr>
        <w:t>40</w:t>
      </w:r>
      <w:r w:rsidRPr="0002560F">
        <w:rPr>
          <w:sz w:val="28"/>
          <w:szCs w:val="28"/>
        </w:rPr>
        <w:t xml:space="preserve"> </w:t>
      </w:r>
      <w:r w:rsidR="0002560F">
        <w:rPr>
          <w:sz w:val="28"/>
          <w:szCs w:val="28"/>
        </w:rPr>
        <w:t>5</w:t>
      </w:r>
      <w:r w:rsidRPr="0002560F">
        <w:rPr>
          <w:sz w:val="28"/>
          <w:szCs w:val="28"/>
        </w:rPr>
        <w:t>00 000 рублей.</w:t>
      </w:r>
    </w:p>
    <w:p w:rsidR="0002560F" w:rsidRDefault="0002560F" w:rsidP="0002560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На е</w:t>
      </w:r>
      <w:r w:rsidRPr="0002560F">
        <w:rPr>
          <w:sz w:val="28"/>
          <w:szCs w:val="28"/>
        </w:rPr>
        <w:t>диновременн</w:t>
      </w:r>
      <w:r>
        <w:rPr>
          <w:sz w:val="28"/>
          <w:szCs w:val="28"/>
        </w:rPr>
        <w:t>ую</w:t>
      </w:r>
      <w:r w:rsidRPr="0002560F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у</w:t>
      </w:r>
      <w:r w:rsidRPr="0002560F">
        <w:rPr>
          <w:sz w:val="28"/>
          <w:szCs w:val="28"/>
        </w:rPr>
        <w:t xml:space="preserve"> одному из членов семьи (супруге (супругу), детям, родителям), проживающему в городе Нефтеюганске, </w:t>
      </w:r>
      <w:r w:rsidRPr="0002560F">
        <w:rPr>
          <w:sz w:val="28"/>
          <w:szCs w:val="28"/>
        </w:rPr>
        <w:lastRenderedPageBreak/>
        <w:t>военнослужащего, погибшего в ходе специальной военной операции на территориях Донецкой Народной Республики, Луганской Народной Республики и Украины</w:t>
      </w:r>
      <w:r>
        <w:rPr>
          <w:sz w:val="28"/>
          <w:szCs w:val="28"/>
        </w:rPr>
        <w:t xml:space="preserve"> в сумме 5 000 000 рублей.</w:t>
      </w:r>
    </w:p>
    <w:p w:rsidR="0002560F" w:rsidRDefault="0002560F" w:rsidP="0002560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2.3. В рамках реализации </w:t>
      </w:r>
      <w:r w:rsidR="004761AF">
        <w:rPr>
          <w:sz w:val="28"/>
          <w:szCs w:val="28"/>
        </w:rPr>
        <w:t>к</w:t>
      </w:r>
      <w:r w:rsidR="004761AF" w:rsidRPr="0002560F">
        <w:rPr>
          <w:sz w:val="28"/>
          <w:szCs w:val="28"/>
        </w:rPr>
        <w:t>омплекс</w:t>
      </w:r>
      <w:r w:rsidR="004761AF">
        <w:rPr>
          <w:sz w:val="28"/>
          <w:szCs w:val="28"/>
        </w:rPr>
        <w:t>а</w:t>
      </w:r>
      <w:r w:rsidR="004761AF" w:rsidRPr="0002560F">
        <w:rPr>
          <w:sz w:val="28"/>
          <w:szCs w:val="28"/>
        </w:rPr>
        <w:t xml:space="preserve"> процессных мероприятий </w:t>
      </w:r>
      <w:r w:rsidR="004761AF">
        <w:rPr>
          <w:sz w:val="28"/>
          <w:szCs w:val="28"/>
        </w:rPr>
        <w:t>«</w:t>
      </w:r>
      <w:r w:rsidR="004761AF" w:rsidRPr="0002560F">
        <w:rPr>
          <w:sz w:val="28"/>
          <w:szCs w:val="28"/>
        </w:rPr>
        <w:t>Выполнение других обязательств муниципального образования</w:t>
      </w:r>
      <w:r w:rsidR="004761AF">
        <w:rPr>
          <w:sz w:val="28"/>
          <w:szCs w:val="28"/>
        </w:rPr>
        <w:t xml:space="preserve">» </w:t>
      </w:r>
      <w:r>
        <w:rPr>
          <w:sz w:val="28"/>
          <w:szCs w:val="28"/>
        </w:rPr>
        <w:t>муниципальной программы «</w:t>
      </w:r>
      <w:r w:rsidRPr="0002560F">
        <w:rPr>
          <w:sz w:val="28"/>
          <w:szCs w:val="28"/>
        </w:rPr>
        <w:t>Социально-экономическое развитие города Нефтеюганска</w:t>
      </w:r>
      <w:r>
        <w:rPr>
          <w:sz w:val="28"/>
          <w:szCs w:val="28"/>
        </w:rPr>
        <w:t xml:space="preserve">» в общей сумме </w:t>
      </w:r>
      <w:r w:rsidR="004761AF">
        <w:rPr>
          <w:sz w:val="28"/>
          <w:szCs w:val="28"/>
        </w:rPr>
        <w:t xml:space="preserve">577 011 </w:t>
      </w:r>
      <w:r>
        <w:rPr>
          <w:sz w:val="28"/>
          <w:szCs w:val="28"/>
        </w:rPr>
        <w:t>рублей, в том числе</w:t>
      </w:r>
      <w:r w:rsidR="005C3873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4761AF" w:rsidRDefault="0002560F" w:rsidP="0002560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4761AF">
        <w:rPr>
          <w:sz w:val="28"/>
          <w:szCs w:val="28"/>
        </w:rPr>
        <w:t xml:space="preserve"> оплату взносов в Ассоциацию «Совет муниципальных образований Ханты-Мансийского автономного округа – Югры» за 2024 год в сумме 29 000 рублей;</w:t>
      </w:r>
    </w:p>
    <w:p w:rsidR="00F4548D" w:rsidRDefault="004761AF" w:rsidP="0002560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проведение аттестации объектов информатизации кабинета главы города и малого зала заседаний администрации города Нефтеюганска в сумме 548 011 рублей. </w:t>
      </w:r>
    </w:p>
    <w:p w:rsidR="0002560F" w:rsidRPr="0002560F" w:rsidRDefault="00F4548D" w:rsidP="0002560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2.4. </w:t>
      </w:r>
      <w:r w:rsidR="0065267A">
        <w:rPr>
          <w:sz w:val="28"/>
          <w:szCs w:val="28"/>
        </w:rPr>
        <w:t>В рамках реализации к</w:t>
      </w:r>
      <w:r w:rsidR="0065267A" w:rsidRPr="0065267A">
        <w:rPr>
          <w:sz w:val="28"/>
          <w:szCs w:val="28"/>
        </w:rPr>
        <w:t>омплекс</w:t>
      </w:r>
      <w:r w:rsidR="0065267A">
        <w:rPr>
          <w:sz w:val="28"/>
          <w:szCs w:val="28"/>
        </w:rPr>
        <w:t>а</w:t>
      </w:r>
      <w:r w:rsidR="0065267A" w:rsidRPr="0065267A">
        <w:rPr>
          <w:sz w:val="28"/>
          <w:szCs w:val="28"/>
        </w:rPr>
        <w:t xml:space="preserve"> процессных мероприятий </w:t>
      </w:r>
      <w:r w:rsidR="0065267A">
        <w:rPr>
          <w:sz w:val="28"/>
          <w:szCs w:val="28"/>
        </w:rPr>
        <w:t>«</w:t>
      </w:r>
      <w:r w:rsidR="0065267A" w:rsidRPr="0065267A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 w:rsidR="0065267A">
        <w:rPr>
          <w:sz w:val="28"/>
          <w:szCs w:val="28"/>
        </w:rPr>
        <w:t>» муниципальной программы «</w:t>
      </w:r>
      <w:r w:rsidR="0065267A" w:rsidRPr="0065267A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65267A">
        <w:rPr>
          <w:sz w:val="28"/>
          <w:szCs w:val="28"/>
        </w:rPr>
        <w:t>» на проектирование системы пожарной сигнализации и оповещения о пожаре в сумме 71 570 рублей и приобретение системы пожарной сигнализации и оповещения о пожаре в сумме 270 959 рублей</w:t>
      </w:r>
      <w:r w:rsidR="005C3873">
        <w:rPr>
          <w:sz w:val="28"/>
          <w:szCs w:val="28"/>
        </w:rPr>
        <w:t xml:space="preserve"> в помещении 97 16 микрорайон дом 23</w:t>
      </w:r>
      <w:r w:rsidR="0065267A">
        <w:rPr>
          <w:sz w:val="28"/>
          <w:szCs w:val="28"/>
        </w:rPr>
        <w:t xml:space="preserve">. </w:t>
      </w:r>
    </w:p>
    <w:p w:rsidR="004B55A5" w:rsidRPr="00DF2252" w:rsidRDefault="00700DCB" w:rsidP="007E5AF4">
      <w:pPr>
        <w:jc w:val="both"/>
        <w:rPr>
          <w:color w:val="FF0000"/>
          <w:sz w:val="28"/>
          <w:szCs w:val="28"/>
        </w:rPr>
      </w:pPr>
      <w:r w:rsidRPr="00DF2252">
        <w:rPr>
          <w:color w:val="FF0000"/>
          <w:sz w:val="28"/>
          <w:szCs w:val="28"/>
        </w:rPr>
        <w:tab/>
      </w:r>
    </w:p>
    <w:p w:rsidR="00A3546C" w:rsidRDefault="009265C1" w:rsidP="007E5AF4">
      <w:pPr>
        <w:tabs>
          <w:tab w:val="left" w:pos="709"/>
        </w:tabs>
        <w:jc w:val="both"/>
        <w:rPr>
          <w:sz w:val="28"/>
          <w:szCs w:val="28"/>
        </w:rPr>
      </w:pPr>
      <w:r w:rsidRPr="00DF2252">
        <w:rPr>
          <w:bCs/>
          <w:color w:val="FF0000"/>
          <w:sz w:val="28"/>
          <w:szCs w:val="28"/>
        </w:rPr>
        <w:tab/>
      </w:r>
      <w:r w:rsidR="00A3546C" w:rsidRPr="002424D4">
        <w:rPr>
          <w:b/>
          <w:bCs/>
          <w:sz w:val="28"/>
          <w:szCs w:val="28"/>
        </w:rPr>
        <w:t xml:space="preserve">Департаменту финансов администрации города Нефтеюганска </w:t>
      </w:r>
      <w:r w:rsidR="00A3546C" w:rsidRPr="002424D4">
        <w:rPr>
          <w:sz w:val="28"/>
          <w:szCs w:val="28"/>
        </w:rPr>
        <w:t xml:space="preserve">планируется (на основании писем от </w:t>
      </w:r>
      <w:r w:rsidR="005D0414">
        <w:rPr>
          <w:sz w:val="28"/>
          <w:szCs w:val="28"/>
        </w:rPr>
        <w:t>16.01.2024 №</w:t>
      </w:r>
      <w:r w:rsidR="005D0414" w:rsidRPr="005D0414">
        <w:rPr>
          <w:bCs/>
          <w:sz w:val="28"/>
          <w:szCs w:val="28"/>
        </w:rPr>
        <w:t xml:space="preserve"> </w:t>
      </w:r>
      <w:r w:rsidR="005D0414" w:rsidRPr="002424D4">
        <w:rPr>
          <w:bCs/>
          <w:sz w:val="28"/>
          <w:szCs w:val="28"/>
        </w:rPr>
        <w:t>ИСХ.ДФ-19-03-</w:t>
      </w:r>
      <w:r w:rsidR="005D0414">
        <w:rPr>
          <w:bCs/>
          <w:sz w:val="28"/>
          <w:szCs w:val="28"/>
        </w:rPr>
        <w:t>61</w:t>
      </w:r>
      <w:r w:rsidR="005D0414" w:rsidRPr="002424D4">
        <w:rPr>
          <w:bCs/>
          <w:sz w:val="28"/>
          <w:szCs w:val="28"/>
        </w:rPr>
        <w:t>-</w:t>
      </w:r>
      <w:r w:rsidR="005D0414">
        <w:rPr>
          <w:bCs/>
          <w:sz w:val="28"/>
          <w:szCs w:val="28"/>
        </w:rPr>
        <w:t xml:space="preserve">4, 01.02.2024 № </w:t>
      </w:r>
      <w:r w:rsidR="005D0414" w:rsidRPr="002424D4">
        <w:rPr>
          <w:bCs/>
          <w:sz w:val="28"/>
          <w:szCs w:val="28"/>
        </w:rPr>
        <w:t>ИСХ.ДФ-19-03-1</w:t>
      </w:r>
      <w:r w:rsidR="005D0414">
        <w:rPr>
          <w:bCs/>
          <w:sz w:val="28"/>
          <w:szCs w:val="28"/>
        </w:rPr>
        <w:t>49</w:t>
      </w:r>
      <w:r w:rsidR="005D0414" w:rsidRPr="002424D4">
        <w:rPr>
          <w:bCs/>
          <w:sz w:val="28"/>
          <w:szCs w:val="28"/>
        </w:rPr>
        <w:t>-</w:t>
      </w:r>
      <w:r w:rsidR="005D0414">
        <w:rPr>
          <w:bCs/>
          <w:sz w:val="28"/>
          <w:szCs w:val="28"/>
        </w:rPr>
        <w:t>4,</w:t>
      </w:r>
      <w:r w:rsidR="005D0414">
        <w:rPr>
          <w:sz w:val="28"/>
          <w:szCs w:val="28"/>
        </w:rPr>
        <w:t xml:space="preserve"> </w:t>
      </w:r>
      <w:r w:rsidR="00B97C6F">
        <w:rPr>
          <w:bCs/>
          <w:sz w:val="28"/>
          <w:szCs w:val="28"/>
        </w:rPr>
        <w:t>06</w:t>
      </w:r>
      <w:r w:rsidR="00755E3C" w:rsidRPr="002424D4">
        <w:rPr>
          <w:bCs/>
          <w:sz w:val="28"/>
          <w:szCs w:val="28"/>
        </w:rPr>
        <w:t>.0</w:t>
      </w:r>
      <w:r w:rsidR="00B97C6F">
        <w:rPr>
          <w:bCs/>
          <w:sz w:val="28"/>
          <w:szCs w:val="28"/>
        </w:rPr>
        <w:t>2</w:t>
      </w:r>
      <w:r w:rsidR="00755E3C" w:rsidRPr="002424D4">
        <w:rPr>
          <w:bCs/>
          <w:sz w:val="28"/>
          <w:szCs w:val="28"/>
        </w:rPr>
        <w:t>.202</w:t>
      </w:r>
      <w:r w:rsidR="00B97C6F">
        <w:rPr>
          <w:bCs/>
          <w:sz w:val="28"/>
          <w:szCs w:val="28"/>
        </w:rPr>
        <w:t>4</w:t>
      </w:r>
      <w:r w:rsidR="00755E3C" w:rsidRPr="002424D4">
        <w:rPr>
          <w:bCs/>
          <w:sz w:val="28"/>
          <w:szCs w:val="28"/>
        </w:rPr>
        <w:t xml:space="preserve"> № </w:t>
      </w:r>
      <w:r w:rsidR="005D0414" w:rsidRPr="002424D4">
        <w:rPr>
          <w:bCs/>
          <w:sz w:val="28"/>
          <w:szCs w:val="28"/>
        </w:rPr>
        <w:t>ИСХ.ДФ-19-03-1</w:t>
      </w:r>
      <w:r w:rsidR="005D0414">
        <w:rPr>
          <w:bCs/>
          <w:sz w:val="28"/>
          <w:szCs w:val="28"/>
        </w:rPr>
        <w:t>75</w:t>
      </w:r>
      <w:r w:rsidR="005D0414" w:rsidRPr="002424D4">
        <w:rPr>
          <w:bCs/>
          <w:sz w:val="28"/>
          <w:szCs w:val="28"/>
        </w:rPr>
        <w:t>-</w:t>
      </w:r>
      <w:r w:rsidR="005D0414">
        <w:rPr>
          <w:bCs/>
          <w:sz w:val="28"/>
          <w:szCs w:val="28"/>
        </w:rPr>
        <w:t xml:space="preserve">4, </w:t>
      </w:r>
      <w:r w:rsidR="00755E3C" w:rsidRPr="002424D4">
        <w:rPr>
          <w:bCs/>
          <w:sz w:val="28"/>
          <w:szCs w:val="28"/>
        </w:rPr>
        <w:t>ИСХ.ДФ-19-03-18</w:t>
      </w:r>
      <w:r w:rsidR="00B97C6F">
        <w:rPr>
          <w:bCs/>
          <w:sz w:val="28"/>
          <w:szCs w:val="28"/>
        </w:rPr>
        <w:t>5</w:t>
      </w:r>
      <w:r w:rsidR="00755E3C" w:rsidRPr="002424D4">
        <w:rPr>
          <w:bCs/>
          <w:sz w:val="28"/>
          <w:szCs w:val="28"/>
        </w:rPr>
        <w:t>-</w:t>
      </w:r>
      <w:r w:rsidR="005435E9">
        <w:rPr>
          <w:bCs/>
          <w:sz w:val="28"/>
          <w:szCs w:val="28"/>
        </w:rPr>
        <w:t>4</w:t>
      </w:r>
      <w:r w:rsidR="00755E3C" w:rsidRPr="002424D4">
        <w:rPr>
          <w:bCs/>
          <w:sz w:val="28"/>
          <w:szCs w:val="28"/>
        </w:rPr>
        <w:t>,</w:t>
      </w:r>
      <w:r w:rsidR="005D0414">
        <w:rPr>
          <w:bCs/>
          <w:sz w:val="28"/>
          <w:szCs w:val="28"/>
        </w:rPr>
        <w:t xml:space="preserve"> 07.02.2024 №</w:t>
      </w:r>
      <w:r w:rsidR="005D0414" w:rsidRPr="005D0414">
        <w:rPr>
          <w:bCs/>
          <w:sz w:val="28"/>
          <w:szCs w:val="28"/>
        </w:rPr>
        <w:t xml:space="preserve"> </w:t>
      </w:r>
      <w:r w:rsidR="005D0414" w:rsidRPr="002424D4">
        <w:rPr>
          <w:bCs/>
          <w:sz w:val="28"/>
          <w:szCs w:val="28"/>
        </w:rPr>
        <w:t>ИСХ.ДФ-19-03-18</w:t>
      </w:r>
      <w:r w:rsidR="005D0414">
        <w:rPr>
          <w:bCs/>
          <w:sz w:val="28"/>
          <w:szCs w:val="28"/>
        </w:rPr>
        <w:t>8</w:t>
      </w:r>
      <w:r w:rsidR="005D0414" w:rsidRPr="002424D4">
        <w:rPr>
          <w:bCs/>
          <w:sz w:val="28"/>
          <w:szCs w:val="28"/>
        </w:rPr>
        <w:t>-</w:t>
      </w:r>
      <w:r w:rsidR="005D0414">
        <w:rPr>
          <w:bCs/>
          <w:sz w:val="28"/>
          <w:szCs w:val="28"/>
        </w:rPr>
        <w:t>4</w:t>
      </w:r>
      <w:r w:rsidR="00B6616E" w:rsidRPr="002424D4">
        <w:rPr>
          <w:sz w:val="28"/>
          <w:szCs w:val="28"/>
        </w:rPr>
        <w:t>) увеличение</w:t>
      </w:r>
      <w:r w:rsidR="00A3546C" w:rsidRPr="002424D4">
        <w:rPr>
          <w:sz w:val="28"/>
          <w:szCs w:val="28"/>
        </w:rPr>
        <w:t xml:space="preserve"> </w:t>
      </w:r>
      <w:r w:rsidR="00B6616E" w:rsidRPr="002424D4">
        <w:rPr>
          <w:sz w:val="28"/>
          <w:szCs w:val="28"/>
        </w:rPr>
        <w:t>бюджетных ассигнований</w:t>
      </w:r>
      <w:r w:rsidR="00145B0D" w:rsidRPr="002424D4">
        <w:rPr>
          <w:sz w:val="28"/>
          <w:szCs w:val="28"/>
        </w:rPr>
        <w:t xml:space="preserve"> </w:t>
      </w:r>
      <w:r w:rsidR="005D0414">
        <w:rPr>
          <w:sz w:val="28"/>
          <w:szCs w:val="28"/>
        </w:rPr>
        <w:t>з</w:t>
      </w:r>
      <w:r w:rsidR="005D0414" w:rsidRPr="00B97C6F">
        <w:rPr>
          <w:sz w:val="28"/>
          <w:szCs w:val="28"/>
        </w:rPr>
        <w:t xml:space="preserve">а счёт средств местного бюджета </w:t>
      </w:r>
      <w:r w:rsidR="00145B0D" w:rsidRPr="002424D4">
        <w:rPr>
          <w:sz w:val="28"/>
          <w:szCs w:val="28"/>
        </w:rPr>
        <w:t>в общей сумме</w:t>
      </w:r>
      <w:r w:rsidR="006A7053">
        <w:rPr>
          <w:sz w:val="28"/>
          <w:szCs w:val="28"/>
        </w:rPr>
        <w:t xml:space="preserve"> 160 626 853</w:t>
      </w:r>
      <w:r w:rsidR="00145B0D" w:rsidRPr="002424D4">
        <w:rPr>
          <w:sz w:val="28"/>
          <w:szCs w:val="28"/>
        </w:rPr>
        <w:t xml:space="preserve"> рубл</w:t>
      </w:r>
      <w:r w:rsidR="00AA798D" w:rsidRPr="002424D4">
        <w:rPr>
          <w:sz w:val="28"/>
          <w:szCs w:val="28"/>
        </w:rPr>
        <w:t>я</w:t>
      </w:r>
      <w:r w:rsidR="00145B0D" w:rsidRPr="002424D4">
        <w:rPr>
          <w:sz w:val="28"/>
          <w:szCs w:val="28"/>
        </w:rPr>
        <w:t>, а именно</w:t>
      </w:r>
      <w:r w:rsidR="00A3546C" w:rsidRPr="002424D4">
        <w:rPr>
          <w:sz w:val="28"/>
          <w:szCs w:val="28"/>
        </w:rPr>
        <w:t>:</w:t>
      </w:r>
    </w:p>
    <w:p w:rsidR="00B97C6F" w:rsidRDefault="00B97C6F" w:rsidP="00B97C6F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B97C6F">
        <w:rPr>
          <w:sz w:val="28"/>
          <w:szCs w:val="28"/>
        </w:rPr>
        <w:t xml:space="preserve">1. </w:t>
      </w:r>
      <w:r w:rsidR="005D0414">
        <w:rPr>
          <w:sz w:val="28"/>
          <w:szCs w:val="28"/>
        </w:rPr>
        <w:t>В</w:t>
      </w:r>
      <w:r w:rsidRPr="00B97C6F">
        <w:rPr>
          <w:sz w:val="28"/>
          <w:szCs w:val="28"/>
        </w:rPr>
        <w:t xml:space="preserve"> рамках реализации комплекса процессных мероприятий «Обеспечение деятельности органов местного самоуправления города Нефтеюганска» муниципальной программы «Управление муниципальными финансами города Нефтеюганска» на социальные выплаты </w:t>
      </w:r>
      <w:r w:rsidRPr="00B97C6F">
        <w:rPr>
          <w:bCs/>
          <w:sz w:val="28"/>
          <w:szCs w:val="28"/>
        </w:rPr>
        <w:t>в сумме 1 253 308 рублей.</w:t>
      </w:r>
    </w:p>
    <w:p w:rsidR="00263464" w:rsidRDefault="005D0414" w:rsidP="00B97C6F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5C3873">
        <w:rPr>
          <w:bCs/>
          <w:sz w:val="28"/>
          <w:szCs w:val="28"/>
        </w:rPr>
        <w:t>В целях пополнения</w:t>
      </w:r>
      <w:r w:rsidR="007D20D1">
        <w:rPr>
          <w:bCs/>
          <w:sz w:val="28"/>
          <w:szCs w:val="28"/>
        </w:rPr>
        <w:t xml:space="preserve"> резервного фонда</w:t>
      </w:r>
      <w:r w:rsidR="00263464">
        <w:rPr>
          <w:bCs/>
          <w:sz w:val="28"/>
          <w:szCs w:val="28"/>
        </w:rPr>
        <w:t xml:space="preserve"> в сумме 48 957 525 рублей</w:t>
      </w:r>
      <w:r w:rsidR="00DD4CDC">
        <w:rPr>
          <w:bCs/>
          <w:sz w:val="28"/>
          <w:szCs w:val="28"/>
        </w:rPr>
        <w:t xml:space="preserve">, в связи с остатками по итогам исполнения за 2023 год. </w:t>
      </w:r>
    </w:p>
    <w:p w:rsidR="00DD4CDC" w:rsidRPr="00A56B21" w:rsidRDefault="00263464" w:rsidP="00B97C6F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A56B21">
        <w:rPr>
          <w:bCs/>
          <w:sz w:val="28"/>
          <w:szCs w:val="28"/>
        </w:rPr>
        <w:t>3.</w:t>
      </w:r>
      <w:r w:rsidR="00DD4CDC" w:rsidRPr="00A56B21">
        <w:rPr>
          <w:bCs/>
          <w:sz w:val="28"/>
          <w:szCs w:val="28"/>
        </w:rPr>
        <w:t xml:space="preserve"> </w:t>
      </w:r>
      <w:r w:rsidR="00A56B21">
        <w:rPr>
          <w:bCs/>
          <w:sz w:val="28"/>
          <w:szCs w:val="28"/>
        </w:rPr>
        <w:t>П</w:t>
      </w:r>
      <w:r w:rsidR="00DD4CDC" w:rsidRPr="00A56B21">
        <w:rPr>
          <w:bCs/>
          <w:sz w:val="28"/>
          <w:szCs w:val="28"/>
        </w:rPr>
        <w:t>о бюджетным ассигнованиям, иным</w:t>
      </w:r>
      <w:r w:rsidR="005C3873">
        <w:rPr>
          <w:bCs/>
          <w:sz w:val="28"/>
          <w:szCs w:val="28"/>
        </w:rPr>
        <w:t xml:space="preserve"> </w:t>
      </w:r>
      <w:r w:rsidR="00DD4CDC" w:rsidRPr="00A56B21">
        <w:rPr>
          <w:bCs/>
          <w:sz w:val="28"/>
          <w:szCs w:val="28"/>
        </w:rPr>
        <w:t>образом</w:t>
      </w:r>
      <w:r w:rsidR="005C3873">
        <w:rPr>
          <w:bCs/>
          <w:sz w:val="28"/>
          <w:szCs w:val="28"/>
        </w:rPr>
        <w:t xml:space="preserve"> </w:t>
      </w:r>
      <w:r w:rsidR="00DD4CDC" w:rsidRPr="00A56B21">
        <w:rPr>
          <w:bCs/>
          <w:sz w:val="28"/>
          <w:szCs w:val="28"/>
        </w:rPr>
        <w:t xml:space="preserve">зарезервированным в общей сумме </w:t>
      </w:r>
      <w:r w:rsidR="00700116">
        <w:rPr>
          <w:bCs/>
          <w:sz w:val="28"/>
          <w:szCs w:val="28"/>
        </w:rPr>
        <w:t xml:space="preserve">110 416 020 </w:t>
      </w:r>
      <w:r w:rsidR="00DD4CDC" w:rsidRPr="00A56B21">
        <w:rPr>
          <w:bCs/>
          <w:sz w:val="28"/>
          <w:szCs w:val="28"/>
        </w:rPr>
        <w:t>рублей, в том числе</w:t>
      </w:r>
      <w:r w:rsidR="005C3873">
        <w:rPr>
          <w:bCs/>
          <w:sz w:val="28"/>
          <w:szCs w:val="28"/>
        </w:rPr>
        <w:t xml:space="preserve"> на</w:t>
      </w:r>
      <w:r w:rsidR="00DD4CDC" w:rsidRPr="00A56B21">
        <w:rPr>
          <w:bCs/>
          <w:sz w:val="28"/>
          <w:szCs w:val="28"/>
        </w:rPr>
        <w:t>:</w:t>
      </w:r>
    </w:p>
    <w:p w:rsidR="00DD4CDC" w:rsidRPr="00A56B21" w:rsidRDefault="00DD4CDC" w:rsidP="00B97C6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56B21">
        <w:rPr>
          <w:bCs/>
          <w:sz w:val="28"/>
          <w:szCs w:val="28"/>
        </w:rPr>
        <w:t xml:space="preserve">3.1. </w:t>
      </w:r>
      <w:r w:rsidR="009037A1" w:rsidRPr="00A56B21">
        <w:rPr>
          <w:bCs/>
          <w:sz w:val="28"/>
          <w:szCs w:val="28"/>
        </w:rPr>
        <w:t>О</w:t>
      </w:r>
      <w:r w:rsidR="009037A1" w:rsidRPr="00A56B21">
        <w:rPr>
          <w:sz w:val="28"/>
          <w:szCs w:val="28"/>
        </w:rPr>
        <w:t>беспечение доли муниципального образования в соответствии с условиями государственных программ Ханты-Мансийского автономного округа - Югры в целях софинансирования мероприятий государственных программ Ханты-Мансийского автономного округа - 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в сумме 12 254 853 рубля, из них:</w:t>
      </w:r>
    </w:p>
    <w:p w:rsidR="009037A1" w:rsidRPr="00A56B21" w:rsidRDefault="009037A1" w:rsidP="00B97C6F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A56B21">
        <w:rPr>
          <w:bCs/>
          <w:sz w:val="28"/>
          <w:szCs w:val="28"/>
        </w:rPr>
        <w:lastRenderedPageBreak/>
        <w:t>- остатки средств по итогам исполнения за 2023 год в сумме 7 531 503 рубля;</w:t>
      </w:r>
    </w:p>
    <w:p w:rsidR="009037A1" w:rsidRPr="00A56B21" w:rsidRDefault="009037A1" w:rsidP="00B97C6F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350E81">
        <w:rPr>
          <w:bCs/>
          <w:sz w:val="28"/>
          <w:szCs w:val="28"/>
        </w:rPr>
        <w:t>- в целях соблюдения доли софинансирования на выполнение строительно-монтажных работ по объекту «Сооружение, сети теплоснабжения в 2-х трубном исполнении</w:t>
      </w:r>
      <w:r w:rsidR="00A56B21" w:rsidRPr="00350E81">
        <w:rPr>
          <w:bCs/>
          <w:sz w:val="28"/>
          <w:szCs w:val="28"/>
        </w:rPr>
        <w:t>, микрорайон 15 от ТК-1 и ТК-6 до ТК-4. Реестр. № 529125 (участок от ТК 1-15мкр. До МК 14-23 Неф)» в сумме 4 723 350 рублей.</w:t>
      </w:r>
    </w:p>
    <w:p w:rsidR="00A56B21" w:rsidRPr="006A7053" w:rsidRDefault="00A56B21" w:rsidP="00B97C6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56B21">
        <w:rPr>
          <w:bCs/>
          <w:sz w:val="28"/>
          <w:szCs w:val="28"/>
        </w:rPr>
        <w:t>3.</w:t>
      </w:r>
      <w:r w:rsidRPr="006A7053">
        <w:rPr>
          <w:bCs/>
          <w:sz w:val="28"/>
          <w:szCs w:val="28"/>
        </w:rPr>
        <w:t xml:space="preserve">2. </w:t>
      </w:r>
      <w:r w:rsidRPr="006A7053">
        <w:rPr>
          <w:sz w:val="28"/>
          <w:szCs w:val="28"/>
        </w:rPr>
        <w:t xml:space="preserve">Реализацию инициативных проектов </w:t>
      </w:r>
      <w:r w:rsidR="005C3873">
        <w:rPr>
          <w:sz w:val="28"/>
          <w:szCs w:val="28"/>
        </w:rPr>
        <w:t xml:space="preserve">в сумме </w:t>
      </w:r>
      <w:r w:rsidRPr="006A7053">
        <w:rPr>
          <w:sz w:val="28"/>
          <w:szCs w:val="28"/>
        </w:rPr>
        <w:t>196 657 рублей.</w:t>
      </w:r>
    </w:p>
    <w:p w:rsidR="00A56B21" w:rsidRDefault="00A56B21" w:rsidP="00B97C6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A7053">
        <w:rPr>
          <w:bCs/>
          <w:sz w:val="28"/>
          <w:szCs w:val="28"/>
        </w:rPr>
        <w:t xml:space="preserve">3.3. </w:t>
      </w:r>
      <w:r w:rsidRPr="006A7053">
        <w:rPr>
          <w:sz w:val="28"/>
          <w:szCs w:val="28"/>
        </w:rPr>
        <w:t>Выполнение работ по строительству объектов в сумме 97 964 510 рублей, а именно следующих объектов:</w:t>
      </w:r>
    </w:p>
    <w:p w:rsidR="00A56B21" w:rsidRDefault="00A56B21" w:rsidP="00B97C6F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Уличное (наружное искусственное) освещение автомобильной дороги общего пользования местного значения Проезд 6П (ПК 0+000 до ПК 1+114; ПК 1+807 до ПК 2+652) в сумме 19 974 980 рублей;</w:t>
      </w:r>
    </w:p>
    <w:p w:rsidR="00A56B21" w:rsidRDefault="00A56B21" w:rsidP="00B97C6F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Уличное (наружное искусственное) освещение автомобильной дороги общего пользования местного значения по улице Сургутская (от ПК 0+000 до ул. Объездная) в сумме 9 591 350 рублей;</w:t>
      </w:r>
    </w:p>
    <w:p w:rsidR="00B028C4" w:rsidRDefault="00A56B21" w:rsidP="00A56B21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B028C4">
        <w:rPr>
          <w:bCs/>
          <w:sz w:val="28"/>
          <w:szCs w:val="28"/>
        </w:rPr>
        <w:t>Уличное (наружное искусственное) освещение автомобильной дороги общего пользования местного значения по улице Транспортная (участок от ул. Алексея Варакина до проезда 5П) в сумме 20 539 250 рублей;</w:t>
      </w:r>
    </w:p>
    <w:p w:rsidR="00B028C4" w:rsidRDefault="00B028C4" w:rsidP="00A56B21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Уличное (наружное искусственное) освещение автомобильной дороги общего пользования местного значения по улице Транспортная (подъезд к АЗС) (от ПК 0+000до ПК 0+653) в сумме 6 432 430 рублей;</w:t>
      </w:r>
    </w:p>
    <w:p w:rsidR="00A56B21" w:rsidRDefault="00B028C4" w:rsidP="00A56B21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Уличное (наружное искусственное) освещение автомобильной дороги общего пользования местного значения Проезд 8П10 в сумме 10 223 290 рублей;</w:t>
      </w:r>
    </w:p>
    <w:p w:rsidR="00B028C4" w:rsidRDefault="00B028C4" w:rsidP="00A56B21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Уличное (наружное искусственное) освещение автомобильной дороги общего пользования местного значения по улице Мамонтовская (от ПК 2+740 до ПК 2+900) в сумме 3 115 990 рублей;</w:t>
      </w:r>
    </w:p>
    <w:p w:rsidR="00B028C4" w:rsidRDefault="00B028C4" w:rsidP="00A56B21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995712">
        <w:rPr>
          <w:bCs/>
          <w:sz w:val="28"/>
          <w:szCs w:val="28"/>
        </w:rPr>
        <w:t>Уличное (наружное искусственное) освещение внутриквартального проезда по улице Кедровая на участке (от улицы Берёзовая до улицы Буровиков) в сумме 7 014 880 рублей;</w:t>
      </w:r>
    </w:p>
    <w:p w:rsidR="00995712" w:rsidRDefault="00995712" w:rsidP="00A56B21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Уличное (наружное искусственное) освещение внутриквартального проезда по улице Берёзовая </w:t>
      </w:r>
      <w:r w:rsidR="00700116">
        <w:rPr>
          <w:bCs/>
          <w:sz w:val="28"/>
          <w:szCs w:val="28"/>
        </w:rPr>
        <w:t>на участке (от улицы Кедровая до улицы Таёжная) в сумме 10 798 480 рублей;</w:t>
      </w:r>
    </w:p>
    <w:p w:rsidR="00700116" w:rsidRDefault="00700116" w:rsidP="00A56B21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Уличное (наружное искусственное) освещение внутриквартального проезда по переулку Линейный на участке (от улицы Берёзовая до переулка Садовый дом 3) в сумме 5 273 860 рублей;</w:t>
      </w:r>
    </w:p>
    <w:p w:rsidR="00700116" w:rsidRDefault="00700116" w:rsidP="00A56B21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ЛЭП-0,4 кВ уличное освещение от РУ-0,4 КВ ТП № 1-1, в районе от жилого дома № 1 до жилого дома № 10 (пешеходная дорожка) в сумме 5 000 000 рублей.</w:t>
      </w:r>
    </w:p>
    <w:p w:rsidR="001E2C08" w:rsidRPr="00A56B21" w:rsidRDefault="001E2C08" w:rsidP="00A56B21">
      <w:pPr>
        <w:tabs>
          <w:tab w:val="left" w:pos="709"/>
        </w:tabs>
        <w:jc w:val="both"/>
        <w:rPr>
          <w:bCs/>
          <w:sz w:val="28"/>
          <w:szCs w:val="28"/>
        </w:rPr>
      </w:pPr>
    </w:p>
    <w:bookmarkEnd w:id="2"/>
    <w:p w:rsidR="00D03298" w:rsidRPr="005C3873" w:rsidRDefault="00D03298" w:rsidP="005C387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0978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B40978">
        <w:rPr>
          <w:sz w:val="28"/>
          <w:szCs w:val="28"/>
        </w:rPr>
        <w:t xml:space="preserve"> планируется (на основании писем от </w:t>
      </w:r>
      <w:r>
        <w:rPr>
          <w:sz w:val="28"/>
          <w:szCs w:val="28"/>
        </w:rPr>
        <w:t>17</w:t>
      </w:r>
      <w:r w:rsidRPr="00494440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494440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494440">
        <w:rPr>
          <w:sz w:val="28"/>
          <w:szCs w:val="28"/>
        </w:rPr>
        <w:t xml:space="preserve"> </w:t>
      </w:r>
      <w:r w:rsidR="005C3873">
        <w:rPr>
          <w:sz w:val="28"/>
          <w:szCs w:val="28"/>
        </w:rPr>
        <w:br/>
      </w:r>
      <w:r w:rsidRPr="00494440">
        <w:rPr>
          <w:sz w:val="28"/>
          <w:szCs w:val="28"/>
        </w:rPr>
        <w:t>№ ИСХ.ДМИ-1-1/15-</w:t>
      </w:r>
      <w:r>
        <w:rPr>
          <w:sz w:val="28"/>
          <w:szCs w:val="28"/>
        </w:rPr>
        <w:t>624</w:t>
      </w:r>
      <w:r w:rsidRPr="00494440">
        <w:rPr>
          <w:sz w:val="28"/>
          <w:szCs w:val="28"/>
        </w:rPr>
        <w:t>-4, ИСХ.ДМИ-1-1/15-</w:t>
      </w:r>
      <w:r>
        <w:rPr>
          <w:sz w:val="28"/>
          <w:szCs w:val="28"/>
        </w:rPr>
        <w:t>579</w:t>
      </w:r>
      <w:r w:rsidRPr="00494440">
        <w:rPr>
          <w:sz w:val="28"/>
          <w:szCs w:val="28"/>
        </w:rPr>
        <w:t xml:space="preserve">-4, </w:t>
      </w:r>
      <w:r w:rsidRPr="002E2FD6">
        <w:rPr>
          <w:sz w:val="28"/>
          <w:szCs w:val="28"/>
        </w:rPr>
        <w:t>от 1</w:t>
      </w:r>
      <w:r>
        <w:rPr>
          <w:sz w:val="28"/>
          <w:szCs w:val="28"/>
        </w:rPr>
        <w:t>8</w:t>
      </w:r>
      <w:r w:rsidRPr="002E2FD6">
        <w:rPr>
          <w:sz w:val="28"/>
          <w:szCs w:val="28"/>
        </w:rPr>
        <w:t xml:space="preserve">.01.2024 </w:t>
      </w:r>
      <w:r w:rsidR="005C3873">
        <w:rPr>
          <w:sz w:val="28"/>
          <w:szCs w:val="28"/>
        </w:rPr>
        <w:br/>
      </w:r>
      <w:r w:rsidRPr="002E2FD6">
        <w:rPr>
          <w:sz w:val="28"/>
          <w:szCs w:val="28"/>
        </w:rPr>
        <w:t>№ ИСХ.ДМИ-1-1/15-</w:t>
      </w:r>
      <w:r>
        <w:rPr>
          <w:sz w:val="28"/>
          <w:szCs w:val="28"/>
        </w:rPr>
        <w:t>718</w:t>
      </w:r>
      <w:r w:rsidRPr="002E2FD6">
        <w:rPr>
          <w:sz w:val="28"/>
          <w:szCs w:val="28"/>
        </w:rPr>
        <w:t>-4,</w:t>
      </w:r>
      <w:r>
        <w:rPr>
          <w:sz w:val="28"/>
          <w:szCs w:val="28"/>
        </w:rPr>
        <w:t xml:space="preserve"> 1</w:t>
      </w:r>
      <w:r w:rsidRPr="00B40978">
        <w:rPr>
          <w:sz w:val="28"/>
          <w:szCs w:val="28"/>
        </w:rPr>
        <w:t>9.</w:t>
      </w:r>
      <w:r>
        <w:rPr>
          <w:sz w:val="28"/>
          <w:szCs w:val="28"/>
        </w:rPr>
        <w:t>0</w:t>
      </w:r>
      <w:r w:rsidRPr="00B40978">
        <w:rPr>
          <w:sz w:val="28"/>
          <w:szCs w:val="28"/>
        </w:rPr>
        <w:t>1.202</w:t>
      </w:r>
      <w:r>
        <w:rPr>
          <w:sz w:val="28"/>
          <w:szCs w:val="28"/>
        </w:rPr>
        <w:t>4</w:t>
      </w:r>
      <w:r w:rsidRPr="00B40978">
        <w:rPr>
          <w:sz w:val="28"/>
          <w:szCs w:val="28"/>
        </w:rPr>
        <w:t xml:space="preserve"> № ИСХ.ДМИ-1-1/15-</w:t>
      </w:r>
      <w:r>
        <w:rPr>
          <w:sz w:val="28"/>
          <w:szCs w:val="28"/>
        </w:rPr>
        <w:t>791</w:t>
      </w:r>
      <w:r w:rsidRPr="00B40978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Pr="00B40978">
        <w:rPr>
          <w:sz w:val="28"/>
          <w:szCs w:val="28"/>
        </w:rPr>
        <w:t xml:space="preserve">, </w:t>
      </w:r>
      <w:r>
        <w:rPr>
          <w:sz w:val="28"/>
          <w:szCs w:val="28"/>
        </w:rPr>
        <w:t>22</w:t>
      </w:r>
      <w:r w:rsidRPr="00692110">
        <w:rPr>
          <w:sz w:val="28"/>
          <w:szCs w:val="28"/>
        </w:rPr>
        <w:t>.01.</w:t>
      </w:r>
      <w:r w:rsidRPr="00D23594">
        <w:rPr>
          <w:sz w:val="28"/>
          <w:szCs w:val="28"/>
        </w:rPr>
        <w:t xml:space="preserve">2024 </w:t>
      </w:r>
      <w:r w:rsidR="005C3873">
        <w:rPr>
          <w:sz w:val="28"/>
          <w:szCs w:val="28"/>
        </w:rPr>
        <w:br/>
      </w:r>
      <w:r w:rsidRPr="00D23594">
        <w:rPr>
          <w:sz w:val="28"/>
          <w:szCs w:val="28"/>
        </w:rPr>
        <w:lastRenderedPageBreak/>
        <w:t>№ ИСХ.ДМИ-1-1/15-</w:t>
      </w:r>
      <w:r>
        <w:rPr>
          <w:sz w:val="28"/>
          <w:szCs w:val="28"/>
        </w:rPr>
        <w:t>798</w:t>
      </w:r>
      <w:r w:rsidRPr="00D23594">
        <w:rPr>
          <w:sz w:val="28"/>
          <w:szCs w:val="28"/>
        </w:rPr>
        <w:t xml:space="preserve">-4, </w:t>
      </w:r>
      <w:r w:rsidRPr="00925558">
        <w:rPr>
          <w:sz w:val="28"/>
          <w:szCs w:val="28"/>
        </w:rPr>
        <w:t>ИСХ.ДМИ-1-1/15-80</w:t>
      </w:r>
      <w:r>
        <w:rPr>
          <w:sz w:val="28"/>
          <w:szCs w:val="28"/>
        </w:rPr>
        <w:t>1</w:t>
      </w:r>
      <w:r w:rsidRPr="00925558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D23594">
        <w:rPr>
          <w:sz w:val="28"/>
          <w:szCs w:val="28"/>
        </w:rPr>
        <w:t>ИСХ.ДМИ-1-1/15-800-4,</w:t>
      </w:r>
      <w:r w:rsidRPr="00692110">
        <w:rPr>
          <w:sz w:val="28"/>
          <w:szCs w:val="28"/>
        </w:rPr>
        <w:t xml:space="preserve"> </w:t>
      </w:r>
      <w:r w:rsidRPr="007D29AA">
        <w:rPr>
          <w:sz w:val="28"/>
          <w:szCs w:val="28"/>
        </w:rPr>
        <w:t>ИСХ.ДМИ-1-1/15-802-4, ИСХ.ДМИ-1-1/15-83</w:t>
      </w:r>
      <w:r>
        <w:rPr>
          <w:sz w:val="28"/>
          <w:szCs w:val="28"/>
        </w:rPr>
        <w:t>4</w:t>
      </w:r>
      <w:r w:rsidRPr="007D29AA">
        <w:rPr>
          <w:sz w:val="28"/>
          <w:szCs w:val="28"/>
        </w:rPr>
        <w:t xml:space="preserve">-4, ИСХ.ДМИ-1-1/15-835-4, 07.02.2024 № ИСХ.ДМИ-1-1/15-1714-4) увеличение бюджетных ассигнований </w:t>
      </w:r>
      <w:r w:rsidR="00BB4946">
        <w:rPr>
          <w:sz w:val="28"/>
          <w:szCs w:val="28"/>
        </w:rPr>
        <w:t>з</w:t>
      </w:r>
      <w:r w:rsidRPr="005C3873">
        <w:rPr>
          <w:sz w:val="28"/>
          <w:szCs w:val="28"/>
        </w:rPr>
        <w:t>а счёт средств местного бюджета в общей сумме 43 580 414 рублей, из них:</w:t>
      </w:r>
    </w:p>
    <w:p w:rsidR="005C3873" w:rsidRDefault="008C31A7" w:rsidP="005C3873">
      <w:pPr>
        <w:pStyle w:val="a7"/>
        <w:numPr>
          <w:ilvl w:val="1"/>
          <w:numId w:val="1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переходящим</w:t>
      </w:r>
      <w:r w:rsidR="00D03298" w:rsidRPr="00F75B2E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ам</w:t>
      </w:r>
      <w:r w:rsidR="00D03298" w:rsidRPr="00F75B2E">
        <w:rPr>
          <w:sz w:val="28"/>
          <w:szCs w:val="28"/>
        </w:rPr>
        <w:t xml:space="preserve"> местного бюджета в общей сумме              </w:t>
      </w:r>
      <w:r w:rsidR="00EA3A72">
        <w:rPr>
          <w:sz w:val="28"/>
          <w:szCs w:val="28"/>
        </w:rPr>
        <w:t>27 393 411 рублей</w:t>
      </w:r>
      <w:r w:rsidR="00D03298" w:rsidRPr="00F75B2E">
        <w:rPr>
          <w:sz w:val="28"/>
          <w:szCs w:val="28"/>
        </w:rPr>
        <w:t>, а именно:</w:t>
      </w:r>
    </w:p>
    <w:p w:rsidR="00D168D7" w:rsidRDefault="005C3873" w:rsidP="00D168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1.1.1. </w:t>
      </w:r>
      <w:r w:rsidR="00BB4946">
        <w:rPr>
          <w:sz w:val="28"/>
          <w:szCs w:val="28"/>
        </w:rPr>
        <w:t>В рамках реализации</w:t>
      </w:r>
      <w:r w:rsidR="00D03298" w:rsidRPr="005C3873">
        <w:rPr>
          <w:sz w:val="28"/>
          <w:szCs w:val="28"/>
        </w:rPr>
        <w:t xml:space="preserve"> комплекс</w:t>
      </w:r>
      <w:r w:rsidR="00BB4946">
        <w:rPr>
          <w:sz w:val="28"/>
          <w:szCs w:val="28"/>
        </w:rPr>
        <w:t>а</w:t>
      </w:r>
      <w:r w:rsidR="00D03298" w:rsidRPr="005C3873">
        <w:rPr>
          <w:sz w:val="28"/>
          <w:szCs w:val="28"/>
        </w:rPr>
        <w:t xml:space="preserve"> процессных мероприятий «Обеспечение функционирования сети автомобильных дорог общего пользования местного значения» муниципальной программы «Развитие транспортной системы в городе Нефтеюганске» на поставку остановочных павильонов в сумме</w:t>
      </w:r>
      <w:r w:rsidR="00BB4946">
        <w:rPr>
          <w:sz w:val="28"/>
          <w:szCs w:val="28"/>
        </w:rPr>
        <w:t xml:space="preserve"> </w:t>
      </w:r>
      <w:r w:rsidR="00D03298" w:rsidRPr="005C3873">
        <w:rPr>
          <w:sz w:val="28"/>
          <w:szCs w:val="28"/>
        </w:rPr>
        <w:t>6 287 878 рублей, в том числе по:</w:t>
      </w:r>
      <w:r w:rsidR="008D6C16">
        <w:rPr>
          <w:sz w:val="28"/>
          <w:szCs w:val="28"/>
        </w:rPr>
        <w:t xml:space="preserve"> теплому остановочному павильону</w:t>
      </w:r>
      <w:r w:rsidR="00D03298" w:rsidRPr="005C3873">
        <w:rPr>
          <w:sz w:val="28"/>
          <w:szCs w:val="28"/>
        </w:rPr>
        <w:t xml:space="preserve"> в сумме 5 506 133 рублей срок поставки до 15.04.2024 года; остановочному павильону на сумму 781 745 рублей</w:t>
      </w:r>
      <w:r w:rsidR="00D168D7">
        <w:rPr>
          <w:sz w:val="28"/>
          <w:szCs w:val="28"/>
        </w:rPr>
        <w:t>,</w:t>
      </w:r>
      <w:r w:rsidR="00D03298" w:rsidRPr="005C3873">
        <w:rPr>
          <w:sz w:val="28"/>
          <w:szCs w:val="28"/>
        </w:rPr>
        <w:t xml:space="preserve"> в связи с нарушением срока его поставки исполнение в январе 2024 года.</w:t>
      </w:r>
    </w:p>
    <w:p w:rsidR="00D168D7" w:rsidRDefault="00D168D7" w:rsidP="00D168D7">
      <w:pPr>
        <w:tabs>
          <w:tab w:val="left" w:pos="709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1.1.2. </w:t>
      </w:r>
      <w:r>
        <w:rPr>
          <w:sz w:val="28"/>
          <w:szCs w:val="28"/>
        </w:rPr>
        <w:t>В рамках реализации</w:t>
      </w:r>
      <w:r w:rsidRPr="005C3873">
        <w:rPr>
          <w:sz w:val="28"/>
          <w:szCs w:val="28"/>
        </w:rPr>
        <w:t xml:space="preserve"> комплекс</w:t>
      </w:r>
      <w:r>
        <w:rPr>
          <w:sz w:val="28"/>
          <w:szCs w:val="28"/>
        </w:rPr>
        <w:t>а</w:t>
      </w:r>
      <w:r w:rsidRPr="005C3873">
        <w:rPr>
          <w:sz w:val="28"/>
          <w:szCs w:val="28"/>
        </w:rPr>
        <w:t xml:space="preserve"> </w:t>
      </w:r>
      <w:r w:rsidR="00D03298" w:rsidRPr="00D168D7">
        <w:rPr>
          <w:bCs/>
          <w:sz w:val="28"/>
          <w:szCs w:val="28"/>
        </w:rPr>
        <w:t>процессных мероприятий «Реконструкция, расширение, модернизация, строительство коммунальных объектов, в том числе объектов питьевого водоснабжения» муниципальной программы «Развитие жилищно-коммунального комплекса и повышение энергетической эффективности в городе Нефтеюганске» на поставку временной КНС в блочном исполнении в сумме 21 033 834 рубля</w:t>
      </w:r>
      <w:r>
        <w:rPr>
          <w:bCs/>
          <w:sz w:val="28"/>
          <w:szCs w:val="28"/>
        </w:rPr>
        <w:t>,</w:t>
      </w:r>
      <w:r w:rsidR="00D03298" w:rsidRPr="00FB77F2">
        <w:t xml:space="preserve"> </w:t>
      </w:r>
      <w:r w:rsidR="00D03298" w:rsidRPr="00D168D7">
        <w:rPr>
          <w:bCs/>
          <w:sz w:val="28"/>
          <w:szCs w:val="28"/>
        </w:rPr>
        <w:t xml:space="preserve">срок поставки до 30.04.2024 года. </w:t>
      </w:r>
    </w:p>
    <w:p w:rsidR="00D03298" w:rsidRPr="00D168D7" w:rsidRDefault="00D168D7" w:rsidP="00D168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 w:rsidR="00EA3A72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D168D7">
        <w:rPr>
          <w:bCs/>
          <w:sz w:val="28"/>
          <w:szCs w:val="28"/>
        </w:rPr>
        <w:t xml:space="preserve">В рамках </w:t>
      </w:r>
      <w:r>
        <w:rPr>
          <w:bCs/>
          <w:sz w:val="28"/>
          <w:szCs w:val="28"/>
        </w:rPr>
        <w:t xml:space="preserve">реализации </w:t>
      </w:r>
      <w:r w:rsidRPr="00D168D7">
        <w:rPr>
          <w:bCs/>
          <w:sz w:val="28"/>
          <w:szCs w:val="28"/>
        </w:rPr>
        <w:t xml:space="preserve">комплекса </w:t>
      </w:r>
      <w:r w:rsidR="00D03298" w:rsidRPr="00D168D7">
        <w:rPr>
          <w:color w:val="000000"/>
          <w:sz w:val="28"/>
          <w:szCs w:val="28"/>
        </w:rPr>
        <w:t xml:space="preserve">процессных мероприятий «Обеспечение деятельности органов местного самоуправления города Нефтеюганска» муниципальной программы «Управление муниципальным имуществом города Нефтеюганска» в сумме 71 699 рублей, в связи с необходимостью оплаты кредиторской задолженности за декабрь 2023 года по оказанным услугам теплоснабжения нежилого помещения. </w:t>
      </w:r>
    </w:p>
    <w:p w:rsidR="00D03298" w:rsidRPr="0055726D" w:rsidRDefault="00D03298" w:rsidP="00D03298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bookmarkStart w:id="5" w:name="_Hlk158967036"/>
      <w:r w:rsidRPr="0055726D">
        <w:rPr>
          <w:sz w:val="28"/>
          <w:szCs w:val="28"/>
        </w:rPr>
        <w:t>1.2. Дополнительные средства местного бюджета в общей сумме</w:t>
      </w:r>
      <w:r>
        <w:rPr>
          <w:sz w:val="28"/>
          <w:szCs w:val="28"/>
        </w:rPr>
        <w:t xml:space="preserve">                             </w:t>
      </w:r>
      <w:r w:rsidRPr="0055726D">
        <w:rPr>
          <w:sz w:val="28"/>
          <w:szCs w:val="28"/>
        </w:rPr>
        <w:t xml:space="preserve"> </w:t>
      </w:r>
      <w:r w:rsidR="0038022C">
        <w:rPr>
          <w:sz w:val="28"/>
          <w:szCs w:val="28"/>
        </w:rPr>
        <w:t>16 187 003 рубля</w:t>
      </w:r>
      <w:r w:rsidRPr="0055726D">
        <w:rPr>
          <w:sz w:val="28"/>
          <w:szCs w:val="28"/>
        </w:rPr>
        <w:t>, из них:</w:t>
      </w:r>
    </w:p>
    <w:p w:rsidR="00D03298" w:rsidRPr="0055726D" w:rsidRDefault="00D03298" w:rsidP="00D0329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5726D">
        <w:rPr>
          <w:bCs/>
          <w:sz w:val="28"/>
          <w:szCs w:val="28"/>
        </w:rPr>
        <w:t xml:space="preserve">1.2.1. </w:t>
      </w:r>
      <w:r w:rsidRPr="0055726D">
        <w:rPr>
          <w:sz w:val="28"/>
          <w:szCs w:val="28"/>
        </w:rPr>
        <w:t>На оплату исполнительных документов в общей сумме 344 631 рубль, в том числе в пользу:</w:t>
      </w:r>
    </w:p>
    <w:p w:rsidR="00D03298" w:rsidRPr="0055726D" w:rsidRDefault="00D03298" w:rsidP="00D0329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5726D">
        <w:rPr>
          <w:sz w:val="28"/>
          <w:szCs w:val="28"/>
        </w:rPr>
        <w:t xml:space="preserve">- </w:t>
      </w:r>
      <w:r>
        <w:rPr>
          <w:sz w:val="28"/>
          <w:szCs w:val="28"/>
        </w:rPr>
        <w:t>одиннадцати</w:t>
      </w:r>
      <w:r w:rsidRPr="0055726D">
        <w:rPr>
          <w:sz w:val="28"/>
          <w:szCs w:val="28"/>
        </w:rPr>
        <w:t xml:space="preserve"> физических лиц в целях возмещения судебных издержек в общей сумме </w:t>
      </w:r>
      <w:r w:rsidRPr="00925558">
        <w:rPr>
          <w:sz w:val="28"/>
          <w:szCs w:val="28"/>
        </w:rPr>
        <w:t>287</w:t>
      </w:r>
      <w:r>
        <w:rPr>
          <w:sz w:val="28"/>
          <w:szCs w:val="28"/>
        </w:rPr>
        <w:t> </w:t>
      </w:r>
      <w:r w:rsidRPr="00925558">
        <w:rPr>
          <w:sz w:val="28"/>
          <w:szCs w:val="28"/>
        </w:rPr>
        <w:t>917</w:t>
      </w:r>
      <w:r>
        <w:rPr>
          <w:sz w:val="28"/>
          <w:szCs w:val="28"/>
        </w:rPr>
        <w:t xml:space="preserve"> </w:t>
      </w:r>
      <w:r w:rsidRPr="0055726D">
        <w:rPr>
          <w:sz w:val="28"/>
          <w:szCs w:val="28"/>
        </w:rPr>
        <w:t>рублей;</w:t>
      </w:r>
    </w:p>
    <w:p w:rsidR="00D03298" w:rsidRDefault="00D03298" w:rsidP="00D168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25558">
        <w:rPr>
          <w:sz w:val="28"/>
          <w:szCs w:val="28"/>
        </w:rPr>
        <w:t xml:space="preserve">- юридического лица ООО </w:t>
      </w:r>
      <w:r>
        <w:rPr>
          <w:sz w:val="28"/>
          <w:szCs w:val="28"/>
        </w:rPr>
        <w:t>«</w:t>
      </w:r>
      <w:r w:rsidRPr="00925558">
        <w:rPr>
          <w:sz w:val="28"/>
          <w:szCs w:val="28"/>
        </w:rPr>
        <w:t>Эталон</w:t>
      </w:r>
      <w:r>
        <w:rPr>
          <w:sz w:val="28"/>
          <w:szCs w:val="28"/>
        </w:rPr>
        <w:t xml:space="preserve">» </w:t>
      </w:r>
      <w:r w:rsidRPr="00925558">
        <w:rPr>
          <w:sz w:val="28"/>
          <w:szCs w:val="28"/>
        </w:rPr>
        <w:t xml:space="preserve">в сумме 56 714 рублей, в том числе: основного долга за содержание, ремонт общего имущества и коммунальные услуги в сумме 51 486 рублей 38 копеек, пени в сумме 3 046 рублей 21 копейка, возмещение судебных расходов по уплате государственной пошлины в </w:t>
      </w:r>
      <w:r w:rsidR="00D168D7">
        <w:rPr>
          <w:sz w:val="28"/>
          <w:szCs w:val="28"/>
        </w:rPr>
        <w:t>сумме</w:t>
      </w:r>
      <w:r w:rsidR="00D168D7">
        <w:rPr>
          <w:sz w:val="28"/>
          <w:szCs w:val="28"/>
        </w:rPr>
        <w:br/>
        <w:t>2 181 рубль</w:t>
      </w:r>
      <w:r w:rsidRPr="00925558">
        <w:rPr>
          <w:sz w:val="28"/>
          <w:szCs w:val="28"/>
        </w:rPr>
        <w:t>.</w:t>
      </w:r>
    </w:p>
    <w:bookmarkEnd w:id="5"/>
    <w:p w:rsidR="0038022C" w:rsidRDefault="00D03298" w:rsidP="00D0329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5644D">
        <w:rPr>
          <w:sz w:val="28"/>
          <w:szCs w:val="28"/>
        </w:rPr>
        <w:t xml:space="preserve">1.2.2. </w:t>
      </w:r>
      <w:r w:rsidR="00D168D7" w:rsidRPr="00D168D7">
        <w:rPr>
          <w:bCs/>
          <w:sz w:val="28"/>
          <w:szCs w:val="28"/>
        </w:rPr>
        <w:t xml:space="preserve">В рамках </w:t>
      </w:r>
      <w:r w:rsidR="00D168D7">
        <w:rPr>
          <w:bCs/>
          <w:sz w:val="28"/>
          <w:szCs w:val="28"/>
        </w:rPr>
        <w:t xml:space="preserve">реализации </w:t>
      </w:r>
      <w:r w:rsidR="00D168D7" w:rsidRPr="00D168D7">
        <w:rPr>
          <w:bCs/>
          <w:sz w:val="28"/>
          <w:szCs w:val="28"/>
        </w:rPr>
        <w:t xml:space="preserve">комплекса </w:t>
      </w:r>
      <w:r w:rsidRPr="0045644D">
        <w:rPr>
          <w:sz w:val="28"/>
          <w:szCs w:val="28"/>
        </w:rPr>
        <w:t>процессных мероприятий «Изъятие земельных участков и расположенных на них объектов, в целях реализации полномочий в области жилищных отношений, установленных законодательством Российской Федерации»</w:t>
      </w:r>
      <w:r w:rsidRPr="0045644D">
        <w:t xml:space="preserve"> </w:t>
      </w:r>
      <w:r w:rsidRPr="0045644D">
        <w:rPr>
          <w:sz w:val="28"/>
          <w:szCs w:val="28"/>
        </w:rPr>
        <w:t xml:space="preserve">муниципальной программы «Развитие жилищной сферы города Нефтеюганска» </w:t>
      </w:r>
      <w:r w:rsidR="0038022C">
        <w:rPr>
          <w:sz w:val="28"/>
          <w:szCs w:val="28"/>
        </w:rPr>
        <w:t>в общей сумме 3 895 568 рублей, в том числе:</w:t>
      </w:r>
    </w:p>
    <w:p w:rsidR="00D03298" w:rsidRDefault="0038022C" w:rsidP="00D0329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D168D7">
        <w:rPr>
          <w:sz w:val="28"/>
          <w:szCs w:val="28"/>
        </w:rPr>
        <w:t>в целях</w:t>
      </w:r>
      <w:r w:rsidR="00D03298">
        <w:rPr>
          <w:sz w:val="28"/>
          <w:szCs w:val="28"/>
        </w:rPr>
        <w:t xml:space="preserve"> </w:t>
      </w:r>
      <w:r w:rsidR="00D03298" w:rsidRPr="0045644D">
        <w:rPr>
          <w:sz w:val="28"/>
          <w:szCs w:val="28"/>
        </w:rPr>
        <w:t>выплат</w:t>
      </w:r>
      <w:r w:rsidR="00D168D7">
        <w:rPr>
          <w:sz w:val="28"/>
          <w:szCs w:val="28"/>
        </w:rPr>
        <w:t>ы</w:t>
      </w:r>
      <w:r w:rsidR="00D03298" w:rsidRPr="0045644D">
        <w:rPr>
          <w:sz w:val="28"/>
          <w:szCs w:val="28"/>
        </w:rPr>
        <w:t xml:space="preserve"> выкупной стоимости </w:t>
      </w:r>
      <w:r w:rsidR="00D03298">
        <w:rPr>
          <w:sz w:val="28"/>
          <w:szCs w:val="28"/>
        </w:rPr>
        <w:t xml:space="preserve">собственнику </w:t>
      </w:r>
      <w:r w:rsidR="00D03298" w:rsidRPr="0045644D">
        <w:rPr>
          <w:sz w:val="28"/>
          <w:szCs w:val="28"/>
        </w:rPr>
        <w:t xml:space="preserve">за изымаемое нежилое помещение </w:t>
      </w:r>
      <w:r w:rsidR="00D168D7">
        <w:rPr>
          <w:sz w:val="28"/>
          <w:szCs w:val="28"/>
        </w:rPr>
        <w:t xml:space="preserve">на основании исполнительного документа </w:t>
      </w:r>
      <w:r w:rsidR="00D03298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br/>
      </w:r>
      <w:r w:rsidR="00D03298" w:rsidRPr="0045644D">
        <w:rPr>
          <w:sz w:val="28"/>
          <w:szCs w:val="28"/>
        </w:rPr>
        <w:t>3 300</w:t>
      </w:r>
      <w:r w:rsidR="00D168D7">
        <w:rPr>
          <w:sz w:val="28"/>
          <w:szCs w:val="28"/>
        </w:rPr>
        <w:t> </w:t>
      </w:r>
      <w:r w:rsidR="00D03298" w:rsidRPr="0045644D">
        <w:rPr>
          <w:sz w:val="28"/>
          <w:szCs w:val="28"/>
        </w:rPr>
        <w:t>875</w:t>
      </w:r>
      <w:r w:rsidR="00D168D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38022C" w:rsidRDefault="0038022C" w:rsidP="0038022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38022C">
        <w:rPr>
          <w:bCs/>
          <w:sz w:val="28"/>
          <w:szCs w:val="28"/>
        </w:rPr>
        <w:t xml:space="preserve"> </w:t>
      </w:r>
      <w:r w:rsidRPr="00D168D7">
        <w:rPr>
          <w:bCs/>
          <w:sz w:val="28"/>
          <w:szCs w:val="28"/>
        </w:rPr>
        <w:t>для заключения соглашений об изъятии</w:t>
      </w:r>
      <w:r>
        <w:rPr>
          <w:bCs/>
          <w:sz w:val="28"/>
          <w:szCs w:val="28"/>
        </w:rPr>
        <w:t xml:space="preserve"> </w:t>
      </w:r>
      <w:r w:rsidRPr="00D168D7">
        <w:rPr>
          <w:bCs/>
          <w:sz w:val="28"/>
          <w:szCs w:val="28"/>
        </w:rPr>
        <w:t xml:space="preserve">земельных участков и расположенных на них объектов недвижимого имущества с правообладателями изымаемой недвижимости, в соответствии с постановлением администрации города Нефтеюганска от 10.04.2023 № 389-п «Об изъятии земельных участков и расположенных на них объектов недвижимого имущества для муниципальных нужд» </w:t>
      </w:r>
      <w:r>
        <w:rPr>
          <w:bCs/>
          <w:sz w:val="28"/>
          <w:szCs w:val="28"/>
        </w:rPr>
        <w:t>в целях</w:t>
      </w:r>
      <w:r w:rsidRPr="00D168D7">
        <w:rPr>
          <w:bCs/>
          <w:sz w:val="28"/>
          <w:szCs w:val="28"/>
        </w:rPr>
        <w:t xml:space="preserve"> выплаты возмещения за изъятие земельного участка и расположенного на нём объекта недвижимости (нежил</w:t>
      </w:r>
      <w:r>
        <w:rPr>
          <w:bCs/>
          <w:sz w:val="28"/>
          <w:szCs w:val="28"/>
        </w:rPr>
        <w:t xml:space="preserve">ого дома) в сумме </w:t>
      </w:r>
      <w:r>
        <w:rPr>
          <w:bCs/>
          <w:sz w:val="28"/>
          <w:szCs w:val="28"/>
        </w:rPr>
        <w:br/>
        <w:t>594 693 рубля</w:t>
      </w:r>
      <w:r w:rsidRPr="00D168D7">
        <w:rPr>
          <w:bCs/>
          <w:sz w:val="28"/>
          <w:szCs w:val="28"/>
        </w:rPr>
        <w:t>.</w:t>
      </w:r>
    </w:p>
    <w:p w:rsidR="00D03298" w:rsidRPr="007D29AA" w:rsidRDefault="00D03298" w:rsidP="00D0329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D29AA">
        <w:rPr>
          <w:sz w:val="28"/>
          <w:szCs w:val="28"/>
        </w:rPr>
        <w:t xml:space="preserve">1.2.3. В рамках реализации муниципальной программы «Управление муниципальным имуществом города Нефтеюганска» в общей сумме </w:t>
      </w:r>
      <w:r w:rsidRPr="00A33450">
        <w:rPr>
          <w:sz w:val="28"/>
          <w:szCs w:val="28"/>
        </w:rPr>
        <w:t>11 946 804</w:t>
      </w:r>
      <w:r w:rsidRPr="007D29AA">
        <w:rPr>
          <w:sz w:val="28"/>
          <w:szCs w:val="28"/>
        </w:rPr>
        <w:t xml:space="preserve"> рубл</w:t>
      </w:r>
      <w:r w:rsidR="00D168D7">
        <w:rPr>
          <w:sz w:val="28"/>
          <w:szCs w:val="28"/>
        </w:rPr>
        <w:t>я</w:t>
      </w:r>
      <w:r w:rsidRPr="007D29AA">
        <w:rPr>
          <w:sz w:val="28"/>
          <w:szCs w:val="28"/>
        </w:rPr>
        <w:t>, в том числе:</w:t>
      </w:r>
    </w:p>
    <w:p w:rsidR="00D03298" w:rsidRDefault="00D03298" w:rsidP="00D0329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1.2.3.1. </w:t>
      </w:r>
      <w:r w:rsidR="00D168D7">
        <w:rPr>
          <w:sz w:val="28"/>
          <w:szCs w:val="28"/>
        </w:rPr>
        <w:t>К</w:t>
      </w:r>
      <w:r w:rsidRPr="007D29AA">
        <w:rPr>
          <w:sz w:val="28"/>
          <w:szCs w:val="28"/>
        </w:rPr>
        <w:t>омплекс</w:t>
      </w:r>
      <w:r w:rsidR="00D168D7">
        <w:rPr>
          <w:sz w:val="28"/>
          <w:szCs w:val="28"/>
        </w:rPr>
        <w:t>а</w:t>
      </w:r>
      <w:r w:rsidRPr="007D29AA">
        <w:rPr>
          <w:sz w:val="28"/>
          <w:szCs w:val="28"/>
        </w:rPr>
        <w:t xml:space="preserve"> процессных мероприятий «Управление и распоряжение муниципальным имуществом города</w:t>
      </w:r>
      <w:r>
        <w:rPr>
          <w:sz w:val="28"/>
          <w:szCs w:val="28"/>
        </w:rPr>
        <w:t xml:space="preserve"> </w:t>
      </w:r>
      <w:r w:rsidRPr="007D29AA">
        <w:rPr>
          <w:sz w:val="28"/>
          <w:szCs w:val="28"/>
        </w:rPr>
        <w:t>Нефтеюганска» на</w:t>
      </w:r>
      <w:r>
        <w:rPr>
          <w:sz w:val="28"/>
          <w:szCs w:val="28"/>
        </w:rPr>
        <w:t xml:space="preserve"> </w:t>
      </w:r>
      <w:r w:rsidRPr="007D29AA">
        <w:rPr>
          <w:sz w:val="28"/>
          <w:szCs w:val="28"/>
        </w:rPr>
        <w:t>мероприятие по охране</w:t>
      </w:r>
      <w:r>
        <w:rPr>
          <w:sz w:val="28"/>
          <w:szCs w:val="28"/>
        </w:rPr>
        <w:t xml:space="preserve"> </w:t>
      </w:r>
      <w:r w:rsidR="00937DC7">
        <w:rPr>
          <w:sz w:val="28"/>
          <w:szCs w:val="28"/>
        </w:rPr>
        <w:t>объекта</w:t>
      </w:r>
      <w:r w:rsidRPr="007D29AA">
        <w:rPr>
          <w:sz w:val="28"/>
          <w:szCs w:val="28"/>
        </w:rPr>
        <w:t xml:space="preserve"> муниципальной собственности (нежилое здание, расположенное по</w:t>
      </w:r>
      <w:r>
        <w:rPr>
          <w:sz w:val="28"/>
          <w:szCs w:val="28"/>
        </w:rPr>
        <w:t xml:space="preserve"> </w:t>
      </w:r>
      <w:r w:rsidRPr="007D29AA">
        <w:rPr>
          <w:sz w:val="28"/>
          <w:szCs w:val="28"/>
        </w:rPr>
        <w:t>адресу: 13 мкр</w:t>
      </w:r>
      <w:r w:rsidR="00E547D4">
        <w:rPr>
          <w:sz w:val="28"/>
          <w:szCs w:val="28"/>
        </w:rPr>
        <w:t>.</w:t>
      </w:r>
      <w:r w:rsidRPr="007D29AA">
        <w:rPr>
          <w:sz w:val="28"/>
          <w:szCs w:val="28"/>
        </w:rPr>
        <w:t>, здание 24, 3-этажное, с прилегающей территорией)</w:t>
      </w:r>
      <w:r>
        <w:rPr>
          <w:sz w:val="28"/>
          <w:szCs w:val="28"/>
        </w:rPr>
        <w:t xml:space="preserve"> на период с 01.04.2024 по 31.12.2024 года</w:t>
      </w:r>
      <w:r w:rsidRPr="007D29AA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6 446 364 </w:t>
      </w:r>
      <w:r w:rsidRPr="007D29AA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7D29AA">
        <w:rPr>
          <w:sz w:val="28"/>
          <w:szCs w:val="28"/>
        </w:rPr>
        <w:t>.</w:t>
      </w:r>
    </w:p>
    <w:p w:rsidR="00D03298" w:rsidRDefault="00D03298" w:rsidP="00D0329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1.2.3.2. </w:t>
      </w:r>
      <w:r w:rsidR="00D168D7">
        <w:rPr>
          <w:sz w:val="28"/>
          <w:szCs w:val="28"/>
        </w:rPr>
        <w:t>К</w:t>
      </w:r>
      <w:r w:rsidRPr="00B55E07">
        <w:rPr>
          <w:sz w:val="28"/>
          <w:szCs w:val="28"/>
        </w:rPr>
        <w:t>омплекс</w:t>
      </w:r>
      <w:r w:rsidR="00D168D7">
        <w:rPr>
          <w:sz w:val="28"/>
          <w:szCs w:val="28"/>
        </w:rPr>
        <w:t>а</w:t>
      </w:r>
      <w:r w:rsidRPr="00B55E07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B55E07">
        <w:rPr>
          <w:sz w:val="28"/>
          <w:szCs w:val="28"/>
        </w:rPr>
        <w:t>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Нефтеюганска, органам администрации города Нефтеюганска, за исключением переданного в пользование муниципальным учреждениям</w:t>
      </w:r>
      <w:r>
        <w:rPr>
          <w:sz w:val="28"/>
          <w:szCs w:val="28"/>
        </w:rPr>
        <w:t>» на капитальный ремонт объекта «Нежилое помещение», расположенное по адресу: г. Нефтеюганск, 5 микрорайон, 6 дом, занимаемом на праве оперативного управления д</w:t>
      </w:r>
      <w:r w:rsidRPr="00A40C65">
        <w:rPr>
          <w:sz w:val="28"/>
          <w:szCs w:val="28"/>
        </w:rPr>
        <w:t>епартамент</w:t>
      </w:r>
      <w:r>
        <w:rPr>
          <w:sz w:val="28"/>
          <w:szCs w:val="28"/>
        </w:rPr>
        <w:t>ом</w:t>
      </w:r>
      <w:r w:rsidRPr="00A40C65">
        <w:rPr>
          <w:sz w:val="28"/>
          <w:szCs w:val="28"/>
        </w:rPr>
        <w:t xml:space="preserve"> муниципального имущества администрации города Нефтеюганска</w:t>
      </w:r>
      <w:r>
        <w:rPr>
          <w:sz w:val="28"/>
          <w:szCs w:val="28"/>
        </w:rPr>
        <w:t xml:space="preserve"> в сумме 5 500 440 рублей, в том числе:</w:t>
      </w:r>
    </w:p>
    <w:p w:rsidR="00D03298" w:rsidRDefault="00D03298" w:rsidP="00D0329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6" w:name="_Hlk158903740"/>
      <w:r>
        <w:rPr>
          <w:sz w:val="28"/>
          <w:szCs w:val="28"/>
        </w:rPr>
        <w:t>ремонт помещения тамбура № 54 в сумме 2 373 350 рублей;</w:t>
      </w:r>
      <w:bookmarkEnd w:id="6"/>
    </w:p>
    <w:p w:rsidR="00D03298" w:rsidRDefault="00D03298" w:rsidP="00D0329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40C65">
        <w:rPr>
          <w:sz w:val="28"/>
          <w:szCs w:val="28"/>
        </w:rPr>
        <w:t xml:space="preserve">ремонт помещения тамбура </w:t>
      </w:r>
      <w:r>
        <w:rPr>
          <w:sz w:val="28"/>
          <w:szCs w:val="28"/>
        </w:rPr>
        <w:t xml:space="preserve">с входной группой </w:t>
      </w:r>
      <w:r w:rsidRPr="00A40C65">
        <w:rPr>
          <w:sz w:val="28"/>
          <w:szCs w:val="28"/>
        </w:rPr>
        <w:t xml:space="preserve">№ </w:t>
      </w:r>
      <w:r>
        <w:rPr>
          <w:sz w:val="28"/>
          <w:szCs w:val="28"/>
        </w:rPr>
        <w:t>70</w:t>
      </w:r>
      <w:r w:rsidRPr="00A40C65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2 132 930</w:t>
      </w:r>
      <w:r w:rsidRPr="00A40C65">
        <w:rPr>
          <w:sz w:val="28"/>
          <w:szCs w:val="28"/>
        </w:rPr>
        <w:t xml:space="preserve"> рублей;</w:t>
      </w:r>
    </w:p>
    <w:p w:rsidR="00D03298" w:rsidRDefault="00D03298" w:rsidP="00D0329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40C65">
        <w:rPr>
          <w:sz w:val="28"/>
          <w:szCs w:val="28"/>
        </w:rPr>
        <w:t>ремонт помещени</w:t>
      </w:r>
      <w:r>
        <w:rPr>
          <w:sz w:val="28"/>
          <w:szCs w:val="28"/>
        </w:rPr>
        <w:t xml:space="preserve">й </w:t>
      </w:r>
      <w:r w:rsidRPr="00A40C65">
        <w:rPr>
          <w:sz w:val="28"/>
          <w:szCs w:val="28"/>
        </w:rPr>
        <w:t xml:space="preserve">№ </w:t>
      </w:r>
      <w:r>
        <w:rPr>
          <w:sz w:val="28"/>
          <w:szCs w:val="28"/>
        </w:rPr>
        <w:t>9, 48, 59,60</w:t>
      </w:r>
      <w:r w:rsidRPr="00A40C65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994 160</w:t>
      </w:r>
      <w:r w:rsidR="00D168D7">
        <w:rPr>
          <w:sz w:val="28"/>
          <w:szCs w:val="28"/>
        </w:rPr>
        <w:t xml:space="preserve"> рублей.</w:t>
      </w:r>
    </w:p>
    <w:bookmarkEnd w:id="3"/>
    <w:p w:rsidR="00E547D4" w:rsidRDefault="005461A1" w:rsidP="0038022C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2B699E" w:rsidRDefault="00CD1312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2857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782857">
        <w:rPr>
          <w:sz w:val="28"/>
          <w:szCs w:val="28"/>
        </w:rPr>
        <w:t xml:space="preserve"> планируется </w:t>
      </w:r>
      <w:r w:rsidR="00C859B0" w:rsidRPr="00782857">
        <w:rPr>
          <w:sz w:val="28"/>
          <w:szCs w:val="28"/>
        </w:rPr>
        <w:t>(на основании пис</w:t>
      </w:r>
      <w:r w:rsidR="002B699E" w:rsidRPr="00782857">
        <w:rPr>
          <w:sz w:val="28"/>
          <w:szCs w:val="28"/>
        </w:rPr>
        <w:t>е</w:t>
      </w:r>
      <w:r w:rsidR="00716E0D" w:rsidRPr="00782857">
        <w:rPr>
          <w:sz w:val="28"/>
          <w:szCs w:val="28"/>
        </w:rPr>
        <w:t>м</w:t>
      </w:r>
      <w:r w:rsidR="00C859B0" w:rsidRPr="00782857">
        <w:rPr>
          <w:sz w:val="28"/>
          <w:szCs w:val="28"/>
        </w:rPr>
        <w:t xml:space="preserve"> от </w:t>
      </w:r>
      <w:r w:rsidR="00416324">
        <w:rPr>
          <w:sz w:val="28"/>
          <w:szCs w:val="28"/>
        </w:rPr>
        <w:t xml:space="preserve">22.01.2024 № </w:t>
      </w:r>
      <w:r w:rsidR="00832B6F" w:rsidRPr="00782857">
        <w:rPr>
          <w:sz w:val="28"/>
          <w:szCs w:val="28"/>
        </w:rPr>
        <w:t>ИСХ.ДО-01-17-</w:t>
      </w:r>
      <w:r w:rsidR="00832B6F">
        <w:rPr>
          <w:sz w:val="28"/>
          <w:szCs w:val="28"/>
        </w:rPr>
        <w:t>351</w:t>
      </w:r>
      <w:r w:rsidR="00832B6F" w:rsidRPr="00782857">
        <w:rPr>
          <w:sz w:val="28"/>
          <w:szCs w:val="28"/>
        </w:rPr>
        <w:t>-</w:t>
      </w:r>
      <w:r w:rsidR="00832B6F">
        <w:rPr>
          <w:sz w:val="28"/>
          <w:szCs w:val="28"/>
        </w:rPr>
        <w:t>4,</w:t>
      </w:r>
      <w:r w:rsidR="001B1574" w:rsidRPr="001B1574">
        <w:rPr>
          <w:sz w:val="28"/>
          <w:szCs w:val="28"/>
        </w:rPr>
        <w:t xml:space="preserve"> </w:t>
      </w:r>
      <w:r w:rsidR="004C22F9" w:rsidRPr="00782857">
        <w:rPr>
          <w:sz w:val="28"/>
          <w:szCs w:val="28"/>
        </w:rPr>
        <w:t>ИСХ.ДО-01-17-</w:t>
      </w:r>
      <w:r w:rsidR="004C22F9">
        <w:rPr>
          <w:sz w:val="28"/>
          <w:szCs w:val="28"/>
        </w:rPr>
        <w:t>353</w:t>
      </w:r>
      <w:r w:rsidR="004C22F9" w:rsidRPr="00782857">
        <w:rPr>
          <w:sz w:val="28"/>
          <w:szCs w:val="28"/>
        </w:rPr>
        <w:t>-</w:t>
      </w:r>
      <w:r w:rsidR="004C22F9">
        <w:rPr>
          <w:sz w:val="28"/>
          <w:szCs w:val="28"/>
        </w:rPr>
        <w:t xml:space="preserve">4, </w:t>
      </w:r>
      <w:r w:rsidR="001B1574" w:rsidRPr="00782857">
        <w:rPr>
          <w:sz w:val="28"/>
          <w:szCs w:val="28"/>
        </w:rPr>
        <w:t>ИСХ.ДО-01-17-</w:t>
      </w:r>
      <w:r w:rsidR="001B1574">
        <w:rPr>
          <w:sz w:val="28"/>
          <w:szCs w:val="28"/>
        </w:rPr>
        <w:t>363</w:t>
      </w:r>
      <w:r w:rsidR="001B1574" w:rsidRPr="00782857">
        <w:rPr>
          <w:sz w:val="28"/>
          <w:szCs w:val="28"/>
        </w:rPr>
        <w:t>-</w:t>
      </w:r>
      <w:r w:rsidR="001B1574">
        <w:rPr>
          <w:sz w:val="28"/>
          <w:szCs w:val="28"/>
        </w:rPr>
        <w:t xml:space="preserve">4, </w:t>
      </w:r>
      <w:r w:rsidR="00724BC5" w:rsidRPr="00782857">
        <w:rPr>
          <w:sz w:val="28"/>
          <w:szCs w:val="28"/>
        </w:rPr>
        <w:t>ИСХ.ДО-01-17-</w:t>
      </w:r>
      <w:r w:rsidR="00724BC5">
        <w:rPr>
          <w:sz w:val="28"/>
          <w:szCs w:val="28"/>
        </w:rPr>
        <w:t>366</w:t>
      </w:r>
      <w:r w:rsidR="00724BC5" w:rsidRPr="00782857">
        <w:rPr>
          <w:sz w:val="28"/>
          <w:szCs w:val="28"/>
        </w:rPr>
        <w:t>-</w:t>
      </w:r>
      <w:r w:rsidR="00724BC5">
        <w:rPr>
          <w:sz w:val="28"/>
          <w:szCs w:val="28"/>
        </w:rPr>
        <w:t xml:space="preserve">4, </w:t>
      </w:r>
      <w:r w:rsidR="005647E3" w:rsidRPr="00782857">
        <w:rPr>
          <w:sz w:val="28"/>
          <w:szCs w:val="28"/>
        </w:rPr>
        <w:t>ИСХ.ДО-01-17-</w:t>
      </w:r>
      <w:r w:rsidR="005647E3">
        <w:rPr>
          <w:sz w:val="28"/>
          <w:szCs w:val="28"/>
        </w:rPr>
        <w:t>379</w:t>
      </w:r>
      <w:r w:rsidR="005647E3" w:rsidRPr="00782857">
        <w:rPr>
          <w:sz w:val="28"/>
          <w:szCs w:val="28"/>
        </w:rPr>
        <w:t>-</w:t>
      </w:r>
      <w:r w:rsidR="005647E3">
        <w:rPr>
          <w:sz w:val="28"/>
          <w:szCs w:val="28"/>
        </w:rPr>
        <w:t xml:space="preserve">4, </w:t>
      </w:r>
      <w:r w:rsidR="00782857">
        <w:rPr>
          <w:sz w:val="28"/>
          <w:szCs w:val="28"/>
        </w:rPr>
        <w:t>3</w:t>
      </w:r>
      <w:r w:rsidR="002B699E" w:rsidRPr="00782857">
        <w:rPr>
          <w:sz w:val="28"/>
          <w:szCs w:val="28"/>
        </w:rPr>
        <w:t>1.</w:t>
      </w:r>
      <w:r w:rsidR="00782857">
        <w:rPr>
          <w:sz w:val="28"/>
          <w:szCs w:val="28"/>
        </w:rPr>
        <w:t>0</w:t>
      </w:r>
      <w:r w:rsidR="002B699E" w:rsidRPr="00782857">
        <w:rPr>
          <w:sz w:val="28"/>
          <w:szCs w:val="28"/>
        </w:rPr>
        <w:t>1.202</w:t>
      </w:r>
      <w:r w:rsidR="00782857">
        <w:rPr>
          <w:sz w:val="28"/>
          <w:szCs w:val="28"/>
        </w:rPr>
        <w:t>4</w:t>
      </w:r>
      <w:r w:rsidR="002B699E" w:rsidRPr="00782857">
        <w:rPr>
          <w:sz w:val="28"/>
          <w:szCs w:val="28"/>
        </w:rPr>
        <w:t xml:space="preserve"> № </w:t>
      </w:r>
      <w:r w:rsidR="007A3014" w:rsidRPr="00782857">
        <w:rPr>
          <w:sz w:val="28"/>
          <w:szCs w:val="28"/>
        </w:rPr>
        <w:t>ИСХ.ДО-01-17-6</w:t>
      </w:r>
      <w:r w:rsidR="00782857">
        <w:rPr>
          <w:sz w:val="28"/>
          <w:szCs w:val="28"/>
        </w:rPr>
        <w:t>28</w:t>
      </w:r>
      <w:r w:rsidR="007A3014" w:rsidRPr="00782857">
        <w:rPr>
          <w:sz w:val="28"/>
          <w:szCs w:val="28"/>
        </w:rPr>
        <w:t>-</w:t>
      </w:r>
      <w:r w:rsidR="00782857">
        <w:rPr>
          <w:sz w:val="28"/>
          <w:szCs w:val="28"/>
        </w:rPr>
        <w:t>4</w:t>
      </w:r>
      <w:r w:rsidR="00C859B0" w:rsidRPr="00782857">
        <w:rPr>
          <w:sz w:val="28"/>
          <w:szCs w:val="28"/>
        </w:rPr>
        <w:t>) увелич</w:t>
      </w:r>
      <w:r w:rsidR="00EE3455" w:rsidRPr="00782857">
        <w:rPr>
          <w:sz w:val="28"/>
          <w:szCs w:val="28"/>
        </w:rPr>
        <w:t>ение</w:t>
      </w:r>
      <w:r w:rsidR="00C859B0" w:rsidRPr="00782857">
        <w:rPr>
          <w:sz w:val="28"/>
          <w:szCs w:val="28"/>
        </w:rPr>
        <w:t xml:space="preserve"> бюджетны</w:t>
      </w:r>
      <w:r w:rsidR="00EE3455" w:rsidRPr="00782857">
        <w:rPr>
          <w:sz w:val="28"/>
          <w:szCs w:val="28"/>
        </w:rPr>
        <w:t>х ассигнований</w:t>
      </w:r>
      <w:r w:rsidR="002B699E" w:rsidRPr="00782857">
        <w:rPr>
          <w:sz w:val="28"/>
          <w:szCs w:val="28"/>
        </w:rPr>
        <w:t xml:space="preserve"> в общей сумме</w:t>
      </w:r>
      <w:r w:rsidR="001F5DB3" w:rsidRPr="00782857">
        <w:rPr>
          <w:sz w:val="28"/>
          <w:szCs w:val="28"/>
        </w:rPr>
        <w:t xml:space="preserve"> </w:t>
      </w:r>
      <w:r w:rsidR="00D42F12">
        <w:rPr>
          <w:sz w:val="28"/>
          <w:szCs w:val="28"/>
        </w:rPr>
        <w:t xml:space="preserve">24 609 450 </w:t>
      </w:r>
      <w:r w:rsidR="002B699E" w:rsidRPr="00782857">
        <w:rPr>
          <w:sz w:val="28"/>
          <w:szCs w:val="28"/>
        </w:rPr>
        <w:t>рубл</w:t>
      </w:r>
      <w:r w:rsidR="00D42F12">
        <w:rPr>
          <w:sz w:val="28"/>
          <w:szCs w:val="28"/>
        </w:rPr>
        <w:t>ей</w:t>
      </w:r>
      <w:r w:rsidR="002B699E" w:rsidRPr="00782857">
        <w:rPr>
          <w:sz w:val="28"/>
          <w:szCs w:val="28"/>
        </w:rPr>
        <w:t>, а именно:</w:t>
      </w:r>
    </w:p>
    <w:p w:rsidR="00782857" w:rsidRDefault="00782857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44D93">
        <w:rPr>
          <w:sz w:val="28"/>
          <w:szCs w:val="28"/>
        </w:rPr>
        <w:t>1. За счёт иных межбюджетных трансфертов наказов избирателей депутатам Думы Ханты-Мансийского автономного округа - Югры из бюджета автономного округа в рамках реализации комплекса процессных мероприятий</w:t>
      </w:r>
      <w:r w:rsidR="00544D93" w:rsidRPr="00544D93">
        <w:rPr>
          <w:sz w:val="28"/>
          <w:szCs w:val="28"/>
        </w:rPr>
        <w:t xml:space="preserve"> </w:t>
      </w:r>
      <w:r w:rsidR="00544D93">
        <w:rPr>
          <w:sz w:val="28"/>
          <w:szCs w:val="28"/>
        </w:rPr>
        <w:t>«</w:t>
      </w:r>
      <w:r w:rsidR="00544D93" w:rsidRPr="00544D93">
        <w:rPr>
          <w:sz w:val="28"/>
          <w:szCs w:val="28"/>
        </w:rPr>
        <w:t xml:space="preserve">Содействие развитию дошкольного, общего и дополнительного образования детей и их воспитания» муниципальной программы «Развитие образования в </w:t>
      </w:r>
      <w:r w:rsidR="00544D93" w:rsidRPr="00544D93">
        <w:rPr>
          <w:sz w:val="28"/>
          <w:szCs w:val="28"/>
        </w:rPr>
        <w:lastRenderedPageBreak/>
        <w:t>городе Нефтеюганске»</w:t>
      </w:r>
      <w:r w:rsidR="00544D93">
        <w:rPr>
          <w:sz w:val="28"/>
          <w:szCs w:val="28"/>
        </w:rPr>
        <w:t xml:space="preserve"> МБУ ДО «ЦДО «Поиск» </w:t>
      </w:r>
      <w:r w:rsidR="00D168D7">
        <w:rPr>
          <w:sz w:val="28"/>
          <w:szCs w:val="28"/>
        </w:rPr>
        <w:t xml:space="preserve">на </w:t>
      </w:r>
      <w:r w:rsidR="00AF427E">
        <w:rPr>
          <w:sz w:val="28"/>
          <w:szCs w:val="28"/>
        </w:rPr>
        <w:t>приобретение компьютерной техники в сумме 250 000 рублей.</w:t>
      </w:r>
    </w:p>
    <w:p w:rsidR="00C3047F" w:rsidRDefault="00832B6F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32B6F">
        <w:rPr>
          <w:sz w:val="28"/>
          <w:szCs w:val="28"/>
        </w:rPr>
        <w:t>2.</w:t>
      </w:r>
      <w:r w:rsidR="00C3047F" w:rsidRPr="00832B6F">
        <w:rPr>
          <w:sz w:val="28"/>
          <w:szCs w:val="28"/>
        </w:rPr>
        <w:t xml:space="preserve"> За счёт средств местного бюджета на реализацию </w:t>
      </w:r>
      <w:r w:rsidRPr="00832B6F">
        <w:rPr>
          <w:sz w:val="28"/>
          <w:szCs w:val="28"/>
        </w:rPr>
        <w:t>комплекса процессных мероприятий «Содействие развитию дошкольного, общего и дополнительного образования детей и их воспитания»</w:t>
      </w:r>
      <w:r w:rsidR="00C3047F" w:rsidRPr="00832B6F">
        <w:rPr>
          <w:sz w:val="28"/>
          <w:szCs w:val="28"/>
        </w:rPr>
        <w:t xml:space="preserve"> муниципальной программы «Развитие образования в городе Нефтеюганске» </w:t>
      </w:r>
      <w:r w:rsidR="00103786" w:rsidRPr="00832B6F">
        <w:rPr>
          <w:sz w:val="28"/>
          <w:szCs w:val="28"/>
        </w:rPr>
        <w:t xml:space="preserve">в общей сумме </w:t>
      </w:r>
      <w:r w:rsidR="00D42F12">
        <w:rPr>
          <w:sz w:val="28"/>
          <w:szCs w:val="28"/>
        </w:rPr>
        <w:t xml:space="preserve">24 359 450 </w:t>
      </w:r>
      <w:r w:rsidR="00103786" w:rsidRPr="00832B6F">
        <w:rPr>
          <w:sz w:val="28"/>
          <w:szCs w:val="28"/>
        </w:rPr>
        <w:t>рублей</w:t>
      </w:r>
      <w:r w:rsidR="00103786">
        <w:rPr>
          <w:sz w:val="28"/>
          <w:szCs w:val="28"/>
        </w:rPr>
        <w:t>,</w:t>
      </w:r>
      <w:r w:rsidR="00103786" w:rsidRPr="00832B6F">
        <w:rPr>
          <w:sz w:val="28"/>
          <w:szCs w:val="28"/>
        </w:rPr>
        <w:t xml:space="preserve"> </w:t>
      </w:r>
      <w:r w:rsidR="00C3047F" w:rsidRPr="00832B6F">
        <w:rPr>
          <w:sz w:val="28"/>
          <w:szCs w:val="28"/>
        </w:rPr>
        <w:t xml:space="preserve">в том числе: </w:t>
      </w:r>
    </w:p>
    <w:p w:rsidR="004C22F9" w:rsidRDefault="004C22F9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МБОУ «Средняя общеобразовательная школа № 2 им. Исаевой А.И.» ремонт трубопровода в сумме 488 676 рублей,</w:t>
      </w:r>
      <w:r w:rsidR="00FE445D">
        <w:rPr>
          <w:sz w:val="28"/>
          <w:szCs w:val="28"/>
        </w:rPr>
        <w:t xml:space="preserve"> ремонт пола в кабинетах </w:t>
      </w:r>
      <w:r w:rsidR="00357219">
        <w:rPr>
          <w:sz w:val="28"/>
          <w:szCs w:val="28"/>
        </w:rPr>
        <w:t xml:space="preserve">№ </w:t>
      </w:r>
      <w:r w:rsidR="00FE445D">
        <w:rPr>
          <w:sz w:val="28"/>
          <w:szCs w:val="28"/>
        </w:rPr>
        <w:t xml:space="preserve">303 и </w:t>
      </w:r>
      <w:r w:rsidR="00357219">
        <w:rPr>
          <w:sz w:val="28"/>
          <w:szCs w:val="28"/>
        </w:rPr>
        <w:t xml:space="preserve">№ </w:t>
      </w:r>
      <w:r w:rsidR="00FE445D">
        <w:rPr>
          <w:sz w:val="28"/>
          <w:szCs w:val="28"/>
        </w:rPr>
        <w:t xml:space="preserve">306 в сумме 553 568 рублей, </w:t>
      </w:r>
      <w:r w:rsidR="00357219">
        <w:rPr>
          <w:sz w:val="28"/>
          <w:szCs w:val="28"/>
        </w:rPr>
        <w:t>ремонт гардероба в сумме 584 868 рублей;</w:t>
      </w:r>
      <w:r>
        <w:rPr>
          <w:sz w:val="28"/>
          <w:szCs w:val="28"/>
        </w:rPr>
        <w:t xml:space="preserve">  </w:t>
      </w:r>
    </w:p>
    <w:p w:rsidR="0029438B" w:rsidRPr="0002080A" w:rsidRDefault="00AD2341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2080A">
        <w:rPr>
          <w:sz w:val="28"/>
          <w:szCs w:val="28"/>
        </w:rPr>
        <w:t>- МБОУ «Средняя общеобразовательная кадетская школа № 4» ремонт кровли в сумме 591 211 рублей,</w:t>
      </w:r>
      <w:r w:rsidR="0029438B" w:rsidRPr="0002080A">
        <w:rPr>
          <w:sz w:val="28"/>
          <w:szCs w:val="28"/>
        </w:rPr>
        <w:t xml:space="preserve"> ремонт системы водоотведения в подвальном помещении в сумме 599 749 рублей;</w:t>
      </w:r>
    </w:p>
    <w:p w:rsidR="00721934" w:rsidRPr="0002080A" w:rsidRDefault="0029438B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2080A">
        <w:rPr>
          <w:sz w:val="28"/>
          <w:szCs w:val="28"/>
        </w:rPr>
        <w:t>- МБОУ «Средняя общеобразовательная школа № 5 «Многопрофильная» ремонт кровли в сумме 2 193 50</w:t>
      </w:r>
      <w:r w:rsidR="0002080A" w:rsidRPr="0002080A">
        <w:rPr>
          <w:sz w:val="28"/>
          <w:szCs w:val="28"/>
        </w:rPr>
        <w:t>0</w:t>
      </w:r>
      <w:r w:rsidRPr="0002080A">
        <w:rPr>
          <w:sz w:val="28"/>
          <w:szCs w:val="28"/>
        </w:rPr>
        <w:t xml:space="preserve"> рубл</w:t>
      </w:r>
      <w:r w:rsidR="0002080A" w:rsidRPr="0002080A">
        <w:rPr>
          <w:sz w:val="28"/>
          <w:szCs w:val="28"/>
        </w:rPr>
        <w:t>ей</w:t>
      </w:r>
      <w:r w:rsidRPr="0002080A">
        <w:rPr>
          <w:sz w:val="28"/>
          <w:szCs w:val="28"/>
        </w:rPr>
        <w:t xml:space="preserve">, ремонт системы водоотведения в подвальном помещении в сумме 599 988 рублей, </w:t>
      </w:r>
      <w:r w:rsidR="00DA3092" w:rsidRPr="0002080A">
        <w:rPr>
          <w:sz w:val="28"/>
          <w:szCs w:val="28"/>
        </w:rPr>
        <w:t>ремонт розлива отопления в сумме 599 47</w:t>
      </w:r>
      <w:r w:rsidR="0002080A" w:rsidRPr="0002080A">
        <w:rPr>
          <w:sz w:val="28"/>
          <w:szCs w:val="28"/>
        </w:rPr>
        <w:t>2</w:t>
      </w:r>
      <w:r w:rsidR="00DA3092" w:rsidRPr="0002080A">
        <w:rPr>
          <w:sz w:val="28"/>
          <w:szCs w:val="28"/>
        </w:rPr>
        <w:t xml:space="preserve"> рубля;</w:t>
      </w:r>
    </w:p>
    <w:p w:rsidR="00832B6F" w:rsidRPr="0002080A" w:rsidRDefault="00A26EF7" w:rsidP="00832B6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2080A">
        <w:rPr>
          <w:sz w:val="28"/>
          <w:szCs w:val="28"/>
        </w:rPr>
        <w:t xml:space="preserve">- </w:t>
      </w:r>
      <w:r w:rsidR="00357219" w:rsidRPr="0002080A">
        <w:rPr>
          <w:sz w:val="28"/>
          <w:szCs w:val="28"/>
        </w:rPr>
        <w:t xml:space="preserve">МБОУ «Средняя общеобразовательная школа № 7» </w:t>
      </w:r>
      <w:r w:rsidR="00832B6F" w:rsidRPr="0002080A">
        <w:rPr>
          <w:sz w:val="28"/>
          <w:szCs w:val="28"/>
        </w:rPr>
        <w:t>ремонт запорной арматуры</w:t>
      </w:r>
      <w:r w:rsidR="00357219" w:rsidRPr="0002080A">
        <w:rPr>
          <w:sz w:val="28"/>
          <w:szCs w:val="28"/>
        </w:rPr>
        <w:t xml:space="preserve"> в сумме 599 958 рублей</w:t>
      </w:r>
      <w:r w:rsidR="00832B6F" w:rsidRPr="0002080A">
        <w:rPr>
          <w:sz w:val="28"/>
          <w:szCs w:val="28"/>
        </w:rPr>
        <w:t xml:space="preserve"> и </w:t>
      </w:r>
      <w:r w:rsidR="00357219" w:rsidRPr="0002080A">
        <w:rPr>
          <w:sz w:val="28"/>
          <w:szCs w:val="28"/>
        </w:rPr>
        <w:t xml:space="preserve">ремонт </w:t>
      </w:r>
      <w:r w:rsidR="00832B6F" w:rsidRPr="0002080A">
        <w:rPr>
          <w:sz w:val="28"/>
          <w:szCs w:val="28"/>
        </w:rPr>
        <w:t xml:space="preserve">системы водоотведения в подвальном помещении в сумме </w:t>
      </w:r>
      <w:r w:rsidR="00357219" w:rsidRPr="0002080A">
        <w:rPr>
          <w:sz w:val="28"/>
          <w:szCs w:val="28"/>
        </w:rPr>
        <w:t>599 891</w:t>
      </w:r>
      <w:r w:rsidR="00832B6F" w:rsidRPr="0002080A">
        <w:rPr>
          <w:sz w:val="28"/>
          <w:szCs w:val="28"/>
        </w:rPr>
        <w:t xml:space="preserve"> рубл</w:t>
      </w:r>
      <w:r w:rsidR="00357219" w:rsidRPr="0002080A">
        <w:rPr>
          <w:sz w:val="28"/>
          <w:szCs w:val="28"/>
        </w:rPr>
        <w:t>ь</w:t>
      </w:r>
      <w:r w:rsidR="00832B6F" w:rsidRPr="0002080A">
        <w:rPr>
          <w:sz w:val="28"/>
          <w:szCs w:val="28"/>
        </w:rPr>
        <w:t>;</w:t>
      </w:r>
    </w:p>
    <w:p w:rsidR="00091DA2" w:rsidRPr="0002080A" w:rsidRDefault="00091DA2" w:rsidP="00091DA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2080A">
        <w:rPr>
          <w:sz w:val="28"/>
          <w:szCs w:val="28"/>
        </w:rPr>
        <w:t>- МБОУ «Средняя общеобразовательная школа № 8» ремонт кровли над спортзалом в сумме 762 105 рублей, ремонт спортивного зала в сумме 3 869 780 рублей;</w:t>
      </w:r>
    </w:p>
    <w:p w:rsidR="00091DA2" w:rsidRPr="0002080A" w:rsidRDefault="00091DA2" w:rsidP="00091DA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2080A">
        <w:rPr>
          <w:sz w:val="28"/>
          <w:szCs w:val="28"/>
        </w:rPr>
        <w:t xml:space="preserve">- МБОУ «Средняя общеобразовательная школа с углубленным изучением отдельных предметов № 10» ремонт запорной арматуры в сумме 599 756 рублей, ремонт системы водоотведения в сумме 599 908 рублей;   </w:t>
      </w:r>
    </w:p>
    <w:p w:rsidR="007B201A" w:rsidRPr="0002080A" w:rsidRDefault="00091DA2" w:rsidP="00091DA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2080A">
        <w:rPr>
          <w:sz w:val="28"/>
          <w:szCs w:val="28"/>
        </w:rPr>
        <w:t xml:space="preserve">-  </w:t>
      </w:r>
      <w:r w:rsidR="004D5010" w:rsidRPr="0002080A">
        <w:rPr>
          <w:sz w:val="28"/>
          <w:szCs w:val="28"/>
        </w:rPr>
        <w:t>МБОУ «Средняя общеобразовательная школа № 13»</w:t>
      </w:r>
      <w:r w:rsidRPr="0002080A">
        <w:rPr>
          <w:sz w:val="28"/>
          <w:szCs w:val="28"/>
        </w:rPr>
        <w:t xml:space="preserve"> </w:t>
      </w:r>
      <w:r w:rsidR="004D5010" w:rsidRPr="0002080A">
        <w:rPr>
          <w:sz w:val="28"/>
          <w:szCs w:val="28"/>
        </w:rPr>
        <w:t>ремонт системы отопления в сумме 599 89</w:t>
      </w:r>
      <w:r w:rsidR="0002080A" w:rsidRPr="0002080A">
        <w:rPr>
          <w:sz w:val="28"/>
          <w:szCs w:val="28"/>
        </w:rPr>
        <w:t>0</w:t>
      </w:r>
      <w:r w:rsidR="004D5010" w:rsidRPr="0002080A">
        <w:rPr>
          <w:sz w:val="28"/>
          <w:szCs w:val="28"/>
        </w:rPr>
        <w:t xml:space="preserve"> рубл</w:t>
      </w:r>
      <w:r w:rsidR="0002080A" w:rsidRPr="0002080A">
        <w:rPr>
          <w:sz w:val="28"/>
          <w:szCs w:val="28"/>
        </w:rPr>
        <w:t>ей</w:t>
      </w:r>
      <w:r w:rsidR="004D5010" w:rsidRPr="0002080A">
        <w:rPr>
          <w:sz w:val="28"/>
          <w:szCs w:val="28"/>
        </w:rPr>
        <w:t>, ремонт запорной арматуры в сумме 599 982 рубля;</w:t>
      </w:r>
    </w:p>
    <w:p w:rsidR="008946D1" w:rsidRDefault="007B201A" w:rsidP="00091DA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2080A">
        <w:rPr>
          <w:sz w:val="28"/>
          <w:szCs w:val="28"/>
        </w:rPr>
        <w:t xml:space="preserve">- </w:t>
      </w:r>
      <w:r w:rsidR="00091DA2" w:rsidRPr="0002080A">
        <w:rPr>
          <w:sz w:val="28"/>
          <w:szCs w:val="28"/>
        </w:rPr>
        <w:t xml:space="preserve"> </w:t>
      </w:r>
      <w:r w:rsidRPr="0002080A">
        <w:rPr>
          <w:sz w:val="28"/>
          <w:szCs w:val="28"/>
        </w:rPr>
        <w:t>МБОУ «Школа развития № 24» ремонт запорной арматуры в сумме 599 793 рубля, ремонт группы № 103 в сумме 1 935 655 рублей;</w:t>
      </w:r>
    </w:p>
    <w:p w:rsidR="00384B60" w:rsidRPr="00514D47" w:rsidRDefault="00384B60" w:rsidP="00091DA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14D47">
        <w:rPr>
          <w:sz w:val="28"/>
          <w:szCs w:val="28"/>
        </w:rPr>
        <w:t xml:space="preserve">- МБДОУ «Детский сад № 5 «Ивушка» </w:t>
      </w:r>
      <w:r w:rsidR="00D32503" w:rsidRPr="00514D47">
        <w:rPr>
          <w:sz w:val="28"/>
          <w:szCs w:val="28"/>
        </w:rPr>
        <w:t xml:space="preserve">ремонт кровли </w:t>
      </w:r>
      <w:r w:rsidRPr="00514D47">
        <w:rPr>
          <w:sz w:val="28"/>
          <w:szCs w:val="28"/>
        </w:rPr>
        <w:t>в сумме 1 415 883 рубля;</w:t>
      </w:r>
    </w:p>
    <w:p w:rsidR="00384B60" w:rsidRPr="00514D47" w:rsidRDefault="00384B60" w:rsidP="00091DA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14D47">
        <w:rPr>
          <w:sz w:val="28"/>
          <w:szCs w:val="28"/>
        </w:rPr>
        <w:t xml:space="preserve">- МБДОУ «Детский сад № 13 «Чебурашка» </w:t>
      </w:r>
      <w:r w:rsidR="00D32503" w:rsidRPr="00514D47">
        <w:rPr>
          <w:sz w:val="28"/>
          <w:szCs w:val="28"/>
        </w:rPr>
        <w:t xml:space="preserve">ремонт запорной арматуры </w:t>
      </w:r>
      <w:r w:rsidRPr="00514D47">
        <w:rPr>
          <w:sz w:val="28"/>
          <w:szCs w:val="28"/>
        </w:rPr>
        <w:t xml:space="preserve">в сумме </w:t>
      </w:r>
      <w:r w:rsidR="00D32503" w:rsidRPr="00514D47">
        <w:rPr>
          <w:sz w:val="28"/>
          <w:szCs w:val="28"/>
        </w:rPr>
        <w:t xml:space="preserve">599 793 </w:t>
      </w:r>
      <w:r w:rsidRPr="00514D47">
        <w:rPr>
          <w:sz w:val="28"/>
          <w:szCs w:val="28"/>
        </w:rPr>
        <w:t>рубля;</w:t>
      </w:r>
    </w:p>
    <w:p w:rsidR="004B0E94" w:rsidRPr="00514D47" w:rsidRDefault="004B0E94" w:rsidP="00091DA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14D47">
        <w:rPr>
          <w:sz w:val="28"/>
          <w:szCs w:val="28"/>
        </w:rPr>
        <w:t xml:space="preserve">- МБДОУ «Детский сад № 17 «Сказка» приобретение сушильных шкафов в сумме 471 120 рублей, теневых </w:t>
      </w:r>
      <w:r w:rsidR="00C46E20" w:rsidRPr="00514D47">
        <w:rPr>
          <w:sz w:val="28"/>
          <w:szCs w:val="28"/>
        </w:rPr>
        <w:t xml:space="preserve">навесов в сумме 3 120 000 рублей, </w:t>
      </w:r>
      <w:r w:rsidR="0069593A" w:rsidRPr="00514D47">
        <w:rPr>
          <w:sz w:val="28"/>
          <w:szCs w:val="28"/>
        </w:rPr>
        <w:t>лабор</w:t>
      </w:r>
      <w:r w:rsidR="00514D47" w:rsidRPr="00514D47">
        <w:rPr>
          <w:sz w:val="28"/>
          <w:szCs w:val="28"/>
        </w:rPr>
        <w:t>аторные исследования в сумме 575 074 рубля;</w:t>
      </w:r>
    </w:p>
    <w:p w:rsidR="00091DA2" w:rsidRPr="00514D47" w:rsidRDefault="008946D1" w:rsidP="00091DA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14D47">
        <w:rPr>
          <w:sz w:val="28"/>
          <w:szCs w:val="28"/>
        </w:rPr>
        <w:t xml:space="preserve">- </w:t>
      </w:r>
      <w:r w:rsidR="00384B60" w:rsidRPr="00514D47">
        <w:rPr>
          <w:sz w:val="28"/>
          <w:szCs w:val="28"/>
        </w:rPr>
        <w:t>МБДОУ «Детский сад № 25 «Ромашка» ремонт запорной арматуры в сумме 599 911 рублей;</w:t>
      </w:r>
      <w:r w:rsidR="007B201A" w:rsidRPr="00514D47">
        <w:rPr>
          <w:sz w:val="28"/>
          <w:szCs w:val="28"/>
        </w:rPr>
        <w:t xml:space="preserve"> </w:t>
      </w:r>
    </w:p>
    <w:p w:rsidR="00437716" w:rsidRDefault="00832B6F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14D47">
        <w:rPr>
          <w:sz w:val="28"/>
          <w:szCs w:val="28"/>
        </w:rPr>
        <w:t>-</w:t>
      </w:r>
      <w:r w:rsidR="00D11EFE" w:rsidRPr="00514D47">
        <w:rPr>
          <w:sz w:val="28"/>
          <w:szCs w:val="28"/>
        </w:rPr>
        <w:t xml:space="preserve"> </w:t>
      </w:r>
      <w:r w:rsidR="00C60B09" w:rsidRPr="00514D47">
        <w:rPr>
          <w:sz w:val="28"/>
          <w:szCs w:val="28"/>
        </w:rPr>
        <w:t xml:space="preserve">МАДОУ «Детский сад № 26 «Радость» </w:t>
      </w:r>
      <w:r w:rsidR="00904D9A" w:rsidRPr="00514D47">
        <w:rPr>
          <w:sz w:val="28"/>
          <w:szCs w:val="28"/>
        </w:rPr>
        <w:t xml:space="preserve">ремонт запорной </w:t>
      </w:r>
      <w:r w:rsidR="00D168D7">
        <w:rPr>
          <w:sz w:val="28"/>
          <w:szCs w:val="28"/>
        </w:rPr>
        <w:t>арматуры в сумме 599 919 рублей.</w:t>
      </w:r>
      <w:r>
        <w:rPr>
          <w:sz w:val="28"/>
          <w:szCs w:val="28"/>
        </w:rPr>
        <w:t xml:space="preserve">  </w:t>
      </w:r>
    </w:p>
    <w:p w:rsidR="008D6C16" w:rsidRPr="00DF2252" w:rsidRDefault="008D6C16" w:rsidP="0022106A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AF427E" w:rsidRPr="00AF427E" w:rsidRDefault="006513F9" w:rsidP="00AF42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F427E">
        <w:rPr>
          <w:b/>
          <w:sz w:val="28"/>
          <w:szCs w:val="28"/>
        </w:rPr>
        <w:lastRenderedPageBreak/>
        <w:t>Комитету культуры и туризма администрации города Нефтеюганска</w:t>
      </w:r>
      <w:r w:rsidRPr="00AF427E">
        <w:rPr>
          <w:sz w:val="28"/>
          <w:szCs w:val="28"/>
        </w:rPr>
        <w:t xml:space="preserve"> </w:t>
      </w:r>
      <w:r w:rsidR="00C3047F" w:rsidRPr="00AF427E">
        <w:rPr>
          <w:sz w:val="28"/>
          <w:szCs w:val="28"/>
        </w:rPr>
        <w:t xml:space="preserve">планируется (на основании писем от </w:t>
      </w:r>
      <w:r w:rsidR="009A5D20">
        <w:rPr>
          <w:sz w:val="28"/>
          <w:szCs w:val="28"/>
        </w:rPr>
        <w:t>18.01.2024 №</w:t>
      </w:r>
      <w:r w:rsidR="009A5D20" w:rsidRPr="009A5D20">
        <w:rPr>
          <w:sz w:val="28"/>
          <w:szCs w:val="28"/>
        </w:rPr>
        <w:t xml:space="preserve"> </w:t>
      </w:r>
      <w:r w:rsidR="009A5D20" w:rsidRPr="00AF427E">
        <w:rPr>
          <w:sz w:val="28"/>
          <w:szCs w:val="28"/>
        </w:rPr>
        <w:t>ИСХ.ККиТ-</w:t>
      </w:r>
      <w:r w:rsidR="009A5D20">
        <w:rPr>
          <w:sz w:val="28"/>
          <w:szCs w:val="28"/>
        </w:rPr>
        <w:t>190</w:t>
      </w:r>
      <w:r w:rsidR="009A5D20" w:rsidRPr="00AF427E">
        <w:rPr>
          <w:sz w:val="28"/>
          <w:szCs w:val="28"/>
        </w:rPr>
        <w:t>-4</w:t>
      </w:r>
      <w:r w:rsidR="009A5D20">
        <w:rPr>
          <w:sz w:val="28"/>
          <w:szCs w:val="28"/>
        </w:rPr>
        <w:t xml:space="preserve">, </w:t>
      </w:r>
      <w:r w:rsidR="00034D2C" w:rsidRPr="00AF427E">
        <w:rPr>
          <w:sz w:val="28"/>
          <w:szCs w:val="28"/>
        </w:rPr>
        <w:t>ИСХ.ККиТ-</w:t>
      </w:r>
      <w:r w:rsidR="00034D2C">
        <w:rPr>
          <w:sz w:val="28"/>
          <w:szCs w:val="28"/>
        </w:rPr>
        <w:t>191</w:t>
      </w:r>
      <w:r w:rsidR="00034D2C" w:rsidRPr="00AF427E">
        <w:rPr>
          <w:sz w:val="28"/>
          <w:szCs w:val="28"/>
        </w:rPr>
        <w:t>-4</w:t>
      </w:r>
      <w:r w:rsidR="00034D2C">
        <w:rPr>
          <w:sz w:val="28"/>
          <w:szCs w:val="28"/>
        </w:rPr>
        <w:t xml:space="preserve">, </w:t>
      </w:r>
      <w:r w:rsidR="00D03298">
        <w:rPr>
          <w:sz w:val="28"/>
          <w:szCs w:val="28"/>
        </w:rPr>
        <w:t>19</w:t>
      </w:r>
      <w:r w:rsidR="00D03298" w:rsidRPr="00192FA4">
        <w:rPr>
          <w:sz w:val="28"/>
          <w:szCs w:val="28"/>
        </w:rPr>
        <w:t>.</w:t>
      </w:r>
      <w:r w:rsidR="00D03298">
        <w:rPr>
          <w:sz w:val="28"/>
          <w:szCs w:val="28"/>
        </w:rPr>
        <w:t>01</w:t>
      </w:r>
      <w:r w:rsidR="00D03298" w:rsidRPr="00192FA4">
        <w:rPr>
          <w:sz w:val="28"/>
          <w:szCs w:val="28"/>
        </w:rPr>
        <w:t>.202</w:t>
      </w:r>
      <w:r w:rsidR="00D03298">
        <w:rPr>
          <w:sz w:val="28"/>
          <w:szCs w:val="28"/>
        </w:rPr>
        <w:t>4</w:t>
      </w:r>
      <w:r w:rsidR="00D03298" w:rsidRPr="00192FA4">
        <w:rPr>
          <w:sz w:val="28"/>
          <w:szCs w:val="28"/>
        </w:rPr>
        <w:t xml:space="preserve"> ИСХ.ККиТ-</w:t>
      </w:r>
      <w:r w:rsidR="00D03298">
        <w:rPr>
          <w:sz w:val="28"/>
          <w:szCs w:val="28"/>
        </w:rPr>
        <w:t>235</w:t>
      </w:r>
      <w:r w:rsidR="00D03298" w:rsidRPr="00192FA4">
        <w:rPr>
          <w:sz w:val="28"/>
          <w:szCs w:val="28"/>
        </w:rPr>
        <w:t>-</w:t>
      </w:r>
      <w:r w:rsidR="00D03298">
        <w:rPr>
          <w:sz w:val="28"/>
          <w:szCs w:val="28"/>
        </w:rPr>
        <w:t xml:space="preserve">4, </w:t>
      </w:r>
      <w:r w:rsidR="0013577A">
        <w:rPr>
          <w:sz w:val="28"/>
          <w:szCs w:val="28"/>
        </w:rPr>
        <w:t>30.01.2024 №</w:t>
      </w:r>
      <w:r w:rsidR="0013577A" w:rsidRPr="0013577A">
        <w:rPr>
          <w:sz w:val="28"/>
          <w:szCs w:val="28"/>
        </w:rPr>
        <w:t xml:space="preserve"> </w:t>
      </w:r>
      <w:r w:rsidR="0013577A" w:rsidRPr="00AF427E">
        <w:rPr>
          <w:sz w:val="28"/>
          <w:szCs w:val="28"/>
        </w:rPr>
        <w:t>ИСХ.ККиТ-</w:t>
      </w:r>
      <w:r w:rsidR="0013577A">
        <w:rPr>
          <w:sz w:val="28"/>
          <w:szCs w:val="28"/>
        </w:rPr>
        <w:t>395</w:t>
      </w:r>
      <w:r w:rsidR="0013577A" w:rsidRPr="00AF427E">
        <w:rPr>
          <w:sz w:val="28"/>
          <w:szCs w:val="28"/>
        </w:rPr>
        <w:t>-</w:t>
      </w:r>
      <w:r w:rsidR="0013577A">
        <w:rPr>
          <w:sz w:val="28"/>
          <w:szCs w:val="28"/>
        </w:rPr>
        <w:t xml:space="preserve">4, </w:t>
      </w:r>
      <w:r w:rsidR="00AF427E" w:rsidRPr="00AF427E">
        <w:rPr>
          <w:sz w:val="28"/>
          <w:szCs w:val="28"/>
        </w:rPr>
        <w:t>31</w:t>
      </w:r>
      <w:r w:rsidR="00C3047F" w:rsidRPr="00AF427E">
        <w:rPr>
          <w:sz w:val="28"/>
          <w:szCs w:val="28"/>
        </w:rPr>
        <w:t>.</w:t>
      </w:r>
      <w:r w:rsidR="00AF427E" w:rsidRPr="00AF427E">
        <w:rPr>
          <w:sz w:val="28"/>
          <w:szCs w:val="28"/>
        </w:rPr>
        <w:t>0</w:t>
      </w:r>
      <w:r w:rsidR="00C3047F" w:rsidRPr="00AF427E">
        <w:rPr>
          <w:sz w:val="28"/>
          <w:szCs w:val="28"/>
        </w:rPr>
        <w:t>1.202</w:t>
      </w:r>
      <w:r w:rsidR="00AF427E" w:rsidRPr="00AF427E">
        <w:rPr>
          <w:sz w:val="28"/>
          <w:szCs w:val="28"/>
        </w:rPr>
        <w:t>4</w:t>
      </w:r>
      <w:r w:rsidR="00C3047F" w:rsidRPr="00AF427E">
        <w:rPr>
          <w:sz w:val="28"/>
          <w:szCs w:val="28"/>
        </w:rPr>
        <w:t xml:space="preserve"> ИСХ.ККиТ-4</w:t>
      </w:r>
      <w:r w:rsidR="00AF427E" w:rsidRPr="00AF427E">
        <w:rPr>
          <w:sz w:val="28"/>
          <w:szCs w:val="28"/>
        </w:rPr>
        <w:t>2</w:t>
      </w:r>
      <w:r w:rsidR="00C3047F" w:rsidRPr="00AF427E">
        <w:rPr>
          <w:sz w:val="28"/>
          <w:szCs w:val="28"/>
        </w:rPr>
        <w:t>2-</w:t>
      </w:r>
      <w:r w:rsidR="00AF427E" w:rsidRPr="00AF427E">
        <w:rPr>
          <w:sz w:val="28"/>
          <w:szCs w:val="28"/>
        </w:rPr>
        <w:t>4</w:t>
      </w:r>
      <w:r w:rsidR="00C3047F" w:rsidRPr="00AF427E">
        <w:rPr>
          <w:sz w:val="28"/>
          <w:szCs w:val="28"/>
        </w:rPr>
        <w:t>,</w:t>
      </w:r>
      <w:r w:rsidR="005D457E">
        <w:rPr>
          <w:sz w:val="28"/>
          <w:szCs w:val="28"/>
        </w:rPr>
        <w:t xml:space="preserve"> </w:t>
      </w:r>
      <w:r w:rsidR="00034D2C">
        <w:rPr>
          <w:sz w:val="28"/>
          <w:szCs w:val="28"/>
        </w:rPr>
        <w:t xml:space="preserve">05.02.2024 № </w:t>
      </w:r>
      <w:r w:rsidR="00D02DEB" w:rsidRPr="00AF427E">
        <w:rPr>
          <w:sz w:val="28"/>
          <w:szCs w:val="28"/>
        </w:rPr>
        <w:t>ИСХ.ККиТ-</w:t>
      </w:r>
      <w:r w:rsidR="00D02DEB">
        <w:rPr>
          <w:sz w:val="28"/>
          <w:szCs w:val="28"/>
        </w:rPr>
        <w:t>475</w:t>
      </w:r>
      <w:r w:rsidR="00D02DEB" w:rsidRPr="00AF427E">
        <w:rPr>
          <w:sz w:val="28"/>
          <w:szCs w:val="28"/>
        </w:rPr>
        <w:t>-4</w:t>
      </w:r>
      <w:r w:rsidR="00D02DEB">
        <w:rPr>
          <w:sz w:val="28"/>
          <w:szCs w:val="28"/>
        </w:rPr>
        <w:t xml:space="preserve">, </w:t>
      </w:r>
      <w:r w:rsidR="00034D2C" w:rsidRPr="00AF427E">
        <w:rPr>
          <w:sz w:val="28"/>
          <w:szCs w:val="28"/>
        </w:rPr>
        <w:t>ИСХ.ККиТ-</w:t>
      </w:r>
      <w:r w:rsidR="00034D2C">
        <w:rPr>
          <w:sz w:val="28"/>
          <w:szCs w:val="28"/>
        </w:rPr>
        <w:t>476</w:t>
      </w:r>
      <w:r w:rsidR="00034D2C" w:rsidRPr="00AF427E">
        <w:rPr>
          <w:sz w:val="28"/>
          <w:szCs w:val="28"/>
        </w:rPr>
        <w:t>-4</w:t>
      </w:r>
      <w:r w:rsidR="00034D2C">
        <w:rPr>
          <w:sz w:val="28"/>
          <w:szCs w:val="28"/>
        </w:rPr>
        <w:t xml:space="preserve">, </w:t>
      </w:r>
      <w:r w:rsidR="005D457E">
        <w:rPr>
          <w:sz w:val="28"/>
          <w:szCs w:val="28"/>
        </w:rPr>
        <w:t>06.02.2024 №</w:t>
      </w:r>
      <w:r w:rsidR="005D457E" w:rsidRPr="005D457E">
        <w:rPr>
          <w:sz w:val="28"/>
          <w:szCs w:val="28"/>
        </w:rPr>
        <w:t xml:space="preserve"> </w:t>
      </w:r>
      <w:r w:rsidR="00302D5C" w:rsidRPr="00AF427E">
        <w:rPr>
          <w:sz w:val="28"/>
          <w:szCs w:val="28"/>
        </w:rPr>
        <w:t>ИСХ.ККиТ-</w:t>
      </w:r>
      <w:r w:rsidR="00302D5C">
        <w:rPr>
          <w:sz w:val="28"/>
          <w:szCs w:val="28"/>
        </w:rPr>
        <w:t>5</w:t>
      </w:r>
      <w:r w:rsidR="00CA58CB">
        <w:rPr>
          <w:sz w:val="28"/>
          <w:szCs w:val="28"/>
        </w:rPr>
        <w:t>08</w:t>
      </w:r>
      <w:r w:rsidR="00302D5C" w:rsidRPr="00AF427E">
        <w:rPr>
          <w:sz w:val="28"/>
          <w:szCs w:val="28"/>
        </w:rPr>
        <w:t>-4</w:t>
      </w:r>
      <w:r w:rsidR="00302D5C">
        <w:rPr>
          <w:sz w:val="28"/>
          <w:szCs w:val="28"/>
        </w:rPr>
        <w:t xml:space="preserve">, </w:t>
      </w:r>
      <w:r w:rsidR="005D457E" w:rsidRPr="00AF427E">
        <w:rPr>
          <w:sz w:val="28"/>
          <w:szCs w:val="28"/>
        </w:rPr>
        <w:t>ИСХ.ККиТ-</w:t>
      </w:r>
      <w:r w:rsidR="005D457E">
        <w:rPr>
          <w:sz w:val="28"/>
          <w:szCs w:val="28"/>
        </w:rPr>
        <w:t>510</w:t>
      </w:r>
      <w:r w:rsidR="005D457E" w:rsidRPr="00AF427E">
        <w:rPr>
          <w:sz w:val="28"/>
          <w:szCs w:val="28"/>
        </w:rPr>
        <w:t>-</w:t>
      </w:r>
      <w:r w:rsidR="005D457E">
        <w:rPr>
          <w:sz w:val="28"/>
          <w:szCs w:val="28"/>
        </w:rPr>
        <w:t>4</w:t>
      </w:r>
      <w:r w:rsidR="0062274C">
        <w:rPr>
          <w:sz w:val="28"/>
          <w:szCs w:val="28"/>
        </w:rPr>
        <w:t xml:space="preserve">, 07.02.2024 </w:t>
      </w:r>
      <w:r w:rsidR="00D168D7">
        <w:rPr>
          <w:sz w:val="28"/>
          <w:szCs w:val="28"/>
        </w:rPr>
        <w:br/>
      </w:r>
      <w:r w:rsidR="0062274C">
        <w:rPr>
          <w:sz w:val="28"/>
          <w:szCs w:val="28"/>
        </w:rPr>
        <w:t xml:space="preserve">№ </w:t>
      </w:r>
      <w:r w:rsidR="0062274C" w:rsidRPr="00AF427E">
        <w:rPr>
          <w:sz w:val="28"/>
          <w:szCs w:val="28"/>
        </w:rPr>
        <w:t>ИСХ.ККиТ-</w:t>
      </w:r>
      <w:r w:rsidR="0062274C">
        <w:rPr>
          <w:sz w:val="28"/>
          <w:szCs w:val="28"/>
        </w:rPr>
        <w:t>546</w:t>
      </w:r>
      <w:r w:rsidR="0062274C" w:rsidRPr="00AF427E">
        <w:rPr>
          <w:sz w:val="28"/>
          <w:szCs w:val="28"/>
        </w:rPr>
        <w:t>-4</w:t>
      </w:r>
      <w:r w:rsidR="00C3047F" w:rsidRPr="00AF427E">
        <w:rPr>
          <w:sz w:val="28"/>
          <w:szCs w:val="28"/>
        </w:rPr>
        <w:t>) увеличение бюджетных ассигнований</w:t>
      </w:r>
      <w:r w:rsidR="00AF427E" w:rsidRPr="00AF427E">
        <w:rPr>
          <w:sz w:val="28"/>
          <w:szCs w:val="28"/>
        </w:rPr>
        <w:t xml:space="preserve"> в общей сумме</w:t>
      </w:r>
      <w:r w:rsidR="00D168D7">
        <w:rPr>
          <w:sz w:val="28"/>
          <w:szCs w:val="28"/>
        </w:rPr>
        <w:t xml:space="preserve"> 40 149 326</w:t>
      </w:r>
      <w:r w:rsidR="00AF427E" w:rsidRPr="00AF427E">
        <w:rPr>
          <w:sz w:val="28"/>
          <w:szCs w:val="28"/>
        </w:rPr>
        <w:t xml:space="preserve"> рублей,</w:t>
      </w:r>
      <w:r w:rsidR="00C3047F" w:rsidRPr="00AF427E">
        <w:rPr>
          <w:sz w:val="28"/>
          <w:szCs w:val="28"/>
        </w:rPr>
        <w:t xml:space="preserve"> </w:t>
      </w:r>
      <w:r w:rsidR="00AF427E" w:rsidRPr="00AF427E">
        <w:rPr>
          <w:sz w:val="28"/>
          <w:szCs w:val="28"/>
        </w:rPr>
        <w:t>а именно:</w:t>
      </w:r>
    </w:p>
    <w:p w:rsidR="00C3047F" w:rsidRPr="00AE1B8D" w:rsidRDefault="00AF427E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E1B8D">
        <w:rPr>
          <w:sz w:val="28"/>
          <w:szCs w:val="28"/>
        </w:rPr>
        <w:t>1. За счёт иных межбюджетных трансфертов наказов избирателей депутатам Думы Ханты-Мансийского автономного округа - Югры из бюджета автономного округа в рамках реализации комплекса процессных мероприятий</w:t>
      </w:r>
      <w:r w:rsidR="008810DF" w:rsidRPr="00AE1B8D">
        <w:t xml:space="preserve"> «</w:t>
      </w:r>
      <w:r w:rsidR="008810DF" w:rsidRPr="00AE1B8D">
        <w:rPr>
          <w:sz w:val="28"/>
          <w:szCs w:val="28"/>
        </w:rPr>
        <w:t>Обеспечение деятельности подведомственных учреждений культуры»</w:t>
      </w:r>
      <w:r w:rsidR="00C3047F" w:rsidRPr="00AE1B8D">
        <w:rPr>
          <w:sz w:val="28"/>
          <w:szCs w:val="28"/>
        </w:rPr>
        <w:t xml:space="preserve"> муниципальной программы «Развитие культуры и</w:t>
      </w:r>
      <w:r w:rsidR="00B246F5" w:rsidRPr="00AE1B8D">
        <w:rPr>
          <w:sz w:val="28"/>
          <w:szCs w:val="28"/>
        </w:rPr>
        <w:t xml:space="preserve"> туризма в город</w:t>
      </w:r>
      <w:r w:rsidR="008810DF" w:rsidRPr="00AE1B8D">
        <w:rPr>
          <w:sz w:val="28"/>
          <w:szCs w:val="28"/>
        </w:rPr>
        <w:t xml:space="preserve">а </w:t>
      </w:r>
      <w:r w:rsidR="00B246F5" w:rsidRPr="00AE1B8D">
        <w:rPr>
          <w:sz w:val="28"/>
          <w:szCs w:val="28"/>
        </w:rPr>
        <w:t>Нефтеюганске»</w:t>
      </w:r>
      <w:r w:rsidR="00C3047F" w:rsidRPr="00AE1B8D">
        <w:rPr>
          <w:sz w:val="28"/>
          <w:szCs w:val="28"/>
        </w:rPr>
        <w:t xml:space="preserve"> </w:t>
      </w:r>
      <w:r w:rsidR="00B246F5" w:rsidRPr="00AE1B8D">
        <w:rPr>
          <w:sz w:val="28"/>
          <w:szCs w:val="28"/>
        </w:rPr>
        <w:t xml:space="preserve">в общей сумме </w:t>
      </w:r>
      <w:r w:rsidR="00AE1B8D" w:rsidRPr="00AE1B8D">
        <w:rPr>
          <w:sz w:val="28"/>
          <w:szCs w:val="28"/>
        </w:rPr>
        <w:t>650 000</w:t>
      </w:r>
      <w:r w:rsidR="00B246F5" w:rsidRPr="00AE1B8D">
        <w:rPr>
          <w:sz w:val="28"/>
          <w:szCs w:val="28"/>
        </w:rPr>
        <w:t xml:space="preserve"> рублей, </w:t>
      </w:r>
      <w:r w:rsidR="00C3047F" w:rsidRPr="00AE1B8D">
        <w:rPr>
          <w:sz w:val="28"/>
          <w:szCs w:val="28"/>
        </w:rPr>
        <w:t xml:space="preserve">в том числе: </w:t>
      </w:r>
    </w:p>
    <w:p w:rsidR="00C3047F" w:rsidRPr="00AE1B8D" w:rsidRDefault="00B246F5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E1B8D">
        <w:rPr>
          <w:sz w:val="28"/>
          <w:szCs w:val="28"/>
        </w:rPr>
        <w:t xml:space="preserve">- </w:t>
      </w:r>
      <w:r w:rsidR="00AE1B8D" w:rsidRPr="00AE1B8D">
        <w:rPr>
          <w:sz w:val="28"/>
          <w:szCs w:val="28"/>
        </w:rPr>
        <w:t>МБУК Театр Кукол и Актёра «Волшебная флейта»</w:t>
      </w:r>
      <w:r w:rsidR="00183506">
        <w:rPr>
          <w:sz w:val="28"/>
          <w:szCs w:val="28"/>
        </w:rPr>
        <w:t xml:space="preserve"> </w:t>
      </w:r>
      <w:r w:rsidR="00AE1B8D" w:rsidRPr="00AE1B8D">
        <w:rPr>
          <w:sz w:val="28"/>
          <w:szCs w:val="28"/>
        </w:rPr>
        <w:t>приобретение стационарной акустической системы, светодиодных прожекторов в малый зал и профессиональных ЖК-мониторов в общей сумме 350 000</w:t>
      </w:r>
      <w:r w:rsidR="00C3047F" w:rsidRPr="00AE1B8D">
        <w:rPr>
          <w:sz w:val="28"/>
          <w:szCs w:val="28"/>
        </w:rPr>
        <w:t xml:space="preserve"> рублей;</w:t>
      </w:r>
    </w:p>
    <w:p w:rsidR="00AE1B8D" w:rsidRPr="00AE1B8D" w:rsidRDefault="00C3047F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E1B8D">
        <w:rPr>
          <w:sz w:val="28"/>
          <w:szCs w:val="28"/>
        </w:rPr>
        <w:t xml:space="preserve">- </w:t>
      </w:r>
      <w:r w:rsidR="00AE1B8D" w:rsidRPr="00AE1B8D">
        <w:rPr>
          <w:sz w:val="28"/>
          <w:szCs w:val="28"/>
        </w:rPr>
        <w:t xml:space="preserve">МБУК «Центр национальных культур» приобретение лазерного проектора и радиосистемы с двумя ручными микрофонами </w:t>
      </w:r>
      <w:r w:rsidRPr="00AE1B8D">
        <w:rPr>
          <w:sz w:val="28"/>
          <w:szCs w:val="28"/>
        </w:rPr>
        <w:t xml:space="preserve">в </w:t>
      </w:r>
      <w:r w:rsidR="00AE1B8D" w:rsidRPr="00AE1B8D">
        <w:rPr>
          <w:sz w:val="28"/>
          <w:szCs w:val="28"/>
        </w:rPr>
        <w:t>общей</w:t>
      </w:r>
      <w:r w:rsidR="00CB10DB">
        <w:rPr>
          <w:sz w:val="28"/>
          <w:szCs w:val="28"/>
        </w:rPr>
        <w:t xml:space="preserve"> сумме</w:t>
      </w:r>
      <w:r w:rsidR="00AE1B8D" w:rsidRPr="00AE1B8D">
        <w:rPr>
          <w:sz w:val="28"/>
          <w:szCs w:val="28"/>
        </w:rPr>
        <w:t xml:space="preserve"> </w:t>
      </w:r>
      <w:r w:rsidR="00CB10DB">
        <w:rPr>
          <w:sz w:val="28"/>
          <w:szCs w:val="28"/>
        </w:rPr>
        <w:br/>
      </w:r>
      <w:bookmarkStart w:id="7" w:name="_GoBack"/>
      <w:bookmarkEnd w:id="7"/>
      <w:r w:rsidR="00AE1B8D" w:rsidRPr="00AE1B8D">
        <w:rPr>
          <w:sz w:val="28"/>
          <w:szCs w:val="28"/>
        </w:rPr>
        <w:t>150 000</w:t>
      </w:r>
      <w:r w:rsidRPr="00AE1B8D">
        <w:rPr>
          <w:sz w:val="28"/>
          <w:szCs w:val="28"/>
        </w:rPr>
        <w:t xml:space="preserve"> рубл</w:t>
      </w:r>
      <w:r w:rsidR="00AE1B8D" w:rsidRPr="00AE1B8D">
        <w:rPr>
          <w:sz w:val="28"/>
          <w:szCs w:val="28"/>
        </w:rPr>
        <w:t>ей;</w:t>
      </w:r>
    </w:p>
    <w:p w:rsidR="00C3047F" w:rsidRDefault="00AE1B8D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E1B8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МБУК «Культурно-досуговый комплекс» приобретение сценических костюмов и обуви </w:t>
      </w:r>
      <w:r w:rsidR="004C52D6">
        <w:rPr>
          <w:sz w:val="28"/>
          <w:szCs w:val="28"/>
        </w:rPr>
        <w:t xml:space="preserve">участникам вокального ансамбля «Родная песня» </w:t>
      </w:r>
      <w:r>
        <w:rPr>
          <w:sz w:val="28"/>
          <w:szCs w:val="28"/>
        </w:rPr>
        <w:t>в общей сумме 150 000 рублей.</w:t>
      </w:r>
      <w:r w:rsidR="00C3047F" w:rsidRPr="00AE1B8D">
        <w:rPr>
          <w:sz w:val="28"/>
          <w:szCs w:val="28"/>
        </w:rPr>
        <w:t xml:space="preserve"> </w:t>
      </w:r>
    </w:p>
    <w:p w:rsidR="00943884" w:rsidRDefault="00943884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За сч</w:t>
      </w:r>
      <w:r w:rsidR="0013577A">
        <w:rPr>
          <w:sz w:val="28"/>
          <w:szCs w:val="28"/>
        </w:rPr>
        <w:t>ёт средств местного бюджета в общей сумме</w:t>
      </w:r>
      <w:r w:rsidR="004C1406">
        <w:rPr>
          <w:sz w:val="28"/>
          <w:szCs w:val="28"/>
        </w:rPr>
        <w:t xml:space="preserve"> 36 370 932</w:t>
      </w:r>
      <w:r w:rsidR="0013577A">
        <w:rPr>
          <w:sz w:val="28"/>
          <w:szCs w:val="28"/>
        </w:rPr>
        <w:t xml:space="preserve"> рубл</w:t>
      </w:r>
      <w:r w:rsidR="004C1406">
        <w:rPr>
          <w:sz w:val="28"/>
          <w:szCs w:val="28"/>
        </w:rPr>
        <w:t>я</w:t>
      </w:r>
      <w:r w:rsidR="0013577A">
        <w:rPr>
          <w:sz w:val="28"/>
          <w:szCs w:val="28"/>
        </w:rPr>
        <w:t>, в том числе:</w:t>
      </w:r>
    </w:p>
    <w:p w:rsidR="0013577A" w:rsidRDefault="0013577A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В рамках реализации муниципальной программы «</w:t>
      </w:r>
      <w:r w:rsidRPr="0013577A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</w:t>
      </w:r>
      <w:r w:rsidR="006D4700">
        <w:rPr>
          <w:sz w:val="28"/>
          <w:szCs w:val="28"/>
        </w:rPr>
        <w:t xml:space="preserve"> в общей сумме </w:t>
      </w:r>
      <w:r w:rsidR="003C0659">
        <w:rPr>
          <w:sz w:val="28"/>
          <w:szCs w:val="28"/>
        </w:rPr>
        <w:t>6 280 750 рублей</w:t>
      </w:r>
      <w:r>
        <w:rPr>
          <w:sz w:val="28"/>
          <w:szCs w:val="28"/>
        </w:rPr>
        <w:t>:</w:t>
      </w:r>
    </w:p>
    <w:p w:rsidR="0046672A" w:rsidRDefault="0013577A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</w:t>
      </w:r>
      <w:r w:rsidRPr="0013577A">
        <w:rPr>
          <w:sz w:val="28"/>
          <w:szCs w:val="28"/>
        </w:rPr>
        <w:t>Комплекс</w:t>
      </w:r>
      <w:r>
        <w:rPr>
          <w:sz w:val="28"/>
          <w:szCs w:val="28"/>
        </w:rPr>
        <w:t>а</w:t>
      </w:r>
      <w:r w:rsidRPr="0013577A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13577A">
        <w:rPr>
          <w:sz w:val="28"/>
          <w:szCs w:val="28"/>
        </w:rPr>
        <w:t>Усиление социальной направленности культурной политики</w:t>
      </w:r>
      <w:r>
        <w:rPr>
          <w:sz w:val="28"/>
          <w:szCs w:val="28"/>
        </w:rPr>
        <w:t>»</w:t>
      </w:r>
      <w:r w:rsidR="00CA21E3">
        <w:rPr>
          <w:sz w:val="28"/>
          <w:szCs w:val="28"/>
        </w:rPr>
        <w:t xml:space="preserve"> на </w:t>
      </w:r>
      <w:r w:rsidR="0046672A" w:rsidRPr="0046672A">
        <w:rPr>
          <w:sz w:val="28"/>
          <w:szCs w:val="28"/>
        </w:rPr>
        <w:t>реализацию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46672A">
        <w:rPr>
          <w:sz w:val="28"/>
          <w:szCs w:val="28"/>
        </w:rPr>
        <w:t xml:space="preserve"> в сумме 400 000 рублей.</w:t>
      </w:r>
    </w:p>
    <w:p w:rsidR="005D457E" w:rsidRDefault="0046672A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</w:t>
      </w:r>
      <w:r w:rsidRPr="0046672A">
        <w:rPr>
          <w:sz w:val="28"/>
          <w:szCs w:val="28"/>
        </w:rPr>
        <w:t>Комплекс</w:t>
      </w:r>
      <w:r>
        <w:rPr>
          <w:sz w:val="28"/>
          <w:szCs w:val="28"/>
        </w:rPr>
        <w:t>а</w:t>
      </w:r>
      <w:r w:rsidRPr="0046672A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46672A">
        <w:rPr>
          <w:sz w:val="28"/>
          <w:szCs w:val="28"/>
        </w:rPr>
        <w:t>Обеспечение деятельности подведомственных учреждений культуры</w:t>
      </w:r>
      <w:r>
        <w:rPr>
          <w:sz w:val="28"/>
          <w:szCs w:val="28"/>
        </w:rPr>
        <w:t>»</w:t>
      </w:r>
      <w:r w:rsidR="005D457E">
        <w:rPr>
          <w:sz w:val="28"/>
          <w:szCs w:val="28"/>
        </w:rPr>
        <w:t xml:space="preserve"> в общей сумме </w:t>
      </w:r>
      <w:r w:rsidR="009A5D20">
        <w:rPr>
          <w:sz w:val="28"/>
          <w:szCs w:val="28"/>
        </w:rPr>
        <w:t xml:space="preserve">4 616 929 </w:t>
      </w:r>
      <w:r w:rsidR="005D457E">
        <w:rPr>
          <w:sz w:val="28"/>
          <w:szCs w:val="28"/>
        </w:rPr>
        <w:t>рублей, а именно:</w:t>
      </w:r>
    </w:p>
    <w:p w:rsidR="0098466D" w:rsidRDefault="005D457E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90D6E">
        <w:rPr>
          <w:sz w:val="28"/>
          <w:szCs w:val="28"/>
        </w:rPr>
        <w:t>МБУК «Городская библиотека» ремонт входной группы в сумме 1 113 860 рублей;</w:t>
      </w:r>
    </w:p>
    <w:p w:rsidR="00287690" w:rsidRDefault="0098466D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2DDA">
        <w:rPr>
          <w:sz w:val="28"/>
          <w:szCs w:val="28"/>
        </w:rPr>
        <w:t xml:space="preserve">НГ МАУК «Музейный комплекс» ремонт крылец, завалинок и дверцы чердачного помещения культурно-выставочного центра «Усть-Балык» в сумме 433 960 рублей, ремонт кровель центрального входа и холодного пристроя художественной галереи «Метаморфоза» в сумме 642 211 рублей, ремонт подиума (вход в музей с улицы) в сумме </w:t>
      </w:r>
      <w:r w:rsidR="00287690">
        <w:rPr>
          <w:sz w:val="28"/>
          <w:szCs w:val="28"/>
        </w:rPr>
        <w:t xml:space="preserve">164 176 рублей, ремонт кабинетов в структурном подразделении «Музей реки Обь» в сумме 701 842 рубля, ремонт </w:t>
      </w:r>
      <w:r w:rsidR="00287690">
        <w:rPr>
          <w:sz w:val="28"/>
          <w:szCs w:val="28"/>
        </w:rPr>
        <w:lastRenderedPageBreak/>
        <w:t>входных дверей</w:t>
      </w:r>
      <w:r w:rsidR="00287690" w:rsidRPr="00287690">
        <w:rPr>
          <w:sz w:val="28"/>
          <w:szCs w:val="28"/>
        </w:rPr>
        <w:t xml:space="preserve"> </w:t>
      </w:r>
      <w:r w:rsidR="00287690">
        <w:rPr>
          <w:sz w:val="28"/>
          <w:szCs w:val="28"/>
        </w:rPr>
        <w:t>культурно-выставочного центра «Усть-Балык» в сумме 174 880 рублей;</w:t>
      </w:r>
    </w:p>
    <w:p w:rsidR="0013577A" w:rsidRDefault="00287690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МБУК «Культурно-досуговый комплекс» приобретение </w:t>
      </w:r>
      <w:r w:rsidR="00F236FB">
        <w:rPr>
          <w:sz w:val="28"/>
          <w:szCs w:val="28"/>
        </w:rPr>
        <w:t xml:space="preserve">кранов Маевского на радиаторы отопления в сумме 126 000 рублей, капитальный ремонт системы горячего водоснабжения объекта по адресу 10 мкр. дом 32 и </w:t>
      </w:r>
      <w:r w:rsidR="00D168D7">
        <w:rPr>
          <w:sz w:val="28"/>
          <w:szCs w:val="28"/>
        </w:rPr>
        <w:t>дом 32/1 в сумме 760 000 рублей и</w:t>
      </w:r>
      <w:r w:rsidR="00F236FB">
        <w:rPr>
          <w:sz w:val="28"/>
          <w:szCs w:val="28"/>
        </w:rPr>
        <w:t xml:space="preserve"> </w:t>
      </w:r>
      <w:r w:rsidR="00BF6959">
        <w:rPr>
          <w:sz w:val="28"/>
          <w:szCs w:val="28"/>
        </w:rPr>
        <w:t>приобретение подарочной продукции</w:t>
      </w:r>
      <w:r w:rsidR="009A5D20">
        <w:rPr>
          <w:sz w:val="28"/>
          <w:szCs w:val="28"/>
        </w:rPr>
        <w:t xml:space="preserve">, в связи с внесением в календарный план мероприятий на 2024 год в сумме 500 000 рублей. </w:t>
      </w:r>
      <w:r w:rsidR="00BF6959">
        <w:rPr>
          <w:sz w:val="28"/>
          <w:szCs w:val="28"/>
        </w:rPr>
        <w:t xml:space="preserve"> </w:t>
      </w:r>
      <w:r w:rsidR="00F236FB">
        <w:rPr>
          <w:sz w:val="28"/>
          <w:szCs w:val="28"/>
        </w:rPr>
        <w:t xml:space="preserve">  </w:t>
      </w:r>
    </w:p>
    <w:p w:rsidR="009A5D20" w:rsidRDefault="009A5D20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</w:t>
      </w:r>
      <w:r w:rsidRPr="009A5D20">
        <w:rPr>
          <w:sz w:val="28"/>
          <w:szCs w:val="28"/>
        </w:rPr>
        <w:t>Комплекс</w:t>
      </w:r>
      <w:r>
        <w:rPr>
          <w:sz w:val="28"/>
          <w:szCs w:val="28"/>
        </w:rPr>
        <w:t>а</w:t>
      </w:r>
      <w:r w:rsidRPr="009A5D20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9A5D20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</w:t>
      </w:r>
      <w:r w:rsidR="00BA537C">
        <w:rPr>
          <w:sz w:val="28"/>
          <w:szCs w:val="28"/>
        </w:rPr>
        <w:t xml:space="preserve"> на ремонт помещений № 4, № 9 и санузлов в административном помещении комитета культуры и туризма администрации города Нефтеюганска в общей сумме 1 263 821 рубль. </w:t>
      </w:r>
      <w:r>
        <w:rPr>
          <w:sz w:val="28"/>
          <w:szCs w:val="28"/>
        </w:rPr>
        <w:t xml:space="preserve"> </w:t>
      </w:r>
    </w:p>
    <w:p w:rsidR="00943884" w:rsidRDefault="003C0659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В рамках реализации к</w:t>
      </w:r>
      <w:r w:rsidRPr="003C0659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3C0659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3C0659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>
        <w:rPr>
          <w:sz w:val="28"/>
          <w:szCs w:val="28"/>
        </w:rPr>
        <w:t>» муниципальной программы «</w:t>
      </w:r>
      <w:r w:rsidRPr="003C0659">
        <w:rPr>
          <w:sz w:val="28"/>
          <w:szCs w:val="28"/>
        </w:rPr>
        <w:t>Доступная среда в городе Нефтеюганске</w:t>
      </w:r>
      <w:r>
        <w:rPr>
          <w:sz w:val="28"/>
          <w:szCs w:val="28"/>
        </w:rPr>
        <w:t>» в общей сумме 3 945 553 рубля, в том числе:</w:t>
      </w:r>
    </w:p>
    <w:p w:rsidR="00EB71C2" w:rsidRDefault="003C0659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41AD">
        <w:rPr>
          <w:sz w:val="28"/>
          <w:szCs w:val="28"/>
        </w:rPr>
        <w:t>МБУК</w:t>
      </w:r>
      <w:r w:rsidR="00CA41AD" w:rsidRPr="00EB71C2">
        <w:rPr>
          <w:sz w:val="28"/>
          <w:szCs w:val="28"/>
        </w:rPr>
        <w:t xml:space="preserve"> </w:t>
      </w:r>
      <w:r w:rsidR="00CA41AD" w:rsidRPr="00AE1B8D">
        <w:rPr>
          <w:sz w:val="28"/>
          <w:szCs w:val="28"/>
        </w:rPr>
        <w:t>Театр Кукол и Актёра «Волшебная флейта»</w:t>
      </w:r>
      <w:r w:rsidR="00CA41AD">
        <w:rPr>
          <w:sz w:val="28"/>
          <w:szCs w:val="28"/>
        </w:rPr>
        <w:t xml:space="preserve"> </w:t>
      </w:r>
      <w:r w:rsidR="00B24ED1">
        <w:rPr>
          <w:sz w:val="28"/>
          <w:szCs w:val="28"/>
        </w:rPr>
        <w:t xml:space="preserve">выполнение работ по адаптации </w:t>
      </w:r>
      <w:r w:rsidR="00EB71C2">
        <w:rPr>
          <w:sz w:val="28"/>
          <w:szCs w:val="28"/>
        </w:rPr>
        <w:t>учреждения для инвалидов и других маломобильных групп населения в сумме 2 110 477 рубл</w:t>
      </w:r>
      <w:r w:rsidR="00CA41AD">
        <w:rPr>
          <w:sz w:val="28"/>
          <w:szCs w:val="28"/>
        </w:rPr>
        <w:t>ей</w:t>
      </w:r>
      <w:r w:rsidR="00EB71C2">
        <w:rPr>
          <w:sz w:val="28"/>
          <w:szCs w:val="28"/>
        </w:rPr>
        <w:t>;</w:t>
      </w:r>
    </w:p>
    <w:p w:rsidR="00CA41AD" w:rsidRDefault="00EB71C2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41AD">
        <w:rPr>
          <w:sz w:val="28"/>
          <w:szCs w:val="28"/>
        </w:rPr>
        <w:t>МБУК «Городская библиотека» приобретение комплекса тактильных табличек, мнемосхем тактильных, плитки тротуарной тактильной, ленты сигнальной, наклад</w:t>
      </w:r>
      <w:r w:rsidR="008B61A5">
        <w:rPr>
          <w:sz w:val="28"/>
          <w:szCs w:val="28"/>
        </w:rPr>
        <w:t>о</w:t>
      </w:r>
      <w:r w:rsidR="00CA41AD">
        <w:rPr>
          <w:sz w:val="28"/>
          <w:szCs w:val="28"/>
        </w:rPr>
        <w:t>к на ступен</w:t>
      </w:r>
      <w:r w:rsidR="008B61A5">
        <w:rPr>
          <w:sz w:val="28"/>
          <w:szCs w:val="28"/>
        </w:rPr>
        <w:t>и</w:t>
      </w:r>
      <w:r w:rsidR="00D168D7">
        <w:rPr>
          <w:sz w:val="28"/>
          <w:szCs w:val="28"/>
        </w:rPr>
        <w:t xml:space="preserve"> и кресла</w:t>
      </w:r>
      <w:r w:rsidR="00CA41AD">
        <w:rPr>
          <w:sz w:val="28"/>
          <w:szCs w:val="28"/>
        </w:rPr>
        <w:t>-коляск</w:t>
      </w:r>
      <w:r w:rsidR="00217C6E">
        <w:rPr>
          <w:sz w:val="28"/>
          <w:szCs w:val="28"/>
        </w:rPr>
        <w:t>и</w:t>
      </w:r>
      <w:r w:rsidR="00CA41AD">
        <w:rPr>
          <w:sz w:val="28"/>
          <w:szCs w:val="28"/>
        </w:rPr>
        <w:t xml:space="preserve"> в общей сумме 258 597 рублей;</w:t>
      </w:r>
    </w:p>
    <w:p w:rsidR="00DD395C" w:rsidRDefault="00CA41AD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8B61A5">
        <w:rPr>
          <w:sz w:val="28"/>
          <w:szCs w:val="28"/>
        </w:rPr>
        <w:t xml:space="preserve">МБУК «Центр национальных культур» приобретение беспроводной системы вызова помощника «Пульсар», </w:t>
      </w:r>
      <w:r w:rsidR="00DD395C">
        <w:rPr>
          <w:sz w:val="28"/>
          <w:szCs w:val="28"/>
        </w:rPr>
        <w:t xml:space="preserve">табло «Бегущая строка», </w:t>
      </w:r>
      <w:r w:rsidR="008B61A5">
        <w:rPr>
          <w:sz w:val="28"/>
          <w:szCs w:val="28"/>
        </w:rPr>
        <w:t>тактильн</w:t>
      </w:r>
      <w:r w:rsidR="00D168D7">
        <w:rPr>
          <w:sz w:val="28"/>
          <w:szCs w:val="28"/>
        </w:rPr>
        <w:t>ой ленты, лестничного</w:t>
      </w:r>
      <w:r w:rsidR="008B61A5">
        <w:rPr>
          <w:sz w:val="28"/>
          <w:szCs w:val="28"/>
        </w:rPr>
        <w:t xml:space="preserve"> гусе</w:t>
      </w:r>
      <w:r w:rsidR="00D168D7">
        <w:rPr>
          <w:sz w:val="28"/>
          <w:szCs w:val="28"/>
        </w:rPr>
        <w:t>ничного</w:t>
      </w:r>
      <w:r w:rsidR="00B4319B">
        <w:rPr>
          <w:sz w:val="28"/>
          <w:szCs w:val="28"/>
        </w:rPr>
        <w:t xml:space="preserve"> подъёмник</w:t>
      </w:r>
      <w:r w:rsidR="00D168D7">
        <w:rPr>
          <w:sz w:val="28"/>
          <w:szCs w:val="28"/>
        </w:rPr>
        <w:t>а</w:t>
      </w:r>
      <w:r w:rsidR="00B4319B">
        <w:rPr>
          <w:sz w:val="28"/>
          <w:szCs w:val="28"/>
        </w:rPr>
        <w:t xml:space="preserve"> с платформой,</w:t>
      </w:r>
      <w:r w:rsidR="00D168D7">
        <w:rPr>
          <w:sz w:val="28"/>
          <w:szCs w:val="28"/>
        </w:rPr>
        <w:t xml:space="preserve"> тактильно-звуковой мнемосхемы, тактильных</w:t>
      </w:r>
      <w:r w:rsidR="00DD395C">
        <w:rPr>
          <w:sz w:val="28"/>
          <w:szCs w:val="28"/>
        </w:rPr>
        <w:t xml:space="preserve"> нак</w:t>
      </w:r>
      <w:r w:rsidR="00D168D7">
        <w:rPr>
          <w:sz w:val="28"/>
          <w:szCs w:val="28"/>
        </w:rPr>
        <w:t>леек</w:t>
      </w:r>
      <w:r w:rsidR="00DD395C">
        <w:rPr>
          <w:sz w:val="28"/>
          <w:szCs w:val="28"/>
        </w:rPr>
        <w:t xml:space="preserve"> на поручни, пандус</w:t>
      </w:r>
      <w:r w:rsidR="00D168D7">
        <w:rPr>
          <w:sz w:val="28"/>
          <w:szCs w:val="28"/>
        </w:rPr>
        <w:t>а телескопического</w:t>
      </w:r>
      <w:r w:rsidR="00DD395C">
        <w:rPr>
          <w:sz w:val="28"/>
          <w:szCs w:val="28"/>
        </w:rPr>
        <w:t xml:space="preserve"> в общей сумме 453 460 рублей;</w:t>
      </w:r>
    </w:p>
    <w:p w:rsidR="002F4B26" w:rsidRDefault="00DD395C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МБУ ДО «Детская школа искусств»</w:t>
      </w:r>
      <w:r w:rsidR="002F4B26" w:rsidRPr="002F4B26">
        <w:rPr>
          <w:sz w:val="28"/>
          <w:szCs w:val="28"/>
        </w:rPr>
        <w:t xml:space="preserve"> </w:t>
      </w:r>
      <w:r w:rsidR="002F4B26">
        <w:rPr>
          <w:sz w:val="28"/>
          <w:szCs w:val="28"/>
        </w:rPr>
        <w:t>приобретение комплектов беспроводной системы вызова «Пульсар»,</w:t>
      </w:r>
      <w:r w:rsidR="002F4B26" w:rsidRPr="002F4B26">
        <w:rPr>
          <w:sz w:val="28"/>
          <w:szCs w:val="28"/>
        </w:rPr>
        <w:t xml:space="preserve"> </w:t>
      </w:r>
      <w:r w:rsidR="00D168D7">
        <w:rPr>
          <w:sz w:val="28"/>
          <w:szCs w:val="28"/>
        </w:rPr>
        <w:t>тактильных наклеек на поручни, ленты контрастной для маркировки, тактильной пиктограммы</w:t>
      </w:r>
      <w:r w:rsidR="002F4B26">
        <w:rPr>
          <w:sz w:val="28"/>
          <w:szCs w:val="28"/>
        </w:rPr>
        <w:t xml:space="preserve"> в общей сумме 97 500 рублей;</w:t>
      </w:r>
    </w:p>
    <w:p w:rsidR="0006700F" w:rsidRDefault="002F4B26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F6231">
        <w:rPr>
          <w:sz w:val="28"/>
          <w:szCs w:val="28"/>
        </w:rPr>
        <w:t xml:space="preserve">НГ МАУК «Историко-художественный комплекс» </w:t>
      </w:r>
      <w:r w:rsidR="004D4DCA">
        <w:rPr>
          <w:sz w:val="28"/>
          <w:szCs w:val="28"/>
        </w:rPr>
        <w:t xml:space="preserve">приобретение </w:t>
      </w:r>
      <w:r w:rsidR="00217C6E">
        <w:rPr>
          <w:sz w:val="28"/>
          <w:szCs w:val="28"/>
        </w:rPr>
        <w:t>тактильных пиктограмм, визуальных знаков, сенсорного настенного терминала, резинового коврика грязезащитного, сенсорного дозатора мыла для лиц с ограниченными возможнос</w:t>
      </w:r>
      <w:r w:rsidR="00D168D7">
        <w:rPr>
          <w:sz w:val="28"/>
          <w:szCs w:val="28"/>
        </w:rPr>
        <w:t>тями, сушилки для рук, поручней</w:t>
      </w:r>
      <w:r w:rsidR="00217C6E">
        <w:rPr>
          <w:sz w:val="28"/>
          <w:szCs w:val="28"/>
        </w:rPr>
        <w:t>, крючк</w:t>
      </w:r>
      <w:r w:rsidR="00D168D7">
        <w:rPr>
          <w:sz w:val="28"/>
          <w:szCs w:val="28"/>
        </w:rPr>
        <w:t>а</w:t>
      </w:r>
      <w:r w:rsidR="00217C6E">
        <w:rPr>
          <w:sz w:val="28"/>
          <w:szCs w:val="28"/>
        </w:rPr>
        <w:t xml:space="preserve"> для тростей и других вещей с</w:t>
      </w:r>
      <w:r w:rsidR="00D168D7">
        <w:rPr>
          <w:sz w:val="28"/>
          <w:szCs w:val="28"/>
        </w:rPr>
        <w:t xml:space="preserve"> тактильными табличками, системы</w:t>
      </w:r>
      <w:r w:rsidR="00217C6E">
        <w:rPr>
          <w:sz w:val="28"/>
          <w:szCs w:val="28"/>
        </w:rPr>
        <w:t xml:space="preserve"> вызова помощи в санузел с </w:t>
      </w:r>
      <w:r w:rsidR="00D168D7">
        <w:rPr>
          <w:sz w:val="28"/>
          <w:szCs w:val="28"/>
        </w:rPr>
        <w:t>кнопкой со шнурком, беспроводной кнопки</w:t>
      </w:r>
      <w:r w:rsidR="00217C6E">
        <w:rPr>
          <w:sz w:val="28"/>
          <w:szCs w:val="28"/>
        </w:rPr>
        <w:t xml:space="preserve"> вызова персонала,</w:t>
      </w:r>
      <w:r w:rsidR="00217C6E" w:rsidRPr="00217C6E">
        <w:rPr>
          <w:sz w:val="28"/>
          <w:szCs w:val="28"/>
        </w:rPr>
        <w:t xml:space="preserve"> </w:t>
      </w:r>
      <w:r w:rsidR="00217C6E">
        <w:rPr>
          <w:sz w:val="28"/>
          <w:szCs w:val="28"/>
        </w:rPr>
        <w:t>кресл</w:t>
      </w:r>
      <w:r w:rsidR="00D168D7">
        <w:rPr>
          <w:sz w:val="28"/>
          <w:szCs w:val="28"/>
        </w:rPr>
        <w:t>а</w:t>
      </w:r>
      <w:r w:rsidR="00217C6E">
        <w:rPr>
          <w:sz w:val="28"/>
          <w:szCs w:val="28"/>
        </w:rPr>
        <w:t xml:space="preserve">-коляски в общей сумме 1 025 519 рублей. </w:t>
      </w:r>
      <w:r w:rsidR="00DD395C">
        <w:rPr>
          <w:sz w:val="28"/>
          <w:szCs w:val="28"/>
        </w:rPr>
        <w:t xml:space="preserve"> </w:t>
      </w:r>
      <w:r w:rsidR="00B4319B">
        <w:rPr>
          <w:sz w:val="28"/>
          <w:szCs w:val="28"/>
        </w:rPr>
        <w:t xml:space="preserve"> </w:t>
      </w:r>
    </w:p>
    <w:p w:rsidR="00034D2C" w:rsidRDefault="0006700F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034D2C">
        <w:rPr>
          <w:sz w:val="28"/>
          <w:szCs w:val="28"/>
        </w:rPr>
        <w:t>В рамках</w:t>
      </w:r>
      <w:r w:rsidR="00D02DEB">
        <w:rPr>
          <w:sz w:val="28"/>
          <w:szCs w:val="28"/>
        </w:rPr>
        <w:t xml:space="preserve"> реализации</w:t>
      </w:r>
      <w:r w:rsidR="00034D2C">
        <w:rPr>
          <w:sz w:val="28"/>
          <w:szCs w:val="28"/>
        </w:rPr>
        <w:t xml:space="preserve"> к</w:t>
      </w:r>
      <w:r w:rsidR="00034D2C" w:rsidRPr="00034D2C">
        <w:rPr>
          <w:sz w:val="28"/>
          <w:szCs w:val="28"/>
        </w:rPr>
        <w:t>омплекс</w:t>
      </w:r>
      <w:r w:rsidR="00034D2C">
        <w:rPr>
          <w:sz w:val="28"/>
          <w:szCs w:val="28"/>
        </w:rPr>
        <w:t>а</w:t>
      </w:r>
      <w:r w:rsidR="00034D2C" w:rsidRPr="00034D2C">
        <w:rPr>
          <w:sz w:val="28"/>
          <w:szCs w:val="28"/>
        </w:rPr>
        <w:t xml:space="preserve"> процессных мероприятий </w:t>
      </w:r>
      <w:r w:rsidR="00034D2C">
        <w:rPr>
          <w:sz w:val="28"/>
          <w:szCs w:val="28"/>
        </w:rPr>
        <w:t>«</w:t>
      </w:r>
      <w:r w:rsidR="00034D2C" w:rsidRPr="00034D2C">
        <w:rPr>
          <w:sz w:val="28"/>
          <w:szCs w:val="28"/>
        </w:rPr>
        <w:t>Реализация энергосберегающих мероприятий в муниципальном секторе</w:t>
      </w:r>
      <w:r w:rsidR="00034D2C">
        <w:rPr>
          <w:sz w:val="28"/>
          <w:szCs w:val="28"/>
        </w:rPr>
        <w:t xml:space="preserve">» </w:t>
      </w:r>
      <w:r w:rsidR="00034D2C">
        <w:rPr>
          <w:sz w:val="28"/>
          <w:szCs w:val="28"/>
        </w:rPr>
        <w:lastRenderedPageBreak/>
        <w:t>муниципальной программы «</w:t>
      </w:r>
      <w:r w:rsidR="00034D2C" w:rsidRPr="00034D2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034D2C">
        <w:rPr>
          <w:sz w:val="28"/>
          <w:szCs w:val="28"/>
        </w:rPr>
        <w:t xml:space="preserve">» в общей сумме </w:t>
      </w:r>
      <w:r w:rsidR="007F61ED">
        <w:rPr>
          <w:sz w:val="28"/>
          <w:szCs w:val="28"/>
        </w:rPr>
        <w:t xml:space="preserve">386 075 </w:t>
      </w:r>
      <w:r w:rsidR="00034D2C">
        <w:rPr>
          <w:sz w:val="28"/>
          <w:szCs w:val="28"/>
        </w:rPr>
        <w:t>рублей, в том числе:</w:t>
      </w:r>
    </w:p>
    <w:p w:rsidR="001E6235" w:rsidRDefault="00034D2C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9707B">
        <w:rPr>
          <w:sz w:val="28"/>
          <w:szCs w:val="28"/>
        </w:rPr>
        <w:t>МБУК «Центр национальных культур»</w:t>
      </w:r>
      <w:r w:rsidR="001E6235">
        <w:rPr>
          <w:sz w:val="28"/>
          <w:szCs w:val="28"/>
        </w:rPr>
        <w:t xml:space="preserve"> на</w:t>
      </w:r>
      <w:r w:rsidR="0069707B">
        <w:rPr>
          <w:sz w:val="28"/>
          <w:szCs w:val="28"/>
        </w:rPr>
        <w:t xml:space="preserve"> </w:t>
      </w:r>
      <w:r w:rsidR="001E6235">
        <w:rPr>
          <w:sz w:val="28"/>
          <w:szCs w:val="28"/>
        </w:rPr>
        <w:t>выполнение работ по замене тепловой изоляции трубопровода в сумме 42 075 рублей;</w:t>
      </w:r>
    </w:p>
    <w:p w:rsidR="00D02DEB" w:rsidRDefault="001E6235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комитет культуры и туризма администрации города Нефтеюганска на выполнении работ по замене люминесцентных светильников старого образца на светодиодные в сумме 344 000 рублей.</w:t>
      </w:r>
    </w:p>
    <w:p w:rsidR="00D02DEB" w:rsidRDefault="00D02DEB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В рамках реализации к</w:t>
      </w:r>
      <w:r w:rsidRPr="00034D2C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034D2C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D02DEB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>
        <w:rPr>
          <w:sz w:val="28"/>
          <w:szCs w:val="28"/>
        </w:rPr>
        <w:t>» муниципальной программы «</w:t>
      </w:r>
      <w:r w:rsidRPr="00D02DEB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>» в общей сумме</w:t>
      </w:r>
      <w:r w:rsidR="001A63AB">
        <w:rPr>
          <w:sz w:val="28"/>
          <w:szCs w:val="28"/>
        </w:rPr>
        <w:t xml:space="preserve"> 9 482 555</w:t>
      </w:r>
      <w:r>
        <w:rPr>
          <w:sz w:val="28"/>
          <w:szCs w:val="28"/>
        </w:rPr>
        <w:t xml:space="preserve"> рублей, в том числе:</w:t>
      </w:r>
    </w:p>
    <w:p w:rsidR="00974EF6" w:rsidRDefault="00D02DEB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A63AB">
        <w:rPr>
          <w:sz w:val="28"/>
          <w:szCs w:val="28"/>
        </w:rPr>
        <w:t xml:space="preserve"> </w:t>
      </w:r>
      <w:r w:rsidR="004753E7">
        <w:rPr>
          <w:sz w:val="28"/>
          <w:szCs w:val="28"/>
        </w:rPr>
        <w:t xml:space="preserve">МБУК «Городская библиотека» </w:t>
      </w:r>
      <w:r w:rsidR="00974EF6">
        <w:rPr>
          <w:sz w:val="28"/>
          <w:szCs w:val="28"/>
        </w:rPr>
        <w:t>ремонт системы пожарной сигнализации и системы оповещения людей о пожаре в сумме 8 156 230 рублей, ремонт пожарного водопровода в сумме 438 170 рублей;</w:t>
      </w:r>
    </w:p>
    <w:p w:rsidR="0081340C" w:rsidRDefault="00974EF6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A63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МБУК «Культурно-досуговый комплекс» </w:t>
      </w:r>
      <w:r w:rsidR="003E4EC2">
        <w:rPr>
          <w:sz w:val="28"/>
          <w:szCs w:val="28"/>
        </w:rPr>
        <w:t xml:space="preserve">капитальный ремонт </w:t>
      </w:r>
      <w:r w:rsidR="0081340C">
        <w:rPr>
          <w:sz w:val="28"/>
          <w:szCs w:val="28"/>
        </w:rPr>
        <w:t>внутреннего противопожарного водопровода в сумме 423 670 рублей;</w:t>
      </w:r>
    </w:p>
    <w:p w:rsidR="0081340C" w:rsidRPr="00C64F2C" w:rsidRDefault="0081340C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64F2C">
        <w:rPr>
          <w:sz w:val="28"/>
          <w:szCs w:val="28"/>
        </w:rPr>
        <w:t xml:space="preserve">- </w:t>
      </w:r>
      <w:r w:rsidR="001E6235" w:rsidRPr="00C64F2C">
        <w:rPr>
          <w:sz w:val="28"/>
          <w:szCs w:val="28"/>
        </w:rPr>
        <w:t xml:space="preserve"> </w:t>
      </w:r>
      <w:r w:rsidRPr="00C64F2C">
        <w:rPr>
          <w:sz w:val="28"/>
          <w:szCs w:val="28"/>
        </w:rPr>
        <w:t>НГ МАУК «Историко-художественный комплекс» проведение работ по замене кабельных линий и пусконаладочны</w:t>
      </w:r>
      <w:r w:rsidR="001A63AB" w:rsidRPr="00C64F2C">
        <w:rPr>
          <w:sz w:val="28"/>
          <w:szCs w:val="28"/>
        </w:rPr>
        <w:t>м</w:t>
      </w:r>
      <w:r w:rsidRPr="00C64F2C">
        <w:rPr>
          <w:sz w:val="28"/>
          <w:szCs w:val="28"/>
        </w:rPr>
        <w:t xml:space="preserve"> работ</w:t>
      </w:r>
      <w:r w:rsidR="001A63AB" w:rsidRPr="00C64F2C">
        <w:rPr>
          <w:sz w:val="28"/>
          <w:szCs w:val="28"/>
        </w:rPr>
        <w:t>ам</w:t>
      </w:r>
      <w:r w:rsidRPr="00C64F2C">
        <w:rPr>
          <w:sz w:val="28"/>
          <w:szCs w:val="28"/>
        </w:rPr>
        <w:t xml:space="preserve"> системы </w:t>
      </w:r>
      <w:r w:rsidR="001A63AB" w:rsidRPr="00C64F2C">
        <w:rPr>
          <w:sz w:val="28"/>
          <w:szCs w:val="28"/>
          <w:shd w:val="clear" w:color="auto" w:fill="FFFFFF"/>
        </w:rPr>
        <w:t>автоматической пожарной сигнализации</w:t>
      </w:r>
      <w:r w:rsidRPr="00C64F2C">
        <w:rPr>
          <w:sz w:val="28"/>
          <w:szCs w:val="28"/>
        </w:rPr>
        <w:t xml:space="preserve"> и </w:t>
      </w:r>
      <w:r w:rsidR="001A63AB" w:rsidRPr="00C64F2C">
        <w:rPr>
          <w:sz w:val="28"/>
          <w:szCs w:val="28"/>
          <w:shd w:val="clear" w:color="auto" w:fill="FFFFFF"/>
        </w:rPr>
        <w:t>системы оповещения и управления эвакуацией</w:t>
      </w:r>
      <w:r w:rsidRPr="00C64F2C">
        <w:rPr>
          <w:sz w:val="28"/>
          <w:szCs w:val="28"/>
        </w:rPr>
        <w:t xml:space="preserve"> в </w:t>
      </w:r>
      <w:r w:rsidR="00C64F2C">
        <w:rPr>
          <w:sz w:val="28"/>
          <w:szCs w:val="28"/>
        </w:rPr>
        <w:t>сумме 380 037 рублей, разработку</w:t>
      </w:r>
      <w:r w:rsidRPr="00C64F2C">
        <w:rPr>
          <w:sz w:val="28"/>
          <w:szCs w:val="28"/>
        </w:rPr>
        <w:t xml:space="preserve"> рабочей документации (проекта) системы противопожарной защиты в сумме 84 448 рублей</w:t>
      </w:r>
      <w:r w:rsidR="001A63AB" w:rsidRPr="00C64F2C">
        <w:rPr>
          <w:sz w:val="28"/>
          <w:szCs w:val="28"/>
        </w:rPr>
        <w:t>.</w:t>
      </w:r>
    </w:p>
    <w:p w:rsidR="0057323F" w:rsidRDefault="001A63AB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57323F">
        <w:rPr>
          <w:sz w:val="28"/>
          <w:szCs w:val="28"/>
        </w:rPr>
        <w:t>В рамках реализации к</w:t>
      </w:r>
      <w:r w:rsidR="0057323F" w:rsidRPr="00034D2C">
        <w:rPr>
          <w:sz w:val="28"/>
          <w:szCs w:val="28"/>
        </w:rPr>
        <w:t>омплекс</w:t>
      </w:r>
      <w:r w:rsidR="0057323F">
        <w:rPr>
          <w:sz w:val="28"/>
          <w:szCs w:val="28"/>
        </w:rPr>
        <w:t>а</w:t>
      </w:r>
      <w:r w:rsidR="0057323F" w:rsidRPr="00034D2C">
        <w:rPr>
          <w:sz w:val="28"/>
          <w:szCs w:val="28"/>
        </w:rPr>
        <w:t xml:space="preserve"> процессных мероприятий</w:t>
      </w:r>
      <w:r w:rsidR="0057323F">
        <w:rPr>
          <w:sz w:val="28"/>
          <w:szCs w:val="28"/>
        </w:rPr>
        <w:t xml:space="preserve"> «</w:t>
      </w:r>
      <w:r w:rsidR="0057323F" w:rsidRPr="0057323F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 w:rsidR="0057323F">
        <w:rPr>
          <w:sz w:val="28"/>
          <w:szCs w:val="28"/>
        </w:rPr>
        <w:t>» муниципальной программы «</w:t>
      </w:r>
      <w:r w:rsidR="0057323F" w:rsidRPr="0057323F">
        <w:rPr>
          <w:sz w:val="28"/>
          <w:szCs w:val="28"/>
        </w:rPr>
        <w:t>Профилактика терроризма в городе Нефтеюганске</w:t>
      </w:r>
      <w:r w:rsidR="0057323F">
        <w:rPr>
          <w:sz w:val="28"/>
          <w:szCs w:val="28"/>
        </w:rPr>
        <w:t>» в общей сумме 16 275 999 рублей, в том числе:</w:t>
      </w:r>
    </w:p>
    <w:p w:rsidR="006073CB" w:rsidRDefault="006073CB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МБУ ДО «Детская школа искусств» приобретение системы видеонаблюдения в сумме 1 050 000 рублей;</w:t>
      </w:r>
    </w:p>
    <w:p w:rsidR="006073CB" w:rsidRDefault="006073CB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МБУ ДО «Детская музыкальная школа имени В.В. Андреева»</w:t>
      </w:r>
      <w:r w:rsidR="00717181" w:rsidRPr="00717181">
        <w:rPr>
          <w:sz w:val="28"/>
          <w:szCs w:val="28"/>
        </w:rPr>
        <w:t xml:space="preserve"> </w:t>
      </w:r>
      <w:r w:rsidR="00717181">
        <w:rPr>
          <w:sz w:val="28"/>
          <w:szCs w:val="28"/>
        </w:rPr>
        <w:t>приобретение систем охранной сигнализации в сумме 949 016 рублей и системы контроля и управления доступом в сумме 82 293 рубля;</w:t>
      </w:r>
      <w:r>
        <w:rPr>
          <w:sz w:val="28"/>
          <w:szCs w:val="28"/>
        </w:rPr>
        <w:t xml:space="preserve">   </w:t>
      </w:r>
    </w:p>
    <w:p w:rsidR="0057323F" w:rsidRDefault="0057323F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7323F">
        <w:rPr>
          <w:sz w:val="28"/>
          <w:szCs w:val="28"/>
        </w:rPr>
        <w:t xml:space="preserve"> </w:t>
      </w:r>
      <w:r>
        <w:rPr>
          <w:sz w:val="28"/>
          <w:szCs w:val="28"/>
        </w:rPr>
        <w:t>МБУК</w:t>
      </w:r>
      <w:r w:rsidRPr="00EB71C2">
        <w:rPr>
          <w:sz w:val="28"/>
          <w:szCs w:val="28"/>
        </w:rPr>
        <w:t xml:space="preserve"> </w:t>
      </w:r>
      <w:r w:rsidRPr="00AE1B8D">
        <w:rPr>
          <w:sz w:val="28"/>
          <w:szCs w:val="28"/>
        </w:rPr>
        <w:t>Театр Кукол и Актёра «Волшебная флейта»</w:t>
      </w:r>
      <w:r>
        <w:rPr>
          <w:sz w:val="28"/>
          <w:szCs w:val="28"/>
        </w:rPr>
        <w:t xml:space="preserve"> приобретение системы видеонаблюдения в сумме 2 016 130 рублей;</w:t>
      </w:r>
    </w:p>
    <w:p w:rsidR="00A07100" w:rsidRDefault="0057323F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МБУК «Городская библиотека» приобретение </w:t>
      </w:r>
      <w:r w:rsidR="00A07100">
        <w:rPr>
          <w:sz w:val="28"/>
          <w:szCs w:val="28"/>
        </w:rPr>
        <w:t>системы видеонаблюдения в сумме 7 737 160 рублей;</w:t>
      </w:r>
    </w:p>
    <w:p w:rsidR="00A07100" w:rsidRDefault="00A07100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07100">
        <w:rPr>
          <w:sz w:val="28"/>
          <w:szCs w:val="28"/>
        </w:rPr>
        <w:t xml:space="preserve"> </w:t>
      </w:r>
      <w:r>
        <w:rPr>
          <w:sz w:val="28"/>
          <w:szCs w:val="28"/>
        </w:rPr>
        <w:t>МБУК «Центр национальных культур» приобретение системы видеонаблюдения в сумме 1 900 000 рублей, приобретение арочного металлодетектора в сумме 144 734 рубля;</w:t>
      </w:r>
    </w:p>
    <w:p w:rsidR="003C0659" w:rsidRDefault="00A07100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НГ МАУК «Историко-художественный комплекс» приобретение систем охранной сигнализации и видеонаблюдения в общей сумме 2 396 666 рублей. </w:t>
      </w:r>
      <w:r w:rsidR="0057323F">
        <w:rPr>
          <w:sz w:val="28"/>
          <w:szCs w:val="28"/>
        </w:rPr>
        <w:t xml:space="preserve"> </w:t>
      </w:r>
      <w:r w:rsidR="0081340C">
        <w:rPr>
          <w:sz w:val="28"/>
          <w:szCs w:val="28"/>
        </w:rPr>
        <w:t xml:space="preserve"> </w:t>
      </w:r>
      <w:r w:rsidR="0069707B">
        <w:rPr>
          <w:sz w:val="28"/>
          <w:szCs w:val="28"/>
        </w:rPr>
        <w:t xml:space="preserve"> </w:t>
      </w:r>
      <w:r w:rsidR="00034D2C">
        <w:rPr>
          <w:sz w:val="28"/>
          <w:szCs w:val="28"/>
        </w:rPr>
        <w:t xml:space="preserve"> </w:t>
      </w:r>
      <w:r w:rsidR="00EB71C2">
        <w:rPr>
          <w:sz w:val="28"/>
          <w:szCs w:val="28"/>
        </w:rPr>
        <w:t xml:space="preserve">  </w:t>
      </w:r>
    </w:p>
    <w:p w:rsidR="00D03298" w:rsidRPr="00405A8B" w:rsidRDefault="00D03298" w:rsidP="00D0329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E547D4">
        <w:rPr>
          <w:sz w:val="28"/>
          <w:szCs w:val="28"/>
        </w:rPr>
        <w:t>По переходящим средствам</w:t>
      </w:r>
      <w:r w:rsidRPr="00405A8B">
        <w:rPr>
          <w:sz w:val="28"/>
          <w:szCs w:val="28"/>
        </w:rPr>
        <w:t xml:space="preserve"> местного бюджета в рамках </w:t>
      </w:r>
      <w:r w:rsidR="00C64F2C">
        <w:rPr>
          <w:sz w:val="28"/>
          <w:szCs w:val="28"/>
        </w:rPr>
        <w:t xml:space="preserve">реализации </w:t>
      </w:r>
      <w:r w:rsidRPr="00405A8B">
        <w:rPr>
          <w:sz w:val="28"/>
          <w:szCs w:val="28"/>
        </w:rPr>
        <w:t xml:space="preserve">комплекса процессных мероприятий «Обеспечение деятельности </w:t>
      </w:r>
      <w:r w:rsidRPr="00405A8B">
        <w:rPr>
          <w:sz w:val="28"/>
          <w:szCs w:val="28"/>
        </w:rPr>
        <w:lastRenderedPageBreak/>
        <w:t>подведомственных учреждений культуры»</w:t>
      </w:r>
      <w:r w:rsidRPr="00B53DF9">
        <w:t xml:space="preserve"> </w:t>
      </w:r>
      <w:r w:rsidRPr="00405A8B">
        <w:rPr>
          <w:sz w:val="28"/>
          <w:szCs w:val="28"/>
        </w:rPr>
        <w:t>муниципальной программы «Развитие культуры и туризма в городе Нефтеюганске» на проведение текущего ремонта МБУК «Городская Библиотека» в сумме 3 128 394 рубля (срок выполнения работ до 30.04.2024 года), в том числе:</w:t>
      </w:r>
    </w:p>
    <w:p w:rsidR="00D03298" w:rsidRDefault="00D03298" w:rsidP="00D0329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текущему ремонту санузлов в сумме 2 006 672 рубль;</w:t>
      </w:r>
    </w:p>
    <w:p w:rsidR="00D03298" w:rsidRDefault="00D03298" w:rsidP="00D0329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текущему ремонту части нежилого помещения (помещение № 9 на 3 этаже) в сумме 1 121 722 рубля.</w:t>
      </w:r>
    </w:p>
    <w:p w:rsidR="00D03298" w:rsidRPr="00DF2252" w:rsidRDefault="00D03298" w:rsidP="0022106A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37007E" w:rsidRPr="00DF2252" w:rsidRDefault="006513F9" w:rsidP="0037007E">
      <w:pPr>
        <w:pStyle w:val="a7"/>
        <w:tabs>
          <w:tab w:val="left" w:pos="0"/>
        </w:tabs>
        <w:ind w:left="0" w:firstLine="709"/>
        <w:jc w:val="both"/>
        <w:rPr>
          <w:bCs/>
          <w:color w:val="FF0000"/>
          <w:sz w:val="28"/>
          <w:szCs w:val="28"/>
        </w:rPr>
      </w:pPr>
      <w:r w:rsidRPr="00D57741">
        <w:rPr>
          <w:bCs/>
          <w:sz w:val="28"/>
          <w:szCs w:val="28"/>
        </w:rPr>
        <w:t>Кроме того, планируется (на основании пис</w:t>
      </w:r>
      <w:r w:rsidR="0013577A">
        <w:rPr>
          <w:bCs/>
          <w:sz w:val="28"/>
          <w:szCs w:val="28"/>
        </w:rPr>
        <w:t>ь</w:t>
      </w:r>
      <w:r w:rsidRPr="00D57741">
        <w:rPr>
          <w:bCs/>
          <w:sz w:val="28"/>
          <w:szCs w:val="28"/>
        </w:rPr>
        <w:t>м</w:t>
      </w:r>
      <w:r w:rsidR="0013577A">
        <w:rPr>
          <w:bCs/>
          <w:sz w:val="28"/>
          <w:szCs w:val="28"/>
        </w:rPr>
        <w:t>а</w:t>
      </w:r>
      <w:r w:rsidRPr="00D57741">
        <w:rPr>
          <w:bCs/>
          <w:sz w:val="28"/>
          <w:szCs w:val="28"/>
        </w:rPr>
        <w:t xml:space="preserve"> </w:t>
      </w:r>
      <w:r w:rsidRPr="00D57741">
        <w:rPr>
          <w:sz w:val="28"/>
          <w:szCs w:val="28"/>
        </w:rPr>
        <w:t xml:space="preserve">от </w:t>
      </w:r>
      <w:r w:rsidR="0037007E">
        <w:rPr>
          <w:sz w:val="28"/>
          <w:szCs w:val="28"/>
        </w:rPr>
        <w:t>06</w:t>
      </w:r>
      <w:r w:rsidRPr="00D57741">
        <w:rPr>
          <w:sz w:val="28"/>
          <w:szCs w:val="28"/>
        </w:rPr>
        <w:t>.</w:t>
      </w:r>
      <w:r w:rsidR="0037007E">
        <w:rPr>
          <w:sz w:val="28"/>
          <w:szCs w:val="28"/>
        </w:rPr>
        <w:t>02</w:t>
      </w:r>
      <w:r w:rsidRPr="00D57741">
        <w:rPr>
          <w:sz w:val="28"/>
          <w:szCs w:val="28"/>
        </w:rPr>
        <w:t>.202</w:t>
      </w:r>
      <w:r w:rsidR="0037007E">
        <w:rPr>
          <w:sz w:val="28"/>
          <w:szCs w:val="28"/>
        </w:rPr>
        <w:t>4</w:t>
      </w:r>
      <w:r w:rsidRPr="00D57741">
        <w:rPr>
          <w:sz w:val="28"/>
          <w:szCs w:val="28"/>
        </w:rPr>
        <w:t xml:space="preserve"> </w:t>
      </w:r>
      <w:r w:rsidR="00167A12" w:rsidRPr="00D57741">
        <w:rPr>
          <w:sz w:val="28"/>
          <w:szCs w:val="28"/>
        </w:rPr>
        <w:br/>
      </w:r>
      <w:r w:rsidRPr="00D57741">
        <w:rPr>
          <w:sz w:val="28"/>
          <w:szCs w:val="28"/>
        </w:rPr>
        <w:t>№ ИСХ.ККиТ-</w:t>
      </w:r>
      <w:r w:rsidR="0037007E">
        <w:rPr>
          <w:sz w:val="28"/>
          <w:szCs w:val="28"/>
        </w:rPr>
        <w:t>509</w:t>
      </w:r>
      <w:r w:rsidRPr="00D57741">
        <w:rPr>
          <w:sz w:val="28"/>
          <w:szCs w:val="28"/>
        </w:rPr>
        <w:t>-</w:t>
      </w:r>
      <w:r w:rsidR="0037007E">
        <w:rPr>
          <w:sz w:val="28"/>
          <w:szCs w:val="28"/>
        </w:rPr>
        <w:t>4</w:t>
      </w:r>
      <w:r w:rsidRPr="00D57741">
        <w:rPr>
          <w:bCs/>
          <w:sz w:val="28"/>
          <w:szCs w:val="28"/>
        </w:rPr>
        <w:t>) уменьшение бюджетных ассигнований, выделенных за счёт средств местного бюджета</w:t>
      </w:r>
      <w:r w:rsidR="00D03298">
        <w:rPr>
          <w:bCs/>
          <w:sz w:val="28"/>
          <w:szCs w:val="28"/>
        </w:rPr>
        <w:t xml:space="preserve"> в</w:t>
      </w:r>
      <w:r w:rsidRPr="00D57741">
        <w:rPr>
          <w:bCs/>
          <w:sz w:val="28"/>
          <w:szCs w:val="28"/>
        </w:rPr>
        <w:t xml:space="preserve"> </w:t>
      </w:r>
      <w:r w:rsidRPr="0037007E">
        <w:rPr>
          <w:bCs/>
          <w:sz w:val="28"/>
          <w:szCs w:val="28"/>
        </w:rPr>
        <w:t>рамках</w:t>
      </w:r>
      <w:r w:rsidR="0037007E" w:rsidRPr="0037007E">
        <w:rPr>
          <w:sz w:val="28"/>
          <w:szCs w:val="28"/>
        </w:rPr>
        <w:t xml:space="preserve"> реализации к</w:t>
      </w:r>
      <w:r w:rsidR="0037007E" w:rsidRPr="0037007E">
        <w:rPr>
          <w:bCs/>
          <w:sz w:val="28"/>
          <w:szCs w:val="28"/>
        </w:rPr>
        <w:t xml:space="preserve">омплекса процессных мероприятий </w:t>
      </w:r>
      <w:r w:rsidR="0037007E">
        <w:rPr>
          <w:bCs/>
          <w:sz w:val="28"/>
          <w:szCs w:val="28"/>
        </w:rPr>
        <w:t>«</w:t>
      </w:r>
      <w:r w:rsidR="0037007E" w:rsidRPr="0037007E">
        <w:rPr>
          <w:bCs/>
          <w:sz w:val="28"/>
          <w:szCs w:val="28"/>
        </w:rPr>
        <w:t>Обеспечение деятельности подведомственных учреждений культуры</w:t>
      </w:r>
      <w:r w:rsidR="0037007E">
        <w:rPr>
          <w:bCs/>
          <w:sz w:val="28"/>
          <w:szCs w:val="28"/>
        </w:rPr>
        <w:t>»</w:t>
      </w:r>
      <w:r w:rsidRPr="00D57741">
        <w:rPr>
          <w:bCs/>
          <w:sz w:val="28"/>
          <w:szCs w:val="28"/>
        </w:rPr>
        <w:t xml:space="preserve"> муниципальной программы</w:t>
      </w:r>
      <w:r w:rsidR="0037007E">
        <w:rPr>
          <w:bCs/>
          <w:sz w:val="28"/>
          <w:szCs w:val="28"/>
        </w:rPr>
        <w:t xml:space="preserve"> «</w:t>
      </w:r>
      <w:r w:rsidR="0037007E" w:rsidRPr="0037007E">
        <w:rPr>
          <w:bCs/>
          <w:sz w:val="28"/>
          <w:szCs w:val="28"/>
        </w:rPr>
        <w:t>Развитие культуры и туризма в городе Нефтеюганске</w:t>
      </w:r>
      <w:r w:rsidR="0037007E">
        <w:rPr>
          <w:bCs/>
          <w:sz w:val="28"/>
          <w:szCs w:val="28"/>
        </w:rPr>
        <w:t xml:space="preserve">» по МБУК «Городская библиотека» в сумме 1 253 308 рублей, в связи с заключением муниципального контракта на оплату потребления тепловой энергии и горячего водоснабжения на период с 01.01.2024 по 31.12.2024 года на меньшую сумму, чем планировалось.  </w:t>
      </w:r>
    </w:p>
    <w:p w:rsidR="00B95F42" w:rsidRPr="00DF2252" w:rsidRDefault="006513F9" w:rsidP="00D03298">
      <w:pPr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  <w:r w:rsidRPr="00DF2252">
        <w:rPr>
          <w:bCs/>
          <w:color w:val="FF0000"/>
          <w:sz w:val="28"/>
          <w:szCs w:val="28"/>
        </w:rPr>
        <w:t xml:space="preserve"> </w:t>
      </w:r>
    </w:p>
    <w:p w:rsidR="009319B8" w:rsidRDefault="009319B8" w:rsidP="002210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83506">
        <w:rPr>
          <w:b/>
          <w:sz w:val="28"/>
          <w:szCs w:val="28"/>
        </w:rPr>
        <w:t>Комитету физической культуры и спорта администрации города Нефтеюганска</w:t>
      </w:r>
      <w:r w:rsidRPr="00183506">
        <w:rPr>
          <w:sz w:val="28"/>
          <w:szCs w:val="28"/>
        </w:rPr>
        <w:t xml:space="preserve"> планируется (на основании писем от </w:t>
      </w:r>
      <w:r w:rsidR="00307A4A">
        <w:rPr>
          <w:sz w:val="28"/>
          <w:szCs w:val="28"/>
        </w:rPr>
        <w:t>23</w:t>
      </w:r>
      <w:r w:rsidR="00307A4A" w:rsidRPr="00192FA4">
        <w:rPr>
          <w:sz w:val="28"/>
          <w:szCs w:val="28"/>
        </w:rPr>
        <w:t>.</w:t>
      </w:r>
      <w:r w:rsidR="00307A4A">
        <w:rPr>
          <w:sz w:val="28"/>
          <w:szCs w:val="28"/>
        </w:rPr>
        <w:t>01</w:t>
      </w:r>
      <w:r w:rsidR="00307A4A" w:rsidRPr="00192FA4">
        <w:rPr>
          <w:sz w:val="28"/>
          <w:szCs w:val="28"/>
        </w:rPr>
        <w:t>.202</w:t>
      </w:r>
      <w:r w:rsidR="00307A4A">
        <w:rPr>
          <w:sz w:val="28"/>
          <w:szCs w:val="28"/>
        </w:rPr>
        <w:t>4</w:t>
      </w:r>
      <w:r w:rsidR="00307A4A" w:rsidRPr="00192FA4">
        <w:rPr>
          <w:sz w:val="28"/>
          <w:szCs w:val="28"/>
        </w:rPr>
        <w:t xml:space="preserve"> ИСХ.К</w:t>
      </w:r>
      <w:r w:rsidR="00307A4A">
        <w:rPr>
          <w:sz w:val="28"/>
          <w:szCs w:val="28"/>
        </w:rPr>
        <w:t>Ф</w:t>
      </w:r>
      <w:r w:rsidR="00307A4A" w:rsidRPr="00192FA4">
        <w:rPr>
          <w:sz w:val="28"/>
          <w:szCs w:val="28"/>
        </w:rPr>
        <w:t>Ки</w:t>
      </w:r>
      <w:r w:rsidR="00307A4A">
        <w:rPr>
          <w:sz w:val="28"/>
          <w:szCs w:val="28"/>
        </w:rPr>
        <w:t>С</w:t>
      </w:r>
      <w:r w:rsidR="00307A4A" w:rsidRPr="00192FA4">
        <w:rPr>
          <w:sz w:val="28"/>
          <w:szCs w:val="28"/>
        </w:rPr>
        <w:t>-</w:t>
      </w:r>
      <w:r w:rsidR="00307A4A">
        <w:rPr>
          <w:sz w:val="28"/>
          <w:szCs w:val="28"/>
        </w:rPr>
        <w:t xml:space="preserve">01-18-179-4, </w:t>
      </w:r>
      <w:r w:rsidR="00183506">
        <w:rPr>
          <w:sz w:val="28"/>
          <w:szCs w:val="28"/>
        </w:rPr>
        <w:t>31</w:t>
      </w:r>
      <w:r w:rsidR="00407A79" w:rsidRPr="00183506">
        <w:rPr>
          <w:sz w:val="28"/>
          <w:szCs w:val="28"/>
        </w:rPr>
        <w:t>.</w:t>
      </w:r>
      <w:r w:rsidR="00183506">
        <w:rPr>
          <w:sz w:val="28"/>
          <w:szCs w:val="28"/>
        </w:rPr>
        <w:t>0</w:t>
      </w:r>
      <w:r w:rsidR="00407A79" w:rsidRPr="00183506">
        <w:rPr>
          <w:sz w:val="28"/>
          <w:szCs w:val="28"/>
        </w:rPr>
        <w:t>1.202</w:t>
      </w:r>
      <w:r w:rsidR="00183506">
        <w:rPr>
          <w:sz w:val="28"/>
          <w:szCs w:val="28"/>
        </w:rPr>
        <w:t>4</w:t>
      </w:r>
      <w:r w:rsidR="00307A4A" w:rsidRPr="00307A4A">
        <w:rPr>
          <w:sz w:val="28"/>
          <w:szCs w:val="28"/>
        </w:rPr>
        <w:t xml:space="preserve"> </w:t>
      </w:r>
      <w:r w:rsidR="00307A4A">
        <w:rPr>
          <w:sz w:val="28"/>
          <w:szCs w:val="28"/>
        </w:rPr>
        <w:t xml:space="preserve">№ </w:t>
      </w:r>
      <w:r w:rsidR="00307A4A" w:rsidRPr="00692BCE">
        <w:rPr>
          <w:sz w:val="28"/>
          <w:szCs w:val="28"/>
        </w:rPr>
        <w:t>ИСХ.КФКиС-01-18-27</w:t>
      </w:r>
      <w:r w:rsidR="00307A4A">
        <w:rPr>
          <w:sz w:val="28"/>
          <w:szCs w:val="28"/>
        </w:rPr>
        <w:t>1</w:t>
      </w:r>
      <w:r w:rsidR="00307A4A" w:rsidRPr="00692BCE">
        <w:rPr>
          <w:sz w:val="28"/>
          <w:szCs w:val="28"/>
        </w:rPr>
        <w:t>-4, ИСХ.КФКиС-01-18-273-4</w:t>
      </w:r>
      <w:r w:rsidR="00307A4A">
        <w:rPr>
          <w:sz w:val="28"/>
          <w:szCs w:val="28"/>
        </w:rPr>
        <w:t xml:space="preserve">, </w:t>
      </w:r>
      <w:r w:rsidR="00407A79" w:rsidRPr="00183506">
        <w:rPr>
          <w:sz w:val="28"/>
          <w:szCs w:val="28"/>
        </w:rPr>
        <w:t>ИСХ.КФКиС-01-18-2</w:t>
      </w:r>
      <w:r w:rsidR="00183506">
        <w:rPr>
          <w:sz w:val="28"/>
          <w:szCs w:val="28"/>
        </w:rPr>
        <w:t>8</w:t>
      </w:r>
      <w:r w:rsidR="00407A79" w:rsidRPr="00183506">
        <w:rPr>
          <w:sz w:val="28"/>
          <w:szCs w:val="28"/>
        </w:rPr>
        <w:t>1-</w:t>
      </w:r>
      <w:r w:rsidR="00183506">
        <w:rPr>
          <w:sz w:val="28"/>
          <w:szCs w:val="28"/>
        </w:rPr>
        <w:t>4</w:t>
      </w:r>
      <w:r w:rsidR="00407A79" w:rsidRPr="00183506">
        <w:rPr>
          <w:sz w:val="28"/>
          <w:szCs w:val="28"/>
        </w:rPr>
        <w:t>,</w:t>
      </w:r>
      <w:bookmarkStart w:id="8" w:name="_Hlk158909140"/>
      <w:r w:rsidR="00307A4A" w:rsidRPr="00307A4A">
        <w:rPr>
          <w:sz w:val="28"/>
          <w:szCs w:val="28"/>
        </w:rPr>
        <w:t xml:space="preserve"> </w:t>
      </w:r>
      <w:r w:rsidR="00307A4A" w:rsidRPr="00692BCE">
        <w:rPr>
          <w:sz w:val="28"/>
          <w:szCs w:val="28"/>
        </w:rPr>
        <w:t>ИСХ.КФКиС-01-18-282-4,</w:t>
      </w:r>
      <w:bookmarkEnd w:id="8"/>
      <w:r w:rsidR="00307A4A" w:rsidRPr="00692BCE">
        <w:rPr>
          <w:sz w:val="28"/>
          <w:szCs w:val="28"/>
        </w:rPr>
        <w:t xml:space="preserve"> 01.02.2024 ИСХ.КФКиС-01-18-289-4, 07.02</w:t>
      </w:r>
      <w:r w:rsidR="00307A4A" w:rsidRPr="0027562C">
        <w:rPr>
          <w:sz w:val="28"/>
          <w:szCs w:val="28"/>
        </w:rPr>
        <w:t>.2024 ИСХ.КФКиС-01-18-</w:t>
      </w:r>
      <w:r w:rsidR="00307A4A">
        <w:rPr>
          <w:sz w:val="28"/>
          <w:szCs w:val="28"/>
        </w:rPr>
        <w:t>342</w:t>
      </w:r>
      <w:r w:rsidR="00307A4A" w:rsidRPr="0027562C">
        <w:rPr>
          <w:sz w:val="28"/>
          <w:szCs w:val="28"/>
        </w:rPr>
        <w:t>-4</w:t>
      </w:r>
      <w:r w:rsidR="00C8681A" w:rsidRPr="00183506">
        <w:rPr>
          <w:sz w:val="28"/>
          <w:szCs w:val="28"/>
        </w:rPr>
        <w:t>) увеличение бюджетных ассигнований</w:t>
      </w:r>
      <w:r w:rsidRPr="00183506">
        <w:rPr>
          <w:sz w:val="28"/>
          <w:szCs w:val="28"/>
        </w:rPr>
        <w:t xml:space="preserve"> в общей сумме </w:t>
      </w:r>
      <w:r w:rsidR="005165A5">
        <w:rPr>
          <w:sz w:val="28"/>
          <w:szCs w:val="28"/>
        </w:rPr>
        <w:t xml:space="preserve">10 873 583 </w:t>
      </w:r>
      <w:r w:rsidR="00FA5A13" w:rsidRPr="00183506">
        <w:rPr>
          <w:sz w:val="28"/>
          <w:szCs w:val="28"/>
        </w:rPr>
        <w:t>рубля</w:t>
      </w:r>
      <w:r w:rsidRPr="00183506">
        <w:rPr>
          <w:sz w:val="28"/>
          <w:szCs w:val="28"/>
        </w:rPr>
        <w:t>, в том числе:</w:t>
      </w:r>
    </w:p>
    <w:p w:rsidR="00307A4A" w:rsidRDefault="00183506" w:rsidP="00307A4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E1B8D">
        <w:rPr>
          <w:sz w:val="28"/>
          <w:szCs w:val="28"/>
        </w:rPr>
        <w:t>1. За счёт иных межбюджетных трансфертов наказов избирателей депутатам Думы Ханты-Мансийского автономного округа - Югры из бюджета автономного округа в рамках реализации комплекса процессных мероприятий</w:t>
      </w:r>
      <w:r>
        <w:rPr>
          <w:sz w:val="28"/>
          <w:szCs w:val="28"/>
        </w:rPr>
        <w:t xml:space="preserve"> «</w:t>
      </w:r>
      <w:r w:rsidRPr="00183506">
        <w:rPr>
          <w:sz w:val="28"/>
          <w:szCs w:val="28"/>
        </w:rPr>
        <w:t xml:space="preserve">Развитие спорта высших достижений» </w:t>
      </w:r>
      <w:r w:rsidR="00407A79" w:rsidRPr="00183506">
        <w:rPr>
          <w:sz w:val="28"/>
          <w:szCs w:val="28"/>
        </w:rPr>
        <w:t>муниципальной программы «Развитие физической культуры и спорта в городе Нефтеюганске»</w:t>
      </w:r>
      <w:r w:rsidR="00C64F2C">
        <w:rPr>
          <w:sz w:val="28"/>
          <w:szCs w:val="28"/>
        </w:rPr>
        <w:t xml:space="preserve"> на</w:t>
      </w:r>
      <w:r w:rsidR="00407A79" w:rsidRPr="00183506">
        <w:rPr>
          <w:sz w:val="28"/>
          <w:szCs w:val="28"/>
        </w:rPr>
        <w:t xml:space="preserve"> </w:t>
      </w:r>
      <w:r w:rsidRPr="00183506">
        <w:rPr>
          <w:sz w:val="28"/>
          <w:szCs w:val="28"/>
        </w:rPr>
        <w:t>п</w:t>
      </w:r>
      <w:r w:rsidR="00407A79" w:rsidRPr="00183506">
        <w:rPr>
          <w:sz w:val="28"/>
          <w:szCs w:val="28"/>
        </w:rPr>
        <w:t xml:space="preserve">риобретение </w:t>
      </w:r>
      <w:r w:rsidRPr="00183506">
        <w:rPr>
          <w:sz w:val="28"/>
          <w:szCs w:val="28"/>
        </w:rPr>
        <w:t xml:space="preserve">специализированного робота-пылесоса для уборки бассейнов </w:t>
      </w:r>
      <w:r w:rsidR="00407A79" w:rsidRPr="00183506">
        <w:rPr>
          <w:sz w:val="28"/>
          <w:szCs w:val="28"/>
        </w:rPr>
        <w:t xml:space="preserve">МБУ ЦФКиС «Жемчужина Югры» в сумме </w:t>
      </w:r>
      <w:r w:rsidRPr="00183506">
        <w:rPr>
          <w:sz w:val="28"/>
          <w:szCs w:val="28"/>
        </w:rPr>
        <w:t>500 000</w:t>
      </w:r>
      <w:r w:rsidR="00407A79" w:rsidRPr="00183506">
        <w:rPr>
          <w:sz w:val="28"/>
          <w:szCs w:val="28"/>
        </w:rPr>
        <w:t xml:space="preserve"> рублей.</w:t>
      </w:r>
    </w:p>
    <w:p w:rsidR="00307A4A" w:rsidRPr="004476BB" w:rsidRDefault="00307A4A" w:rsidP="00307A4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476BB">
        <w:rPr>
          <w:sz w:val="28"/>
          <w:szCs w:val="28"/>
        </w:rPr>
        <w:t>2</w:t>
      </w:r>
      <w:r w:rsidR="00B8393F" w:rsidRPr="004476BB">
        <w:rPr>
          <w:sz w:val="28"/>
          <w:szCs w:val="28"/>
        </w:rPr>
        <w:t xml:space="preserve">. </w:t>
      </w:r>
      <w:r w:rsidRPr="004476BB">
        <w:rPr>
          <w:bCs/>
          <w:sz w:val="28"/>
          <w:szCs w:val="28"/>
        </w:rPr>
        <w:t>За счёт средств местного бюджета</w:t>
      </w:r>
      <w:r w:rsidR="00C64F2C">
        <w:rPr>
          <w:bCs/>
          <w:sz w:val="28"/>
          <w:szCs w:val="28"/>
        </w:rPr>
        <w:t xml:space="preserve"> в общей сумме 10 373 583 рубля</w:t>
      </w:r>
      <w:r w:rsidRPr="004476BB">
        <w:rPr>
          <w:bCs/>
          <w:sz w:val="28"/>
          <w:szCs w:val="28"/>
        </w:rPr>
        <w:t>, в том числе:</w:t>
      </w:r>
    </w:p>
    <w:p w:rsidR="00307A4A" w:rsidRPr="00307A4A" w:rsidRDefault="00307A4A" w:rsidP="00307A4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2.1. </w:t>
      </w:r>
      <w:r w:rsidR="00C64F2C">
        <w:rPr>
          <w:bCs/>
          <w:sz w:val="28"/>
          <w:szCs w:val="28"/>
        </w:rPr>
        <w:t>В рамках комплекса</w:t>
      </w:r>
      <w:r w:rsidRPr="00307A4A">
        <w:rPr>
          <w:bCs/>
          <w:sz w:val="28"/>
          <w:szCs w:val="28"/>
        </w:rPr>
        <w:t xml:space="preserve"> процессных мероприятий «Развитие спорта высших достижений»</w:t>
      </w:r>
      <w:r w:rsidRPr="00781BEC">
        <w:t xml:space="preserve"> </w:t>
      </w:r>
      <w:r w:rsidRPr="00307A4A">
        <w:rPr>
          <w:bCs/>
          <w:sz w:val="28"/>
          <w:szCs w:val="28"/>
        </w:rPr>
        <w:t>муниципальной программы «Развитие физической культуры и спорта в городе Нефтеюганске» в общей сумме 9 007 435 рублей, в том числе:</w:t>
      </w:r>
    </w:p>
    <w:p w:rsidR="00307A4A" w:rsidRPr="00397895" w:rsidRDefault="00307A4A" w:rsidP="00307A4A">
      <w:pPr>
        <w:pStyle w:val="a7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МАУ ДО «СШОР «Сибиряк» на проведение текущего ремонта спортивного зала, расположенного по адресу: г. Нефтеюганск, улица Жилая, строение 8, корпус 2 в сумме 2 138 28</w:t>
      </w:r>
      <w:r w:rsidR="00C64F2C">
        <w:rPr>
          <w:bCs/>
          <w:sz w:val="28"/>
          <w:szCs w:val="28"/>
        </w:rPr>
        <w:t>4 рубля</w:t>
      </w:r>
      <w:r>
        <w:rPr>
          <w:bCs/>
          <w:sz w:val="28"/>
          <w:szCs w:val="28"/>
        </w:rPr>
        <w:t>;</w:t>
      </w:r>
    </w:p>
    <w:p w:rsidR="00307A4A" w:rsidRDefault="00307A4A" w:rsidP="00307A4A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50660">
        <w:rPr>
          <w:bCs/>
          <w:sz w:val="28"/>
          <w:szCs w:val="28"/>
        </w:rPr>
        <w:t>МБУ «СШОР по зимним видам спорта»</w:t>
      </w:r>
      <w:r>
        <w:rPr>
          <w:bCs/>
          <w:sz w:val="28"/>
          <w:szCs w:val="28"/>
        </w:rPr>
        <w:t xml:space="preserve"> в общей сумме 4 369 151 рубль, в том числе</w:t>
      </w:r>
      <w:r w:rsidR="007F3B74">
        <w:rPr>
          <w:bCs/>
          <w:sz w:val="28"/>
          <w:szCs w:val="28"/>
        </w:rPr>
        <w:t xml:space="preserve"> на</w:t>
      </w:r>
      <w:r>
        <w:rPr>
          <w:bCs/>
          <w:sz w:val="28"/>
          <w:szCs w:val="28"/>
        </w:rPr>
        <w:t>:</w:t>
      </w:r>
    </w:p>
    <w:p w:rsidR="00307A4A" w:rsidRDefault="00307A4A" w:rsidP="00307A4A">
      <w:pPr>
        <w:pStyle w:val="a7"/>
        <w:numPr>
          <w:ilvl w:val="0"/>
          <w:numId w:val="20"/>
        </w:numPr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приобретение материалов для восстановления системы водоподготовки в сумме 502 021</w:t>
      </w:r>
      <w:r w:rsidRPr="00276FB8">
        <w:rPr>
          <w:bCs/>
          <w:sz w:val="28"/>
          <w:szCs w:val="28"/>
        </w:rPr>
        <w:t xml:space="preserve"> рубль</w:t>
      </w:r>
      <w:r>
        <w:rPr>
          <w:bCs/>
          <w:sz w:val="28"/>
          <w:szCs w:val="28"/>
        </w:rPr>
        <w:t>;</w:t>
      </w:r>
    </w:p>
    <w:p w:rsidR="00307A4A" w:rsidRDefault="00307A4A" w:rsidP="00307A4A">
      <w:pPr>
        <w:pStyle w:val="a7"/>
        <w:numPr>
          <w:ilvl w:val="0"/>
          <w:numId w:val="20"/>
        </w:numPr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276FB8">
        <w:rPr>
          <w:bCs/>
          <w:sz w:val="28"/>
          <w:szCs w:val="28"/>
        </w:rPr>
        <w:t xml:space="preserve">приобретение </w:t>
      </w:r>
      <w:r>
        <w:rPr>
          <w:bCs/>
          <w:sz w:val="28"/>
          <w:szCs w:val="28"/>
        </w:rPr>
        <w:t>оборудования для восстановления системы водоподготовки в сумме 55 000 рублей, промышленных осушителей в сумме 3 300 000 рублей;</w:t>
      </w:r>
    </w:p>
    <w:p w:rsidR="00307A4A" w:rsidRDefault="00307A4A" w:rsidP="00307A4A">
      <w:pPr>
        <w:pStyle w:val="a7"/>
        <w:numPr>
          <w:ilvl w:val="0"/>
          <w:numId w:val="20"/>
        </w:numPr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оплату пусконаладочных работ системы водоподготовки в сумме 182 130 рублей;</w:t>
      </w:r>
    </w:p>
    <w:p w:rsidR="00307A4A" w:rsidRPr="00276FB8" w:rsidRDefault="00307A4A" w:rsidP="00307A4A">
      <w:pPr>
        <w:pStyle w:val="a7"/>
        <w:numPr>
          <w:ilvl w:val="0"/>
          <w:numId w:val="20"/>
        </w:numPr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276FB8">
        <w:rPr>
          <w:bCs/>
          <w:sz w:val="28"/>
          <w:szCs w:val="28"/>
        </w:rPr>
        <w:t>оплату пусконаладочных работ промышленных ос</w:t>
      </w:r>
      <w:r w:rsidR="007F3B74">
        <w:rPr>
          <w:bCs/>
          <w:sz w:val="28"/>
          <w:szCs w:val="28"/>
        </w:rPr>
        <w:t>ушителей в сумме 330 000 рублей;</w:t>
      </w:r>
    </w:p>
    <w:p w:rsidR="00307A4A" w:rsidRPr="00781BEC" w:rsidRDefault="00307A4A" w:rsidP="00307A4A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2D8D">
        <w:rPr>
          <w:bCs/>
          <w:sz w:val="28"/>
          <w:szCs w:val="28"/>
        </w:rPr>
        <w:t>МБУ ЦФКиС «Жемчужина Югры»</w:t>
      </w:r>
      <w:r w:rsidRPr="00422D8D">
        <w:t xml:space="preserve"> </w:t>
      </w:r>
      <w:r w:rsidRPr="00422D8D">
        <w:rPr>
          <w:bCs/>
          <w:sz w:val="28"/>
          <w:szCs w:val="28"/>
        </w:rPr>
        <w:t xml:space="preserve">в общей сумме </w:t>
      </w:r>
      <w:r>
        <w:rPr>
          <w:bCs/>
          <w:sz w:val="28"/>
          <w:szCs w:val="28"/>
        </w:rPr>
        <w:t>2 500 000</w:t>
      </w:r>
      <w:r w:rsidRPr="00422D8D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ей</w:t>
      </w:r>
      <w:r w:rsidRPr="00422D8D">
        <w:rPr>
          <w:bCs/>
          <w:sz w:val="28"/>
          <w:szCs w:val="28"/>
        </w:rPr>
        <w:t>, в том числе</w:t>
      </w:r>
      <w:r w:rsidR="007F3B74">
        <w:rPr>
          <w:bCs/>
          <w:sz w:val="28"/>
          <w:szCs w:val="28"/>
        </w:rPr>
        <w:t xml:space="preserve"> на</w:t>
      </w:r>
      <w:r w:rsidRPr="00422D8D">
        <w:rPr>
          <w:bCs/>
          <w:sz w:val="28"/>
          <w:szCs w:val="28"/>
        </w:rPr>
        <w:t>:</w:t>
      </w:r>
    </w:p>
    <w:p w:rsidR="00307A4A" w:rsidRDefault="00307A4A" w:rsidP="00307A4A">
      <w:pPr>
        <w:pStyle w:val="a7"/>
        <w:numPr>
          <w:ilvl w:val="0"/>
          <w:numId w:val="20"/>
        </w:numPr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приобретение 4 тепловых завес типа Барьер КЭВ на сумму 560 000 рублей;</w:t>
      </w:r>
    </w:p>
    <w:p w:rsidR="00307A4A" w:rsidRDefault="007F3B74" w:rsidP="00307A4A">
      <w:pPr>
        <w:pStyle w:val="a7"/>
        <w:numPr>
          <w:ilvl w:val="0"/>
          <w:numId w:val="20"/>
        </w:numPr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приобретение</w:t>
      </w:r>
      <w:r w:rsidR="00307A4A">
        <w:rPr>
          <w:bCs/>
          <w:sz w:val="28"/>
          <w:szCs w:val="28"/>
        </w:rPr>
        <w:t xml:space="preserve"> кондиционера (блок наружный </w:t>
      </w:r>
      <w:r w:rsidR="00307A4A">
        <w:rPr>
          <w:bCs/>
          <w:sz w:val="28"/>
          <w:szCs w:val="28"/>
          <w:lang w:val="en-US"/>
        </w:rPr>
        <w:t>QV</w:t>
      </w:r>
      <w:r w:rsidR="00307A4A" w:rsidRPr="00A45CFA">
        <w:rPr>
          <w:bCs/>
          <w:sz w:val="28"/>
          <w:szCs w:val="28"/>
        </w:rPr>
        <w:t>-</w:t>
      </w:r>
      <w:r w:rsidR="00307A4A">
        <w:rPr>
          <w:bCs/>
          <w:sz w:val="28"/>
          <w:szCs w:val="28"/>
          <w:lang w:val="en-US"/>
        </w:rPr>
        <w:t>I</w:t>
      </w:r>
      <w:r w:rsidR="00307A4A" w:rsidRPr="00A45CFA">
        <w:rPr>
          <w:bCs/>
          <w:sz w:val="28"/>
          <w:szCs w:val="28"/>
        </w:rPr>
        <w:t>18</w:t>
      </w:r>
      <w:r w:rsidR="00307A4A">
        <w:rPr>
          <w:bCs/>
          <w:sz w:val="28"/>
          <w:szCs w:val="28"/>
          <w:lang w:val="en-US"/>
        </w:rPr>
        <w:t>FG</w:t>
      </w:r>
      <w:r w:rsidR="00307A4A" w:rsidRPr="00A45CFA">
        <w:rPr>
          <w:bCs/>
          <w:sz w:val="28"/>
          <w:szCs w:val="28"/>
        </w:rPr>
        <w:t xml:space="preserve">1 1 </w:t>
      </w:r>
      <w:r w:rsidR="00307A4A">
        <w:rPr>
          <w:bCs/>
          <w:sz w:val="28"/>
          <w:szCs w:val="28"/>
        </w:rPr>
        <w:t xml:space="preserve">штука, блок внутренний </w:t>
      </w:r>
      <w:r w:rsidR="00307A4A" w:rsidRPr="00A45CFA">
        <w:rPr>
          <w:bCs/>
          <w:sz w:val="28"/>
          <w:szCs w:val="28"/>
          <w:lang w:val="en-US"/>
        </w:rPr>
        <w:t>QV</w:t>
      </w:r>
      <w:r w:rsidR="00307A4A" w:rsidRPr="00A45CFA">
        <w:rPr>
          <w:bCs/>
          <w:sz w:val="28"/>
          <w:szCs w:val="28"/>
        </w:rPr>
        <w:t>-</w:t>
      </w:r>
      <w:r w:rsidR="00307A4A" w:rsidRPr="00A45CFA">
        <w:rPr>
          <w:bCs/>
          <w:sz w:val="28"/>
          <w:szCs w:val="28"/>
          <w:lang w:val="en-US"/>
        </w:rPr>
        <w:t>I</w:t>
      </w:r>
      <w:r w:rsidR="00307A4A" w:rsidRPr="00A45CFA">
        <w:rPr>
          <w:bCs/>
          <w:sz w:val="28"/>
          <w:szCs w:val="28"/>
        </w:rPr>
        <w:t>18</w:t>
      </w:r>
      <w:r w:rsidR="00307A4A" w:rsidRPr="00A45CFA">
        <w:rPr>
          <w:bCs/>
          <w:sz w:val="28"/>
          <w:szCs w:val="28"/>
          <w:lang w:val="en-US"/>
        </w:rPr>
        <w:t>FG</w:t>
      </w:r>
      <w:r w:rsidR="00307A4A" w:rsidRPr="00A45CFA">
        <w:rPr>
          <w:bCs/>
          <w:sz w:val="28"/>
          <w:szCs w:val="28"/>
        </w:rPr>
        <w:t xml:space="preserve">1 1 штука) </w:t>
      </w:r>
      <w:r w:rsidR="00307A4A">
        <w:rPr>
          <w:bCs/>
          <w:sz w:val="28"/>
          <w:szCs w:val="28"/>
        </w:rPr>
        <w:t>на сумму 140 000 рублей;</w:t>
      </w:r>
    </w:p>
    <w:p w:rsidR="00307A4A" w:rsidRDefault="00307A4A" w:rsidP="00307A4A">
      <w:pPr>
        <w:pStyle w:val="a7"/>
        <w:numPr>
          <w:ilvl w:val="0"/>
          <w:numId w:val="20"/>
        </w:numPr>
        <w:tabs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оказание услуг по замене теплоносителя </w:t>
      </w:r>
      <w:r>
        <w:rPr>
          <w:bCs/>
          <w:sz w:val="28"/>
          <w:szCs w:val="28"/>
          <w:lang w:val="en-US"/>
        </w:rPr>
        <w:t>DIXIS</w:t>
      </w:r>
      <w:r w:rsidRPr="00231C3A">
        <w:rPr>
          <w:bCs/>
          <w:sz w:val="28"/>
          <w:szCs w:val="28"/>
        </w:rPr>
        <w:t xml:space="preserve"> 65 </w:t>
      </w:r>
      <w:r>
        <w:rPr>
          <w:bCs/>
          <w:sz w:val="28"/>
          <w:szCs w:val="28"/>
        </w:rPr>
        <w:t>системы теплоснабжения вентиляции здания составит 1 800 000 рублей.</w:t>
      </w:r>
    </w:p>
    <w:p w:rsidR="00307A4A" w:rsidRDefault="00307A4A" w:rsidP="00307A4A">
      <w:pPr>
        <w:tabs>
          <w:tab w:val="left" w:pos="0"/>
          <w:tab w:val="left" w:pos="99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2.2. </w:t>
      </w:r>
      <w:r w:rsidR="007F3B74">
        <w:rPr>
          <w:bCs/>
          <w:sz w:val="28"/>
          <w:szCs w:val="28"/>
        </w:rPr>
        <w:t xml:space="preserve">В рамках </w:t>
      </w:r>
      <w:r w:rsidR="000F33E8">
        <w:rPr>
          <w:bCs/>
          <w:sz w:val="28"/>
          <w:szCs w:val="28"/>
        </w:rPr>
        <w:t xml:space="preserve">реализации </w:t>
      </w:r>
      <w:r w:rsidR="007F3B74">
        <w:rPr>
          <w:bCs/>
          <w:sz w:val="28"/>
          <w:szCs w:val="28"/>
        </w:rPr>
        <w:t>комплекса</w:t>
      </w:r>
      <w:r w:rsidRPr="00307A4A">
        <w:rPr>
          <w:bCs/>
          <w:sz w:val="28"/>
          <w:szCs w:val="28"/>
        </w:rPr>
        <w:t xml:space="preserve"> процессных мероприятий «Повышение уровня антитеррористической защищенности муниципальных объектов»</w:t>
      </w:r>
      <w:r w:rsidRPr="001E01DF">
        <w:t xml:space="preserve"> </w:t>
      </w:r>
      <w:r w:rsidRPr="00307A4A">
        <w:rPr>
          <w:bCs/>
          <w:sz w:val="28"/>
          <w:szCs w:val="28"/>
        </w:rPr>
        <w:t xml:space="preserve">муниципальной программы «Профилактика терроризма в городе Нефтеюганске» на приобретение охранной телевизионной системы в МАУ ДО «СШОР «Сибиряк», позволяющей при необходимости идентифицировать лица посетителей в сумме 616 148 рублей. </w:t>
      </w:r>
    </w:p>
    <w:p w:rsidR="00307A4A" w:rsidRDefault="00307A4A" w:rsidP="00307A4A">
      <w:pPr>
        <w:tabs>
          <w:tab w:val="left" w:pos="0"/>
          <w:tab w:val="left" w:pos="99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2.3. </w:t>
      </w:r>
      <w:r w:rsidR="000F33E8">
        <w:rPr>
          <w:bCs/>
          <w:sz w:val="28"/>
          <w:szCs w:val="28"/>
        </w:rPr>
        <w:t>В рамках реализации комплекса</w:t>
      </w:r>
      <w:r w:rsidR="000F33E8" w:rsidRPr="00307A4A">
        <w:rPr>
          <w:bCs/>
          <w:sz w:val="28"/>
          <w:szCs w:val="28"/>
        </w:rPr>
        <w:t xml:space="preserve"> </w:t>
      </w:r>
      <w:r w:rsidRPr="00307A4A">
        <w:rPr>
          <w:bCs/>
          <w:sz w:val="28"/>
          <w:szCs w:val="28"/>
        </w:rPr>
        <w:t>процессных мероприятий «Мероприятия по повышению уровня пожарной безопасности муниципальных учреждений города»</w:t>
      </w:r>
      <w:r w:rsidRPr="00692BCE">
        <w:t xml:space="preserve"> </w:t>
      </w:r>
      <w:r w:rsidRPr="00307A4A">
        <w:rPr>
          <w:bCs/>
          <w:sz w:val="28"/>
          <w:szCs w:val="28"/>
        </w:rPr>
        <w:t>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проектирование системы автоматической пожарной сигнализации и системы оповещения управления эвакуацией на стадионе «Нефтяник» в сумме 700 000 рублей.</w:t>
      </w:r>
    </w:p>
    <w:p w:rsidR="00B8393F" w:rsidRPr="00307A4A" w:rsidRDefault="00307A4A" w:rsidP="00307A4A">
      <w:pPr>
        <w:tabs>
          <w:tab w:val="left" w:pos="0"/>
          <w:tab w:val="left" w:pos="99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2.4. На оплату одного исполнительного документа в </w:t>
      </w:r>
      <w:r w:rsidRPr="000E2722">
        <w:rPr>
          <w:bCs/>
          <w:sz w:val="28"/>
          <w:szCs w:val="28"/>
        </w:rPr>
        <w:t>пользу</w:t>
      </w:r>
      <w:r>
        <w:rPr>
          <w:bCs/>
          <w:sz w:val="28"/>
          <w:szCs w:val="28"/>
        </w:rPr>
        <w:t xml:space="preserve"> </w:t>
      </w:r>
      <w:r w:rsidRPr="000E2722">
        <w:rPr>
          <w:bCs/>
          <w:sz w:val="28"/>
          <w:szCs w:val="28"/>
        </w:rPr>
        <w:t>физическ</w:t>
      </w:r>
      <w:r>
        <w:rPr>
          <w:bCs/>
          <w:sz w:val="28"/>
          <w:szCs w:val="28"/>
        </w:rPr>
        <w:t>ого</w:t>
      </w:r>
      <w:r w:rsidRPr="000E2722">
        <w:rPr>
          <w:bCs/>
          <w:sz w:val="28"/>
          <w:szCs w:val="28"/>
        </w:rPr>
        <w:t xml:space="preserve"> лиц</w:t>
      </w:r>
      <w:r>
        <w:rPr>
          <w:bCs/>
          <w:sz w:val="28"/>
          <w:szCs w:val="28"/>
        </w:rPr>
        <w:t>а</w:t>
      </w:r>
      <w:r w:rsidRPr="000E2722">
        <w:rPr>
          <w:bCs/>
          <w:sz w:val="28"/>
          <w:szCs w:val="28"/>
        </w:rPr>
        <w:t xml:space="preserve"> в целях возмещения судебных издержек в общей сумме </w:t>
      </w:r>
      <w:r w:rsidR="000F33E8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50 000</w:t>
      </w:r>
      <w:r w:rsidRPr="000E2722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.</w:t>
      </w:r>
    </w:p>
    <w:p w:rsidR="00C866BE" w:rsidRPr="00DF2252" w:rsidRDefault="00C866BE" w:rsidP="0022106A">
      <w:pPr>
        <w:ind w:firstLine="709"/>
        <w:jc w:val="both"/>
        <w:rPr>
          <w:color w:val="FF0000"/>
          <w:sz w:val="28"/>
          <w:szCs w:val="28"/>
        </w:rPr>
      </w:pPr>
    </w:p>
    <w:p w:rsidR="00402CFB" w:rsidRDefault="00AC7EA6" w:rsidP="00402CFB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9" w:name="_Hlk131585452"/>
      <w:r w:rsidRPr="00843D54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843D54">
        <w:rPr>
          <w:sz w:val="28"/>
          <w:szCs w:val="28"/>
        </w:rPr>
        <w:t xml:space="preserve"> планируется</w:t>
      </w:r>
      <w:r w:rsidR="007952D8" w:rsidRPr="00843D54">
        <w:rPr>
          <w:sz w:val="28"/>
          <w:szCs w:val="28"/>
        </w:rPr>
        <w:t xml:space="preserve"> (на основании пис</w:t>
      </w:r>
      <w:r w:rsidR="0053350E" w:rsidRPr="00843D54">
        <w:rPr>
          <w:sz w:val="28"/>
          <w:szCs w:val="28"/>
        </w:rPr>
        <w:t>ем</w:t>
      </w:r>
      <w:r w:rsidRPr="00843D54">
        <w:rPr>
          <w:sz w:val="28"/>
          <w:szCs w:val="28"/>
        </w:rPr>
        <w:t xml:space="preserve"> от</w:t>
      </w:r>
      <w:r w:rsidR="004B1DA5" w:rsidRPr="00843D54">
        <w:rPr>
          <w:sz w:val="28"/>
          <w:szCs w:val="28"/>
        </w:rPr>
        <w:t xml:space="preserve"> </w:t>
      </w:r>
      <w:r w:rsidR="003C18D3" w:rsidRPr="00843D54">
        <w:rPr>
          <w:bCs/>
          <w:sz w:val="28"/>
          <w:szCs w:val="28"/>
        </w:rPr>
        <w:t>1</w:t>
      </w:r>
      <w:r w:rsidR="00843D54">
        <w:rPr>
          <w:bCs/>
          <w:sz w:val="28"/>
          <w:szCs w:val="28"/>
        </w:rPr>
        <w:t>8</w:t>
      </w:r>
      <w:r w:rsidR="004B1DA5" w:rsidRPr="00843D54">
        <w:rPr>
          <w:bCs/>
          <w:sz w:val="28"/>
          <w:szCs w:val="28"/>
        </w:rPr>
        <w:t>.0</w:t>
      </w:r>
      <w:r w:rsidR="00843D54">
        <w:rPr>
          <w:bCs/>
          <w:sz w:val="28"/>
          <w:szCs w:val="28"/>
        </w:rPr>
        <w:t>1</w:t>
      </w:r>
      <w:r w:rsidR="004B1DA5" w:rsidRPr="00843D54">
        <w:rPr>
          <w:bCs/>
          <w:sz w:val="28"/>
          <w:szCs w:val="28"/>
        </w:rPr>
        <w:t>.202</w:t>
      </w:r>
      <w:r w:rsidR="00843D54">
        <w:rPr>
          <w:bCs/>
          <w:sz w:val="28"/>
          <w:szCs w:val="28"/>
        </w:rPr>
        <w:t>4</w:t>
      </w:r>
      <w:r w:rsidR="004B1DA5" w:rsidRPr="00843D54">
        <w:rPr>
          <w:bCs/>
          <w:sz w:val="28"/>
          <w:szCs w:val="28"/>
        </w:rPr>
        <w:t xml:space="preserve"> № </w:t>
      </w:r>
      <w:r w:rsidR="005A6249" w:rsidRPr="00843D54">
        <w:rPr>
          <w:bCs/>
          <w:sz w:val="28"/>
          <w:szCs w:val="28"/>
        </w:rPr>
        <w:t>ИСХ.-01-01-46-</w:t>
      </w:r>
      <w:r w:rsidR="005A6249">
        <w:rPr>
          <w:bCs/>
          <w:sz w:val="28"/>
          <w:szCs w:val="28"/>
        </w:rPr>
        <w:t>312</w:t>
      </w:r>
      <w:r w:rsidR="005A6249" w:rsidRPr="00843D54">
        <w:rPr>
          <w:bCs/>
          <w:sz w:val="28"/>
          <w:szCs w:val="28"/>
        </w:rPr>
        <w:t>-</w:t>
      </w:r>
      <w:r w:rsidR="005A6249">
        <w:rPr>
          <w:bCs/>
          <w:sz w:val="28"/>
          <w:szCs w:val="28"/>
        </w:rPr>
        <w:t xml:space="preserve">4, </w:t>
      </w:r>
      <w:r w:rsidR="00262BFC" w:rsidRPr="00843D54">
        <w:rPr>
          <w:bCs/>
          <w:sz w:val="28"/>
          <w:szCs w:val="28"/>
        </w:rPr>
        <w:t>ИСХ.-01-01-46-</w:t>
      </w:r>
      <w:r w:rsidR="00262BFC">
        <w:rPr>
          <w:bCs/>
          <w:sz w:val="28"/>
          <w:szCs w:val="28"/>
        </w:rPr>
        <w:t>321</w:t>
      </w:r>
      <w:r w:rsidR="00262BFC" w:rsidRPr="00843D54">
        <w:rPr>
          <w:bCs/>
          <w:sz w:val="28"/>
          <w:szCs w:val="28"/>
        </w:rPr>
        <w:t>-</w:t>
      </w:r>
      <w:r w:rsidR="00262BFC">
        <w:rPr>
          <w:bCs/>
          <w:sz w:val="28"/>
          <w:szCs w:val="28"/>
        </w:rPr>
        <w:t xml:space="preserve">4, </w:t>
      </w:r>
      <w:r w:rsidR="00004C12" w:rsidRPr="00843D54">
        <w:rPr>
          <w:bCs/>
          <w:sz w:val="28"/>
          <w:szCs w:val="28"/>
        </w:rPr>
        <w:t>ИСХ.-01-01-46-</w:t>
      </w:r>
      <w:r w:rsidR="00004C12">
        <w:rPr>
          <w:bCs/>
          <w:sz w:val="28"/>
          <w:szCs w:val="28"/>
        </w:rPr>
        <w:t>322</w:t>
      </w:r>
      <w:r w:rsidR="00004C12" w:rsidRPr="00843D54">
        <w:rPr>
          <w:bCs/>
          <w:sz w:val="28"/>
          <w:szCs w:val="28"/>
        </w:rPr>
        <w:t>-</w:t>
      </w:r>
      <w:r w:rsidR="00004C12">
        <w:rPr>
          <w:bCs/>
          <w:sz w:val="28"/>
          <w:szCs w:val="28"/>
        </w:rPr>
        <w:t xml:space="preserve">4, </w:t>
      </w:r>
      <w:r w:rsidR="00004C12" w:rsidRPr="00843D54">
        <w:rPr>
          <w:bCs/>
          <w:sz w:val="28"/>
          <w:szCs w:val="28"/>
        </w:rPr>
        <w:t>ИСХ.-01-01-46-</w:t>
      </w:r>
      <w:r w:rsidR="00004C12">
        <w:rPr>
          <w:bCs/>
          <w:sz w:val="28"/>
          <w:szCs w:val="28"/>
        </w:rPr>
        <w:t>323</w:t>
      </w:r>
      <w:r w:rsidR="00004C12" w:rsidRPr="00843D54">
        <w:rPr>
          <w:bCs/>
          <w:sz w:val="28"/>
          <w:szCs w:val="28"/>
        </w:rPr>
        <w:t>-</w:t>
      </w:r>
      <w:r w:rsidR="00004C12">
        <w:rPr>
          <w:bCs/>
          <w:sz w:val="28"/>
          <w:szCs w:val="28"/>
        </w:rPr>
        <w:t xml:space="preserve">4, </w:t>
      </w:r>
      <w:r w:rsidR="004B1DA5" w:rsidRPr="00843D54">
        <w:rPr>
          <w:bCs/>
          <w:sz w:val="28"/>
          <w:szCs w:val="28"/>
        </w:rPr>
        <w:t>ИСХ.</w:t>
      </w:r>
      <w:r w:rsidR="007704EE" w:rsidRPr="00843D54">
        <w:rPr>
          <w:bCs/>
          <w:sz w:val="28"/>
          <w:szCs w:val="28"/>
        </w:rPr>
        <w:t>-</w:t>
      </w:r>
      <w:r w:rsidR="004B1DA5" w:rsidRPr="00843D54">
        <w:rPr>
          <w:bCs/>
          <w:sz w:val="28"/>
          <w:szCs w:val="28"/>
        </w:rPr>
        <w:t>01-01-46-</w:t>
      </w:r>
      <w:r w:rsidR="00843D54">
        <w:rPr>
          <w:bCs/>
          <w:sz w:val="28"/>
          <w:szCs w:val="28"/>
        </w:rPr>
        <w:t>324</w:t>
      </w:r>
      <w:r w:rsidR="004B1DA5" w:rsidRPr="00843D54">
        <w:rPr>
          <w:bCs/>
          <w:sz w:val="28"/>
          <w:szCs w:val="28"/>
        </w:rPr>
        <w:t>-</w:t>
      </w:r>
      <w:r w:rsidR="00843D54">
        <w:rPr>
          <w:bCs/>
          <w:sz w:val="28"/>
          <w:szCs w:val="28"/>
        </w:rPr>
        <w:t>4</w:t>
      </w:r>
      <w:r w:rsidR="004B1DA5" w:rsidRPr="00843D54">
        <w:rPr>
          <w:bCs/>
          <w:sz w:val="28"/>
          <w:szCs w:val="28"/>
        </w:rPr>
        <w:t>,</w:t>
      </w:r>
      <w:bookmarkStart w:id="10" w:name="_Hlk141972835"/>
      <w:r w:rsidR="005A6249" w:rsidRPr="005A6249">
        <w:rPr>
          <w:bCs/>
          <w:sz w:val="28"/>
          <w:szCs w:val="28"/>
        </w:rPr>
        <w:t xml:space="preserve"> </w:t>
      </w:r>
      <w:r w:rsidR="00307A4A" w:rsidRPr="0030145E">
        <w:rPr>
          <w:sz w:val="28"/>
          <w:szCs w:val="28"/>
        </w:rPr>
        <w:t>ИСХ.-01-01-46-</w:t>
      </w:r>
      <w:r w:rsidR="00307A4A">
        <w:rPr>
          <w:sz w:val="28"/>
          <w:szCs w:val="28"/>
        </w:rPr>
        <w:t>326</w:t>
      </w:r>
      <w:r w:rsidR="00307A4A" w:rsidRPr="0030145E">
        <w:rPr>
          <w:sz w:val="28"/>
          <w:szCs w:val="28"/>
        </w:rPr>
        <w:t>-4</w:t>
      </w:r>
      <w:r w:rsidR="00307A4A">
        <w:rPr>
          <w:sz w:val="28"/>
          <w:szCs w:val="28"/>
        </w:rPr>
        <w:t xml:space="preserve">, </w:t>
      </w:r>
      <w:r w:rsidR="005A6249" w:rsidRPr="00843D54">
        <w:rPr>
          <w:bCs/>
          <w:sz w:val="28"/>
          <w:szCs w:val="28"/>
        </w:rPr>
        <w:t>ИСХ.-01-01-46-</w:t>
      </w:r>
      <w:r w:rsidR="005A6249">
        <w:rPr>
          <w:bCs/>
          <w:sz w:val="28"/>
          <w:szCs w:val="28"/>
        </w:rPr>
        <w:t>327</w:t>
      </w:r>
      <w:r w:rsidR="005A6249" w:rsidRPr="00843D54">
        <w:rPr>
          <w:bCs/>
          <w:sz w:val="28"/>
          <w:szCs w:val="28"/>
        </w:rPr>
        <w:t>-</w:t>
      </w:r>
      <w:r w:rsidR="005A6249">
        <w:rPr>
          <w:bCs/>
          <w:sz w:val="28"/>
          <w:szCs w:val="28"/>
        </w:rPr>
        <w:t>4,</w:t>
      </w:r>
      <w:r w:rsidR="0084370C">
        <w:rPr>
          <w:bCs/>
          <w:sz w:val="28"/>
          <w:szCs w:val="28"/>
        </w:rPr>
        <w:t xml:space="preserve"> 19.01.2024 №</w:t>
      </w:r>
      <w:r w:rsidR="00F90CFB" w:rsidRPr="00F90CFB">
        <w:rPr>
          <w:bCs/>
          <w:sz w:val="28"/>
          <w:szCs w:val="28"/>
        </w:rPr>
        <w:t xml:space="preserve"> </w:t>
      </w:r>
      <w:r w:rsidR="00004C12" w:rsidRPr="00843D54">
        <w:rPr>
          <w:bCs/>
          <w:sz w:val="28"/>
          <w:szCs w:val="28"/>
        </w:rPr>
        <w:t>ИСХ.-01-01-46-</w:t>
      </w:r>
      <w:r w:rsidR="00004C12">
        <w:rPr>
          <w:bCs/>
          <w:sz w:val="28"/>
          <w:szCs w:val="28"/>
        </w:rPr>
        <w:t>357</w:t>
      </w:r>
      <w:r w:rsidR="00004C12" w:rsidRPr="00843D54">
        <w:rPr>
          <w:bCs/>
          <w:sz w:val="28"/>
          <w:szCs w:val="28"/>
        </w:rPr>
        <w:t>-</w:t>
      </w:r>
      <w:r w:rsidR="00004C12">
        <w:rPr>
          <w:bCs/>
          <w:sz w:val="28"/>
          <w:szCs w:val="28"/>
        </w:rPr>
        <w:t xml:space="preserve">4, </w:t>
      </w:r>
      <w:r w:rsidR="002E5EA1" w:rsidRPr="00843D54">
        <w:rPr>
          <w:bCs/>
          <w:sz w:val="28"/>
          <w:szCs w:val="28"/>
        </w:rPr>
        <w:t>ИСХ.-01-01-46-</w:t>
      </w:r>
      <w:r w:rsidR="002E5EA1">
        <w:rPr>
          <w:bCs/>
          <w:sz w:val="28"/>
          <w:szCs w:val="28"/>
        </w:rPr>
        <w:t>358</w:t>
      </w:r>
      <w:r w:rsidR="002E5EA1" w:rsidRPr="00843D54">
        <w:rPr>
          <w:bCs/>
          <w:sz w:val="28"/>
          <w:szCs w:val="28"/>
        </w:rPr>
        <w:t>-</w:t>
      </w:r>
      <w:r w:rsidR="002E5EA1">
        <w:rPr>
          <w:bCs/>
          <w:sz w:val="28"/>
          <w:szCs w:val="28"/>
        </w:rPr>
        <w:t xml:space="preserve">4, </w:t>
      </w:r>
      <w:r w:rsidR="00F90CFB" w:rsidRPr="00843D54">
        <w:rPr>
          <w:bCs/>
          <w:sz w:val="28"/>
          <w:szCs w:val="28"/>
        </w:rPr>
        <w:t>ИСХ.-01-01-46-</w:t>
      </w:r>
      <w:r w:rsidR="00F90CFB">
        <w:rPr>
          <w:bCs/>
          <w:sz w:val="28"/>
          <w:szCs w:val="28"/>
        </w:rPr>
        <w:t>359</w:t>
      </w:r>
      <w:r w:rsidR="00F90CFB" w:rsidRPr="00843D54">
        <w:rPr>
          <w:bCs/>
          <w:sz w:val="28"/>
          <w:szCs w:val="28"/>
        </w:rPr>
        <w:t>-</w:t>
      </w:r>
      <w:r w:rsidR="00F90CFB">
        <w:rPr>
          <w:bCs/>
          <w:sz w:val="28"/>
          <w:szCs w:val="28"/>
        </w:rPr>
        <w:t xml:space="preserve">4, </w:t>
      </w:r>
      <w:r w:rsidR="002E5EA1" w:rsidRPr="00843D54">
        <w:rPr>
          <w:bCs/>
          <w:sz w:val="28"/>
          <w:szCs w:val="28"/>
        </w:rPr>
        <w:t>ИСХ.-01-01-46-</w:t>
      </w:r>
      <w:r w:rsidR="002E5EA1">
        <w:rPr>
          <w:bCs/>
          <w:sz w:val="28"/>
          <w:szCs w:val="28"/>
        </w:rPr>
        <w:t>360</w:t>
      </w:r>
      <w:r w:rsidR="002E5EA1" w:rsidRPr="00843D54">
        <w:rPr>
          <w:bCs/>
          <w:sz w:val="28"/>
          <w:szCs w:val="28"/>
        </w:rPr>
        <w:t>-</w:t>
      </w:r>
      <w:r w:rsidR="002E5EA1">
        <w:rPr>
          <w:bCs/>
          <w:sz w:val="28"/>
          <w:szCs w:val="28"/>
        </w:rPr>
        <w:t xml:space="preserve">4, </w:t>
      </w:r>
      <w:r w:rsidR="008E6DCC" w:rsidRPr="00843D54">
        <w:rPr>
          <w:bCs/>
          <w:sz w:val="28"/>
          <w:szCs w:val="28"/>
        </w:rPr>
        <w:t>ИСХ.-01-01-46-</w:t>
      </w:r>
      <w:r w:rsidR="008E6DCC">
        <w:rPr>
          <w:bCs/>
          <w:sz w:val="28"/>
          <w:szCs w:val="28"/>
        </w:rPr>
        <w:t>361</w:t>
      </w:r>
      <w:r w:rsidR="008E6DCC" w:rsidRPr="00843D54">
        <w:rPr>
          <w:bCs/>
          <w:sz w:val="28"/>
          <w:szCs w:val="28"/>
        </w:rPr>
        <w:t>-</w:t>
      </w:r>
      <w:r w:rsidR="008E6DCC">
        <w:rPr>
          <w:bCs/>
          <w:sz w:val="28"/>
          <w:szCs w:val="28"/>
        </w:rPr>
        <w:t xml:space="preserve">4, </w:t>
      </w:r>
      <w:r w:rsidR="00F90CFB" w:rsidRPr="00843D54">
        <w:rPr>
          <w:bCs/>
          <w:sz w:val="28"/>
          <w:szCs w:val="28"/>
        </w:rPr>
        <w:t>ИСХ.-01-01-46-</w:t>
      </w:r>
      <w:r w:rsidR="00F90CFB">
        <w:rPr>
          <w:bCs/>
          <w:sz w:val="28"/>
          <w:szCs w:val="28"/>
        </w:rPr>
        <w:t>395</w:t>
      </w:r>
      <w:r w:rsidR="00F90CFB" w:rsidRPr="00843D54">
        <w:rPr>
          <w:bCs/>
          <w:sz w:val="28"/>
          <w:szCs w:val="28"/>
        </w:rPr>
        <w:t>-</w:t>
      </w:r>
      <w:r w:rsidR="00F90CFB">
        <w:rPr>
          <w:bCs/>
          <w:sz w:val="28"/>
          <w:szCs w:val="28"/>
        </w:rPr>
        <w:t>4</w:t>
      </w:r>
      <w:r w:rsidR="00880557">
        <w:rPr>
          <w:bCs/>
          <w:sz w:val="28"/>
          <w:szCs w:val="28"/>
        </w:rPr>
        <w:t>,</w:t>
      </w:r>
      <w:r w:rsidR="00880557" w:rsidRPr="00880557">
        <w:rPr>
          <w:bCs/>
          <w:sz w:val="28"/>
          <w:szCs w:val="28"/>
        </w:rPr>
        <w:t xml:space="preserve"> </w:t>
      </w:r>
      <w:r w:rsidR="00880557" w:rsidRPr="00843D54">
        <w:rPr>
          <w:bCs/>
          <w:sz w:val="28"/>
          <w:szCs w:val="28"/>
        </w:rPr>
        <w:t>ИСХ.-01-01-46-</w:t>
      </w:r>
      <w:r w:rsidR="00880557">
        <w:rPr>
          <w:bCs/>
          <w:sz w:val="28"/>
          <w:szCs w:val="28"/>
        </w:rPr>
        <w:t>396</w:t>
      </w:r>
      <w:r w:rsidR="00880557" w:rsidRPr="00843D54">
        <w:rPr>
          <w:bCs/>
          <w:sz w:val="28"/>
          <w:szCs w:val="28"/>
        </w:rPr>
        <w:t>-</w:t>
      </w:r>
      <w:r w:rsidR="00880557">
        <w:rPr>
          <w:bCs/>
          <w:sz w:val="28"/>
          <w:szCs w:val="28"/>
        </w:rPr>
        <w:t>4</w:t>
      </w:r>
      <w:r w:rsidR="008E57C4">
        <w:rPr>
          <w:bCs/>
          <w:sz w:val="28"/>
          <w:szCs w:val="28"/>
        </w:rPr>
        <w:t>,</w:t>
      </w:r>
      <w:r w:rsidR="00004C12" w:rsidRPr="00004C12">
        <w:rPr>
          <w:bCs/>
          <w:sz w:val="28"/>
          <w:szCs w:val="28"/>
        </w:rPr>
        <w:t xml:space="preserve"> </w:t>
      </w:r>
      <w:r w:rsidR="00004C12" w:rsidRPr="00843D54">
        <w:rPr>
          <w:bCs/>
          <w:sz w:val="28"/>
          <w:szCs w:val="28"/>
        </w:rPr>
        <w:t>ИСХ.-01-01-46-</w:t>
      </w:r>
      <w:r w:rsidR="00004C12">
        <w:rPr>
          <w:bCs/>
          <w:sz w:val="28"/>
          <w:szCs w:val="28"/>
        </w:rPr>
        <w:t>399</w:t>
      </w:r>
      <w:r w:rsidR="00004C12" w:rsidRPr="00843D54">
        <w:rPr>
          <w:bCs/>
          <w:sz w:val="28"/>
          <w:szCs w:val="28"/>
        </w:rPr>
        <w:t>-</w:t>
      </w:r>
      <w:r w:rsidR="00004C12">
        <w:rPr>
          <w:bCs/>
          <w:sz w:val="28"/>
          <w:szCs w:val="28"/>
        </w:rPr>
        <w:t>4,</w:t>
      </w:r>
      <w:r w:rsidR="008E57C4">
        <w:rPr>
          <w:bCs/>
          <w:sz w:val="28"/>
          <w:szCs w:val="28"/>
        </w:rPr>
        <w:t xml:space="preserve"> </w:t>
      </w:r>
      <w:r w:rsidR="00004C12">
        <w:rPr>
          <w:bCs/>
          <w:sz w:val="28"/>
          <w:szCs w:val="28"/>
        </w:rPr>
        <w:t xml:space="preserve">22.01.2024 № </w:t>
      </w:r>
      <w:r w:rsidR="00004C12" w:rsidRPr="00843D54">
        <w:rPr>
          <w:bCs/>
          <w:sz w:val="28"/>
          <w:szCs w:val="28"/>
        </w:rPr>
        <w:t>ИСХ.-01-01-46-</w:t>
      </w:r>
      <w:r w:rsidR="00004C12">
        <w:rPr>
          <w:bCs/>
          <w:sz w:val="28"/>
          <w:szCs w:val="28"/>
        </w:rPr>
        <w:t>420</w:t>
      </w:r>
      <w:r w:rsidR="00004C12" w:rsidRPr="00843D54">
        <w:rPr>
          <w:bCs/>
          <w:sz w:val="28"/>
          <w:szCs w:val="28"/>
        </w:rPr>
        <w:t>-</w:t>
      </w:r>
      <w:r w:rsidR="00004C12">
        <w:rPr>
          <w:bCs/>
          <w:sz w:val="28"/>
          <w:szCs w:val="28"/>
        </w:rPr>
        <w:t>4,</w:t>
      </w:r>
      <w:r w:rsidR="00307A4A" w:rsidRPr="00307A4A">
        <w:rPr>
          <w:bCs/>
          <w:sz w:val="28"/>
          <w:szCs w:val="28"/>
        </w:rPr>
        <w:t xml:space="preserve"> </w:t>
      </w:r>
      <w:r w:rsidR="00307A4A" w:rsidRPr="009D4204">
        <w:rPr>
          <w:bCs/>
          <w:sz w:val="28"/>
          <w:szCs w:val="28"/>
        </w:rPr>
        <w:t>ИСХ.-01-01-46-</w:t>
      </w:r>
      <w:r w:rsidR="00307A4A">
        <w:rPr>
          <w:bCs/>
          <w:sz w:val="28"/>
          <w:szCs w:val="28"/>
        </w:rPr>
        <w:t>421</w:t>
      </w:r>
      <w:r w:rsidR="00307A4A" w:rsidRPr="009D4204">
        <w:rPr>
          <w:bCs/>
          <w:sz w:val="28"/>
          <w:szCs w:val="28"/>
        </w:rPr>
        <w:t>-</w:t>
      </w:r>
      <w:r w:rsidR="00307A4A">
        <w:rPr>
          <w:bCs/>
          <w:sz w:val="28"/>
          <w:szCs w:val="28"/>
        </w:rPr>
        <w:t>4,</w:t>
      </w:r>
      <w:r w:rsidR="00004C12">
        <w:rPr>
          <w:bCs/>
          <w:sz w:val="28"/>
          <w:szCs w:val="28"/>
        </w:rPr>
        <w:t xml:space="preserve"> </w:t>
      </w:r>
      <w:r w:rsidR="008E57C4">
        <w:rPr>
          <w:bCs/>
          <w:sz w:val="28"/>
          <w:szCs w:val="28"/>
        </w:rPr>
        <w:t>26.01.2024 №</w:t>
      </w:r>
      <w:r w:rsidR="008E57C4" w:rsidRPr="008E57C4">
        <w:rPr>
          <w:bCs/>
          <w:sz w:val="28"/>
          <w:szCs w:val="28"/>
        </w:rPr>
        <w:t xml:space="preserve"> </w:t>
      </w:r>
      <w:r w:rsidR="008E57C4" w:rsidRPr="00843D54">
        <w:rPr>
          <w:bCs/>
          <w:sz w:val="28"/>
          <w:szCs w:val="28"/>
        </w:rPr>
        <w:t>ИСХ.-01-01-46-</w:t>
      </w:r>
      <w:r w:rsidR="00650197">
        <w:rPr>
          <w:bCs/>
          <w:sz w:val="28"/>
          <w:szCs w:val="28"/>
        </w:rPr>
        <w:t>644</w:t>
      </w:r>
      <w:r w:rsidR="008E57C4" w:rsidRPr="00843D54">
        <w:rPr>
          <w:bCs/>
          <w:sz w:val="28"/>
          <w:szCs w:val="28"/>
        </w:rPr>
        <w:t>-</w:t>
      </w:r>
      <w:r w:rsidR="008E57C4">
        <w:rPr>
          <w:bCs/>
          <w:sz w:val="28"/>
          <w:szCs w:val="28"/>
        </w:rPr>
        <w:t>4</w:t>
      </w:r>
      <w:r w:rsidR="005A6249">
        <w:rPr>
          <w:bCs/>
          <w:sz w:val="28"/>
          <w:szCs w:val="28"/>
        </w:rPr>
        <w:t xml:space="preserve">, 30.01.2024 № </w:t>
      </w:r>
      <w:r w:rsidR="005A6249" w:rsidRPr="00843D54">
        <w:rPr>
          <w:bCs/>
          <w:sz w:val="28"/>
          <w:szCs w:val="28"/>
        </w:rPr>
        <w:t>ИСХ.-01-01-46-</w:t>
      </w:r>
      <w:r w:rsidR="005A6249">
        <w:rPr>
          <w:bCs/>
          <w:sz w:val="28"/>
          <w:szCs w:val="28"/>
        </w:rPr>
        <w:t>822</w:t>
      </w:r>
      <w:r w:rsidR="005A6249" w:rsidRPr="00843D54">
        <w:rPr>
          <w:bCs/>
          <w:sz w:val="28"/>
          <w:szCs w:val="28"/>
        </w:rPr>
        <w:t>-</w:t>
      </w:r>
      <w:r w:rsidR="005A6249">
        <w:rPr>
          <w:bCs/>
          <w:sz w:val="28"/>
          <w:szCs w:val="28"/>
        </w:rPr>
        <w:t xml:space="preserve">4, 05.02.2024 № </w:t>
      </w:r>
      <w:r w:rsidR="005A6249" w:rsidRPr="00843D54">
        <w:rPr>
          <w:bCs/>
          <w:sz w:val="28"/>
          <w:szCs w:val="28"/>
        </w:rPr>
        <w:t>ИСХ.-01-01-46-</w:t>
      </w:r>
      <w:r w:rsidR="005A6249">
        <w:rPr>
          <w:bCs/>
          <w:sz w:val="28"/>
          <w:szCs w:val="28"/>
        </w:rPr>
        <w:t>1024</w:t>
      </w:r>
      <w:r w:rsidR="005A6249" w:rsidRPr="00843D54">
        <w:rPr>
          <w:bCs/>
          <w:sz w:val="28"/>
          <w:szCs w:val="28"/>
        </w:rPr>
        <w:t>-</w:t>
      </w:r>
      <w:r w:rsidR="005A6249">
        <w:rPr>
          <w:bCs/>
          <w:sz w:val="28"/>
          <w:szCs w:val="28"/>
        </w:rPr>
        <w:t>4</w:t>
      </w:r>
      <w:r w:rsidRPr="00843D54">
        <w:rPr>
          <w:sz w:val="28"/>
          <w:szCs w:val="28"/>
        </w:rPr>
        <w:t xml:space="preserve">) </w:t>
      </w:r>
      <w:bookmarkEnd w:id="10"/>
      <w:r w:rsidR="007704EE" w:rsidRPr="00843D54">
        <w:rPr>
          <w:sz w:val="28"/>
          <w:szCs w:val="28"/>
        </w:rPr>
        <w:t>увеличение бюджетных ассигнований</w:t>
      </w:r>
      <w:r w:rsidRPr="00843D54">
        <w:rPr>
          <w:sz w:val="28"/>
          <w:szCs w:val="28"/>
        </w:rPr>
        <w:t xml:space="preserve"> </w:t>
      </w:r>
      <w:r w:rsidR="0083598F" w:rsidRPr="00843D54">
        <w:rPr>
          <w:sz w:val="28"/>
          <w:szCs w:val="28"/>
        </w:rPr>
        <w:t>в общей сумме</w:t>
      </w:r>
      <w:r w:rsidR="0040350A" w:rsidRPr="00843D54">
        <w:rPr>
          <w:sz w:val="28"/>
          <w:szCs w:val="28"/>
        </w:rPr>
        <w:t xml:space="preserve"> </w:t>
      </w:r>
      <w:r w:rsidR="00CA6B6D">
        <w:rPr>
          <w:sz w:val="28"/>
          <w:szCs w:val="28"/>
        </w:rPr>
        <w:t xml:space="preserve">433 349 471 </w:t>
      </w:r>
      <w:r w:rsidR="00642507" w:rsidRPr="00843D54">
        <w:rPr>
          <w:sz w:val="28"/>
          <w:szCs w:val="28"/>
        </w:rPr>
        <w:t>рубл</w:t>
      </w:r>
      <w:r w:rsidR="00CA6B6D">
        <w:rPr>
          <w:sz w:val="28"/>
          <w:szCs w:val="28"/>
        </w:rPr>
        <w:t>ь</w:t>
      </w:r>
      <w:r w:rsidR="0083598F" w:rsidRPr="00843D54">
        <w:rPr>
          <w:sz w:val="28"/>
          <w:szCs w:val="28"/>
        </w:rPr>
        <w:t>, в том числе:</w:t>
      </w:r>
    </w:p>
    <w:p w:rsidR="00216DA5" w:rsidRDefault="00402CFB" w:rsidP="00402CF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216DA5">
        <w:rPr>
          <w:sz w:val="28"/>
          <w:szCs w:val="28"/>
        </w:rPr>
        <w:t xml:space="preserve">За счёт средств местного бюджета в общей сумме </w:t>
      </w:r>
      <w:r w:rsidR="005D47E5">
        <w:rPr>
          <w:sz w:val="28"/>
          <w:szCs w:val="28"/>
        </w:rPr>
        <w:t>162 832 908</w:t>
      </w:r>
      <w:r w:rsidR="00A426E0">
        <w:rPr>
          <w:sz w:val="28"/>
          <w:szCs w:val="28"/>
        </w:rPr>
        <w:t xml:space="preserve"> </w:t>
      </w:r>
      <w:r w:rsidR="00216DA5">
        <w:rPr>
          <w:sz w:val="28"/>
          <w:szCs w:val="28"/>
        </w:rPr>
        <w:t>рублей, а именно:</w:t>
      </w:r>
    </w:p>
    <w:p w:rsidR="00402CFB" w:rsidRDefault="00216DA5" w:rsidP="00402CF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02CFB" w:rsidRPr="00402CFB">
        <w:rPr>
          <w:sz w:val="28"/>
          <w:szCs w:val="28"/>
        </w:rPr>
        <w:t xml:space="preserve">В рамках реализации </w:t>
      </w:r>
      <w:r w:rsidR="00402CFB">
        <w:rPr>
          <w:sz w:val="28"/>
          <w:szCs w:val="28"/>
        </w:rPr>
        <w:t>к</w:t>
      </w:r>
      <w:r w:rsidR="00402CFB" w:rsidRPr="00402CFB">
        <w:rPr>
          <w:sz w:val="28"/>
          <w:szCs w:val="28"/>
        </w:rPr>
        <w:t>омплекса процессных мероприятий «Развитие материально-технической базы образовательных организаций»</w:t>
      </w:r>
      <w:r w:rsidR="00402CFB">
        <w:rPr>
          <w:sz w:val="28"/>
          <w:szCs w:val="28"/>
        </w:rPr>
        <w:t xml:space="preserve"> муниципальной программы «</w:t>
      </w:r>
      <w:r w:rsidR="00402CFB" w:rsidRPr="00402CFB">
        <w:rPr>
          <w:sz w:val="28"/>
          <w:szCs w:val="28"/>
        </w:rPr>
        <w:t>Развитие образования в городе Нефтеюганске</w:t>
      </w:r>
      <w:r w:rsidR="00402CFB">
        <w:rPr>
          <w:sz w:val="28"/>
          <w:szCs w:val="28"/>
        </w:rPr>
        <w:t>» в общей сумме</w:t>
      </w:r>
      <w:r w:rsidR="00860C50">
        <w:rPr>
          <w:sz w:val="28"/>
          <w:szCs w:val="28"/>
        </w:rPr>
        <w:t xml:space="preserve"> 45 690 797</w:t>
      </w:r>
      <w:r w:rsidR="00402CFB">
        <w:rPr>
          <w:sz w:val="28"/>
          <w:szCs w:val="28"/>
        </w:rPr>
        <w:t xml:space="preserve"> рублей, </w:t>
      </w:r>
      <w:r w:rsidR="00F90CFB">
        <w:rPr>
          <w:sz w:val="28"/>
          <w:szCs w:val="28"/>
        </w:rPr>
        <w:t>а именно</w:t>
      </w:r>
      <w:r w:rsidR="00402CFB">
        <w:rPr>
          <w:sz w:val="28"/>
          <w:szCs w:val="28"/>
        </w:rPr>
        <w:t>:</w:t>
      </w:r>
    </w:p>
    <w:p w:rsidR="00F90CFB" w:rsidRDefault="00402CFB" w:rsidP="00402CF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0CFB">
        <w:rPr>
          <w:sz w:val="28"/>
          <w:szCs w:val="28"/>
        </w:rPr>
        <w:t xml:space="preserve"> подготовка проектной документации по объекту «Нежилое здание средней школы № 14», по адресу: г. Нефтеюганск, 11Б микрорайон, ул. Центральная, здание 18 (корректировка)» в сумме 775 781 рубль;</w:t>
      </w:r>
    </w:p>
    <w:p w:rsidR="00121127" w:rsidRDefault="00F90CFB" w:rsidP="00402CF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1127">
        <w:rPr>
          <w:sz w:val="28"/>
          <w:szCs w:val="28"/>
        </w:rPr>
        <w:t>подготовка проектной и рабочей документации в целях строительства объекта капитального строительства по объекту «Здание детского сада № 18» (наружное освещение территории), расположенного по адресу: г. Нефтеюганск, мкр-н 9, здание № 30» в сумме 930 079 рублей;</w:t>
      </w:r>
    </w:p>
    <w:p w:rsidR="002E5EA1" w:rsidRDefault="00121127" w:rsidP="00402CF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6618">
        <w:rPr>
          <w:sz w:val="28"/>
          <w:szCs w:val="28"/>
        </w:rPr>
        <w:t xml:space="preserve">строительство </w:t>
      </w:r>
      <w:r w:rsidR="002E5EA1">
        <w:rPr>
          <w:sz w:val="28"/>
          <w:szCs w:val="28"/>
        </w:rPr>
        <w:t>объекта «Здание детского сада № 10» (наружное освещение территории), расположенного по адресу: г. Нефтеюганск, мкр-н 3, здание № 18» в сумме 3 449 228 рублей;</w:t>
      </w:r>
    </w:p>
    <w:p w:rsidR="002E5EA1" w:rsidRDefault="002E5EA1" w:rsidP="002E5EA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строительство объекта «Здание детского сада № 25» (наружное освещение территории), расположенного по адресу: г. Нефтеюганск, мкр-н 12, здание № 22» в сумме 3 974 488 рублей;</w:t>
      </w:r>
    </w:p>
    <w:p w:rsidR="00880557" w:rsidRDefault="002E5EA1" w:rsidP="0088055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6E67">
        <w:rPr>
          <w:sz w:val="28"/>
          <w:szCs w:val="28"/>
        </w:rPr>
        <w:t xml:space="preserve">подготовка проектной и рабочей документации в целях строительства объекта капитального </w:t>
      </w:r>
      <w:r w:rsidR="00880557">
        <w:rPr>
          <w:sz w:val="28"/>
          <w:szCs w:val="28"/>
        </w:rPr>
        <w:t>строительства по объекту «Детский сад № 17» (наружное освещение территории), расположенного по адресу:</w:t>
      </w:r>
      <w:r w:rsidR="00880557" w:rsidRPr="00880557">
        <w:rPr>
          <w:sz w:val="28"/>
          <w:szCs w:val="28"/>
        </w:rPr>
        <w:t xml:space="preserve"> </w:t>
      </w:r>
      <w:r w:rsidR="00880557">
        <w:rPr>
          <w:sz w:val="28"/>
          <w:szCs w:val="28"/>
        </w:rPr>
        <w:t>г. Нефтеюганск, мкр-н 9, здание № 32» в сумме 1 050 246 рублей;</w:t>
      </w:r>
    </w:p>
    <w:p w:rsidR="008E6DCC" w:rsidRDefault="00880557" w:rsidP="0088055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подготовка проектной документации по объекту «Нежилое здание, расположенное по адресу: г. Нефтеюганск, мкр-н 13, здание № 24» (реконструкция)» </w:t>
      </w:r>
      <w:r w:rsidR="008E6DCC">
        <w:rPr>
          <w:sz w:val="28"/>
          <w:szCs w:val="28"/>
        </w:rPr>
        <w:t>в сумме 13 844 136 рублей;</w:t>
      </w:r>
    </w:p>
    <w:p w:rsidR="001B7041" w:rsidRDefault="008E6DCC" w:rsidP="0088055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64365" w:rsidRPr="00A64365">
        <w:rPr>
          <w:sz w:val="28"/>
          <w:szCs w:val="28"/>
        </w:rPr>
        <w:t xml:space="preserve"> </w:t>
      </w:r>
      <w:r w:rsidR="00A64365">
        <w:rPr>
          <w:sz w:val="28"/>
          <w:szCs w:val="28"/>
        </w:rPr>
        <w:t>подготовка проектной и рабочей документации в целях строительства объекта капитального строительства по объекту «Здание детского сада (наружное освещение территории), расположенного по адресу:</w:t>
      </w:r>
      <w:r w:rsidR="00A64365" w:rsidRPr="00A64365">
        <w:rPr>
          <w:sz w:val="28"/>
          <w:szCs w:val="28"/>
        </w:rPr>
        <w:t xml:space="preserve"> </w:t>
      </w:r>
      <w:r w:rsidR="00A64365">
        <w:rPr>
          <w:sz w:val="28"/>
          <w:szCs w:val="28"/>
        </w:rPr>
        <w:t>г. Нефтеюганск, мкр-н 8, здание № 26» в сумме 989 252 рубля</w:t>
      </w:r>
      <w:r w:rsidR="001B7041">
        <w:rPr>
          <w:sz w:val="28"/>
          <w:szCs w:val="28"/>
        </w:rPr>
        <w:t>;</w:t>
      </w:r>
    </w:p>
    <w:p w:rsidR="00860C50" w:rsidRDefault="001B7041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</w:t>
      </w:r>
      <w:r w:rsidR="00860C50">
        <w:rPr>
          <w:sz w:val="28"/>
          <w:szCs w:val="28"/>
        </w:rPr>
        <w:t>работ по капитальному ремонту объекта «Строение детского сада № 6»,</w:t>
      </w:r>
      <w:r w:rsidR="00860C50" w:rsidRPr="00860C50">
        <w:rPr>
          <w:sz w:val="28"/>
          <w:szCs w:val="28"/>
        </w:rPr>
        <w:t xml:space="preserve"> </w:t>
      </w:r>
      <w:r w:rsidR="00860C50">
        <w:rPr>
          <w:sz w:val="28"/>
          <w:szCs w:val="28"/>
        </w:rPr>
        <w:t>расположенного по адресу:</w:t>
      </w:r>
      <w:r w:rsidR="00860C50" w:rsidRPr="00A64365">
        <w:rPr>
          <w:sz w:val="28"/>
          <w:szCs w:val="28"/>
        </w:rPr>
        <w:t xml:space="preserve"> </w:t>
      </w:r>
      <w:r w:rsidR="00860C50">
        <w:rPr>
          <w:sz w:val="28"/>
          <w:szCs w:val="28"/>
        </w:rPr>
        <w:t>г. Нефтеюганск, мкр-н 5, д.15» в сумме 20 677 587 рублей.</w:t>
      </w:r>
    </w:p>
    <w:p w:rsidR="00102E57" w:rsidRDefault="00216DA5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50197">
        <w:rPr>
          <w:sz w:val="28"/>
          <w:szCs w:val="28"/>
        </w:rPr>
        <w:t xml:space="preserve">2. </w:t>
      </w:r>
      <w:r w:rsidR="00650197" w:rsidRPr="00402CFB">
        <w:rPr>
          <w:sz w:val="28"/>
          <w:szCs w:val="28"/>
        </w:rPr>
        <w:t xml:space="preserve">В рамках реализации </w:t>
      </w:r>
      <w:r w:rsidR="00102E57">
        <w:rPr>
          <w:sz w:val="28"/>
          <w:szCs w:val="28"/>
        </w:rPr>
        <w:t>муниципальной программы</w:t>
      </w:r>
      <w:r w:rsidR="00102E57" w:rsidRPr="00650197">
        <w:t xml:space="preserve"> </w:t>
      </w:r>
      <w:r w:rsidR="00102E57">
        <w:t>«</w:t>
      </w:r>
      <w:r w:rsidR="00102E57" w:rsidRPr="00650197">
        <w:rPr>
          <w:sz w:val="28"/>
          <w:szCs w:val="28"/>
        </w:rPr>
        <w:t>Развитие жилищной сферы города Нефтеюганска</w:t>
      </w:r>
      <w:r w:rsidR="00102E57">
        <w:rPr>
          <w:sz w:val="28"/>
          <w:szCs w:val="28"/>
        </w:rPr>
        <w:t>» в общей сумме</w:t>
      </w:r>
      <w:r w:rsidR="005A5582">
        <w:rPr>
          <w:sz w:val="28"/>
          <w:szCs w:val="28"/>
        </w:rPr>
        <w:t xml:space="preserve"> 308 532 рубля</w:t>
      </w:r>
      <w:r w:rsidR="00102E57">
        <w:rPr>
          <w:sz w:val="28"/>
          <w:szCs w:val="28"/>
        </w:rPr>
        <w:t>, в том числе:</w:t>
      </w:r>
    </w:p>
    <w:p w:rsidR="00650197" w:rsidRDefault="00102E57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 К</w:t>
      </w:r>
      <w:r w:rsidR="00650197" w:rsidRPr="00402CFB">
        <w:rPr>
          <w:sz w:val="28"/>
          <w:szCs w:val="28"/>
        </w:rPr>
        <w:t>омплекса процессных мероприятий «</w:t>
      </w:r>
      <w:r w:rsidR="00650197" w:rsidRPr="00650197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650197" w:rsidRPr="00402CFB">
        <w:rPr>
          <w:sz w:val="28"/>
          <w:szCs w:val="28"/>
        </w:rPr>
        <w:t>»</w:t>
      </w:r>
      <w:r w:rsidR="00650197">
        <w:rPr>
          <w:sz w:val="28"/>
          <w:szCs w:val="28"/>
        </w:rPr>
        <w:t xml:space="preserve"> </w:t>
      </w:r>
      <w:r w:rsidR="00004C12">
        <w:rPr>
          <w:sz w:val="28"/>
          <w:szCs w:val="28"/>
        </w:rPr>
        <w:t>для заключения муниципального контракта на оказание услуг по обновлению средств защиты информации и защите информации в 2024 году в сумме 192 066 рублей.</w:t>
      </w:r>
    </w:p>
    <w:p w:rsidR="00102E57" w:rsidRDefault="00102E57" w:rsidP="00102E5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1.2.2. К</w:t>
      </w:r>
      <w:r w:rsidRPr="000B67B7">
        <w:rPr>
          <w:color w:val="000000"/>
          <w:sz w:val="28"/>
          <w:szCs w:val="28"/>
        </w:rPr>
        <w:t>омплекс</w:t>
      </w:r>
      <w:r>
        <w:rPr>
          <w:color w:val="000000"/>
          <w:sz w:val="28"/>
          <w:szCs w:val="28"/>
        </w:rPr>
        <w:t>а</w:t>
      </w:r>
      <w:r w:rsidRPr="000B67B7">
        <w:rPr>
          <w:color w:val="000000"/>
          <w:sz w:val="28"/>
          <w:szCs w:val="28"/>
        </w:rPr>
        <w:t xml:space="preserve"> процессных мероприятий </w:t>
      </w:r>
      <w:r>
        <w:rPr>
          <w:color w:val="000000"/>
          <w:sz w:val="28"/>
          <w:szCs w:val="28"/>
        </w:rPr>
        <w:t>«</w:t>
      </w:r>
      <w:r w:rsidRPr="000B67B7">
        <w:rPr>
          <w:color w:val="000000"/>
          <w:sz w:val="28"/>
          <w:szCs w:val="28"/>
        </w:rPr>
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>
        <w:rPr>
          <w:color w:val="000000"/>
          <w:sz w:val="28"/>
          <w:szCs w:val="28"/>
        </w:rPr>
        <w:t xml:space="preserve">» </w:t>
      </w:r>
      <w:r w:rsidRPr="005A5582">
        <w:rPr>
          <w:color w:val="000000"/>
          <w:sz w:val="28"/>
          <w:szCs w:val="28"/>
        </w:rPr>
        <w:t xml:space="preserve">выполнение работ по сносу (демонтажу) объекта </w:t>
      </w:r>
      <w:r w:rsidRPr="005A5582">
        <w:rPr>
          <w:color w:val="000000"/>
          <w:sz w:val="28"/>
          <w:szCs w:val="28"/>
        </w:rPr>
        <w:lastRenderedPageBreak/>
        <w:t>капитального строительства «ВЛ-0,4 кВ от КТПН-МО-15» протяженностью 1848 м, расположенные по адресу: Ханты-Мансийский автономный округ - Югра, г. Нефтеюганск, мкр-н 17А, ВЛ-1» в сумме 116 466 рублей, в связи с решением вопроса с ресурсоснабжающими организациями по переподключению абонентов от планируемых к сносу сетей.</w:t>
      </w:r>
    </w:p>
    <w:p w:rsidR="00004C12" w:rsidRDefault="00216DA5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04C12">
        <w:rPr>
          <w:sz w:val="28"/>
          <w:szCs w:val="28"/>
        </w:rPr>
        <w:t xml:space="preserve">3. </w:t>
      </w:r>
      <w:r w:rsidR="000426EF" w:rsidRPr="00402CFB">
        <w:rPr>
          <w:sz w:val="28"/>
          <w:szCs w:val="28"/>
        </w:rPr>
        <w:t xml:space="preserve">В рамках реализации </w:t>
      </w:r>
      <w:r w:rsidR="000426EF">
        <w:rPr>
          <w:sz w:val="28"/>
          <w:szCs w:val="28"/>
        </w:rPr>
        <w:t>к</w:t>
      </w:r>
      <w:r w:rsidR="000426EF" w:rsidRPr="00402CFB">
        <w:rPr>
          <w:sz w:val="28"/>
          <w:szCs w:val="28"/>
        </w:rPr>
        <w:t xml:space="preserve">омплекса процессных мероприятий </w:t>
      </w:r>
      <w:r w:rsidR="000426EF">
        <w:rPr>
          <w:sz w:val="28"/>
          <w:szCs w:val="28"/>
        </w:rPr>
        <w:t>«</w:t>
      </w:r>
      <w:r w:rsidR="000426EF" w:rsidRPr="000426EF">
        <w:rPr>
          <w:sz w:val="28"/>
          <w:szCs w:val="28"/>
        </w:rPr>
        <w:t>Благоустройство и озеленение города</w:t>
      </w:r>
      <w:r w:rsidR="000426EF">
        <w:rPr>
          <w:sz w:val="28"/>
          <w:szCs w:val="28"/>
        </w:rPr>
        <w:t>»</w:t>
      </w:r>
      <w:r w:rsidR="000426EF" w:rsidRPr="000426EF">
        <w:t xml:space="preserve"> </w:t>
      </w:r>
      <w:r w:rsidR="000426EF">
        <w:rPr>
          <w:sz w:val="28"/>
          <w:szCs w:val="28"/>
        </w:rPr>
        <w:t>м</w:t>
      </w:r>
      <w:r w:rsidR="000426EF" w:rsidRPr="000426EF">
        <w:rPr>
          <w:sz w:val="28"/>
          <w:szCs w:val="28"/>
        </w:rPr>
        <w:t>униципальн</w:t>
      </w:r>
      <w:r w:rsidR="000426EF">
        <w:rPr>
          <w:sz w:val="28"/>
          <w:szCs w:val="28"/>
        </w:rPr>
        <w:t>ой</w:t>
      </w:r>
      <w:r w:rsidR="000426EF" w:rsidRPr="000426EF">
        <w:rPr>
          <w:sz w:val="28"/>
          <w:szCs w:val="28"/>
        </w:rPr>
        <w:t xml:space="preserve"> программ</w:t>
      </w:r>
      <w:r w:rsidR="000426EF">
        <w:rPr>
          <w:sz w:val="28"/>
          <w:szCs w:val="28"/>
        </w:rPr>
        <w:t>ы</w:t>
      </w:r>
      <w:r w:rsidR="000426EF" w:rsidRPr="000426EF">
        <w:rPr>
          <w:sz w:val="28"/>
          <w:szCs w:val="28"/>
        </w:rPr>
        <w:t xml:space="preserve"> </w:t>
      </w:r>
      <w:r w:rsidR="000426EF">
        <w:rPr>
          <w:sz w:val="28"/>
          <w:szCs w:val="28"/>
        </w:rPr>
        <w:t>«</w:t>
      </w:r>
      <w:r w:rsidR="000426EF" w:rsidRPr="000426E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0426EF">
        <w:rPr>
          <w:sz w:val="28"/>
          <w:szCs w:val="28"/>
        </w:rPr>
        <w:t>» в общей сумме</w:t>
      </w:r>
      <w:r w:rsidR="005D4BB0">
        <w:rPr>
          <w:sz w:val="28"/>
          <w:szCs w:val="28"/>
        </w:rPr>
        <w:t xml:space="preserve"> 77 762 110 рублей</w:t>
      </w:r>
      <w:r w:rsidR="000426EF">
        <w:rPr>
          <w:sz w:val="28"/>
          <w:szCs w:val="28"/>
        </w:rPr>
        <w:t>, в том числе:</w:t>
      </w:r>
    </w:p>
    <w:p w:rsidR="000426EF" w:rsidRDefault="00216DA5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426EF">
        <w:rPr>
          <w:sz w:val="28"/>
          <w:szCs w:val="28"/>
        </w:rPr>
        <w:t xml:space="preserve">3.1. Подготовка проектной документации и инженерные изыскания в общей сумме </w:t>
      </w:r>
      <w:r w:rsidR="00014421">
        <w:rPr>
          <w:sz w:val="28"/>
          <w:szCs w:val="28"/>
        </w:rPr>
        <w:t xml:space="preserve">9 767 365 </w:t>
      </w:r>
      <w:r w:rsidR="000426EF">
        <w:rPr>
          <w:sz w:val="28"/>
          <w:szCs w:val="28"/>
        </w:rPr>
        <w:t>рублей, в том числе по объектам:</w:t>
      </w:r>
    </w:p>
    <w:p w:rsidR="000777B7" w:rsidRDefault="000426EF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«Наружное освещение спортивной комплексной площадки на территории 16 микрорайона у жилых домов 27, 29, 28, 23» в сумме </w:t>
      </w:r>
      <w:r w:rsidR="000777B7">
        <w:rPr>
          <w:sz w:val="28"/>
          <w:szCs w:val="28"/>
        </w:rPr>
        <w:t>604 314 рублей;</w:t>
      </w:r>
    </w:p>
    <w:p w:rsidR="000777B7" w:rsidRDefault="000777B7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«Наружное освещение спортивной комплексной площадки в 11Б микрорайоне, ул. Центральная, здание 18 (территория МБОУ «СОШ № 14»)» в сумме 592 454 рубля;</w:t>
      </w:r>
    </w:p>
    <w:p w:rsidR="000777B7" w:rsidRDefault="000777B7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«Освещение спортивной тренажёрной площадки в 11А микрорайоне, территория в п. Звёздный» в сумме 1 067 138 рублей;</w:t>
      </w:r>
    </w:p>
    <w:p w:rsidR="00974E9A" w:rsidRDefault="000777B7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«Освещение вдоль тротуара от МБУЗ «Городская Нефтеюганская больница имени В.И. Яцкив» (Городская детская поликлиника № 2) до улицы Усть-Балыкская </w:t>
      </w:r>
      <w:r w:rsidR="00974E9A">
        <w:rPr>
          <w:sz w:val="28"/>
          <w:szCs w:val="28"/>
        </w:rPr>
        <w:t>в 8 микрорайоне (вдоль жилых домов № 6, № 7)» в сумме 1 185 539 рублей;</w:t>
      </w:r>
    </w:p>
    <w:p w:rsidR="00974E9A" w:rsidRDefault="00974E9A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освещение в 1 микрорайоне (за жилыми домами №</w:t>
      </w:r>
      <w:r w:rsidR="000F33E8">
        <w:rPr>
          <w:sz w:val="28"/>
          <w:szCs w:val="28"/>
        </w:rPr>
        <w:t xml:space="preserve"> </w:t>
      </w:r>
      <w:r>
        <w:rPr>
          <w:sz w:val="28"/>
          <w:szCs w:val="28"/>
        </w:rPr>
        <w:t>6 и № 10 до жилого дома № 4)» в сумме 1 077 033 рубля;</w:t>
      </w:r>
    </w:p>
    <w:p w:rsidR="00974E9A" w:rsidRDefault="00974E9A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освещение в 12 микрорайоне (детская площадка между домов № 2 и № 9)» в сумме 810 464 рубля;</w:t>
      </w:r>
    </w:p>
    <w:p w:rsidR="00974E9A" w:rsidRDefault="00974E9A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освещение в 12 микрорайоне (от дома № 15 до улицы Аржанова)» в сумме 1 145 037 рублей;</w:t>
      </w:r>
    </w:p>
    <w:p w:rsidR="00214931" w:rsidRDefault="00974E9A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освещение в 11 микрорайоне города Нефтеюганска (вдоль пешеходного тротуара от КОУ «Нефтеюганская школа-интернат для обучающихся с ограниченными возможностями», вдоль дома № 28 до остановки и вдоль жилого дома</w:t>
      </w:r>
      <w:r w:rsidR="00214931">
        <w:rPr>
          <w:sz w:val="28"/>
          <w:szCs w:val="28"/>
        </w:rPr>
        <w:t xml:space="preserve"> № 29 от жилого дома № 28 до пешеходного тротуара по ул. Алексея Варакина)» в сумме 1 224 880 рублей;</w:t>
      </w:r>
    </w:p>
    <w:p w:rsidR="009F6C5C" w:rsidRDefault="00214931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6C5C">
        <w:rPr>
          <w:sz w:val="28"/>
          <w:szCs w:val="28"/>
        </w:rPr>
        <w:t>«Освещение в районе жилых домов № 54, 63, 64, 69 в 13 микрорайоне города Нефтеюганска» в сумме 1 084 155 рублей;</w:t>
      </w:r>
    </w:p>
    <w:p w:rsidR="000426EF" w:rsidRDefault="009F6C5C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«Освещение детской и спортивной площадки в 14 микрорайоне города Нефтеюганска (в районе жилых домов № 21, 22, 22А, 23, 24, 25, 27, 29)» в сумме 976 351 рубль</w:t>
      </w:r>
      <w:r w:rsidR="00EB2028">
        <w:rPr>
          <w:sz w:val="28"/>
          <w:szCs w:val="28"/>
        </w:rPr>
        <w:t>.</w:t>
      </w:r>
    </w:p>
    <w:p w:rsidR="00EB2028" w:rsidRDefault="00216DA5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B2028">
        <w:rPr>
          <w:sz w:val="28"/>
          <w:szCs w:val="28"/>
        </w:rPr>
        <w:t xml:space="preserve">3.2. Осуществление технического присоединения энергопринимающих устройств </w:t>
      </w:r>
      <w:r w:rsidR="000A20BB">
        <w:rPr>
          <w:sz w:val="28"/>
          <w:szCs w:val="28"/>
        </w:rPr>
        <w:t xml:space="preserve">в общей сумме 474 388 рублей, </w:t>
      </w:r>
      <w:r w:rsidR="00EB2028">
        <w:rPr>
          <w:sz w:val="28"/>
          <w:szCs w:val="28"/>
        </w:rPr>
        <w:t>по следующим объектам:</w:t>
      </w:r>
    </w:p>
    <w:p w:rsidR="00EB2028" w:rsidRDefault="00EB2028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«Освещение пешеходной зоны от угла дома № 3, вдоль домов № 6, 7, 53 до строения № 61» в сумме 306 828 рублей;</w:t>
      </w:r>
    </w:p>
    <w:p w:rsidR="00014421" w:rsidRDefault="00EB2028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014421">
        <w:rPr>
          <w:sz w:val="28"/>
          <w:szCs w:val="28"/>
        </w:rPr>
        <w:t>«Освещение пешеходной зоны в 10 микрорайоне города Нефтеюганска (в районе жилых домов № 2, 9, 11, 12, 29, 30, 31)» в сумме 41 890 рублей;</w:t>
      </w:r>
    </w:p>
    <w:p w:rsidR="00014421" w:rsidRDefault="00014421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«Освещение </w:t>
      </w:r>
      <w:r w:rsidR="000F33E8">
        <w:rPr>
          <w:sz w:val="28"/>
          <w:szCs w:val="28"/>
        </w:rPr>
        <w:t>вдоль пешеходной зоны</w:t>
      </w:r>
      <w:r>
        <w:rPr>
          <w:sz w:val="28"/>
          <w:szCs w:val="28"/>
        </w:rPr>
        <w:t xml:space="preserve"> в 13 микрорайоне города Нефтеюганска (в районе жилых домов № 7, 8, 12, 14 до входа на территорию МБОУ «Средняя общеобразовательная школа с углубленным изучением отдельных предметов № 10»)» в сумме 41 890 рублей;</w:t>
      </w:r>
    </w:p>
    <w:p w:rsidR="00014421" w:rsidRDefault="00014421" w:rsidP="00860C5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«Освещение детской и спортивной площадки в 14 микрорайоне города Нефтеюганска (в районе жилых домов № 50, 51, 53, 54, 56, 58, 59)» в сумме 41 890 рублей;</w:t>
      </w:r>
    </w:p>
    <w:p w:rsidR="00014421" w:rsidRDefault="00014421" w:rsidP="0001442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«Освещение детской и спортивной площадки в 10 микрорайоне города Нефтеюганска (в районе жилых домов № 8, 9, 10, 11)» в сумме 41 890 рублей.</w:t>
      </w:r>
    </w:p>
    <w:p w:rsidR="000A20BB" w:rsidRDefault="00216DA5" w:rsidP="0001442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A20BB">
        <w:rPr>
          <w:sz w:val="28"/>
          <w:szCs w:val="28"/>
        </w:rPr>
        <w:t xml:space="preserve">3.3. </w:t>
      </w:r>
      <w:r w:rsidR="000A6710">
        <w:rPr>
          <w:sz w:val="28"/>
          <w:szCs w:val="28"/>
        </w:rPr>
        <w:t>Подготовка проектной документации и инженерные изыскания</w:t>
      </w:r>
      <w:r w:rsidR="008E6D47">
        <w:rPr>
          <w:sz w:val="28"/>
          <w:szCs w:val="28"/>
        </w:rPr>
        <w:t xml:space="preserve"> по объекту «Приют для животных без владельцев в городе Нефтеюганске» в сумме 8 232 773 рубля.</w:t>
      </w:r>
    </w:p>
    <w:p w:rsidR="000962F1" w:rsidRDefault="00216DA5" w:rsidP="0001442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E6D47">
        <w:rPr>
          <w:sz w:val="28"/>
          <w:szCs w:val="28"/>
        </w:rPr>
        <w:t>3.4. Капитальный ремонт объекта «Главная площадь г. Нефтеюганска    (</w:t>
      </w:r>
      <w:r w:rsidR="008E6D47">
        <w:rPr>
          <w:sz w:val="28"/>
          <w:szCs w:val="28"/>
          <w:lang w:val="en-US"/>
        </w:rPr>
        <w:t>II</w:t>
      </w:r>
      <w:r w:rsidR="008E6D47">
        <w:rPr>
          <w:sz w:val="28"/>
          <w:szCs w:val="28"/>
        </w:rPr>
        <w:t>-я очередь строительства) (капитальный ремонт фонтана), расположенный по адресу: г. Нефтеюганск, 2 и 3 микрорайоны, главная площадь» в сумме 59 287 584 рубля.</w:t>
      </w:r>
    </w:p>
    <w:p w:rsidR="000962F1" w:rsidRDefault="00216DA5" w:rsidP="000962F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962F1">
        <w:rPr>
          <w:sz w:val="28"/>
          <w:szCs w:val="28"/>
        </w:rPr>
        <w:t xml:space="preserve">4. </w:t>
      </w:r>
      <w:r w:rsidR="000962F1" w:rsidRPr="00402CFB">
        <w:rPr>
          <w:sz w:val="28"/>
          <w:szCs w:val="28"/>
        </w:rPr>
        <w:t xml:space="preserve">В рамках реализации </w:t>
      </w:r>
      <w:r w:rsidR="000962F1">
        <w:rPr>
          <w:sz w:val="28"/>
          <w:szCs w:val="28"/>
        </w:rPr>
        <w:t>к</w:t>
      </w:r>
      <w:r w:rsidR="000962F1" w:rsidRPr="00402CFB">
        <w:rPr>
          <w:sz w:val="28"/>
          <w:szCs w:val="28"/>
        </w:rPr>
        <w:t xml:space="preserve">омплекса процессных мероприятий </w:t>
      </w:r>
      <w:r w:rsidR="000962F1">
        <w:rPr>
          <w:sz w:val="28"/>
          <w:szCs w:val="28"/>
        </w:rPr>
        <w:t>«</w:t>
      </w:r>
      <w:r w:rsidR="000962F1" w:rsidRPr="000962F1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 w:rsidR="000962F1">
        <w:rPr>
          <w:sz w:val="28"/>
          <w:szCs w:val="28"/>
        </w:rPr>
        <w:t>»</w:t>
      </w:r>
      <w:r w:rsidR="000962F1" w:rsidRPr="000962F1">
        <w:rPr>
          <w:sz w:val="28"/>
          <w:szCs w:val="28"/>
        </w:rPr>
        <w:t xml:space="preserve"> </w:t>
      </w:r>
      <w:r w:rsidR="000962F1">
        <w:rPr>
          <w:sz w:val="28"/>
          <w:szCs w:val="28"/>
        </w:rPr>
        <w:t>м</w:t>
      </w:r>
      <w:r w:rsidR="000962F1" w:rsidRPr="000426EF">
        <w:rPr>
          <w:sz w:val="28"/>
          <w:szCs w:val="28"/>
        </w:rPr>
        <w:t>униципальн</w:t>
      </w:r>
      <w:r w:rsidR="000962F1">
        <w:rPr>
          <w:sz w:val="28"/>
          <w:szCs w:val="28"/>
        </w:rPr>
        <w:t>ой</w:t>
      </w:r>
      <w:r w:rsidR="000962F1" w:rsidRPr="000426EF">
        <w:rPr>
          <w:sz w:val="28"/>
          <w:szCs w:val="28"/>
        </w:rPr>
        <w:t xml:space="preserve"> программ</w:t>
      </w:r>
      <w:r w:rsidR="000962F1">
        <w:rPr>
          <w:sz w:val="28"/>
          <w:szCs w:val="28"/>
        </w:rPr>
        <w:t>ы</w:t>
      </w:r>
      <w:r w:rsidR="000962F1" w:rsidRPr="000426EF">
        <w:rPr>
          <w:sz w:val="28"/>
          <w:szCs w:val="28"/>
        </w:rPr>
        <w:t xml:space="preserve"> </w:t>
      </w:r>
      <w:r w:rsidR="000962F1">
        <w:rPr>
          <w:sz w:val="28"/>
          <w:szCs w:val="28"/>
        </w:rPr>
        <w:t>«</w:t>
      </w:r>
      <w:r w:rsidR="000962F1" w:rsidRPr="000426E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0962F1">
        <w:rPr>
          <w:sz w:val="28"/>
          <w:szCs w:val="28"/>
        </w:rPr>
        <w:t>» в общей сумме</w:t>
      </w:r>
      <w:r w:rsidR="00B0310C">
        <w:rPr>
          <w:sz w:val="28"/>
          <w:szCs w:val="28"/>
        </w:rPr>
        <w:t xml:space="preserve"> 36 367 679 </w:t>
      </w:r>
      <w:r w:rsidR="000962F1">
        <w:rPr>
          <w:sz w:val="28"/>
          <w:szCs w:val="28"/>
        </w:rPr>
        <w:t>рублей, в том числе:</w:t>
      </w:r>
    </w:p>
    <w:p w:rsidR="00E47B99" w:rsidRDefault="00216DA5" w:rsidP="000962F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962F1">
        <w:rPr>
          <w:sz w:val="28"/>
          <w:szCs w:val="28"/>
        </w:rPr>
        <w:t xml:space="preserve">4.1. </w:t>
      </w:r>
      <w:r w:rsidR="00FF378E">
        <w:rPr>
          <w:sz w:val="28"/>
          <w:szCs w:val="28"/>
        </w:rPr>
        <w:t xml:space="preserve">В целях заключения </w:t>
      </w:r>
      <w:r w:rsidR="00E47B99">
        <w:rPr>
          <w:sz w:val="28"/>
          <w:szCs w:val="28"/>
        </w:rPr>
        <w:t>муниципальных контрактов на оказание услуг по техническому обслуживанию, оказание услуг по электро</w:t>
      </w:r>
      <w:r w:rsidR="000F33E8">
        <w:rPr>
          <w:sz w:val="28"/>
          <w:szCs w:val="28"/>
        </w:rPr>
        <w:t>снабжению, отпуску и потреблению</w:t>
      </w:r>
      <w:r w:rsidR="00E47B99">
        <w:rPr>
          <w:sz w:val="28"/>
          <w:szCs w:val="28"/>
        </w:rPr>
        <w:t xml:space="preserve"> тепловой энергии и теплоносителя в целях содержания объекта «КНС-3а, Коллектор напорного трубопровода» (реконструкция)» за период с </w:t>
      </w:r>
      <w:r w:rsidR="000F33E8">
        <w:rPr>
          <w:sz w:val="28"/>
          <w:szCs w:val="28"/>
        </w:rPr>
        <w:t>1 марта по 31 декабря 2024 года</w:t>
      </w:r>
      <w:r w:rsidR="00E47B99">
        <w:rPr>
          <w:sz w:val="28"/>
          <w:szCs w:val="28"/>
        </w:rPr>
        <w:t xml:space="preserve"> в общей сумме 24 908 386 рублей.</w:t>
      </w:r>
    </w:p>
    <w:p w:rsidR="00E47B99" w:rsidRDefault="00216DA5" w:rsidP="00E47B9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47B99">
        <w:rPr>
          <w:sz w:val="28"/>
          <w:szCs w:val="28"/>
        </w:rPr>
        <w:t>4.2.</w:t>
      </w:r>
      <w:r w:rsidR="00E47B99" w:rsidRPr="00E47B99">
        <w:rPr>
          <w:sz w:val="28"/>
          <w:szCs w:val="28"/>
        </w:rPr>
        <w:t xml:space="preserve"> </w:t>
      </w:r>
      <w:r w:rsidR="00E47B99">
        <w:rPr>
          <w:sz w:val="28"/>
          <w:szCs w:val="28"/>
        </w:rPr>
        <w:t xml:space="preserve">В целях заключения муниципальных контрактов на оказание услуг по потреблению электроэнергии, техническому обслуживанию, потреблению тепловой энергии и теплоносителя в целях содержания объекта «Фильтровальная станция производительностью </w:t>
      </w:r>
      <w:r w:rsidR="008A28EA">
        <w:rPr>
          <w:sz w:val="28"/>
          <w:szCs w:val="28"/>
        </w:rPr>
        <w:t xml:space="preserve">20 000 м³ в сутки» ХМАО-Югра, г. Нефтеюганск, 7 микрорайон (станция ВОС)» за период с 1 февраля по 31 марта 2024 года, </w:t>
      </w:r>
      <w:r w:rsidR="00E47B99">
        <w:rPr>
          <w:sz w:val="28"/>
          <w:szCs w:val="28"/>
        </w:rPr>
        <w:t xml:space="preserve">в общей сумме </w:t>
      </w:r>
      <w:r w:rsidR="008A28EA">
        <w:rPr>
          <w:sz w:val="28"/>
          <w:szCs w:val="28"/>
        </w:rPr>
        <w:t>10 741 531</w:t>
      </w:r>
      <w:r w:rsidR="00E47B99">
        <w:rPr>
          <w:sz w:val="28"/>
          <w:szCs w:val="28"/>
        </w:rPr>
        <w:t xml:space="preserve"> рубл</w:t>
      </w:r>
      <w:r w:rsidR="008A28EA">
        <w:rPr>
          <w:sz w:val="28"/>
          <w:szCs w:val="28"/>
        </w:rPr>
        <w:t>ь</w:t>
      </w:r>
      <w:r w:rsidR="00E47B99">
        <w:rPr>
          <w:sz w:val="28"/>
          <w:szCs w:val="28"/>
        </w:rPr>
        <w:t>.</w:t>
      </w:r>
    </w:p>
    <w:p w:rsidR="007D1B89" w:rsidRPr="00E547D4" w:rsidRDefault="00216DA5" w:rsidP="00E47B9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47D4">
        <w:rPr>
          <w:sz w:val="28"/>
          <w:szCs w:val="28"/>
        </w:rPr>
        <w:t>1.</w:t>
      </w:r>
      <w:r w:rsidR="008A28EA" w:rsidRPr="00E547D4">
        <w:rPr>
          <w:sz w:val="28"/>
          <w:szCs w:val="28"/>
        </w:rPr>
        <w:t xml:space="preserve">4.3. Для оплаты за услуги по техническому обслуживанию в рамках содержания объекта «Фильтровальная станция производительностью 20 000 м³ в сутки» ХМАО-Югра, г. Нефтеюганск, 7 микрорайон (станция ВОС)» по планируемому </w:t>
      </w:r>
      <w:r w:rsidR="001C6B73" w:rsidRPr="00E547D4">
        <w:rPr>
          <w:sz w:val="28"/>
          <w:szCs w:val="28"/>
        </w:rPr>
        <w:t xml:space="preserve">к заключению </w:t>
      </w:r>
      <w:r w:rsidR="008A28EA" w:rsidRPr="00E547D4">
        <w:rPr>
          <w:sz w:val="28"/>
          <w:szCs w:val="28"/>
        </w:rPr>
        <w:t>дополнительного соглашения от 22.01.2024 № 2 к договору от 11.10.2023 № 33-Д</w:t>
      </w:r>
      <w:r w:rsidR="001C6B73" w:rsidRPr="00E547D4">
        <w:rPr>
          <w:sz w:val="28"/>
          <w:szCs w:val="28"/>
        </w:rPr>
        <w:t xml:space="preserve"> в сумме 717 762 рубля, в связи с заключением муниципального контракта без учёта налога на добавленную стоимость</w:t>
      </w:r>
      <w:r w:rsidR="00B35EC2">
        <w:rPr>
          <w:sz w:val="28"/>
          <w:szCs w:val="28"/>
        </w:rPr>
        <w:t xml:space="preserve"> (далее - НДС)</w:t>
      </w:r>
      <w:r w:rsidR="001C6B73" w:rsidRPr="00E547D4">
        <w:rPr>
          <w:sz w:val="28"/>
          <w:szCs w:val="28"/>
        </w:rPr>
        <w:t xml:space="preserve">.  </w:t>
      </w:r>
    </w:p>
    <w:p w:rsidR="00307A4A" w:rsidRDefault="007D1B89" w:rsidP="00E47B9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402CFB">
        <w:rPr>
          <w:sz w:val="28"/>
          <w:szCs w:val="28"/>
        </w:rPr>
        <w:t xml:space="preserve">В рамках реализации </w:t>
      </w:r>
      <w:r>
        <w:rPr>
          <w:sz w:val="28"/>
          <w:szCs w:val="28"/>
        </w:rPr>
        <w:t>к</w:t>
      </w:r>
      <w:r w:rsidRPr="00402CFB">
        <w:rPr>
          <w:sz w:val="28"/>
          <w:szCs w:val="28"/>
        </w:rPr>
        <w:t>омплекса процессных мероприятий</w:t>
      </w:r>
      <w:r>
        <w:rPr>
          <w:sz w:val="28"/>
          <w:szCs w:val="28"/>
        </w:rPr>
        <w:t xml:space="preserve"> «</w:t>
      </w:r>
      <w:r w:rsidRPr="007D1B89">
        <w:rPr>
          <w:sz w:val="28"/>
          <w:szCs w:val="28"/>
        </w:rPr>
        <w:t xml:space="preserve">Улучшение условий дорожного движения и устранение опасных участков на </w:t>
      </w:r>
      <w:r w:rsidRPr="007D1B89">
        <w:rPr>
          <w:sz w:val="28"/>
          <w:szCs w:val="28"/>
        </w:rPr>
        <w:lastRenderedPageBreak/>
        <w:t>улично-дорожной сети</w:t>
      </w:r>
      <w:r>
        <w:rPr>
          <w:sz w:val="28"/>
          <w:szCs w:val="28"/>
        </w:rPr>
        <w:t>» муниципальной программы «</w:t>
      </w:r>
      <w:r w:rsidRPr="007D1B89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</w:t>
      </w:r>
      <w:r w:rsidR="000621F8">
        <w:rPr>
          <w:sz w:val="28"/>
          <w:szCs w:val="28"/>
        </w:rPr>
        <w:t xml:space="preserve">на строительство </w:t>
      </w:r>
      <w:r w:rsidR="00DE4030">
        <w:rPr>
          <w:sz w:val="28"/>
          <w:szCs w:val="28"/>
        </w:rPr>
        <w:t>объекта «Светофорный объект по ул. Нефтяников на ПК+944» в сумме 1 623 756 рублей.</w:t>
      </w:r>
      <w:r w:rsidR="001C6B73">
        <w:rPr>
          <w:sz w:val="28"/>
          <w:szCs w:val="28"/>
        </w:rPr>
        <w:t xml:space="preserve"> </w:t>
      </w:r>
    </w:p>
    <w:p w:rsidR="005A5582" w:rsidRDefault="005A5582" w:rsidP="005A558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A5582">
        <w:rPr>
          <w:sz w:val="28"/>
          <w:szCs w:val="28"/>
        </w:rPr>
        <w:t>.6. В рамках реализации муниципальной программе «Развитие физической культуры и спорта в городе Нефтеюганске» комплекса процессных мероприятий «Совершенствование инфраструктуры спорта в городе Нефтеюганске» выполнение проектных рабо</w:t>
      </w:r>
      <w:r>
        <w:rPr>
          <w:sz w:val="28"/>
          <w:szCs w:val="28"/>
        </w:rPr>
        <w:t>т по объекту «Нежилое помещение»</w:t>
      </w:r>
      <w:r w:rsidRPr="005A5582">
        <w:rPr>
          <w:sz w:val="28"/>
          <w:szCs w:val="28"/>
        </w:rPr>
        <w:t xml:space="preserve"> (устройство дренажной системы) расположенное по адресу: Ханты-Мансийский автономный округ - Югра, г. Нефтеюганск, мкр. 2А, стр.4» в сумме 1 009 364 рубля.</w:t>
      </w:r>
    </w:p>
    <w:p w:rsidR="00307A4A" w:rsidRDefault="005A5582" w:rsidP="00307A4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307A4A">
        <w:rPr>
          <w:sz w:val="28"/>
          <w:szCs w:val="28"/>
        </w:rPr>
        <w:t xml:space="preserve">. </w:t>
      </w:r>
      <w:r w:rsidR="00307A4A" w:rsidRPr="00481C77">
        <w:rPr>
          <w:sz w:val="28"/>
          <w:szCs w:val="28"/>
        </w:rPr>
        <w:t>На оплату исполнительн</w:t>
      </w:r>
      <w:r w:rsidR="00307A4A">
        <w:rPr>
          <w:sz w:val="28"/>
          <w:szCs w:val="28"/>
        </w:rPr>
        <w:t>ого</w:t>
      </w:r>
      <w:r w:rsidR="00307A4A" w:rsidRPr="00481C77">
        <w:rPr>
          <w:sz w:val="28"/>
          <w:szCs w:val="28"/>
        </w:rPr>
        <w:t xml:space="preserve"> документ</w:t>
      </w:r>
      <w:r w:rsidR="00307A4A">
        <w:rPr>
          <w:sz w:val="28"/>
          <w:szCs w:val="28"/>
        </w:rPr>
        <w:t>а</w:t>
      </w:r>
      <w:r w:rsidR="00307A4A" w:rsidRPr="00481C77">
        <w:rPr>
          <w:sz w:val="28"/>
          <w:szCs w:val="28"/>
        </w:rPr>
        <w:t xml:space="preserve"> </w:t>
      </w:r>
      <w:r w:rsidR="00307A4A">
        <w:rPr>
          <w:sz w:val="28"/>
          <w:szCs w:val="28"/>
        </w:rPr>
        <w:t xml:space="preserve">в пользу юридического лица </w:t>
      </w:r>
      <w:r w:rsidR="00307A4A" w:rsidRPr="00AF6FF3">
        <w:rPr>
          <w:sz w:val="28"/>
          <w:szCs w:val="28"/>
        </w:rPr>
        <w:t xml:space="preserve">ООО ГП </w:t>
      </w:r>
      <w:r w:rsidR="00307A4A">
        <w:rPr>
          <w:sz w:val="28"/>
          <w:szCs w:val="28"/>
        </w:rPr>
        <w:t>«</w:t>
      </w:r>
      <w:r w:rsidR="00307A4A" w:rsidRPr="00AF6FF3">
        <w:rPr>
          <w:sz w:val="28"/>
          <w:szCs w:val="28"/>
        </w:rPr>
        <w:t>Проект Центр</w:t>
      </w:r>
      <w:r w:rsidR="00307A4A">
        <w:rPr>
          <w:sz w:val="28"/>
          <w:szCs w:val="28"/>
        </w:rPr>
        <w:t xml:space="preserve">» в сумме </w:t>
      </w:r>
      <w:r w:rsidR="00307A4A" w:rsidRPr="00AF6FF3">
        <w:rPr>
          <w:sz w:val="28"/>
          <w:szCs w:val="28"/>
        </w:rPr>
        <w:t>70</w:t>
      </w:r>
      <w:r w:rsidR="00307A4A">
        <w:rPr>
          <w:sz w:val="28"/>
          <w:szCs w:val="28"/>
        </w:rPr>
        <w:t> </w:t>
      </w:r>
      <w:r w:rsidR="00307A4A" w:rsidRPr="00AF6FF3">
        <w:rPr>
          <w:sz w:val="28"/>
          <w:szCs w:val="28"/>
        </w:rPr>
        <w:t>670</w:t>
      </w:r>
      <w:r w:rsidR="00307A4A">
        <w:rPr>
          <w:sz w:val="28"/>
          <w:szCs w:val="28"/>
        </w:rPr>
        <w:t xml:space="preserve"> рублей, в том числе: </w:t>
      </w:r>
      <w:r w:rsidR="00307A4A" w:rsidRPr="00AF6FF3">
        <w:rPr>
          <w:sz w:val="28"/>
          <w:szCs w:val="28"/>
        </w:rPr>
        <w:t xml:space="preserve">задолженность по проведению комплексного обследования здания </w:t>
      </w:r>
      <w:r w:rsidR="00307A4A">
        <w:rPr>
          <w:sz w:val="28"/>
          <w:szCs w:val="28"/>
        </w:rPr>
        <w:t>«</w:t>
      </w:r>
      <w:r w:rsidR="00307A4A" w:rsidRPr="00AF6FF3">
        <w:rPr>
          <w:sz w:val="28"/>
          <w:szCs w:val="28"/>
        </w:rPr>
        <w:t xml:space="preserve">Центра физической культуры и спорта </w:t>
      </w:r>
      <w:r w:rsidR="00307A4A">
        <w:rPr>
          <w:sz w:val="28"/>
          <w:szCs w:val="28"/>
        </w:rPr>
        <w:t>«</w:t>
      </w:r>
      <w:r w:rsidR="00307A4A" w:rsidRPr="00AF6FF3">
        <w:rPr>
          <w:sz w:val="28"/>
          <w:szCs w:val="28"/>
        </w:rPr>
        <w:t>Жемчужина Югры</w:t>
      </w:r>
      <w:r w:rsidR="00307A4A">
        <w:rPr>
          <w:sz w:val="28"/>
          <w:szCs w:val="28"/>
        </w:rPr>
        <w:t>»</w:t>
      </w:r>
      <w:r w:rsidR="00307A4A" w:rsidRPr="00AF6FF3">
        <w:rPr>
          <w:sz w:val="28"/>
          <w:szCs w:val="28"/>
        </w:rPr>
        <w:t xml:space="preserve"> в сумме 38 669 рублей 91 копейка, возмещение судебных расходов в сумме 32 000 рублей</w:t>
      </w:r>
      <w:r w:rsidR="00307A4A">
        <w:rPr>
          <w:sz w:val="28"/>
          <w:szCs w:val="28"/>
        </w:rPr>
        <w:t>.</w:t>
      </w:r>
    </w:p>
    <w:p w:rsidR="00307A4A" w:rsidRPr="009D4204" w:rsidRDefault="00307A4A" w:rsidP="00307A4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547D4">
        <w:rPr>
          <w:sz w:val="28"/>
          <w:szCs w:val="28"/>
        </w:rPr>
        <w:t>По переходящим средствам</w:t>
      </w:r>
      <w:r w:rsidRPr="00895554">
        <w:rPr>
          <w:sz w:val="28"/>
          <w:szCs w:val="28"/>
        </w:rPr>
        <w:t xml:space="preserve"> местного бюджета </w:t>
      </w:r>
      <w:r w:rsidRPr="009D4204">
        <w:rPr>
          <w:sz w:val="28"/>
          <w:szCs w:val="28"/>
        </w:rPr>
        <w:t xml:space="preserve">в общей сумме              </w:t>
      </w:r>
      <w:r w:rsidR="008E4630">
        <w:rPr>
          <w:sz w:val="28"/>
          <w:szCs w:val="28"/>
        </w:rPr>
        <w:t>104 665 324</w:t>
      </w:r>
      <w:r w:rsidR="00413617">
        <w:rPr>
          <w:sz w:val="28"/>
          <w:szCs w:val="28"/>
        </w:rPr>
        <w:t xml:space="preserve"> </w:t>
      </w:r>
      <w:r w:rsidRPr="009D4204">
        <w:rPr>
          <w:sz w:val="28"/>
          <w:szCs w:val="28"/>
        </w:rPr>
        <w:t>рубл</w:t>
      </w:r>
      <w:r w:rsidR="00413617">
        <w:rPr>
          <w:sz w:val="28"/>
          <w:szCs w:val="28"/>
        </w:rPr>
        <w:t>я</w:t>
      </w:r>
      <w:r w:rsidRPr="009D4204">
        <w:rPr>
          <w:sz w:val="28"/>
          <w:szCs w:val="28"/>
        </w:rPr>
        <w:t>, а именно:</w:t>
      </w:r>
      <w:r w:rsidR="00085566">
        <w:rPr>
          <w:sz w:val="28"/>
          <w:szCs w:val="28"/>
        </w:rPr>
        <w:t xml:space="preserve"> </w:t>
      </w:r>
    </w:p>
    <w:p w:rsidR="00307A4A" w:rsidRPr="00DF6F52" w:rsidRDefault="00307A4A" w:rsidP="00307A4A">
      <w:pPr>
        <w:pStyle w:val="a7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0F33E8">
        <w:rPr>
          <w:sz w:val="28"/>
          <w:szCs w:val="28"/>
        </w:rPr>
        <w:t>В рамках реализации комплекса</w:t>
      </w:r>
      <w:r w:rsidRPr="00DF6F52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DF6F52">
        <w:rPr>
          <w:sz w:val="28"/>
          <w:szCs w:val="28"/>
        </w:rPr>
        <w:t>Снижение рисков и смягчение последствий чрезвычайных ситуаций природного и техногенного характера на территории города</w:t>
      </w:r>
      <w:r>
        <w:rPr>
          <w:sz w:val="28"/>
          <w:szCs w:val="28"/>
        </w:rPr>
        <w:t>» м</w:t>
      </w:r>
      <w:r w:rsidRPr="00DF6F52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DF6F5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DF6F5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F6F52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</w:t>
      </w:r>
      <w:r w:rsidR="000F33E8">
        <w:rPr>
          <w:sz w:val="28"/>
          <w:szCs w:val="28"/>
        </w:rPr>
        <w:t>на выполнение</w:t>
      </w:r>
      <w:r>
        <w:rPr>
          <w:sz w:val="28"/>
          <w:szCs w:val="28"/>
        </w:rPr>
        <w:t xml:space="preserve"> инж</w:t>
      </w:r>
      <w:r w:rsidR="000F33E8">
        <w:rPr>
          <w:sz w:val="28"/>
          <w:szCs w:val="28"/>
        </w:rPr>
        <w:t>енерных изысканий, осуществление</w:t>
      </w:r>
      <w:r>
        <w:rPr>
          <w:sz w:val="28"/>
          <w:szCs w:val="28"/>
        </w:rPr>
        <w:t xml:space="preserve"> подготовки проектной и рабочей документации в целях строительства объекта «</w:t>
      </w:r>
      <w:r w:rsidRPr="00DF6F52">
        <w:rPr>
          <w:sz w:val="28"/>
          <w:szCs w:val="28"/>
        </w:rPr>
        <w:t>Берегоукрепление вдоль ул.</w:t>
      </w:r>
      <w:r>
        <w:rPr>
          <w:sz w:val="28"/>
          <w:szCs w:val="28"/>
        </w:rPr>
        <w:t xml:space="preserve"> </w:t>
      </w:r>
      <w:r w:rsidRPr="00DF6F52">
        <w:rPr>
          <w:sz w:val="28"/>
          <w:szCs w:val="28"/>
        </w:rPr>
        <w:t>Набережная</w:t>
      </w:r>
      <w:r>
        <w:rPr>
          <w:sz w:val="28"/>
          <w:szCs w:val="28"/>
        </w:rPr>
        <w:t xml:space="preserve">» в сумме </w:t>
      </w:r>
      <w:r w:rsidRPr="00DF6F52">
        <w:rPr>
          <w:sz w:val="28"/>
          <w:szCs w:val="28"/>
        </w:rPr>
        <w:t>9 562</w:t>
      </w:r>
      <w:r>
        <w:rPr>
          <w:sz w:val="28"/>
          <w:szCs w:val="28"/>
        </w:rPr>
        <w:t> </w:t>
      </w:r>
      <w:r w:rsidRPr="00DF6F52">
        <w:rPr>
          <w:sz w:val="28"/>
          <w:szCs w:val="28"/>
        </w:rPr>
        <w:t>905</w:t>
      </w:r>
      <w:r>
        <w:rPr>
          <w:sz w:val="28"/>
          <w:szCs w:val="28"/>
        </w:rPr>
        <w:t xml:space="preserve"> рублей, в связи с нарушением сроков выполнения работ (30.11.2023 г.), ведется претензионная работа.</w:t>
      </w:r>
    </w:p>
    <w:p w:rsidR="00307A4A" w:rsidRDefault="00307A4A" w:rsidP="00307A4A">
      <w:pPr>
        <w:pStyle w:val="a7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 рамках реализации </w:t>
      </w:r>
      <w:r w:rsidRPr="00B8028E">
        <w:rPr>
          <w:sz w:val="28"/>
          <w:szCs w:val="28"/>
        </w:rPr>
        <w:t>муниципальной программы «Развитие транспортной системы в городе Нефтеюганске» в общей сумме 1 189</w:t>
      </w:r>
      <w:r>
        <w:rPr>
          <w:sz w:val="28"/>
          <w:szCs w:val="28"/>
        </w:rPr>
        <w:t> </w:t>
      </w:r>
      <w:r w:rsidRPr="00B8028E">
        <w:rPr>
          <w:sz w:val="28"/>
          <w:szCs w:val="28"/>
        </w:rPr>
        <w:t>136</w:t>
      </w:r>
      <w:r>
        <w:rPr>
          <w:sz w:val="28"/>
          <w:szCs w:val="28"/>
        </w:rPr>
        <w:t xml:space="preserve"> рублей, из них:</w:t>
      </w:r>
    </w:p>
    <w:p w:rsidR="00307A4A" w:rsidRDefault="00307A4A" w:rsidP="00307A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</w:t>
      </w:r>
      <w:r w:rsidR="000F33E8">
        <w:rPr>
          <w:sz w:val="28"/>
          <w:szCs w:val="28"/>
        </w:rPr>
        <w:t>К</w:t>
      </w:r>
      <w:r w:rsidRPr="00B8028E">
        <w:rPr>
          <w:sz w:val="28"/>
          <w:szCs w:val="28"/>
        </w:rPr>
        <w:t>омплекс</w:t>
      </w:r>
      <w:r w:rsidR="000F33E8">
        <w:rPr>
          <w:sz w:val="28"/>
          <w:szCs w:val="28"/>
        </w:rPr>
        <w:t>а</w:t>
      </w:r>
      <w:r w:rsidRPr="00B8028E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B8028E">
        <w:rPr>
          <w:sz w:val="28"/>
          <w:szCs w:val="28"/>
        </w:rPr>
        <w:t>Строительство (реконструкция), капитальный ремонт и ремонт автомобильных дорог общего</w:t>
      </w:r>
      <w:r w:rsidRPr="00342733">
        <w:rPr>
          <w:sz w:val="28"/>
          <w:szCs w:val="28"/>
        </w:rPr>
        <w:t xml:space="preserve"> пользования местного </w:t>
      </w:r>
      <w:r w:rsidRPr="00B8028E">
        <w:rPr>
          <w:sz w:val="28"/>
          <w:szCs w:val="28"/>
        </w:rPr>
        <w:t xml:space="preserve">значения» в </w:t>
      </w:r>
      <w:r w:rsidR="000F33E8">
        <w:rPr>
          <w:sz w:val="28"/>
          <w:szCs w:val="28"/>
        </w:rPr>
        <w:t>сумме 1 165 743 рубля</w:t>
      </w:r>
      <w:r>
        <w:rPr>
          <w:sz w:val="28"/>
          <w:szCs w:val="28"/>
        </w:rPr>
        <w:t>, в том числе</w:t>
      </w:r>
      <w:r w:rsidRPr="00554533">
        <w:rPr>
          <w:sz w:val="28"/>
          <w:szCs w:val="28"/>
        </w:rPr>
        <w:t xml:space="preserve"> </w:t>
      </w:r>
      <w:r>
        <w:rPr>
          <w:sz w:val="28"/>
          <w:szCs w:val="28"/>
        </w:rPr>
        <w:t>по объектам:</w:t>
      </w:r>
    </w:p>
    <w:p w:rsidR="00307A4A" w:rsidRDefault="00307A4A" w:rsidP="00307A4A">
      <w:pPr>
        <w:pStyle w:val="a7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авторского надзора за строительством объекта «</w:t>
      </w:r>
      <w:r w:rsidRPr="00DF6F52">
        <w:rPr>
          <w:sz w:val="28"/>
          <w:szCs w:val="28"/>
        </w:rPr>
        <w:t>Автодорога по ул.</w:t>
      </w:r>
      <w:r>
        <w:rPr>
          <w:sz w:val="28"/>
          <w:szCs w:val="28"/>
        </w:rPr>
        <w:t xml:space="preserve"> </w:t>
      </w:r>
      <w:r w:rsidRPr="00DF6F52">
        <w:rPr>
          <w:sz w:val="28"/>
          <w:szCs w:val="28"/>
        </w:rPr>
        <w:t>Набережная</w:t>
      </w:r>
      <w:r>
        <w:rPr>
          <w:sz w:val="28"/>
          <w:szCs w:val="28"/>
        </w:rPr>
        <w:t>»</w:t>
      </w:r>
      <w:r w:rsidRPr="00DF6F52">
        <w:rPr>
          <w:sz w:val="28"/>
          <w:szCs w:val="28"/>
        </w:rPr>
        <w:t xml:space="preserve"> (участок от ул.</w:t>
      </w:r>
      <w:r>
        <w:rPr>
          <w:sz w:val="28"/>
          <w:szCs w:val="28"/>
        </w:rPr>
        <w:t xml:space="preserve"> </w:t>
      </w:r>
      <w:r w:rsidRPr="00DF6F52">
        <w:rPr>
          <w:sz w:val="28"/>
          <w:szCs w:val="28"/>
        </w:rPr>
        <w:t>Романа Кузоваткина до ул.</w:t>
      </w:r>
      <w:r>
        <w:rPr>
          <w:sz w:val="28"/>
          <w:szCs w:val="28"/>
        </w:rPr>
        <w:t xml:space="preserve"> </w:t>
      </w:r>
      <w:r w:rsidRPr="00DF6F52">
        <w:rPr>
          <w:sz w:val="28"/>
          <w:szCs w:val="28"/>
        </w:rPr>
        <w:t>Нефтяников)</w:t>
      </w:r>
      <w:r>
        <w:rPr>
          <w:sz w:val="28"/>
          <w:szCs w:val="28"/>
        </w:rPr>
        <w:t xml:space="preserve"> в сумме </w:t>
      </w:r>
      <w:r w:rsidRPr="00DF6F52">
        <w:rPr>
          <w:sz w:val="28"/>
          <w:szCs w:val="28"/>
        </w:rPr>
        <w:t>498</w:t>
      </w:r>
      <w:r>
        <w:rPr>
          <w:sz w:val="28"/>
          <w:szCs w:val="28"/>
        </w:rPr>
        <w:t> </w:t>
      </w:r>
      <w:r w:rsidRPr="00DF6F52">
        <w:rPr>
          <w:sz w:val="28"/>
          <w:szCs w:val="28"/>
        </w:rPr>
        <w:t>500</w:t>
      </w:r>
      <w:r>
        <w:rPr>
          <w:sz w:val="28"/>
          <w:szCs w:val="28"/>
        </w:rPr>
        <w:t xml:space="preserve"> рублей, работы принимаются </w:t>
      </w:r>
      <w:r w:rsidR="000F33E8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выпол</w:t>
      </w:r>
      <w:r w:rsidR="000F33E8">
        <w:rPr>
          <w:sz w:val="28"/>
          <w:szCs w:val="28"/>
        </w:rPr>
        <w:t>ненных работ</w:t>
      </w:r>
      <w:r>
        <w:rPr>
          <w:sz w:val="28"/>
          <w:szCs w:val="28"/>
        </w:rPr>
        <w:t xml:space="preserve"> по строительству, подрядчик отстает от графика выполнения работ;</w:t>
      </w:r>
    </w:p>
    <w:p w:rsidR="00307A4A" w:rsidRDefault="00307A4A" w:rsidP="00307A4A">
      <w:pPr>
        <w:pStyle w:val="a7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авторского надзора за строительством объекта </w:t>
      </w:r>
      <w:r w:rsidRPr="00DF6F52">
        <w:rPr>
          <w:sz w:val="28"/>
          <w:szCs w:val="28"/>
        </w:rPr>
        <w:t>Автодорога по ул.</w:t>
      </w:r>
      <w:r>
        <w:rPr>
          <w:sz w:val="28"/>
          <w:szCs w:val="28"/>
        </w:rPr>
        <w:t xml:space="preserve"> </w:t>
      </w:r>
      <w:r w:rsidRPr="00DF6F52">
        <w:rPr>
          <w:sz w:val="28"/>
          <w:szCs w:val="28"/>
        </w:rPr>
        <w:t>Нефтяников (участок от ул.Романа Кузоваткина до ул.Набережная)</w:t>
      </w:r>
      <w:r w:rsidRPr="00554533">
        <w:t xml:space="preserve"> </w:t>
      </w:r>
      <w:r w:rsidRPr="00554533">
        <w:rPr>
          <w:sz w:val="28"/>
          <w:szCs w:val="28"/>
        </w:rPr>
        <w:t xml:space="preserve">в сумме </w:t>
      </w:r>
      <w:r w:rsidRPr="00DF6F52">
        <w:rPr>
          <w:sz w:val="28"/>
          <w:szCs w:val="28"/>
        </w:rPr>
        <w:t>330</w:t>
      </w:r>
      <w:r>
        <w:rPr>
          <w:sz w:val="28"/>
          <w:szCs w:val="28"/>
        </w:rPr>
        <w:t xml:space="preserve"> </w:t>
      </w:r>
      <w:r w:rsidRPr="00DF6F52">
        <w:rPr>
          <w:sz w:val="28"/>
          <w:szCs w:val="28"/>
        </w:rPr>
        <w:t>550</w:t>
      </w:r>
      <w:r w:rsidRPr="00554533">
        <w:t xml:space="preserve"> </w:t>
      </w:r>
      <w:r w:rsidRPr="00554533">
        <w:rPr>
          <w:sz w:val="28"/>
          <w:szCs w:val="28"/>
        </w:rPr>
        <w:t>рублей,</w:t>
      </w:r>
      <w:r>
        <w:rPr>
          <w:sz w:val="28"/>
          <w:szCs w:val="28"/>
        </w:rPr>
        <w:t xml:space="preserve"> принятие работ осуществляется после введения объекта в экспуатацию; </w:t>
      </w:r>
    </w:p>
    <w:p w:rsidR="00307A4A" w:rsidRDefault="00307A4A" w:rsidP="00307A4A">
      <w:pPr>
        <w:pStyle w:val="a7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6E1B">
        <w:rPr>
          <w:sz w:val="28"/>
          <w:szCs w:val="28"/>
        </w:rPr>
        <w:t>осуществление технического присоединения энергопринимающих устройств объекта «Щит учёта 0,4 кВ сетей наружного освещения объекта «Автодорога по ул. Мира (от ул. Жилая до ул. Объездная) в сумме 9 002 рубля</w:t>
      </w:r>
      <w:r>
        <w:rPr>
          <w:sz w:val="28"/>
          <w:szCs w:val="28"/>
        </w:rPr>
        <w:t xml:space="preserve">, </w:t>
      </w:r>
      <w:r w:rsidRPr="00756E1B">
        <w:rPr>
          <w:sz w:val="28"/>
          <w:szCs w:val="28"/>
        </w:rPr>
        <w:lastRenderedPageBreak/>
        <w:t>по условиям договора оплата по факту технологического присоединения в процессе строительства объекта;</w:t>
      </w:r>
    </w:p>
    <w:p w:rsidR="007308F8" w:rsidRDefault="00307A4A" w:rsidP="007308F8">
      <w:pPr>
        <w:pStyle w:val="a7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08F8" w:rsidRPr="00756E1B">
        <w:rPr>
          <w:sz w:val="28"/>
          <w:szCs w:val="28"/>
        </w:rPr>
        <w:t>осуществление технического присоединения энергопринимающих устройств объекта «Автодорога по ул. Центральная (от ул. Парковая до ул. Алексей Варакина)» в сумме 10 102 рубля</w:t>
      </w:r>
      <w:r w:rsidR="007308F8">
        <w:rPr>
          <w:sz w:val="28"/>
          <w:szCs w:val="28"/>
        </w:rPr>
        <w:t>, продлены сроки действия договоров</w:t>
      </w:r>
      <w:r w:rsidR="007308F8" w:rsidRPr="00756E1B">
        <w:rPr>
          <w:sz w:val="28"/>
          <w:szCs w:val="28"/>
        </w:rPr>
        <w:t>;</w:t>
      </w:r>
    </w:p>
    <w:p w:rsidR="00307A4A" w:rsidRPr="00B74360" w:rsidRDefault="00307A4A" w:rsidP="00307A4A">
      <w:pPr>
        <w:pStyle w:val="a7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4360">
        <w:rPr>
          <w:sz w:val="28"/>
          <w:szCs w:val="28"/>
        </w:rPr>
        <w:t xml:space="preserve">выполнение проектных работ по объекту «Улицы и проезды микрорайона 11Б г. Нефтеюганска» (корректировка) в сумме </w:t>
      </w:r>
      <w:r>
        <w:rPr>
          <w:sz w:val="28"/>
          <w:szCs w:val="28"/>
        </w:rPr>
        <w:t>307 415</w:t>
      </w:r>
      <w:r w:rsidRPr="00B74360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ей, </w:t>
      </w:r>
      <w:r w:rsidR="000F33E8">
        <w:rPr>
          <w:sz w:val="28"/>
          <w:szCs w:val="28"/>
        </w:rPr>
        <w:t>перенесены</w:t>
      </w:r>
      <w:r>
        <w:rPr>
          <w:sz w:val="28"/>
          <w:szCs w:val="28"/>
        </w:rPr>
        <w:t xml:space="preserve"> сроки завершения проектно-изыскательских работ, в связи с необходимостью переустройства сетей энергоснабжения, планируемый срок окончания работ по муниципальному контракту июнь 2024 год; </w:t>
      </w:r>
    </w:p>
    <w:p w:rsidR="00307A4A" w:rsidRPr="00B74360" w:rsidRDefault="00307A4A" w:rsidP="00307A4A">
      <w:pPr>
        <w:pStyle w:val="a7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4360">
        <w:rPr>
          <w:sz w:val="28"/>
          <w:szCs w:val="28"/>
        </w:rPr>
        <w:t>осуществление технического присоединения энергопринимающих устройств объекта «Улицы и проезды 11Б г. Нефтеюганск» (корректировка) (III пусковой комплекс) расположенный по адресу мкр.11Б, ул.Луговая, пер.Близнецов, ул.Стрелецкая, ул.Есенина (от ул. Луговая-пер. Близнецов), пер. Майский в сумме 550 рублей</w:t>
      </w:r>
      <w:r>
        <w:rPr>
          <w:sz w:val="28"/>
          <w:szCs w:val="28"/>
        </w:rPr>
        <w:t>, по условиям договора оплата по факту технологического присоединения в процессе строительства объекта (срок действия договора до 25.12.2024 года)</w:t>
      </w:r>
      <w:r w:rsidRPr="00B74360">
        <w:rPr>
          <w:sz w:val="28"/>
          <w:szCs w:val="28"/>
        </w:rPr>
        <w:t>;</w:t>
      </w:r>
    </w:p>
    <w:p w:rsidR="00307A4A" w:rsidRPr="00B74360" w:rsidRDefault="00307A4A" w:rsidP="00307A4A">
      <w:pPr>
        <w:pStyle w:val="a7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4360">
        <w:rPr>
          <w:sz w:val="28"/>
          <w:szCs w:val="28"/>
        </w:rPr>
        <w:t>осуществление технического присоединения энергопринимающих устройств объекта «Улицы и проезды 11Б г. Нефтеюганск» (корректировка) (III пусковой комплекс) расположенный по адресу ул. Школьная (от ул. №1 до ул. №2), ул. № 2 мкр.11Б в сумме 550 рублей</w:t>
      </w:r>
      <w:r>
        <w:rPr>
          <w:sz w:val="28"/>
          <w:szCs w:val="28"/>
        </w:rPr>
        <w:t xml:space="preserve">, </w:t>
      </w:r>
      <w:r w:rsidRPr="00756E1B">
        <w:rPr>
          <w:sz w:val="28"/>
          <w:szCs w:val="28"/>
        </w:rPr>
        <w:t>по условиям договора оплата по факту технологического присоединения в процессе строительства объекта (срок действия договора до 25.12.2024 года)</w:t>
      </w:r>
      <w:r w:rsidRPr="00B74360">
        <w:rPr>
          <w:sz w:val="28"/>
          <w:szCs w:val="28"/>
        </w:rPr>
        <w:t>;</w:t>
      </w:r>
    </w:p>
    <w:p w:rsidR="00307A4A" w:rsidRDefault="00307A4A" w:rsidP="00307A4A">
      <w:pPr>
        <w:pStyle w:val="a7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4360">
        <w:rPr>
          <w:sz w:val="28"/>
          <w:szCs w:val="28"/>
        </w:rPr>
        <w:t>осуществление технического присоединения энергопринимающих устройств объекта «Улицы и проезды 11Б г. Нефтеюганск» (корректировка) (II пусковой комплекс) расположенный по адресу ул. № 1, ул. Мартовская, пер. Круговой, ул. Есенина (от ул. Луговая - пер. Круговой), мкр.11Б в сумме 550 рублей</w:t>
      </w:r>
      <w:r>
        <w:rPr>
          <w:sz w:val="28"/>
          <w:szCs w:val="28"/>
        </w:rPr>
        <w:t>,</w:t>
      </w:r>
      <w:r w:rsidRPr="00756E1B">
        <w:t xml:space="preserve"> </w:t>
      </w:r>
      <w:r w:rsidRPr="00756E1B">
        <w:rPr>
          <w:sz w:val="28"/>
          <w:szCs w:val="28"/>
        </w:rPr>
        <w:t>по условиям договора оплата по факту технологического присоединения в процессе строительства объекта (срок действия договора до 25.12.2024 года)</w:t>
      </w:r>
      <w:r>
        <w:rPr>
          <w:sz w:val="28"/>
          <w:szCs w:val="28"/>
        </w:rPr>
        <w:t>;</w:t>
      </w:r>
    </w:p>
    <w:p w:rsidR="007308F8" w:rsidRDefault="00307A4A" w:rsidP="007308F8">
      <w:pPr>
        <w:pStyle w:val="a7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08F8" w:rsidRPr="00FC2B74">
        <w:rPr>
          <w:sz w:val="28"/>
          <w:szCs w:val="28"/>
        </w:rPr>
        <w:t>осуществление технологического присоединения энергопринимающих устройств объекта «ВРУ-0,4 кВ КНС объекта «Ливневая канализация вдоль ул. Алексея Варакина (от ул. Центральная до ул. С</w:t>
      </w:r>
      <w:r w:rsidR="007308F8">
        <w:rPr>
          <w:sz w:val="28"/>
          <w:szCs w:val="28"/>
        </w:rPr>
        <w:t>ургутская)» в сумме 8 524 рубля</w:t>
      </w:r>
      <w:r w:rsidR="007308F8" w:rsidRPr="00FC2B74">
        <w:rPr>
          <w:sz w:val="28"/>
          <w:szCs w:val="28"/>
        </w:rPr>
        <w:t>, срок действия договора до 12.05.2024 года.</w:t>
      </w:r>
    </w:p>
    <w:p w:rsidR="00307A4A" w:rsidRPr="008C5DE7" w:rsidRDefault="00307A4A" w:rsidP="007308F8">
      <w:pPr>
        <w:pStyle w:val="a7"/>
        <w:tabs>
          <w:tab w:val="left" w:pos="0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2.2.2. </w:t>
      </w:r>
      <w:r w:rsidR="000F33E8">
        <w:rPr>
          <w:sz w:val="28"/>
          <w:szCs w:val="28"/>
        </w:rPr>
        <w:t>В рамках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комплекс</w:t>
      </w:r>
      <w:r w:rsidR="000F33E8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процессных мероприятий «Улучшение условий дорожного </w:t>
      </w:r>
      <w:r w:rsidRPr="008C5DE7">
        <w:rPr>
          <w:color w:val="000000"/>
          <w:sz w:val="28"/>
          <w:szCs w:val="28"/>
        </w:rPr>
        <w:t>движения и устранение опасных участков на улично-доро</w:t>
      </w:r>
      <w:r w:rsidR="000F33E8">
        <w:rPr>
          <w:color w:val="000000"/>
          <w:sz w:val="28"/>
          <w:szCs w:val="28"/>
        </w:rPr>
        <w:t>жной сети» в сумме 23 393 рубля</w:t>
      </w:r>
      <w:r w:rsidRPr="008C5DE7">
        <w:rPr>
          <w:color w:val="000000"/>
          <w:sz w:val="28"/>
          <w:szCs w:val="28"/>
        </w:rPr>
        <w:t>, в том числе:</w:t>
      </w:r>
    </w:p>
    <w:p w:rsidR="00307A4A" w:rsidRPr="008C5DE7" w:rsidRDefault="00307A4A" w:rsidP="00307A4A">
      <w:pPr>
        <w:tabs>
          <w:tab w:val="left" w:pos="709"/>
        </w:tabs>
        <w:jc w:val="both"/>
        <w:rPr>
          <w:sz w:val="28"/>
          <w:szCs w:val="28"/>
        </w:rPr>
      </w:pPr>
      <w:r w:rsidRPr="008C5DE7">
        <w:rPr>
          <w:sz w:val="28"/>
          <w:szCs w:val="28"/>
        </w:rPr>
        <w:tab/>
        <w:t>- осуществление технического присоединения энергопринимающих устройств объекта «РЩ-0,22 кВ для электроснабжения объекта «Светофорный объект на пересечении ул. Сургутская – ул. Энергетиков» в сумме 550 рублей</w:t>
      </w:r>
      <w:bookmarkStart w:id="11" w:name="_Hlk158641348"/>
      <w:r w:rsidRPr="008C5DE7">
        <w:rPr>
          <w:sz w:val="28"/>
          <w:szCs w:val="28"/>
        </w:rPr>
        <w:t>, срок действия договора до 31.03.2025 года</w:t>
      </w:r>
      <w:bookmarkEnd w:id="11"/>
      <w:r w:rsidRPr="008C5DE7">
        <w:rPr>
          <w:sz w:val="28"/>
          <w:szCs w:val="28"/>
        </w:rPr>
        <w:t>;</w:t>
      </w:r>
    </w:p>
    <w:p w:rsidR="00307A4A" w:rsidRPr="008C5DE7" w:rsidRDefault="00307A4A" w:rsidP="00307A4A">
      <w:pPr>
        <w:tabs>
          <w:tab w:val="left" w:pos="709"/>
        </w:tabs>
        <w:jc w:val="both"/>
        <w:rPr>
          <w:sz w:val="28"/>
          <w:szCs w:val="28"/>
        </w:rPr>
      </w:pPr>
      <w:r w:rsidRPr="008C5DE7">
        <w:rPr>
          <w:sz w:val="28"/>
          <w:szCs w:val="28"/>
        </w:rPr>
        <w:tab/>
        <w:t xml:space="preserve">- осуществление технического присоединения энергопринимающих устройств объекта «РЩ-0,22 кВ для электроснабжения объекта «Светофорный </w:t>
      </w:r>
      <w:r w:rsidRPr="008C5DE7">
        <w:rPr>
          <w:sz w:val="28"/>
          <w:szCs w:val="28"/>
        </w:rPr>
        <w:lastRenderedPageBreak/>
        <w:t>объект с кнопкой вызова для пешеходов по ул. Владимира Петухова напротив МБОУ «Лицей № 1» в сумме 550 рублей, срок действия договора до 31.03.2025 года;</w:t>
      </w:r>
    </w:p>
    <w:p w:rsidR="00307A4A" w:rsidRPr="008C5DE7" w:rsidRDefault="00307A4A" w:rsidP="00307A4A">
      <w:pPr>
        <w:tabs>
          <w:tab w:val="left" w:pos="709"/>
        </w:tabs>
        <w:jc w:val="both"/>
        <w:rPr>
          <w:sz w:val="28"/>
          <w:szCs w:val="28"/>
        </w:rPr>
      </w:pPr>
      <w:r w:rsidRPr="008C5DE7">
        <w:rPr>
          <w:sz w:val="28"/>
          <w:szCs w:val="28"/>
        </w:rPr>
        <w:tab/>
        <w:t>- осуществление технического присоединения энергопринимающих устройств объекта «РЩ-0,22 кВ для электроснабжения объекта «Светофорный объект по ул. Нефтяников на ПК 2+944» в сумме 550 рублей, срок действия договора до 31.12.2024 года;</w:t>
      </w:r>
    </w:p>
    <w:p w:rsidR="00307A4A" w:rsidRPr="008C5DE7" w:rsidRDefault="00307A4A" w:rsidP="00307A4A">
      <w:pPr>
        <w:tabs>
          <w:tab w:val="left" w:pos="709"/>
        </w:tabs>
        <w:jc w:val="both"/>
        <w:rPr>
          <w:sz w:val="28"/>
          <w:szCs w:val="28"/>
        </w:rPr>
      </w:pPr>
      <w:r w:rsidRPr="008C5DE7">
        <w:rPr>
          <w:sz w:val="28"/>
          <w:szCs w:val="28"/>
        </w:rPr>
        <w:tab/>
        <w:t>- осуществление технического присоединения энергопринимающих устройств объекта «РЩ-0,22 кВ для электроснабжения объекта «Светофорный объект на пересечении ул. Транспортная-Проезд 5П» в сумме 550 рублей, срок действия договора до 18.09.2024 года;</w:t>
      </w:r>
    </w:p>
    <w:p w:rsidR="00307A4A" w:rsidRPr="008C5DE7" w:rsidRDefault="00307A4A" w:rsidP="00307A4A">
      <w:pPr>
        <w:tabs>
          <w:tab w:val="left" w:pos="709"/>
        </w:tabs>
        <w:jc w:val="both"/>
        <w:rPr>
          <w:sz w:val="28"/>
          <w:szCs w:val="28"/>
        </w:rPr>
      </w:pPr>
      <w:r w:rsidRPr="008C5DE7">
        <w:rPr>
          <w:sz w:val="28"/>
          <w:szCs w:val="28"/>
        </w:rPr>
        <w:tab/>
        <w:t>- осуществление технического присоединения энергопринимающих устройств объекта «РЩ-0,22 кВ для электроснабжения объекта «Светофорный объект на пересечении по ул. Нефтяников на ПК 1+772» в сумме 550 рублей, срок действия договора до 31.03.2025 года;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 w:rsidRPr="008C5DE7">
        <w:rPr>
          <w:color w:val="000000"/>
          <w:sz w:val="28"/>
          <w:szCs w:val="28"/>
        </w:rPr>
        <w:t>- осуществление технологического присоединения энергопринимающих устройств объекта «ВРУ-0,22 кВ объекта «Светофорный объект на перекрестке улиц Парковая-Киевская» в сумме 20 643 рубля, срок действия договора до 20.05.2024 года.</w:t>
      </w:r>
    </w:p>
    <w:p w:rsidR="00307A4A" w:rsidRPr="006370E7" w:rsidRDefault="00307A4A" w:rsidP="00307A4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2.3. В рамках реализации м</w:t>
      </w:r>
      <w:r w:rsidRPr="000B67B7">
        <w:rPr>
          <w:color w:val="000000"/>
          <w:sz w:val="28"/>
          <w:szCs w:val="28"/>
        </w:rPr>
        <w:t>униципальн</w:t>
      </w:r>
      <w:r>
        <w:rPr>
          <w:color w:val="000000"/>
          <w:sz w:val="28"/>
          <w:szCs w:val="28"/>
        </w:rPr>
        <w:t>ой</w:t>
      </w:r>
      <w:r w:rsidRPr="000B67B7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>ы</w:t>
      </w:r>
      <w:r w:rsidRPr="000B67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0B67B7">
        <w:rPr>
          <w:color w:val="000000"/>
          <w:sz w:val="28"/>
          <w:szCs w:val="28"/>
        </w:rPr>
        <w:t>Развитие жилищной сферы города Нефтеюганска</w:t>
      </w:r>
      <w:r>
        <w:rPr>
          <w:color w:val="000000"/>
          <w:sz w:val="28"/>
          <w:szCs w:val="28"/>
        </w:rPr>
        <w:t xml:space="preserve">» в </w:t>
      </w:r>
      <w:r w:rsidRPr="006370E7">
        <w:rPr>
          <w:sz w:val="28"/>
          <w:szCs w:val="28"/>
        </w:rPr>
        <w:t xml:space="preserve">общей сумме </w:t>
      </w:r>
      <w:r w:rsidR="005A5582">
        <w:rPr>
          <w:sz w:val="28"/>
          <w:szCs w:val="28"/>
        </w:rPr>
        <w:t>48 444 206</w:t>
      </w:r>
      <w:r w:rsidRPr="006370E7">
        <w:rPr>
          <w:sz w:val="28"/>
          <w:szCs w:val="28"/>
        </w:rPr>
        <w:t xml:space="preserve"> рубл</w:t>
      </w:r>
      <w:r w:rsidR="005A5582">
        <w:rPr>
          <w:sz w:val="28"/>
          <w:szCs w:val="28"/>
        </w:rPr>
        <w:t>ей</w:t>
      </w:r>
      <w:r w:rsidRPr="006370E7">
        <w:rPr>
          <w:sz w:val="28"/>
          <w:szCs w:val="28"/>
        </w:rPr>
        <w:t>, в том числе: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2.3.1. </w:t>
      </w:r>
      <w:r w:rsidR="000F33E8">
        <w:rPr>
          <w:color w:val="000000"/>
          <w:sz w:val="28"/>
          <w:szCs w:val="28"/>
        </w:rPr>
        <w:t>К</w:t>
      </w:r>
      <w:r w:rsidRPr="000B67B7">
        <w:rPr>
          <w:color w:val="000000"/>
          <w:sz w:val="28"/>
          <w:szCs w:val="28"/>
        </w:rPr>
        <w:t>омплекс</w:t>
      </w:r>
      <w:r w:rsidR="000F33E8">
        <w:rPr>
          <w:color w:val="000000"/>
          <w:sz w:val="28"/>
          <w:szCs w:val="28"/>
        </w:rPr>
        <w:t>а</w:t>
      </w:r>
      <w:r w:rsidRPr="000B67B7">
        <w:rPr>
          <w:color w:val="000000"/>
          <w:sz w:val="28"/>
          <w:szCs w:val="28"/>
        </w:rPr>
        <w:t xml:space="preserve"> процессных мероприятий </w:t>
      </w:r>
      <w:r>
        <w:rPr>
          <w:color w:val="000000"/>
          <w:sz w:val="28"/>
          <w:szCs w:val="28"/>
        </w:rPr>
        <w:t>«</w:t>
      </w:r>
      <w:r w:rsidRPr="000B67B7">
        <w:rPr>
          <w:color w:val="000000"/>
          <w:sz w:val="28"/>
          <w:szCs w:val="28"/>
        </w:rPr>
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>
        <w:rPr>
          <w:color w:val="000000"/>
          <w:sz w:val="28"/>
          <w:szCs w:val="28"/>
        </w:rPr>
        <w:t xml:space="preserve">» в сумме </w:t>
      </w:r>
      <w:r w:rsidR="005A5582">
        <w:rPr>
          <w:color w:val="000000"/>
          <w:sz w:val="28"/>
          <w:szCs w:val="28"/>
        </w:rPr>
        <w:t>1 319 568 рублей</w:t>
      </w:r>
      <w:r>
        <w:rPr>
          <w:color w:val="000000"/>
          <w:sz w:val="28"/>
          <w:szCs w:val="28"/>
        </w:rPr>
        <w:t xml:space="preserve">, </w:t>
      </w:r>
      <w:r w:rsidR="004B066B" w:rsidRPr="005165A5">
        <w:rPr>
          <w:color w:val="000000"/>
          <w:sz w:val="28"/>
          <w:szCs w:val="28"/>
        </w:rPr>
        <w:t>в связи с решением вопроса с ресурсоснабжающими организациями по переподключению абонентов от планируемых к сносу сетей</w:t>
      </w:r>
      <w:r w:rsidR="004B066B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 том числе: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выполнение работ по сносу (демонтажу) объекта капитального строительства «</w:t>
      </w:r>
      <w:r w:rsidRPr="00685614">
        <w:rPr>
          <w:color w:val="000000"/>
          <w:sz w:val="28"/>
          <w:szCs w:val="28"/>
        </w:rPr>
        <w:t>Сети водоснабжения</w:t>
      </w:r>
      <w:r>
        <w:rPr>
          <w:color w:val="000000"/>
          <w:sz w:val="28"/>
          <w:szCs w:val="28"/>
        </w:rPr>
        <w:t>»</w:t>
      </w:r>
      <w:r w:rsidRPr="00685614">
        <w:rPr>
          <w:color w:val="000000"/>
          <w:sz w:val="28"/>
          <w:szCs w:val="28"/>
        </w:rPr>
        <w:t xml:space="preserve"> протяженностью 1421 м, расположенные по адресу: Ханты-Мансийский автономный округ – Югра, г.</w:t>
      </w:r>
      <w:r w:rsidR="00E547D4">
        <w:rPr>
          <w:color w:val="000000"/>
          <w:sz w:val="28"/>
          <w:szCs w:val="28"/>
        </w:rPr>
        <w:t xml:space="preserve"> </w:t>
      </w:r>
      <w:r w:rsidRPr="00685614">
        <w:rPr>
          <w:color w:val="000000"/>
          <w:sz w:val="28"/>
          <w:szCs w:val="28"/>
        </w:rPr>
        <w:t>Нефтеюганск, мкр-н 17, сооружение ВС-1</w:t>
      </w:r>
      <w:r>
        <w:rPr>
          <w:color w:val="000000"/>
          <w:sz w:val="28"/>
          <w:szCs w:val="28"/>
        </w:rPr>
        <w:t>»</w:t>
      </w:r>
      <w:r w:rsidRPr="00685614">
        <w:rPr>
          <w:color w:val="000000"/>
          <w:sz w:val="28"/>
          <w:szCs w:val="28"/>
        </w:rPr>
        <w:t xml:space="preserve"> </w:t>
      </w:r>
      <w:r w:rsidRPr="00897823">
        <w:rPr>
          <w:color w:val="000000"/>
          <w:sz w:val="28"/>
          <w:szCs w:val="28"/>
        </w:rPr>
        <w:t>в сумме</w:t>
      </w:r>
      <w:r>
        <w:rPr>
          <w:color w:val="000000"/>
          <w:sz w:val="28"/>
          <w:szCs w:val="28"/>
        </w:rPr>
        <w:t xml:space="preserve"> </w:t>
      </w:r>
      <w:r w:rsidRPr="000B67B7">
        <w:rPr>
          <w:color w:val="000000"/>
          <w:sz w:val="28"/>
          <w:szCs w:val="28"/>
        </w:rPr>
        <w:t>95</w:t>
      </w:r>
      <w:r>
        <w:rPr>
          <w:color w:val="000000"/>
          <w:sz w:val="28"/>
          <w:szCs w:val="28"/>
        </w:rPr>
        <w:t xml:space="preserve"> </w:t>
      </w:r>
      <w:r w:rsidRPr="000B67B7">
        <w:rPr>
          <w:color w:val="000000"/>
          <w:sz w:val="28"/>
          <w:szCs w:val="28"/>
        </w:rPr>
        <w:t>933</w:t>
      </w:r>
      <w:r w:rsidRPr="00897823">
        <w:t xml:space="preserve"> </w:t>
      </w:r>
      <w:r w:rsidRPr="00897823">
        <w:rPr>
          <w:color w:val="000000"/>
          <w:sz w:val="28"/>
          <w:szCs w:val="28"/>
        </w:rPr>
        <w:t>рубл</w:t>
      </w:r>
      <w:r>
        <w:rPr>
          <w:color w:val="000000"/>
          <w:sz w:val="28"/>
          <w:szCs w:val="28"/>
        </w:rPr>
        <w:t>я</w:t>
      </w:r>
      <w:r w:rsidRPr="0089782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муниципальный контракт заключен 25.12.2023 года со сроком исполнения 30.06.2024 года; 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выполнение работ по сносу (демонтажу) объекта капитального строительства «</w:t>
      </w:r>
      <w:r w:rsidRPr="00685614">
        <w:rPr>
          <w:color w:val="000000"/>
          <w:sz w:val="28"/>
          <w:szCs w:val="28"/>
        </w:rPr>
        <w:t xml:space="preserve">Сети водоснабжения, протяженностью 671,38 м, расположенные по адресу: Ханты-Мансийский автономный округ – Югра, </w:t>
      </w:r>
      <w:r w:rsidR="009C7C16">
        <w:rPr>
          <w:color w:val="000000"/>
          <w:sz w:val="28"/>
          <w:szCs w:val="28"/>
        </w:rPr>
        <w:br/>
      </w:r>
      <w:r w:rsidRPr="00685614">
        <w:rPr>
          <w:color w:val="000000"/>
          <w:sz w:val="28"/>
          <w:szCs w:val="28"/>
        </w:rPr>
        <w:t>г.</w:t>
      </w:r>
      <w:r w:rsidR="00E547D4">
        <w:rPr>
          <w:color w:val="000000"/>
          <w:sz w:val="28"/>
          <w:szCs w:val="28"/>
        </w:rPr>
        <w:t xml:space="preserve"> </w:t>
      </w:r>
      <w:r w:rsidRPr="00685614">
        <w:rPr>
          <w:color w:val="000000"/>
          <w:sz w:val="28"/>
          <w:szCs w:val="28"/>
        </w:rPr>
        <w:t>Нефтеюганск, от колодца в 15 микрорайоне до котельной в 17 микрорайоне гор. МО-15</w:t>
      </w:r>
      <w:r>
        <w:rPr>
          <w:color w:val="000000"/>
          <w:sz w:val="28"/>
          <w:szCs w:val="28"/>
        </w:rPr>
        <w:t>»</w:t>
      </w:r>
      <w:r w:rsidRPr="00685614">
        <w:rPr>
          <w:color w:val="000000"/>
          <w:sz w:val="28"/>
          <w:szCs w:val="28"/>
        </w:rPr>
        <w:t xml:space="preserve"> </w:t>
      </w:r>
      <w:r w:rsidRPr="00CD689C">
        <w:rPr>
          <w:color w:val="000000"/>
          <w:sz w:val="28"/>
          <w:szCs w:val="28"/>
        </w:rPr>
        <w:t xml:space="preserve">в сумме </w:t>
      </w:r>
      <w:r w:rsidRPr="000B67B7">
        <w:rPr>
          <w:color w:val="000000"/>
          <w:sz w:val="28"/>
          <w:szCs w:val="28"/>
        </w:rPr>
        <w:t>278</w:t>
      </w:r>
      <w:r>
        <w:rPr>
          <w:color w:val="000000"/>
          <w:sz w:val="28"/>
          <w:szCs w:val="28"/>
        </w:rPr>
        <w:t xml:space="preserve"> </w:t>
      </w:r>
      <w:r w:rsidRPr="000B67B7">
        <w:rPr>
          <w:color w:val="000000"/>
          <w:sz w:val="28"/>
          <w:szCs w:val="28"/>
        </w:rPr>
        <w:t>093</w:t>
      </w:r>
      <w:r w:rsidRPr="00CD689C">
        <w:rPr>
          <w:color w:val="000000"/>
          <w:sz w:val="28"/>
          <w:szCs w:val="28"/>
        </w:rPr>
        <w:t xml:space="preserve"> </w:t>
      </w:r>
      <w:r w:rsidRPr="00897823">
        <w:rPr>
          <w:color w:val="000000"/>
          <w:sz w:val="28"/>
          <w:szCs w:val="28"/>
        </w:rPr>
        <w:t>рубл</w:t>
      </w:r>
      <w:r>
        <w:rPr>
          <w:color w:val="000000"/>
          <w:sz w:val="28"/>
          <w:szCs w:val="28"/>
        </w:rPr>
        <w:t>я</w:t>
      </w:r>
      <w:r w:rsidRPr="0089782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муниципальный контракт заключен 25.12.2023 года </w:t>
      </w:r>
      <w:r w:rsidRPr="00A9630B">
        <w:rPr>
          <w:color w:val="000000"/>
          <w:sz w:val="28"/>
          <w:szCs w:val="28"/>
        </w:rPr>
        <w:t xml:space="preserve">со сроком </w:t>
      </w:r>
      <w:r w:rsidR="004B066B">
        <w:rPr>
          <w:color w:val="000000"/>
          <w:sz w:val="28"/>
          <w:szCs w:val="28"/>
        </w:rPr>
        <w:t>исполнения</w:t>
      </w:r>
      <w:r w:rsidRPr="00A963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30.06.2024 года; 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выполнение работ по сносу (демонтажу) объекта капитального строительства «</w:t>
      </w:r>
      <w:r w:rsidRPr="00685614">
        <w:rPr>
          <w:color w:val="000000"/>
          <w:sz w:val="28"/>
          <w:szCs w:val="28"/>
        </w:rPr>
        <w:t xml:space="preserve">Сети теплоснабжения, протяженностью 972,5 м, расположенные по адресу: Ханты-Мансийский автономный округ – Югра, </w:t>
      </w:r>
      <w:r w:rsidR="009C7C16">
        <w:rPr>
          <w:color w:val="000000"/>
          <w:sz w:val="28"/>
          <w:szCs w:val="28"/>
        </w:rPr>
        <w:br/>
      </w:r>
      <w:r w:rsidRPr="00685614">
        <w:rPr>
          <w:color w:val="000000"/>
          <w:sz w:val="28"/>
          <w:szCs w:val="28"/>
        </w:rPr>
        <w:t>г.</w:t>
      </w:r>
      <w:r w:rsidR="00E547D4">
        <w:rPr>
          <w:color w:val="000000"/>
          <w:sz w:val="28"/>
          <w:szCs w:val="28"/>
        </w:rPr>
        <w:t xml:space="preserve"> </w:t>
      </w:r>
      <w:r w:rsidRPr="00685614">
        <w:rPr>
          <w:color w:val="000000"/>
          <w:sz w:val="28"/>
          <w:szCs w:val="28"/>
        </w:rPr>
        <w:t>Нефтеюганск, территория Мостоотряда-15</w:t>
      </w:r>
      <w:r>
        <w:rPr>
          <w:color w:val="000000"/>
          <w:sz w:val="28"/>
          <w:szCs w:val="28"/>
        </w:rPr>
        <w:t>»</w:t>
      </w:r>
      <w:r w:rsidRPr="00685614">
        <w:rPr>
          <w:color w:val="000000"/>
          <w:sz w:val="28"/>
          <w:szCs w:val="28"/>
        </w:rPr>
        <w:t xml:space="preserve"> </w:t>
      </w:r>
      <w:r w:rsidRPr="00412E59">
        <w:rPr>
          <w:color w:val="000000"/>
          <w:sz w:val="28"/>
          <w:szCs w:val="28"/>
        </w:rPr>
        <w:t xml:space="preserve">в сумме </w:t>
      </w:r>
      <w:r w:rsidRPr="000B67B7">
        <w:rPr>
          <w:color w:val="000000"/>
          <w:sz w:val="28"/>
          <w:szCs w:val="28"/>
        </w:rPr>
        <w:t>190</w:t>
      </w:r>
      <w:r>
        <w:rPr>
          <w:color w:val="000000"/>
          <w:sz w:val="28"/>
          <w:szCs w:val="28"/>
        </w:rPr>
        <w:t xml:space="preserve"> </w:t>
      </w:r>
      <w:r w:rsidRPr="000B67B7">
        <w:rPr>
          <w:color w:val="000000"/>
          <w:sz w:val="28"/>
          <w:szCs w:val="28"/>
        </w:rPr>
        <w:t>613</w:t>
      </w:r>
      <w:r w:rsidRPr="00412E59">
        <w:t xml:space="preserve"> </w:t>
      </w:r>
      <w:r w:rsidRPr="00412E59">
        <w:rPr>
          <w:color w:val="000000"/>
          <w:sz w:val="28"/>
          <w:szCs w:val="28"/>
        </w:rPr>
        <w:t>рубл</w:t>
      </w:r>
      <w:r>
        <w:rPr>
          <w:color w:val="000000"/>
          <w:sz w:val="28"/>
          <w:szCs w:val="28"/>
        </w:rPr>
        <w:t>ей</w:t>
      </w:r>
      <w:r w:rsidRPr="00412E59">
        <w:rPr>
          <w:color w:val="000000"/>
          <w:sz w:val="28"/>
          <w:szCs w:val="28"/>
        </w:rPr>
        <w:t xml:space="preserve">, </w:t>
      </w:r>
      <w:r w:rsidRPr="00412E59">
        <w:rPr>
          <w:color w:val="000000"/>
          <w:sz w:val="28"/>
          <w:szCs w:val="28"/>
        </w:rPr>
        <w:lastRenderedPageBreak/>
        <w:t>муниципальный контракт заключен 25.12.2023 года со сроком исполнения 30.06.2024 года;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выполнение работ по сносу (демонтажу) объекта капитального строительства «</w:t>
      </w:r>
      <w:r w:rsidRPr="00685614">
        <w:rPr>
          <w:color w:val="000000"/>
          <w:sz w:val="28"/>
          <w:szCs w:val="28"/>
        </w:rPr>
        <w:t>Сети теплоснабжения, протяженностью 150 м, расположенные по адресу: Ханты-Мансийский автономный округ – Югра, г.Нефтеюганск, мкр-н 17, сооружение ТС-2</w:t>
      </w:r>
      <w:r>
        <w:rPr>
          <w:color w:val="000000"/>
          <w:sz w:val="28"/>
          <w:szCs w:val="28"/>
        </w:rPr>
        <w:t xml:space="preserve">» </w:t>
      </w:r>
      <w:r w:rsidRPr="00314F8D">
        <w:rPr>
          <w:color w:val="000000"/>
          <w:sz w:val="28"/>
          <w:szCs w:val="28"/>
        </w:rPr>
        <w:t>в сумме 18</w:t>
      </w:r>
      <w:r>
        <w:rPr>
          <w:color w:val="000000"/>
          <w:sz w:val="28"/>
          <w:szCs w:val="28"/>
        </w:rPr>
        <w:t> </w:t>
      </w:r>
      <w:r w:rsidRPr="00314F8D">
        <w:rPr>
          <w:color w:val="000000"/>
          <w:sz w:val="28"/>
          <w:szCs w:val="28"/>
        </w:rPr>
        <w:t>424</w:t>
      </w:r>
      <w:r>
        <w:rPr>
          <w:color w:val="000000"/>
          <w:sz w:val="28"/>
          <w:szCs w:val="28"/>
        </w:rPr>
        <w:t xml:space="preserve"> </w:t>
      </w:r>
      <w:r w:rsidRPr="00314F8D">
        <w:rPr>
          <w:color w:val="000000"/>
          <w:sz w:val="28"/>
          <w:szCs w:val="28"/>
        </w:rPr>
        <w:t>рубл</w:t>
      </w:r>
      <w:r>
        <w:rPr>
          <w:color w:val="000000"/>
          <w:sz w:val="28"/>
          <w:szCs w:val="28"/>
        </w:rPr>
        <w:t>я</w:t>
      </w:r>
      <w:r w:rsidRPr="00314F8D">
        <w:rPr>
          <w:color w:val="000000"/>
          <w:sz w:val="28"/>
          <w:szCs w:val="28"/>
        </w:rPr>
        <w:t xml:space="preserve">, муниципальный контракт заключен 25.12.2023 года </w:t>
      </w:r>
      <w:bookmarkStart w:id="12" w:name="_Hlk158817395"/>
      <w:r w:rsidRPr="00314F8D">
        <w:rPr>
          <w:color w:val="000000"/>
          <w:sz w:val="28"/>
          <w:szCs w:val="28"/>
        </w:rPr>
        <w:t xml:space="preserve">со сроком </w:t>
      </w:r>
      <w:r>
        <w:rPr>
          <w:color w:val="000000"/>
          <w:sz w:val="28"/>
          <w:szCs w:val="28"/>
        </w:rPr>
        <w:t>окончания действия</w:t>
      </w:r>
      <w:r w:rsidRPr="00314F8D">
        <w:rPr>
          <w:color w:val="000000"/>
          <w:sz w:val="28"/>
          <w:szCs w:val="28"/>
        </w:rPr>
        <w:t xml:space="preserve"> </w:t>
      </w:r>
      <w:bookmarkEnd w:id="12"/>
      <w:r w:rsidRPr="00314F8D">
        <w:rPr>
          <w:color w:val="000000"/>
          <w:sz w:val="28"/>
          <w:szCs w:val="28"/>
        </w:rPr>
        <w:t>30.06.2024 года;</w:t>
      </w:r>
      <w:r w:rsidRPr="00685614">
        <w:rPr>
          <w:color w:val="000000"/>
          <w:sz w:val="28"/>
          <w:szCs w:val="28"/>
        </w:rPr>
        <w:t xml:space="preserve"> 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выполнение работ по сносу (демонтажу) объекта капитального строительства «</w:t>
      </w:r>
      <w:r w:rsidRPr="00685614">
        <w:rPr>
          <w:color w:val="000000"/>
          <w:sz w:val="28"/>
          <w:szCs w:val="28"/>
        </w:rPr>
        <w:t>Сети теплоснабжения, протяженностью 777 м, расположенные по адресу: Ханты-Мансийский автономный округ – Югра, г.</w:t>
      </w:r>
      <w:r w:rsidR="00E547D4">
        <w:rPr>
          <w:color w:val="000000"/>
          <w:sz w:val="28"/>
          <w:szCs w:val="28"/>
        </w:rPr>
        <w:t xml:space="preserve"> Н</w:t>
      </w:r>
      <w:r w:rsidRPr="00685614">
        <w:rPr>
          <w:color w:val="000000"/>
          <w:sz w:val="28"/>
          <w:szCs w:val="28"/>
        </w:rPr>
        <w:t xml:space="preserve">ефтеюганск, </w:t>
      </w:r>
      <w:r w:rsidR="00E547D4">
        <w:rPr>
          <w:color w:val="000000"/>
          <w:sz w:val="28"/>
          <w:szCs w:val="28"/>
        </w:rPr>
        <w:br/>
      </w:r>
      <w:r w:rsidRPr="00685614">
        <w:rPr>
          <w:color w:val="000000"/>
          <w:sz w:val="28"/>
          <w:szCs w:val="28"/>
        </w:rPr>
        <w:t>мкр-н 17, сооружение ТС-1</w:t>
      </w:r>
      <w:r>
        <w:rPr>
          <w:color w:val="000000"/>
          <w:sz w:val="28"/>
          <w:szCs w:val="28"/>
        </w:rPr>
        <w:t>»</w:t>
      </w:r>
      <w:r w:rsidRPr="00685614">
        <w:rPr>
          <w:color w:val="000000"/>
          <w:sz w:val="28"/>
          <w:szCs w:val="28"/>
        </w:rPr>
        <w:t xml:space="preserve"> </w:t>
      </w:r>
      <w:r w:rsidRPr="00314F8D">
        <w:rPr>
          <w:color w:val="000000"/>
          <w:sz w:val="28"/>
          <w:szCs w:val="28"/>
        </w:rPr>
        <w:t xml:space="preserve">в сумме </w:t>
      </w:r>
      <w:r w:rsidRPr="000B67B7">
        <w:rPr>
          <w:color w:val="000000"/>
          <w:sz w:val="28"/>
          <w:szCs w:val="28"/>
        </w:rPr>
        <w:t>136</w:t>
      </w:r>
      <w:r>
        <w:rPr>
          <w:color w:val="000000"/>
          <w:sz w:val="28"/>
          <w:szCs w:val="28"/>
        </w:rPr>
        <w:t xml:space="preserve"> </w:t>
      </w:r>
      <w:r w:rsidRPr="000B67B7">
        <w:rPr>
          <w:color w:val="000000"/>
          <w:sz w:val="28"/>
          <w:szCs w:val="28"/>
        </w:rPr>
        <w:t>506</w:t>
      </w:r>
      <w:r w:rsidRPr="00314F8D">
        <w:t xml:space="preserve"> </w:t>
      </w:r>
      <w:r w:rsidRPr="00314F8D">
        <w:rPr>
          <w:color w:val="000000"/>
          <w:sz w:val="28"/>
          <w:szCs w:val="28"/>
        </w:rPr>
        <w:t>рубл</w:t>
      </w:r>
      <w:r>
        <w:rPr>
          <w:color w:val="000000"/>
          <w:sz w:val="28"/>
          <w:szCs w:val="28"/>
        </w:rPr>
        <w:t>ей</w:t>
      </w:r>
      <w:r w:rsidRPr="00314F8D">
        <w:rPr>
          <w:color w:val="000000"/>
          <w:sz w:val="28"/>
          <w:szCs w:val="28"/>
        </w:rPr>
        <w:t>, муниципальный контракт заключен 25.12.2023 года со сроком исполнения 30.06.2024 года;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выполнение работ по сносу (демонтажу) объекта капитального строительства «</w:t>
      </w:r>
      <w:r w:rsidRPr="00685614">
        <w:rPr>
          <w:color w:val="000000"/>
          <w:sz w:val="28"/>
          <w:szCs w:val="28"/>
        </w:rPr>
        <w:t>Тепловые сети, протяженностью 528 м, расположенные по адресу: Ханты-Мансийский автономный округ – Югра, г.</w:t>
      </w:r>
      <w:r w:rsidR="00E547D4">
        <w:rPr>
          <w:color w:val="000000"/>
          <w:sz w:val="28"/>
          <w:szCs w:val="28"/>
        </w:rPr>
        <w:t xml:space="preserve"> </w:t>
      </w:r>
      <w:r w:rsidRPr="00685614">
        <w:rPr>
          <w:color w:val="000000"/>
          <w:sz w:val="28"/>
          <w:szCs w:val="28"/>
        </w:rPr>
        <w:t>Нефтеюганск, от ТК 15-1 в 15 микрорайоне до котельной в 17 микрорайоне гор. МО-15</w:t>
      </w:r>
      <w:r>
        <w:rPr>
          <w:color w:val="000000"/>
          <w:sz w:val="28"/>
          <w:szCs w:val="28"/>
        </w:rPr>
        <w:t>»</w:t>
      </w:r>
      <w:r w:rsidRPr="00685614">
        <w:rPr>
          <w:color w:val="000000"/>
          <w:sz w:val="28"/>
          <w:szCs w:val="28"/>
        </w:rPr>
        <w:t xml:space="preserve"> </w:t>
      </w:r>
      <w:r w:rsidRPr="00314F8D">
        <w:rPr>
          <w:color w:val="000000"/>
          <w:sz w:val="28"/>
          <w:szCs w:val="28"/>
        </w:rPr>
        <w:t xml:space="preserve">в сумме </w:t>
      </w:r>
      <w:r>
        <w:rPr>
          <w:color w:val="000000"/>
          <w:sz w:val="28"/>
          <w:szCs w:val="28"/>
        </w:rPr>
        <w:t xml:space="preserve">                                           </w:t>
      </w:r>
      <w:r w:rsidRPr="000B67B7">
        <w:rPr>
          <w:color w:val="000000"/>
          <w:sz w:val="28"/>
          <w:szCs w:val="28"/>
        </w:rPr>
        <w:t>599</w:t>
      </w:r>
      <w:r>
        <w:rPr>
          <w:color w:val="000000"/>
          <w:sz w:val="28"/>
          <w:szCs w:val="28"/>
        </w:rPr>
        <w:t xml:space="preserve"> </w:t>
      </w:r>
      <w:r w:rsidRPr="000B67B7">
        <w:rPr>
          <w:color w:val="000000"/>
          <w:sz w:val="28"/>
          <w:szCs w:val="28"/>
        </w:rPr>
        <w:t>999</w:t>
      </w:r>
      <w:r w:rsidRPr="00314F8D">
        <w:t xml:space="preserve"> </w:t>
      </w:r>
      <w:r w:rsidRPr="00314F8D">
        <w:rPr>
          <w:color w:val="000000"/>
          <w:sz w:val="28"/>
          <w:szCs w:val="28"/>
        </w:rPr>
        <w:t xml:space="preserve">рублей, муниципальный контракт заключен 25.12.2023 года </w:t>
      </w:r>
      <w:r w:rsidRPr="00A9630B">
        <w:rPr>
          <w:color w:val="000000"/>
          <w:sz w:val="28"/>
          <w:szCs w:val="28"/>
        </w:rPr>
        <w:t xml:space="preserve">со сроком окончания действия </w:t>
      </w:r>
      <w:r w:rsidRPr="00314F8D">
        <w:rPr>
          <w:color w:val="000000"/>
          <w:sz w:val="28"/>
          <w:szCs w:val="28"/>
        </w:rPr>
        <w:t>30.06.2024 года</w:t>
      </w:r>
      <w:r>
        <w:rPr>
          <w:color w:val="000000"/>
          <w:sz w:val="28"/>
          <w:szCs w:val="28"/>
        </w:rPr>
        <w:t>.</w:t>
      </w:r>
    </w:p>
    <w:p w:rsidR="007308F8" w:rsidRPr="004167E6" w:rsidRDefault="00307A4A" w:rsidP="007308F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2.3.2. </w:t>
      </w:r>
      <w:r w:rsidR="00D45317">
        <w:rPr>
          <w:color w:val="000000"/>
          <w:sz w:val="28"/>
          <w:szCs w:val="28"/>
        </w:rPr>
        <w:t>К</w:t>
      </w:r>
      <w:r w:rsidR="007308F8" w:rsidRPr="004167E6">
        <w:rPr>
          <w:sz w:val="28"/>
          <w:szCs w:val="28"/>
        </w:rPr>
        <w:t>омплекс</w:t>
      </w:r>
      <w:r w:rsidR="00D45317">
        <w:rPr>
          <w:sz w:val="28"/>
          <w:szCs w:val="28"/>
        </w:rPr>
        <w:t>а</w:t>
      </w:r>
      <w:r w:rsidR="007308F8" w:rsidRPr="004167E6">
        <w:rPr>
          <w:sz w:val="28"/>
          <w:szCs w:val="28"/>
        </w:rPr>
        <w:t xml:space="preserve"> процессных мероприятий «Проектирование и строительство инженерных сетей для увеличения объемов жилищного строительства» выполнение инженерных изысканий, осуществление подготовки проектной и рабочей документации в целях капитального строительства объекта «Инженерное обеспечение территории в районе СУ-62</w:t>
      </w:r>
      <w:r w:rsidR="00E547D4">
        <w:rPr>
          <w:sz w:val="28"/>
          <w:szCs w:val="28"/>
        </w:rPr>
        <w:t xml:space="preserve"> </w:t>
      </w:r>
      <w:r w:rsidR="007308F8" w:rsidRPr="004167E6">
        <w:rPr>
          <w:sz w:val="28"/>
          <w:szCs w:val="28"/>
        </w:rPr>
        <w:t xml:space="preserve"> г. Нефтеюганска» в сумме 45 957 000 рублей, муниципальный контракт заключен 11.05.2022 года со сроком исполнения 31.12.2023 года, проектирование ведется с нарушением сроков исполнения муниципального контракта, задержка в проектировании вызвана изменением красных линий объекта.</w:t>
      </w:r>
    </w:p>
    <w:p w:rsidR="00307A4A" w:rsidRDefault="00307A4A" w:rsidP="00307A4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D4204">
        <w:rPr>
          <w:sz w:val="28"/>
          <w:szCs w:val="28"/>
        </w:rPr>
        <w:t>.</w:t>
      </w:r>
      <w:r>
        <w:rPr>
          <w:sz w:val="28"/>
          <w:szCs w:val="28"/>
        </w:rPr>
        <w:t>3.3</w:t>
      </w:r>
      <w:r w:rsidRPr="009D4204">
        <w:rPr>
          <w:sz w:val="28"/>
          <w:szCs w:val="28"/>
        </w:rPr>
        <w:t>.</w:t>
      </w:r>
      <w:r w:rsidRPr="009D4204">
        <w:rPr>
          <w:sz w:val="28"/>
          <w:szCs w:val="28"/>
        </w:rPr>
        <w:tab/>
      </w:r>
      <w:r w:rsidR="00D45317">
        <w:rPr>
          <w:sz w:val="28"/>
          <w:szCs w:val="28"/>
        </w:rPr>
        <w:t>К</w:t>
      </w:r>
      <w:r w:rsidRPr="00D67F04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D67F04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D67F04">
        <w:rPr>
          <w:sz w:val="28"/>
          <w:szCs w:val="28"/>
        </w:rPr>
        <w:t>Осуществление полномочий в области градостроительной деятельности</w:t>
      </w:r>
      <w:r>
        <w:rPr>
          <w:sz w:val="28"/>
          <w:szCs w:val="28"/>
        </w:rPr>
        <w:t>» в общей сумме 1 167 638 рублей, в том числе:</w:t>
      </w:r>
    </w:p>
    <w:p w:rsidR="00307A4A" w:rsidRDefault="00307A4A" w:rsidP="00307A4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D67F04">
        <w:rPr>
          <w:sz w:val="28"/>
          <w:szCs w:val="28"/>
        </w:rPr>
        <w:t>едение автоматизированной информационной системы обеспечения градостроительной деятельности (наполнение базы данных)</w:t>
      </w:r>
      <w:r>
        <w:rPr>
          <w:sz w:val="28"/>
          <w:szCs w:val="28"/>
        </w:rPr>
        <w:t xml:space="preserve"> в сумме 677 638 рублей (срок выполнения работ до 31.12.2023 года, оплата после 100 % выполнения работ, подрядчик обязан устранить допущенные нарушения и недостатки до 28.02.2024 года), из них:</w:t>
      </w:r>
    </w:p>
    <w:p w:rsidR="00307A4A" w:rsidRDefault="00307A4A" w:rsidP="00307A4A">
      <w:pPr>
        <w:pStyle w:val="a7"/>
        <w:numPr>
          <w:ilvl w:val="0"/>
          <w:numId w:val="21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работ по ведению государственной</w:t>
      </w:r>
      <w:r w:rsidRPr="00001302">
        <w:rPr>
          <w:sz w:val="28"/>
          <w:szCs w:val="28"/>
        </w:rPr>
        <w:t xml:space="preserve"> автоматизированной информационной системы обеспечения градостроительной деятельности </w:t>
      </w:r>
      <w:r>
        <w:rPr>
          <w:sz w:val="28"/>
          <w:szCs w:val="28"/>
        </w:rPr>
        <w:t xml:space="preserve">ХМАО-Югры </w:t>
      </w:r>
      <w:r w:rsidRPr="00001302">
        <w:rPr>
          <w:sz w:val="28"/>
          <w:szCs w:val="28"/>
        </w:rPr>
        <w:t>(наполнение базы данных</w:t>
      </w:r>
      <w:r>
        <w:rPr>
          <w:sz w:val="28"/>
          <w:szCs w:val="28"/>
        </w:rPr>
        <w:t xml:space="preserve"> по г. Нефтеюганску за 2019-2020 г</w:t>
      </w:r>
      <w:r w:rsidR="00085566">
        <w:rPr>
          <w:sz w:val="28"/>
          <w:szCs w:val="28"/>
        </w:rPr>
        <w:t>оды</w:t>
      </w:r>
      <w:r w:rsidRPr="00001302">
        <w:rPr>
          <w:sz w:val="28"/>
          <w:szCs w:val="28"/>
        </w:rPr>
        <w:t>)</w:t>
      </w:r>
      <w:r>
        <w:rPr>
          <w:sz w:val="28"/>
          <w:szCs w:val="28"/>
        </w:rPr>
        <w:t xml:space="preserve"> в сумме 338 938 рублей;</w:t>
      </w:r>
    </w:p>
    <w:p w:rsidR="00307A4A" w:rsidRDefault="00307A4A" w:rsidP="00307A4A">
      <w:pPr>
        <w:pStyle w:val="a7"/>
        <w:numPr>
          <w:ilvl w:val="0"/>
          <w:numId w:val="21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работ по ведению государственной</w:t>
      </w:r>
      <w:r w:rsidRPr="00001302">
        <w:rPr>
          <w:sz w:val="28"/>
          <w:szCs w:val="28"/>
        </w:rPr>
        <w:t xml:space="preserve"> автоматизированной информационной системы обеспечения градостроительной деятельности </w:t>
      </w:r>
      <w:r>
        <w:rPr>
          <w:sz w:val="28"/>
          <w:szCs w:val="28"/>
        </w:rPr>
        <w:t xml:space="preserve">ХМАО-Югры </w:t>
      </w:r>
      <w:r w:rsidRPr="00001302">
        <w:rPr>
          <w:sz w:val="28"/>
          <w:szCs w:val="28"/>
        </w:rPr>
        <w:t>(наполнение базы данных</w:t>
      </w:r>
      <w:r>
        <w:rPr>
          <w:sz w:val="28"/>
          <w:szCs w:val="28"/>
        </w:rPr>
        <w:t xml:space="preserve"> по г. Нефтеюганску за 2011-2012 г.г.</w:t>
      </w:r>
      <w:r w:rsidRPr="00001302">
        <w:rPr>
          <w:sz w:val="28"/>
          <w:szCs w:val="28"/>
        </w:rPr>
        <w:t>)</w:t>
      </w:r>
      <w:r>
        <w:rPr>
          <w:sz w:val="28"/>
          <w:szCs w:val="28"/>
        </w:rPr>
        <w:t xml:space="preserve"> в сумме 338 700 рублей;</w:t>
      </w:r>
    </w:p>
    <w:p w:rsidR="00307A4A" w:rsidRPr="00C93BF6" w:rsidRDefault="00307A4A" w:rsidP="00C93B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C93BF6" w:rsidRPr="00337ECF">
        <w:rPr>
          <w:sz w:val="28"/>
          <w:szCs w:val="28"/>
        </w:rPr>
        <w:t>выполнение работ по подготовке проектов внесения изменений в документ территориального планирования «Генеральный план города Нефтеюганска» и документ градостроительного зонирования «Правила землепользования и застройки города Нефтеюганска в сумме 490 000 рублей (</w:t>
      </w:r>
      <w:r w:rsidR="00C93BF6">
        <w:rPr>
          <w:sz w:val="28"/>
          <w:szCs w:val="28"/>
        </w:rPr>
        <w:t>замечания устранены, работы выполнены в полном объёме, оплата будет произведена после доведения лимитов бюджетных обязательств</w:t>
      </w:r>
      <w:r w:rsidR="00C93BF6" w:rsidRPr="00337ECF">
        <w:rPr>
          <w:sz w:val="28"/>
          <w:szCs w:val="28"/>
        </w:rPr>
        <w:t>).</w:t>
      </w:r>
      <w:r w:rsidRPr="00C93BF6">
        <w:rPr>
          <w:sz w:val="28"/>
          <w:szCs w:val="28"/>
        </w:rPr>
        <w:t xml:space="preserve"> 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 В рамках реализации муниципальной программы «</w:t>
      </w:r>
      <w:r w:rsidRPr="003423B1">
        <w:rPr>
          <w:color w:val="000000"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color w:val="000000"/>
          <w:sz w:val="28"/>
          <w:szCs w:val="28"/>
        </w:rPr>
        <w:t>» в общей сумме 25 840 740 рублей, из них:</w:t>
      </w:r>
    </w:p>
    <w:p w:rsidR="00307A4A" w:rsidRDefault="007A6643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2.4.1. </w:t>
      </w:r>
      <w:r w:rsidR="00307A4A">
        <w:rPr>
          <w:color w:val="000000"/>
          <w:sz w:val="28"/>
          <w:szCs w:val="28"/>
        </w:rPr>
        <w:t>Р</w:t>
      </w:r>
      <w:r w:rsidR="00307A4A" w:rsidRPr="003423B1">
        <w:rPr>
          <w:color w:val="000000"/>
          <w:sz w:val="28"/>
          <w:szCs w:val="28"/>
        </w:rPr>
        <w:t>егиональн</w:t>
      </w:r>
      <w:r w:rsidR="00307A4A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</w:t>
      </w:r>
      <w:r w:rsidR="00307A4A" w:rsidRPr="003423B1">
        <w:rPr>
          <w:color w:val="000000"/>
          <w:sz w:val="28"/>
          <w:szCs w:val="28"/>
        </w:rPr>
        <w:t xml:space="preserve"> проект</w:t>
      </w:r>
      <w:r>
        <w:rPr>
          <w:color w:val="000000"/>
          <w:sz w:val="28"/>
          <w:szCs w:val="28"/>
        </w:rPr>
        <w:t>а</w:t>
      </w:r>
      <w:r w:rsidR="00307A4A" w:rsidRPr="003423B1">
        <w:rPr>
          <w:color w:val="000000"/>
          <w:sz w:val="28"/>
          <w:szCs w:val="28"/>
        </w:rPr>
        <w:t xml:space="preserve"> </w:t>
      </w:r>
      <w:r w:rsidR="00307A4A">
        <w:rPr>
          <w:color w:val="000000"/>
          <w:sz w:val="28"/>
          <w:szCs w:val="28"/>
        </w:rPr>
        <w:t>«</w:t>
      </w:r>
      <w:r w:rsidR="00307A4A" w:rsidRPr="003423B1">
        <w:rPr>
          <w:color w:val="000000"/>
          <w:sz w:val="28"/>
          <w:szCs w:val="28"/>
        </w:rPr>
        <w:t>Чистая вода</w:t>
      </w:r>
      <w:r w:rsidR="00307A4A">
        <w:rPr>
          <w:color w:val="000000"/>
          <w:sz w:val="28"/>
          <w:szCs w:val="28"/>
        </w:rPr>
        <w:t xml:space="preserve">» в сумме </w:t>
      </w:r>
      <w:r w:rsidR="00307A4A" w:rsidRPr="007A0B83">
        <w:rPr>
          <w:color w:val="000000"/>
          <w:sz w:val="28"/>
          <w:szCs w:val="28"/>
        </w:rPr>
        <w:t>161</w:t>
      </w:r>
      <w:r w:rsidR="00307A4A">
        <w:rPr>
          <w:color w:val="000000"/>
          <w:sz w:val="28"/>
          <w:szCs w:val="28"/>
        </w:rPr>
        <w:t> </w:t>
      </w:r>
      <w:r w:rsidR="00307A4A" w:rsidRPr="007A0B83">
        <w:rPr>
          <w:color w:val="000000"/>
          <w:sz w:val="28"/>
          <w:szCs w:val="28"/>
        </w:rPr>
        <w:t>152</w:t>
      </w:r>
      <w:r>
        <w:rPr>
          <w:color w:val="000000"/>
          <w:sz w:val="28"/>
          <w:szCs w:val="28"/>
        </w:rPr>
        <w:t xml:space="preserve"> рубля</w:t>
      </w:r>
      <w:r w:rsidR="00307A4A">
        <w:rPr>
          <w:color w:val="000000"/>
          <w:sz w:val="28"/>
          <w:szCs w:val="28"/>
        </w:rPr>
        <w:t>, в том числе: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проведение повторной государственной экспертизы в части проверки достоверности определения сметной стоимости строительства объекта «</w:t>
      </w:r>
      <w:r w:rsidRPr="007A0B83">
        <w:rPr>
          <w:color w:val="000000"/>
          <w:sz w:val="28"/>
          <w:szCs w:val="28"/>
        </w:rPr>
        <w:t>Фильтровальная станция производительностью 20000 м3 в сутки</w:t>
      </w:r>
      <w:r>
        <w:rPr>
          <w:color w:val="000000"/>
          <w:sz w:val="28"/>
          <w:szCs w:val="28"/>
        </w:rPr>
        <w:t>»</w:t>
      </w:r>
      <w:r w:rsidRPr="007A0B83">
        <w:rPr>
          <w:color w:val="000000"/>
          <w:sz w:val="28"/>
          <w:szCs w:val="28"/>
        </w:rPr>
        <w:t xml:space="preserve"> ХМАО-Югра, г.</w:t>
      </w:r>
      <w:r w:rsidR="00E547D4">
        <w:rPr>
          <w:color w:val="000000"/>
          <w:sz w:val="28"/>
          <w:szCs w:val="28"/>
        </w:rPr>
        <w:t xml:space="preserve"> </w:t>
      </w:r>
      <w:r w:rsidRPr="007A0B83">
        <w:rPr>
          <w:color w:val="000000"/>
          <w:sz w:val="28"/>
          <w:szCs w:val="28"/>
        </w:rPr>
        <w:t>Нефтеюганск, 7 микрорайон (станция ВОС)</w:t>
      </w:r>
      <w:r>
        <w:rPr>
          <w:color w:val="000000"/>
          <w:sz w:val="28"/>
          <w:szCs w:val="28"/>
        </w:rPr>
        <w:t xml:space="preserve">» в сумме 105 152 рубля, </w:t>
      </w:r>
      <w:bookmarkStart w:id="13" w:name="_Hlk158651772"/>
      <w:r>
        <w:rPr>
          <w:color w:val="000000"/>
          <w:sz w:val="28"/>
          <w:szCs w:val="28"/>
        </w:rPr>
        <w:t xml:space="preserve">муниципальный контракт заключен 15.12.2023 года </w:t>
      </w:r>
      <w:r w:rsidRPr="00A9630B">
        <w:rPr>
          <w:color w:val="000000"/>
          <w:sz w:val="28"/>
          <w:szCs w:val="28"/>
        </w:rPr>
        <w:t xml:space="preserve">со сроком окончания действия </w:t>
      </w:r>
      <w:r>
        <w:rPr>
          <w:color w:val="000000"/>
          <w:sz w:val="28"/>
          <w:szCs w:val="28"/>
        </w:rPr>
        <w:t>31.12.2024 года, ориентировочное получение заключения государственной экспертизы январь 2024 года</w:t>
      </w:r>
      <w:r w:rsidRPr="00C1548A">
        <w:rPr>
          <w:color w:val="000000"/>
          <w:sz w:val="28"/>
          <w:szCs w:val="28"/>
        </w:rPr>
        <w:t>, оплата по итогу выполнения работ</w:t>
      </w:r>
      <w:r>
        <w:rPr>
          <w:color w:val="000000"/>
          <w:sz w:val="28"/>
          <w:szCs w:val="28"/>
        </w:rPr>
        <w:t>;</w:t>
      </w:r>
    </w:p>
    <w:bookmarkEnd w:id="13"/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осуществление работ по внесению изменений в проектно-сметную документацию объекта «</w:t>
      </w:r>
      <w:r w:rsidRPr="007A0B83">
        <w:rPr>
          <w:color w:val="000000"/>
          <w:sz w:val="28"/>
          <w:szCs w:val="28"/>
        </w:rPr>
        <w:t>Фильтровальная станция производительностью 20000 м3 в сутки</w:t>
      </w:r>
      <w:r>
        <w:rPr>
          <w:color w:val="000000"/>
          <w:sz w:val="28"/>
          <w:szCs w:val="28"/>
        </w:rPr>
        <w:t>»</w:t>
      </w:r>
      <w:r w:rsidRPr="007A0B83">
        <w:rPr>
          <w:color w:val="000000"/>
          <w:sz w:val="28"/>
          <w:szCs w:val="28"/>
        </w:rPr>
        <w:t xml:space="preserve"> ХМАО-Югра, г.</w:t>
      </w:r>
      <w:r w:rsidR="00E547D4">
        <w:rPr>
          <w:color w:val="000000"/>
          <w:sz w:val="28"/>
          <w:szCs w:val="28"/>
        </w:rPr>
        <w:t xml:space="preserve"> </w:t>
      </w:r>
      <w:r w:rsidRPr="007A0B83">
        <w:rPr>
          <w:color w:val="000000"/>
          <w:sz w:val="28"/>
          <w:szCs w:val="28"/>
        </w:rPr>
        <w:t>Нефтеюганск, 7 микрорайон (станция ВОС)</w:t>
      </w:r>
      <w:r>
        <w:rPr>
          <w:color w:val="000000"/>
          <w:sz w:val="28"/>
          <w:szCs w:val="28"/>
        </w:rPr>
        <w:t xml:space="preserve">» в сумме 56 000 рублей, муниципальный контракт заключен 01.12.2023 года со сроком действия </w:t>
      </w:r>
      <w:r w:rsidR="00474AAB">
        <w:rPr>
          <w:color w:val="000000"/>
          <w:sz w:val="28"/>
          <w:szCs w:val="28"/>
        </w:rPr>
        <w:t>31.12.2024</w:t>
      </w:r>
      <w:r>
        <w:rPr>
          <w:color w:val="000000"/>
          <w:sz w:val="28"/>
          <w:szCs w:val="28"/>
        </w:rPr>
        <w:t xml:space="preserve"> год</w:t>
      </w:r>
      <w:r w:rsidR="00474AA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, загрузка документации для экспертизы осуществлена 29.12.2023 года, оплата по итогу выполнения работ.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2.4.2.</w:t>
      </w:r>
      <w:r w:rsidRPr="00FA75AA">
        <w:t xml:space="preserve"> </w:t>
      </w:r>
      <w:r w:rsidR="007A6643">
        <w:t>К</w:t>
      </w:r>
      <w:r w:rsidRPr="00FA75AA">
        <w:rPr>
          <w:color w:val="000000"/>
          <w:sz w:val="28"/>
          <w:szCs w:val="28"/>
        </w:rPr>
        <w:t>омплекс</w:t>
      </w:r>
      <w:r w:rsidR="007A6643">
        <w:rPr>
          <w:color w:val="000000"/>
          <w:sz w:val="28"/>
          <w:szCs w:val="28"/>
        </w:rPr>
        <w:t>а</w:t>
      </w:r>
      <w:r w:rsidRPr="00FA75AA">
        <w:rPr>
          <w:color w:val="000000"/>
          <w:sz w:val="28"/>
          <w:szCs w:val="28"/>
        </w:rPr>
        <w:t xml:space="preserve"> процессных мероприятий </w:t>
      </w:r>
      <w:r>
        <w:rPr>
          <w:color w:val="000000"/>
          <w:sz w:val="28"/>
          <w:szCs w:val="28"/>
        </w:rPr>
        <w:t>«</w:t>
      </w:r>
      <w:r w:rsidRPr="00FA75AA">
        <w:rPr>
          <w:color w:val="000000"/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color w:val="000000"/>
          <w:sz w:val="28"/>
          <w:szCs w:val="28"/>
        </w:rPr>
        <w:t xml:space="preserve">» в общей сумме </w:t>
      </w:r>
      <w:r w:rsidRPr="00864D76">
        <w:rPr>
          <w:color w:val="000000"/>
          <w:sz w:val="28"/>
          <w:szCs w:val="28"/>
        </w:rPr>
        <w:t>25 679 588</w:t>
      </w:r>
      <w:r>
        <w:rPr>
          <w:color w:val="000000"/>
          <w:sz w:val="28"/>
          <w:szCs w:val="28"/>
        </w:rPr>
        <w:t xml:space="preserve"> рублей, в том числе: </w:t>
      </w:r>
    </w:p>
    <w:p w:rsidR="00307A4A" w:rsidRPr="007471D3" w:rsidRDefault="00307A4A" w:rsidP="00307A4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осуществление </w:t>
      </w:r>
      <w:r w:rsidRPr="007471D3">
        <w:rPr>
          <w:sz w:val="28"/>
          <w:szCs w:val="28"/>
        </w:rPr>
        <w:t>технического присоединения энергопринимающих устройств объекта «Уличное (наружное искусственное) освещение автодороги по ул. Транспортная (подъезд к АЗС) от (ПК 0+000 до ПК 0+653) в сумме 550 рублей, срок действия договора до 05.07.2024 года;</w:t>
      </w:r>
    </w:p>
    <w:p w:rsidR="00307A4A" w:rsidRPr="007471D3" w:rsidRDefault="00307A4A" w:rsidP="00307A4A">
      <w:pPr>
        <w:tabs>
          <w:tab w:val="left" w:pos="709"/>
        </w:tabs>
        <w:jc w:val="both"/>
        <w:rPr>
          <w:sz w:val="28"/>
          <w:szCs w:val="28"/>
        </w:rPr>
      </w:pPr>
      <w:r w:rsidRPr="007471D3">
        <w:rPr>
          <w:sz w:val="28"/>
          <w:szCs w:val="28"/>
        </w:rPr>
        <w:tab/>
        <w:t>- выполнение инженерных изысканий, осуществление подготовки проектной и рабочей документации в целях капитального строительства объекта «Уличное (наружное искусственное) освещение автомобильной дороги общего пользования местного значения по ул. Транспортная (подъезд к АЗС) (от ПК 0+000 до ПК 0+653) в сумме 1 697 013 рублей,</w:t>
      </w:r>
      <w:r w:rsidRPr="007471D3">
        <w:t xml:space="preserve"> </w:t>
      </w:r>
      <w:r w:rsidRPr="007471D3">
        <w:rPr>
          <w:sz w:val="28"/>
          <w:szCs w:val="28"/>
        </w:rPr>
        <w:t xml:space="preserve">муниципальный контракт заключен 17.08.2022 года со сроком исполнения 31.07.2023 года, устраняются замечания по </w:t>
      </w:r>
      <w:r w:rsidR="002B0EF6">
        <w:rPr>
          <w:sz w:val="28"/>
          <w:szCs w:val="28"/>
        </w:rPr>
        <w:t>результатам</w:t>
      </w:r>
      <w:r w:rsidRPr="007471D3">
        <w:rPr>
          <w:sz w:val="28"/>
          <w:szCs w:val="28"/>
        </w:rPr>
        <w:t xml:space="preserve"> государственной экспертизы, получение заключения ориентировочно март 2024 года, перенос сроков по </w:t>
      </w:r>
      <w:r w:rsidR="00815826">
        <w:rPr>
          <w:sz w:val="28"/>
          <w:szCs w:val="28"/>
        </w:rPr>
        <w:t>вине подрядчика, оплата по итогам</w:t>
      </w:r>
      <w:r w:rsidRPr="007471D3">
        <w:rPr>
          <w:sz w:val="28"/>
          <w:szCs w:val="28"/>
        </w:rPr>
        <w:t xml:space="preserve"> выполнения работ;</w:t>
      </w:r>
    </w:p>
    <w:p w:rsidR="00307A4A" w:rsidRPr="007471D3" w:rsidRDefault="00307A4A" w:rsidP="00307A4A">
      <w:pPr>
        <w:tabs>
          <w:tab w:val="left" w:pos="709"/>
        </w:tabs>
        <w:jc w:val="both"/>
        <w:rPr>
          <w:sz w:val="28"/>
          <w:szCs w:val="28"/>
        </w:rPr>
      </w:pPr>
      <w:r w:rsidRPr="007471D3">
        <w:rPr>
          <w:sz w:val="28"/>
          <w:szCs w:val="28"/>
        </w:rPr>
        <w:tab/>
        <w:t xml:space="preserve">- осуществление технического присоединения энергопринимающих устройств объекта «Уличное (наружное искусственное) освещение </w:t>
      </w:r>
      <w:r w:rsidRPr="007471D3">
        <w:rPr>
          <w:sz w:val="28"/>
          <w:szCs w:val="28"/>
        </w:rPr>
        <w:lastRenderedPageBreak/>
        <w:t>автомобильной дороги по улице Транспортная на участке от ул. Алексея Варакина до проезда 5П» в сумме 550 рублей, срок действия договора до 05.07.2024 года;</w:t>
      </w:r>
    </w:p>
    <w:p w:rsidR="00307A4A" w:rsidRPr="007471D3" w:rsidRDefault="00307A4A" w:rsidP="00307A4A">
      <w:pPr>
        <w:tabs>
          <w:tab w:val="left" w:pos="709"/>
        </w:tabs>
        <w:jc w:val="both"/>
        <w:rPr>
          <w:sz w:val="28"/>
          <w:szCs w:val="28"/>
        </w:rPr>
      </w:pPr>
      <w:r w:rsidRPr="007471D3">
        <w:rPr>
          <w:sz w:val="28"/>
          <w:szCs w:val="28"/>
        </w:rPr>
        <w:tab/>
        <w:t xml:space="preserve">- выполнение инженерных изысканий, осуществление подготовки проектной и рабочей документации в целях капитального строительства объекта «Уличное (наружное искусственное) освещение автомобильной дороги общего пользования местного значения по ул. Транспортная (участок от </w:t>
      </w:r>
      <w:r w:rsidR="008568EE">
        <w:rPr>
          <w:sz w:val="28"/>
          <w:szCs w:val="28"/>
        </w:rPr>
        <w:br/>
      </w:r>
      <w:r w:rsidRPr="007471D3">
        <w:rPr>
          <w:sz w:val="28"/>
          <w:szCs w:val="28"/>
        </w:rPr>
        <w:t xml:space="preserve">ул. Алексея Варакина до проезда 5П) в сумме 2 242 763 рубля, муниципальный контракт заключен 15.08.2022 года со сроком исполнения 31.07.2023 года, устраняются замечания по </w:t>
      </w:r>
      <w:r w:rsidR="002B0EF6">
        <w:rPr>
          <w:sz w:val="28"/>
          <w:szCs w:val="28"/>
        </w:rPr>
        <w:t>результатам</w:t>
      </w:r>
      <w:r w:rsidRPr="007471D3">
        <w:rPr>
          <w:sz w:val="28"/>
          <w:szCs w:val="28"/>
        </w:rPr>
        <w:t xml:space="preserve"> государственной экспертизы, получение заключения ориентировочно февраль 2024 года, перенос сроков по </w:t>
      </w:r>
      <w:r w:rsidR="008568EE">
        <w:rPr>
          <w:sz w:val="28"/>
          <w:szCs w:val="28"/>
        </w:rPr>
        <w:t>вине подрядчика, оплата по итогам</w:t>
      </w:r>
      <w:r w:rsidRPr="007471D3">
        <w:rPr>
          <w:sz w:val="28"/>
          <w:szCs w:val="28"/>
        </w:rPr>
        <w:t xml:space="preserve"> выполнения работ;</w:t>
      </w:r>
    </w:p>
    <w:p w:rsidR="00307A4A" w:rsidRPr="007471D3" w:rsidRDefault="00307A4A" w:rsidP="00307A4A">
      <w:pPr>
        <w:ind w:firstLine="709"/>
        <w:jc w:val="both"/>
        <w:rPr>
          <w:sz w:val="28"/>
          <w:szCs w:val="28"/>
        </w:rPr>
      </w:pPr>
      <w:r w:rsidRPr="007471D3">
        <w:rPr>
          <w:sz w:val="28"/>
          <w:szCs w:val="28"/>
        </w:rPr>
        <w:t>- осуществление технического присоединения энергопринимающих устройств объекта «Уличное (наружное искусственное) освещение автодороги общего пользования местного значения Проезд 8П» в сумме 550 рублей, срок действия договора до 05.07.2024 года;</w:t>
      </w:r>
    </w:p>
    <w:p w:rsidR="00307A4A" w:rsidRPr="007471D3" w:rsidRDefault="00307A4A" w:rsidP="00307A4A">
      <w:pPr>
        <w:ind w:firstLine="709"/>
        <w:jc w:val="both"/>
        <w:rPr>
          <w:sz w:val="28"/>
          <w:szCs w:val="28"/>
        </w:rPr>
      </w:pPr>
      <w:r w:rsidRPr="007471D3">
        <w:rPr>
          <w:sz w:val="28"/>
          <w:szCs w:val="28"/>
        </w:rPr>
        <w:t>- выполнение инженерных изысканий, осуществление подготовки проектной и рабочей документации в целях капитального строительства объекта «Уличное (наружное искусственное) освещение автомобильной дороги общего пользования местного значения Пр</w:t>
      </w:r>
      <w:r w:rsidR="00B35EC2">
        <w:rPr>
          <w:sz w:val="28"/>
          <w:szCs w:val="28"/>
        </w:rPr>
        <w:t>оезд 8П» в сумме 2 362 645 рублей</w:t>
      </w:r>
      <w:r w:rsidRPr="007471D3">
        <w:rPr>
          <w:sz w:val="28"/>
          <w:szCs w:val="28"/>
        </w:rPr>
        <w:t xml:space="preserve">, муниципальный контракт заключен 15.08.2022 года со сроком исполнения 31.07.2023 года, устранялись замечания по </w:t>
      </w:r>
      <w:r w:rsidR="002B0EF6">
        <w:rPr>
          <w:sz w:val="28"/>
          <w:szCs w:val="28"/>
        </w:rPr>
        <w:t>результатам</w:t>
      </w:r>
      <w:r w:rsidRPr="007471D3">
        <w:rPr>
          <w:sz w:val="28"/>
          <w:szCs w:val="28"/>
        </w:rPr>
        <w:t xml:space="preserve"> государственной экспертизы, получено заключение государственной экспертизы, оплата по итог</w:t>
      </w:r>
      <w:r w:rsidR="00B35EC2">
        <w:rPr>
          <w:sz w:val="28"/>
          <w:szCs w:val="28"/>
        </w:rPr>
        <w:t>ам</w:t>
      </w:r>
      <w:r w:rsidRPr="007471D3">
        <w:rPr>
          <w:sz w:val="28"/>
          <w:szCs w:val="28"/>
        </w:rPr>
        <w:t xml:space="preserve"> выполнения работ в полном объёме;</w:t>
      </w:r>
    </w:p>
    <w:p w:rsidR="00307A4A" w:rsidRPr="007471D3" w:rsidRDefault="00307A4A" w:rsidP="00307A4A">
      <w:pPr>
        <w:ind w:firstLine="709"/>
        <w:jc w:val="both"/>
        <w:rPr>
          <w:sz w:val="28"/>
          <w:szCs w:val="28"/>
        </w:rPr>
      </w:pPr>
      <w:r w:rsidRPr="007471D3">
        <w:rPr>
          <w:sz w:val="28"/>
          <w:szCs w:val="28"/>
        </w:rPr>
        <w:t>- осуществление технического присоединения энергопринимающих устройств объекта «Уличное (наружное искусственное) освещение автодороги общего пользования местного значения по ул. Мамонтовская (от ПК 2+740 до ПК 2+900)» в сумме 550 рублей, срок действия договора до 05.07.2024 года;</w:t>
      </w:r>
    </w:p>
    <w:p w:rsidR="00307A4A" w:rsidRPr="007471D3" w:rsidRDefault="00307A4A" w:rsidP="00307A4A">
      <w:pPr>
        <w:tabs>
          <w:tab w:val="left" w:pos="709"/>
        </w:tabs>
        <w:jc w:val="both"/>
        <w:rPr>
          <w:sz w:val="28"/>
          <w:szCs w:val="28"/>
        </w:rPr>
      </w:pPr>
      <w:r w:rsidRPr="007471D3">
        <w:rPr>
          <w:sz w:val="28"/>
          <w:szCs w:val="28"/>
        </w:rPr>
        <w:tab/>
        <w:t xml:space="preserve">- выполнение инженерных изысканий, осуществление подготовки проектной и рабочей документации в целях капитального строительства объекта «Уличное (наружное искусственное) освещение автомобильной дороги общего пользования местного значения по ул. Мамонтовская (от ПК 2+740 до ПК 2+900)» в сумме 960 829 рублей, муниципальный контракт заключен 11.08.2022 года со сроком исполнения 31.07.2023 года, устраняются замечания по </w:t>
      </w:r>
      <w:r w:rsidR="002B0EF6">
        <w:rPr>
          <w:sz w:val="28"/>
          <w:szCs w:val="28"/>
        </w:rPr>
        <w:t>результатам</w:t>
      </w:r>
      <w:r w:rsidRPr="007471D3">
        <w:rPr>
          <w:sz w:val="28"/>
          <w:szCs w:val="28"/>
        </w:rPr>
        <w:t xml:space="preserve"> государственной экспертизы, получение заключения ориентировочно март 2024 года, перенос сроков по вине подрядчика, оплата по итогу выполнения работ;</w:t>
      </w:r>
    </w:p>
    <w:p w:rsidR="00307A4A" w:rsidRPr="007471D3" w:rsidRDefault="00307A4A" w:rsidP="00307A4A">
      <w:pPr>
        <w:tabs>
          <w:tab w:val="left" w:pos="709"/>
        </w:tabs>
        <w:jc w:val="both"/>
        <w:rPr>
          <w:sz w:val="28"/>
          <w:szCs w:val="28"/>
        </w:rPr>
      </w:pPr>
      <w:r w:rsidRPr="007471D3">
        <w:rPr>
          <w:sz w:val="28"/>
          <w:szCs w:val="28"/>
        </w:rPr>
        <w:tab/>
        <w:t xml:space="preserve">- осуществление технического присоединения энергопринимающих устройств объекта «Уличное (наружное искусственное) освещение автомобильной дороги общего пользования местного значения по </w:t>
      </w:r>
      <w:r w:rsidR="006450E1">
        <w:rPr>
          <w:sz w:val="28"/>
          <w:szCs w:val="28"/>
        </w:rPr>
        <w:br/>
      </w:r>
      <w:r w:rsidRPr="007471D3">
        <w:rPr>
          <w:sz w:val="28"/>
          <w:szCs w:val="28"/>
        </w:rPr>
        <w:t>ул. Сургутская (от ПК 0+000 до ул. Объездная) в сумме 550 рублей,</w:t>
      </w:r>
      <w:r w:rsidRPr="007471D3">
        <w:t xml:space="preserve"> </w:t>
      </w:r>
      <w:r w:rsidRPr="007471D3">
        <w:rPr>
          <w:sz w:val="28"/>
          <w:szCs w:val="28"/>
        </w:rPr>
        <w:t>срок действия договора до 05.07.2024 года;</w:t>
      </w:r>
    </w:p>
    <w:p w:rsidR="00307A4A" w:rsidRPr="007471D3" w:rsidRDefault="00307A4A" w:rsidP="00307A4A">
      <w:pPr>
        <w:tabs>
          <w:tab w:val="left" w:pos="709"/>
        </w:tabs>
        <w:jc w:val="both"/>
        <w:rPr>
          <w:sz w:val="28"/>
          <w:szCs w:val="28"/>
        </w:rPr>
      </w:pPr>
      <w:r w:rsidRPr="007471D3">
        <w:rPr>
          <w:sz w:val="28"/>
          <w:szCs w:val="28"/>
        </w:rPr>
        <w:tab/>
        <w:t xml:space="preserve">- выполнение инженерных изысканий, осуществление подготовки проектной и рабочей документации в целях капитального строительства </w:t>
      </w:r>
      <w:r w:rsidRPr="007471D3">
        <w:rPr>
          <w:sz w:val="28"/>
          <w:szCs w:val="28"/>
        </w:rPr>
        <w:lastRenderedPageBreak/>
        <w:t xml:space="preserve">объекта «Уличное (наружное искусственное) освещение автомобильной дороги общего пользования местного значения по ул. Сургутская (от ПК 0+000 до </w:t>
      </w:r>
      <w:r w:rsidR="002B0EF6">
        <w:rPr>
          <w:sz w:val="28"/>
          <w:szCs w:val="28"/>
        </w:rPr>
        <w:br/>
      </w:r>
      <w:r w:rsidRPr="007471D3">
        <w:rPr>
          <w:sz w:val="28"/>
          <w:szCs w:val="28"/>
        </w:rPr>
        <w:t xml:space="preserve">ул. Объездная) в сумме 2 153 356 рублей, муниципальный контракт заключен 17.08.2022 года со сроком исполнения 31.07.2023 года, устраняются замечания по </w:t>
      </w:r>
      <w:r w:rsidR="002B0EF6">
        <w:rPr>
          <w:sz w:val="28"/>
          <w:szCs w:val="28"/>
        </w:rPr>
        <w:t>результатам</w:t>
      </w:r>
      <w:r w:rsidRPr="007471D3">
        <w:rPr>
          <w:sz w:val="28"/>
          <w:szCs w:val="28"/>
        </w:rPr>
        <w:t xml:space="preserve"> государственной экспертизы, получение заключения ориентировочно март 2024 года, перенос сроков по вине подрядчика, оплата по итогу выполнения работ;</w:t>
      </w:r>
    </w:p>
    <w:p w:rsidR="00307A4A" w:rsidRPr="007471D3" w:rsidRDefault="00307A4A" w:rsidP="00307A4A">
      <w:pPr>
        <w:tabs>
          <w:tab w:val="left" w:pos="709"/>
        </w:tabs>
        <w:jc w:val="both"/>
        <w:rPr>
          <w:sz w:val="28"/>
          <w:szCs w:val="28"/>
        </w:rPr>
      </w:pPr>
      <w:r w:rsidRPr="007471D3">
        <w:rPr>
          <w:sz w:val="28"/>
          <w:szCs w:val="28"/>
        </w:rPr>
        <w:tab/>
        <w:t>- осуществление технического присоединения энергопринимающих устройств объекта «Уличное (наружное искусственное) освещение автомобильной дороги общего пользования местного значения Проезд 6П (ПК 0+000 до ПК 1+114; ПК 1+807 до ПК 2+652)» в сумме 550 рублей, срок действия договора до 05.07.2024 года;</w:t>
      </w:r>
    </w:p>
    <w:p w:rsidR="00307A4A" w:rsidRPr="007471D3" w:rsidRDefault="00307A4A" w:rsidP="00307A4A">
      <w:pPr>
        <w:tabs>
          <w:tab w:val="left" w:pos="709"/>
        </w:tabs>
        <w:jc w:val="both"/>
        <w:rPr>
          <w:sz w:val="28"/>
          <w:szCs w:val="28"/>
        </w:rPr>
      </w:pPr>
      <w:r w:rsidRPr="007471D3">
        <w:rPr>
          <w:sz w:val="28"/>
          <w:szCs w:val="28"/>
        </w:rPr>
        <w:tab/>
        <w:t xml:space="preserve">- выполнение инженерных изысканий, осуществление подготовки проектной и рабочей документации в целях капитального строительства объекта «Уличное (наружное искусственное) освещение автомобильной дороги общего пользования местного значения Проезд 6П (ПК 0+000 до ПК 1+114; ПК 1+807 до ПК 2+652) в сумме 3 333 678 рублей, муниципальный контракт заключен 19.08.2022 года со сроком исполнения 31.07.2023 года, устраняются замечания по </w:t>
      </w:r>
      <w:r w:rsidR="002B0EF6">
        <w:rPr>
          <w:sz w:val="28"/>
          <w:szCs w:val="28"/>
        </w:rPr>
        <w:t>результатам</w:t>
      </w:r>
      <w:r w:rsidRPr="007471D3">
        <w:rPr>
          <w:sz w:val="28"/>
          <w:szCs w:val="28"/>
        </w:rPr>
        <w:t xml:space="preserve"> государственной экспертизы, получение заключения ориентировочно февраль 2024 года, перенос сроков по вине подрядчика, оплата по итог</w:t>
      </w:r>
      <w:r w:rsidR="002B0EF6">
        <w:rPr>
          <w:sz w:val="28"/>
          <w:szCs w:val="28"/>
        </w:rPr>
        <w:t>ам</w:t>
      </w:r>
      <w:r w:rsidRPr="007471D3">
        <w:rPr>
          <w:sz w:val="28"/>
          <w:szCs w:val="28"/>
        </w:rPr>
        <w:t xml:space="preserve"> выполнения работ;</w:t>
      </w:r>
    </w:p>
    <w:p w:rsidR="00307A4A" w:rsidRPr="007471D3" w:rsidRDefault="00307A4A" w:rsidP="00307A4A">
      <w:pPr>
        <w:ind w:firstLine="709"/>
        <w:jc w:val="both"/>
        <w:rPr>
          <w:sz w:val="28"/>
          <w:szCs w:val="28"/>
        </w:rPr>
      </w:pPr>
      <w:bookmarkStart w:id="14" w:name="_Hlk158724104"/>
      <w:r w:rsidRPr="007471D3">
        <w:rPr>
          <w:sz w:val="28"/>
          <w:szCs w:val="28"/>
        </w:rPr>
        <w:t>- осуществление технического присоединения энергопринимающих устройств «ВРУ-0,4 кВ временной КНС» для электроснабжения объекта «КНС-3а, Коллектор напорного трубопровода» (реконструкция) в сумме 20 758 рублей, по условиям договора оплата по факту технологического присоединения в процессе строительства объекта (срок действия договора до 03.07.2024 года);</w:t>
      </w:r>
    </w:p>
    <w:bookmarkEnd w:id="14"/>
    <w:p w:rsidR="00307A4A" w:rsidRPr="007471D3" w:rsidRDefault="00307A4A" w:rsidP="00307A4A">
      <w:pPr>
        <w:ind w:firstLine="709"/>
        <w:jc w:val="both"/>
        <w:rPr>
          <w:sz w:val="28"/>
          <w:szCs w:val="28"/>
        </w:rPr>
      </w:pPr>
      <w:r w:rsidRPr="007471D3">
        <w:rPr>
          <w:sz w:val="28"/>
          <w:szCs w:val="28"/>
        </w:rPr>
        <w:t xml:space="preserve">- выполнение инженерных изысканий, осуществление подготовки проектной и рабочей документации в целях строительства объекта капитального строительства «Объединенный хозяйственно-питьевой и противопожарный водопровод к жилому поселку УМ-4 г. Нефтеюганска» (корректировка) в </w:t>
      </w:r>
      <w:r>
        <w:rPr>
          <w:sz w:val="28"/>
          <w:szCs w:val="28"/>
        </w:rPr>
        <w:t xml:space="preserve">сумме </w:t>
      </w:r>
      <w:r w:rsidRPr="007471D3">
        <w:rPr>
          <w:sz w:val="28"/>
          <w:szCs w:val="28"/>
        </w:rPr>
        <w:t xml:space="preserve">2 567 300 рублей, муниципальный контракт заключен 28.09.2022 года со сроком исполнения 30.09.2023 года, проектная документация направлена на государственную экспертизу, оплата после получения положительного заключения; </w:t>
      </w:r>
    </w:p>
    <w:p w:rsidR="00307A4A" w:rsidRPr="007471D3" w:rsidRDefault="00307A4A" w:rsidP="00307A4A">
      <w:pPr>
        <w:ind w:firstLine="709"/>
        <w:jc w:val="both"/>
        <w:rPr>
          <w:sz w:val="28"/>
          <w:szCs w:val="28"/>
        </w:rPr>
      </w:pPr>
      <w:r w:rsidRPr="007471D3">
        <w:rPr>
          <w:sz w:val="28"/>
          <w:szCs w:val="28"/>
        </w:rPr>
        <w:t xml:space="preserve">- выполнение инженерных изысканий, осуществление подготовки проектной и рабочей документации в целях строительства объекта капитального строительства «Уличное (наружное искусственное) освещение внутриквартального проезда по ул. Березовая на участке (от ул. Кедровая до </w:t>
      </w:r>
      <w:r w:rsidR="002B0EF6">
        <w:rPr>
          <w:sz w:val="28"/>
          <w:szCs w:val="28"/>
        </w:rPr>
        <w:br/>
        <w:t>ул. Таё</w:t>
      </w:r>
      <w:r w:rsidRPr="007471D3">
        <w:rPr>
          <w:sz w:val="28"/>
          <w:szCs w:val="28"/>
        </w:rPr>
        <w:t>жная)» в сумме 1 214 768 рублей, муниципальный контракт заключен 19.12.2022 года со сроком исполнения 31.09.2023 года, ориентировочный срок получения государственной экспертизы февраль 2024 года, оплата по итог</w:t>
      </w:r>
      <w:r w:rsidR="002B0EF6">
        <w:rPr>
          <w:sz w:val="28"/>
          <w:szCs w:val="28"/>
        </w:rPr>
        <w:t xml:space="preserve">ам </w:t>
      </w:r>
      <w:r w:rsidRPr="007471D3">
        <w:rPr>
          <w:sz w:val="28"/>
          <w:szCs w:val="28"/>
        </w:rPr>
        <w:t>выполнения работ в п</w:t>
      </w:r>
      <w:r w:rsidR="002B0EF6">
        <w:rPr>
          <w:sz w:val="28"/>
          <w:szCs w:val="28"/>
        </w:rPr>
        <w:t>олном объё</w:t>
      </w:r>
      <w:r w:rsidRPr="007471D3">
        <w:rPr>
          <w:sz w:val="28"/>
          <w:szCs w:val="28"/>
        </w:rPr>
        <w:t>ме;</w:t>
      </w:r>
    </w:p>
    <w:p w:rsidR="00307A4A" w:rsidRPr="007471D3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 w:rsidRPr="007471D3">
        <w:rPr>
          <w:sz w:val="28"/>
          <w:szCs w:val="28"/>
        </w:rPr>
        <w:lastRenderedPageBreak/>
        <w:t xml:space="preserve">- выполнение инженерных изысканий, осуществление подготовки проектной и рабочей документации в целях строительства объекта капитального строительства «Уличное (наружное искусственное) освещение внутриквартального проезда по ул. Кедровая на участке (от ул. Березовая до ул. Буровиков)» в сумме 934 294 рубля, муниципальный контракт заключен 19.12.2022 года </w:t>
      </w:r>
      <w:r w:rsidRPr="00FE63A0">
        <w:rPr>
          <w:sz w:val="28"/>
          <w:szCs w:val="28"/>
        </w:rPr>
        <w:t xml:space="preserve">со сроком окончания действия </w:t>
      </w:r>
      <w:r w:rsidRPr="007471D3">
        <w:rPr>
          <w:sz w:val="28"/>
          <w:szCs w:val="28"/>
        </w:rPr>
        <w:t xml:space="preserve">31.09.2023 года проектная документация направлена на государственную экспертизу, оплата после получения положительного заключения; </w:t>
      </w:r>
    </w:p>
    <w:p w:rsidR="00307A4A" w:rsidRPr="007471D3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 w:rsidRPr="007471D3">
        <w:rPr>
          <w:color w:val="000000"/>
          <w:sz w:val="28"/>
          <w:szCs w:val="28"/>
        </w:rPr>
        <w:t>- выполнение инженерных изысканий, осуществление подготовки проектной и рабочей документации в целях строительства объекта капитального строительства «Уличное (наружное искусственное) освещение внутриквартального проезда по переулку Линейный на участке (от ул. Березовая до переулка Садовый дом</w:t>
      </w:r>
      <w:r w:rsidR="002B0EF6">
        <w:rPr>
          <w:color w:val="000000"/>
          <w:sz w:val="28"/>
          <w:szCs w:val="28"/>
        </w:rPr>
        <w:t xml:space="preserve"> №</w:t>
      </w:r>
      <w:r w:rsidRPr="007471D3">
        <w:rPr>
          <w:color w:val="000000"/>
          <w:sz w:val="28"/>
          <w:szCs w:val="28"/>
        </w:rPr>
        <w:t xml:space="preserve"> 3)» в сумме 811 550 рублей, муниципальный контракт заключен 19.12.2022 года со сроком исполнения 31.09.2023 года, ориентировочный срок получения государственной экспертизы февраль 2024 года, оплата по итог</w:t>
      </w:r>
      <w:r w:rsidR="002B0EF6">
        <w:rPr>
          <w:color w:val="000000"/>
          <w:sz w:val="28"/>
          <w:szCs w:val="28"/>
        </w:rPr>
        <w:t>ам</w:t>
      </w:r>
      <w:r w:rsidRPr="007471D3">
        <w:rPr>
          <w:color w:val="000000"/>
          <w:sz w:val="28"/>
          <w:szCs w:val="28"/>
        </w:rPr>
        <w:t xml:space="preserve"> выполнения работ в полном объ</w:t>
      </w:r>
      <w:r w:rsidR="002B0EF6">
        <w:rPr>
          <w:color w:val="000000"/>
          <w:sz w:val="28"/>
          <w:szCs w:val="28"/>
        </w:rPr>
        <w:t>ё</w:t>
      </w:r>
      <w:r w:rsidRPr="007471D3">
        <w:rPr>
          <w:color w:val="000000"/>
          <w:sz w:val="28"/>
          <w:szCs w:val="28"/>
        </w:rPr>
        <w:t>ме;</w:t>
      </w:r>
    </w:p>
    <w:p w:rsidR="00307A4A" w:rsidRPr="007471D3" w:rsidRDefault="00307A4A" w:rsidP="00307A4A">
      <w:pPr>
        <w:tabs>
          <w:tab w:val="left" w:pos="0"/>
          <w:tab w:val="left" w:pos="851"/>
        </w:tabs>
        <w:jc w:val="both"/>
        <w:rPr>
          <w:sz w:val="28"/>
          <w:szCs w:val="28"/>
        </w:rPr>
      </w:pPr>
      <w:r w:rsidRPr="007471D3">
        <w:rPr>
          <w:color w:val="000000"/>
          <w:sz w:val="28"/>
          <w:szCs w:val="28"/>
        </w:rPr>
        <w:tab/>
        <w:t xml:space="preserve">- </w:t>
      </w:r>
      <w:r w:rsidRPr="007471D3">
        <w:rPr>
          <w:sz w:val="28"/>
          <w:szCs w:val="28"/>
        </w:rPr>
        <w:t xml:space="preserve">выполнение </w:t>
      </w:r>
      <w:r w:rsidR="002B0EF6">
        <w:rPr>
          <w:sz w:val="28"/>
          <w:szCs w:val="28"/>
        </w:rPr>
        <w:t>проектно-изыскательских работ</w:t>
      </w:r>
      <w:r w:rsidRPr="007471D3">
        <w:rPr>
          <w:sz w:val="28"/>
          <w:szCs w:val="28"/>
        </w:rPr>
        <w:t xml:space="preserve"> по объекту «Сети газоснабжения (участок газопровода от сетей АО «НефтеюганскГаз» до объекта «Газопровод межпоселковый ГРС п. Каркатеевы - г. Нефтеюганск») в сумме 1 483 500 рублей, </w:t>
      </w:r>
      <w:bookmarkStart w:id="15" w:name="_Hlk158724002"/>
      <w:r w:rsidRPr="007471D3">
        <w:rPr>
          <w:sz w:val="28"/>
          <w:szCs w:val="28"/>
        </w:rPr>
        <w:t xml:space="preserve">муниципальный контракт заключен 19.10.2022 года </w:t>
      </w:r>
      <w:r w:rsidRPr="00FE63A0">
        <w:rPr>
          <w:sz w:val="28"/>
          <w:szCs w:val="28"/>
        </w:rPr>
        <w:t xml:space="preserve">со сроком окончания </w:t>
      </w:r>
      <w:r w:rsidRPr="007471D3">
        <w:rPr>
          <w:sz w:val="28"/>
          <w:szCs w:val="28"/>
        </w:rPr>
        <w:t xml:space="preserve">01.08.2023 </w:t>
      </w:r>
      <w:r w:rsidR="002B0EF6">
        <w:rPr>
          <w:sz w:val="28"/>
          <w:szCs w:val="28"/>
        </w:rPr>
        <w:t>года, устраняются замечания по результатам</w:t>
      </w:r>
      <w:r w:rsidRPr="007471D3">
        <w:rPr>
          <w:sz w:val="28"/>
          <w:szCs w:val="28"/>
        </w:rPr>
        <w:t xml:space="preserve"> государственной экспертизы, получение заключения ориентировочно февраль 2024 года, оплата по итог</w:t>
      </w:r>
      <w:r w:rsidR="002B0EF6">
        <w:rPr>
          <w:sz w:val="28"/>
          <w:szCs w:val="28"/>
        </w:rPr>
        <w:t xml:space="preserve">ам </w:t>
      </w:r>
      <w:r w:rsidRPr="007471D3">
        <w:rPr>
          <w:sz w:val="28"/>
          <w:szCs w:val="28"/>
        </w:rPr>
        <w:t>выполнения работ;</w:t>
      </w:r>
    </w:p>
    <w:bookmarkEnd w:id="15"/>
    <w:p w:rsidR="00307A4A" w:rsidRPr="007471D3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 w:rsidRPr="007471D3">
        <w:rPr>
          <w:color w:val="000000"/>
          <w:sz w:val="28"/>
          <w:szCs w:val="28"/>
        </w:rPr>
        <w:t>- выполнение инженерных изысканий, осуществление подготовки проектной и рабочей документации в целях строительства объектов «ЛЭП-0,4кВ уличное освещение от РУ-0,4кВ ТП №1-1, в районе от жилого дома №1 до жилого дома №10 (пешеходная дорожка)» в сумме 716 114 рублей, срок исполнения контракта 29.02.2024 года;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выполнение комплекса работ по техническому обслуживанию объекта </w:t>
      </w:r>
      <w:r w:rsidRPr="0060176C">
        <w:rPr>
          <w:color w:val="000000"/>
          <w:sz w:val="28"/>
          <w:szCs w:val="28"/>
        </w:rPr>
        <w:t>«Фильтровальная станция производительностью 20000 м3 в сутки» ХМАО-Югра, г.</w:t>
      </w:r>
      <w:r w:rsidR="00460733">
        <w:rPr>
          <w:color w:val="000000"/>
          <w:sz w:val="28"/>
          <w:szCs w:val="28"/>
        </w:rPr>
        <w:t xml:space="preserve"> </w:t>
      </w:r>
      <w:r w:rsidRPr="0060176C">
        <w:rPr>
          <w:color w:val="000000"/>
          <w:sz w:val="28"/>
          <w:szCs w:val="28"/>
        </w:rPr>
        <w:t>Нефтеюганск, 7 микрорайон</w:t>
      </w:r>
      <w:r>
        <w:rPr>
          <w:color w:val="000000"/>
          <w:sz w:val="28"/>
          <w:szCs w:val="28"/>
        </w:rPr>
        <w:t xml:space="preserve">, Цех водоснабжения водоочистительная </w:t>
      </w:r>
      <w:r w:rsidRPr="0060176C">
        <w:rPr>
          <w:color w:val="000000"/>
          <w:sz w:val="28"/>
          <w:szCs w:val="28"/>
        </w:rPr>
        <w:t>станция</w:t>
      </w:r>
      <w:r>
        <w:rPr>
          <w:color w:val="000000"/>
          <w:sz w:val="28"/>
          <w:szCs w:val="28"/>
        </w:rPr>
        <w:t xml:space="preserve"> (</w:t>
      </w:r>
      <w:r w:rsidRPr="0060176C">
        <w:rPr>
          <w:color w:val="000000"/>
          <w:sz w:val="28"/>
          <w:szCs w:val="28"/>
        </w:rPr>
        <w:t>ВОС)</w:t>
      </w:r>
      <w:r w:rsidR="007E40C6">
        <w:rPr>
          <w:color w:val="000000"/>
          <w:sz w:val="28"/>
          <w:szCs w:val="28"/>
        </w:rPr>
        <w:t>»</w:t>
      </w:r>
      <w:r w:rsidRPr="0060176C">
        <w:t xml:space="preserve"> </w:t>
      </w:r>
      <w:r w:rsidRPr="0060176C">
        <w:rPr>
          <w:color w:val="000000"/>
          <w:sz w:val="28"/>
          <w:szCs w:val="28"/>
        </w:rPr>
        <w:t>в сумме</w:t>
      </w:r>
      <w:r w:rsidRPr="0060176C">
        <w:t xml:space="preserve"> </w:t>
      </w:r>
      <w:r w:rsidRPr="001F0784">
        <w:rPr>
          <w:color w:val="000000"/>
          <w:sz w:val="28"/>
          <w:szCs w:val="28"/>
        </w:rPr>
        <w:t>1 794 404</w:t>
      </w:r>
      <w:r>
        <w:rPr>
          <w:color w:val="000000"/>
          <w:sz w:val="28"/>
          <w:szCs w:val="28"/>
        </w:rPr>
        <w:t xml:space="preserve"> рубля, оплата производится согласно представленных счёт-фактур, документы по затратам за декабрь представляются в январе 2024 года;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поставка тепловой энергии и теплоносителя </w:t>
      </w:r>
      <w:r w:rsidR="007E40C6">
        <w:rPr>
          <w:color w:val="000000"/>
          <w:sz w:val="28"/>
          <w:szCs w:val="28"/>
        </w:rPr>
        <w:t xml:space="preserve">по объекту </w:t>
      </w:r>
      <w:r w:rsidR="007E40C6" w:rsidRPr="0060176C">
        <w:rPr>
          <w:color w:val="000000"/>
          <w:sz w:val="28"/>
          <w:szCs w:val="28"/>
        </w:rPr>
        <w:t>«Фильтровальная станция производительностью 20000 м3 в сутки» ХМАО-Югра, г.</w:t>
      </w:r>
      <w:r w:rsidR="007E40C6">
        <w:rPr>
          <w:color w:val="000000"/>
          <w:sz w:val="28"/>
          <w:szCs w:val="28"/>
        </w:rPr>
        <w:t xml:space="preserve"> </w:t>
      </w:r>
      <w:r w:rsidR="007E40C6" w:rsidRPr="0060176C">
        <w:rPr>
          <w:color w:val="000000"/>
          <w:sz w:val="28"/>
          <w:szCs w:val="28"/>
        </w:rPr>
        <w:t>Нефтеюганск, 7 микрорайон</w:t>
      </w:r>
      <w:r w:rsidR="007E40C6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в сумме </w:t>
      </w:r>
      <w:r w:rsidRPr="00864D76">
        <w:rPr>
          <w:color w:val="000000"/>
          <w:sz w:val="28"/>
          <w:szCs w:val="28"/>
        </w:rPr>
        <w:t>641</w:t>
      </w:r>
      <w:r>
        <w:rPr>
          <w:color w:val="000000"/>
          <w:sz w:val="28"/>
          <w:szCs w:val="28"/>
        </w:rPr>
        <w:t xml:space="preserve"> </w:t>
      </w:r>
      <w:r w:rsidRPr="00864D76">
        <w:rPr>
          <w:color w:val="000000"/>
          <w:sz w:val="28"/>
          <w:szCs w:val="28"/>
        </w:rPr>
        <w:t>706</w:t>
      </w:r>
      <w:r>
        <w:rPr>
          <w:color w:val="000000"/>
          <w:sz w:val="28"/>
          <w:szCs w:val="28"/>
        </w:rPr>
        <w:t xml:space="preserve"> рублей,</w:t>
      </w:r>
      <w:r w:rsidRPr="0090227F">
        <w:rPr>
          <w:color w:val="000000"/>
          <w:sz w:val="28"/>
          <w:szCs w:val="28"/>
        </w:rPr>
        <w:t xml:space="preserve"> оплата производится согласно </w:t>
      </w:r>
      <w:r>
        <w:rPr>
          <w:color w:val="000000"/>
          <w:sz w:val="28"/>
          <w:szCs w:val="28"/>
        </w:rPr>
        <w:t>фактического потребления тепловой энергии и горячей воды</w:t>
      </w:r>
      <w:r w:rsidRPr="0090227F">
        <w:rPr>
          <w:color w:val="000000"/>
          <w:sz w:val="28"/>
          <w:szCs w:val="28"/>
        </w:rPr>
        <w:t>, документы по затратам за декабрь представляются в январе 2024 года;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поставка электрической энергии</w:t>
      </w:r>
      <w:r w:rsidR="007E40C6">
        <w:rPr>
          <w:color w:val="000000"/>
          <w:sz w:val="28"/>
          <w:szCs w:val="28"/>
        </w:rPr>
        <w:t xml:space="preserve"> по</w:t>
      </w:r>
      <w:r>
        <w:rPr>
          <w:color w:val="000000"/>
          <w:sz w:val="28"/>
          <w:szCs w:val="28"/>
        </w:rPr>
        <w:t xml:space="preserve"> </w:t>
      </w:r>
      <w:r w:rsidR="007E40C6">
        <w:rPr>
          <w:color w:val="000000"/>
          <w:sz w:val="28"/>
          <w:szCs w:val="28"/>
        </w:rPr>
        <w:t xml:space="preserve">объекту </w:t>
      </w:r>
      <w:r w:rsidR="007E40C6" w:rsidRPr="0060176C">
        <w:rPr>
          <w:color w:val="000000"/>
          <w:sz w:val="28"/>
          <w:szCs w:val="28"/>
        </w:rPr>
        <w:t>«Фильтровальная станция производительностью</w:t>
      </w:r>
      <w:r w:rsidR="007E40C6">
        <w:rPr>
          <w:color w:val="000000"/>
          <w:sz w:val="28"/>
          <w:szCs w:val="28"/>
        </w:rPr>
        <w:t xml:space="preserve"> </w:t>
      </w:r>
      <w:r w:rsidR="007E40C6" w:rsidRPr="0060176C">
        <w:rPr>
          <w:color w:val="000000"/>
          <w:sz w:val="28"/>
          <w:szCs w:val="28"/>
        </w:rPr>
        <w:t>20000</w:t>
      </w:r>
      <w:r w:rsidR="007E40C6">
        <w:rPr>
          <w:color w:val="000000"/>
          <w:sz w:val="28"/>
          <w:szCs w:val="28"/>
        </w:rPr>
        <w:t xml:space="preserve"> </w:t>
      </w:r>
      <w:r w:rsidR="007E40C6" w:rsidRPr="0060176C">
        <w:rPr>
          <w:color w:val="000000"/>
          <w:sz w:val="28"/>
          <w:szCs w:val="28"/>
        </w:rPr>
        <w:t>м3</w:t>
      </w:r>
      <w:r w:rsidR="007E40C6">
        <w:rPr>
          <w:color w:val="000000"/>
          <w:sz w:val="28"/>
          <w:szCs w:val="28"/>
        </w:rPr>
        <w:t xml:space="preserve"> </w:t>
      </w:r>
      <w:r w:rsidR="007E40C6" w:rsidRPr="0060176C">
        <w:rPr>
          <w:color w:val="000000"/>
          <w:sz w:val="28"/>
          <w:szCs w:val="28"/>
        </w:rPr>
        <w:t>в</w:t>
      </w:r>
      <w:r w:rsidR="007E40C6">
        <w:rPr>
          <w:color w:val="000000"/>
          <w:sz w:val="28"/>
          <w:szCs w:val="28"/>
        </w:rPr>
        <w:t xml:space="preserve"> </w:t>
      </w:r>
      <w:r w:rsidR="007E40C6" w:rsidRPr="0060176C">
        <w:rPr>
          <w:color w:val="000000"/>
          <w:sz w:val="28"/>
          <w:szCs w:val="28"/>
        </w:rPr>
        <w:t>сутки»</w:t>
      </w:r>
      <w:r w:rsidR="007E40C6">
        <w:rPr>
          <w:color w:val="000000"/>
          <w:sz w:val="28"/>
          <w:szCs w:val="28"/>
        </w:rPr>
        <w:t xml:space="preserve"> </w:t>
      </w:r>
      <w:r w:rsidR="007E40C6" w:rsidRPr="0060176C">
        <w:rPr>
          <w:color w:val="000000"/>
          <w:sz w:val="28"/>
          <w:szCs w:val="28"/>
        </w:rPr>
        <w:t>ХМАО-Югра,</w:t>
      </w:r>
      <w:r w:rsidR="007E40C6">
        <w:rPr>
          <w:color w:val="000000"/>
          <w:sz w:val="28"/>
          <w:szCs w:val="28"/>
        </w:rPr>
        <w:t xml:space="preserve"> </w:t>
      </w:r>
      <w:r w:rsidR="007E40C6" w:rsidRPr="0060176C">
        <w:rPr>
          <w:color w:val="000000"/>
          <w:sz w:val="28"/>
          <w:szCs w:val="28"/>
        </w:rPr>
        <w:t>г.</w:t>
      </w:r>
      <w:r w:rsidR="007E40C6">
        <w:rPr>
          <w:color w:val="000000"/>
          <w:sz w:val="28"/>
          <w:szCs w:val="28"/>
        </w:rPr>
        <w:t xml:space="preserve"> </w:t>
      </w:r>
      <w:r w:rsidR="007E40C6" w:rsidRPr="0060176C">
        <w:rPr>
          <w:color w:val="000000"/>
          <w:sz w:val="28"/>
          <w:szCs w:val="28"/>
        </w:rPr>
        <w:t>Нефтеюганск, 7 микрорайон</w:t>
      </w:r>
      <w:r w:rsidR="007E40C6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в сумме </w:t>
      </w:r>
      <w:r w:rsidRPr="00864D76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  <w:r w:rsidRPr="00864D76">
        <w:rPr>
          <w:color w:val="000000"/>
          <w:sz w:val="28"/>
          <w:szCs w:val="28"/>
        </w:rPr>
        <w:t>741</w:t>
      </w:r>
      <w:r>
        <w:rPr>
          <w:color w:val="000000"/>
          <w:sz w:val="28"/>
          <w:szCs w:val="28"/>
        </w:rPr>
        <w:t xml:space="preserve"> </w:t>
      </w:r>
      <w:r w:rsidRPr="00864D76">
        <w:rPr>
          <w:color w:val="000000"/>
          <w:sz w:val="28"/>
          <w:szCs w:val="28"/>
        </w:rPr>
        <w:t>610</w:t>
      </w:r>
      <w:r>
        <w:rPr>
          <w:color w:val="000000"/>
          <w:sz w:val="28"/>
          <w:szCs w:val="28"/>
        </w:rPr>
        <w:t xml:space="preserve"> рублей,</w:t>
      </w:r>
      <w:r w:rsidRPr="0090227F">
        <w:rPr>
          <w:color w:val="000000"/>
          <w:sz w:val="28"/>
          <w:szCs w:val="28"/>
        </w:rPr>
        <w:t xml:space="preserve"> оплата производится согласно </w:t>
      </w:r>
      <w:r>
        <w:rPr>
          <w:color w:val="000000"/>
          <w:sz w:val="28"/>
          <w:szCs w:val="28"/>
        </w:rPr>
        <w:t>фактического потребления электрической энергии</w:t>
      </w:r>
      <w:r w:rsidRPr="0090227F">
        <w:rPr>
          <w:color w:val="000000"/>
          <w:sz w:val="28"/>
          <w:szCs w:val="28"/>
        </w:rPr>
        <w:t>, документы по затратам за декабрь представляются в январе 2024 года</w:t>
      </w:r>
      <w:r>
        <w:rPr>
          <w:color w:val="000000"/>
          <w:sz w:val="28"/>
          <w:szCs w:val="28"/>
        </w:rPr>
        <w:t>.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2.5. </w:t>
      </w:r>
      <w:r w:rsidR="008D5FDA">
        <w:rPr>
          <w:color w:val="000000"/>
          <w:sz w:val="28"/>
          <w:szCs w:val="28"/>
        </w:rPr>
        <w:t>В рамках реализации</w:t>
      </w:r>
      <w:r>
        <w:rPr>
          <w:color w:val="000000"/>
          <w:sz w:val="28"/>
          <w:szCs w:val="28"/>
        </w:rPr>
        <w:t xml:space="preserve"> м</w:t>
      </w:r>
      <w:r w:rsidRPr="00540E0A">
        <w:rPr>
          <w:color w:val="000000"/>
          <w:sz w:val="28"/>
          <w:szCs w:val="28"/>
        </w:rPr>
        <w:t>униципальн</w:t>
      </w:r>
      <w:r>
        <w:rPr>
          <w:color w:val="000000"/>
          <w:sz w:val="28"/>
          <w:szCs w:val="28"/>
        </w:rPr>
        <w:t>ой</w:t>
      </w:r>
      <w:r w:rsidRPr="00540E0A">
        <w:rPr>
          <w:color w:val="000000"/>
          <w:sz w:val="28"/>
          <w:szCs w:val="28"/>
        </w:rPr>
        <w:t xml:space="preserve"> программ</w:t>
      </w:r>
      <w:r w:rsidR="008D5FDA">
        <w:rPr>
          <w:color w:val="000000"/>
          <w:sz w:val="28"/>
          <w:szCs w:val="28"/>
        </w:rPr>
        <w:t>ы</w:t>
      </w:r>
      <w:r w:rsidRPr="00540E0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540E0A">
        <w:rPr>
          <w:color w:val="000000"/>
          <w:sz w:val="28"/>
          <w:szCs w:val="28"/>
        </w:rPr>
        <w:t>Развитие образования в городе Нефтеюганске</w:t>
      </w:r>
      <w:r>
        <w:rPr>
          <w:color w:val="000000"/>
          <w:sz w:val="28"/>
          <w:szCs w:val="28"/>
        </w:rPr>
        <w:t xml:space="preserve">» в общей сумме </w:t>
      </w:r>
      <w:r w:rsidRPr="00540E0A">
        <w:rPr>
          <w:color w:val="000000"/>
          <w:sz w:val="28"/>
          <w:szCs w:val="28"/>
        </w:rPr>
        <w:t>13 777</w:t>
      </w:r>
      <w:r>
        <w:rPr>
          <w:color w:val="000000"/>
          <w:sz w:val="28"/>
          <w:szCs w:val="28"/>
        </w:rPr>
        <w:t> </w:t>
      </w:r>
      <w:r w:rsidRPr="00540E0A">
        <w:rPr>
          <w:color w:val="000000"/>
          <w:sz w:val="28"/>
          <w:szCs w:val="28"/>
        </w:rPr>
        <w:t>579</w:t>
      </w:r>
      <w:r>
        <w:rPr>
          <w:color w:val="000000"/>
          <w:sz w:val="28"/>
          <w:szCs w:val="28"/>
        </w:rPr>
        <w:t xml:space="preserve"> рублей, в том числе: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2.5.1. </w:t>
      </w:r>
      <w:r w:rsidRPr="00540E0A">
        <w:rPr>
          <w:color w:val="000000"/>
          <w:sz w:val="28"/>
          <w:szCs w:val="28"/>
        </w:rPr>
        <w:t>Комплекс</w:t>
      </w:r>
      <w:r w:rsidR="008D5FDA">
        <w:rPr>
          <w:color w:val="000000"/>
          <w:sz w:val="28"/>
          <w:szCs w:val="28"/>
        </w:rPr>
        <w:t>а</w:t>
      </w:r>
      <w:r w:rsidRPr="00540E0A">
        <w:rPr>
          <w:color w:val="000000"/>
          <w:sz w:val="28"/>
          <w:szCs w:val="28"/>
        </w:rPr>
        <w:t xml:space="preserve"> процессных мероприятий </w:t>
      </w:r>
      <w:r>
        <w:rPr>
          <w:color w:val="000000"/>
          <w:sz w:val="28"/>
          <w:szCs w:val="28"/>
        </w:rPr>
        <w:t>«</w:t>
      </w:r>
      <w:r w:rsidRPr="00540E0A">
        <w:rPr>
          <w:color w:val="000000"/>
          <w:sz w:val="28"/>
          <w:szCs w:val="28"/>
        </w:rPr>
        <w:t>Развитие материально-технической базы образовательных организаций</w:t>
      </w:r>
      <w:r>
        <w:rPr>
          <w:color w:val="000000"/>
          <w:sz w:val="28"/>
          <w:szCs w:val="28"/>
        </w:rPr>
        <w:t xml:space="preserve">» в общей сумме </w:t>
      </w:r>
      <w:r w:rsidRPr="00F50D70">
        <w:rPr>
          <w:color w:val="000000"/>
          <w:sz w:val="28"/>
          <w:szCs w:val="28"/>
        </w:rPr>
        <w:t>2 116</w:t>
      </w:r>
      <w:r>
        <w:rPr>
          <w:color w:val="000000"/>
          <w:sz w:val="28"/>
          <w:szCs w:val="28"/>
        </w:rPr>
        <w:t> </w:t>
      </w:r>
      <w:r w:rsidRPr="00F50D70">
        <w:rPr>
          <w:color w:val="000000"/>
          <w:sz w:val="28"/>
          <w:szCs w:val="28"/>
        </w:rPr>
        <w:t>714</w:t>
      </w:r>
      <w:r>
        <w:rPr>
          <w:color w:val="000000"/>
          <w:sz w:val="28"/>
          <w:szCs w:val="28"/>
        </w:rPr>
        <w:t xml:space="preserve"> рублей, в том числе</w:t>
      </w:r>
      <w:r w:rsidR="008D5FDA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>: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выполнение строительно-монтажных работ по объекту «</w:t>
      </w:r>
      <w:r w:rsidRPr="007768C0">
        <w:rPr>
          <w:color w:val="000000"/>
          <w:sz w:val="28"/>
          <w:szCs w:val="28"/>
        </w:rPr>
        <w:t>Здание детского сада №7 (наружное освещение территории), расположенного по адресу: г.</w:t>
      </w:r>
      <w:r w:rsidR="00460733">
        <w:rPr>
          <w:color w:val="000000"/>
          <w:sz w:val="28"/>
          <w:szCs w:val="28"/>
        </w:rPr>
        <w:t xml:space="preserve"> </w:t>
      </w:r>
      <w:r w:rsidRPr="007768C0">
        <w:rPr>
          <w:color w:val="000000"/>
          <w:sz w:val="28"/>
          <w:szCs w:val="28"/>
        </w:rPr>
        <w:t>Нефтеюганск, мкр-н 6, здание №64</w:t>
      </w:r>
      <w:r>
        <w:rPr>
          <w:color w:val="000000"/>
          <w:sz w:val="28"/>
          <w:szCs w:val="28"/>
        </w:rPr>
        <w:t xml:space="preserve">» в сумме </w:t>
      </w:r>
      <w:r w:rsidRPr="00540E0A">
        <w:rPr>
          <w:color w:val="000000"/>
          <w:sz w:val="28"/>
          <w:szCs w:val="28"/>
        </w:rPr>
        <w:t>1 550</w:t>
      </w:r>
      <w:r>
        <w:rPr>
          <w:color w:val="000000"/>
          <w:sz w:val="28"/>
          <w:szCs w:val="28"/>
        </w:rPr>
        <w:t> </w:t>
      </w:r>
      <w:r w:rsidRPr="00540E0A">
        <w:rPr>
          <w:color w:val="000000"/>
          <w:sz w:val="28"/>
          <w:szCs w:val="28"/>
        </w:rPr>
        <w:t>340</w:t>
      </w:r>
      <w:r>
        <w:rPr>
          <w:color w:val="000000"/>
          <w:sz w:val="28"/>
          <w:szCs w:val="28"/>
        </w:rPr>
        <w:t xml:space="preserve"> рублей, срок выполнения работ до 31.01.2024 год</w:t>
      </w:r>
      <w:r w:rsidR="008D5FDA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;</w:t>
      </w:r>
    </w:p>
    <w:p w:rsidR="00307A4A" w:rsidRDefault="00307A4A" w:rsidP="00307A4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50D70">
        <w:rPr>
          <w:sz w:val="28"/>
          <w:szCs w:val="28"/>
        </w:rPr>
        <w:t xml:space="preserve">выполнение проектно-изыскательских работ по объекту «Строение гаража» (здание мастерских МБОУ «СОШ №10») (завершение работ) в сумме </w:t>
      </w:r>
      <w:r>
        <w:rPr>
          <w:sz w:val="28"/>
          <w:szCs w:val="28"/>
        </w:rPr>
        <w:t>480 000</w:t>
      </w:r>
      <w:r w:rsidRPr="00F50D70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</w:t>
      </w:r>
      <w:r w:rsidRPr="00C4573A">
        <w:rPr>
          <w:sz w:val="28"/>
          <w:szCs w:val="28"/>
        </w:rPr>
        <w:t xml:space="preserve">муниципальный контракт заключен </w:t>
      </w:r>
      <w:r>
        <w:rPr>
          <w:sz w:val="28"/>
          <w:szCs w:val="28"/>
        </w:rPr>
        <w:t>14</w:t>
      </w:r>
      <w:r w:rsidRPr="00C4573A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C4573A">
        <w:rPr>
          <w:sz w:val="28"/>
          <w:szCs w:val="28"/>
        </w:rPr>
        <w:t>.20</w:t>
      </w:r>
      <w:r>
        <w:rPr>
          <w:sz w:val="28"/>
          <w:szCs w:val="28"/>
        </w:rPr>
        <w:t>18</w:t>
      </w:r>
      <w:r w:rsidRPr="00C4573A">
        <w:rPr>
          <w:sz w:val="28"/>
          <w:szCs w:val="28"/>
        </w:rPr>
        <w:t xml:space="preserve"> года, </w:t>
      </w:r>
      <w:r w:rsidRPr="00837B3A">
        <w:rPr>
          <w:sz w:val="28"/>
          <w:szCs w:val="28"/>
        </w:rPr>
        <w:t xml:space="preserve">подрядчик </w:t>
      </w:r>
      <w:r w:rsidR="008D5FDA">
        <w:rPr>
          <w:sz w:val="28"/>
          <w:szCs w:val="28"/>
        </w:rPr>
        <w:t>выполняет р</w:t>
      </w:r>
      <w:r w:rsidRPr="00837B3A">
        <w:rPr>
          <w:sz w:val="28"/>
          <w:szCs w:val="28"/>
        </w:rPr>
        <w:t>абот</w:t>
      </w:r>
      <w:r w:rsidR="008D5FDA">
        <w:rPr>
          <w:sz w:val="28"/>
          <w:szCs w:val="28"/>
        </w:rPr>
        <w:t>ы с нарушением графика</w:t>
      </w:r>
      <w:r>
        <w:rPr>
          <w:sz w:val="28"/>
          <w:szCs w:val="28"/>
        </w:rPr>
        <w:t>;</w:t>
      </w:r>
    </w:p>
    <w:p w:rsidR="00307A4A" w:rsidRPr="007471D3" w:rsidRDefault="00307A4A" w:rsidP="00307A4A">
      <w:pPr>
        <w:ind w:firstLine="709"/>
        <w:jc w:val="both"/>
        <w:rPr>
          <w:sz w:val="28"/>
          <w:szCs w:val="28"/>
        </w:rPr>
      </w:pPr>
      <w:r w:rsidRPr="007471D3">
        <w:rPr>
          <w:sz w:val="28"/>
          <w:szCs w:val="28"/>
        </w:rPr>
        <w:t>- осуществление технического присоединения энергопринимающих устройств «</w:t>
      </w:r>
      <w:r>
        <w:rPr>
          <w:sz w:val="28"/>
          <w:szCs w:val="28"/>
        </w:rPr>
        <w:t>ГРЩ</w:t>
      </w:r>
      <w:r w:rsidRPr="007471D3">
        <w:rPr>
          <w:sz w:val="28"/>
          <w:szCs w:val="28"/>
        </w:rPr>
        <w:t xml:space="preserve">-0,4 кВ </w:t>
      </w:r>
      <w:r w:rsidRPr="00C4573A">
        <w:rPr>
          <w:sz w:val="28"/>
          <w:szCs w:val="28"/>
        </w:rPr>
        <w:t xml:space="preserve">по объекту «Строение гаража» (МБОУ «СОШ №10») </w:t>
      </w:r>
      <w:r w:rsidRPr="007471D3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86 374</w:t>
      </w:r>
      <w:r w:rsidRPr="007471D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7471D3">
        <w:rPr>
          <w:sz w:val="28"/>
          <w:szCs w:val="28"/>
        </w:rPr>
        <w:t>, по условиям договора оплата по факт</w:t>
      </w:r>
      <w:r w:rsidR="00E45777">
        <w:rPr>
          <w:sz w:val="28"/>
          <w:szCs w:val="28"/>
        </w:rPr>
        <w:t>у</w:t>
      </w:r>
      <w:r w:rsidRPr="007471D3">
        <w:rPr>
          <w:sz w:val="28"/>
          <w:szCs w:val="28"/>
        </w:rPr>
        <w:t xml:space="preserve"> технологического присоединения в процессе строительства объекта (срок действия договора до </w:t>
      </w:r>
      <w:r>
        <w:rPr>
          <w:sz w:val="28"/>
          <w:szCs w:val="28"/>
        </w:rPr>
        <w:t>31</w:t>
      </w:r>
      <w:r w:rsidRPr="007471D3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7471D3">
        <w:rPr>
          <w:sz w:val="28"/>
          <w:szCs w:val="28"/>
        </w:rPr>
        <w:t>.2024 года)</w:t>
      </w:r>
      <w:r>
        <w:rPr>
          <w:sz w:val="28"/>
          <w:szCs w:val="28"/>
        </w:rPr>
        <w:t>.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2.5.2.</w:t>
      </w:r>
      <w:r w:rsidRPr="004D1236">
        <w:rPr>
          <w:color w:val="000000"/>
          <w:sz w:val="28"/>
          <w:szCs w:val="28"/>
        </w:rPr>
        <w:t xml:space="preserve"> Региональн</w:t>
      </w:r>
      <w:r w:rsidR="00E45777">
        <w:rPr>
          <w:color w:val="000000"/>
          <w:sz w:val="28"/>
          <w:szCs w:val="28"/>
        </w:rPr>
        <w:t>ого</w:t>
      </w:r>
      <w:r w:rsidRPr="004D1236">
        <w:rPr>
          <w:color w:val="000000"/>
          <w:sz w:val="28"/>
          <w:szCs w:val="28"/>
        </w:rPr>
        <w:t xml:space="preserve"> проект</w:t>
      </w:r>
      <w:r w:rsidR="00E45777">
        <w:rPr>
          <w:color w:val="000000"/>
          <w:sz w:val="28"/>
          <w:szCs w:val="28"/>
        </w:rPr>
        <w:t>а</w:t>
      </w:r>
      <w:r w:rsidRPr="004D12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4D1236">
        <w:rPr>
          <w:color w:val="000000"/>
          <w:sz w:val="28"/>
          <w:szCs w:val="28"/>
        </w:rPr>
        <w:t>Укрепление материально-технической базы образовательных организаций, организаций для отдыха и оздоровления детей</w:t>
      </w:r>
      <w:r>
        <w:rPr>
          <w:color w:val="000000"/>
          <w:sz w:val="28"/>
          <w:szCs w:val="28"/>
        </w:rPr>
        <w:t xml:space="preserve">» в общей сумме </w:t>
      </w:r>
      <w:r w:rsidRPr="004D1236">
        <w:rPr>
          <w:color w:val="000000"/>
          <w:sz w:val="28"/>
          <w:szCs w:val="28"/>
        </w:rPr>
        <w:t>11 660</w:t>
      </w:r>
      <w:r>
        <w:rPr>
          <w:color w:val="000000"/>
          <w:sz w:val="28"/>
          <w:szCs w:val="28"/>
        </w:rPr>
        <w:t> </w:t>
      </w:r>
      <w:r w:rsidRPr="004D1236">
        <w:rPr>
          <w:color w:val="000000"/>
          <w:sz w:val="28"/>
          <w:szCs w:val="28"/>
        </w:rPr>
        <w:t>865</w:t>
      </w:r>
      <w:r>
        <w:rPr>
          <w:color w:val="000000"/>
          <w:sz w:val="28"/>
          <w:szCs w:val="28"/>
        </w:rPr>
        <w:t xml:space="preserve"> рублей, в том числе</w:t>
      </w:r>
      <w:r w:rsidR="00E45777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>:</w:t>
      </w:r>
    </w:p>
    <w:p w:rsidR="00307A4A" w:rsidRDefault="00307A4A" w:rsidP="00307A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строительно-монтажных работ в сумме </w:t>
      </w:r>
      <w:r w:rsidRPr="00837B3A">
        <w:rPr>
          <w:sz w:val="28"/>
          <w:szCs w:val="28"/>
        </w:rPr>
        <w:t>10 498</w:t>
      </w:r>
      <w:r>
        <w:rPr>
          <w:sz w:val="28"/>
          <w:szCs w:val="28"/>
        </w:rPr>
        <w:t> </w:t>
      </w:r>
      <w:r w:rsidRPr="00837B3A">
        <w:rPr>
          <w:sz w:val="28"/>
          <w:szCs w:val="28"/>
        </w:rPr>
        <w:t>100</w:t>
      </w:r>
      <w:r>
        <w:rPr>
          <w:sz w:val="28"/>
          <w:szCs w:val="28"/>
        </w:rPr>
        <w:t xml:space="preserve"> рублей по объекту «</w:t>
      </w:r>
      <w:r w:rsidRPr="00AD7FA2">
        <w:rPr>
          <w:sz w:val="28"/>
          <w:szCs w:val="28"/>
        </w:rPr>
        <w:t>Детский сад на 300 мест в 16 микрорайоне</w:t>
      </w:r>
      <w:r w:rsidR="00466CAB">
        <w:rPr>
          <w:sz w:val="28"/>
          <w:szCs w:val="28"/>
        </w:rPr>
        <w:t xml:space="preserve"> </w:t>
      </w:r>
      <w:r w:rsidRPr="00AD7FA2">
        <w:rPr>
          <w:sz w:val="28"/>
          <w:szCs w:val="28"/>
        </w:rPr>
        <w:t>г.</w:t>
      </w:r>
      <w:r w:rsidR="00460733">
        <w:rPr>
          <w:sz w:val="28"/>
          <w:szCs w:val="28"/>
        </w:rPr>
        <w:t xml:space="preserve"> </w:t>
      </w:r>
      <w:r w:rsidRPr="00AD7FA2">
        <w:rPr>
          <w:sz w:val="28"/>
          <w:szCs w:val="28"/>
        </w:rPr>
        <w:t>Нефтеюганска</w:t>
      </w:r>
      <w:r>
        <w:rPr>
          <w:sz w:val="28"/>
          <w:szCs w:val="28"/>
        </w:rPr>
        <w:t xml:space="preserve">», </w:t>
      </w:r>
      <w:r w:rsidR="00466CAB" w:rsidRPr="00837B3A">
        <w:rPr>
          <w:sz w:val="28"/>
          <w:szCs w:val="28"/>
        </w:rPr>
        <w:t xml:space="preserve">подрядчик </w:t>
      </w:r>
      <w:r w:rsidR="00466CAB">
        <w:rPr>
          <w:sz w:val="28"/>
          <w:szCs w:val="28"/>
        </w:rPr>
        <w:t>выполняет р</w:t>
      </w:r>
      <w:r w:rsidR="00466CAB" w:rsidRPr="00837B3A">
        <w:rPr>
          <w:sz w:val="28"/>
          <w:szCs w:val="28"/>
        </w:rPr>
        <w:t>абот</w:t>
      </w:r>
      <w:r w:rsidR="00466CAB">
        <w:rPr>
          <w:sz w:val="28"/>
          <w:szCs w:val="28"/>
        </w:rPr>
        <w:t>ы с нарушением графика</w:t>
      </w:r>
      <w:r>
        <w:rPr>
          <w:sz w:val="28"/>
          <w:szCs w:val="28"/>
        </w:rPr>
        <w:t>;</w:t>
      </w:r>
    </w:p>
    <w:p w:rsidR="007308F8" w:rsidRDefault="00307A4A" w:rsidP="00730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08F8" w:rsidRPr="00385B82">
        <w:rPr>
          <w:sz w:val="28"/>
          <w:szCs w:val="28"/>
        </w:rPr>
        <w:t>выполнение работ по ведению авторского надзора за строительством объекта «Детский сад на 300 мест в 16 микрорайоне г.</w:t>
      </w:r>
      <w:r w:rsidR="007308F8">
        <w:rPr>
          <w:sz w:val="28"/>
          <w:szCs w:val="28"/>
        </w:rPr>
        <w:t xml:space="preserve"> </w:t>
      </w:r>
      <w:r w:rsidR="007308F8" w:rsidRPr="00385B82">
        <w:rPr>
          <w:sz w:val="28"/>
          <w:szCs w:val="28"/>
        </w:rPr>
        <w:t xml:space="preserve">Нефтеюганска» в сумме </w:t>
      </w:r>
      <w:r w:rsidR="007308F8">
        <w:rPr>
          <w:sz w:val="28"/>
          <w:szCs w:val="28"/>
        </w:rPr>
        <w:t xml:space="preserve">                 </w:t>
      </w:r>
      <w:r w:rsidR="007308F8" w:rsidRPr="00385B82">
        <w:rPr>
          <w:sz w:val="28"/>
          <w:szCs w:val="28"/>
        </w:rPr>
        <w:t xml:space="preserve">564 809 рублей, </w:t>
      </w:r>
      <w:r w:rsidR="00736D1A" w:rsidRPr="00837B3A">
        <w:rPr>
          <w:sz w:val="28"/>
          <w:szCs w:val="28"/>
        </w:rPr>
        <w:t xml:space="preserve">подрядчик </w:t>
      </w:r>
      <w:r w:rsidR="00736D1A">
        <w:rPr>
          <w:sz w:val="28"/>
          <w:szCs w:val="28"/>
        </w:rPr>
        <w:t>выполняет р</w:t>
      </w:r>
      <w:r w:rsidR="00736D1A" w:rsidRPr="00837B3A">
        <w:rPr>
          <w:sz w:val="28"/>
          <w:szCs w:val="28"/>
        </w:rPr>
        <w:t>абот</w:t>
      </w:r>
      <w:r w:rsidR="00736D1A">
        <w:rPr>
          <w:sz w:val="28"/>
          <w:szCs w:val="28"/>
        </w:rPr>
        <w:t>ы с нарушением графика</w:t>
      </w:r>
      <w:r w:rsidR="007308F8" w:rsidRPr="00385B82">
        <w:rPr>
          <w:sz w:val="28"/>
          <w:szCs w:val="28"/>
        </w:rPr>
        <w:t>;</w:t>
      </w:r>
    </w:p>
    <w:p w:rsidR="00307A4A" w:rsidRDefault="00307A4A" w:rsidP="00307A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работ по корректировке проектной документацией по строительству объекта </w:t>
      </w:r>
      <w:r w:rsidRPr="00837B3A">
        <w:rPr>
          <w:sz w:val="28"/>
          <w:szCs w:val="28"/>
        </w:rPr>
        <w:t>«Детский сад на 300 мест в 16 микрорайоне г.</w:t>
      </w:r>
      <w:r w:rsidR="00460733">
        <w:rPr>
          <w:sz w:val="28"/>
          <w:szCs w:val="28"/>
        </w:rPr>
        <w:t xml:space="preserve"> </w:t>
      </w:r>
      <w:r w:rsidRPr="00837B3A">
        <w:rPr>
          <w:sz w:val="28"/>
          <w:szCs w:val="28"/>
        </w:rPr>
        <w:t>Нефтеюганска»</w:t>
      </w:r>
      <w:r>
        <w:rPr>
          <w:sz w:val="28"/>
          <w:szCs w:val="28"/>
        </w:rPr>
        <w:t xml:space="preserve"> в сумме 597 956 рублей</w:t>
      </w:r>
      <w:r w:rsidRPr="00837B3A">
        <w:rPr>
          <w:sz w:val="28"/>
          <w:szCs w:val="28"/>
        </w:rPr>
        <w:t xml:space="preserve">, </w:t>
      </w:r>
      <w:r w:rsidR="00736D1A" w:rsidRPr="00837B3A">
        <w:rPr>
          <w:sz w:val="28"/>
          <w:szCs w:val="28"/>
        </w:rPr>
        <w:t xml:space="preserve">подрядчик </w:t>
      </w:r>
      <w:r w:rsidR="00736D1A">
        <w:rPr>
          <w:sz w:val="28"/>
          <w:szCs w:val="28"/>
        </w:rPr>
        <w:t>выполняет р</w:t>
      </w:r>
      <w:r w:rsidR="00736D1A" w:rsidRPr="00837B3A">
        <w:rPr>
          <w:sz w:val="28"/>
          <w:szCs w:val="28"/>
        </w:rPr>
        <w:t>абот</w:t>
      </w:r>
      <w:r w:rsidR="00736D1A">
        <w:rPr>
          <w:sz w:val="28"/>
          <w:szCs w:val="28"/>
        </w:rPr>
        <w:t>ы с нарушением графика</w:t>
      </w:r>
      <w:r>
        <w:rPr>
          <w:sz w:val="28"/>
          <w:szCs w:val="28"/>
        </w:rPr>
        <w:t>, проводится государственная экспертиза документации.</w:t>
      </w:r>
    </w:p>
    <w:p w:rsidR="00307A4A" w:rsidRPr="00F32A1B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2.6. </w:t>
      </w:r>
      <w:r w:rsidR="00736D1A">
        <w:rPr>
          <w:color w:val="000000"/>
          <w:sz w:val="28"/>
          <w:szCs w:val="28"/>
        </w:rPr>
        <w:t>В рамках реализации</w:t>
      </w:r>
      <w:r>
        <w:rPr>
          <w:color w:val="000000"/>
          <w:sz w:val="28"/>
          <w:szCs w:val="28"/>
        </w:rPr>
        <w:t xml:space="preserve"> к</w:t>
      </w:r>
      <w:r w:rsidRPr="00F32A1B">
        <w:rPr>
          <w:color w:val="000000"/>
          <w:sz w:val="28"/>
          <w:szCs w:val="28"/>
        </w:rPr>
        <w:t>омплекс</w:t>
      </w:r>
      <w:r w:rsidR="00736D1A">
        <w:rPr>
          <w:color w:val="000000"/>
          <w:sz w:val="28"/>
          <w:szCs w:val="28"/>
        </w:rPr>
        <w:t>а</w:t>
      </w:r>
      <w:r w:rsidRPr="00F32A1B">
        <w:rPr>
          <w:color w:val="000000"/>
          <w:sz w:val="28"/>
          <w:szCs w:val="28"/>
        </w:rPr>
        <w:t xml:space="preserve"> процессных мероприятий </w:t>
      </w:r>
      <w:r>
        <w:rPr>
          <w:color w:val="000000"/>
          <w:sz w:val="28"/>
          <w:szCs w:val="28"/>
        </w:rPr>
        <w:t>«</w:t>
      </w:r>
      <w:r w:rsidRPr="00F32A1B">
        <w:rPr>
          <w:color w:val="000000"/>
          <w:sz w:val="28"/>
          <w:szCs w:val="28"/>
        </w:rPr>
        <w:t>Техническое обследование, реконструкция, капитальный ремонт, строительство объектов культуры</w:t>
      </w:r>
      <w:r>
        <w:rPr>
          <w:color w:val="000000"/>
          <w:sz w:val="28"/>
          <w:szCs w:val="28"/>
        </w:rPr>
        <w:t>» м</w:t>
      </w:r>
      <w:r w:rsidRPr="00F32A1B">
        <w:rPr>
          <w:color w:val="000000"/>
          <w:sz w:val="28"/>
          <w:szCs w:val="28"/>
        </w:rPr>
        <w:t>униципальн</w:t>
      </w:r>
      <w:r>
        <w:rPr>
          <w:color w:val="000000"/>
          <w:sz w:val="28"/>
          <w:szCs w:val="28"/>
        </w:rPr>
        <w:t>ой</w:t>
      </w:r>
      <w:r w:rsidRPr="00F32A1B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>ы</w:t>
      </w:r>
      <w:r w:rsidRPr="00F32A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F32A1B">
        <w:rPr>
          <w:color w:val="000000"/>
          <w:sz w:val="28"/>
          <w:szCs w:val="28"/>
        </w:rPr>
        <w:t>Развитие культуры и туризма в городе Нефтеюганске</w:t>
      </w:r>
      <w:r>
        <w:rPr>
          <w:color w:val="000000"/>
          <w:sz w:val="28"/>
          <w:szCs w:val="28"/>
        </w:rPr>
        <w:t xml:space="preserve">» в общей сумме </w:t>
      </w:r>
      <w:r w:rsidRPr="00F32A1B">
        <w:rPr>
          <w:color w:val="000000"/>
          <w:sz w:val="28"/>
          <w:szCs w:val="28"/>
        </w:rPr>
        <w:t>1 890</w:t>
      </w:r>
      <w:r>
        <w:rPr>
          <w:color w:val="000000"/>
          <w:sz w:val="28"/>
          <w:szCs w:val="28"/>
        </w:rPr>
        <w:t> </w:t>
      </w:r>
      <w:r w:rsidRPr="00F32A1B">
        <w:rPr>
          <w:color w:val="000000"/>
          <w:sz w:val="28"/>
          <w:szCs w:val="28"/>
        </w:rPr>
        <w:t>632</w:t>
      </w:r>
      <w:r>
        <w:rPr>
          <w:color w:val="000000"/>
          <w:sz w:val="28"/>
          <w:szCs w:val="28"/>
        </w:rPr>
        <w:t xml:space="preserve"> рубля, в том числе:</w:t>
      </w:r>
    </w:p>
    <w:p w:rsidR="00307A4A" w:rsidRDefault="00307A4A" w:rsidP="00307A4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в</w:t>
      </w:r>
      <w:r w:rsidRPr="00DF2018">
        <w:rPr>
          <w:sz w:val="28"/>
          <w:szCs w:val="28"/>
        </w:rPr>
        <w:t>ыполнение работ по проведению</w:t>
      </w:r>
      <w:r>
        <w:rPr>
          <w:sz w:val="28"/>
          <w:szCs w:val="28"/>
        </w:rPr>
        <w:t xml:space="preserve"> авторского надзора по объекту «</w:t>
      </w:r>
      <w:r w:rsidRPr="00DF2018">
        <w:rPr>
          <w:sz w:val="28"/>
          <w:szCs w:val="28"/>
        </w:rPr>
        <w:t>Н</w:t>
      </w:r>
      <w:r>
        <w:rPr>
          <w:sz w:val="28"/>
          <w:szCs w:val="28"/>
        </w:rPr>
        <w:t>ежилое здание музыкальной школы»</w:t>
      </w:r>
      <w:r w:rsidRPr="00DF2018">
        <w:rPr>
          <w:sz w:val="28"/>
          <w:szCs w:val="28"/>
        </w:rPr>
        <w:t>, расположенного по адресу:</w:t>
      </w:r>
      <w:r w:rsidR="00E547D4">
        <w:rPr>
          <w:sz w:val="28"/>
          <w:szCs w:val="28"/>
        </w:rPr>
        <w:br/>
      </w:r>
      <w:r w:rsidRPr="00DF2018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DF2018">
        <w:rPr>
          <w:sz w:val="28"/>
          <w:szCs w:val="28"/>
        </w:rPr>
        <w:t>Нефтеюганск,</w:t>
      </w:r>
      <w:r>
        <w:rPr>
          <w:sz w:val="28"/>
          <w:szCs w:val="28"/>
        </w:rPr>
        <w:t xml:space="preserve"> </w:t>
      </w:r>
      <w:r w:rsidRPr="00DF2018">
        <w:rPr>
          <w:sz w:val="28"/>
          <w:szCs w:val="28"/>
        </w:rPr>
        <w:t>мкр.2А, здание №</w:t>
      </w:r>
      <w:r>
        <w:rPr>
          <w:sz w:val="28"/>
          <w:szCs w:val="28"/>
        </w:rPr>
        <w:t xml:space="preserve"> 1 в сумме 48 639 рублей, проводится работа по </w:t>
      </w:r>
      <w:r w:rsidR="00736D1A">
        <w:rPr>
          <w:sz w:val="28"/>
          <w:szCs w:val="28"/>
        </w:rPr>
        <w:t>предоставлению</w:t>
      </w:r>
      <w:r>
        <w:rPr>
          <w:sz w:val="28"/>
          <w:szCs w:val="28"/>
        </w:rPr>
        <w:t xml:space="preserve"> необходимых, в соответствии с договором, документов;</w:t>
      </w:r>
    </w:p>
    <w:p w:rsidR="00307A4A" w:rsidRPr="00C71202" w:rsidRDefault="00307A4A" w:rsidP="00307A4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DF2018">
        <w:rPr>
          <w:sz w:val="28"/>
          <w:szCs w:val="28"/>
        </w:rPr>
        <w:t>ыполнение работ по подготовке проектной и рабочей документации в целях капитального ремонта объе</w:t>
      </w:r>
      <w:r>
        <w:rPr>
          <w:sz w:val="28"/>
          <w:szCs w:val="28"/>
        </w:rPr>
        <w:t>кта капитального строительства «Нежилое помещение»</w:t>
      </w:r>
      <w:r w:rsidRPr="00DF201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F2018">
        <w:rPr>
          <w:sz w:val="28"/>
          <w:szCs w:val="28"/>
        </w:rPr>
        <w:t>расположенное по адресу:</w:t>
      </w:r>
      <w:r>
        <w:rPr>
          <w:sz w:val="28"/>
          <w:szCs w:val="28"/>
        </w:rPr>
        <w:t xml:space="preserve"> </w:t>
      </w:r>
      <w:r w:rsidRPr="00DF2018">
        <w:rPr>
          <w:sz w:val="28"/>
          <w:szCs w:val="28"/>
        </w:rPr>
        <w:t>Ханты-</w:t>
      </w:r>
      <w:r w:rsidRPr="00C71202">
        <w:rPr>
          <w:sz w:val="28"/>
          <w:szCs w:val="28"/>
        </w:rPr>
        <w:t xml:space="preserve">Мансийский автономный округ </w:t>
      </w:r>
      <w:r w:rsidRPr="00C71202">
        <w:rPr>
          <w:sz w:val="28"/>
          <w:szCs w:val="28"/>
        </w:rPr>
        <w:lastRenderedPageBreak/>
        <w:t xml:space="preserve">- Югра, г. Нефтеюганск, мкр-н 10, дом № 14, пом.2 в сумме 1 841 993 рубля, просрочка по вине подрядчика, </w:t>
      </w:r>
      <w:r w:rsidR="00FC2A44" w:rsidRPr="00837B3A">
        <w:rPr>
          <w:sz w:val="28"/>
          <w:szCs w:val="28"/>
        </w:rPr>
        <w:t xml:space="preserve">подрядчик </w:t>
      </w:r>
      <w:r w:rsidR="00FC2A44">
        <w:rPr>
          <w:sz w:val="28"/>
          <w:szCs w:val="28"/>
        </w:rPr>
        <w:t>выполняет р</w:t>
      </w:r>
      <w:r w:rsidR="00FC2A44" w:rsidRPr="00837B3A">
        <w:rPr>
          <w:sz w:val="28"/>
          <w:szCs w:val="28"/>
        </w:rPr>
        <w:t>абот</w:t>
      </w:r>
      <w:r w:rsidR="00FC2A44">
        <w:rPr>
          <w:sz w:val="28"/>
          <w:szCs w:val="28"/>
        </w:rPr>
        <w:t>ы с нарушением графика</w:t>
      </w:r>
      <w:r w:rsidRPr="00C71202">
        <w:rPr>
          <w:sz w:val="28"/>
          <w:szCs w:val="28"/>
        </w:rPr>
        <w:t>, документация в стадии разработки.</w:t>
      </w:r>
    </w:p>
    <w:p w:rsidR="00307A4A" w:rsidRPr="00C71202" w:rsidRDefault="00307A4A" w:rsidP="00307A4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71202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C7120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рамках </w:t>
      </w:r>
      <w:r w:rsidR="00FC2A44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м</w:t>
      </w:r>
      <w:r w:rsidRPr="00C71202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C7120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C7120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71202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>» к</w:t>
      </w:r>
      <w:r w:rsidRPr="00C71202">
        <w:rPr>
          <w:sz w:val="28"/>
          <w:szCs w:val="28"/>
        </w:rPr>
        <w:t>омплекс</w:t>
      </w:r>
      <w:r w:rsidR="00FC2A44">
        <w:rPr>
          <w:sz w:val="28"/>
          <w:szCs w:val="28"/>
        </w:rPr>
        <w:t>а</w:t>
      </w:r>
      <w:r w:rsidRPr="00C71202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C71202">
        <w:rPr>
          <w:sz w:val="28"/>
          <w:szCs w:val="28"/>
        </w:rPr>
        <w:t>Совершенствование инфраструктуры спорта в городе Нефтеюганске</w:t>
      </w:r>
      <w:r>
        <w:rPr>
          <w:sz w:val="28"/>
          <w:szCs w:val="28"/>
        </w:rPr>
        <w:t>»</w:t>
      </w:r>
      <w:r w:rsidRPr="00C712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060AB0">
        <w:rPr>
          <w:sz w:val="28"/>
          <w:szCs w:val="28"/>
        </w:rPr>
        <w:t>3 960 126</w:t>
      </w:r>
      <w:r>
        <w:rPr>
          <w:sz w:val="28"/>
          <w:szCs w:val="28"/>
        </w:rPr>
        <w:t xml:space="preserve"> рублей, из них:</w:t>
      </w:r>
    </w:p>
    <w:p w:rsidR="00307A4A" w:rsidRPr="009D483C" w:rsidRDefault="00307A4A" w:rsidP="00307A4A">
      <w:pPr>
        <w:tabs>
          <w:tab w:val="left" w:pos="0"/>
        </w:tabs>
        <w:jc w:val="both"/>
        <w:rPr>
          <w:sz w:val="28"/>
          <w:szCs w:val="28"/>
        </w:rPr>
      </w:pPr>
      <w:r w:rsidRPr="009D483C">
        <w:rPr>
          <w:sz w:val="28"/>
          <w:szCs w:val="28"/>
        </w:rPr>
        <w:tab/>
        <w:t>- выполнение работ по капитальному ремонту клеенодеревянных конструкций несущих сводов объекта «Здание Центра физической культуры и спорта «Жемчужина Югры» в сумме 3 397 789 рублей</w:t>
      </w:r>
      <w:r>
        <w:rPr>
          <w:sz w:val="28"/>
          <w:szCs w:val="28"/>
        </w:rPr>
        <w:t xml:space="preserve">, </w:t>
      </w:r>
      <w:r w:rsidR="00FC2A44" w:rsidRPr="00837B3A">
        <w:rPr>
          <w:sz w:val="28"/>
          <w:szCs w:val="28"/>
        </w:rPr>
        <w:t xml:space="preserve">подрядчик </w:t>
      </w:r>
      <w:r w:rsidR="00FC2A44">
        <w:rPr>
          <w:sz w:val="28"/>
          <w:szCs w:val="28"/>
        </w:rPr>
        <w:t>выполняет р</w:t>
      </w:r>
      <w:r w:rsidR="00FC2A44" w:rsidRPr="00837B3A">
        <w:rPr>
          <w:sz w:val="28"/>
          <w:szCs w:val="28"/>
        </w:rPr>
        <w:t>абот</w:t>
      </w:r>
      <w:r w:rsidR="00FC2A44">
        <w:rPr>
          <w:sz w:val="28"/>
          <w:szCs w:val="28"/>
        </w:rPr>
        <w:t>ы с нарушением графика</w:t>
      </w:r>
      <w:r w:rsidRPr="009D483C">
        <w:rPr>
          <w:sz w:val="28"/>
          <w:szCs w:val="28"/>
        </w:rPr>
        <w:t>;</w:t>
      </w:r>
    </w:p>
    <w:p w:rsidR="00307A4A" w:rsidRPr="009D483C" w:rsidRDefault="00307A4A" w:rsidP="00307A4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D483C">
        <w:rPr>
          <w:sz w:val="28"/>
          <w:szCs w:val="28"/>
        </w:rPr>
        <w:t xml:space="preserve">- выполнение работ по обустройству спортивной площадки по объекту «Спортивная комплексная площадка на территории 2 микрорайона вблизи МБОУ «СОШ № 5» в сумме 562 337 рублей, </w:t>
      </w:r>
      <w:r w:rsidR="00060AB0">
        <w:rPr>
          <w:sz w:val="28"/>
          <w:szCs w:val="28"/>
        </w:rPr>
        <w:t>срок исполнения 31.07.2024 года.</w:t>
      </w:r>
    </w:p>
    <w:p w:rsidR="00307A4A" w:rsidRPr="00307A4A" w:rsidRDefault="00307A4A" w:rsidP="00307A4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547D4">
        <w:rPr>
          <w:sz w:val="28"/>
          <w:szCs w:val="28"/>
        </w:rPr>
        <w:t>По переходящим средствам</w:t>
      </w:r>
      <w:r w:rsidRPr="00307A4A">
        <w:rPr>
          <w:sz w:val="28"/>
          <w:szCs w:val="28"/>
        </w:rPr>
        <w:t xml:space="preserve"> целевого пожертвования ООО «РН-Юганскнефтегаз» в общей сумме 160 760 676 рублей, а именно:</w:t>
      </w:r>
    </w:p>
    <w:p w:rsidR="00307A4A" w:rsidRPr="00B8028E" w:rsidRDefault="00307A4A" w:rsidP="00307A4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8028E">
        <w:rPr>
          <w:sz w:val="28"/>
          <w:szCs w:val="28"/>
        </w:rPr>
        <w:t>.1. В рамках реализации комплекса процессных мероприятий «Строительство (реконструкция), капитальный ремонт и ремонт автомобильных дорог общего пользования местного значения» муниципальной программы «Развитие транспортной системы в городе Нефтеюганске» в общей сумме 58 843 635 рублей, в том числе:</w:t>
      </w:r>
    </w:p>
    <w:p w:rsidR="00307A4A" w:rsidRPr="00B74360" w:rsidRDefault="00307A4A" w:rsidP="00307A4A">
      <w:pPr>
        <w:pStyle w:val="a7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4360">
        <w:rPr>
          <w:sz w:val="28"/>
          <w:szCs w:val="28"/>
        </w:rPr>
        <w:t xml:space="preserve">выполнение проектных работ по объекту «Улицы и проезды микрорайона 11Б г. Нефтеюганска» (корректировка) в сумме </w:t>
      </w:r>
      <w:r w:rsidRPr="0055453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554533">
        <w:rPr>
          <w:sz w:val="28"/>
          <w:szCs w:val="28"/>
        </w:rPr>
        <w:t>078</w:t>
      </w:r>
      <w:r>
        <w:rPr>
          <w:sz w:val="28"/>
          <w:szCs w:val="28"/>
        </w:rPr>
        <w:t xml:space="preserve"> </w:t>
      </w:r>
      <w:r w:rsidRPr="00554533">
        <w:rPr>
          <w:sz w:val="28"/>
          <w:szCs w:val="28"/>
        </w:rPr>
        <w:t>430</w:t>
      </w:r>
      <w:r w:rsidRPr="00B74360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ей, </w:t>
      </w:r>
      <w:r w:rsidR="00FC2A44">
        <w:rPr>
          <w:sz w:val="28"/>
          <w:szCs w:val="28"/>
        </w:rPr>
        <w:t>перенесены</w:t>
      </w:r>
      <w:r>
        <w:rPr>
          <w:sz w:val="28"/>
          <w:szCs w:val="28"/>
        </w:rPr>
        <w:t xml:space="preserve"> сроки завершения проектно-изыскательских работ, в связи с необходимостью переустройства сетей энергоснабжения, планируемый срок окончания работ по муниципальному контракту июнь 2024 год; </w:t>
      </w:r>
    </w:p>
    <w:p w:rsidR="00307A4A" w:rsidRPr="00B8028E" w:rsidRDefault="00307A4A" w:rsidP="00307A4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318AA">
        <w:rPr>
          <w:sz w:val="28"/>
          <w:szCs w:val="28"/>
        </w:rPr>
        <w:t>- выполнение строитель</w:t>
      </w:r>
      <w:r>
        <w:rPr>
          <w:sz w:val="28"/>
          <w:szCs w:val="28"/>
        </w:rPr>
        <w:t xml:space="preserve">но-монтажных работ по </w:t>
      </w:r>
      <w:r w:rsidRPr="008318AA">
        <w:rPr>
          <w:sz w:val="28"/>
          <w:szCs w:val="28"/>
        </w:rPr>
        <w:t>объект</w:t>
      </w:r>
      <w:r>
        <w:rPr>
          <w:sz w:val="28"/>
          <w:szCs w:val="28"/>
        </w:rPr>
        <w:t>у</w:t>
      </w:r>
      <w:r w:rsidRPr="008318AA">
        <w:rPr>
          <w:sz w:val="28"/>
          <w:szCs w:val="28"/>
        </w:rPr>
        <w:t xml:space="preserve"> «Автодорога по ул.</w:t>
      </w:r>
      <w:r w:rsidR="00E547D4">
        <w:rPr>
          <w:sz w:val="28"/>
          <w:szCs w:val="28"/>
        </w:rPr>
        <w:t xml:space="preserve"> </w:t>
      </w:r>
      <w:r w:rsidRPr="008318AA">
        <w:rPr>
          <w:sz w:val="28"/>
          <w:szCs w:val="28"/>
        </w:rPr>
        <w:t>Набережная» (участок от ул.</w:t>
      </w:r>
      <w:r w:rsidR="00E547D4">
        <w:rPr>
          <w:sz w:val="28"/>
          <w:szCs w:val="28"/>
        </w:rPr>
        <w:t xml:space="preserve"> </w:t>
      </w:r>
      <w:r w:rsidRPr="008318AA">
        <w:rPr>
          <w:sz w:val="28"/>
          <w:szCs w:val="28"/>
        </w:rPr>
        <w:t>Романа Кузоваткина до ул.</w:t>
      </w:r>
      <w:r w:rsidR="00E547D4">
        <w:rPr>
          <w:sz w:val="28"/>
          <w:szCs w:val="28"/>
        </w:rPr>
        <w:t xml:space="preserve"> </w:t>
      </w:r>
      <w:r w:rsidRPr="008318AA">
        <w:rPr>
          <w:sz w:val="28"/>
          <w:szCs w:val="28"/>
        </w:rPr>
        <w:t>Нефтяников) в сумме 57</w:t>
      </w:r>
      <w:r>
        <w:rPr>
          <w:sz w:val="28"/>
          <w:szCs w:val="28"/>
        </w:rPr>
        <w:t xml:space="preserve"> </w:t>
      </w:r>
      <w:r w:rsidRPr="008318AA">
        <w:rPr>
          <w:sz w:val="28"/>
          <w:szCs w:val="28"/>
        </w:rPr>
        <w:t>765</w:t>
      </w:r>
      <w:r>
        <w:rPr>
          <w:sz w:val="28"/>
          <w:szCs w:val="28"/>
        </w:rPr>
        <w:t xml:space="preserve"> </w:t>
      </w:r>
      <w:r w:rsidRPr="008318AA">
        <w:rPr>
          <w:sz w:val="28"/>
          <w:szCs w:val="28"/>
        </w:rPr>
        <w:t>205 рублей</w:t>
      </w:r>
      <w:r>
        <w:rPr>
          <w:sz w:val="28"/>
          <w:szCs w:val="28"/>
        </w:rPr>
        <w:t xml:space="preserve">, </w:t>
      </w:r>
      <w:bookmarkStart w:id="16" w:name="_Hlk158795453"/>
      <w:r w:rsidRPr="00512B9C">
        <w:rPr>
          <w:sz w:val="28"/>
          <w:szCs w:val="28"/>
        </w:rPr>
        <w:t xml:space="preserve">муниципальный контракт заключен </w:t>
      </w:r>
      <w:r>
        <w:rPr>
          <w:sz w:val="28"/>
          <w:szCs w:val="28"/>
        </w:rPr>
        <w:t>16</w:t>
      </w:r>
      <w:r w:rsidRPr="00512B9C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512B9C">
        <w:rPr>
          <w:sz w:val="28"/>
          <w:szCs w:val="28"/>
        </w:rPr>
        <w:t>.2023 года со сроком исполнения 30.0</w:t>
      </w:r>
      <w:r>
        <w:rPr>
          <w:sz w:val="28"/>
          <w:szCs w:val="28"/>
        </w:rPr>
        <w:t>4</w:t>
      </w:r>
      <w:r w:rsidRPr="00512B9C">
        <w:rPr>
          <w:sz w:val="28"/>
          <w:szCs w:val="28"/>
        </w:rPr>
        <w:t>.2024 года</w:t>
      </w:r>
      <w:r>
        <w:rPr>
          <w:sz w:val="28"/>
          <w:szCs w:val="28"/>
        </w:rPr>
        <w:t>, оплата осуществляется по факту осуществления работ, подрядчик отстает от графика выполнения работ</w:t>
      </w:r>
      <w:r w:rsidR="00FC2A44">
        <w:rPr>
          <w:sz w:val="28"/>
          <w:szCs w:val="28"/>
        </w:rPr>
        <w:t>.</w:t>
      </w:r>
    </w:p>
    <w:bookmarkEnd w:id="16"/>
    <w:p w:rsidR="00550AFC" w:rsidRDefault="00307A4A" w:rsidP="00550AF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В рамках реализации муниципальной программы «</w:t>
      </w:r>
      <w:r w:rsidRPr="003423B1">
        <w:rPr>
          <w:color w:val="000000"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к</w:t>
      </w:r>
      <w:r w:rsidRPr="00FA75AA">
        <w:rPr>
          <w:color w:val="000000"/>
          <w:sz w:val="28"/>
          <w:szCs w:val="28"/>
        </w:rPr>
        <w:t>омплекс</w:t>
      </w:r>
      <w:r w:rsidR="00FC2A44">
        <w:rPr>
          <w:color w:val="000000"/>
          <w:sz w:val="28"/>
          <w:szCs w:val="28"/>
        </w:rPr>
        <w:t>а</w:t>
      </w:r>
      <w:r w:rsidRPr="00FA75AA">
        <w:rPr>
          <w:color w:val="000000"/>
          <w:sz w:val="28"/>
          <w:szCs w:val="28"/>
        </w:rPr>
        <w:t xml:space="preserve"> процессных мероприятий </w:t>
      </w:r>
      <w:r>
        <w:rPr>
          <w:color w:val="000000"/>
          <w:sz w:val="28"/>
          <w:szCs w:val="28"/>
        </w:rPr>
        <w:t>«</w:t>
      </w:r>
      <w:r w:rsidRPr="00FA75AA">
        <w:rPr>
          <w:color w:val="000000"/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color w:val="000000"/>
          <w:sz w:val="28"/>
          <w:szCs w:val="28"/>
        </w:rPr>
        <w:t xml:space="preserve">» в общей сумме </w:t>
      </w:r>
      <w:r w:rsidR="00FC2A44">
        <w:rPr>
          <w:color w:val="000000"/>
          <w:sz w:val="28"/>
          <w:szCs w:val="28"/>
        </w:rPr>
        <w:br/>
      </w:r>
      <w:r w:rsidRPr="00701B82">
        <w:rPr>
          <w:color w:val="000000"/>
          <w:sz w:val="28"/>
          <w:szCs w:val="28"/>
        </w:rPr>
        <w:t>19 119 866</w:t>
      </w:r>
      <w:r w:rsidR="00550AFC">
        <w:rPr>
          <w:color w:val="000000"/>
          <w:sz w:val="28"/>
          <w:szCs w:val="28"/>
        </w:rPr>
        <w:t xml:space="preserve"> рублей, в том числе: </w:t>
      </w:r>
    </w:p>
    <w:p w:rsidR="00550AFC" w:rsidRPr="00550AFC" w:rsidRDefault="00550AFC" w:rsidP="00550AF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12B9C">
        <w:rPr>
          <w:sz w:val="28"/>
          <w:szCs w:val="28"/>
        </w:rPr>
        <w:t xml:space="preserve">выполнение инженерных изысканий, осуществление подготовки проектной </w:t>
      </w:r>
      <w:r w:rsidRPr="004354A8">
        <w:rPr>
          <w:sz w:val="28"/>
          <w:szCs w:val="28"/>
        </w:rPr>
        <w:t>и рабочей документации в целях строительства объекта капитального строительства «КНС с резервуарами - усреднителями сточных вод» в сумме 9 969 096 рублей, муниципальный контракт заключен 05.05.2022 года со сроком действия 31.12.2023 года, устранение замечаний по</w:t>
      </w:r>
      <w:r w:rsidR="00FC2A44">
        <w:rPr>
          <w:sz w:val="28"/>
          <w:szCs w:val="28"/>
        </w:rPr>
        <w:t xml:space="preserve"> результатам </w:t>
      </w:r>
      <w:r w:rsidRPr="004354A8">
        <w:rPr>
          <w:sz w:val="28"/>
          <w:szCs w:val="28"/>
        </w:rPr>
        <w:t>государственной экспертизе;</w:t>
      </w:r>
    </w:p>
    <w:p w:rsidR="00307A4A" w:rsidRPr="00512B9C" w:rsidRDefault="00307A4A" w:rsidP="00307A4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</w:t>
      </w:r>
      <w:r w:rsidRPr="00512B9C">
        <w:rPr>
          <w:sz w:val="28"/>
          <w:szCs w:val="28"/>
        </w:rPr>
        <w:t>выполнение проектных работ по объекту «Объединенный хозяйственно-питьевой и противопожарный водопровод в 11А мкр. г. Нефтеюганска» (корректировка) в сумме 9 150 770 рублей</w:t>
      </w:r>
      <w:r>
        <w:rPr>
          <w:sz w:val="28"/>
          <w:szCs w:val="28"/>
        </w:rPr>
        <w:t>, нарушение сроков выполнения работ подрядчиком, ведется претензионная работа</w:t>
      </w:r>
      <w:r w:rsidR="00271569">
        <w:rPr>
          <w:sz w:val="28"/>
          <w:szCs w:val="28"/>
        </w:rPr>
        <w:t>.</w:t>
      </w:r>
    </w:p>
    <w:p w:rsidR="00307A4A" w:rsidRDefault="00307A4A" w:rsidP="00307A4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271569">
        <w:rPr>
          <w:sz w:val="28"/>
          <w:szCs w:val="28"/>
        </w:rPr>
        <w:t>В рамках реализации муниципальной программы</w:t>
      </w:r>
      <w:r w:rsidRPr="00540E0A">
        <w:rPr>
          <w:sz w:val="28"/>
          <w:szCs w:val="28"/>
        </w:rPr>
        <w:t xml:space="preserve"> «Развитие образования в городе Нефтеюганске»</w:t>
      </w:r>
      <w:r>
        <w:rPr>
          <w:sz w:val="28"/>
          <w:szCs w:val="28"/>
        </w:rPr>
        <w:t xml:space="preserve"> </w:t>
      </w:r>
      <w:r w:rsidRPr="00540E0A">
        <w:rPr>
          <w:sz w:val="28"/>
          <w:szCs w:val="28"/>
        </w:rPr>
        <w:t>Региональн</w:t>
      </w:r>
      <w:r>
        <w:rPr>
          <w:sz w:val="28"/>
          <w:szCs w:val="28"/>
        </w:rPr>
        <w:t>о</w:t>
      </w:r>
      <w:r w:rsidR="00271569">
        <w:rPr>
          <w:sz w:val="28"/>
          <w:szCs w:val="28"/>
        </w:rPr>
        <w:t>го</w:t>
      </w:r>
      <w:r w:rsidRPr="00540E0A">
        <w:rPr>
          <w:sz w:val="28"/>
          <w:szCs w:val="28"/>
        </w:rPr>
        <w:t xml:space="preserve"> проект</w:t>
      </w:r>
      <w:r w:rsidR="00271569">
        <w:rPr>
          <w:sz w:val="28"/>
          <w:szCs w:val="28"/>
        </w:rPr>
        <w:t>а</w:t>
      </w:r>
      <w:r w:rsidRPr="00540E0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40E0A">
        <w:rPr>
          <w:sz w:val="28"/>
          <w:szCs w:val="28"/>
        </w:rPr>
        <w:t>Укрепление материально-технической базы образовательных организаций, организаций для отдыха и оздоровления детей</w:t>
      </w:r>
      <w:r>
        <w:rPr>
          <w:sz w:val="28"/>
          <w:szCs w:val="28"/>
        </w:rPr>
        <w:t xml:space="preserve">» в сумме </w:t>
      </w:r>
      <w:r w:rsidRPr="00540E0A">
        <w:rPr>
          <w:sz w:val="28"/>
          <w:szCs w:val="28"/>
        </w:rPr>
        <w:t>82 197</w:t>
      </w:r>
      <w:r>
        <w:rPr>
          <w:sz w:val="28"/>
          <w:szCs w:val="28"/>
        </w:rPr>
        <w:t> </w:t>
      </w:r>
      <w:r w:rsidRPr="00540E0A">
        <w:rPr>
          <w:sz w:val="28"/>
          <w:szCs w:val="28"/>
        </w:rPr>
        <w:t>176</w:t>
      </w:r>
      <w:r>
        <w:rPr>
          <w:sz w:val="28"/>
          <w:szCs w:val="28"/>
        </w:rPr>
        <w:t xml:space="preserve"> рублей на выполнение строительно-монтажных работ по объекту «</w:t>
      </w:r>
      <w:r w:rsidRPr="00AD7FA2">
        <w:rPr>
          <w:sz w:val="28"/>
          <w:szCs w:val="28"/>
        </w:rPr>
        <w:t>Детский сад на 300 мест в 16 микрорайоне</w:t>
      </w:r>
      <w:r w:rsidR="00271569">
        <w:rPr>
          <w:sz w:val="28"/>
          <w:szCs w:val="28"/>
        </w:rPr>
        <w:t xml:space="preserve"> </w:t>
      </w:r>
      <w:r w:rsidRPr="00AD7FA2">
        <w:rPr>
          <w:sz w:val="28"/>
          <w:szCs w:val="28"/>
        </w:rPr>
        <w:t>г.</w:t>
      </w:r>
      <w:r w:rsidR="00E547D4">
        <w:rPr>
          <w:sz w:val="28"/>
          <w:szCs w:val="28"/>
        </w:rPr>
        <w:t xml:space="preserve"> </w:t>
      </w:r>
      <w:r w:rsidRPr="00AD7FA2">
        <w:rPr>
          <w:sz w:val="28"/>
          <w:szCs w:val="28"/>
        </w:rPr>
        <w:t>Нефтеюганска</w:t>
      </w:r>
      <w:r>
        <w:rPr>
          <w:sz w:val="28"/>
          <w:szCs w:val="28"/>
        </w:rPr>
        <w:t xml:space="preserve">», </w:t>
      </w:r>
      <w:bookmarkStart w:id="17" w:name="_Hlk158724824"/>
      <w:r w:rsidR="00271569" w:rsidRPr="00837B3A">
        <w:rPr>
          <w:sz w:val="28"/>
          <w:szCs w:val="28"/>
        </w:rPr>
        <w:t xml:space="preserve">подрядчик </w:t>
      </w:r>
      <w:r w:rsidR="00271569">
        <w:rPr>
          <w:sz w:val="28"/>
          <w:szCs w:val="28"/>
        </w:rPr>
        <w:t>выполняет р</w:t>
      </w:r>
      <w:r w:rsidR="00271569" w:rsidRPr="00837B3A">
        <w:rPr>
          <w:sz w:val="28"/>
          <w:szCs w:val="28"/>
        </w:rPr>
        <w:t>абот</w:t>
      </w:r>
      <w:r w:rsidR="00271569">
        <w:rPr>
          <w:sz w:val="28"/>
          <w:szCs w:val="28"/>
        </w:rPr>
        <w:t>ы с нарушением графика</w:t>
      </w:r>
      <w:r>
        <w:rPr>
          <w:sz w:val="28"/>
          <w:szCs w:val="28"/>
        </w:rPr>
        <w:t>.</w:t>
      </w:r>
    </w:p>
    <w:bookmarkEnd w:id="17"/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C71202">
        <w:rPr>
          <w:sz w:val="28"/>
          <w:szCs w:val="28"/>
        </w:rPr>
        <w:t xml:space="preserve">В рамках </w:t>
      </w:r>
      <w:r w:rsidR="00271569">
        <w:rPr>
          <w:sz w:val="28"/>
          <w:szCs w:val="28"/>
        </w:rPr>
        <w:t>реализации муниципальной программы</w:t>
      </w:r>
      <w:r w:rsidRPr="00C71202">
        <w:rPr>
          <w:sz w:val="28"/>
          <w:szCs w:val="28"/>
        </w:rPr>
        <w:t xml:space="preserve"> «Развитие физической культуры и спорта в городе Нефтеюганске» </w:t>
      </w:r>
      <w:r>
        <w:rPr>
          <w:color w:val="000000"/>
          <w:sz w:val="28"/>
          <w:szCs w:val="28"/>
        </w:rPr>
        <w:t>Регионально</w:t>
      </w:r>
      <w:r w:rsidR="00271569">
        <w:rPr>
          <w:color w:val="000000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проект</w:t>
      </w:r>
      <w:r w:rsidR="00271569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«Укрепление материально-технической базы учреждений спорта» на выполнение работ по проведению авторского надзора объект</w:t>
      </w:r>
      <w:r w:rsidR="00271569">
        <w:rPr>
          <w:color w:val="000000"/>
          <w:sz w:val="28"/>
          <w:szCs w:val="28"/>
        </w:rPr>
        <w:t>а</w:t>
      </w:r>
      <w:r w:rsidRPr="007439C3">
        <w:t xml:space="preserve"> </w:t>
      </w:r>
      <w:r>
        <w:rPr>
          <w:color w:val="000000"/>
          <w:sz w:val="28"/>
          <w:szCs w:val="28"/>
        </w:rPr>
        <w:t>«</w:t>
      </w:r>
      <w:r w:rsidRPr="007439C3">
        <w:rPr>
          <w:color w:val="000000"/>
          <w:sz w:val="28"/>
          <w:szCs w:val="28"/>
        </w:rPr>
        <w:t>Многофункциональный спортивный комплекс</w:t>
      </w:r>
      <w:r>
        <w:rPr>
          <w:color w:val="000000"/>
          <w:sz w:val="28"/>
          <w:szCs w:val="28"/>
        </w:rPr>
        <w:t>»</w:t>
      </w:r>
      <w:r w:rsidRPr="007439C3">
        <w:rPr>
          <w:color w:val="000000"/>
          <w:sz w:val="28"/>
          <w:szCs w:val="28"/>
        </w:rPr>
        <w:t xml:space="preserve"> в г.</w:t>
      </w:r>
      <w:r w:rsidR="00E547D4">
        <w:rPr>
          <w:color w:val="000000"/>
          <w:sz w:val="28"/>
          <w:szCs w:val="28"/>
        </w:rPr>
        <w:t xml:space="preserve"> </w:t>
      </w:r>
      <w:r w:rsidRPr="007439C3">
        <w:rPr>
          <w:color w:val="000000"/>
          <w:sz w:val="28"/>
          <w:szCs w:val="28"/>
        </w:rPr>
        <w:t>Нефтеюганске</w:t>
      </w:r>
      <w:r>
        <w:rPr>
          <w:color w:val="000000"/>
          <w:sz w:val="28"/>
          <w:szCs w:val="28"/>
        </w:rPr>
        <w:t xml:space="preserve"> в сумме </w:t>
      </w:r>
      <w:r w:rsidRPr="00C71202">
        <w:rPr>
          <w:color w:val="000000"/>
          <w:sz w:val="28"/>
          <w:szCs w:val="28"/>
        </w:rPr>
        <w:t>599</w:t>
      </w:r>
      <w:r>
        <w:rPr>
          <w:color w:val="000000"/>
          <w:sz w:val="28"/>
          <w:szCs w:val="28"/>
        </w:rPr>
        <w:t> </w:t>
      </w:r>
      <w:r w:rsidRPr="00C71202">
        <w:rPr>
          <w:color w:val="000000"/>
          <w:sz w:val="28"/>
          <w:szCs w:val="28"/>
        </w:rPr>
        <w:t>999</w:t>
      </w:r>
      <w:r>
        <w:rPr>
          <w:color w:val="000000"/>
          <w:sz w:val="28"/>
          <w:szCs w:val="28"/>
        </w:rPr>
        <w:t xml:space="preserve"> рублей, срок выполнения работ 29.05.2025 года.</w:t>
      </w:r>
    </w:p>
    <w:p w:rsidR="00307A4A" w:rsidRP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E547D4">
        <w:rPr>
          <w:sz w:val="28"/>
          <w:szCs w:val="28"/>
        </w:rPr>
        <w:t>По переходящим средствам</w:t>
      </w:r>
      <w:r w:rsidR="00271569">
        <w:rPr>
          <w:sz w:val="28"/>
          <w:szCs w:val="28"/>
        </w:rPr>
        <w:t xml:space="preserve"> ранее выделенные из</w:t>
      </w:r>
      <w:r w:rsidRPr="005219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резервного фонда </w:t>
      </w:r>
      <w:r w:rsidRPr="001F0784">
        <w:rPr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рамках реализации муниципальной программы «</w:t>
      </w:r>
      <w:r w:rsidRPr="003423B1">
        <w:rPr>
          <w:color w:val="000000"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к</w:t>
      </w:r>
      <w:r w:rsidRPr="00FA75AA">
        <w:rPr>
          <w:color w:val="000000"/>
          <w:sz w:val="28"/>
          <w:szCs w:val="28"/>
        </w:rPr>
        <w:t>омплекс</w:t>
      </w:r>
      <w:r w:rsidR="00271569">
        <w:rPr>
          <w:color w:val="000000"/>
          <w:sz w:val="28"/>
          <w:szCs w:val="28"/>
        </w:rPr>
        <w:t>а</w:t>
      </w:r>
      <w:r w:rsidRPr="00FA75AA">
        <w:rPr>
          <w:color w:val="000000"/>
          <w:sz w:val="28"/>
          <w:szCs w:val="28"/>
        </w:rPr>
        <w:t xml:space="preserve"> процессных мероприятий </w:t>
      </w:r>
      <w:r>
        <w:rPr>
          <w:color w:val="000000"/>
          <w:sz w:val="28"/>
          <w:szCs w:val="28"/>
        </w:rPr>
        <w:t>«</w:t>
      </w:r>
      <w:r w:rsidRPr="00FA75AA">
        <w:rPr>
          <w:color w:val="000000"/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color w:val="000000"/>
          <w:sz w:val="28"/>
          <w:szCs w:val="28"/>
        </w:rPr>
        <w:t>» в общей сумме</w:t>
      </w:r>
      <w:r w:rsidR="00271569">
        <w:rPr>
          <w:color w:val="000000"/>
          <w:sz w:val="28"/>
          <w:szCs w:val="28"/>
        </w:rPr>
        <w:t xml:space="preserve"> </w:t>
      </w:r>
      <w:r w:rsidRPr="004525D3">
        <w:rPr>
          <w:color w:val="000000"/>
          <w:sz w:val="28"/>
          <w:szCs w:val="28"/>
        </w:rPr>
        <w:t>5 090</w:t>
      </w:r>
      <w:r>
        <w:rPr>
          <w:color w:val="000000"/>
          <w:sz w:val="28"/>
          <w:szCs w:val="28"/>
        </w:rPr>
        <w:t> </w:t>
      </w:r>
      <w:r w:rsidRPr="004525D3">
        <w:rPr>
          <w:color w:val="000000"/>
          <w:sz w:val="28"/>
          <w:szCs w:val="28"/>
        </w:rPr>
        <w:t>563</w:t>
      </w:r>
      <w:r>
        <w:rPr>
          <w:color w:val="000000"/>
          <w:sz w:val="28"/>
          <w:szCs w:val="28"/>
        </w:rPr>
        <w:t xml:space="preserve"> рубл</w:t>
      </w:r>
      <w:r w:rsidR="00271569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, в том числе: 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выполнение комплекса работ по техническому обслуживанию объекта </w:t>
      </w:r>
      <w:r w:rsidRPr="0060176C">
        <w:rPr>
          <w:color w:val="000000"/>
          <w:sz w:val="28"/>
          <w:szCs w:val="28"/>
        </w:rPr>
        <w:t>«Фильтровальная станция производительностью 20000 м3 в сутки» ХМАО-Югра, г.</w:t>
      </w:r>
      <w:r w:rsidR="00E547D4">
        <w:rPr>
          <w:color w:val="000000"/>
          <w:sz w:val="28"/>
          <w:szCs w:val="28"/>
        </w:rPr>
        <w:t xml:space="preserve"> </w:t>
      </w:r>
      <w:r w:rsidRPr="0060176C">
        <w:rPr>
          <w:color w:val="000000"/>
          <w:sz w:val="28"/>
          <w:szCs w:val="28"/>
        </w:rPr>
        <w:t>Нефтеюганск, 7 микрорайон</w:t>
      </w:r>
      <w:r>
        <w:rPr>
          <w:color w:val="000000"/>
          <w:sz w:val="28"/>
          <w:szCs w:val="28"/>
        </w:rPr>
        <w:t xml:space="preserve">, Цех водоснабжения водоочистительная </w:t>
      </w:r>
      <w:r w:rsidRPr="0060176C">
        <w:rPr>
          <w:color w:val="000000"/>
          <w:sz w:val="28"/>
          <w:szCs w:val="28"/>
        </w:rPr>
        <w:t>станция</w:t>
      </w:r>
      <w:r>
        <w:rPr>
          <w:color w:val="000000"/>
          <w:sz w:val="28"/>
          <w:szCs w:val="28"/>
        </w:rPr>
        <w:t xml:space="preserve"> (</w:t>
      </w:r>
      <w:r w:rsidRPr="0060176C">
        <w:rPr>
          <w:color w:val="000000"/>
          <w:sz w:val="28"/>
          <w:szCs w:val="28"/>
        </w:rPr>
        <w:t>ВОС)</w:t>
      </w:r>
      <w:r w:rsidR="00271569">
        <w:rPr>
          <w:color w:val="000000"/>
          <w:sz w:val="28"/>
          <w:szCs w:val="28"/>
        </w:rPr>
        <w:t>»</w:t>
      </w:r>
      <w:r w:rsidRPr="0060176C">
        <w:t xml:space="preserve"> </w:t>
      </w:r>
      <w:r w:rsidRPr="0060176C">
        <w:rPr>
          <w:color w:val="000000"/>
          <w:sz w:val="28"/>
          <w:szCs w:val="28"/>
        </w:rPr>
        <w:t>в сумме</w:t>
      </w:r>
      <w:r w:rsidRPr="0060176C">
        <w:t xml:space="preserve"> </w:t>
      </w:r>
      <w:r w:rsidRPr="001F0784">
        <w:rPr>
          <w:color w:val="000000"/>
          <w:sz w:val="28"/>
          <w:szCs w:val="28"/>
        </w:rPr>
        <w:t>1 794 404</w:t>
      </w:r>
      <w:r>
        <w:rPr>
          <w:color w:val="000000"/>
          <w:sz w:val="28"/>
          <w:szCs w:val="28"/>
        </w:rPr>
        <w:t xml:space="preserve"> рубля, оплата производится согласно представленных счёт-фактур, документы по затратам за декабрь представляются в январе 2024 года;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поставка тепловой энергии и теплоносителя </w:t>
      </w:r>
      <w:r w:rsidR="00271569">
        <w:rPr>
          <w:color w:val="000000"/>
          <w:sz w:val="28"/>
          <w:szCs w:val="28"/>
        </w:rPr>
        <w:t xml:space="preserve">по объекту </w:t>
      </w:r>
      <w:r w:rsidR="00271569" w:rsidRPr="0060176C">
        <w:rPr>
          <w:color w:val="000000"/>
          <w:sz w:val="28"/>
          <w:szCs w:val="28"/>
        </w:rPr>
        <w:t>«Фильтровальная станция производительностью 20000 м3 в сутки» ХМАО-Югра, г.</w:t>
      </w:r>
      <w:r w:rsidR="00271569">
        <w:rPr>
          <w:color w:val="000000"/>
          <w:sz w:val="28"/>
          <w:szCs w:val="28"/>
        </w:rPr>
        <w:t xml:space="preserve"> </w:t>
      </w:r>
      <w:r w:rsidR="00271569" w:rsidRPr="0060176C">
        <w:rPr>
          <w:color w:val="000000"/>
          <w:sz w:val="28"/>
          <w:szCs w:val="28"/>
        </w:rPr>
        <w:t>Нефтеюганск, 7 микрорайон</w:t>
      </w:r>
      <w:r w:rsidR="00271569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в сумме </w:t>
      </w:r>
      <w:r w:rsidRPr="004525D3">
        <w:rPr>
          <w:color w:val="000000"/>
          <w:sz w:val="28"/>
          <w:szCs w:val="28"/>
        </w:rPr>
        <w:t>459</w:t>
      </w:r>
      <w:r>
        <w:rPr>
          <w:color w:val="000000"/>
          <w:sz w:val="28"/>
          <w:szCs w:val="28"/>
        </w:rPr>
        <w:t xml:space="preserve"> </w:t>
      </w:r>
      <w:r w:rsidRPr="004525D3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 xml:space="preserve"> рубль,</w:t>
      </w:r>
      <w:r w:rsidRPr="0090227F">
        <w:rPr>
          <w:color w:val="000000"/>
          <w:sz w:val="28"/>
          <w:szCs w:val="28"/>
        </w:rPr>
        <w:t xml:space="preserve"> оплата производится согласно </w:t>
      </w:r>
      <w:r>
        <w:rPr>
          <w:color w:val="000000"/>
          <w:sz w:val="28"/>
          <w:szCs w:val="28"/>
        </w:rPr>
        <w:t>фактического потребления тепловой энергии и горячей воды</w:t>
      </w:r>
      <w:r w:rsidRPr="0090227F">
        <w:rPr>
          <w:color w:val="000000"/>
          <w:sz w:val="28"/>
          <w:szCs w:val="28"/>
        </w:rPr>
        <w:t>, документы по затратам за декабрь представляются в январе 2024 года;</w:t>
      </w:r>
    </w:p>
    <w:p w:rsidR="00307A4A" w:rsidRDefault="00307A4A" w:rsidP="00307A4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поставка</w:t>
      </w:r>
      <w:r w:rsidR="00271569">
        <w:rPr>
          <w:color w:val="000000"/>
          <w:sz w:val="28"/>
          <w:szCs w:val="28"/>
        </w:rPr>
        <w:t xml:space="preserve"> электрической энергии по объекту </w:t>
      </w:r>
      <w:r w:rsidR="00271569" w:rsidRPr="0060176C">
        <w:rPr>
          <w:color w:val="000000"/>
          <w:sz w:val="28"/>
          <w:szCs w:val="28"/>
        </w:rPr>
        <w:t>«Фильтровальная станция производительностью 20000 м3 в сутки» ХМАО-Югра, г.</w:t>
      </w:r>
      <w:r w:rsidR="00271569">
        <w:rPr>
          <w:color w:val="000000"/>
          <w:sz w:val="28"/>
          <w:szCs w:val="28"/>
        </w:rPr>
        <w:t xml:space="preserve"> </w:t>
      </w:r>
      <w:r w:rsidR="00271569" w:rsidRPr="0060176C">
        <w:rPr>
          <w:color w:val="000000"/>
          <w:sz w:val="28"/>
          <w:szCs w:val="28"/>
        </w:rPr>
        <w:t>Нефтеюганск, 7 микрорайон</w:t>
      </w:r>
      <w:r w:rsidR="00271569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в сумме </w:t>
      </w:r>
      <w:r w:rsidRPr="004525D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  <w:r w:rsidRPr="004525D3">
        <w:rPr>
          <w:color w:val="000000"/>
          <w:sz w:val="28"/>
          <w:szCs w:val="28"/>
        </w:rPr>
        <w:t>836</w:t>
      </w:r>
      <w:r>
        <w:rPr>
          <w:color w:val="000000"/>
          <w:sz w:val="28"/>
          <w:szCs w:val="28"/>
        </w:rPr>
        <w:t xml:space="preserve"> </w:t>
      </w:r>
      <w:r w:rsidRPr="004525D3">
        <w:rPr>
          <w:color w:val="000000"/>
          <w:sz w:val="28"/>
          <w:szCs w:val="28"/>
        </w:rPr>
        <w:t>958</w:t>
      </w:r>
      <w:r>
        <w:rPr>
          <w:color w:val="000000"/>
          <w:sz w:val="28"/>
          <w:szCs w:val="28"/>
        </w:rPr>
        <w:t xml:space="preserve"> рублей,</w:t>
      </w:r>
      <w:r w:rsidRPr="0090227F">
        <w:rPr>
          <w:color w:val="000000"/>
          <w:sz w:val="28"/>
          <w:szCs w:val="28"/>
        </w:rPr>
        <w:t xml:space="preserve"> оплата производится согласно </w:t>
      </w:r>
      <w:r>
        <w:rPr>
          <w:color w:val="000000"/>
          <w:sz w:val="28"/>
          <w:szCs w:val="28"/>
        </w:rPr>
        <w:t>фактического потребления электрической энергии</w:t>
      </w:r>
      <w:r w:rsidRPr="0090227F">
        <w:rPr>
          <w:color w:val="000000"/>
          <w:sz w:val="28"/>
          <w:szCs w:val="28"/>
        </w:rPr>
        <w:t>, документы по затратам за декабрь представляются в январе 2024 года</w:t>
      </w:r>
      <w:r>
        <w:rPr>
          <w:color w:val="000000"/>
          <w:sz w:val="28"/>
          <w:szCs w:val="28"/>
        </w:rPr>
        <w:t>.</w:t>
      </w:r>
    </w:p>
    <w:p w:rsidR="008C3C6D" w:rsidRPr="00DF2252" w:rsidRDefault="00E47B99" w:rsidP="000B40B1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</w:t>
      </w:r>
      <w:bookmarkEnd w:id="9"/>
    </w:p>
    <w:p w:rsidR="00271569" w:rsidRDefault="00CD1312" w:rsidP="00271569">
      <w:pPr>
        <w:tabs>
          <w:tab w:val="left" w:pos="709"/>
        </w:tabs>
        <w:jc w:val="both"/>
        <w:rPr>
          <w:sz w:val="28"/>
          <w:szCs w:val="28"/>
        </w:rPr>
      </w:pPr>
      <w:r w:rsidRPr="00DF2252">
        <w:rPr>
          <w:color w:val="FF0000"/>
          <w:sz w:val="28"/>
          <w:szCs w:val="28"/>
        </w:rPr>
        <w:tab/>
      </w:r>
      <w:r w:rsidR="00255BE8" w:rsidRPr="000B40B1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255BE8" w:rsidRPr="000B40B1">
        <w:rPr>
          <w:sz w:val="28"/>
          <w:szCs w:val="28"/>
        </w:rPr>
        <w:t xml:space="preserve"> планируется (на основании писем </w:t>
      </w:r>
      <w:r w:rsidR="000B40B1" w:rsidRPr="000B40B1">
        <w:rPr>
          <w:bCs/>
          <w:sz w:val="28"/>
          <w:szCs w:val="28"/>
        </w:rPr>
        <w:t xml:space="preserve">от </w:t>
      </w:r>
      <w:bookmarkStart w:id="18" w:name="_Hlk158967256"/>
      <w:r w:rsidR="0053342B" w:rsidRPr="008E514A">
        <w:rPr>
          <w:sz w:val="28"/>
          <w:szCs w:val="28"/>
        </w:rPr>
        <w:t>12.01.2024</w:t>
      </w:r>
      <w:r w:rsidR="0053342B">
        <w:rPr>
          <w:sz w:val="28"/>
          <w:szCs w:val="28"/>
        </w:rPr>
        <w:t xml:space="preserve">                   </w:t>
      </w:r>
      <w:r w:rsidR="0053342B" w:rsidRPr="008E514A">
        <w:rPr>
          <w:sz w:val="28"/>
          <w:szCs w:val="28"/>
        </w:rPr>
        <w:t xml:space="preserve"> № </w:t>
      </w:r>
      <w:bookmarkStart w:id="19" w:name="_Hlk148520848"/>
      <w:r w:rsidR="0053342B" w:rsidRPr="00925F83">
        <w:rPr>
          <w:sz w:val="28"/>
          <w:szCs w:val="28"/>
        </w:rPr>
        <w:t>ИСХ.ДЖКХ-01-15-1</w:t>
      </w:r>
      <w:r w:rsidR="0053342B">
        <w:rPr>
          <w:sz w:val="28"/>
          <w:szCs w:val="28"/>
        </w:rPr>
        <w:t>35</w:t>
      </w:r>
      <w:r w:rsidR="0053342B" w:rsidRPr="00925F83">
        <w:rPr>
          <w:sz w:val="28"/>
          <w:szCs w:val="28"/>
        </w:rPr>
        <w:t xml:space="preserve">-4, </w:t>
      </w:r>
      <w:r w:rsidR="0053342B" w:rsidRPr="008E514A">
        <w:rPr>
          <w:sz w:val="28"/>
          <w:szCs w:val="28"/>
        </w:rPr>
        <w:t xml:space="preserve">ИСХ.ДЖКХ-01-15-142-4, </w:t>
      </w:r>
      <w:r w:rsidR="0053342B" w:rsidRPr="00CD3D51">
        <w:rPr>
          <w:sz w:val="28"/>
          <w:szCs w:val="28"/>
        </w:rPr>
        <w:t>ИСХ.ДЖКХ-01-15-14</w:t>
      </w:r>
      <w:r w:rsidR="0053342B">
        <w:rPr>
          <w:sz w:val="28"/>
          <w:szCs w:val="28"/>
        </w:rPr>
        <w:t>4</w:t>
      </w:r>
      <w:r w:rsidR="0053342B" w:rsidRPr="00CD3D51">
        <w:rPr>
          <w:sz w:val="28"/>
          <w:szCs w:val="28"/>
        </w:rPr>
        <w:t>-</w:t>
      </w:r>
      <w:r w:rsidR="0053342B" w:rsidRPr="00CD3D51">
        <w:rPr>
          <w:sz w:val="28"/>
          <w:szCs w:val="28"/>
        </w:rPr>
        <w:lastRenderedPageBreak/>
        <w:t xml:space="preserve">4, </w:t>
      </w:r>
      <w:r w:rsidR="0053342B" w:rsidRPr="00FF33E1">
        <w:rPr>
          <w:sz w:val="28"/>
          <w:szCs w:val="28"/>
        </w:rPr>
        <w:t>ИСХ.ДЖКХ-01-15-14</w:t>
      </w:r>
      <w:r w:rsidR="0053342B">
        <w:rPr>
          <w:sz w:val="28"/>
          <w:szCs w:val="28"/>
        </w:rPr>
        <w:t>5</w:t>
      </w:r>
      <w:r w:rsidR="0053342B" w:rsidRPr="00FF33E1">
        <w:rPr>
          <w:sz w:val="28"/>
          <w:szCs w:val="28"/>
        </w:rPr>
        <w:t>-4,</w:t>
      </w:r>
      <w:r w:rsidR="0053342B">
        <w:rPr>
          <w:sz w:val="28"/>
          <w:szCs w:val="28"/>
        </w:rPr>
        <w:t xml:space="preserve"> </w:t>
      </w:r>
      <w:r w:rsidR="0053342B" w:rsidRPr="008E514A">
        <w:rPr>
          <w:sz w:val="28"/>
          <w:szCs w:val="28"/>
        </w:rPr>
        <w:t>ИСХ.ДЖКХ-01-15-1</w:t>
      </w:r>
      <w:r w:rsidR="0053342B">
        <w:rPr>
          <w:sz w:val="28"/>
          <w:szCs w:val="28"/>
        </w:rPr>
        <w:t>51</w:t>
      </w:r>
      <w:r w:rsidR="0053342B" w:rsidRPr="008E514A">
        <w:rPr>
          <w:sz w:val="28"/>
          <w:szCs w:val="28"/>
        </w:rPr>
        <w:t xml:space="preserve">-4, </w:t>
      </w:r>
      <w:r w:rsidR="0053342B" w:rsidRPr="00925F83">
        <w:rPr>
          <w:sz w:val="28"/>
          <w:szCs w:val="28"/>
        </w:rPr>
        <w:t xml:space="preserve">ИСХ.ДЖКХ-01-15-160-4, </w:t>
      </w:r>
      <w:r w:rsidR="0053342B" w:rsidRPr="008E514A">
        <w:rPr>
          <w:sz w:val="28"/>
          <w:szCs w:val="28"/>
        </w:rPr>
        <w:t>ИСХ.ДЖКХ-01-15-16</w:t>
      </w:r>
      <w:r w:rsidR="0053342B">
        <w:rPr>
          <w:sz w:val="28"/>
          <w:szCs w:val="28"/>
        </w:rPr>
        <w:t>1</w:t>
      </w:r>
      <w:r w:rsidR="0053342B" w:rsidRPr="008E514A">
        <w:rPr>
          <w:sz w:val="28"/>
          <w:szCs w:val="28"/>
        </w:rPr>
        <w:t>-4, ИСХ.ДЖКХ-01-15-16</w:t>
      </w:r>
      <w:r w:rsidR="0053342B">
        <w:rPr>
          <w:sz w:val="28"/>
          <w:szCs w:val="28"/>
        </w:rPr>
        <w:t>7</w:t>
      </w:r>
      <w:r w:rsidR="0053342B" w:rsidRPr="008E514A">
        <w:rPr>
          <w:sz w:val="28"/>
          <w:szCs w:val="28"/>
        </w:rPr>
        <w:t xml:space="preserve">-4, </w:t>
      </w:r>
      <w:bookmarkStart w:id="20" w:name="_Hlk158982484"/>
      <w:r w:rsidR="0053342B" w:rsidRPr="00925F83">
        <w:rPr>
          <w:sz w:val="28"/>
          <w:szCs w:val="28"/>
        </w:rPr>
        <w:t xml:space="preserve">ИСХ.ДЖКХ-01-15-169-4, </w:t>
      </w:r>
      <w:r w:rsidR="0053342B" w:rsidRPr="008E514A">
        <w:rPr>
          <w:sz w:val="28"/>
          <w:szCs w:val="28"/>
        </w:rPr>
        <w:t>ИСХ.ДЖКХ-01-15-162-4,</w:t>
      </w:r>
      <w:bookmarkEnd w:id="18"/>
      <w:bookmarkEnd w:id="19"/>
      <w:r w:rsidR="0053342B" w:rsidRPr="008E514A">
        <w:rPr>
          <w:sz w:val="28"/>
          <w:szCs w:val="28"/>
        </w:rPr>
        <w:t xml:space="preserve"> </w:t>
      </w:r>
      <w:bookmarkEnd w:id="20"/>
      <w:r w:rsidR="0053342B" w:rsidRPr="008E514A">
        <w:rPr>
          <w:sz w:val="28"/>
          <w:szCs w:val="28"/>
        </w:rPr>
        <w:t xml:space="preserve">ИСХ.ДЖКХ-01-15-171-4, ИСХ.ДЖКХ-01-15-173-4, </w:t>
      </w:r>
      <w:r w:rsidR="0053342B">
        <w:rPr>
          <w:sz w:val="28"/>
          <w:szCs w:val="28"/>
        </w:rPr>
        <w:t>15</w:t>
      </w:r>
      <w:r w:rsidR="0053342B" w:rsidRPr="00925F83">
        <w:rPr>
          <w:sz w:val="28"/>
          <w:szCs w:val="28"/>
        </w:rPr>
        <w:t xml:space="preserve">.01.2024 № </w:t>
      </w:r>
      <w:bookmarkStart w:id="21" w:name="_Hlk158983655"/>
      <w:r w:rsidR="0053342B" w:rsidRPr="00925F83">
        <w:rPr>
          <w:sz w:val="28"/>
          <w:szCs w:val="28"/>
        </w:rPr>
        <w:t>ИСХ.ДЖКХ-01-15-22</w:t>
      </w:r>
      <w:r w:rsidR="0053342B">
        <w:rPr>
          <w:sz w:val="28"/>
          <w:szCs w:val="28"/>
        </w:rPr>
        <w:t>4</w:t>
      </w:r>
      <w:r w:rsidR="0053342B" w:rsidRPr="00925F83">
        <w:rPr>
          <w:sz w:val="28"/>
          <w:szCs w:val="28"/>
        </w:rPr>
        <w:t>-4, ИСХ.ДЖКХ-01-15-2</w:t>
      </w:r>
      <w:r w:rsidR="0053342B">
        <w:rPr>
          <w:sz w:val="28"/>
          <w:szCs w:val="28"/>
        </w:rPr>
        <w:t>2</w:t>
      </w:r>
      <w:r w:rsidR="0053342B" w:rsidRPr="00925F83">
        <w:rPr>
          <w:sz w:val="28"/>
          <w:szCs w:val="28"/>
        </w:rPr>
        <w:t xml:space="preserve">6-4, </w:t>
      </w:r>
      <w:bookmarkEnd w:id="21"/>
      <w:r w:rsidR="0053342B" w:rsidRPr="008E514A">
        <w:rPr>
          <w:sz w:val="28"/>
          <w:szCs w:val="28"/>
        </w:rPr>
        <w:t xml:space="preserve">16.01.2024 </w:t>
      </w:r>
      <w:r w:rsidR="00271569">
        <w:rPr>
          <w:sz w:val="28"/>
          <w:szCs w:val="28"/>
        </w:rPr>
        <w:br/>
      </w:r>
      <w:r w:rsidR="0053342B" w:rsidRPr="008E514A">
        <w:rPr>
          <w:sz w:val="28"/>
          <w:szCs w:val="28"/>
        </w:rPr>
        <w:t xml:space="preserve">№ ИСХ.ДЖКХ-01-15-266-4, 18.01.2024 № ИСХ.ДЖКХ-01-15-315-4, ИСХ.ДЖКХ-01-15-317-4, 19.01.2024 № ИСХ.ДЖКХ-01-15-355-4, ИСХ.ДЖКХ-01-15-363-4, ИСХ.ДЖКХ-01-15-366-4, </w:t>
      </w:r>
      <w:r w:rsidR="0053342B" w:rsidRPr="00CD3D51">
        <w:rPr>
          <w:sz w:val="28"/>
          <w:szCs w:val="28"/>
        </w:rPr>
        <w:t>ИСХ.ДЖКХ-01-15-36</w:t>
      </w:r>
      <w:r w:rsidR="0053342B">
        <w:rPr>
          <w:sz w:val="28"/>
          <w:szCs w:val="28"/>
        </w:rPr>
        <w:t>7</w:t>
      </w:r>
      <w:r w:rsidR="0053342B" w:rsidRPr="00CD3D51">
        <w:rPr>
          <w:sz w:val="28"/>
          <w:szCs w:val="28"/>
        </w:rPr>
        <w:t>-4,</w:t>
      </w:r>
      <w:r w:rsidR="0053342B">
        <w:rPr>
          <w:sz w:val="28"/>
          <w:szCs w:val="28"/>
        </w:rPr>
        <w:t xml:space="preserve"> </w:t>
      </w:r>
      <w:r w:rsidR="0053342B" w:rsidRPr="008E514A">
        <w:rPr>
          <w:sz w:val="28"/>
          <w:szCs w:val="28"/>
        </w:rPr>
        <w:t>22.01.2024 № ИСХ.ДЖКХ-01-15-413-4, 24.01.2024 № ИСХ.ДЖКХ-01-15-479-4, ИСХ.ДЖКХ-01-15-496-4,</w:t>
      </w:r>
      <w:r w:rsidR="0053342B" w:rsidRPr="004B1FA3">
        <w:t xml:space="preserve"> </w:t>
      </w:r>
      <w:r w:rsidR="0053342B" w:rsidRPr="004B1FA3">
        <w:rPr>
          <w:sz w:val="28"/>
          <w:szCs w:val="28"/>
        </w:rPr>
        <w:t>2</w:t>
      </w:r>
      <w:r w:rsidR="0053342B">
        <w:rPr>
          <w:sz w:val="28"/>
          <w:szCs w:val="28"/>
        </w:rPr>
        <w:t>5</w:t>
      </w:r>
      <w:r w:rsidR="0053342B" w:rsidRPr="004B1FA3">
        <w:rPr>
          <w:sz w:val="28"/>
          <w:szCs w:val="28"/>
        </w:rPr>
        <w:t>.01.2024 № ИСХ.ДЖКХ-01-15-5</w:t>
      </w:r>
      <w:r w:rsidR="0053342B">
        <w:rPr>
          <w:sz w:val="28"/>
          <w:szCs w:val="28"/>
        </w:rPr>
        <w:t>28</w:t>
      </w:r>
      <w:r w:rsidR="0053342B" w:rsidRPr="004B1FA3">
        <w:rPr>
          <w:sz w:val="28"/>
          <w:szCs w:val="28"/>
        </w:rPr>
        <w:t xml:space="preserve">-4, </w:t>
      </w:r>
      <w:r w:rsidR="0053342B" w:rsidRPr="00FF33E1">
        <w:rPr>
          <w:sz w:val="28"/>
          <w:szCs w:val="28"/>
        </w:rPr>
        <w:t>2</w:t>
      </w:r>
      <w:r w:rsidR="0053342B">
        <w:rPr>
          <w:sz w:val="28"/>
          <w:szCs w:val="28"/>
        </w:rPr>
        <w:t>6</w:t>
      </w:r>
      <w:r w:rsidR="0053342B" w:rsidRPr="00FF33E1">
        <w:rPr>
          <w:sz w:val="28"/>
          <w:szCs w:val="28"/>
        </w:rPr>
        <w:t>.01.2024 № ИСХ.ДЖКХ-01-15-</w:t>
      </w:r>
      <w:r w:rsidR="0053342B">
        <w:rPr>
          <w:sz w:val="28"/>
          <w:szCs w:val="28"/>
        </w:rPr>
        <w:t>566</w:t>
      </w:r>
      <w:r w:rsidR="0053342B" w:rsidRPr="00FF33E1">
        <w:rPr>
          <w:sz w:val="28"/>
          <w:szCs w:val="28"/>
        </w:rPr>
        <w:t>-4,</w:t>
      </w:r>
      <w:r w:rsidR="0053342B">
        <w:rPr>
          <w:sz w:val="28"/>
          <w:szCs w:val="28"/>
        </w:rPr>
        <w:t xml:space="preserve"> </w:t>
      </w:r>
      <w:r w:rsidR="0053342B" w:rsidRPr="008E514A">
        <w:rPr>
          <w:sz w:val="28"/>
          <w:szCs w:val="28"/>
        </w:rPr>
        <w:t>31.01.2024 № ИСХ.ДЖКХ-01-15-706-4</w:t>
      </w:r>
      <w:r w:rsidR="009B7810" w:rsidRPr="000B40B1">
        <w:rPr>
          <w:sz w:val="28"/>
          <w:szCs w:val="28"/>
        </w:rPr>
        <w:t>) увеличение бюджетных ассигнований</w:t>
      </w:r>
      <w:r w:rsidR="00255BE8" w:rsidRPr="000B40B1">
        <w:rPr>
          <w:sz w:val="28"/>
          <w:szCs w:val="28"/>
        </w:rPr>
        <w:t xml:space="preserve"> в общей сумме </w:t>
      </w:r>
      <w:r w:rsidR="0022543E">
        <w:rPr>
          <w:sz w:val="28"/>
          <w:szCs w:val="28"/>
        </w:rPr>
        <w:t xml:space="preserve">359 084 735 </w:t>
      </w:r>
      <w:r w:rsidR="008D39BF" w:rsidRPr="000B40B1">
        <w:rPr>
          <w:sz w:val="28"/>
          <w:szCs w:val="28"/>
        </w:rPr>
        <w:t>рубл</w:t>
      </w:r>
      <w:r w:rsidR="0022543E">
        <w:rPr>
          <w:sz w:val="28"/>
          <w:szCs w:val="28"/>
        </w:rPr>
        <w:t>ей</w:t>
      </w:r>
      <w:r w:rsidR="00255BE8" w:rsidRPr="000B40B1">
        <w:rPr>
          <w:sz w:val="28"/>
          <w:szCs w:val="28"/>
        </w:rPr>
        <w:t>, а именно:</w:t>
      </w:r>
    </w:p>
    <w:p w:rsidR="008351B5" w:rsidRDefault="00271569" w:rsidP="0027156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E547D4">
        <w:rPr>
          <w:sz w:val="28"/>
          <w:szCs w:val="28"/>
        </w:rPr>
        <w:t xml:space="preserve">По переходящим средствам </w:t>
      </w:r>
      <w:r w:rsidR="008351B5" w:rsidRPr="002B1289">
        <w:rPr>
          <w:sz w:val="28"/>
          <w:szCs w:val="28"/>
        </w:rPr>
        <w:t>местного бюджета в общей сумме</w:t>
      </w:r>
      <w:r w:rsidR="00002F12">
        <w:rPr>
          <w:sz w:val="28"/>
          <w:szCs w:val="28"/>
        </w:rPr>
        <w:t xml:space="preserve"> </w:t>
      </w:r>
      <w:r w:rsidR="00002F12">
        <w:rPr>
          <w:sz w:val="28"/>
          <w:szCs w:val="28"/>
        </w:rPr>
        <w:br/>
        <w:t>91 928 739</w:t>
      </w:r>
      <w:r w:rsidR="008351B5">
        <w:rPr>
          <w:sz w:val="28"/>
          <w:szCs w:val="28"/>
        </w:rPr>
        <w:t xml:space="preserve"> </w:t>
      </w:r>
      <w:r w:rsidR="008351B5" w:rsidRPr="002B1289">
        <w:rPr>
          <w:sz w:val="28"/>
          <w:szCs w:val="28"/>
        </w:rPr>
        <w:t>рубл</w:t>
      </w:r>
      <w:r w:rsidR="00002F12">
        <w:rPr>
          <w:sz w:val="28"/>
          <w:szCs w:val="28"/>
        </w:rPr>
        <w:t>ей</w:t>
      </w:r>
      <w:r w:rsidR="008351B5" w:rsidRPr="002B1289">
        <w:rPr>
          <w:sz w:val="28"/>
          <w:szCs w:val="28"/>
        </w:rPr>
        <w:t>, а именно:</w:t>
      </w:r>
    </w:p>
    <w:p w:rsidR="008351B5" w:rsidRPr="00CE71BE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E71BE">
        <w:rPr>
          <w:sz w:val="28"/>
          <w:szCs w:val="28"/>
        </w:rPr>
        <w:t>1.</w:t>
      </w:r>
      <w:r w:rsidR="002945B9">
        <w:rPr>
          <w:sz w:val="28"/>
          <w:szCs w:val="28"/>
        </w:rPr>
        <w:t>1</w:t>
      </w:r>
      <w:r w:rsidRPr="00CE71B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рамках </w:t>
      </w:r>
      <w:r w:rsidR="00271569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м</w:t>
      </w:r>
      <w:r w:rsidRPr="00CE71BE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CE71B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CE71B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E71B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общей сумме</w:t>
      </w:r>
      <w:r w:rsidRPr="00FD2028">
        <w:t xml:space="preserve"> </w:t>
      </w:r>
      <w:r w:rsidR="009B7D55">
        <w:rPr>
          <w:sz w:val="28"/>
          <w:szCs w:val="28"/>
        </w:rPr>
        <w:t>65 845 479</w:t>
      </w:r>
      <w:r>
        <w:rPr>
          <w:sz w:val="28"/>
          <w:szCs w:val="28"/>
        </w:rPr>
        <w:t xml:space="preserve"> рублей, в том числе:</w:t>
      </w:r>
    </w:p>
    <w:p w:rsidR="008351B5" w:rsidRDefault="008351B5" w:rsidP="00652BAF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153A1">
        <w:rPr>
          <w:color w:val="000000"/>
          <w:sz w:val="28"/>
          <w:szCs w:val="28"/>
        </w:rPr>
        <w:t>1.1</w:t>
      </w:r>
      <w:r>
        <w:rPr>
          <w:color w:val="000000"/>
          <w:sz w:val="28"/>
          <w:szCs w:val="28"/>
        </w:rPr>
        <w:t xml:space="preserve">. </w:t>
      </w:r>
      <w:r w:rsidR="00271569">
        <w:rPr>
          <w:color w:val="000000"/>
          <w:sz w:val="28"/>
          <w:szCs w:val="28"/>
        </w:rPr>
        <w:t>Комплекса</w:t>
      </w:r>
      <w:r>
        <w:rPr>
          <w:color w:val="000000"/>
          <w:sz w:val="28"/>
          <w:szCs w:val="28"/>
        </w:rPr>
        <w:t xml:space="preserve"> процессных мероприятий «Поддержка технического состояния жилищного фонда» </w:t>
      </w:r>
      <w:bookmarkStart w:id="22" w:name="_Hlk158738911"/>
      <w:r>
        <w:rPr>
          <w:color w:val="000000"/>
          <w:sz w:val="28"/>
          <w:szCs w:val="28"/>
        </w:rPr>
        <w:t xml:space="preserve">в сумме </w:t>
      </w:r>
      <w:r w:rsidR="000153A1">
        <w:rPr>
          <w:color w:val="000000"/>
          <w:sz w:val="28"/>
          <w:szCs w:val="28"/>
        </w:rPr>
        <w:t>2 086 122</w:t>
      </w:r>
      <w:r>
        <w:rPr>
          <w:color w:val="000000"/>
          <w:sz w:val="28"/>
          <w:szCs w:val="28"/>
        </w:rPr>
        <w:t xml:space="preserve"> рубл</w:t>
      </w:r>
      <w:r w:rsidR="000153A1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, из них:</w:t>
      </w:r>
    </w:p>
    <w:bookmarkEnd w:id="22"/>
    <w:p w:rsidR="008351B5" w:rsidRPr="00D179E2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22CCC">
        <w:rPr>
          <w:sz w:val="28"/>
          <w:szCs w:val="28"/>
        </w:rPr>
        <w:t xml:space="preserve">- выполнение работ по капитальному ремонту жилых помещений </w:t>
      </w:r>
      <w:r w:rsidR="00147131">
        <w:rPr>
          <w:sz w:val="28"/>
          <w:szCs w:val="28"/>
        </w:rPr>
        <w:br/>
      </w:r>
      <w:r>
        <w:rPr>
          <w:sz w:val="28"/>
          <w:szCs w:val="28"/>
        </w:rPr>
        <w:t>(</w:t>
      </w:r>
      <w:r w:rsidRPr="00622CCC">
        <w:rPr>
          <w:sz w:val="28"/>
          <w:szCs w:val="28"/>
        </w:rPr>
        <w:t>г. Нефтеюганск, АТБ-6, дом 1, квартира 27;</w:t>
      </w:r>
      <w:r>
        <w:rPr>
          <w:sz w:val="28"/>
          <w:szCs w:val="28"/>
        </w:rPr>
        <w:t xml:space="preserve"> </w:t>
      </w:r>
      <w:r w:rsidRPr="00622CCC">
        <w:rPr>
          <w:sz w:val="28"/>
          <w:szCs w:val="28"/>
        </w:rPr>
        <w:t>г. Нефтеюганск, ПНМК-6, дом 4, квартира 8</w:t>
      </w:r>
      <w:r>
        <w:rPr>
          <w:sz w:val="28"/>
          <w:szCs w:val="28"/>
        </w:rPr>
        <w:t xml:space="preserve">; </w:t>
      </w:r>
      <w:r w:rsidRPr="00622CCC">
        <w:rPr>
          <w:sz w:val="28"/>
          <w:szCs w:val="28"/>
        </w:rPr>
        <w:t>г. Нефтеюганск, 10 микрорайон, дом № 27, квартира № 501;</w:t>
      </w:r>
      <w:r>
        <w:rPr>
          <w:sz w:val="28"/>
          <w:szCs w:val="28"/>
        </w:rPr>
        <w:t xml:space="preserve"> </w:t>
      </w:r>
      <w:r w:rsidR="00147131">
        <w:rPr>
          <w:sz w:val="28"/>
          <w:szCs w:val="28"/>
        </w:rPr>
        <w:br/>
      </w:r>
      <w:r w:rsidRPr="00622CCC">
        <w:rPr>
          <w:sz w:val="28"/>
          <w:szCs w:val="28"/>
        </w:rPr>
        <w:t>г. Нефтеюганск, 10 микрорайон, дом № 28, квартира № 418</w:t>
      </w:r>
      <w:r>
        <w:rPr>
          <w:sz w:val="28"/>
          <w:szCs w:val="28"/>
        </w:rPr>
        <w:t xml:space="preserve">) </w:t>
      </w:r>
      <w:r w:rsidRPr="00622CCC">
        <w:rPr>
          <w:sz w:val="28"/>
          <w:szCs w:val="28"/>
        </w:rPr>
        <w:t>в сумме 716</w:t>
      </w:r>
      <w:r>
        <w:rPr>
          <w:sz w:val="28"/>
          <w:szCs w:val="28"/>
        </w:rPr>
        <w:t> </w:t>
      </w:r>
      <w:r w:rsidRPr="00622CCC">
        <w:rPr>
          <w:sz w:val="28"/>
          <w:szCs w:val="28"/>
        </w:rPr>
        <w:t>21</w:t>
      </w:r>
      <w:r>
        <w:rPr>
          <w:sz w:val="28"/>
          <w:szCs w:val="28"/>
        </w:rPr>
        <w:t xml:space="preserve">8 </w:t>
      </w:r>
      <w:r w:rsidRPr="00622CCC">
        <w:rPr>
          <w:sz w:val="28"/>
          <w:szCs w:val="28"/>
        </w:rPr>
        <w:t>рублей</w:t>
      </w:r>
      <w:r>
        <w:rPr>
          <w:sz w:val="28"/>
          <w:szCs w:val="28"/>
        </w:rPr>
        <w:t>,</w:t>
      </w:r>
      <w:r w:rsidRPr="00622CCC">
        <w:t xml:space="preserve"> </w:t>
      </w:r>
      <w:r w:rsidRPr="00622CCC">
        <w:rPr>
          <w:sz w:val="28"/>
          <w:szCs w:val="28"/>
        </w:rPr>
        <w:t xml:space="preserve">муниципальный контракт заключен со сроком исполнения </w:t>
      </w:r>
      <w:r>
        <w:rPr>
          <w:sz w:val="28"/>
          <w:szCs w:val="28"/>
        </w:rPr>
        <w:t>01</w:t>
      </w:r>
      <w:r w:rsidRPr="00622CCC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622CCC">
        <w:rPr>
          <w:sz w:val="28"/>
          <w:szCs w:val="28"/>
        </w:rPr>
        <w:t>.2024 года</w:t>
      </w:r>
      <w:r>
        <w:rPr>
          <w:sz w:val="28"/>
          <w:szCs w:val="28"/>
        </w:rPr>
        <w:t>;</w:t>
      </w:r>
    </w:p>
    <w:p w:rsidR="00652BAF" w:rsidRDefault="008351B5" w:rsidP="00652BAF">
      <w:pPr>
        <w:ind w:firstLine="709"/>
        <w:jc w:val="both"/>
        <w:rPr>
          <w:color w:val="000000"/>
          <w:sz w:val="28"/>
          <w:szCs w:val="28"/>
        </w:rPr>
      </w:pPr>
      <w:r w:rsidRPr="00197EA1">
        <w:rPr>
          <w:color w:val="000000"/>
          <w:sz w:val="28"/>
          <w:szCs w:val="28"/>
        </w:rPr>
        <w:t xml:space="preserve">- </w:t>
      </w:r>
      <w:r w:rsidR="00652BAF" w:rsidRPr="000A24FF">
        <w:rPr>
          <w:color w:val="000000"/>
          <w:sz w:val="28"/>
          <w:szCs w:val="28"/>
        </w:rPr>
        <w:t xml:space="preserve">выполнение работ по капитальному ремонту </w:t>
      </w:r>
      <w:r w:rsidR="00652BAF">
        <w:rPr>
          <w:color w:val="000000"/>
          <w:sz w:val="28"/>
          <w:szCs w:val="28"/>
        </w:rPr>
        <w:t xml:space="preserve">жилых помещений </w:t>
      </w:r>
      <w:r w:rsidR="00147131">
        <w:rPr>
          <w:color w:val="000000"/>
          <w:sz w:val="28"/>
          <w:szCs w:val="28"/>
        </w:rPr>
        <w:br/>
      </w:r>
      <w:r w:rsidR="00652BAF">
        <w:rPr>
          <w:color w:val="000000"/>
          <w:sz w:val="28"/>
          <w:szCs w:val="28"/>
        </w:rPr>
        <w:t xml:space="preserve">(г. Нефтеюганск, 11 микрорайон, дом 2, квартира </w:t>
      </w:r>
      <w:r w:rsidR="00652BAF" w:rsidRPr="000A24FF">
        <w:rPr>
          <w:color w:val="000000"/>
          <w:sz w:val="28"/>
          <w:szCs w:val="28"/>
        </w:rPr>
        <w:t>10; г. Нефтеюганск, 11 микрорайон, дом 2, квартира 15;</w:t>
      </w:r>
      <w:r w:rsidR="00652BAF">
        <w:rPr>
          <w:color w:val="000000"/>
          <w:sz w:val="28"/>
          <w:szCs w:val="28"/>
        </w:rPr>
        <w:t xml:space="preserve"> </w:t>
      </w:r>
      <w:r w:rsidR="00652BAF" w:rsidRPr="000A24FF">
        <w:rPr>
          <w:color w:val="000000"/>
          <w:sz w:val="28"/>
          <w:szCs w:val="28"/>
        </w:rPr>
        <w:t>г. Нефтеюганск,</w:t>
      </w:r>
      <w:r w:rsidR="00652BAF">
        <w:rPr>
          <w:color w:val="000000"/>
          <w:sz w:val="28"/>
          <w:szCs w:val="28"/>
        </w:rPr>
        <w:t xml:space="preserve"> </w:t>
      </w:r>
      <w:r w:rsidR="00652BAF" w:rsidRPr="000A24FF">
        <w:rPr>
          <w:color w:val="000000"/>
          <w:sz w:val="28"/>
          <w:szCs w:val="28"/>
        </w:rPr>
        <w:t>3 микрорайон, дом 4, ква</w:t>
      </w:r>
      <w:r w:rsidR="00DF171F">
        <w:rPr>
          <w:color w:val="000000"/>
          <w:sz w:val="28"/>
          <w:szCs w:val="28"/>
        </w:rPr>
        <w:t>ртира 47) в сумме 456 943 рубля</w:t>
      </w:r>
      <w:r w:rsidR="00652BAF" w:rsidRPr="000A24FF">
        <w:rPr>
          <w:color w:val="000000"/>
          <w:sz w:val="28"/>
          <w:szCs w:val="28"/>
        </w:rPr>
        <w:t>, муниципальный контракт заключен со сроком исполнения 21.06.2024 года;</w:t>
      </w:r>
      <w:r w:rsidR="00652BAF">
        <w:rPr>
          <w:color w:val="000000"/>
          <w:sz w:val="28"/>
          <w:szCs w:val="28"/>
        </w:rPr>
        <w:t xml:space="preserve"> </w:t>
      </w:r>
    </w:p>
    <w:p w:rsidR="008351B5" w:rsidRDefault="008351B5" w:rsidP="008351B5">
      <w:pPr>
        <w:ind w:firstLine="709"/>
        <w:jc w:val="both"/>
        <w:rPr>
          <w:color w:val="000000"/>
          <w:sz w:val="28"/>
          <w:szCs w:val="28"/>
        </w:rPr>
      </w:pPr>
      <w:r w:rsidRPr="00380F38">
        <w:rPr>
          <w:color w:val="000000"/>
          <w:sz w:val="28"/>
          <w:szCs w:val="28"/>
        </w:rPr>
        <w:t xml:space="preserve">- выполнение работ по капитальному ремонту жилых помещений </w:t>
      </w:r>
      <w:r w:rsidR="00147131">
        <w:rPr>
          <w:color w:val="000000"/>
          <w:sz w:val="28"/>
          <w:szCs w:val="28"/>
        </w:rPr>
        <w:br/>
      </w:r>
      <w:r w:rsidRPr="00380F38">
        <w:rPr>
          <w:color w:val="000000"/>
          <w:sz w:val="28"/>
          <w:szCs w:val="28"/>
        </w:rPr>
        <w:t>(г. Нефтеюганск, 1 микрорайон, дом № 13, квартира № 113</w:t>
      </w:r>
      <w:r>
        <w:rPr>
          <w:color w:val="000000"/>
          <w:sz w:val="28"/>
          <w:szCs w:val="28"/>
        </w:rPr>
        <w:t xml:space="preserve">; г. </w:t>
      </w:r>
      <w:r w:rsidRPr="00380F38">
        <w:rPr>
          <w:color w:val="000000"/>
          <w:sz w:val="28"/>
          <w:szCs w:val="28"/>
        </w:rPr>
        <w:t>Нефтеюганск</w:t>
      </w:r>
      <w:r>
        <w:rPr>
          <w:color w:val="000000"/>
          <w:sz w:val="28"/>
          <w:szCs w:val="28"/>
        </w:rPr>
        <w:t xml:space="preserve">, </w:t>
      </w:r>
      <w:r w:rsidRPr="00380F38">
        <w:rPr>
          <w:color w:val="000000"/>
          <w:sz w:val="28"/>
          <w:szCs w:val="28"/>
        </w:rPr>
        <w:t xml:space="preserve">13 микрорайон, дом 56, квартира 29) в сумме </w:t>
      </w:r>
      <w:r>
        <w:rPr>
          <w:color w:val="000000"/>
          <w:sz w:val="28"/>
          <w:szCs w:val="28"/>
        </w:rPr>
        <w:t>912 961</w:t>
      </w:r>
      <w:r w:rsidRPr="00380F38">
        <w:rPr>
          <w:color w:val="000000"/>
          <w:sz w:val="28"/>
          <w:szCs w:val="28"/>
        </w:rPr>
        <w:t xml:space="preserve"> рубл</w:t>
      </w:r>
      <w:r>
        <w:rPr>
          <w:color w:val="000000"/>
          <w:sz w:val="28"/>
          <w:szCs w:val="28"/>
        </w:rPr>
        <w:t>ь</w:t>
      </w:r>
      <w:r w:rsidRPr="00380F38">
        <w:rPr>
          <w:color w:val="000000"/>
          <w:sz w:val="28"/>
          <w:szCs w:val="28"/>
        </w:rPr>
        <w:t>, муниципальный контракт заключен со ср</w:t>
      </w:r>
      <w:r w:rsidR="00DF171F">
        <w:rPr>
          <w:color w:val="000000"/>
          <w:sz w:val="28"/>
          <w:szCs w:val="28"/>
        </w:rPr>
        <w:t>оком исполнения 01.07.2024 года.</w:t>
      </w:r>
    </w:p>
    <w:p w:rsidR="008351B5" w:rsidRDefault="008351B5" w:rsidP="008351B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153A1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2. </w:t>
      </w:r>
      <w:r w:rsidR="002634E8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омплекс</w:t>
      </w:r>
      <w:r w:rsidR="002634E8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процессных мероприятий «Улучшение санитарного состояния городских территорий» </w:t>
      </w:r>
      <w:r w:rsidRPr="009D0E0A">
        <w:rPr>
          <w:color w:val="000000"/>
          <w:sz w:val="28"/>
          <w:szCs w:val="28"/>
        </w:rPr>
        <w:t xml:space="preserve">в сумме </w:t>
      </w:r>
      <w:r w:rsidR="000153A1">
        <w:rPr>
          <w:color w:val="000000"/>
          <w:sz w:val="28"/>
          <w:szCs w:val="28"/>
        </w:rPr>
        <w:t>49 302 936</w:t>
      </w:r>
      <w:r>
        <w:rPr>
          <w:color w:val="000000"/>
          <w:sz w:val="28"/>
          <w:szCs w:val="28"/>
        </w:rPr>
        <w:t xml:space="preserve"> </w:t>
      </w:r>
      <w:r w:rsidRPr="009D0E0A">
        <w:rPr>
          <w:color w:val="000000"/>
          <w:sz w:val="28"/>
          <w:szCs w:val="28"/>
        </w:rPr>
        <w:t>рубл</w:t>
      </w:r>
      <w:r w:rsidR="000153A1">
        <w:rPr>
          <w:color w:val="000000"/>
          <w:sz w:val="28"/>
          <w:szCs w:val="28"/>
        </w:rPr>
        <w:t>ей</w:t>
      </w:r>
      <w:r w:rsidRPr="009D0E0A">
        <w:rPr>
          <w:color w:val="000000"/>
          <w:sz w:val="28"/>
          <w:szCs w:val="28"/>
        </w:rPr>
        <w:t>, из них:</w:t>
      </w:r>
    </w:p>
    <w:p w:rsidR="008351B5" w:rsidRPr="001B38A4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5686">
        <w:rPr>
          <w:sz w:val="28"/>
          <w:szCs w:val="28"/>
        </w:rPr>
        <w:t>- организацию мероприятий при</w:t>
      </w:r>
      <w:r w:rsidR="002634E8">
        <w:rPr>
          <w:sz w:val="28"/>
          <w:szCs w:val="28"/>
        </w:rPr>
        <w:t xml:space="preserve"> осуществлении</w:t>
      </w:r>
      <w:r w:rsidRPr="001B38A4">
        <w:rPr>
          <w:sz w:val="28"/>
          <w:szCs w:val="28"/>
        </w:rPr>
        <w:t xml:space="preserve"> деятельности по обращению с животными без владельцев</w:t>
      </w:r>
      <w:r>
        <w:rPr>
          <w:sz w:val="28"/>
          <w:szCs w:val="28"/>
        </w:rPr>
        <w:t xml:space="preserve"> в сумме </w:t>
      </w:r>
      <w:r w:rsidRPr="001B38A4">
        <w:rPr>
          <w:sz w:val="28"/>
          <w:szCs w:val="28"/>
        </w:rPr>
        <w:t>4 291</w:t>
      </w:r>
      <w:r>
        <w:rPr>
          <w:sz w:val="28"/>
          <w:szCs w:val="28"/>
        </w:rPr>
        <w:t> </w:t>
      </w:r>
      <w:r w:rsidRPr="001B38A4">
        <w:rPr>
          <w:sz w:val="28"/>
          <w:szCs w:val="28"/>
        </w:rPr>
        <w:t>000</w:t>
      </w:r>
      <w:r>
        <w:rPr>
          <w:sz w:val="28"/>
          <w:szCs w:val="28"/>
        </w:rPr>
        <w:t xml:space="preserve"> рублей, </w:t>
      </w:r>
      <w:r w:rsidR="002634E8">
        <w:rPr>
          <w:sz w:val="28"/>
          <w:szCs w:val="28"/>
        </w:rPr>
        <w:t>муниципальный контракт заключе</w:t>
      </w:r>
      <w:r w:rsidRPr="001B38A4">
        <w:rPr>
          <w:sz w:val="28"/>
          <w:szCs w:val="28"/>
        </w:rPr>
        <w:t xml:space="preserve">н </w:t>
      </w:r>
      <w:r>
        <w:rPr>
          <w:sz w:val="28"/>
          <w:szCs w:val="28"/>
        </w:rPr>
        <w:t>25</w:t>
      </w:r>
      <w:r w:rsidRPr="001B38A4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1B38A4">
        <w:rPr>
          <w:sz w:val="28"/>
          <w:szCs w:val="28"/>
        </w:rPr>
        <w:t>.2023 года</w:t>
      </w:r>
      <w:r>
        <w:rPr>
          <w:sz w:val="28"/>
          <w:szCs w:val="28"/>
        </w:rPr>
        <w:t xml:space="preserve"> со сроком </w:t>
      </w:r>
      <w:r w:rsidRPr="00586921">
        <w:rPr>
          <w:sz w:val="28"/>
          <w:szCs w:val="28"/>
        </w:rPr>
        <w:t>исполнения 30.11.2024 года</w:t>
      </w:r>
      <w:r w:rsidR="002634E8">
        <w:rPr>
          <w:sz w:val="28"/>
          <w:szCs w:val="28"/>
        </w:rPr>
        <w:t>;</w:t>
      </w:r>
    </w:p>
    <w:p w:rsidR="008351B5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54A56">
        <w:rPr>
          <w:sz w:val="28"/>
          <w:szCs w:val="28"/>
        </w:rPr>
        <w:t>оказание услуг по содержание земель общего пользования (погрузка и вывоз снега) в сумме 9</w:t>
      </w:r>
      <w:r>
        <w:rPr>
          <w:sz w:val="28"/>
          <w:szCs w:val="28"/>
        </w:rPr>
        <w:t xml:space="preserve"> </w:t>
      </w:r>
      <w:r w:rsidRPr="00254A56">
        <w:rPr>
          <w:sz w:val="28"/>
          <w:szCs w:val="28"/>
        </w:rPr>
        <w:t>510</w:t>
      </w:r>
      <w:r>
        <w:rPr>
          <w:sz w:val="28"/>
          <w:szCs w:val="28"/>
        </w:rPr>
        <w:t xml:space="preserve"> </w:t>
      </w:r>
      <w:r w:rsidRPr="00254A56">
        <w:rPr>
          <w:sz w:val="28"/>
          <w:szCs w:val="28"/>
        </w:rPr>
        <w:t xml:space="preserve">676 </w:t>
      </w:r>
      <w:bookmarkStart w:id="23" w:name="_Hlk158813682"/>
      <w:r w:rsidRPr="00254A56">
        <w:rPr>
          <w:sz w:val="28"/>
          <w:szCs w:val="28"/>
        </w:rPr>
        <w:t>рублей</w:t>
      </w:r>
      <w:bookmarkEnd w:id="23"/>
      <w:r w:rsidRPr="00254A56">
        <w:rPr>
          <w:sz w:val="28"/>
          <w:szCs w:val="28"/>
        </w:rPr>
        <w:t xml:space="preserve">, муниципальный контракт заключен со сроком </w:t>
      </w:r>
      <w:r w:rsidR="002634E8">
        <w:rPr>
          <w:sz w:val="28"/>
          <w:szCs w:val="28"/>
        </w:rPr>
        <w:t xml:space="preserve">исполнения </w:t>
      </w:r>
      <w:r w:rsidRPr="00254A56">
        <w:rPr>
          <w:sz w:val="28"/>
          <w:szCs w:val="28"/>
        </w:rPr>
        <w:t>30.03.2024 года;</w:t>
      </w:r>
      <w:r w:rsidRPr="009B7511">
        <w:rPr>
          <w:sz w:val="28"/>
          <w:szCs w:val="28"/>
        </w:rPr>
        <w:t xml:space="preserve"> </w:t>
      </w:r>
    </w:p>
    <w:p w:rsidR="008351B5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</w:t>
      </w:r>
      <w:r w:rsidRPr="009B7511">
        <w:rPr>
          <w:sz w:val="28"/>
          <w:szCs w:val="28"/>
        </w:rPr>
        <w:t xml:space="preserve">ыполнение комплекса дезинфекционных мероприятий контейнеров и контейнерных площадок для накопления </w:t>
      </w:r>
      <w:r w:rsidR="002634E8">
        <w:rPr>
          <w:color w:val="000000"/>
          <w:sz w:val="28"/>
          <w:szCs w:val="28"/>
        </w:rPr>
        <w:t>твёрдых коммунальных отходов</w:t>
      </w:r>
      <w:r>
        <w:rPr>
          <w:sz w:val="28"/>
          <w:szCs w:val="28"/>
        </w:rPr>
        <w:t xml:space="preserve"> </w:t>
      </w:r>
      <w:r w:rsidRPr="00254A56">
        <w:rPr>
          <w:sz w:val="28"/>
          <w:szCs w:val="28"/>
        </w:rPr>
        <w:t xml:space="preserve">в сумме </w:t>
      </w:r>
      <w:r w:rsidRPr="009B7511">
        <w:rPr>
          <w:sz w:val="28"/>
          <w:szCs w:val="28"/>
        </w:rPr>
        <w:t>568</w:t>
      </w:r>
      <w:r>
        <w:rPr>
          <w:sz w:val="28"/>
          <w:szCs w:val="28"/>
        </w:rPr>
        <w:t> </w:t>
      </w:r>
      <w:r w:rsidRPr="009B7511">
        <w:rPr>
          <w:sz w:val="28"/>
          <w:szCs w:val="28"/>
        </w:rPr>
        <w:t>705</w:t>
      </w:r>
      <w:r>
        <w:rPr>
          <w:sz w:val="28"/>
          <w:szCs w:val="28"/>
        </w:rPr>
        <w:t xml:space="preserve"> </w:t>
      </w:r>
      <w:r w:rsidRPr="00254A56">
        <w:rPr>
          <w:sz w:val="28"/>
          <w:szCs w:val="28"/>
        </w:rPr>
        <w:t xml:space="preserve">рублей, </w:t>
      </w:r>
      <w:r>
        <w:rPr>
          <w:sz w:val="28"/>
          <w:szCs w:val="28"/>
        </w:rPr>
        <w:t xml:space="preserve">заключено два </w:t>
      </w:r>
      <w:r w:rsidRPr="00254A56">
        <w:rPr>
          <w:sz w:val="28"/>
          <w:szCs w:val="28"/>
        </w:rPr>
        <w:t>муниципальны</w:t>
      </w:r>
      <w:r>
        <w:rPr>
          <w:sz w:val="28"/>
          <w:szCs w:val="28"/>
        </w:rPr>
        <w:t>х</w:t>
      </w:r>
      <w:r w:rsidRPr="00254A56">
        <w:rPr>
          <w:sz w:val="28"/>
          <w:szCs w:val="28"/>
        </w:rPr>
        <w:t xml:space="preserve"> контракт</w:t>
      </w:r>
      <w:r>
        <w:rPr>
          <w:sz w:val="28"/>
          <w:szCs w:val="28"/>
        </w:rPr>
        <w:t>а</w:t>
      </w:r>
      <w:r w:rsidRPr="00254A56">
        <w:rPr>
          <w:sz w:val="28"/>
          <w:szCs w:val="28"/>
        </w:rPr>
        <w:t xml:space="preserve"> со срок</w:t>
      </w:r>
      <w:r>
        <w:rPr>
          <w:sz w:val="28"/>
          <w:szCs w:val="28"/>
        </w:rPr>
        <w:t>ами</w:t>
      </w:r>
      <w:r w:rsidRPr="00254A56">
        <w:rPr>
          <w:sz w:val="28"/>
          <w:szCs w:val="28"/>
        </w:rPr>
        <w:t xml:space="preserve"> исполнения 3</w:t>
      </w:r>
      <w:r>
        <w:rPr>
          <w:sz w:val="28"/>
          <w:szCs w:val="28"/>
        </w:rPr>
        <w:t>1</w:t>
      </w:r>
      <w:r w:rsidRPr="00254A56">
        <w:rPr>
          <w:sz w:val="28"/>
          <w:szCs w:val="28"/>
        </w:rPr>
        <w:t>.03.2024 года</w:t>
      </w:r>
      <w:r>
        <w:rPr>
          <w:sz w:val="28"/>
          <w:szCs w:val="28"/>
        </w:rPr>
        <w:t xml:space="preserve"> и 30.08.2024 года</w:t>
      </w:r>
      <w:r w:rsidRPr="00254A56">
        <w:rPr>
          <w:sz w:val="28"/>
          <w:szCs w:val="28"/>
        </w:rPr>
        <w:t>;</w:t>
      </w:r>
    </w:p>
    <w:p w:rsidR="008351B5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л</w:t>
      </w:r>
      <w:r w:rsidRPr="00254A56">
        <w:rPr>
          <w:color w:val="000000"/>
          <w:sz w:val="28"/>
          <w:szCs w:val="28"/>
        </w:rPr>
        <w:t>иквидация несанкционированных свалок</w:t>
      </w:r>
      <w:r>
        <w:rPr>
          <w:color w:val="000000"/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26 051 120 рублей, </w:t>
      </w:r>
      <w:r w:rsidRPr="00AD228F">
        <w:rPr>
          <w:sz w:val="28"/>
          <w:szCs w:val="28"/>
        </w:rPr>
        <w:t xml:space="preserve">муниципальный контракт заключён 30.12.2023 года, срок </w:t>
      </w:r>
      <w:r w:rsidRPr="00B9199A">
        <w:rPr>
          <w:sz w:val="28"/>
          <w:szCs w:val="28"/>
        </w:rPr>
        <w:t>окончания исполнения контракта</w:t>
      </w:r>
      <w:r w:rsidRPr="00AD228F">
        <w:rPr>
          <w:sz w:val="28"/>
          <w:szCs w:val="28"/>
        </w:rPr>
        <w:t xml:space="preserve"> 15.12.2024 год;</w:t>
      </w:r>
    </w:p>
    <w:p w:rsidR="008351B5" w:rsidRPr="00B9199A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199A">
        <w:rPr>
          <w:sz w:val="28"/>
          <w:szCs w:val="28"/>
        </w:rPr>
        <w:t>на оказание услуг по ликвидации несанкционированных свалок (пневматические автомобильные шины) на территории города Нефтеюганска</w:t>
      </w:r>
      <w:r w:rsidRPr="00B9199A">
        <w:t xml:space="preserve"> </w:t>
      </w:r>
      <w:r w:rsidRPr="00B9199A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1 200 000</w:t>
      </w:r>
      <w:r w:rsidRPr="00B9199A">
        <w:rPr>
          <w:sz w:val="28"/>
          <w:szCs w:val="28"/>
        </w:rPr>
        <w:t xml:space="preserve"> рублей, муниципальный контракт заключён 14.12.2023 года, срок исполнения 02.09.2024 год;</w:t>
      </w:r>
    </w:p>
    <w:p w:rsidR="008351B5" w:rsidRPr="00A609ED" w:rsidRDefault="008351B5" w:rsidP="008351B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</w:t>
      </w:r>
      <w:r w:rsidRPr="00254A56">
        <w:rPr>
          <w:sz w:val="28"/>
          <w:szCs w:val="28"/>
        </w:rPr>
        <w:t>слуга по приёму и складированию снежных масс</w:t>
      </w:r>
      <w:r>
        <w:rPr>
          <w:sz w:val="28"/>
          <w:szCs w:val="28"/>
        </w:rPr>
        <w:t xml:space="preserve"> в сумме </w:t>
      </w:r>
      <w:r w:rsidRPr="00254A56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Pr="00254A56">
        <w:rPr>
          <w:sz w:val="28"/>
          <w:szCs w:val="28"/>
        </w:rPr>
        <w:t>681</w:t>
      </w:r>
      <w:r>
        <w:rPr>
          <w:sz w:val="28"/>
          <w:szCs w:val="28"/>
        </w:rPr>
        <w:t> </w:t>
      </w:r>
      <w:r w:rsidRPr="00254A56">
        <w:rPr>
          <w:sz w:val="28"/>
          <w:szCs w:val="28"/>
        </w:rPr>
        <w:t>435</w:t>
      </w:r>
      <w:r>
        <w:rPr>
          <w:sz w:val="28"/>
          <w:szCs w:val="28"/>
        </w:rPr>
        <w:t xml:space="preserve"> рублей, д</w:t>
      </w:r>
      <w:r w:rsidRPr="00A609ED">
        <w:rPr>
          <w:sz w:val="28"/>
          <w:szCs w:val="28"/>
        </w:rPr>
        <w:t>ата окончания исполнения контракта</w:t>
      </w:r>
      <w:r>
        <w:rPr>
          <w:sz w:val="28"/>
          <w:szCs w:val="28"/>
        </w:rPr>
        <w:t xml:space="preserve"> </w:t>
      </w:r>
      <w:r w:rsidRPr="00A609ED">
        <w:rPr>
          <w:sz w:val="28"/>
          <w:szCs w:val="28"/>
        </w:rPr>
        <w:t>29.02.2024</w:t>
      </w:r>
      <w:r>
        <w:rPr>
          <w:sz w:val="28"/>
          <w:szCs w:val="28"/>
        </w:rPr>
        <w:t xml:space="preserve"> года.</w:t>
      </w:r>
    </w:p>
    <w:p w:rsidR="008351B5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53A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0153A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0153A1">
        <w:rPr>
          <w:sz w:val="28"/>
          <w:szCs w:val="28"/>
        </w:rPr>
        <w:t>К</w:t>
      </w:r>
      <w:r w:rsidRPr="00B76DBC">
        <w:rPr>
          <w:sz w:val="28"/>
          <w:szCs w:val="28"/>
        </w:rPr>
        <w:t>омплекс</w:t>
      </w:r>
      <w:r w:rsidR="000153A1">
        <w:rPr>
          <w:sz w:val="28"/>
          <w:szCs w:val="28"/>
        </w:rPr>
        <w:t>а</w:t>
      </w:r>
      <w:r w:rsidRPr="00B76DBC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B76DBC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</w:t>
      </w:r>
      <w:r w:rsidRPr="00B76DBC">
        <w:rPr>
          <w:sz w:val="28"/>
          <w:szCs w:val="28"/>
        </w:rPr>
        <w:t xml:space="preserve">в сумме </w:t>
      </w:r>
      <w:r w:rsidR="000266CF">
        <w:rPr>
          <w:sz w:val="28"/>
          <w:szCs w:val="28"/>
        </w:rPr>
        <w:t>13 300 319 рублей</w:t>
      </w:r>
      <w:r w:rsidRPr="00B76DBC">
        <w:rPr>
          <w:sz w:val="28"/>
          <w:szCs w:val="28"/>
        </w:rPr>
        <w:t>, из них:</w:t>
      </w:r>
    </w:p>
    <w:p w:rsidR="008351B5" w:rsidRPr="00B76DBC" w:rsidRDefault="008351B5" w:rsidP="008351B5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6DBC">
        <w:rPr>
          <w:sz w:val="28"/>
          <w:szCs w:val="28"/>
        </w:rPr>
        <w:t xml:space="preserve">ремонт внутриквартальных проездов в микрорайонах города Нефтеюганска </w:t>
      </w:r>
      <w:r>
        <w:rPr>
          <w:sz w:val="28"/>
          <w:szCs w:val="28"/>
        </w:rPr>
        <w:t>(р</w:t>
      </w:r>
      <w:r w:rsidRPr="007B5904">
        <w:rPr>
          <w:sz w:val="28"/>
          <w:szCs w:val="28"/>
        </w:rPr>
        <w:t>емонт по адресу 15 мкр.22 дом</w:t>
      </w:r>
      <w:r>
        <w:rPr>
          <w:sz w:val="28"/>
          <w:szCs w:val="28"/>
        </w:rPr>
        <w:t>)</w:t>
      </w:r>
      <w:r w:rsidRPr="007B5904">
        <w:rPr>
          <w:sz w:val="28"/>
          <w:szCs w:val="28"/>
        </w:rPr>
        <w:t xml:space="preserve"> </w:t>
      </w:r>
      <w:r w:rsidRPr="00B76DBC">
        <w:rPr>
          <w:sz w:val="28"/>
          <w:szCs w:val="28"/>
        </w:rPr>
        <w:t>в сумме 190 000 рублей</w:t>
      </w:r>
      <w:r>
        <w:rPr>
          <w:sz w:val="28"/>
          <w:szCs w:val="28"/>
        </w:rPr>
        <w:t xml:space="preserve">, </w:t>
      </w:r>
      <w:r w:rsidR="000153A1">
        <w:rPr>
          <w:sz w:val="28"/>
          <w:szCs w:val="28"/>
        </w:rPr>
        <w:t>муниципальный контракт заключен 27.11.2023 года, срок</w:t>
      </w:r>
      <w:r w:rsidRPr="007B5904">
        <w:rPr>
          <w:sz w:val="28"/>
          <w:szCs w:val="28"/>
        </w:rPr>
        <w:t xml:space="preserve"> исполнения контракта 31.07.2024 год</w:t>
      </w:r>
      <w:r w:rsidR="00B971ED">
        <w:rPr>
          <w:sz w:val="28"/>
          <w:szCs w:val="28"/>
        </w:rPr>
        <w:t>а</w:t>
      </w:r>
      <w:r w:rsidRPr="007B5904">
        <w:rPr>
          <w:sz w:val="28"/>
          <w:szCs w:val="28"/>
        </w:rPr>
        <w:t>;</w:t>
      </w:r>
    </w:p>
    <w:p w:rsidR="008351B5" w:rsidRPr="00B255DC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A609ED">
        <w:rPr>
          <w:sz w:val="28"/>
          <w:szCs w:val="28"/>
        </w:rPr>
        <w:t>зеленение мест общего пользования</w:t>
      </w:r>
      <w:r>
        <w:rPr>
          <w:sz w:val="28"/>
          <w:szCs w:val="28"/>
        </w:rPr>
        <w:t xml:space="preserve"> (посадка луковиц тюльпанов) в сумме </w:t>
      </w:r>
      <w:r w:rsidRPr="00A609ED">
        <w:rPr>
          <w:sz w:val="28"/>
          <w:szCs w:val="28"/>
        </w:rPr>
        <w:t>731</w:t>
      </w:r>
      <w:r>
        <w:rPr>
          <w:sz w:val="28"/>
          <w:szCs w:val="28"/>
        </w:rPr>
        <w:t> </w:t>
      </w:r>
      <w:r w:rsidRPr="00A609ED">
        <w:rPr>
          <w:sz w:val="28"/>
          <w:szCs w:val="28"/>
        </w:rPr>
        <w:t>408</w:t>
      </w:r>
      <w:r>
        <w:rPr>
          <w:sz w:val="28"/>
          <w:szCs w:val="28"/>
        </w:rPr>
        <w:t xml:space="preserve"> рублей, </w:t>
      </w:r>
      <w:bookmarkStart w:id="24" w:name="_Hlk158820288"/>
      <w:r>
        <w:rPr>
          <w:sz w:val="28"/>
          <w:szCs w:val="28"/>
        </w:rPr>
        <w:t xml:space="preserve">по заключенным контрактам дата окончания работ в 2024 </w:t>
      </w:r>
      <w:r w:rsidRPr="00B255DC">
        <w:rPr>
          <w:sz w:val="28"/>
          <w:szCs w:val="28"/>
        </w:rPr>
        <w:t>году;</w:t>
      </w:r>
    </w:p>
    <w:bookmarkEnd w:id="24"/>
    <w:p w:rsidR="008351B5" w:rsidRPr="00B255DC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255DC">
        <w:rPr>
          <w:sz w:val="28"/>
          <w:szCs w:val="28"/>
        </w:rPr>
        <w:t>- устройство ледового городка в сумме 10 241 239 рублей, в связи с выявленными замечаниями и нарушениями при устройстве ледовых городков произведена процедура расторжения муниципального контракта с подрядчиком на основании решения об одностороннем отказе с 12.02.2024 года;</w:t>
      </w:r>
    </w:p>
    <w:p w:rsidR="008351B5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A609ED">
        <w:rPr>
          <w:sz w:val="28"/>
          <w:szCs w:val="28"/>
        </w:rPr>
        <w:t xml:space="preserve">онтаж и содержание искусственных елей и новогодней иллюминации </w:t>
      </w:r>
      <w:r>
        <w:rPr>
          <w:sz w:val="28"/>
          <w:szCs w:val="28"/>
        </w:rPr>
        <w:t xml:space="preserve">в сумме </w:t>
      </w:r>
      <w:r w:rsidRPr="00A609ED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A609ED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A609ED">
        <w:rPr>
          <w:sz w:val="28"/>
          <w:szCs w:val="28"/>
        </w:rPr>
        <w:t>070</w:t>
      </w:r>
      <w:r>
        <w:rPr>
          <w:sz w:val="28"/>
          <w:szCs w:val="28"/>
        </w:rPr>
        <w:t xml:space="preserve"> рублей, </w:t>
      </w:r>
      <w:r w:rsidRPr="00224E05">
        <w:rPr>
          <w:sz w:val="28"/>
          <w:szCs w:val="28"/>
        </w:rPr>
        <w:t>по заключенным контрактам дата окончания работ в 2024 году;</w:t>
      </w:r>
    </w:p>
    <w:p w:rsidR="008351B5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Pr="00A609ED">
        <w:rPr>
          <w:sz w:val="28"/>
          <w:szCs w:val="28"/>
        </w:rPr>
        <w:t xml:space="preserve">лагоустройство дворовых территорий </w:t>
      </w:r>
      <w:r>
        <w:rPr>
          <w:sz w:val="28"/>
          <w:szCs w:val="28"/>
        </w:rPr>
        <w:t xml:space="preserve">в сумме </w:t>
      </w:r>
      <w:r w:rsidRPr="00A609ED">
        <w:rPr>
          <w:sz w:val="28"/>
          <w:szCs w:val="28"/>
        </w:rPr>
        <w:t>140</w:t>
      </w:r>
      <w:r>
        <w:rPr>
          <w:sz w:val="28"/>
          <w:szCs w:val="28"/>
        </w:rPr>
        <w:t> </w:t>
      </w:r>
      <w:r w:rsidRPr="00A609ED">
        <w:rPr>
          <w:sz w:val="28"/>
          <w:szCs w:val="28"/>
        </w:rPr>
        <w:t>280</w:t>
      </w:r>
      <w:r>
        <w:rPr>
          <w:sz w:val="28"/>
          <w:szCs w:val="28"/>
        </w:rPr>
        <w:t xml:space="preserve"> рублей, з</w:t>
      </w:r>
      <w:r w:rsidRPr="00224E05">
        <w:rPr>
          <w:sz w:val="28"/>
          <w:szCs w:val="28"/>
        </w:rPr>
        <w:t>аключен</w:t>
      </w:r>
      <w:r>
        <w:rPr>
          <w:sz w:val="28"/>
          <w:szCs w:val="28"/>
        </w:rPr>
        <w:t xml:space="preserve"> </w:t>
      </w:r>
      <w:r w:rsidRPr="00224E05">
        <w:rPr>
          <w:sz w:val="28"/>
          <w:szCs w:val="28"/>
        </w:rPr>
        <w:t>контракт</w:t>
      </w:r>
      <w:r>
        <w:rPr>
          <w:sz w:val="28"/>
          <w:szCs w:val="28"/>
        </w:rPr>
        <w:t xml:space="preserve"> со сроком</w:t>
      </w:r>
      <w:r w:rsidRPr="00224E05">
        <w:rPr>
          <w:sz w:val="28"/>
          <w:szCs w:val="28"/>
        </w:rPr>
        <w:t xml:space="preserve"> исполнения</w:t>
      </w:r>
      <w:r>
        <w:rPr>
          <w:sz w:val="28"/>
          <w:szCs w:val="28"/>
        </w:rPr>
        <w:t xml:space="preserve"> </w:t>
      </w:r>
      <w:r w:rsidRPr="00224E05">
        <w:rPr>
          <w:sz w:val="28"/>
          <w:szCs w:val="28"/>
        </w:rPr>
        <w:t>01.08.2024</w:t>
      </w:r>
      <w:r>
        <w:rPr>
          <w:sz w:val="28"/>
          <w:szCs w:val="28"/>
        </w:rPr>
        <w:t xml:space="preserve"> год</w:t>
      </w:r>
      <w:r w:rsidR="00B971ED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8351B5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A609ED">
        <w:rPr>
          <w:sz w:val="28"/>
          <w:szCs w:val="28"/>
        </w:rPr>
        <w:t xml:space="preserve">риобретение и установка урн для мусора </w:t>
      </w:r>
      <w:r w:rsidRPr="00224E05">
        <w:rPr>
          <w:sz w:val="28"/>
          <w:szCs w:val="28"/>
        </w:rPr>
        <w:t xml:space="preserve">в сумме </w:t>
      </w:r>
      <w:r w:rsidRPr="00A609ED">
        <w:rPr>
          <w:sz w:val="28"/>
          <w:szCs w:val="28"/>
        </w:rPr>
        <w:t>997</w:t>
      </w:r>
      <w:r>
        <w:rPr>
          <w:sz w:val="28"/>
          <w:szCs w:val="28"/>
        </w:rPr>
        <w:t xml:space="preserve"> </w:t>
      </w:r>
      <w:r w:rsidRPr="00A609ED">
        <w:rPr>
          <w:sz w:val="28"/>
          <w:szCs w:val="28"/>
        </w:rPr>
        <w:t>322</w:t>
      </w:r>
      <w:r w:rsidRPr="00224E05">
        <w:t xml:space="preserve"> </w:t>
      </w:r>
      <w:r w:rsidR="00B971ED">
        <w:rPr>
          <w:sz w:val="28"/>
          <w:szCs w:val="28"/>
        </w:rPr>
        <w:t>рубля</w:t>
      </w:r>
      <w:r w:rsidRPr="00224E05">
        <w:rPr>
          <w:sz w:val="28"/>
          <w:szCs w:val="28"/>
        </w:rPr>
        <w:t>,</w:t>
      </w:r>
      <w:r w:rsidRPr="00224E05">
        <w:t xml:space="preserve"> </w:t>
      </w:r>
      <w:r w:rsidRPr="00224E05">
        <w:rPr>
          <w:sz w:val="28"/>
          <w:szCs w:val="28"/>
        </w:rPr>
        <w:t>заключен контракт со сроком исполнения 01.0</w:t>
      </w:r>
      <w:r>
        <w:rPr>
          <w:sz w:val="28"/>
          <w:szCs w:val="28"/>
        </w:rPr>
        <w:t>7</w:t>
      </w:r>
      <w:r w:rsidRPr="00224E05">
        <w:rPr>
          <w:sz w:val="28"/>
          <w:szCs w:val="28"/>
        </w:rPr>
        <w:t>.2024 год</w:t>
      </w:r>
      <w:r w:rsidR="00B971ED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8351B5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53A1">
        <w:rPr>
          <w:sz w:val="28"/>
          <w:szCs w:val="28"/>
        </w:rPr>
        <w:t>1.4</w:t>
      </w:r>
      <w:r>
        <w:rPr>
          <w:sz w:val="28"/>
          <w:szCs w:val="28"/>
        </w:rPr>
        <w:t xml:space="preserve"> </w:t>
      </w:r>
      <w:r w:rsidR="000153A1">
        <w:rPr>
          <w:sz w:val="28"/>
          <w:szCs w:val="28"/>
        </w:rPr>
        <w:t>К</w:t>
      </w:r>
      <w:r w:rsidRPr="00EE139F">
        <w:rPr>
          <w:sz w:val="28"/>
          <w:szCs w:val="28"/>
        </w:rPr>
        <w:t>омплекс</w:t>
      </w:r>
      <w:r w:rsidR="000153A1">
        <w:rPr>
          <w:sz w:val="28"/>
          <w:szCs w:val="28"/>
        </w:rPr>
        <w:t>а</w:t>
      </w:r>
      <w:r w:rsidRPr="00EE139F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EE139F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>»</w:t>
      </w:r>
      <w:r w:rsidR="009B7D55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9B7D55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поставку</w:t>
      </w:r>
      <w:r w:rsidR="009B7D55">
        <w:rPr>
          <w:sz w:val="28"/>
          <w:szCs w:val="28"/>
        </w:rPr>
        <w:t xml:space="preserve"> </w:t>
      </w:r>
      <w:r>
        <w:rPr>
          <w:sz w:val="28"/>
          <w:szCs w:val="28"/>
        </w:rPr>
        <w:t>горюче-смазочных</w:t>
      </w:r>
      <w:r w:rsidR="009B7D55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материалов</w:t>
      </w:r>
      <w:r w:rsidR="009B7D5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B7D55">
        <w:rPr>
          <w:sz w:val="28"/>
          <w:szCs w:val="28"/>
        </w:rPr>
        <w:t xml:space="preserve"> </w:t>
      </w:r>
      <w:r>
        <w:rPr>
          <w:sz w:val="28"/>
          <w:szCs w:val="28"/>
        </w:rPr>
        <w:t>сумме</w:t>
      </w:r>
      <w:r w:rsidR="009B7D55">
        <w:rPr>
          <w:sz w:val="28"/>
          <w:szCs w:val="28"/>
        </w:rPr>
        <w:t xml:space="preserve"> </w:t>
      </w:r>
      <w:r w:rsidRPr="00D92EB0">
        <w:rPr>
          <w:sz w:val="28"/>
          <w:szCs w:val="28"/>
        </w:rPr>
        <w:t>1</w:t>
      </w:r>
      <w:r w:rsidR="009B7D55">
        <w:rPr>
          <w:sz w:val="28"/>
          <w:szCs w:val="28"/>
        </w:rPr>
        <w:t xml:space="preserve"> </w:t>
      </w:r>
      <w:r w:rsidRPr="00D92EB0">
        <w:rPr>
          <w:sz w:val="28"/>
          <w:szCs w:val="28"/>
        </w:rPr>
        <w:t>156</w:t>
      </w:r>
      <w:r w:rsidR="009B7D55">
        <w:rPr>
          <w:sz w:val="28"/>
          <w:szCs w:val="28"/>
        </w:rPr>
        <w:t> </w:t>
      </w:r>
      <w:r w:rsidRPr="00D92EB0">
        <w:rPr>
          <w:sz w:val="28"/>
          <w:szCs w:val="28"/>
        </w:rPr>
        <w:t>102</w:t>
      </w:r>
      <w:r w:rsidR="009B7D55">
        <w:rPr>
          <w:sz w:val="28"/>
          <w:szCs w:val="28"/>
        </w:rPr>
        <w:t xml:space="preserve"> </w:t>
      </w:r>
      <w:r w:rsidR="000153A1">
        <w:rPr>
          <w:sz w:val="28"/>
          <w:szCs w:val="28"/>
        </w:rPr>
        <w:t>рубля</w:t>
      </w:r>
      <w:r>
        <w:rPr>
          <w:sz w:val="28"/>
          <w:szCs w:val="28"/>
        </w:rPr>
        <w:t>,</w:t>
      </w:r>
      <w:r w:rsidR="009B7D55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образовалась</w:t>
      </w:r>
      <w:r w:rsidR="009B7D55">
        <w:rPr>
          <w:sz w:val="28"/>
          <w:szCs w:val="28"/>
        </w:rPr>
        <w:t xml:space="preserve"> </w:t>
      </w:r>
      <w:r>
        <w:rPr>
          <w:sz w:val="28"/>
          <w:szCs w:val="28"/>
        </w:rPr>
        <w:t>кредиторская</w:t>
      </w:r>
      <w:r w:rsidR="009B7D55">
        <w:rPr>
          <w:sz w:val="28"/>
          <w:szCs w:val="28"/>
        </w:rPr>
        <w:t xml:space="preserve"> </w:t>
      </w:r>
      <w:r>
        <w:rPr>
          <w:sz w:val="28"/>
          <w:szCs w:val="28"/>
        </w:rPr>
        <w:t>задолженность,</w:t>
      </w:r>
      <w:r w:rsidR="009B7D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счёт-фактура за декабрь 2023 года </w:t>
      </w:r>
      <w:r w:rsidR="009B7D55">
        <w:rPr>
          <w:sz w:val="28"/>
          <w:szCs w:val="28"/>
        </w:rPr>
        <w:t>представлена</w:t>
      </w:r>
      <w:r>
        <w:rPr>
          <w:sz w:val="28"/>
          <w:szCs w:val="28"/>
        </w:rPr>
        <w:t xml:space="preserve"> в январе 2024 года.</w:t>
      </w:r>
    </w:p>
    <w:p w:rsidR="008351B5" w:rsidRPr="00417053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53A1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417053">
        <w:rPr>
          <w:sz w:val="28"/>
          <w:szCs w:val="28"/>
        </w:rPr>
        <w:t xml:space="preserve">В рамках реализации муниципальной программы «Развитие транспортной системы в городе Нефтеюганске» в общей сумме </w:t>
      </w:r>
      <w:r w:rsidR="00177A64">
        <w:rPr>
          <w:sz w:val="28"/>
          <w:szCs w:val="28"/>
        </w:rPr>
        <w:t>13</w:t>
      </w:r>
      <w:r w:rsidR="009E4F76">
        <w:rPr>
          <w:sz w:val="28"/>
          <w:szCs w:val="28"/>
        </w:rPr>
        <w:t> </w:t>
      </w:r>
      <w:r w:rsidR="00177A64">
        <w:rPr>
          <w:sz w:val="28"/>
          <w:szCs w:val="28"/>
        </w:rPr>
        <w:t>988</w:t>
      </w:r>
      <w:r w:rsidR="009E4F76">
        <w:rPr>
          <w:sz w:val="28"/>
          <w:szCs w:val="28"/>
        </w:rPr>
        <w:t xml:space="preserve"> </w:t>
      </w:r>
      <w:r w:rsidR="00177A64">
        <w:rPr>
          <w:sz w:val="28"/>
          <w:szCs w:val="28"/>
        </w:rPr>
        <w:t>157</w:t>
      </w:r>
      <w:r w:rsidRPr="00417053">
        <w:rPr>
          <w:sz w:val="28"/>
          <w:szCs w:val="28"/>
        </w:rPr>
        <w:t xml:space="preserve"> рублей, из них:</w:t>
      </w:r>
    </w:p>
    <w:p w:rsidR="008351B5" w:rsidRPr="008351B5" w:rsidRDefault="008351B5" w:rsidP="008351B5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r w:rsidR="000153A1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FD49E8">
        <w:rPr>
          <w:color w:val="000000"/>
          <w:sz w:val="28"/>
          <w:szCs w:val="28"/>
        </w:rPr>
        <w:t>К</w:t>
      </w:r>
      <w:r w:rsidRPr="008351B5">
        <w:rPr>
          <w:color w:val="000000"/>
          <w:sz w:val="28"/>
          <w:szCs w:val="28"/>
        </w:rPr>
        <w:t>омплекс</w:t>
      </w:r>
      <w:r w:rsidR="00FD49E8">
        <w:rPr>
          <w:color w:val="000000"/>
          <w:sz w:val="28"/>
          <w:szCs w:val="28"/>
        </w:rPr>
        <w:t>а</w:t>
      </w:r>
      <w:r w:rsidRPr="008351B5">
        <w:rPr>
          <w:color w:val="000000"/>
          <w:sz w:val="28"/>
          <w:szCs w:val="28"/>
        </w:rPr>
        <w:t xml:space="preserve"> процессных мероприятий «Обеспечение функционирования сети автомобильных дорог общего пользования местного значения»</w:t>
      </w:r>
      <w:r w:rsidRPr="00417053">
        <w:t xml:space="preserve"> </w:t>
      </w:r>
      <w:r w:rsidRPr="008351B5">
        <w:rPr>
          <w:color w:val="000000"/>
          <w:sz w:val="28"/>
          <w:szCs w:val="28"/>
        </w:rPr>
        <w:t xml:space="preserve">в </w:t>
      </w:r>
      <w:r w:rsidRPr="00FD49E8">
        <w:rPr>
          <w:color w:val="000000"/>
          <w:sz w:val="28"/>
          <w:szCs w:val="28"/>
        </w:rPr>
        <w:t>сумме 1</w:t>
      </w:r>
      <w:r w:rsidR="00FD49E8" w:rsidRPr="00FD49E8">
        <w:rPr>
          <w:color w:val="000000"/>
          <w:sz w:val="28"/>
          <w:szCs w:val="28"/>
        </w:rPr>
        <w:t>2</w:t>
      </w:r>
      <w:r w:rsidRPr="00FD49E8">
        <w:rPr>
          <w:color w:val="000000"/>
          <w:sz w:val="28"/>
          <w:szCs w:val="28"/>
        </w:rPr>
        <w:t xml:space="preserve"> </w:t>
      </w:r>
      <w:r w:rsidR="00FD49E8">
        <w:rPr>
          <w:color w:val="000000"/>
          <w:sz w:val="28"/>
          <w:szCs w:val="28"/>
        </w:rPr>
        <w:t>7</w:t>
      </w:r>
      <w:r w:rsidRPr="00FD49E8">
        <w:rPr>
          <w:color w:val="000000"/>
          <w:sz w:val="28"/>
          <w:szCs w:val="28"/>
        </w:rPr>
        <w:t>28 471</w:t>
      </w:r>
      <w:r w:rsidR="00FD49E8">
        <w:rPr>
          <w:color w:val="000000"/>
          <w:sz w:val="28"/>
          <w:szCs w:val="28"/>
        </w:rPr>
        <w:t xml:space="preserve"> рубль</w:t>
      </w:r>
      <w:r w:rsidRPr="008351B5">
        <w:rPr>
          <w:color w:val="000000"/>
          <w:sz w:val="28"/>
          <w:szCs w:val="28"/>
        </w:rPr>
        <w:t>, в том числе по объектам:</w:t>
      </w:r>
    </w:p>
    <w:p w:rsidR="008351B5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оказание услуг по с</w:t>
      </w:r>
      <w:r w:rsidRPr="00FA2AF4">
        <w:rPr>
          <w:sz w:val="28"/>
          <w:szCs w:val="28"/>
        </w:rPr>
        <w:t>одержани</w:t>
      </w:r>
      <w:r>
        <w:rPr>
          <w:sz w:val="28"/>
          <w:szCs w:val="28"/>
        </w:rPr>
        <w:t>ю</w:t>
      </w:r>
      <w:r w:rsidRPr="00FA2AF4">
        <w:rPr>
          <w:sz w:val="28"/>
          <w:szCs w:val="28"/>
        </w:rPr>
        <w:t xml:space="preserve"> автомобильных дорог общего пользования и средств регулирования дорожного движения на территории города Нефтеюганска</w:t>
      </w:r>
      <w:r>
        <w:rPr>
          <w:sz w:val="28"/>
          <w:szCs w:val="28"/>
        </w:rPr>
        <w:t xml:space="preserve"> (погрузка и вывоз снега) в сумме </w:t>
      </w:r>
      <w:r w:rsidRPr="00FA5E96">
        <w:rPr>
          <w:sz w:val="28"/>
          <w:szCs w:val="28"/>
        </w:rPr>
        <w:t>11</w:t>
      </w:r>
      <w:r>
        <w:rPr>
          <w:sz w:val="28"/>
          <w:szCs w:val="28"/>
        </w:rPr>
        <w:t> </w:t>
      </w:r>
      <w:r w:rsidRPr="00FA5E96">
        <w:rPr>
          <w:sz w:val="28"/>
          <w:szCs w:val="28"/>
        </w:rPr>
        <w:t>885</w:t>
      </w:r>
      <w:r>
        <w:rPr>
          <w:sz w:val="28"/>
          <w:szCs w:val="28"/>
        </w:rPr>
        <w:t> </w:t>
      </w:r>
      <w:r w:rsidRPr="00FA5E96">
        <w:rPr>
          <w:sz w:val="28"/>
          <w:szCs w:val="28"/>
        </w:rPr>
        <w:t>531</w:t>
      </w:r>
      <w:r>
        <w:rPr>
          <w:sz w:val="28"/>
          <w:szCs w:val="28"/>
        </w:rPr>
        <w:t xml:space="preserve"> рубл</w:t>
      </w:r>
      <w:r w:rsidR="00FD49E8">
        <w:rPr>
          <w:sz w:val="28"/>
          <w:szCs w:val="28"/>
        </w:rPr>
        <w:t>ь</w:t>
      </w:r>
      <w:r>
        <w:rPr>
          <w:sz w:val="28"/>
          <w:szCs w:val="28"/>
        </w:rPr>
        <w:t xml:space="preserve">, </w:t>
      </w:r>
      <w:bookmarkStart w:id="25" w:name="_Hlk158805543"/>
      <w:r>
        <w:rPr>
          <w:sz w:val="28"/>
          <w:szCs w:val="28"/>
        </w:rPr>
        <w:t xml:space="preserve">муниципальный контракт заключен со сроком </w:t>
      </w:r>
      <w:r w:rsidRPr="009E0E7B">
        <w:rPr>
          <w:sz w:val="28"/>
          <w:szCs w:val="28"/>
        </w:rPr>
        <w:t xml:space="preserve">окончания </w:t>
      </w:r>
      <w:r>
        <w:rPr>
          <w:sz w:val="28"/>
          <w:szCs w:val="28"/>
        </w:rPr>
        <w:t xml:space="preserve">исполнения </w:t>
      </w:r>
      <w:r w:rsidRPr="00FA5E96">
        <w:rPr>
          <w:sz w:val="28"/>
          <w:szCs w:val="28"/>
        </w:rPr>
        <w:t>30.03.2024</w:t>
      </w:r>
      <w:r>
        <w:rPr>
          <w:sz w:val="28"/>
          <w:szCs w:val="28"/>
        </w:rPr>
        <w:t xml:space="preserve"> года, </w:t>
      </w:r>
      <w:bookmarkEnd w:id="25"/>
      <w:r w:rsidRPr="00FA5E96">
        <w:rPr>
          <w:sz w:val="28"/>
          <w:szCs w:val="28"/>
        </w:rPr>
        <w:t>образовалась кредиторская задолженность за декабрь 2023 года</w:t>
      </w:r>
      <w:r>
        <w:rPr>
          <w:sz w:val="28"/>
          <w:szCs w:val="28"/>
        </w:rPr>
        <w:t>;</w:t>
      </w:r>
    </w:p>
    <w:p w:rsidR="008351B5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работ по ремонту остановочных павильонов в сумме 842 940 рублей, </w:t>
      </w:r>
      <w:bookmarkStart w:id="26" w:name="_Hlk158798136"/>
      <w:r w:rsidRPr="007B29EA">
        <w:rPr>
          <w:sz w:val="28"/>
          <w:szCs w:val="28"/>
        </w:rPr>
        <w:t>муниципальны</w:t>
      </w:r>
      <w:r>
        <w:rPr>
          <w:sz w:val="28"/>
          <w:szCs w:val="28"/>
        </w:rPr>
        <w:t xml:space="preserve">е </w:t>
      </w:r>
      <w:r w:rsidRPr="007B29EA">
        <w:rPr>
          <w:sz w:val="28"/>
          <w:szCs w:val="28"/>
        </w:rPr>
        <w:t>контракт</w:t>
      </w:r>
      <w:r>
        <w:rPr>
          <w:sz w:val="28"/>
          <w:szCs w:val="28"/>
        </w:rPr>
        <w:t>ы</w:t>
      </w:r>
      <w:r w:rsidRPr="007B29EA">
        <w:rPr>
          <w:sz w:val="28"/>
          <w:szCs w:val="28"/>
        </w:rPr>
        <w:t xml:space="preserve"> заключен</w:t>
      </w:r>
      <w:r>
        <w:rPr>
          <w:sz w:val="28"/>
          <w:szCs w:val="28"/>
        </w:rPr>
        <w:t>ы</w:t>
      </w:r>
      <w:r w:rsidRPr="007B29EA">
        <w:rPr>
          <w:sz w:val="28"/>
          <w:szCs w:val="28"/>
        </w:rPr>
        <w:t xml:space="preserve"> со сроком </w:t>
      </w:r>
      <w:r w:rsidRPr="009E0E7B">
        <w:rPr>
          <w:sz w:val="28"/>
          <w:szCs w:val="28"/>
        </w:rPr>
        <w:t xml:space="preserve">окончания </w:t>
      </w:r>
      <w:r w:rsidRPr="007B29EA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>25</w:t>
      </w:r>
      <w:r w:rsidRPr="007B29EA">
        <w:rPr>
          <w:sz w:val="28"/>
          <w:szCs w:val="28"/>
        </w:rPr>
        <w:t>.03.2024 года</w:t>
      </w:r>
      <w:r>
        <w:rPr>
          <w:sz w:val="28"/>
          <w:szCs w:val="28"/>
        </w:rPr>
        <w:t>.</w:t>
      </w:r>
      <w:bookmarkEnd w:id="26"/>
    </w:p>
    <w:p w:rsidR="008351B5" w:rsidRPr="00CE71BE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77E7">
        <w:rPr>
          <w:sz w:val="28"/>
          <w:szCs w:val="28"/>
        </w:rPr>
        <w:t>2.2</w:t>
      </w:r>
      <w:r>
        <w:rPr>
          <w:sz w:val="28"/>
          <w:szCs w:val="28"/>
        </w:rPr>
        <w:t xml:space="preserve">. </w:t>
      </w:r>
      <w:r w:rsidR="00564991">
        <w:rPr>
          <w:sz w:val="28"/>
          <w:szCs w:val="28"/>
        </w:rPr>
        <w:t>К</w:t>
      </w:r>
      <w:r w:rsidRPr="00417053">
        <w:rPr>
          <w:sz w:val="28"/>
          <w:szCs w:val="28"/>
        </w:rPr>
        <w:t>омплекс</w:t>
      </w:r>
      <w:r w:rsidR="00564991">
        <w:rPr>
          <w:sz w:val="28"/>
          <w:szCs w:val="28"/>
        </w:rPr>
        <w:t>а</w:t>
      </w:r>
      <w:r w:rsidRPr="00417053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417053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>
        <w:rPr>
          <w:sz w:val="28"/>
          <w:szCs w:val="28"/>
        </w:rPr>
        <w:t>»</w:t>
      </w:r>
      <w:r w:rsidRPr="00417053">
        <w:t xml:space="preserve"> </w:t>
      </w:r>
      <w:r w:rsidRPr="00417053">
        <w:rPr>
          <w:sz w:val="28"/>
          <w:szCs w:val="28"/>
        </w:rPr>
        <w:t xml:space="preserve">в сумме </w:t>
      </w:r>
      <w:r w:rsidR="009D77E7">
        <w:rPr>
          <w:sz w:val="28"/>
          <w:szCs w:val="28"/>
        </w:rPr>
        <w:t>1 259 686</w:t>
      </w:r>
      <w:r>
        <w:rPr>
          <w:sz w:val="28"/>
          <w:szCs w:val="28"/>
        </w:rPr>
        <w:t xml:space="preserve"> </w:t>
      </w:r>
      <w:r w:rsidRPr="00417053">
        <w:rPr>
          <w:sz w:val="28"/>
          <w:szCs w:val="28"/>
        </w:rPr>
        <w:t>рубл</w:t>
      </w:r>
      <w:r w:rsidR="009D77E7">
        <w:rPr>
          <w:sz w:val="28"/>
          <w:szCs w:val="28"/>
        </w:rPr>
        <w:t>ей</w:t>
      </w:r>
      <w:r w:rsidRPr="00417053">
        <w:rPr>
          <w:sz w:val="28"/>
          <w:szCs w:val="28"/>
        </w:rPr>
        <w:t>, в том числе по объектам:</w:t>
      </w:r>
    </w:p>
    <w:p w:rsidR="008351B5" w:rsidRDefault="008351B5" w:rsidP="008351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9F45BD">
        <w:rPr>
          <w:sz w:val="28"/>
          <w:szCs w:val="28"/>
        </w:rPr>
        <w:t>бустройство улично-дорожной сети техническими средствами организации дорожного движения</w:t>
      </w:r>
      <w:r>
        <w:rPr>
          <w:sz w:val="28"/>
          <w:szCs w:val="28"/>
        </w:rPr>
        <w:t xml:space="preserve"> на сумму 1 254 546 рублей, </w:t>
      </w:r>
      <w:r w:rsidRPr="009F45BD">
        <w:rPr>
          <w:sz w:val="28"/>
          <w:szCs w:val="28"/>
        </w:rPr>
        <w:t>муниципальны</w:t>
      </w:r>
      <w:r>
        <w:rPr>
          <w:sz w:val="28"/>
          <w:szCs w:val="28"/>
        </w:rPr>
        <w:t xml:space="preserve">й </w:t>
      </w:r>
      <w:r w:rsidRPr="009F45BD">
        <w:rPr>
          <w:sz w:val="28"/>
          <w:szCs w:val="28"/>
        </w:rPr>
        <w:t xml:space="preserve">контракт заключен со сроком </w:t>
      </w:r>
      <w:r w:rsidRPr="009E0E7B">
        <w:rPr>
          <w:sz w:val="28"/>
          <w:szCs w:val="28"/>
        </w:rPr>
        <w:t xml:space="preserve">окончания </w:t>
      </w:r>
      <w:r w:rsidRPr="009F45BD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>20</w:t>
      </w:r>
      <w:r w:rsidRPr="009F45B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9F45BD">
        <w:rPr>
          <w:sz w:val="28"/>
          <w:szCs w:val="28"/>
        </w:rPr>
        <w:t>.2024 года;</w:t>
      </w:r>
    </w:p>
    <w:p w:rsidR="008351B5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нанесение дорожной разметки мест парковки и установка дорожных знаков «Инвалиды» в микрорайонах города Нефтеюганска в сумме 5 140 рублей, работы выполнены, но не предоставлены документы для оплаты.</w:t>
      </w:r>
    </w:p>
    <w:p w:rsidR="008351B5" w:rsidRPr="006113D3" w:rsidRDefault="009D77E7" w:rsidP="009D77E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8351B5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 к</w:t>
      </w:r>
      <w:r w:rsidR="008351B5" w:rsidRPr="00877B88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="008351B5" w:rsidRPr="00877B88">
        <w:rPr>
          <w:sz w:val="28"/>
          <w:szCs w:val="28"/>
        </w:rPr>
        <w:t xml:space="preserve"> процессных мероприятий </w:t>
      </w:r>
      <w:r w:rsidR="008351B5">
        <w:rPr>
          <w:sz w:val="28"/>
          <w:szCs w:val="28"/>
        </w:rPr>
        <w:t>«</w:t>
      </w:r>
      <w:r w:rsidR="008351B5" w:rsidRPr="00877B88">
        <w:rPr>
          <w:sz w:val="28"/>
          <w:szCs w:val="28"/>
        </w:rPr>
        <w:t>Приспособление жилых помещений инвалидов и общего имущества в многоквартирных домах, с уч</w:t>
      </w:r>
      <w:r w:rsidR="008351B5">
        <w:rPr>
          <w:sz w:val="28"/>
          <w:szCs w:val="28"/>
        </w:rPr>
        <w:t>ё</w:t>
      </w:r>
      <w:r w:rsidR="008351B5" w:rsidRPr="00877B88">
        <w:rPr>
          <w:sz w:val="28"/>
          <w:szCs w:val="28"/>
        </w:rPr>
        <w:t>том потребностей инвалидов и обеспечениях их доступности для инвалидов</w:t>
      </w:r>
      <w:r w:rsidR="008351B5">
        <w:rPr>
          <w:sz w:val="28"/>
          <w:szCs w:val="28"/>
        </w:rPr>
        <w:t>» м</w:t>
      </w:r>
      <w:r w:rsidR="008351B5" w:rsidRPr="00877B88">
        <w:rPr>
          <w:sz w:val="28"/>
          <w:szCs w:val="28"/>
        </w:rPr>
        <w:t>униципальн</w:t>
      </w:r>
      <w:r w:rsidR="008351B5">
        <w:rPr>
          <w:sz w:val="28"/>
          <w:szCs w:val="28"/>
        </w:rPr>
        <w:t>ой</w:t>
      </w:r>
      <w:r w:rsidR="008351B5" w:rsidRPr="00877B88">
        <w:rPr>
          <w:sz w:val="28"/>
          <w:szCs w:val="28"/>
        </w:rPr>
        <w:t xml:space="preserve"> программ</w:t>
      </w:r>
      <w:r w:rsidR="008351B5">
        <w:rPr>
          <w:sz w:val="28"/>
          <w:szCs w:val="28"/>
        </w:rPr>
        <w:t>ы</w:t>
      </w:r>
      <w:r w:rsidR="008351B5" w:rsidRPr="00877B88">
        <w:rPr>
          <w:sz w:val="28"/>
          <w:szCs w:val="28"/>
        </w:rPr>
        <w:t xml:space="preserve"> </w:t>
      </w:r>
      <w:r w:rsidR="008351B5">
        <w:rPr>
          <w:sz w:val="28"/>
          <w:szCs w:val="28"/>
        </w:rPr>
        <w:t>«</w:t>
      </w:r>
      <w:r w:rsidR="008351B5" w:rsidRPr="00877B88">
        <w:rPr>
          <w:sz w:val="28"/>
          <w:szCs w:val="28"/>
        </w:rPr>
        <w:t xml:space="preserve">Доступная среда в городе </w:t>
      </w:r>
      <w:r w:rsidR="008351B5" w:rsidRPr="000B580A">
        <w:rPr>
          <w:sz w:val="28"/>
          <w:szCs w:val="28"/>
        </w:rPr>
        <w:t xml:space="preserve">Нефтеюганске» </w:t>
      </w:r>
      <w:r>
        <w:rPr>
          <w:sz w:val="28"/>
          <w:szCs w:val="28"/>
        </w:rPr>
        <w:t xml:space="preserve">на </w:t>
      </w:r>
      <w:r w:rsidR="008351B5" w:rsidRPr="006113D3">
        <w:rPr>
          <w:sz w:val="28"/>
          <w:szCs w:val="28"/>
        </w:rPr>
        <w:t>выполнение работ по установке откидных пандусов в подъездах многоквартирных домов в с</w:t>
      </w:r>
      <w:r w:rsidR="009E4F76">
        <w:rPr>
          <w:sz w:val="28"/>
          <w:szCs w:val="28"/>
        </w:rPr>
        <w:t>умме 3 296 444 рубля</w:t>
      </w:r>
      <w:r w:rsidR="008351B5" w:rsidRPr="006113D3">
        <w:rPr>
          <w:sz w:val="28"/>
          <w:szCs w:val="28"/>
        </w:rPr>
        <w:t>, муниципальные контракты (3 контракта) заключены со сроком окончания исполнения 30.06.2024 года.</w:t>
      </w:r>
    </w:p>
    <w:p w:rsidR="008351B5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07EC2">
        <w:rPr>
          <w:sz w:val="28"/>
          <w:szCs w:val="28"/>
        </w:rPr>
        <w:t>1.</w:t>
      </w:r>
      <w:r w:rsidR="009D77E7">
        <w:rPr>
          <w:sz w:val="28"/>
          <w:szCs w:val="28"/>
        </w:rPr>
        <w:t>4.</w:t>
      </w:r>
      <w:r w:rsidRPr="00607EC2">
        <w:rPr>
          <w:sz w:val="28"/>
          <w:szCs w:val="28"/>
        </w:rPr>
        <w:t xml:space="preserve"> В рамках</w:t>
      </w:r>
      <w:r w:rsidR="009E4F76">
        <w:rPr>
          <w:sz w:val="28"/>
          <w:szCs w:val="28"/>
        </w:rPr>
        <w:t xml:space="preserve"> реализации </w:t>
      </w:r>
      <w:r w:rsidRPr="00607EC2">
        <w:rPr>
          <w:sz w:val="28"/>
          <w:szCs w:val="28"/>
        </w:rPr>
        <w:t>муниципальной программы «Развитие жилищной сферы города Нефтеюганска» комплекс</w:t>
      </w:r>
      <w:r w:rsidR="009E4F76">
        <w:rPr>
          <w:sz w:val="28"/>
          <w:szCs w:val="28"/>
        </w:rPr>
        <w:t>а</w:t>
      </w:r>
      <w:r w:rsidRPr="00607EC2">
        <w:rPr>
          <w:sz w:val="28"/>
          <w:szCs w:val="28"/>
        </w:rPr>
        <w:t xml:space="preserve"> процессных мероприятий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 </w:t>
      </w:r>
      <w:r>
        <w:rPr>
          <w:sz w:val="28"/>
          <w:szCs w:val="28"/>
        </w:rPr>
        <w:t xml:space="preserve">в общей сумме </w:t>
      </w:r>
      <w:r w:rsidR="009E4F76">
        <w:rPr>
          <w:sz w:val="28"/>
          <w:szCs w:val="28"/>
        </w:rPr>
        <w:t>8 497 660 рублей</w:t>
      </w:r>
      <w:r>
        <w:rPr>
          <w:sz w:val="28"/>
          <w:szCs w:val="28"/>
        </w:rPr>
        <w:t>, в том числе</w:t>
      </w:r>
      <w:r w:rsidR="009E4F76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8351B5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12A4">
        <w:rPr>
          <w:sz w:val="28"/>
          <w:szCs w:val="28"/>
        </w:rPr>
        <w:t xml:space="preserve">- </w:t>
      </w:r>
      <w:bookmarkStart w:id="27" w:name="_Hlk158800256"/>
      <w:r w:rsidRPr="002212A4">
        <w:rPr>
          <w:sz w:val="28"/>
          <w:szCs w:val="28"/>
        </w:rPr>
        <w:t>выполнение работ по сносу непригодного жилья</w:t>
      </w:r>
      <w:r>
        <w:rPr>
          <w:sz w:val="28"/>
          <w:szCs w:val="28"/>
        </w:rPr>
        <w:t xml:space="preserve"> по адресу: </w:t>
      </w:r>
      <w:r w:rsidR="009E4F76">
        <w:rPr>
          <w:sz w:val="28"/>
          <w:szCs w:val="28"/>
        </w:rPr>
        <w:br/>
      </w:r>
      <w:r>
        <w:rPr>
          <w:sz w:val="28"/>
          <w:szCs w:val="28"/>
        </w:rPr>
        <w:t xml:space="preserve">г. Нефтеюганск, СУ-62, дом № 4 в сумме 676 413 рублей, </w:t>
      </w:r>
      <w:r w:rsidRPr="002212A4">
        <w:rPr>
          <w:sz w:val="28"/>
          <w:szCs w:val="28"/>
        </w:rPr>
        <w:t xml:space="preserve">муниципальный контракт заключен со сроком </w:t>
      </w:r>
      <w:r w:rsidRPr="009E0E7B">
        <w:rPr>
          <w:sz w:val="28"/>
          <w:szCs w:val="28"/>
        </w:rPr>
        <w:t xml:space="preserve">окончания </w:t>
      </w:r>
      <w:r w:rsidRPr="002212A4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>30</w:t>
      </w:r>
      <w:r w:rsidRPr="002212A4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212A4">
        <w:rPr>
          <w:sz w:val="28"/>
          <w:szCs w:val="28"/>
        </w:rPr>
        <w:t>.2024 года;</w:t>
      </w:r>
      <w:bookmarkEnd w:id="27"/>
    </w:p>
    <w:p w:rsidR="008351B5" w:rsidRPr="002212A4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A4">
        <w:rPr>
          <w:sz w:val="28"/>
          <w:szCs w:val="28"/>
        </w:rPr>
        <w:t>выполнение работ по сносу непригодного жилья</w:t>
      </w:r>
      <w:r>
        <w:rPr>
          <w:sz w:val="28"/>
          <w:szCs w:val="28"/>
        </w:rPr>
        <w:t xml:space="preserve"> по адресу: </w:t>
      </w:r>
      <w:r w:rsidR="009E4F76">
        <w:rPr>
          <w:sz w:val="28"/>
          <w:szCs w:val="28"/>
        </w:rPr>
        <w:br/>
      </w:r>
      <w:r>
        <w:rPr>
          <w:sz w:val="28"/>
          <w:szCs w:val="28"/>
        </w:rPr>
        <w:t xml:space="preserve">г. Нефтеюганск, СУ-62, дом № 1 в сумме 450 215 рублей, </w:t>
      </w:r>
      <w:r w:rsidRPr="002212A4">
        <w:rPr>
          <w:sz w:val="28"/>
          <w:szCs w:val="28"/>
        </w:rPr>
        <w:t>муниципальный контракт заключен со сроком</w:t>
      </w:r>
      <w:r w:rsidRPr="009E0E7B">
        <w:t xml:space="preserve"> </w:t>
      </w:r>
      <w:r w:rsidRPr="009E0E7B">
        <w:rPr>
          <w:sz w:val="28"/>
          <w:szCs w:val="28"/>
        </w:rPr>
        <w:t>окончания</w:t>
      </w:r>
      <w:r w:rsidRPr="002212A4">
        <w:rPr>
          <w:sz w:val="28"/>
          <w:szCs w:val="28"/>
        </w:rPr>
        <w:t xml:space="preserve"> исполнения </w:t>
      </w:r>
      <w:r>
        <w:rPr>
          <w:sz w:val="28"/>
          <w:szCs w:val="28"/>
        </w:rPr>
        <w:t>30</w:t>
      </w:r>
      <w:r w:rsidRPr="002212A4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212A4">
        <w:rPr>
          <w:sz w:val="28"/>
          <w:szCs w:val="28"/>
        </w:rPr>
        <w:t>.2024 года;</w:t>
      </w:r>
    </w:p>
    <w:p w:rsidR="008351B5" w:rsidRPr="002212A4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bookmarkStart w:id="28" w:name="_Hlk158800686"/>
      <w:r w:rsidRPr="002212A4">
        <w:rPr>
          <w:sz w:val="28"/>
          <w:szCs w:val="28"/>
        </w:rPr>
        <w:t xml:space="preserve">- выполнение работ по сносу непригодного жилья по адресу: </w:t>
      </w:r>
      <w:r w:rsidR="009E4F76">
        <w:rPr>
          <w:sz w:val="28"/>
          <w:szCs w:val="28"/>
        </w:rPr>
        <w:br/>
      </w:r>
      <w:r w:rsidRPr="002212A4">
        <w:rPr>
          <w:sz w:val="28"/>
          <w:szCs w:val="28"/>
        </w:rPr>
        <w:t xml:space="preserve">г. Нефтеюганск, </w:t>
      </w:r>
      <w:r>
        <w:rPr>
          <w:sz w:val="28"/>
          <w:szCs w:val="28"/>
        </w:rPr>
        <w:t>11 микрорайон</w:t>
      </w:r>
      <w:r w:rsidRPr="002212A4">
        <w:rPr>
          <w:sz w:val="28"/>
          <w:szCs w:val="28"/>
        </w:rPr>
        <w:t xml:space="preserve">, дом № </w:t>
      </w:r>
      <w:r>
        <w:rPr>
          <w:sz w:val="28"/>
          <w:szCs w:val="28"/>
        </w:rPr>
        <w:t>95</w:t>
      </w:r>
      <w:r w:rsidRPr="002212A4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3 070 264</w:t>
      </w:r>
      <w:r w:rsidRPr="002212A4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2212A4">
        <w:rPr>
          <w:sz w:val="28"/>
          <w:szCs w:val="28"/>
        </w:rPr>
        <w:t xml:space="preserve">, муниципальный контракт заключен со сроком </w:t>
      </w:r>
      <w:r w:rsidRPr="001725BC">
        <w:rPr>
          <w:sz w:val="28"/>
          <w:szCs w:val="28"/>
        </w:rPr>
        <w:t xml:space="preserve">окончания </w:t>
      </w:r>
      <w:r w:rsidRPr="002212A4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>28</w:t>
      </w:r>
      <w:r w:rsidRPr="002212A4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212A4">
        <w:rPr>
          <w:sz w:val="28"/>
          <w:szCs w:val="28"/>
        </w:rPr>
        <w:t>.2024 года;</w:t>
      </w:r>
    </w:p>
    <w:bookmarkEnd w:id="28"/>
    <w:p w:rsidR="008351B5" w:rsidRPr="002212A4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2212A4">
        <w:rPr>
          <w:sz w:val="28"/>
          <w:szCs w:val="28"/>
        </w:rPr>
        <w:t>выполнение работ по сносу непригодного жилья</w:t>
      </w:r>
      <w:r>
        <w:rPr>
          <w:sz w:val="28"/>
          <w:szCs w:val="28"/>
        </w:rPr>
        <w:t xml:space="preserve"> по адресу: </w:t>
      </w:r>
      <w:r w:rsidR="009E4F76">
        <w:rPr>
          <w:sz w:val="28"/>
          <w:szCs w:val="28"/>
        </w:rPr>
        <w:br/>
      </w:r>
      <w:r>
        <w:rPr>
          <w:sz w:val="28"/>
          <w:szCs w:val="28"/>
        </w:rPr>
        <w:t xml:space="preserve">г. Нефтеюганск, СУ-62, дом № 3 в сумме 322 401 рубль, </w:t>
      </w:r>
      <w:r w:rsidRPr="002212A4">
        <w:rPr>
          <w:sz w:val="28"/>
          <w:szCs w:val="28"/>
        </w:rPr>
        <w:t xml:space="preserve">муниципальный контракт заключен со сроком </w:t>
      </w:r>
      <w:r w:rsidRPr="001725BC">
        <w:rPr>
          <w:sz w:val="28"/>
          <w:szCs w:val="28"/>
        </w:rPr>
        <w:t xml:space="preserve">окончания </w:t>
      </w:r>
      <w:r w:rsidRPr="002212A4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>30</w:t>
      </w:r>
      <w:r w:rsidRPr="002212A4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212A4">
        <w:rPr>
          <w:sz w:val="28"/>
          <w:szCs w:val="28"/>
        </w:rPr>
        <w:t>.2024 года;</w:t>
      </w:r>
    </w:p>
    <w:p w:rsidR="008351B5" w:rsidRPr="002212A4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934C4">
        <w:rPr>
          <w:sz w:val="28"/>
          <w:szCs w:val="28"/>
        </w:rPr>
        <w:t xml:space="preserve">- выполнение работ по сносу непригодного жилья по адресу: </w:t>
      </w:r>
      <w:r w:rsidR="009E4F76">
        <w:rPr>
          <w:sz w:val="28"/>
          <w:szCs w:val="28"/>
        </w:rPr>
        <w:br/>
      </w:r>
      <w:r w:rsidRPr="00B934C4">
        <w:rPr>
          <w:sz w:val="28"/>
          <w:szCs w:val="28"/>
        </w:rPr>
        <w:t xml:space="preserve">г. Нефтеюганск, </w:t>
      </w:r>
      <w:r>
        <w:rPr>
          <w:sz w:val="28"/>
          <w:szCs w:val="28"/>
        </w:rPr>
        <w:t>6</w:t>
      </w:r>
      <w:r w:rsidRPr="00B934C4">
        <w:rPr>
          <w:sz w:val="28"/>
          <w:szCs w:val="28"/>
        </w:rPr>
        <w:t xml:space="preserve"> микрорайон, дом № </w:t>
      </w:r>
      <w:r>
        <w:rPr>
          <w:sz w:val="28"/>
          <w:szCs w:val="28"/>
        </w:rPr>
        <w:t>48</w:t>
      </w:r>
      <w:r w:rsidRPr="00B934C4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1 274 146</w:t>
      </w:r>
      <w:r w:rsidRPr="00B934C4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934C4">
        <w:rPr>
          <w:sz w:val="28"/>
          <w:szCs w:val="28"/>
        </w:rPr>
        <w:t xml:space="preserve">, муниципальный контракт заключен со сроком </w:t>
      </w:r>
      <w:r w:rsidRPr="001725BC">
        <w:rPr>
          <w:sz w:val="28"/>
          <w:szCs w:val="28"/>
        </w:rPr>
        <w:t xml:space="preserve">окончания </w:t>
      </w:r>
      <w:r w:rsidRPr="00B934C4">
        <w:rPr>
          <w:sz w:val="28"/>
          <w:szCs w:val="28"/>
        </w:rPr>
        <w:t xml:space="preserve">исполнения </w:t>
      </w:r>
      <w:bookmarkStart w:id="29" w:name="_Hlk158800929"/>
      <w:r>
        <w:rPr>
          <w:sz w:val="28"/>
          <w:szCs w:val="28"/>
        </w:rPr>
        <w:t>28</w:t>
      </w:r>
      <w:r w:rsidRPr="00B934C4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B934C4">
        <w:rPr>
          <w:sz w:val="28"/>
          <w:szCs w:val="28"/>
        </w:rPr>
        <w:t>.2024 года</w:t>
      </w:r>
      <w:bookmarkEnd w:id="29"/>
      <w:r w:rsidRPr="00B934C4">
        <w:rPr>
          <w:sz w:val="28"/>
          <w:szCs w:val="28"/>
        </w:rPr>
        <w:t>;</w:t>
      </w:r>
    </w:p>
    <w:p w:rsidR="008351B5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934C4">
        <w:rPr>
          <w:sz w:val="28"/>
          <w:szCs w:val="28"/>
        </w:rPr>
        <w:t xml:space="preserve">- выполнение работ по сносу непригодного жилья по адресу: </w:t>
      </w:r>
      <w:r w:rsidR="009E4F76">
        <w:rPr>
          <w:sz w:val="28"/>
          <w:szCs w:val="28"/>
        </w:rPr>
        <w:br/>
      </w:r>
      <w:r w:rsidRPr="00B934C4">
        <w:rPr>
          <w:sz w:val="28"/>
          <w:szCs w:val="28"/>
        </w:rPr>
        <w:t xml:space="preserve">г. Нефтеюганск, СУ-62, дом № </w:t>
      </w:r>
      <w:r>
        <w:rPr>
          <w:sz w:val="28"/>
          <w:szCs w:val="28"/>
        </w:rPr>
        <w:t>18</w:t>
      </w:r>
      <w:r w:rsidRPr="00B934C4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349 885</w:t>
      </w:r>
      <w:r w:rsidRPr="00B934C4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934C4">
        <w:rPr>
          <w:sz w:val="28"/>
          <w:szCs w:val="28"/>
        </w:rPr>
        <w:t xml:space="preserve">, муниципальный контракт заключен со сроком </w:t>
      </w:r>
      <w:r w:rsidRPr="001725BC">
        <w:rPr>
          <w:sz w:val="28"/>
          <w:szCs w:val="28"/>
        </w:rPr>
        <w:t xml:space="preserve">окончания </w:t>
      </w:r>
      <w:r w:rsidRPr="00B934C4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>20</w:t>
      </w:r>
      <w:r w:rsidRPr="00B934C4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B934C4">
        <w:rPr>
          <w:sz w:val="28"/>
          <w:szCs w:val="28"/>
        </w:rPr>
        <w:t>.2024 года;</w:t>
      </w:r>
    </w:p>
    <w:p w:rsidR="008351B5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12A4">
        <w:rPr>
          <w:sz w:val="28"/>
          <w:szCs w:val="28"/>
        </w:rPr>
        <w:t>- выполнение работ по сносу непригодного жилья по адресу:</w:t>
      </w:r>
      <w:r w:rsidR="009E4F76">
        <w:rPr>
          <w:sz w:val="28"/>
          <w:szCs w:val="28"/>
        </w:rPr>
        <w:br/>
      </w:r>
      <w:r w:rsidRPr="002212A4">
        <w:rPr>
          <w:sz w:val="28"/>
          <w:szCs w:val="28"/>
        </w:rPr>
        <w:t xml:space="preserve"> г. Нефтеюганск, </w:t>
      </w:r>
      <w:r>
        <w:rPr>
          <w:sz w:val="28"/>
          <w:szCs w:val="28"/>
        </w:rPr>
        <w:t>11А микрорайон</w:t>
      </w:r>
      <w:r w:rsidRPr="002212A4">
        <w:rPr>
          <w:sz w:val="28"/>
          <w:szCs w:val="28"/>
        </w:rPr>
        <w:t>,</w:t>
      </w:r>
      <w:r>
        <w:rPr>
          <w:sz w:val="28"/>
          <w:szCs w:val="28"/>
        </w:rPr>
        <w:t xml:space="preserve"> ул. Березовая,</w:t>
      </w:r>
      <w:r w:rsidRPr="002212A4">
        <w:rPr>
          <w:sz w:val="28"/>
          <w:szCs w:val="28"/>
        </w:rPr>
        <w:t xml:space="preserve"> дом № </w:t>
      </w:r>
      <w:r>
        <w:rPr>
          <w:sz w:val="28"/>
          <w:szCs w:val="28"/>
        </w:rPr>
        <w:t>9</w:t>
      </w:r>
      <w:r w:rsidRPr="002212A4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665 000</w:t>
      </w:r>
      <w:r w:rsidRPr="002212A4">
        <w:rPr>
          <w:sz w:val="28"/>
          <w:szCs w:val="28"/>
        </w:rPr>
        <w:t xml:space="preserve"> рубл</w:t>
      </w:r>
      <w:r w:rsidR="009E4F76">
        <w:rPr>
          <w:sz w:val="28"/>
          <w:szCs w:val="28"/>
        </w:rPr>
        <w:t>ей</w:t>
      </w:r>
      <w:r w:rsidRPr="002212A4">
        <w:rPr>
          <w:sz w:val="28"/>
          <w:szCs w:val="28"/>
        </w:rPr>
        <w:t xml:space="preserve">, муниципальный контракт заключен со сроком </w:t>
      </w:r>
      <w:r w:rsidRPr="001725BC">
        <w:rPr>
          <w:sz w:val="28"/>
          <w:szCs w:val="28"/>
        </w:rPr>
        <w:t xml:space="preserve">окончания </w:t>
      </w:r>
      <w:r w:rsidRPr="002212A4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>30</w:t>
      </w:r>
      <w:r w:rsidRPr="00B3589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B3589B">
        <w:rPr>
          <w:sz w:val="28"/>
          <w:szCs w:val="28"/>
        </w:rPr>
        <w:t>.2024 года</w:t>
      </w:r>
      <w:r w:rsidRPr="002212A4">
        <w:rPr>
          <w:sz w:val="28"/>
          <w:szCs w:val="28"/>
        </w:rPr>
        <w:t>;</w:t>
      </w:r>
    </w:p>
    <w:p w:rsidR="008351B5" w:rsidRPr="002212A4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bookmarkStart w:id="30" w:name="_Hlk158801856"/>
      <w:r>
        <w:rPr>
          <w:sz w:val="28"/>
          <w:szCs w:val="28"/>
        </w:rPr>
        <w:t>- выполнение проектных работ на снос непригодного жилья в Нефтеюганске (</w:t>
      </w:r>
      <w:r w:rsidRPr="009A5C60">
        <w:rPr>
          <w:sz w:val="28"/>
          <w:szCs w:val="28"/>
        </w:rPr>
        <w:t>г. Нефтеюганск, 11 микрорайон, 64 дом</w:t>
      </w:r>
      <w:r>
        <w:rPr>
          <w:sz w:val="28"/>
          <w:szCs w:val="28"/>
        </w:rPr>
        <w:t>;</w:t>
      </w:r>
      <w:r w:rsidRPr="009A5C60">
        <w:t xml:space="preserve"> </w:t>
      </w:r>
      <w:r w:rsidRPr="009A5C60">
        <w:rPr>
          <w:sz w:val="28"/>
          <w:szCs w:val="28"/>
        </w:rPr>
        <w:t>г. Нефтеюганск, 11 микрорайон, 65 дом</w:t>
      </w:r>
      <w:r>
        <w:rPr>
          <w:sz w:val="28"/>
          <w:szCs w:val="28"/>
        </w:rPr>
        <w:t xml:space="preserve">; </w:t>
      </w:r>
      <w:r w:rsidRPr="009A5C60">
        <w:rPr>
          <w:sz w:val="28"/>
          <w:szCs w:val="28"/>
        </w:rPr>
        <w:t>г. Нефтеюганск, 11 микрорайон, 66 дом</w:t>
      </w:r>
      <w:r>
        <w:rPr>
          <w:sz w:val="28"/>
          <w:szCs w:val="28"/>
        </w:rPr>
        <w:t xml:space="preserve">; </w:t>
      </w:r>
      <w:r w:rsidRPr="009A5C60">
        <w:rPr>
          <w:sz w:val="28"/>
          <w:szCs w:val="28"/>
        </w:rPr>
        <w:t>г. Нефтеюганск, 11 микрорайон, 67 дом</w:t>
      </w:r>
      <w:r>
        <w:rPr>
          <w:sz w:val="28"/>
          <w:szCs w:val="28"/>
        </w:rPr>
        <w:t xml:space="preserve">; </w:t>
      </w:r>
      <w:r w:rsidRPr="009A5C60">
        <w:rPr>
          <w:sz w:val="28"/>
          <w:szCs w:val="28"/>
        </w:rPr>
        <w:t>г. Нефтеюганск, 11 микрорайон, 80 дом</w:t>
      </w:r>
      <w:r>
        <w:rPr>
          <w:sz w:val="28"/>
          <w:szCs w:val="28"/>
        </w:rPr>
        <w:t xml:space="preserve">; </w:t>
      </w:r>
      <w:r w:rsidR="009E4F76">
        <w:rPr>
          <w:sz w:val="28"/>
          <w:szCs w:val="28"/>
        </w:rPr>
        <w:br/>
      </w:r>
      <w:r w:rsidRPr="009A5C60">
        <w:rPr>
          <w:sz w:val="28"/>
          <w:szCs w:val="28"/>
        </w:rPr>
        <w:t>г. Нефтеюганск, 11 микрорайон, 84 дом</w:t>
      </w:r>
      <w:r>
        <w:rPr>
          <w:sz w:val="28"/>
          <w:szCs w:val="28"/>
        </w:rPr>
        <w:t>;</w:t>
      </w:r>
      <w:r w:rsidRPr="009A5C60">
        <w:t xml:space="preserve"> </w:t>
      </w:r>
      <w:r w:rsidRPr="009A5C60">
        <w:rPr>
          <w:sz w:val="28"/>
          <w:szCs w:val="28"/>
        </w:rPr>
        <w:t>г. Нефтеюганск, 11 микрорайон, 85 дом</w:t>
      </w:r>
      <w:r>
        <w:rPr>
          <w:sz w:val="28"/>
          <w:szCs w:val="28"/>
        </w:rPr>
        <w:t xml:space="preserve">; </w:t>
      </w:r>
      <w:r w:rsidRPr="009A5C60">
        <w:rPr>
          <w:sz w:val="28"/>
          <w:szCs w:val="28"/>
        </w:rPr>
        <w:t>г. Нефтеюганск 11 микрорайон, 96 дом</w:t>
      </w:r>
      <w:r>
        <w:rPr>
          <w:sz w:val="28"/>
          <w:szCs w:val="28"/>
        </w:rPr>
        <w:t xml:space="preserve">; </w:t>
      </w:r>
      <w:r w:rsidRPr="009A5C60">
        <w:rPr>
          <w:sz w:val="28"/>
          <w:szCs w:val="28"/>
        </w:rPr>
        <w:t>г. Нефтеюганск, 11 микрорайон, 97 дом</w:t>
      </w:r>
      <w:r>
        <w:rPr>
          <w:sz w:val="28"/>
          <w:szCs w:val="28"/>
        </w:rPr>
        <w:t xml:space="preserve">; </w:t>
      </w:r>
      <w:r w:rsidRPr="009A5C60">
        <w:rPr>
          <w:sz w:val="28"/>
          <w:szCs w:val="28"/>
        </w:rPr>
        <w:t>г. Нефтеюганск, 11 микрорайон, 102 дом</w:t>
      </w:r>
      <w:r>
        <w:rPr>
          <w:sz w:val="28"/>
          <w:szCs w:val="28"/>
        </w:rPr>
        <w:t xml:space="preserve">; </w:t>
      </w:r>
      <w:r w:rsidRPr="00256842">
        <w:rPr>
          <w:sz w:val="28"/>
          <w:szCs w:val="28"/>
        </w:rPr>
        <w:t>г. Нефтеюганск, 11 микрорайон, 103 дом</w:t>
      </w:r>
      <w:r>
        <w:rPr>
          <w:sz w:val="28"/>
          <w:szCs w:val="28"/>
        </w:rPr>
        <w:t xml:space="preserve">; </w:t>
      </w:r>
      <w:r w:rsidRPr="00256842">
        <w:rPr>
          <w:sz w:val="28"/>
          <w:szCs w:val="28"/>
        </w:rPr>
        <w:t>г. Нефтеюганск, 11 микрорайон, 104 дом</w:t>
      </w:r>
      <w:r>
        <w:rPr>
          <w:sz w:val="28"/>
          <w:szCs w:val="28"/>
        </w:rPr>
        <w:t xml:space="preserve">; </w:t>
      </w:r>
      <w:r w:rsidR="009E4F76">
        <w:rPr>
          <w:sz w:val="28"/>
          <w:szCs w:val="28"/>
        </w:rPr>
        <w:br/>
      </w:r>
      <w:r w:rsidRPr="00256842">
        <w:rPr>
          <w:sz w:val="28"/>
          <w:szCs w:val="28"/>
        </w:rPr>
        <w:t>г. Нефтеюганск, 11 микрорайон, 105 дом</w:t>
      </w:r>
      <w:r>
        <w:rPr>
          <w:sz w:val="28"/>
          <w:szCs w:val="28"/>
        </w:rPr>
        <w:t xml:space="preserve">; </w:t>
      </w:r>
      <w:r w:rsidRPr="00256842">
        <w:rPr>
          <w:sz w:val="28"/>
          <w:szCs w:val="28"/>
        </w:rPr>
        <w:t>г. Нефтеюганск, 11 микрорайон, 106 дом</w:t>
      </w:r>
      <w:r>
        <w:rPr>
          <w:sz w:val="28"/>
          <w:szCs w:val="28"/>
        </w:rPr>
        <w:t>;</w:t>
      </w:r>
      <w:r w:rsidRPr="00256842">
        <w:t xml:space="preserve"> </w:t>
      </w:r>
      <w:r w:rsidRPr="00256842">
        <w:rPr>
          <w:sz w:val="28"/>
          <w:szCs w:val="28"/>
        </w:rPr>
        <w:t>г. Нефтеюганск, 11 микрорайон, 107 дом</w:t>
      </w:r>
      <w:r>
        <w:rPr>
          <w:sz w:val="28"/>
          <w:szCs w:val="28"/>
        </w:rPr>
        <w:t xml:space="preserve">; </w:t>
      </w:r>
      <w:r w:rsidRPr="00256842">
        <w:rPr>
          <w:sz w:val="28"/>
          <w:szCs w:val="28"/>
        </w:rPr>
        <w:t>г. Нефтеюганск, 11 микрорайон, 108 дом</w:t>
      </w:r>
      <w:r>
        <w:rPr>
          <w:sz w:val="28"/>
          <w:szCs w:val="28"/>
        </w:rPr>
        <w:t xml:space="preserve">; </w:t>
      </w:r>
      <w:r w:rsidRPr="00256842">
        <w:rPr>
          <w:sz w:val="28"/>
          <w:szCs w:val="28"/>
        </w:rPr>
        <w:t>г. Нефтеюганск, 11А микрорайон, ул. Березовая, 61 дом</w:t>
      </w:r>
      <w:r>
        <w:rPr>
          <w:sz w:val="28"/>
          <w:szCs w:val="28"/>
        </w:rPr>
        <w:t xml:space="preserve">) в сумме 179 391 рубль, </w:t>
      </w:r>
      <w:r w:rsidRPr="009A5C60">
        <w:rPr>
          <w:sz w:val="28"/>
          <w:szCs w:val="28"/>
        </w:rPr>
        <w:t xml:space="preserve">муниципальный контракт заключен со сроком </w:t>
      </w:r>
      <w:r w:rsidRPr="001725BC">
        <w:rPr>
          <w:sz w:val="28"/>
          <w:szCs w:val="28"/>
        </w:rPr>
        <w:t xml:space="preserve">окончания </w:t>
      </w:r>
      <w:r w:rsidRPr="009A5C60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>30</w:t>
      </w:r>
      <w:r w:rsidRPr="009A5C60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9A5C60">
        <w:rPr>
          <w:sz w:val="28"/>
          <w:szCs w:val="28"/>
        </w:rPr>
        <w:t>.2024 года;</w:t>
      </w:r>
    </w:p>
    <w:p w:rsidR="008351B5" w:rsidRPr="002212A4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проектных работ на снос непригодного жилья в Нефтеюганске (</w:t>
      </w:r>
      <w:r w:rsidRPr="00406476">
        <w:rPr>
          <w:sz w:val="28"/>
          <w:szCs w:val="28"/>
        </w:rPr>
        <w:t>г. Нефтеюганск, 11 микрорайон, д 81</w:t>
      </w:r>
      <w:r>
        <w:rPr>
          <w:sz w:val="28"/>
          <w:szCs w:val="28"/>
        </w:rPr>
        <w:t>;</w:t>
      </w:r>
      <w:r w:rsidRPr="009A5C60">
        <w:t xml:space="preserve"> </w:t>
      </w:r>
      <w:r w:rsidRPr="00406476">
        <w:rPr>
          <w:sz w:val="28"/>
          <w:szCs w:val="28"/>
        </w:rPr>
        <w:t>г. Нефтеюганск, 11А микрорайон, д.20</w:t>
      </w:r>
      <w:r>
        <w:rPr>
          <w:sz w:val="28"/>
          <w:szCs w:val="28"/>
        </w:rPr>
        <w:t xml:space="preserve">; </w:t>
      </w:r>
      <w:r w:rsidRPr="00406476">
        <w:rPr>
          <w:sz w:val="28"/>
          <w:szCs w:val="28"/>
        </w:rPr>
        <w:t>г. Нефтеюганск, 11А микрорайон, д.21</w:t>
      </w:r>
      <w:r>
        <w:rPr>
          <w:sz w:val="28"/>
          <w:szCs w:val="28"/>
        </w:rPr>
        <w:t xml:space="preserve">; </w:t>
      </w:r>
      <w:r w:rsidRPr="00406476">
        <w:rPr>
          <w:sz w:val="28"/>
          <w:szCs w:val="28"/>
        </w:rPr>
        <w:t>г. Нефтеюганск, 11А микрорайон, д.22</w:t>
      </w:r>
      <w:r>
        <w:rPr>
          <w:sz w:val="28"/>
          <w:szCs w:val="28"/>
        </w:rPr>
        <w:t xml:space="preserve">; </w:t>
      </w:r>
      <w:r w:rsidRPr="00406476">
        <w:rPr>
          <w:sz w:val="28"/>
          <w:szCs w:val="28"/>
        </w:rPr>
        <w:t>г. Нефтеюганск, 11А микрорайон, д.24</w:t>
      </w:r>
      <w:r>
        <w:rPr>
          <w:sz w:val="28"/>
          <w:szCs w:val="28"/>
        </w:rPr>
        <w:t xml:space="preserve">; </w:t>
      </w:r>
      <w:r w:rsidRPr="00406476">
        <w:rPr>
          <w:sz w:val="28"/>
          <w:szCs w:val="28"/>
        </w:rPr>
        <w:t>г. Нефтеюганск, 11А микрорайон, ул. Березовая, д.4</w:t>
      </w:r>
      <w:r>
        <w:rPr>
          <w:sz w:val="28"/>
          <w:szCs w:val="28"/>
        </w:rPr>
        <w:t xml:space="preserve">; </w:t>
      </w:r>
      <w:r w:rsidRPr="00406476">
        <w:rPr>
          <w:sz w:val="28"/>
          <w:szCs w:val="28"/>
        </w:rPr>
        <w:t>г. Нефтеюганск, 11А микрорайон, ул. Березовая, д.4а</w:t>
      </w:r>
      <w:r>
        <w:rPr>
          <w:sz w:val="28"/>
          <w:szCs w:val="28"/>
        </w:rPr>
        <w:t xml:space="preserve">; </w:t>
      </w:r>
      <w:r w:rsidRPr="00406476">
        <w:rPr>
          <w:sz w:val="28"/>
          <w:szCs w:val="28"/>
        </w:rPr>
        <w:t>г. Нефтеюганск, 11А микрорайон, ул. Березовая, д.6</w:t>
      </w:r>
      <w:r>
        <w:rPr>
          <w:sz w:val="28"/>
          <w:szCs w:val="28"/>
        </w:rPr>
        <w:t xml:space="preserve">; </w:t>
      </w:r>
      <w:r w:rsidR="009E4F76">
        <w:rPr>
          <w:sz w:val="28"/>
          <w:szCs w:val="28"/>
        </w:rPr>
        <w:br/>
      </w:r>
      <w:r w:rsidRPr="00406476">
        <w:rPr>
          <w:sz w:val="28"/>
          <w:szCs w:val="28"/>
        </w:rPr>
        <w:t>г. Нефтеюганск, 11А микрорайон, ул. Березовая, д.8</w:t>
      </w:r>
      <w:r>
        <w:rPr>
          <w:sz w:val="28"/>
          <w:szCs w:val="28"/>
        </w:rPr>
        <w:t>;</w:t>
      </w:r>
      <w:r w:rsidRPr="00406476">
        <w:t xml:space="preserve"> </w:t>
      </w:r>
      <w:r w:rsidRPr="00406476">
        <w:rPr>
          <w:sz w:val="28"/>
          <w:szCs w:val="28"/>
        </w:rPr>
        <w:t>г. Нефтеюганск, 11А микрорайон, ул. Магистральная, д.30</w:t>
      </w:r>
      <w:r>
        <w:rPr>
          <w:sz w:val="28"/>
          <w:szCs w:val="28"/>
        </w:rPr>
        <w:t xml:space="preserve">; </w:t>
      </w:r>
      <w:r w:rsidRPr="00406476">
        <w:rPr>
          <w:sz w:val="28"/>
          <w:szCs w:val="28"/>
        </w:rPr>
        <w:t>г. Нефтеюганск, 11А микрорайон, ул. Кедровая, д.1</w:t>
      </w:r>
      <w:r>
        <w:rPr>
          <w:sz w:val="28"/>
          <w:szCs w:val="28"/>
        </w:rPr>
        <w:t>;</w:t>
      </w:r>
      <w:r w:rsidRPr="00406476">
        <w:t xml:space="preserve"> </w:t>
      </w:r>
      <w:bookmarkStart w:id="31" w:name="_Hlk158803498"/>
      <w:r w:rsidRPr="00406476">
        <w:rPr>
          <w:sz w:val="28"/>
          <w:szCs w:val="28"/>
        </w:rPr>
        <w:t>г. Нефтеюганск</w:t>
      </w:r>
      <w:bookmarkEnd w:id="31"/>
      <w:r w:rsidRPr="00406476">
        <w:rPr>
          <w:sz w:val="28"/>
          <w:szCs w:val="28"/>
        </w:rPr>
        <w:t>, 11А микрорайон, ул. Кедровая, д.2</w:t>
      </w:r>
      <w:r>
        <w:rPr>
          <w:sz w:val="28"/>
          <w:szCs w:val="28"/>
        </w:rPr>
        <w:t xml:space="preserve">; </w:t>
      </w:r>
      <w:r w:rsidR="009E4F76">
        <w:rPr>
          <w:sz w:val="28"/>
          <w:szCs w:val="28"/>
        </w:rPr>
        <w:br/>
      </w:r>
      <w:r w:rsidRPr="00406476">
        <w:rPr>
          <w:sz w:val="28"/>
          <w:szCs w:val="28"/>
        </w:rPr>
        <w:t>г. Нефтеюганск, 11А микрорайон, ул. Кедровая, д.3</w:t>
      </w:r>
      <w:r>
        <w:rPr>
          <w:sz w:val="28"/>
          <w:szCs w:val="28"/>
        </w:rPr>
        <w:t xml:space="preserve">; </w:t>
      </w:r>
      <w:r w:rsidRPr="00406476">
        <w:rPr>
          <w:sz w:val="28"/>
          <w:szCs w:val="28"/>
        </w:rPr>
        <w:t>г. Нефтеюганск, 11А микрорайон, ул. Кедровая, д.4</w:t>
      </w:r>
      <w:r>
        <w:rPr>
          <w:sz w:val="28"/>
          <w:szCs w:val="28"/>
        </w:rPr>
        <w:t xml:space="preserve">; </w:t>
      </w:r>
      <w:r w:rsidRPr="00406476">
        <w:rPr>
          <w:sz w:val="28"/>
          <w:szCs w:val="28"/>
        </w:rPr>
        <w:t>г. Нефтеюганск, 11А микрорайон, ул. Кедровая, д.5</w:t>
      </w:r>
      <w:r>
        <w:rPr>
          <w:sz w:val="28"/>
          <w:szCs w:val="28"/>
        </w:rPr>
        <w:t xml:space="preserve">; </w:t>
      </w:r>
      <w:r w:rsidRPr="00406476">
        <w:rPr>
          <w:sz w:val="28"/>
          <w:szCs w:val="28"/>
        </w:rPr>
        <w:t>г. Нефтеюганск, 11А микрорайон, ул. Спортивная, д.5</w:t>
      </w:r>
      <w:r>
        <w:rPr>
          <w:sz w:val="28"/>
          <w:szCs w:val="28"/>
        </w:rPr>
        <w:t xml:space="preserve">; </w:t>
      </w:r>
      <w:r w:rsidRPr="00406476">
        <w:rPr>
          <w:sz w:val="28"/>
          <w:szCs w:val="28"/>
        </w:rPr>
        <w:t>г. Нефтеюганск, 11А микрорайон, ул. Спортивная, д.6</w:t>
      </w:r>
      <w:r>
        <w:rPr>
          <w:sz w:val="28"/>
          <w:szCs w:val="28"/>
        </w:rPr>
        <w:t xml:space="preserve">; </w:t>
      </w:r>
      <w:r w:rsidRPr="00406476">
        <w:rPr>
          <w:sz w:val="28"/>
          <w:szCs w:val="28"/>
        </w:rPr>
        <w:t>г. Нефтеюганск, 11А микрорайон, ул. Спортивная, д.62</w:t>
      </w:r>
      <w:r>
        <w:rPr>
          <w:sz w:val="28"/>
          <w:szCs w:val="28"/>
        </w:rPr>
        <w:t xml:space="preserve">; </w:t>
      </w:r>
      <w:r w:rsidRPr="00406476">
        <w:rPr>
          <w:sz w:val="28"/>
          <w:szCs w:val="28"/>
        </w:rPr>
        <w:t>г. Нефтеюганск, 11А микрорайон, ул. Спортивная, д.63</w:t>
      </w:r>
      <w:r>
        <w:rPr>
          <w:sz w:val="28"/>
          <w:szCs w:val="28"/>
        </w:rPr>
        <w:t xml:space="preserve">; </w:t>
      </w:r>
      <w:r w:rsidR="009E4F76">
        <w:rPr>
          <w:sz w:val="28"/>
          <w:szCs w:val="28"/>
        </w:rPr>
        <w:br/>
      </w:r>
      <w:r w:rsidRPr="00406476">
        <w:rPr>
          <w:sz w:val="28"/>
          <w:szCs w:val="28"/>
        </w:rPr>
        <w:t>г. Нефтеюганск, 11А микрорайон, ул. Спортивная, д.64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 xml:space="preserve">г. Нефтеюганск, 11А микрорайон, ул. Спортивная, д.65; г. Нефтеюганск, 11А микрорайон, ул. Спортивная, д.66; г. Нефтеюганск, 11А микрорайон, ул. Спортивная, д.67; </w:t>
      </w:r>
      <w:r w:rsidR="009E4F76">
        <w:rPr>
          <w:sz w:val="28"/>
          <w:szCs w:val="28"/>
        </w:rPr>
        <w:br/>
      </w:r>
      <w:r w:rsidRPr="00743B0B">
        <w:rPr>
          <w:sz w:val="28"/>
          <w:szCs w:val="28"/>
        </w:rPr>
        <w:lastRenderedPageBreak/>
        <w:t>г. Нефтеюганск, 11А микрорайон, ул. Спортивная, д.68; 11А микрорайон, ул. Спортивная, д.69; г. Нефтеюганск, 11А микрорайон, ул. Спортивная, д.70</w:t>
      </w:r>
      <w:r>
        <w:rPr>
          <w:sz w:val="28"/>
          <w:szCs w:val="28"/>
        </w:rPr>
        <w:t xml:space="preserve">) в сумме 428 815 рублей, </w:t>
      </w:r>
      <w:r w:rsidRPr="009A5C60">
        <w:rPr>
          <w:sz w:val="28"/>
          <w:szCs w:val="28"/>
        </w:rPr>
        <w:t xml:space="preserve">муниципальный контракт заключен со сроком </w:t>
      </w:r>
      <w:r w:rsidRPr="001725BC">
        <w:rPr>
          <w:sz w:val="28"/>
          <w:szCs w:val="28"/>
        </w:rPr>
        <w:t xml:space="preserve">окончания </w:t>
      </w:r>
      <w:r w:rsidRPr="009A5C60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>30</w:t>
      </w:r>
      <w:r w:rsidRPr="009A5C60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9A5C60">
        <w:rPr>
          <w:sz w:val="28"/>
          <w:szCs w:val="28"/>
        </w:rPr>
        <w:t>.2024 года;</w:t>
      </w:r>
    </w:p>
    <w:p w:rsidR="008351B5" w:rsidRPr="002212A4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проектных работ на снос непригодного жилья в Нефтеюганске (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>,</w:t>
      </w:r>
      <w:r w:rsidRPr="00743B0B">
        <w:rPr>
          <w:sz w:val="28"/>
          <w:szCs w:val="28"/>
        </w:rPr>
        <w:t xml:space="preserve"> 6 микрорайон, 31 дом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>,</w:t>
      </w:r>
      <w:r w:rsidRPr="00743B0B">
        <w:rPr>
          <w:sz w:val="28"/>
          <w:szCs w:val="28"/>
        </w:rPr>
        <w:t xml:space="preserve"> 6 микрорайон, 53 дом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43B0B">
        <w:rPr>
          <w:sz w:val="28"/>
          <w:szCs w:val="28"/>
        </w:rPr>
        <w:t>6 микрорайон, 65 дом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43B0B">
        <w:rPr>
          <w:sz w:val="28"/>
          <w:szCs w:val="28"/>
        </w:rPr>
        <w:t>6 микрорайон, 70а дом</w:t>
      </w:r>
      <w:r>
        <w:rPr>
          <w:sz w:val="28"/>
          <w:szCs w:val="28"/>
        </w:rPr>
        <w:t>;</w:t>
      </w:r>
      <w:r w:rsidRPr="00743B0B">
        <w:t xml:space="preserve"> 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>,</w:t>
      </w:r>
      <w:r w:rsidRPr="00743B0B">
        <w:rPr>
          <w:sz w:val="28"/>
          <w:szCs w:val="28"/>
        </w:rPr>
        <w:t xml:space="preserve"> 7 микрорайон, 25А дом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43B0B">
        <w:rPr>
          <w:sz w:val="28"/>
          <w:szCs w:val="28"/>
        </w:rPr>
        <w:t xml:space="preserve"> Аэропорт, 2 дом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43B0B">
        <w:rPr>
          <w:sz w:val="28"/>
          <w:szCs w:val="28"/>
        </w:rPr>
        <w:t>СУ-62, 5 дом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>,</w:t>
      </w:r>
      <w:r w:rsidRPr="00743B0B">
        <w:rPr>
          <w:sz w:val="28"/>
          <w:szCs w:val="28"/>
        </w:rPr>
        <w:t xml:space="preserve"> СУ-62, 6 дом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43B0B">
        <w:rPr>
          <w:sz w:val="28"/>
          <w:szCs w:val="28"/>
        </w:rPr>
        <w:t>СУ-62, 7 дом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43B0B">
        <w:rPr>
          <w:sz w:val="28"/>
          <w:szCs w:val="28"/>
        </w:rPr>
        <w:t>СУ-62, 10 дом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43B0B">
        <w:rPr>
          <w:sz w:val="28"/>
          <w:szCs w:val="28"/>
        </w:rPr>
        <w:t>СУ-62, 11 дом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43B0B">
        <w:rPr>
          <w:sz w:val="28"/>
          <w:szCs w:val="28"/>
        </w:rPr>
        <w:t>СУ-62, 12 дом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43B0B">
        <w:rPr>
          <w:sz w:val="28"/>
          <w:szCs w:val="28"/>
        </w:rPr>
        <w:t>СУ-62, 13 дом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43B0B">
        <w:rPr>
          <w:sz w:val="28"/>
          <w:szCs w:val="28"/>
        </w:rPr>
        <w:t>СУ-62, 15 дом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43B0B">
        <w:rPr>
          <w:sz w:val="28"/>
          <w:szCs w:val="28"/>
        </w:rPr>
        <w:t>СУ-62, 16 дом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>г. Нефтеюганск СУ-62, 17 дом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43B0B">
        <w:rPr>
          <w:sz w:val="28"/>
          <w:szCs w:val="28"/>
        </w:rPr>
        <w:t>СУ-62, 19 дом</w:t>
      </w:r>
      <w:r>
        <w:rPr>
          <w:sz w:val="28"/>
          <w:szCs w:val="28"/>
        </w:rPr>
        <w:t xml:space="preserve">; 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43B0B">
        <w:rPr>
          <w:sz w:val="28"/>
          <w:szCs w:val="28"/>
        </w:rPr>
        <w:t xml:space="preserve"> СУ-62, 20 дом</w:t>
      </w:r>
      <w:r>
        <w:rPr>
          <w:sz w:val="28"/>
          <w:szCs w:val="28"/>
        </w:rPr>
        <w:t xml:space="preserve">) в сумме </w:t>
      </w:r>
      <w:r w:rsidRPr="00743B0B">
        <w:rPr>
          <w:sz w:val="28"/>
          <w:szCs w:val="28"/>
        </w:rPr>
        <w:t>617 13</w:t>
      </w:r>
      <w:r>
        <w:rPr>
          <w:sz w:val="28"/>
          <w:szCs w:val="28"/>
        </w:rPr>
        <w:t xml:space="preserve">8 рублей, </w:t>
      </w:r>
      <w:r w:rsidRPr="009A5C60">
        <w:rPr>
          <w:sz w:val="28"/>
          <w:szCs w:val="28"/>
        </w:rPr>
        <w:t xml:space="preserve">муниципальный контракт заключен со сроком </w:t>
      </w:r>
      <w:r w:rsidRPr="001725BC">
        <w:rPr>
          <w:sz w:val="28"/>
          <w:szCs w:val="28"/>
        </w:rPr>
        <w:t xml:space="preserve">окончания </w:t>
      </w:r>
      <w:r w:rsidRPr="009A5C60">
        <w:rPr>
          <w:sz w:val="28"/>
          <w:szCs w:val="28"/>
        </w:rPr>
        <w:t>исполнения</w:t>
      </w:r>
      <w:r>
        <w:rPr>
          <w:sz w:val="28"/>
          <w:szCs w:val="28"/>
        </w:rPr>
        <w:t xml:space="preserve"> 30</w:t>
      </w:r>
      <w:r w:rsidRPr="009A5C60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9A5C60">
        <w:rPr>
          <w:sz w:val="28"/>
          <w:szCs w:val="28"/>
        </w:rPr>
        <w:t>.2024 года;</w:t>
      </w:r>
    </w:p>
    <w:p w:rsidR="008351B5" w:rsidRPr="002212A4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проектных работ на снос непригодного жилья в Нефтеюганске (</w:t>
      </w:r>
      <w:r w:rsidRPr="00743B0B">
        <w:rPr>
          <w:sz w:val="28"/>
          <w:szCs w:val="28"/>
        </w:rPr>
        <w:t>г. Нефтеюганск</w:t>
      </w:r>
      <w:r>
        <w:rPr>
          <w:sz w:val="28"/>
          <w:szCs w:val="28"/>
        </w:rPr>
        <w:t>,</w:t>
      </w:r>
      <w:r w:rsidRPr="00743B0B">
        <w:rPr>
          <w:sz w:val="28"/>
          <w:szCs w:val="28"/>
        </w:rPr>
        <w:t xml:space="preserve"> </w:t>
      </w:r>
      <w:r w:rsidRPr="007126EB">
        <w:rPr>
          <w:sz w:val="28"/>
          <w:szCs w:val="28"/>
        </w:rPr>
        <w:t>11 микрорайон, 4 дом</w:t>
      </w:r>
      <w:r>
        <w:rPr>
          <w:sz w:val="28"/>
          <w:szCs w:val="28"/>
        </w:rPr>
        <w:t xml:space="preserve">; </w:t>
      </w:r>
      <w:r w:rsidRPr="007126E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126EB">
        <w:rPr>
          <w:sz w:val="28"/>
          <w:szCs w:val="28"/>
        </w:rPr>
        <w:t>11 микрорайон, 5 дом</w:t>
      </w:r>
      <w:r>
        <w:rPr>
          <w:sz w:val="28"/>
          <w:szCs w:val="28"/>
        </w:rPr>
        <w:t xml:space="preserve">; </w:t>
      </w:r>
      <w:r w:rsidRPr="007126E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126EB">
        <w:rPr>
          <w:sz w:val="28"/>
          <w:szCs w:val="28"/>
        </w:rPr>
        <w:t>11 микрорайон, 9 дом</w:t>
      </w:r>
      <w:r>
        <w:rPr>
          <w:sz w:val="28"/>
          <w:szCs w:val="28"/>
        </w:rPr>
        <w:t xml:space="preserve">; </w:t>
      </w:r>
      <w:r w:rsidRPr="007126EB">
        <w:rPr>
          <w:sz w:val="28"/>
          <w:szCs w:val="28"/>
        </w:rPr>
        <w:t>г. Нефтеюганск</w:t>
      </w:r>
      <w:r>
        <w:rPr>
          <w:sz w:val="28"/>
          <w:szCs w:val="28"/>
        </w:rPr>
        <w:t>,</w:t>
      </w:r>
      <w:r w:rsidRPr="007126EB">
        <w:rPr>
          <w:sz w:val="28"/>
          <w:szCs w:val="28"/>
        </w:rPr>
        <w:t xml:space="preserve"> 11 микрорайон, 29 дом</w:t>
      </w:r>
      <w:r>
        <w:rPr>
          <w:sz w:val="28"/>
          <w:szCs w:val="28"/>
        </w:rPr>
        <w:t xml:space="preserve">; </w:t>
      </w:r>
      <w:r w:rsidRPr="007126E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126EB">
        <w:rPr>
          <w:sz w:val="28"/>
          <w:szCs w:val="28"/>
        </w:rPr>
        <w:t>11 микрорайон, 38 дом</w:t>
      </w:r>
      <w:r>
        <w:rPr>
          <w:sz w:val="28"/>
          <w:szCs w:val="28"/>
        </w:rPr>
        <w:t xml:space="preserve">; </w:t>
      </w:r>
      <w:r w:rsidRPr="007126E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126EB">
        <w:rPr>
          <w:sz w:val="28"/>
          <w:szCs w:val="28"/>
        </w:rPr>
        <w:t>11 микрорайон, 40 дом</w:t>
      </w:r>
      <w:r>
        <w:rPr>
          <w:sz w:val="28"/>
          <w:szCs w:val="28"/>
        </w:rPr>
        <w:t xml:space="preserve">; </w:t>
      </w:r>
      <w:r w:rsidRPr="007126E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126EB">
        <w:rPr>
          <w:sz w:val="28"/>
          <w:szCs w:val="28"/>
        </w:rPr>
        <w:t>11 микрорайон, 54 дом</w:t>
      </w:r>
      <w:r>
        <w:rPr>
          <w:sz w:val="28"/>
          <w:szCs w:val="28"/>
        </w:rPr>
        <w:t xml:space="preserve">; </w:t>
      </w:r>
      <w:r w:rsidR="009E4F76">
        <w:rPr>
          <w:sz w:val="28"/>
          <w:szCs w:val="28"/>
        </w:rPr>
        <w:br/>
      </w:r>
      <w:r w:rsidRPr="007126E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126EB">
        <w:rPr>
          <w:sz w:val="28"/>
          <w:szCs w:val="28"/>
        </w:rPr>
        <w:t>11 микрорайон, 55 дом</w:t>
      </w:r>
      <w:r>
        <w:rPr>
          <w:sz w:val="28"/>
          <w:szCs w:val="28"/>
        </w:rPr>
        <w:t xml:space="preserve">; </w:t>
      </w:r>
      <w:r w:rsidRPr="007126E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126EB">
        <w:rPr>
          <w:sz w:val="28"/>
          <w:szCs w:val="28"/>
        </w:rPr>
        <w:t>11 микрорайон, 59 дом</w:t>
      </w:r>
      <w:r>
        <w:rPr>
          <w:sz w:val="28"/>
          <w:szCs w:val="28"/>
        </w:rPr>
        <w:t xml:space="preserve">; </w:t>
      </w:r>
      <w:r w:rsidRPr="007126E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126EB">
        <w:rPr>
          <w:sz w:val="28"/>
          <w:szCs w:val="28"/>
        </w:rPr>
        <w:t>11 микрорайон, 60 дом</w:t>
      </w:r>
      <w:r>
        <w:rPr>
          <w:sz w:val="28"/>
          <w:szCs w:val="28"/>
        </w:rPr>
        <w:t xml:space="preserve">; </w:t>
      </w:r>
      <w:r w:rsidRPr="007126E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126EB">
        <w:rPr>
          <w:sz w:val="28"/>
          <w:szCs w:val="28"/>
        </w:rPr>
        <w:t>11 микрорайон, 63 дом</w:t>
      </w:r>
      <w:r>
        <w:rPr>
          <w:sz w:val="28"/>
          <w:szCs w:val="28"/>
        </w:rPr>
        <w:t>;</w:t>
      </w:r>
      <w:r w:rsidRPr="007126EB">
        <w:t xml:space="preserve"> </w:t>
      </w:r>
      <w:r w:rsidRPr="007126E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126EB">
        <w:rPr>
          <w:sz w:val="28"/>
          <w:szCs w:val="28"/>
        </w:rPr>
        <w:t>11 микрорайон, 10 дом</w:t>
      </w:r>
      <w:r>
        <w:rPr>
          <w:sz w:val="28"/>
          <w:szCs w:val="28"/>
        </w:rPr>
        <w:t xml:space="preserve">; </w:t>
      </w:r>
      <w:r w:rsidRPr="007126E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126EB">
        <w:rPr>
          <w:sz w:val="28"/>
          <w:szCs w:val="28"/>
        </w:rPr>
        <w:t>11 микрорайон, 11 дом</w:t>
      </w:r>
      <w:r>
        <w:rPr>
          <w:sz w:val="28"/>
          <w:szCs w:val="28"/>
        </w:rPr>
        <w:t xml:space="preserve">; </w:t>
      </w:r>
      <w:r w:rsidRPr="007126E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126EB">
        <w:rPr>
          <w:sz w:val="28"/>
          <w:szCs w:val="28"/>
        </w:rPr>
        <w:t>11 микрорайон, 12 дом</w:t>
      </w:r>
      <w:r>
        <w:rPr>
          <w:sz w:val="28"/>
          <w:szCs w:val="28"/>
        </w:rPr>
        <w:t xml:space="preserve">; </w:t>
      </w:r>
      <w:r w:rsidRPr="007126EB">
        <w:rPr>
          <w:sz w:val="28"/>
          <w:szCs w:val="28"/>
        </w:rPr>
        <w:t>г. Нефтеюганск</w:t>
      </w:r>
      <w:r>
        <w:rPr>
          <w:sz w:val="28"/>
          <w:szCs w:val="28"/>
        </w:rPr>
        <w:t>,</w:t>
      </w:r>
      <w:r w:rsidRPr="007126EB">
        <w:rPr>
          <w:sz w:val="28"/>
          <w:szCs w:val="28"/>
        </w:rPr>
        <w:t xml:space="preserve"> 11 микрорайон, 16 дом</w:t>
      </w:r>
      <w:r>
        <w:rPr>
          <w:sz w:val="28"/>
          <w:szCs w:val="28"/>
        </w:rPr>
        <w:t xml:space="preserve">; </w:t>
      </w:r>
      <w:r w:rsidRPr="007126EB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, </w:t>
      </w:r>
      <w:r w:rsidRPr="007126EB">
        <w:rPr>
          <w:sz w:val="28"/>
          <w:szCs w:val="28"/>
        </w:rPr>
        <w:t>11 микрорайон, 17 дом</w:t>
      </w:r>
      <w:r>
        <w:rPr>
          <w:sz w:val="28"/>
          <w:szCs w:val="28"/>
        </w:rPr>
        <w:t xml:space="preserve">) в сумме </w:t>
      </w:r>
      <w:r w:rsidR="009E4F76">
        <w:rPr>
          <w:sz w:val="28"/>
          <w:szCs w:val="28"/>
        </w:rPr>
        <w:br/>
        <w:t>391 092 рубля</w:t>
      </w:r>
      <w:r>
        <w:rPr>
          <w:sz w:val="28"/>
          <w:szCs w:val="28"/>
        </w:rPr>
        <w:t xml:space="preserve">, </w:t>
      </w:r>
      <w:r w:rsidRPr="009A5C60">
        <w:rPr>
          <w:sz w:val="28"/>
          <w:szCs w:val="28"/>
        </w:rPr>
        <w:t>муниципальный контракт заключен со сроком</w:t>
      </w:r>
      <w:r w:rsidRPr="001725BC">
        <w:t xml:space="preserve"> </w:t>
      </w:r>
      <w:r w:rsidRPr="001725BC">
        <w:rPr>
          <w:sz w:val="28"/>
          <w:szCs w:val="28"/>
        </w:rPr>
        <w:t>окончания</w:t>
      </w:r>
      <w:r w:rsidRPr="009A5C60">
        <w:rPr>
          <w:sz w:val="28"/>
          <w:szCs w:val="28"/>
        </w:rPr>
        <w:t xml:space="preserve"> исполнения </w:t>
      </w:r>
      <w:r>
        <w:rPr>
          <w:sz w:val="28"/>
          <w:szCs w:val="28"/>
        </w:rPr>
        <w:t>30</w:t>
      </w:r>
      <w:r w:rsidRPr="009A5C60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9A5C60">
        <w:rPr>
          <w:sz w:val="28"/>
          <w:szCs w:val="28"/>
        </w:rPr>
        <w:t>.2024 года;</w:t>
      </w:r>
    </w:p>
    <w:p w:rsidR="008351B5" w:rsidRPr="008B38D2" w:rsidRDefault="008351B5" w:rsidP="008351B5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 w:rsidRPr="005B722D">
        <w:rPr>
          <w:sz w:val="28"/>
          <w:szCs w:val="28"/>
        </w:rPr>
        <w:t xml:space="preserve">- выполнение проектных работ на снос непригодного жилья в </w:t>
      </w:r>
      <w:r w:rsidRPr="00925558">
        <w:rPr>
          <w:sz w:val="28"/>
          <w:szCs w:val="28"/>
        </w:rPr>
        <w:t>Нефтеюганске, 11а микрорайон, проезд Ясный, дом 11 в сумме 72 900 рублей, муниципальный контракт заключен со ср</w:t>
      </w:r>
      <w:r w:rsidR="009E4F76">
        <w:rPr>
          <w:sz w:val="28"/>
          <w:szCs w:val="28"/>
        </w:rPr>
        <w:t>оком исполнения 31.03.2024 года.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E4F76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9E4F76">
        <w:rPr>
          <w:sz w:val="28"/>
          <w:szCs w:val="28"/>
        </w:rPr>
        <w:t>В рамках реализации</w:t>
      </w:r>
      <w:r>
        <w:rPr>
          <w:sz w:val="28"/>
          <w:szCs w:val="28"/>
        </w:rPr>
        <w:t xml:space="preserve"> к</w:t>
      </w:r>
      <w:r w:rsidRPr="00721B03">
        <w:rPr>
          <w:sz w:val="28"/>
          <w:szCs w:val="28"/>
        </w:rPr>
        <w:t>омплекс</w:t>
      </w:r>
      <w:r w:rsidR="009E4F76">
        <w:rPr>
          <w:sz w:val="28"/>
          <w:szCs w:val="28"/>
        </w:rPr>
        <w:t>а</w:t>
      </w:r>
      <w:r w:rsidRPr="00721B03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721B03">
        <w:rPr>
          <w:sz w:val="28"/>
          <w:szCs w:val="28"/>
        </w:rPr>
        <w:t>Обустройство мест для проведения массовых мероприятий</w:t>
      </w:r>
      <w:r>
        <w:rPr>
          <w:sz w:val="28"/>
          <w:szCs w:val="28"/>
        </w:rPr>
        <w:t>» м</w:t>
      </w:r>
      <w:r w:rsidRPr="00721B03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721B0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721B0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21B03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 xml:space="preserve">» на выполнение работ по подготовке территории города для проведения религиозного праздника «Крещение Господне» в сумме </w:t>
      </w:r>
      <w:r w:rsidRPr="00C038A9">
        <w:rPr>
          <w:sz w:val="28"/>
          <w:szCs w:val="28"/>
        </w:rPr>
        <w:t>300</w:t>
      </w:r>
      <w:r>
        <w:rPr>
          <w:sz w:val="28"/>
          <w:szCs w:val="28"/>
        </w:rPr>
        <w:t> </w:t>
      </w:r>
      <w:r w:rsidRPr="00C038A9">
        <w:rPr>
          <w:sz w:val="28"/>
          <w:szCs w:val="28"/>
        </w:rPr>
        <w:t>999</w:t>
      </w:r>
      <w:r>
        <w:rPr>
          <w:sz w:val="28"/>
          <w:szCs w:val="28"/>
        </w:rPr>
        <w:t xml:space="preserve"> рублей</w:t>
      </w:r>
      <w:r w:rsidRPr="00C038A9">
        <w:rPr>
          <w:sz w:val="28"/>
          <w:szCs w:val="28"/>
        </w:rPr>
        <w:t>, по заключенным контрактам дата окончания работ в 2024 году</w:t>
      </w:r>
      <w:r>
        <w:rPr>
          <w:sz w:val="28"/>
          <w:szCs w:val="28"/>
        </w:rPr>
        <w:t>.</w:t>
      </w:r>
    </w:p>
    <w:p w:rsidR="008351B5" w:rsidRPr="00481C77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81C77">
        <w:rPr>
          <w:sz w:val="28"/>
          <w:szCs w:val="28"/>
        </w:rPr>
        <w:t xml:space="preserve">Дополнительные средства местного бюджета в общей сумме                              </w:t>
      </w:r>
      <w:r w:rsidR="00E21424">
        <w:rPr>
          <w:sz w:val="28"/>
          <w:szCs w:val="28"/>
        </w:rPr>
        <w:t>260 180 549</w:t>
      </w:r>
      <w:r w:rsidRPr="00481C77">
        <w:rPr>
          <w:sz w:val="28"/>
          <w:szCs w:val="28"/>
        </w:rPr>
        <w:t xml:space="preserve"> рубл</w:t>
      </w:r>
      <w:r w:rsidR="00E21424">
        <w:rPr>
          <w:sz w:val="28"/>
          <w:szCs w:val="28"/>
        </w:rPr>
        <w:t>ей</w:t>
      </w:r>
      <w:r w:rsidRPr="00481C77">
        <w:rPr>
          <w:sz w:val="28"/>
          <w:szCs w:val="28"/>
        </w:rPr>
        <w:t>, из них:</w:t>
      </w:r>
    </w:p>
    <w:p w:rsidR="008351B5" w:rsidRPr="00481C77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C77">
        <w:rPr>
          <w:sz w:val="28"/>
          <w:szCs w:val="28"/>
        </w:rPr>
        <w:t xml:space="preserve">2.1. На оплату исполнительных документов в общей сумме </w:t>
      </w:r>
      <w:r w:rsidRPr="00246F29">
        <w:rPr>
          <w:sz w:val="28"/>
          <w:szCs w:val="28"/>
        </w:rPr>
        <w:t>777 695</w:t>
      </w:r>
      <w:r w:rsidRPr="00481C7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481C77">
        <w:rPr>
          <w:sz w:val="28"/>
          <w:szCs w:val="28"/>
        </w:rPr>
        <w:t>, в том числе</w:t>
      </w:r>
      <w:r w:rsidR="00916286">
        <w:rPr>
          <w:sz w:val="28"/>
          <w:szCs w:val="28"/>
        </w:rPr>
        <w:t xml:space="preserve"> на оплату</w:t>
      </w:r>
      <w:r>
        <w:rPr>
          <w:sz w:val="28"/>
          <w:szCs w:val="28"/>
        </w:rPr>
        <w:t>:</w:t>
      </w:r>
      <w:r w:rsidRPr="00481C77">
        <w:rPr>
          <w:sz w:val="28"/>
          <w:szCs w:val="28"/>
        </w:rPr>
        <w:t xml:space="preserve"> 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C77">
        <w:rPr>
          <w:sz w:val="28"/>
          <w:szCs w:val="28"/>
        </w:rPr>
        <w:t xml:space="preserve">- </w:t>
      </w:r>
      <w:r>
        <w:rPr>
          <w:sz w:val="28"/>
          <w:szCs w:val="28"/>
        </w:rPr>
        <w:t>административного штрафа по п</w:t>
      </w:r>
      <w:r w:rsidRPr="00F61AB0">
        <w:rPr>
          <w:sz w:val="28"/>
          <w:szCs w:val="28"/>
        </w:rPr>
        <w:t>остановлени</w:t>
      </w:r>
      <w:r>
        <w:rPr>
          <w:sz w:val="28"/>
          <w:szCs w:val="28"/>
        </w:rPr>
        <w:t>ю</w:t>
      </w:r>
      <w:r w:rsidRPr="00F61AB0">
        <w:rPr>
          <w:sz w:val="28"/>
          <w:szCs w:val="28"/>
        </w:rPr>
        <w:t xml:space="preserve"> по делу об административном правонарушении от 26.12.2023 года № 5-1219-2001/2023 Мирового судьи судебного участка № 4 Нефтеюганского судебного района Ханты-Мансийского автономного округа – Югры</w:t>
      </w:r>
      <w:r>
        <w:rPr>
          <w:sz w:val="28"/>
          <w:szCs w:val="28"/>
        </w:rPr>
        <w:t xml:space="preserve"> </w:t>
      </w:r>
      <w:r w:rsidRPr="00F61AB0">
        <w:rPr>
          <w:sz w:val="28"/>
          <w:szCs w:val="28"/>
        </w:rPr>
        <w:t>УМВД России по ХМАО-</w:t>
      </w:r>
      <w:r w:rsidRPr="00F61AB0">
        <w:rPr>
          <w:sz w:val="28"/>
          <w:szCs w:val="28"/>
        </w:rPr>
        <w:lastRenderedPageBreak/>
        <w:t>Югре</w:t>
      </w:r>
      <w:r w:rsidRPr="00F61AB0">
        <w:rPr>
          <w:sz w:val="28"/>
          <w:szCs w:val="28"/>
        </w:rPr>
        <w:tab/>
        <w:t>виновный в совершении административного нарушения, предусмотренного частью 1 статьи 12.34 КоАП</w:t>
      </w:r>
      <w:r>
        <w:rPr>
          <w:sz w:val="28"/>
          <w:szCs w:val="28"/>
        </w:rPr>
        <w:t xml:space="preserve"> в сумме </w:t>
      </w:r>
      <w:r w:rsidRPr="00F61AB0">
        <w:rPr>
          <w:sz w:val="28"/>
          <w:szCs w:val="28"/>
        </w:rPr>
        <w:t>100</w:t>
      </w:r>
      <w:r>
        <w:rPr>
          <w:sz w:val="28"/>
          <w:szCs w:val="28"/>
        </w:rPr>
        <w:t> </w:t>
      </w:r>
      <w:r w:rsidRPr="00F61AB0">
        <w:rPr>
          <w:sz w:val="28"/>
          <w:szCs w:val="28"/>
        </w:rPr>
        <w:t>000</w:t>
      </w:r>
      <w:r>
        <w:rPr>
          <w:sz w:val="28"/>
          <w:szCs w:val="28"/>
        </w:rPr>
        <w:t xml:space="preserve"> рублей;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1C7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исполнительных листов </w:t>
      </w:r>
      <w:r w:rsidRPr="00481C77">
        <w:rPr>
          <w:sz w:val="28"/>
          <w:szCs w:val="28"/>
        </w:rPr>
        <w:t>в польз</w:t>
      </w:r>
      <w:r>
        <w:rPr>
          <w:sz w:val="28"/>
          <w:szCs w:val="28"/>
        </w:rPr>
        <w:t xml:space="preserve">у </w:t>
      </w:r>
      <w:r w:rsidRPr="00481C77">
        <w:rPr>
          <w:sz w:val="28"/>
          <w:szCs w:val="28"/>
        </w:rPr>
        <w:t>юридическ</w:t>
      </w:r>
      <w:r>
        <w:rPr>
          <w:sz w:val="28"/>
          <w:szCs w:val="28"/>
        </w:rPr>
        <w:t>их</w:t>
      </w:r>
      <w:r w:rsidRPr="00481C77">
        <w:rPr>
          <w:sz w:val="28"/>
          <w:szCs w:val="28"/>
        </w:rPr>
        <w:t xml:space="preserve"> лиц</w:t>
      </w:r>
      <w:r w:rsidR="00916286">
        <w:rPr>
          <w:sz w:val="28"/>
          <w:szCs w:val="28"/>
        </w:rPr>
        <w:t xml:space="preserve"> в сумме 677 695 рублей</w:t>
      </w:r>
      <w:r>
        <w:rPr>
          <w:sz w:val="28"/>
          <w:szCs w:val="28"/>
        </w:rPr>
        <w:t xml:space="preserve">: </w:t>
      </w:r>
    </w:p>
    <w:p w:rsidR="008351B5" w:rsidRPr="00246F29" w:rsidRDefault="008351B5" w:rsidP="008351B5">
      <w:pPr>
        <w:pStyle w:val="a7"/>
        <w:numPr>
          <w:ilvl w:val="0"/>
          <w:numId w:val="2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F29">
        <w:rPr>
          <w:sz w:val="28"/>
          <w:szCs w:val="28"/>
        </w:rPr>
        <w:t xml:space="preserve">ООО </w:t>
      </w:r>
      <w:r>
        <w:rPr>
          <w:sz w:val="28"/>
          <w:szCs w:val="28"/>
        </w:rPr>
        <w:t>«</w:t>
      </w:r>
      <w:r w:rsidRPr="00246F29">
        <w:rPr>
          <w:sz w:val="28"/>
          <w:szCs w:val="28"/>
        </w:rPr>
        <w:t>УК Порядок</w:t>
      </w:r>
      <w:r>
        <w:rPr>
          <w:sz w:val="28"/>
          <w:szCs w:val="28"/>
        </w:rPr>
        <w:t xml:space="preserve">» взыскание в сумме </w:t>
      </w:r>
      <w:r w:rsidRPr="00246F29">
        <w:rPr>
          <w:sz w:val="28"/>
          <w:szCs w:val="28"/>
        </w:rPr>
        <w:t>83</w:t>
      </w:r>
      <w:r>
        <w:rPr>
          <w:sz w:val="28"/>
          <w:szCs w:val="28"/>
        </w:rPr>
        <w:t> </w:t>
      </w:r>
      <w:r w:rsidRPr="00246F29">
        <w:rPr>
          <w:sz w:val="28"/>
          <w:szCs w:val="28"/>
        </w:rPr>
        <w:t>107</w:t>
      </w:r>
      <w:r>
        <w:rPr>
          <w:sz w:val="28"/>
          <w:szCs w:val="28"/>
        </w:rPr>
        <w:t xml:space="preserve"> рублей, в том числе: о</w:t>
      </w:r>
      <w:r w:rsidRPr="00246F29">
        <w:rPr>
          <w:sz w:val="28"/>
          <w:szCs w:val="28"/>
        </w:rPr>
        <w:t>сновной долг по договорам управления за свободные жилые помещения, находящиеся в муниципальной собственности, за период с 01.01.2022 по 31.12.2022 в сумме 79 910 рублей 42 копейки, возмещение судебных расходов по уплате государственной пошлины в сумме 3 196 рублей</w:t>
      </w:r>
      <w:r>
        <w:rPr>
          <w:sz w:val="28"/>
          <w:szCs w:val="28"/>
        </w:rPr>
        <w:t>;</w:t>
      </w:r>
    </w:p>
    <w:p w:rsidR="008351B5" w:rsidRPr="00246F29" w:rsidRDefault="008351B5" w:rsidP="008351B5">
      <w:pPr>
        <w:pStyle w:val="a7"/>
        <w:numPr>
          <w:ilvl w:val="0"/>
          <w:numId w:val="2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246F29">
        <w:rPr>
          <w:sz w:val="28"/>
          <w:szCs w:val="28"/>
        </w:rPr>
        <w:t xml:space="preserve">ООО </w:t>
      </w:r>
      <w:r>
        <w:rPr>
          <w:sz w:val="28"/>
          <w:szCs w:val="28"/>
        </w:rPr>
        <w:t>«</w:t>
      </w:r>
      <w:r w:rsidRPr="00246F29">
        <w:rPr>
          <w:sz w:val="28"/>
          <w:szCs w:val="28"/>
        </w:rPr>
        <w:t>УК Лучший дом</w:t>
      </w:r>
      <w:r>
        <w:rPr>
          <w:sz w:val="28"/>
          <w:szCs w:val="28"/>
        </w:rPr>
        <w:t xml:space="preserve">» </w:t>
      </w:r>
      <w:bookmarkStart w:id="32" w:name="_Hlk158971538"/>
      <w:r>
        <w:rPr>
          <w:sz w:val="28"/>
          <w:szCs w:val="28"/>
        </w:rPr>
        <w:t xml:space="preserve">взыскание в сумме </w:t>
      </w:r>
      <w:bookmarkEnd w:id="32"/>
      <w:r w:rsidRPr="00246F29">
        <w:rPr>
          <w:sz w:val="28"/>
          <w:szCs w:val="28"/>
        </w:rPr>
        <w:t>273</w:t>
      </w:r>
      <w:r>
        <w:rPr>
          <w:sz w:val="28"/>
          <w:szCs w:val="28"/>
        </w:rPr>
        <w:t> </w:t>
      </w:r>
      <w:r w:rsidRPr="00246F29">
        <w:rPr>
          <w:sz w:val="28"/>
          <w:szCs w:val="28"/>
        </w:rPr>
        <w:t>523</w:t>
      </w:r>
      <w:r w:rsidR="00916286">
        <w:rPr>
          <w:sz w:val="28"/>
          <w:szCs w:val="28"/>
        </w:rPr>
        <w:t xml:space="preserve"> рубля</w:t>
      </w:r>
      <w:r>
        <w:rPr>
          <w:sz w:val="28"/>
          <w:szCs w:val="28"/>
        </w:rPr>
        <w:t>, в том числе: о</w:t>
      </w:r>
      <w:r w:rsidRPr="00246F29">
        <w:rPr>
          <w:sz w:val="28"/>
          <w:szCs w:val="28"/>
        </w:rPr>
        <w:t>сновной долг по договорам управления за свободные жилые помещения, находящиеся в муниципальной собственности, за период с 01.09.2022 по 31.12.2022 в сумме 265 218 рублей 30 копеек, возмещение судебных расходов по уплате государственной пошлины в сумме 8 303 рубля 98 копеек</w:t>
      </w:r>
      <w:r>
        <w:rPr>
          <w:sz w:val="28"/>
          <w:szCs w:val="28"/>
        </w:rPr>
        <w:t>;</w:t>
      </w:r>
    </w:p>
    <w:p w:rsidR="008351B5" w:rsidRDefault="008351B5" w:rsidP="008351B5">
      <w:pPr>
        <w:pStyle w:val="a7"/>
        <w:numPr>
          <w:ilvl w:val="0"/>
          <w:numId w:val="2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246F29">
        <w:rPr>
          <w:sz w:val="28"/>
          <w:szCs w:val="28"/>
        </w:rPr>
        <w:t xml:space="preserve">АО </w:t>
      </w:r>
      <w:r>
        <w:rPr>
          <w:sz w:val="28"/>
          <w:szCs w:val="28"/>
        </w:rPr>
        <w:t>«</w:t>
      </w:r>
      <w:r w:rsidRPr="00246F29">
        <w:rPr>
          <w:sz w:val="28"/>
          <w:szCs w:val="28"/>
        </w:rPr>
        <w:t>Центральный участок</w:t>
      </w:r>
      <w:r>
        <w:rPr>
          <w:sz w:val="28"/>
          <w:szCs w:val="28"/>
        </w:rPr>
        <w:t xml:space="preserve">» </w:t>
      </w:r>
      <w:r w:rsidRPr="00C15677">
        <w:rPr>
          <w:sz w:val="28"/>
          <w:szCs w:val="28"/>
        </w:rPr>
        <w:t>взыскание в сумме</w:t>
      </w:r>
      <w:r>
        <w:rPr>
          <w:sz w:val="28"/>
          <w:szCs w:val="28"/>
        </w:rPr>
        <w:t xml:space="preserve"> </w:t>
      </w:r>
      <w:r w:rsidRPr="00C15677">
        <w:rPr>
          <w:sz w:val="28"/>
          <w:szCs w:val="28"/>
        </w:rPr>
        <w:t>321</w:t>
      </w:r>
      <w:r>
        <w:rPr>
          <w:sz w:val="28"/>
          <w:szCs w:val="28"/>
        </w:rPr>
        <w:t> </w:t>
      </w:r>
      <w:r w:rsidRPr="00C15677">
        <w:rPr>
          <w:sz w:val="28"/>
          <w:szCs w:val="28"/>
        </w:rPr>
        <w:t>065</w:t>
      </w:r>
      <w:r>
        <w:rPr>
          <w:sz w:val="28"/>
          <w:szCs w:val="28"/>
        </w:rPr>
        <w:t xml:space="preserve"> рублей, в том числе: о</w:t>
      </w:r>
      <w:r w:rsidRPr="00246F29">
        <w:rPr>
          <w:sz w:val="28"/>
          <w:szCs w:val="28"/>
        </w:rPr>
        <w:t>сновной долг</w:t>
      </w:r>
      <w:r w:rsidR="00916286">
        <w:rPr>
          <w:sz w:val="28"/>
          <w:szCs w:val="28"/>
        </w:rPr>
        <w:t xml:space="preserve"> за</w:t>
      </w:r>
      <w:r w:rsidRPr="00246F29">
        <w:rPr>
          <w:sz w:val="28"/>
          <w:szCs w:val="28"/>
        </w:rPr>
        <w:t xml:space="preserve"> жилищно-коммунальные услуг</w:t>
      </w:r>
      <w:r w:rsidR="00916286">
        <w:rPr>
          <w:sz w:val="28"/>
          <w:szCs w:val="28"/>
        </w:rPr>
        <w:t>и по жилым помещениям, находящие</w:t>
      </w:r>
      <w:r w:rsidRPr="00246F29">
        <w:rPr>
          <w:sz w:val="28"/>
          <w:szCs w:val="28"/>
        </w:rPr>
        <w:t>ся в муниципальной собственности, за период с 01.02.2020 по 31.12.2021 в сумме 274 533 рубля 68 копеек, неустойки (пени) в сумме 37</w:t>
      </w:r>
      <w:r w:rsidR="00916286">
        <w:rPr>
          <w:sz w:val="28"/>
          <w:szCs w:val="28"/>
        </w:rPr>
        <w:t> </w:t>
      </w:r>
      <w:r w:rsidRPr="00246F29">
        <w:rPr>
          <w:sz w:val="28"/>
          <w:szCs w:val="28"/>
        </w:rPr>
        <w:t>690</w:t>
      </w:r>
      <w:r w:rsidR="00916286">
        <w:rPr>
          <w:sz w:val="28"/>
          <w:szCs w:val="28"/>
        </w:rPr>
        <w:t xml:space="preserve"> рублей</w:t>
      </w:r>
      <w:r w:rsidRPr="00246F29">
        <w:rPr>
          <w:sz w:val="28"/>
          <w:szCs w:val="28"/>
        </w:rPr>
        <w:t xml:space="preserve"> 67 копеек, возмещение судебных расходов по уплате государственной пошлины в сумме 8 840 рублей</w:t>
      </w:r>
      <w:r>
        <w:rPr>
          <w:sz w:val="28"/>
          <w:szCs w:val="28"/>
        </w:rPr>
        <w:t>.</w:t>
      </w:r>
    </w:p>
    <w:p w:rsidR="008351B5" w:rsidRPr="00914A22" w:rsidRDefault="008351B5" w:rsidP="008351B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916286">
        <w:rPr>
          <w:sz w:val="28"/>
          <w:szCs w:val="28"/>
        </w:rPr>
        <w:t>В рамках реализации</w:t>
      </w:r>
      <w:r>
        <w:rPr>
          <w:sz w:val="28"/>
          <w:szCs w:val="28"/>
        </w:rPr>
        <w:t xml:space="preserve"> м</w:t>
      </w:r>
      <w:r w:rsidRPr="00914A22">
        <w:rPr>
          <w:sz w:val="28"/>
          <w:szCs w:val="28"/>
        </w:rPr>
        <w:t>униципаль</w:t>
      </w:r>
      <w:r>
        <w:rPr>
          <w:sz w:val="28"/>
          <w:szCs w:val="28"/>
        </w:rPr>
        <w:t xml:space="preserve">ной </w:t>
      </w:r>
      <w:r w:rsidRPr="00914A22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914A2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4A22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в общей сумме </w:t>
      </w:r>
      <w:r w:rsidR="00121CD1">
        <w:rPr>
          <w:sz w:val="28"/>
          <w:szCs w:val="28"/>
        </w:rPr>
        <w:t>35 429 538</w:t>
      </w:r>
      <w:r>
        <w:rPr>
          <w:sz w:val="28"/>
          <w:szCs w:val="28"/>
        </w:rPr>
        <w:t xml:space="preserve"> рублей, в том числе:</w:t>
      </w:r>
    </w:p>
    <w:p w:rsidR="008351B5" w:rsidRPr="003F1787" w:rsidRDefault="008351B5" w:rsidP="008351B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Pr="003F1787">
        <w:rPr>
          <w:sz w:val="28"/>
          <w:szCs w:val="28"/>
        </w:rPr>
        <w:t xml:space="preserve"> </w:t>
      </w:r>
      <w:r w:rsidR="00916286">
        <w:rPr>
          <w:sz w:val="28"/>
          <w:szCs w:val="28"/>
        </w:rPr>
        <w:t>Р</w:t>
      </w:r>
      <w:r w:rsidRPr="003F1787">
        <w:rPr>
          <w:sz w:val="28"/>
          <w:szCs w:val="28"/>
        </w:rPr>
        <w:t>егиональн</w:t>
      </w:r>
      <w:r>
        <w:rPr>
          <w:sz w:val="28"/>
          <w:szCs w:val="28"/>
        </w:rPr>
        <w:t>о</w:t>
      </w:r>
      <w:r w:rsidR="00916286">
        <w:rPr>
          <w:sz w:val="28"/>
          <w:szCs w:val="28"/>
        </w:rPr>
        <w:t>го</w:t>
      </w:r>
      <w:r w:rsidRPr="003F1787">
        <w:rPr>
          <w:sz w:val="28"/>
          <w:szCs w:val="28"/>
        </w:rPr>
        <w:t xml:space="preserve"> проект</w:t>
      </w:r>
      <w:r w:rsidR="00916286">
        <w:rPr>
          <w:sz w:val="28"/>
          <w:szCs w:val="28"/>
        </w:rPr>
        <w:t>а</w:t>
      </w:r>
      <w:r w:rsidRPr="003F1787">
        <w:rPr>
          <w:sz w:val="28"/>
          <w:szCs w:val="28"/>
        </w:rPr>
        <w:t xml:space="preserve"> «Региональная и местная дорожная сеть» на рем</w:t>
      </w:r>
      <w:r>
        <w:rPr>
          <w:sz w:val="28"/>
          <w:szCs w:val="28"/>
        </w:rPr>
        <w:t xml:space="preserve">онт автомобильных </w:t>
      </w:r>
      <w:r w:rsidR="00916286">
        <w:rPr>
          <w:sz w:val="28"/>
          <w:szCs w:val="28"/>
        </w:rPr>
        <w:t>дорог (недостающая сумма по трём</w:t>
      </w:r>
      <w:r>
        <w:rPr>
          <w:sz w:val="28"/>
          <w:szCs w:val="28"/>
        </w:rPr>
        <w:t xml:space="preserve"> автомобильным дорогам: </w:t>
      </w:r>
      <w:r w:rsidRPr="003F1787">
        <w:rPr>
          <w:sz w:val="28"/>
          <w:szCs w:val="28"/>
        </w:rPr>
        <w:t>Автодорога по ул. Набережная участок (от ул.</w:t>
      </w:r>
      <w:r w:rsidR="00916286">
        <w:rPr>
          <w:sz w:val="28"/>
          <w:szCs w:val="28"/>
        </w:rPr>
        <w:t xml:space="preserve"> </w:t>
      </w:r>
      <w:r w:rsidRPr="003F1787">
        <w:rPr>
          <w:sz w:val="28"/>
          <w:szCs w:val="28"/>
        </w:rPr>
        <w:t>Сургутская до</w:t>
      </w:r>
      <w:r>
        <w:rPr>
          <w:sz w:val="28"/>
          <w:szCs w:val="28"/>
        </w:rPr>
        <w:t xml:space="preserve"> </w:t>
      </w:r>
      <w:r w:rsidRPr="003F1787">
        <w:rPr>
          <w:sz w:val="28"/>
          <w:szCs w:val="28"/>
        </w:rPr>
        <w:t>ул.</w:t>
      </w:r>
      <w:r w:rsidR="00916286">
        <w:rPr>
          <w:sz w:val="28"/>
          <w:szCs w:val="28"/>
        </w:rPr>
        <w:t xml:space="preserve"> </w:t>
      </w:r>
      <w:r w:rsidRPr="003F1787">
        <w:rPr>
          <w:sz w:val="28"/>
          <w:szCs w:val="28"/>
        </w:rPr>
        <w:t>Ленина), протяжённость 2,126 км;</w:t>
      </w:r>
      <w:r>
        <w:rPr>
          <w:sz w:val="28"/>
          <w:szCs w:val="28"/>
        </w:rPr>
        <w:t xml:space="preserve"> </w:t>
      </w:r>
      <w:r w:rsidRPr="003F1787">
        <w:rPr>
          <w:sz w:val="28"/>
          <w:szCs w:val="28"/>
        </w:rPr>
        <w:t>Автодорога по ул.</w:t>
      </w:r>
      <w:r w:rsidR="00916286">
        <w:rPr>
          <w:sz w:val="28"/>
          <w:szCs w:val="28"/>
        </w:rPr>
        <w:t xml:space="preserve"> </w:t>
      </w:r>
      <w:r w:rsidRPr="003F1787">
        <w:rPr>
          <w:sz w:val="28"/>
          <w:szCs w:val="28"/>
        </w:rPr>
        <w:t>Транспортная, протяжённость 2,376 км</w:t>
      </w:r>
      <w:r>
        <w:rPr>
          <w:sz w:val="28"/>
          <w:szCs w:val="28"/>
        </w:rPr>
        <w:t xml:space="preserve">; </w:t>
      </w:r>
      <w:r w:rsidRPr="003F1787">
        <w:rPr>
          <w:sz w:val="28"/>
          <w:szCs w:val="28"/>
        </w:rPr>
        <w:t>Автодорога по ул.</w:t>
      </w:r>
      <w:r w:rsidR="00916286">
        <w:rPr>
          <w:sz w:val="28"/>
          <w:szCs w:val="28"/>
        </w:rPr>
        <w:t xml:space="preserve"> </w:t>
      </w:r>
      <w:r w:rsidRPr="003F1787">
        <w:rPr>
          <w:sz w:val="28"/>
          <w:szCs w:val="28"/>
        </w:rPr>
        <w:t>Энергетиков, протяжённость 1,030 км</w:t>
      </w:r>
      <w:r>
        <w:rPr>
          <w:sz w:val="28"/>
          <w:szCs w:val="28"/>
        </w:rPr>
        <w:t xml:space="preserve">), для достижения целевых показателей протяженности Национального проекта «Безопасные и качественные автомобильные дороги» </w:t>
      </w:r>
      <w:r w:rsidR="00916286">
        <w:rPr>
          <w:sz w:val="28"/>
          <w:szCs w:val="28"/>
        </w:rPr>
        <w:t>в сумме</w:t>
      </w:r>
      <w:r w:rsidR="00916286">
        <w:rPr>
          <w:sz w:val="28"/>
          <w:szCs w:val="28"/>
        </w:rPr>
        <w:br/>
      </w:r>
      <w:r w:rsidRPr="003F1787">
        <w:rPr>
          <w:sz w:val="28"/>
          <w:szCs w:val="28"/>
        </w:rPr>
        <w:t xml:space="preserve"> 6 652 530 рублей</w:t>
      </w:r>
      <w:r>
        <w:rPr>
          <w:sz w:val="28"/>
          <w:szCs w:val="28"/>
        </w:rPr>
        <w:t>.</w:t>
      </w:r>
    </w:p>
    <w:p w:rsidR="00121CD1" w:rsidRDefault="008351B5" w:rsidP="00E5092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2.2.2. </w:t>
      </w:r>
      <w:r w:rsidR="00916286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омплекс</w:t>
      </w:r>
      <w:r w:rsidR="0091628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процессных мероприятий «Строительство (реконструкция), капитальный ремонт и ремонт автомобильных дорог общего пользования местного значения» </w:t>
      </w:r>
      <w:r w:rsidR="00121CD1">
        <w:rPr>
          <w:color w:val="000000"/>
          <w:sz w:val="28"/>
          <w:szCs w:val="28"/>
        </w:rPr>
        <w:t xml:space="preserve">в общей сумме 1 134 860 рублей, в том числе </w:t>
      </w:r>
      <w:r>
        <w:rPr>
          <w:color w:val="000000"/>
          <w:sz w:val="28"/>
          <w:szCs w:val="28"/>
        </w:rPr>
        <w:t>на</w:t>
      </w:r>
      <w:r w:rsidR="00121CD1">
        <w:rPr>
          <w:color w:val="000000"/>
          <w:sz w:val="28"/>
          <w:szCs w:val="28"/>
        </w:rPr>
        <w:t>:</w:t>
      </w:r>
    </w:p>
    <w:p w:rsidR="00E5092D" w:rsidRDefault="00121CD1" w:rsidP="00E5092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351B5">
        <w:rPr>
          <w:color w:val="000000"/>
          <w:sz w:val="28"/>
          <w:szCs w:val="28"/>
        </w:rPr>
        <w:t xml:space="preserve"> устройство тротуара для пешеходов от остановки «Городское кладбище» до твердого покрытия дороги ведущей на кладбище в </w:t>
      </w:r>
      <w:r w:rsidR="00916286">
        <w:rPr>
          <w:color w:val="000000"/>
          <w:sz w:val="28"/>
          <w:szCs w:val="28"/>
        </w:rPr>
        <w:t>сумме</w:t>
      </w:r>
      <w:r>
        <w:rPr>
          <w:color w:val="000000"/>
          <w:sz w:val="28"/>
          <w:szCs w:val="28"/>
        </w:rPr>
        <w:t xml:space="preserve"> 579 120 рублей;</w:t>
      </w:r>
    </w:p>
    <w:p w:rsidR="002945B9" w:rsidRDefault="00121CD1" w:rsidP="008351B5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2945B9" w:rsidRPr="00E5092D">
        <w:rPr>
          <w:sz w:val="28"/>
          <w:szCs w:val="28"/>
        </w:rPr>
        <w:t xml:space="preserve">устройство заездного кармана </w:t>
      </w:r>
      <w:r w:rsidR="001C54CE">
        <w:rPr>
          <w:sz w:val="28"/>
          <w:szCs w:val="28"/>
        </w:rPr>
        <w:t xml:space="preserve">и </w:t>
      </w:r>
      <w:r w:rsidR="001C54CE" w:rsidRPr="00E5092D">
        <w:rPr>
          <w:sz w:val="28"/>
          <w:szCs w:val="28"/>
        </w:rPr>
        <w:t xml:space="preserve">остановочного павильона </w:t>
      </w:r>
      <w:r w:rsidR="002945B9" w:rsidRPr="00E5092D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2945B9" w:rsidRPr="00E5092D">
        <w:rPr>
          <w:sz w:val="28"/>
          <w:szCs w:val="28"/>
        </w:rPr>
        <w:t>ул</w:t>
      </w:r>
      <w:r w:rsidR="00E5092D" w:rsidRPr="00E5092D">
        <w:rPr>
          <w:sz w:val="28"/>
          <w:szCs w:val="28"/>
        </w:rPr>
        <w:t>.</w:t>
      </w:r>
      <w:r w:rsidR="002945B9" w:rsidRPr="00E5092D">
        <w:rPr>
          <w:sz w:val="28"/>
          <w:szCs w:val="28"/>
        </w:rPr>
        <w:t xml:space="preserve"> Сургутской</w:t>
      </w:r>
      <w:r w:rsidR="001C54CE">
        <w:rPr>
          <w:sz w:val="28"/>
          <w:szCs w:val="28"/>
        </w:rPr>
        <w:t xml:space="preserve"> </w:t>
      </w:r>
      <w:r w:rsidR="00E5092D" w:rsidRPr="00E5092D">
        <w:rPr>
          <w:sz w:val="28"/>
          <w:szCs w:val="28"/>
        </w:rPr>
        <w:t>в сумме 555 740 рублей.</w:t>
      </w:r>
    </w:p>
    <w:p w:rsidR="008351B5" w:rsidRDefault="008351B5" w:rsidP="008351B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2.2.</w:t>
      </w:r>
      <w:r w:rsidR="00121CD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9F6BB3">
        <w:rPr>
          <w:sz w:val="28"/>
          <w:szCs w:val="28"/>
        </w:rPr>
        <w:t>К</w:t>
      </w:r>
      <w:r w:rsidRPr="0040386F">
        <w:rPr>
          <w:sz w:val="28"/>
          <w:szCs w:val="28"/>
        </w:rPr>
        <w:t>омплекс</w:t>
      </w:r>
      <w:r w:rsidR="009F6BB3">
        <w:rPr>
          <w:sz w:val="28"/>
          <w:szCs w:val="28"/>
        </w:rPr>
        <w:t>а</w:t>
      </w:r>
      <w:r w:rsidRPr="0040386F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40386F">
        <w:rPr>
          <w:sz w:val="28"/>
          <w:szCs w:val="28"/>
        </w:rPr>
        <w:t>Обеспечение функционирования сети автомобильных дорог общего пользования местного значения</w:t>
      </w:r>
      <w:r>
        <w:rPr>
          <w:sz w:val="28"/>
          <w:szCs w:val="28"/>
        </w:rPr>
        <w:t xml:space="preserve">» </w:t>
      </w:r>
      <w:r w:rsidRPr="0040386F">
        <w:rPr>
          <w:sz w:val="28"/>
          <w:szCs w:val="28"/>
        </w:rPr>
        <w:t xml:space="preserve">в общей сумме </w:t>
      </w:r>
      <w:r w:rsidR="009F6BB3">
        <w:rPr>
          <w:sz w:val="28"/>
          <w:szCs w:val="28"/>
        </w:rPr>
        <w:t>5 056 245</w:t>
      </w:r>
      <w:r w:rsidRPr="0040386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в том числе</w:t>
      </w:r>
      <w:r w:rsidR="009F6BB3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8351B5" w:rsidRPr="009F6BB3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E2609">
        <w:rPr>
          <w:sz w:val="28"/>
          <w:szCs w:val="28"/>
        </w:rPr>
        <w:t xml:space="preserve">- </w:t>
      </w:r>
      <w:r w:rsidR="00D75D84">
        <w:rPr>
          <w:sz w:val="28"/>
          <w:szCs w:val="28"/>
        </w:rPr>
        <w:t xml:space="preserve">поставку </w:t>
      </w:r>
      <w:r w:rsidRPr="007E2609">
        <w:rPr>
          <w:sz w:val="28"/>
          <w:szCs w:val="28"/>
        </w:rPr>
        <w:t>электроэнергии в сумме 277 453 рубля;</w:t>
      </w:r>
    </w:p>
    <w:p w:rsidR="008351B5" w:rsidRPr="009F6BB3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F6BB3">
        <w:rPr>
          <w:sz w:val="28"/>
          <w:szCs w:val="28"/>
        </w:rPr>
        <w:lastRenderedPageBreak/>
        <w:t>- содержание автомобильных дорог общего пользования в сумме 1 678 792 рубля, в связи с планируемым вводом в эксплуатацию участка автомобильной дороги по ул. Нефтяников (от ул. Романа Кузоваткина до ул. Набережная), протяженностью 0,605 км</w:t>
      </w:r>
      <w:r w:rsidR="009F6BB3" w:rsidRPr="009F6BB3">
        <w:rPr>
          <w:sz w:val="28"/>
          <w:szCs w:val="28"/>
        </w:rPr>
        <w:t>;</w:t>
      </w:r>
    </w:p>
    <w:p w:rsidR="002945B9" w:rsidRDefault="002945B9" w:rsidP="002945B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6BB3">
        <w:rPr>
          <w:sz w:val="28"/>
          <w:szCs w:val="28"/>
        </w:rPr>
        <w:t>- актуализация комплексной схемы по организации дорожного движения города Нефтею</w:t>
      </w:r>
      <w:r w:rsidR="009F6BB3" w:rsidRPr="009F6BB3">
        <w:rPr>
          <w:sz w:val="28"/>
          <w:szCs w:val="28"/>
        </w:rPr>
        <w:t>ганска в сумме 3 100 000 рублей.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121CD1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9F6BB3">
        <w:rPr>
          <w:sz w:val="28"/>
          <w:szCs w:val="28"/>
        </w:rPr>
        <w:t>К</w:t>
      </w:r>
      <w:r w:rsidRPr="000A2827">
        <w:rPr>
          <w:sz w:val="28"/>
          <w:szCs w:val="28"/>
        </w:rPr>
        <w:t>омплекс</w:t>
      </w:r>
      <w:r w:rsidR="009F6BB3">
        <w:rPr>
          <w:sz w:val="28"/>
          <w:szCs w:val="28"/>
        </w:rPr>
        <w:t>а</w:t>
      </w:r>
      <w:r w:rsidRPr="000A2827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0A2827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>
        <w:rPr>
          <w:sz w:val="28"/>
          <w:szCs w:val="28"/>
        </w:rPr>
        <w:t>»</w:t>
      </w:r>
      <w:r w:rsidRPr="000A2827">
        <w:t xml:space="preserve"> </w:t>
      </w:r>
      <w:r w:rsidRPr="000A2827">
        <w:rPr>
          <w:sz w:val="28"/>
          <w:szCs w:val="28"/>
        </w:rPr>
        <w:t xml:space="preserve">в общей сумме </w:t>
      </w:r>
      <w:r w:rsidR="009F6BB3">
        <w:rPr>
          <w:sz w:val="28"/>
          <w:szCs w:val="28"/>
        </w:rPr>
        <w:t>22 585 903 рубля</w:t>
      </w:r>
      <w:r w:rsidRPr="000A2827">
        <w:rPr>
          <w:sz w:val="28"/>
          <w:szCs w:val="28"/>
        </w:rPr>
        <w:t>, в том числе:</w:t>
      </w:r>
    </w:p>
    <w:p w:rsidR="008351B5" w:rsidRPr="00467890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F6BB3">
        <w:rPr>
          <w:sz w:val="28"/>
          <w:szCs w:val="28"/>
        </w:rPr>
        <w:t>- для заключения муниципального контрак</w:t>
      </w:r>
      <w:r w:rsidR="009F6BB3" w:rsidRPr="009F6BB3">
        <w:rPr>
          <w:sz w:val="28"/>
          <w:szCs w:val="28"/>
        </w:rPr>
        <w:t xml:space="preserve">та на техническое обслуживание </w:t>
      </w:r>
      <w:r w:rsidRPr="009F6BB3">
        <w:rPr>
          <w:sz w:val="28"/>
          <w:szCs w:val="28"/>
        </w:rPr>
        <w:t>комплекса фотовидеофиксации нарушений правил дорожного движения в сумме 3 787 625 рублей;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обустройство пешеходных переходов (перекрестков) светофорным регулированием в сумме 16 457 020 </w:t>
      </w:r>
      <w:r w:rsidRPr="00596F96">
        <w:rPr>
          <w:sz w:val="28"/>
          <w:szCs w:val="28"/>
        </w:rPr>
        <w:t>рублей</w:t>
      </w:r>
      <w:r w:rsidR="009F6BB3">
        <w:rPr>
          <w:sz w:val="28"/>
          <w:szCs w:val="28"/>
        </w:rPr>
        <w:t>;</w:t>
      </w:r>
    </w:p>
    <w:p w:rsidR="002945B9" w:rsidRPr="009270AA" w:rsidRDefault="002945B9" w:rsidP="002945B9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 w:rsidRPr="009F6BB3">
        <w:rPr>
          <w:sz w:val="28"/>
          <w:szCs w:val="28"/>
        </w:rPr>
        <w:t>- обустройство улично-дорожной сети техническими средствами организации дорожного движения в сумме 2 341 258 рублей</w:t>
      </w:r>
      <w:r w:rsidR="009F6BB3">
        <w:rPr>
          <w:sz w:val="28"/>
          <w:szCs w:val="28"/>
        </w:rPr>
        <w:t>.</w:t>
      </w:r>
    </w:p>
    <w:p w:rsidR="008351B5" w:rsidRDefault="008351B5" w:rsidP="008351B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E71BE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CE71BE">
        <w:rPr>
          <w:sz w:val="28"/>
          <w:szCs w:val="28"/>
        </w:rPr>
        <w:t xml:space="preserve">. </w:t>
      </w:r>
      <w:r>
        <w:rPr>
          <w:sz w:val="28"/>
          <w:szCs w:val="28"/>
        </w:rPr>
        <w:t>В рамках м</w:t>
      </w:r>
      <w:r w:rsidRPr="00CE71BE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CE71B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CE71B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E71B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общей сумме</w:t>
      </w:r>
      <w:r w:rsidRPr="00FD2028">
        <w:t xml:space="preserve"> </w:t>
      </w:r>
      <w:r w:rsidR="00E21424">
        <w:rPr>
          <w:sz w:val="28"/>
          <w:szCs w:val="28"/>
        </w:rPr>
        <w:t>166 767 657</w:t>
      </w:r>
      <w:r>
        <w:rPr>
          <w:sz w:val="28"/>
          <w:szCs w:val="28"/>
        </w:rPr>
        <w:t xml:space="preserve"> рублей, в том числе:</w:t>
      </w:r>
    </w:p>
    <w:p w:rsidR="002945B9" w:rsidRDefault="002945B9" w:rsidP="002945B9">
      <w:pPr>
        <w:ind w:firstLine="709"/>
        <w:jc w:val="both"/>
        <w:rPr>
          <w:sz w:val="28"/>
          <w:szCs w:val="28"/>
        </w:rPr>
      </w:pPr>
      <w:r w:rsidRPr="00836B8C">
        <w:rPr>
          <w:sz w:val="28"/>
          <w:szCs w:val="28"/>
        </w:rPr>
        <w:t>2.</w:t>
      </w:r>
      <w:r w:rsidR="00836B8C" w:rsidRPr="00836B8C">
        <w:rPr>
          <w:sz w:val="28"/>
          <w:szCs w:val="28"/>
        </w:rPr>
        <w:t>3.</w:t>
      </w:r>
      <w:r w:rsidRPr="00836B8C">
        <w:rPr>
          <w:sz w:val="28"/>
          <w:szCs w:val="28"/>
        </w:rPr>
        <w:t>1. Комплекса процессных мероприятий «Предупреждение возникновения и распространения лесных пожаров» на оказание услуг по созданию минерализованных полос (противопожарные плуги) для защиты лесов от пожара в сумме 2 240 000 рублей.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80E49">
        <w:rPr>
          <w:sz w:val="28"/>
          <w:szCs w:val="28"/>
        </w:rPr>
        <w:t>2.3.</w:t>
      </w:r>
      <w:r w:rsidR="00836B8C">
        <w:rPr>
          <w:sz w:val="28"/>
          <w:szCs w:val="28"/>
        </w:rPr>
        <w:t>2</w:t>
      </w:r>
      <w:r w:rsidRPr="00980E49">
        <w:rPr>
          <w:sz w:val="28"/>
          <w:szCs w:val="28"/>
        </w:rPr>
        <w:t>. Региональн</w:t>
      </w:r>
      <w:r>
        <w:rPr>
          <w:sz w:val="28"/>
          <w:szCs w:val="28"/>
        </w:rPr>
        <w:t>ого</w:t>
      </w:r>
      <w:r w:rsidRPr="00980E49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980E4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80E49">
        <w:rPr>
          <w:sz w:val="28"/>
          <w:szCs w:val="28"/>
        </w:rPr>
        <w:t>Чистая страна</w:t>
      </w:r>
      <w:r>
        <w:rPr>
          <w:sz w:val="28"/>
          <w:szCs w:val="28"/>
        </w:rPr>
        <w:t>» на выполнение работ по осуществлению аналитического контроля состояния компонентов природной среды объекта «Рекультивация свалки твердых бытовых отходов на 8 км автодороги Нефтеюганск-Сургут</w:t>
      </w:r>
      <w:r w:rsidR="00B442A0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285 538 рублей.</w:t>
      </w:r>
    </w:p>
    <w:p w:rsidR="008351B5" w:rsidRPr="00980E49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836B8C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836B8C">
        <w:rPr>
          <w:sz w:val="28"/>
          <w:szCs w:val="28"/>
        </w:rPr>
        <w:t>К</w:t>
      </w:r>
      <w:r w:rsidRPr="00BF12C6">
        <w:rPr>
          <w:sz w:val="28"/>
          <w:szCs w:val="28"/>
        </w:rPr>
        <w:t>омплекс</w:t>
      </w:r>
      <w:r w:rsidR="00836B8C">
        <w:rPr>
          <w:sz w:val="28"/>
          <w:szCs w:val="28"/>
        </w:rPr>
        <w:t>а</w:t>
      </w:r>
      <w:r w:rsidRPr="00BF12C6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BF12C6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в сумме </w:t>
      </w:r>
      <w:r w:rsidRPr="005233A0">
        <w:rPr>
          <w:sz w:val="28"/>
          <w:szCs w:val="28"/>
        </w:rPr>
        <w:t>1 216</w:t>
      </w:r>
      <w:r>
        <w:rPr>
          <w:sz w:val="28"/>
          <w:szCs w:val="28"/>
        </w:rPr>
        <w:t> </w:t>
      </w:r>
      <w:r w:rsidRPr="005233A0">
        <w:rPr>
          <w:sz w:val="28"/>
          <w:szCs w:val="28"/>
        </w:rPr>
        <w:t>894</w:t>
      </w:r>
      <w:r>
        <w:rPr>
          <w:sz w:val="28"/>
          <w:szCs w:val="28"/>
        </w:rPr>
        <w:t xml:space="preserve"> рубл</w:t>
      </w:r>
      <w:r w:rsidR="00836B8C">
        <w:rPr>
          <w:sz w:val="28"/>
          <w:szCs w:val="28"/>
        </w:rPr>
        <w:t>я</w:t>
      </w:r>
      <w:r>
        <w:rPr>
          <w:sz w:val="28"/>
          <w:szCs w:val="28"/>
        </w:rPr>
        <w:t>, в том числе: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приобретение офисной техники</w:t>
      </w:r>
      <w:r w:rsidR="00B442A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мебели (сканер, жесткие диски, офисные кресла, системные блоки, мониторы, клавиатуры, мыши, моноблоки, МФУ, накопители, ноутбук, ламинатор), в связи с моральным износом оборудования в сумме </w:t>
      </w:r>
      <w:r w:rsidRPr="005233A0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5233A0">
        <w:rPr>
          <w:sz w:val="28"/>
          <w:szCs w:val="28"/>
        </w:rPr>
        <w:t>002</w:t>
      </w:r>
      <w:r>
        <w:rPr>
          <w:sz w:val="28"/>
          <w:szCs w:val="28"/>
        </w:rPr>
        <w:t> </w:t>
      </w:r>
      <w:r w:rsidRPr="005233A0">
        <w:rPr>
          <w:sz w:val="28"/>
          <w:szCs w:val="28"/>
        </w:rPr>
        <w:t>594</w:t>
      </w:r>
      <w:r w:rsidR="00836B8C">
        <w:rPr>
          <w:sz w:val="28"/>
          <w:szCs w:val="28"/>
        </w:rPr>
        <w:t xml:space="preserve"> рубля;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оплаты агентского вознаграждения ОАО «РКЦ ЖКХ города Нефтеюганска» и ООО «Бухгалтерское расчётно-кассовое обслуживание» в сумме </w:t>
      </w:r>
      <w:r w:rsidRPr="005233A0">
        <w:rPr>
          <w:sz w:val="28"/>
          <w:szCs w:val="28"/>
        </w:rPr>
        <w:t>214</w:t>
      </w:r>
      <w:r>
        <w:rPr>
          <w:sz w:val="28"/>
          <w:szCs w:val="28"/>
        </w:rPr>
        <w:t> </w:t>
      </w:r>
      <w:r w:rsidRPr="005233A0">
        <w:rPr>
          <w:sz w:val="28"/>
          <w:szCs w:val="28"/>
        </w:rPr>
        <w:t>300</w:t>
      </w:r>
      <w:r>
        <w:rPr>
          <w:sz w:val="28"/>
          <w:szCs w:val="28"/>
        </w:rPr>
        <w:t xml:space="preserve"> рублей.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27F4D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E27F4D">
        <w:rPr>
          <w:sz w:val="28"/>
          <w:szCs w:val="28"/>
        </w:rPr>
        <w:t>К</w:t>
      </w:r>
      <w:r w:rsidRPr="006C45E8">
        <w:rPr>
          <w:sz w:val="28"/>
          <w:szCs w:val="28"/>
        </w:rPr>
        <w:t>омплекс</w:t>
      </w:r>
      <w:r w:rsidR="00E27F4D">
        <w:rPr>
          <w:sz w:val="28"/>
          <w:szCs w:val="28"/>
        </w:rPr>
        <w:t>а</w:t>
      </w:r>
      <w:r w:rsidRPr="006C45E8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6C45E8">
        <w:rPr>
          <w:sz w:val="28"/>
          <w:szCs w:val="28"/>
        </w:rPr>
        <w:t>Выполнение других обязательств муниципального образования</w:t>
      </w:r>
      <w:r>
        <w:rPr>
          <w:sz w:val="28"/>
          <w:szCs w:val="28"/>
        </w:rPr>
        <w:t>»</w:t>
      </w:r>
      <w:r w:rsidRPr="006C45E8">
        <w:t xml:space="preserve"> </w:t>
      </w:r>
      <w:r w:rsidRPr="006C45E8">
        <w:rPr>
          <w:sz w:val="28"/>
          <w:szCs w:val="28"/>
        </w:rPr>
        <w:t>в сумме 14 396 735 рублей, в том числе</w:t>
      </w:r>
      <w:r w:rsidR="00E27F4D">
        <w:rPr>
          <w:sz w:val="28"/>
          <w:szCs w:val="28"/>
        </w:rPr>
        <w:t xml:space="preserve"> на</w:t>
      </w:r>
      <w:r w:rsidRPr="006C45E8">
        <w:rPr>
          <w:sz w:val="28"/>
          <w:szCs w:val="28"/>
        </w:rPr>
        <w:t>: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мероприятий по актуализации схемы водоснабжения и водоотведения города Нефтеюганска в сумме </w:t>
      </w:r>
      <w:r w:rsidRPr="006108AE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Pr="006108AE">
        <w:rPr>
          <w:sz w:val="28"/>
          <w:szCs w:val="28"/>
        </w:rPr>
        <w:t>393</w:t>
      </w:r>
      <w:r>
        <w:rPr>
          <w:sz w:val="28"/>
          <w:szCs w:val="28"/>
        </w:rPr>
        <w:t> </w:t>
      </w:r>
      <w:r w:rsidRPr="006108AE">
        <w:rPr>
          <w:sz w:val="28"/>
          <w:szCs w:val="28"/>
        </w:rPr>
        <w:t>334</w:t>
      </w:r>
      <w:r>
        <w:rPr>
          <w:sz w:val="28"/>
          <w:szCs w:val="28"/>
        </w:rPr>
        <w:t xml:space="preserve"> рубля, в связи с вводом в эксплуатацию объекта строительства </w:t>
      </w:r>
      <w:r w:rsidRPr="006E411A">
        <w:rPr>
          <w:sz w:val="28"/>
          <w:szCs w:val="28"/>
        </w:rPr>
        <w:t xml:space="preserve">«Фильтровальная станция </w:t>
      </w:r>
      <w:r w:rsidRPr="006E411A">
        <w:rPr>
          <w:sz w:val="28"/>
          <w:szCs w:val="28"/>
        </w:rPr>
        <w:lastRenderedPageBreak/>
        <w:t>производительностью 20000 м3 в сутки» ХМАО-Югра, г.</w:t>
      </w:r>
      <w:r w:rsidR="00147131">
        <w:rPr>
          <w:sz w:val="28"/>
          <w:szCs w:val="28"/>
        </w:rPr>
        <w:t xml:space="preserve"> </w:t>
      </w:r>
      <w:r w:rsidRPr="006E411A">
        <w:rPr>
          <w:sz w:val="28"/>
          <w:szCs w:val="28"/>
        </w:rPr>
        <w:t>Нефтеюганск, 7 микрорайон (станция ВОС)»</w:t>
      </w:r>
      <w:r>
        <w:rPr>
          <w:sz w:val="28"/>
          <w:szCs w:val="28"/>
        </w:rPr>
        <w:t>;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E411A">
        <w:rPr>
          <w:sz w:val="28"/>
          <w:szCs w:val="28"/>
        </w:rPr>
        <w:t xml:space="preserve">- выполнение мероприятий по актуализации схемы </w:t>
      </w:r>
      <w:r>
        <w:rPr>
          <w:sz w:val="28"/>
          <w:szCs w:val="28"/>
        </w:rPr>
        <w:t>теплоснабжения</w:t>
      </w:r>
      <w:r w:rsidRPr="006E411A">
        <w:rPr>
          <w:sz w:val="28"/>
          <w:szCs w:val="28"/>
        </w:rPr>
        <w:t xml:space="preserve"> города Нефтеюганска в сумме 4</w:t>
      </w:r>
      <w:r>
        <w:rPr>
          <w:sz w:val="28"/>
          <w:szCs w:val="28"/>
        </w:rPr>
        <w:t xml:space="preserve"> </w:t>
      </w:r>
      <w:r w:rsidRPr="006E411A">
        <w:rPr>
          <w:sz w:val="28"/>
          <w:szCs w:val="28"/>
        </w:rPr>
        <w:t>736</w:t>
      </w:r>
      <w:r>
        <w:rPr>
          <w:sz w:val="28"/>
          <w:szCs w:val="28"/>
        </w:rPr>
        <w:t xml:space="preserve"> </w:t>
      </w:r>
      <w:r w:rsidRPr="006E411A">
        <w:rPr>
          <w:sz w:val="28"/>
          <w:szCs w:val="28"/>
        </w:rPr>
        <w:t>734</w:t>
      </w:r>
      <w:r>
        <w:rPr>
          <w:sz w:val="28"/>
          <w:szCs w:val="28"/>
        </w:rPr>
        <w:t xml:space="preserve"> </w:t>
      </w:r>
      <w:r w:rsidRPr="006E411A">
        <w:rPr>
          <w:sz w:val="28"/>
          <w:szCs w:val="28"/>
        </w:rPr>
        <w:t>рубля,</w:t>
      </w:r>
      <w:r>
        <w:rPr>
          <w:sz w:val="28"/>
          <w:szCs w:val="28"/>
        </w:rPr>
        <w:t xml:space="preserve"> </w:t>
      </w:r>
      <w:r w:rsidR="00E27F4D">
        <w:rPr>
          <w:sz w:val="28"/>
          <w:szCs w:val="28"/>
        </w:rPr>
        <w:t>в соответствии со статьё</w:t>
      </w:r>
      <w:r>
        <w:rPr>
          <w:sz w:val="28"/>
          <w:szCs w:val="28"/>
        </w:rPr>
        <w:t xml:space="preserve">й 6 </w:t>
      </w:r>
      <w:r w:rsidRPr="006C2DDE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6C2D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="00E27F4D">
        <w:rPr>
          <w:sz w:val="28"/>
          <w:szCs w:val="28"/>
        </w:rPr>
        <w:t xml:space="preserve"> от 27 июля 2010 года</w:t>
      </w:r>
      <w:r w:rsidRPr="006C2DD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6C2DDE">
        <w:rPr>
          <w:sz w:val="28"/>
          <w:szCs w:val="28"/>
        </w:rPr>
        <w:t xml:space="preserve"> 190-ФЗ </w:t>
      </w:r>
      <w:r>
        <w:rPr>
          <w:sz w:val="28"/>
          <w:szCs w:val="28"/>
        </w:rPr>
        <w:t>«</w:t>
      </w:r>
      <w:r w:rsidRPr="006C2DDE">
        <w:rPr>
          <w:sz w:val="28"/>
          <w:szCs w:val="28"/>
        </w:rPr>
        <w:t>О теплоснабжении</w:t>
      </w:r>
      <w:r>
        <w:rPr>
          <w:sz w:val="28"/>
          <w:szCs w:val="28"/>
        </w:rPr>
        <w:t>»;</w:t>
      </w:r>
    </w:p>
    <w:p w:rsidR="008351B5" w:rsidRPr="00C60E7B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мероприятия по разработке проектов организации дорожного движения на автомобильных дорогах общего пользования местного значения </w:t>
      </w:r>
      <w:r w:rsidRPr="00C60E7B">
        <w:rPr>
          <w:sz w:val="28"/>
          <w:szCs w:val="28"/>
        </w:rPr>
        <w:t xml:space="preserve">города Нефтеюганска </w:t>
      </w:r>
      <w:r>
        <w:rPr>
          <w:sz w:val="28"/>
          <w:szCs w:val="28"/>
        </w:rPr>
        <w:t xml:space="preserve">в сумме </w:t>
      </w:r>
      <w:r w:rsidRPr="006108AE">
        <w:rPr>
          <w:sz w:val="28"/>
          <w:szCs w:val="28"/>
        </w:rPr>
        <w:t>5 266</w:t>
      </w:r>
      <w:r>
        <w:rPr>
          <w:sz w:val="28"/>
          <w:szCs w:val="28"/>
        </w:rPr>
        <w:t> </w:t>
      </w:r>
      <w:r w:rsidRPr="006108AE">
        <w:rPr>
          <w:sz w:val="28"/>
          <w:szCs w:val="28"/>
        </w:rPr>
        <w:t>667</w:t>
      </w:r>
      <w:r>
        <w:rPr>
          <w:sz w:val="28"/>
          <w:szCs w:val="28"/>
        </w:rPr>
        <w:t xml:space="preserve"> рублей, в целях исполнения </w:t>
      </w:r>
      <w:r w:rsidRPr="00C60E7B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C60E7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C60E7B">
        <w:rPr>
          <w:sz w:val="28"/>
          <w:szCs w:val="28"/>
        </w:rPr>
        <w:t xml:space="preserve"> от 29 декабря 2017 г</w:t>
      </w:r>
      <w:r w:rsidR="00E27F4D">
        <w:rPr>
          <w:sz w:val="28"/>
          <w:szCs w:val="28"/>
        </w:rPr>
        <w:t>ода</w:t>
      </w:r>
      <w:r w:rsidRPr="00C60E7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C60E7B">
        <w:rPr>
          <w:sz w:val="28"/>
          <w:szCs w:val="28"/>
        </w:rPr>
        <w:t xml:space="preserve"> 443-ФЗ </w:t>
      </w:r>
      <w:r>
        <w:rPr>
          <w:sz w:val="28"/>
          <w:szCs w:val="28"/>
        </w:rPr>
        <w:t>«</w:t>
      </w:r>
      <w:r w:rsidRPr="00C60E7B">
        <w:rPr>
          <w:sz w:val="28"/>
          <w:szCs w:val="28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>
        <w:rPr>
          <w:sz w:val="28"/>
          <w:szCs w:val="28"/>
        </w:rPr>
        <w:t>».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27F4D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E27F4D">
        <w:rPr>
          <w:sz w:val="28"/>
          <w:szCs w:val="28"/>
        </w:rPr>
        <w:t>К</w:t>
      </w:r>
      <w:r w:rsidRPr="006A473D">
        <w:rPr>
          <w:sz w:val="28"/>
          <w:szCs w:val="28"/>
        </w:rPr>
        <w:t>омплекс</w:t>
      </w:r>
      <w:r w:rsidR="00E27F4D">
        <w:rPr>
          <w:sz w:val="28"/>
          <w:szCs w:val="28"/>
        </w:rPr>
        <w:t>а</w:t>
      </w:r>
      <w:r w:rsidRPr="006A473D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6A473D">
        <w:rPr>
          <w:sz w:val="28"/>
          <w:szCs w:val="28"/>
        </w:rPr>
        <w:t>Улучшение санитарного состояния городских территорий</w:t>
      </w:r>
      <w:r>
        <w:rPr>
          <w:sz w:val="28"/>
          <w:szCs w:val="28"/>
        </w:rPr>
        <w:t xml:space="preserve">» в сумме </w:t>
      </w:r>
      <w:r w:rsidR="00E27F4D">
        <w:rPr>
          <w:sz w:val="28"/>
          <w:szCs w:val="28"/>
        </w:rPr>
        <w:t>66 035 058</w:t>
      </w:r>
      <w:r>
        <w:rPr>
          <w:sz w:val="28"/>
          <w:szCs w:val="28"/>
        </w:rPr>
        <w:t xml:space="preserve"> рублей, в том числе</w:t>
      </w:r>
      <w:r w:rsidR="00E27F4D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услуги по перевозке и расстановке контейнеров </w:t>
      </w:r>
      <w:r w:rsidR="00E27F4D">
        <w:rPr>
          <w:sz w:val="28"/>
          <w:szCs w:val="28"/>
        </w:rPr>
        <w:t>твёрдых коммунальных отходов</w:t>
      </w:r>
      <w:r>
        <w:rPr>
          <w:sz w:val="28"/>
          <w:szCs w:val="28"/>
        </w:rPr>
        <w:t xml:space="preserve"> в сумме </w:t>
      </w:r>
      <w:r w:rsidRPr="00F677B6">
        <w:rPr>
          <w:sz w:val="28"/>
          <w:szCs w:val="28"/>
        </w:rPr>
        <w:t>598</w:t>
      </w:r>
      <w:r>
        <w:rPr>
          <w:sz w:val="28"/>
          <w:szCs w:val="28"/>
        </w:rPr>
        <w:t> </w:t>
      </w:r>
      <w:r w:rsidRPr="00F677B6">
        <w:rPr>
          <w:sz w:val="28"/>
          <w:szCs w:val="28"/>
        </w:rPr>
        <w:t>002</w:t>
      </w:r>
      <w:r>
        <w:rPr>
          <w:sz w:val="28"/>
          <w:szCs w:val="28"/>
        </w:rPr>
        <w:t xml:space="preserve"> рубля, с целью замены ранее установленных контейнеров объемом 0,66 м3, а также замены конт</w:t>
      </w:r>
      <w:r w:rsidR="00E27F4D">
        <w:rPr>
          <w:sz w:val="28"/>
          <w:szCs w:val="28"/>
        </w:rPr>
        <w:t>ейнеров, пришедших в негодность</w:t>
      </w:r>
      <w:r>
        <w:rPr>
          <w:sz w:val="28"/>
          <w:szCs w:val="28"/>
        </w:rPr>
        <w:t xml:space="preserve"> в процессе эксплуатации;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оказание услуг по приему и складированию снежных масс в сумме</w:t>
      </w:r>
      <w:r w:rsidR="00E27F4D">
        <w:rPr>
          <w:sz w:val="28"/>
          <w:szCs w:val="28"/>
        </w:rPr>
        <w:br/>
      </w:r>
      <w:r w:rsidRPr="00AB5E07">
        <w:rPr>
          <w:sz w:val="28"/>
          <w:szCs w:val="28"/>
        </w:rPr>
        <w:t>46</w:t>
      </w:r>
      <w:r>
        <w:rPr>
          <w:sz w:val="28"/>
          <w:szCs w:val="28"/>
        </w:rPr>
        <w:t xml:space="preserve"> </w:t>
      </w:r>
      <w:r w:rsidRPr="00AB5E07">
        <w:rPr>
          <w:sz w:val="28"/>
          <w:szCs w:val="28"/>
        </w:rPr>
        <w:t>549</w:t>
      </w:r>
      <w:r>
        <w:rPr>
          <w:sz w:val="28"/>
          <w:szCs w:val="28"/>
        </w:rPr>
        <w:t> </w:t>
      </w:r>
      <w:r w:rsidRPr="00AB5E07">
        <w:rPr>
          <w:sz w:val="28"/>
          <w:szCs w:val="28"/>
        </w:rPr>
        <w:t>138</w:t>
      </w:r>
      <w:r>
        <w:rPr>
          <w:sz w:val="28"/>
          <w:szCs w:val="28"/>
        </w:rPr>
        <w:t xml:space="preserve"> рублей;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устройство контейнерных площадок на территории города Нефтеюганска в сумме </w:t>
      </w:r>
      <w:r w:rsidRPr="00F677B6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Pr="00F677B6">
        <w:rPr>
          <w:sz w:val="28"/>
          <w:szCs w:val="28"/>
        </w:rPr>
        <w:t>976</w:t>
      </w:r>
      <w:r>
        <w:rPr>
          <w:sz w:val="28"/>
          <w:szCs w:val="28"/>
        </w:rPr>
        <w:t> </w:t>
      </w:r>
      <w:r w:rsidRPr="00F677B6">
        <w:rPr>
          <w:sz w:val="28"/>
          <w:szCs w:val="28"/>
        </w:rPr>
        <w:t>620</w:t>
      </w:r>
      <w:r>
        <w:rPr>
          <w:sz w:val="28"/>
          <w:szCs w:val="28"/>
        </w:rPr>
        <w:t xml:space="preserve"> рублей, для приведения контейнерных площадок в соответствие </w:t>
      </w:r>
      <w:r w:rsidR="00E27F4D">
        <w:rPr>
          <w:sz w:val="28"/>
          <w:szCs w:val="28"/>
        </w:rPr>
        <w:t>нормами санитарного состояния;</w:t>
      </w:r>
    </w:p>
    <w:p w:rsidR="00E27F4D" w:rsidRPr="00E27F4D" w:rsidRDefault="00E27F4D" w:rsidP="00E27F4D">
      <w:pPr>
        <w:ind w:firstLine="709"/>
        <w:jc w:val="both"/>
        <w:rPr>
          <w:sz w:val="28"/>
          <w:szCs w:val="28"/>
        </w:rPr>
      </w:pPr>
      <w:r w:rsidRPr="00E27F4D">
        <w:rPr>
          <w:color w:val="000000"/>
          <w:sz w:val="28"/>
          <w:szCs w:val="28"/>
        </w:rPr>
        <w:t>- выполнение комплекса дезинфекционных мероприятий контейнеров и контейнерных площадок для накопления твёрдых коммунальных отходов</w:t>
      </w:r>
      <w:r w:rsidRPr="00E27F4D">
        <w:rPr>
          <w:sz w:val="28"/>
          <w:szCs w:val="28"/>
        </w:rPr>
        <w:t xml:space="preserve"> в сумме 1 774 160 рублей; </w:t>
      </w:r>
    </w:p>
    <w:p w:rsidR="00E27F4D" w:rsidRPr="006E5686" w:rsidRDefault="00E27F4D" w:rsidP="00E27F4D">
      <w:pPr>
        <w:ind w:firstLine="709"/>
        <w:jc w:val="both"/>
        <w:rPr>
          <w:color w:val="FF0000"/>
          <w:sz w:val="28"/>
          <w:szCs w:val="28"/>
        </w:rPr>
      </w:pPr>
      <w:r w:rsidRPr="00E27F4D">
        <w:rPr>
          <w:sz w:val="28"/>
          <w:szCs w:val="28"/>
        </w:rPr>
        <w:t>- ремонт участков ливневой канализации, расположенных на территории города Нефтеюганска (по адресам: 1 мкр. дома: 5, 24; 5 мкр. дома: 10а, 11, 13; 6 мкр. дом 56, 15 мкр. дом 21) в сумме 7 137 138 рублей.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27F4D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3B3661">
        <w:t xml:space="preserve"> </w:t>
      </w:r>
      <w:r w:rsidR="00E27F4D">
        <w:t>К</w:t>
      </w:r>
      <w:r w:rsidRPr="003B3661">
        <w:rPr>
          <w:sz w:val="28"/>
          <w:szCs w:val="28"/>
        </w:rPr>
        <w:t>омплекс</w:t>
      </w:r>
      <w:r w:rsidR="00E27F4D">
        <w:rPr>
          <w:sz w:val="28"/>
          <w:szCs w:val="28"/>
        </w:rPr>
        <w:t>а</w:t>
      </w:r>
      <w:r w:rsidRPr="003B3661">
        <w:rPr>
          <w:sz w:val="28"/>
          <w:szCs w:val="28"/>
        </w:rPr>
        <w:t xml:space="preserve"> процессных мероприятий «Благоустройство и озеленение города» в сумме </w:t>
      </w:r>
      <w:r w:rsidR="00E21424">
        <w:rPr>
          <w:sz w:val="28"/>
          <w:szCs w:val="28"/>
        </w:rPr>
        <w:t>80 494 257</w:t>
      </w:r>
      <w:r w:rsidRPr="003B3661">
        <w:rPr>
          <w:sz w:val="28"/>
          <w:szCs w:val="28"/>
        </w:rPr>
        <w:t xml:space="preserve"> рубл</w:t>
      </w:r>
      <w:r w:rsidR="00E21424">
        <w:rPr>
          <w:sz w:val="28"/>
          <w:szCs w:val="28"/>
        </w:rPr>
        <w:t>ей</w:t>
      </w:r>
      <w:r w:rsidRPr="003B3661">
        <w:rPr>
          <w:sz w:val="28"/>
          <w:szCs w:val="28"/>
        </w:rPr>
        <w:t>, в том числе</w:t>
      </w:r>
      <w:r w:rsidR="00E27F4D">
        <w:rPr>
          <w:sz w:val="28"/>
          <w:szCs w:val="28"/>
        </w:rPr>
        <w:t xml:space="preserve"> на</w:t>
      </w:r>
      <w:r w:rsidRPr="003B3661">
        <w:rPr>
          <w:sz w:val="28"/>
          <w:szCs w:val="28"/>
        </w:rPr>
        <w:t>: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благоустройство общественной территории в районе лыжной базы для заключения муниципальных контрактов в общей сумме 18 287 430 рублей, из них:</w:t>
      </w:r>
    </w:p>
    <w:p w:rsidR="008351B5" w:rsidRDefault="008351B5" w:rsidP="008351B5">
      <w:pPr>
        <w:pStyle w:val="a7"/>
        <w:numPr>
          <w:ilvl w:val="0"/>
          <w:numId w:val="27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3B3661">
        <w:rPr>
          <w:sz w:val="28"/>
          <w:szCs w:val="28"/>
        </w:rPr>
        <w:t xml:space="preserve">выполнение работ по устройству подходов к лыжной базе в сумме 4 053 520 рублей; </w:t>
      </w:r>
    </w:p>
    <w:p w:rsidR="008351B5" w:rsidRDefault="008351B5" w:rsidP="008351B5">
      <w:pPr>
        <w:pStyle w:val="a7"/>
        <w:numPr>
          <w:ilvl w:val="0"/>
          <w:numId w:val="27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устройство покрытий, устройство МАФ, озеленение территории в сумме </w:t>
      </w:r>
      <w:r w:rsidRPr="00E83936">
        <w:rPr>
          <w:sz w:val="28"/>
          <w:szCs w:val="28"/>
        </w:rPr>
        <w:t>14 233 910</w:t>
      </w:r>
      <w:r w:rsidRPr="00E83936">
        <w:t xml:space="preserve"> </w:t>
      </w:r>
      <w:r w:rsidRPr="00E83936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8351B5" w:rsidRPr="00E83936" w:rsidRDefault="008351B5" w:rsidP="008351B5">
      <w:pPr>
        <w:pStyle w:val="a7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7F4D">
        <w:rPr>
          <w:sz w:val="28"/>
          <w:szCs w:val="28"/>
        </w:rPr>
        <w:t>высадку зелё</w:t>
      </w:r>
      <w:r>
        <w:rPr>
          <w:sz w:val="28"/>
          <w:szCs w:val="28"/>
        </w:rPr>
        <w:t xml:space="preserve">ных насаждений между гаражно-строительным </w:t>
      </w:r>
      <w:r w:rsidRPr="00BD311E">
        <w:rPr>
          <w:sz w:val="28"/>
          <w:szCs w:val="28"/>
        </w:rPr>
        <w:t>кооператив</w:t>
      </w:r>
      <w:r>
        <w:rPr>
          <w:sz w:val="28"/>
          <w:szCs w:val="28"/>
        </w:rPr>
        <w:t xml:space="preserve">ом и территорией рекультивации свалки </w:t>
      </w:r>
      <w:r w:rsidRPr="00BD311E">
        <w:rPr>
          <w:sz w:val="28"/>
          <w:szCs w:val="28"/>
        </w:rPr>
        <w:t>твердых бытовых отходов на 8 км автодороги Нефтеюганск-Сургут</w:t>
      </w:r>
      <w:r>
        <w:rPr>
          <w:sz w:val="28"/>
          <w:szCs w:val="28"/>
        </w:rPr>
        <w:t xml:space="preserve"> в сумме </w:t>
      </w:r>
      <w:r w:rsidRPr="00BD311E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Pr="00BD311E">
        <w:rPr>
          <w:sz w:val="28"/>
          <w:szCs w:val="28"/>
        </w:rPr>
        <w:t>481</w:t>
      </w:r>
      <w:r>
        <w:rPr>
          <w:sz w:val="28"/>
          <w:szCs w:val="28"/>
        </w:rPr>
        <w:t> </w:t>
      </w:r>
      <w:r w:rsidRPr="00BD311E">
        <w:rPr>
          <w:sz w:val="28"/>
          <w:szCs w:val="28"/>
        </w:rPr>
        <w:t>301</w:t>
      </w:r>
      <w:r>
        <w:rPr>
          <w:sz w:val="28"/>
          <w:szCs w:val="28"/>
        </w:rPr>
        <w:t xml:space="preserve"> рубль;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асфальтирование внутриквартальных проездов на территории </w:t>
      </w:r>
      <w:r w:rsidR="00E27F4D">
        <w:rPr>
          <w:sz w:val="28"/>
          <w:szCs w:val="28"/>
        </w:rPr>
        <w:br/>
      </w:r>
      <w:r>
        <w:rPr>
          <w:sz w:val="28"/>
          <w:szCs w:val="28"/>
        </w:rPr>
        <w:t>г</w:t>
      </w:r>
      <w:r w:rsidR="00E27F4D">
        <w:rPr>
          <w:sz w:val="28"/>
          <w:szCs w:val="28"/>
        </w:rPr>
        <w:t>.</w:t>
      </w:r>
      <w:r>
        <w:rPr>
          <w:sz w:val="28"/>
          <w:szCs w:val="28"/>
        </w:rPr>
        <w:t xml:space="preserve"> Нефтеюганска: проезд Еловый, проезд Солнечный, ул. Звездная, </w:t>
      </w:r>
      <w:r w:rsidR="00E21424">
        <w:rPr>
          <w:sz w:val="28"/>
          <w:szCs w:val="28"/>
        </w:rPr>
        <w:br/>
      </w:r>
      <w:r>
        <w:rPr>
          <w:sz w:val="28"/>
          <w:szCs w:val="28"/>
        </w:rPr>
        <w:t xml:space="preserve">ул. Космонавтов в сумме </w:t>
      </w:r>
      <w:r w:rsidRPr="003B3661">
        <w:rPr>
          <w:sz w:val="28"/>
          <w:szCs w:val="28"/>
        </w:rPr>
        <w:t>11</w:t>
      </w:r>
      <w:r>
        <w:rPr>
          <w:sz w:val="28"/>
          <w:szCs w:val="28"/>
        </w:rPr>
        <w:t> </w:t>
      </w:r>
      <w:r w:rsidRPr="003B3661">
        <w:rPr>
          <w:sz w:val="28"/>
          <w:szCs w:val="28"/>
        </w:rPr>
        <w:t>579</w:t>
      </w:r>
      <w:r>
        <w:rPr>
          <w:sz w:val="28"/>
          <w:szCs w:val="28"/>
        </w:rPr>
        <w:t> </w:t>
      </w:r>
      <w:r w:rsidRPr="003B3661">
        <w:rPr>
          <w:sz w:val="28"/>
          <w:szCs w:val="28"/>
        </w:rPr>
        <w:t>181</w:t>
      </w:r>
      <w:r>
        <w:rPr>
          <w:sz w:val="28"/>
          <w:szCs w:val="28"/>
        </w:rPr>
        <w:t xml:space="preserve"> рубль;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E21424">
        <w:rPr>
          <w:sz w:val="28"/>
          <w:szCs w:val="28"/>
        </w:rPr>
        <w:t>приобретение и установку</w:t>
      </w:r>
      <w:r>
        <w:rPr>
          <w:sz w:val="28"/>
          <w:szCs w:val="28"/>
        </w:rPr>
        <w:t xml:space="preserve"> бетонных ограждений (полусфер) в районе многоквартирного дома №</w:t>
      </w:r>
      <w:r w:rsidR="00E21424">
        <w:rPr>
          <w:sz w:val="28"/>
          <w:szCs w:val="28"/>
        </w:rPr>
        <w:t xml:space="preserve"> </w:t>
      </w:r>
      <w:r>
        <w:rPr>
          <w:sz w:val="28"/>
          <w:szCs w:val="28"/>
        </w:rPr>
        <w:t>8А в 15 микрорайоне г</w:t>
      </w:r>
      <w:r w:rsidR="00E21424">
        <w:rPr>
          <w:sz w:val="28"/>
          <w:szCs w:val="28"/>
        </w:rPr>
        <w:t>.</w:t>
      </w:r>
      <w:r>
        <w:rPr>
          <w:sz w:val="28"/>
          <w:szCs w:val="28"/>
        </w:rPr>
        <w:t xml:space="preserve"> Нефтеюганска в сумме </w:t>
      </w:r>
      <w:r w:rsidRPr="003B3661">
        <w:rPr>
          <w:sz w:val="28"/>
          <w:szCs w:val="28"/>
        </w:rPr>
        <w:t>53</w:t>
      </w:r>
      <w:r>
        <w:rPr>
          <w:sz w:val="28"/>
          <w:szCs w:val="28"/>
        </w:rPr>
        <w:t> </w:t>
      </w:r>
      <w:r w:rsidRPr="003B3661">
        <w:rPr>
          <w:sz w:val="28"/>
          <w:szCs w:val="28"/>
        </w:rPr>
        <w:t>820</w:t>
      </w:r>
      <w:r>
        <w:rPr>
          <w:sz w:val="28"/>
          <w:szCs w:val="28"/>
        </w:rPr>
        <w:t xml:space="preserve"> рублей;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обустройство детской игровой площадки по адресу 1 мкр. 21 дом в сумме </w:t>
      </w:r>
      <w:bookmarkStart w:id="33" w:name="_Hlk159227769"/>
      <w:r w:rsidRPr="000C31C9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C31C9">
        <w:rPr>
          <w:sz w:val="28"/>
          <w:szCs w:val="28"/>
        </w:rPr>
        <w:t>305</w:t>
      </w:r>
      <w:r>
        <w:rPr>
          <w:sz w:val="28"/>
          <w:szCs w:val="28"/>
        </w:rPr>
        <w:t xml:space="preserve"> </w:t>
      </w:r>
      <w:r w:rsidRPr="000C31C9">
        <w:rPr>
          <w:sz w:val="28"/>
          <w:szCs w:val="28"/>
        </w:rPr>
        <w:t>050</w:t>
      </w:r>
      <w:r>
        <w:rPr>
          <w:sz w:val="28"/>
          <w:szCs w:val="28"/>
        </w:rPr>
        <w:t xml:space="preserve"> рублей;</w:t>
      </w:r>
    </w:p>
    <w:bookmarkEnd w:id="33"/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2406A">
        <w:rPr>
          <w:sz w:val="28"/>
          <w:szCs w:val="28"/>
        </w:rPr>
        <w:t>- обустройство детской игровой площадки по адресу 1 мкр. 2</w:t>
      </w:r>
      <w:r>
        <w:rPr>
          <w:sz w:val="28"/>
          <w:szCs w:val="28"/>
        </w:rPr>
        <w:t>4</w:t>
      </w:r>
      <w:r w:rsidRPr="0042406A">
        <w:rPr>
          <w:sz w:val="28"/>
          <w:szCs w:val="28"/>
        </w:rPr>
        <w:t xml:space="preserve"> дом в сумме </w:t>
      </w:r>
      <w:r w:rsidRPr="000C31C9">
        <w:rPr>
          <w:sz w:val="28"/>
          <w:szCs w:val="28"/>
        </w:rPr>
        <w:t>34 745 300 рублей</w:t>
      </w:r>
      <w:r w:rsidR="00E21424">
        <w:rPr>
          <w:sz w:val="28"/>
          <w:szCs w:val="28"/>
        </w:rPr>
        <w:t>;</w:t>
      </w:r>
    </w:p>
    <w:p w:rsidR="008351B5" w:rsidRDefault="008351B5" w:rsidP="008351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40B1">
        <w:rPr>
          <w:sz w:val="28"/>
          <w:szCs w:val="28"/>
        </w:rPr>
        <w:t>проведение биологического этапа рекультивации свалки твёрдых бытовых отходов на 8 км автодороги Нефтеюганск-</w:t>
      </w:r>
      <w:r w:rsidR="00E21424">
        <w:rPr>
          <w:sz w:val="28"/>
          <w:szCs w:val="28"/>
        </w:rPr>
        <w:t>Сургут в сумме 1 039 220 рублей;</w:t>
      </w:r>
    </w:p>
    <w:p w:rsidR="002945B9" w:rsidRPr="00E21424" w:rsidRDefault="002945B9" w:rsidP="002945B9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 w:rsidRPr="00E21424">
        <w:rPr>
          <w:sz w:val="28"/>
          <w:szCs w:val="28"/>
        </w:rPr>
        <w:t>- устройство тротуара на территории г</w:t>
      </w:r>
      <w:r w:rsidR="00E21424" w:rsidRPr="00E21424">
        <w:rPr>
          <w:sz w:val="28"/>
          <w:szCs w:val="28"/>
        </w:rPr>
        <w:t>.</w:t>
      </w:r>
      <w:r w:rsidRPr="00E21424">
        <w:rPr>
          <w:sz w:val="28"/>
          <w:szCs w:val="28"/>
        </w:rPr>
        <w:t xml:space="preserve"> Нефтеюганска </w:t>
      </w:r>
      <w:r w:rsidR="008D6C16">
        <w:rPr>
          <w:sz w:val="28"/>
          <w:szCs w:val="28"/>
        </w:rPr>
        <w:t>(</w:t>
      </w:r>
      <w:r w:rsidR="008D6C16" w:rsidRPr="00E21424">
        <w:rPr>
          <w:sz w:val="28"/>
          <w:szCs w:val="28"/>
        </w:rPr>
        <w:t>8а микрорайон, дом 13</w:t>
      </w:r>
      <w:r w:rsidR="008D6C16">
        <w:rPr>
          <w:sz w:val="28"/>
          <w:szCs w:val="28"/>
        </w:rPr>
        <w:t xml:space="preserve">) </w:t>
      </w:r>
      <w:r w:rsidRPr="00E21424">
        <w:rPr>
          <w:sz w:val="28"/>
          <w:szCs w:val="28"/>
        </w:rPr>
        <w:t>в сумме 486 940</w:t>
      </w:r>
      <w:r w:rsidR="00E21424" w:rsidRPr="00E21424">
        <w:rPr>
          <w:sz w:val="28"/>
          <w:szCs w:val="28"/>
        </w:rPr>
        <w:t xml:space="preserve"> рублей;</w:t>
      </w:r>
    </w:p>
    <w:p w:rsidR="00E21424" w:rsidRPr="00E21424" w:rsidRDefault="002945B9" w:rsidP="002945B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21424">
        <w:rPr>
          <w:sz w:val="28"/>
          <w:szCs w:val="28"/>
        </w:rPr>
        <w:t>- монтаж, демонтаж и содержание искусственных елей и новогодней иллюминации в сумме 5 196 015 рублей</w:t>
      </w:r>
      <w:r w:rsidR="00E21424" w:rsidRPr="00E21424">
        <w:rPr>
          <w:sz w:val="28"/>
          <w:szCs w:val="28"/>
        </w:rPr>
        <w:t>;</w:t>
      </w:r>
      <w:r w:rsidRPr="00E21424">
        <w:rPr>
          <w:sz w:val="28"/>
          <w:szCs w:val="28"/>
        </w:rPr>
        <w:t xml:space="preserve"> </w:t>
      </w:r>
    </w:p>
    <w:p w:rsidR="002945B9" w:rsidRDefault="002945B9" w:rsidP="002945B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21424">
        <w:rPr>
          <w:sz w:val="28"/>
          <w:szCs w:val="28"/>
        </w:rPr>
        <w:t>- освещение в районе лыжной базы в сумме 320 000 рублей</w:t>
      </w:r>
      <w:r w:rsidR="00E21424" w:rsidRPr="00E21424">
        <w:rPr>
          <w:sz w:val="28"/>
          <w:szCs w:val="28"/>
        </w:rPr>
        <w:t>.</w:t>
      </w:r>
    </w:p>
    <w:p w:rsidR="002945B9" w:rsidRDefault="002945B9" w:rsidP="002945B9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</w:t>
      </w:r>
      <w:r w:rsidR="00E27F4D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Комплекса процессных мероприятий «Поддержка технического состояния жилищного фонда» в сумме </w:t>
      </w:r>
      <w:r w:rsidR="00E21424">
        <w:rPr>
          <w:color w:val="000000"/>
          <w:sz w:val="28"/>
          <w:szCs w:val="28"/>
        </w:rPr>
        <w:t xml:space="preserve">2 099 175 </w:t>
      </w:r>
      <w:r>
        <w:rPr>
          <w:color w:val="000000"/>
          <w:sz w:val="28"/>
          <w:szCs w:val="28"/>
        </w:rPr>
        <w:t>рублей, из них</w:t>
      </w:r>
      <w:r w:rsidR="00E21424" w:rsidRPr="00E21424">
        <w:rPr>
          <w:sz w:val="28"/>
          <w:szCs w:val="28"/>
        </w:rPr>
        <w:t xml:space="preserve"> выполнение работ по</w:t>
      </w:r>
      <w:r>
        <w:rPr>
          <w:color w:val="000000"/>
          <w:sz w:val="28"/>
          <w:szCs w:val="28"/>
        </w:rPr>
        <w:t>:</w:t>
      </w:r>
    </w:p>
    <w:p w:rsidR="002945B9" w:rsidRPr="00E21424" w:rsidRDefault="002945B9" w:rsidP="002945B9">
      <w:pPr>
        <w:ind w:firstLine="709"/>
        <w:jc w:val="both"/>
        <w:rPr>
          <w:sz w:val="28"/>
          <w:szCs w:val="28"/>
        </w:rPr>
      </w:pPr>
      <w:r w:rsidRPr="00E21424">
        <w:rPr>
          <w:sz w:val="28"/>
          <w:szCs w:val="28"/>
        </w:rPr>
        <w:t>- капитальному ремонту жилых помещений в сумме 1 979 175 рублей;</w:t>
      </w:r>
    </w:p>
    <w:p w:rsidR="002945B9" w:rsidRPr="00D179E2" w:rsidRDefault="002945B9" w:rsidP="002945B9">
      <w:pPr>
        <w:ind w:firstLine="709"/>
        <w:jc w:val="both"/>
        <w:rPr>
          <w:color w:val="FF0000"/>
          <w:sz w:val="28"/>
          <w:szCs w:val="28"/>
        </w:rPr>
      </w:pPr>
      <w:r w:rsidRPr="00E21424">
        <w:rPr>
          <w:sz w:val="28"/>
          <w:szCs w:val="28"/>
        </w:rPr>
        <w:t>- текущему ремонту жилых помещений в сумме</w:t>
      </w:r>
      <w:r w:rsidR="00E21424">
        <w:rPr>
          <w:sz w:val="28"/>
          <w:szCs w:val="28"/>
        </w:rPr>
        <w:t xml:space="preserve"> </w:t>
      </w:r>
      <w:r w:rsidR="00E21424" w:rsidRPr="00E21424">
        <w:rPr>
          <w:sz w:val="28"/>
          <w:szCs w:val="28"/>
        </w:rPr>
        <w:t>120 000 рублей.</w:t>
      </w:r>
    </w:p>
    <w:p w:rsidR="002945B9" w:rsidRPr="00232007" w:rsidRDefault="002945B9" w:rsidP="002945B9">
      <w:pPr>
        <w:ind w:firstLine="709"/>
        <w:jc w:val="both"/>
        <w:rPr>
          <w:sz w:val="28"/>
          <w:szCs w:val="28"/>
        </w:rPr>
      </w:pPr>
      <w:r w:rsidRPr="00E21424">
        <w:rPr>
          <w:sz w:val="28"/>
          <w:szCs w:val="28"/>
        </w:rPr>
        <w:t xml:space="preserve">2.4. В рамках реализации комплекса процессных мероприятий «Обеспечение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устройство </w:t>
      </w:r>
      <w:r w:rsidRPr="00E21424">
        <w:rPr>
          <w:sz w:val="28"/>
          <w:szCs w:val="28"/>
          <w:lang w:val="en-US"/>
        </w:rPr>
        <w:t>c</w:t>
      </w:r>
      <w:r w:rsidRPr="00E21424">
        <w:rPr>
          <w:sz w:val="28"/>
          <w:szCs w:val="28"/>
        </w:rPr>
        <w:t>истемы интеграции и удалённого доступа к системам видеонаблюдения мест массового пребывания людей в городе Нефтеюганск - поставка с установкой 53 камер видеонаблюдения в рамках модернизации соответствующей городской системы видеонаблюдения в сумме 13 337 667 рублей.</w:t>
      </w:r>
    </w:p>
    <w:p w:rsidR="002945B9" w:rsidRPr="0067298B" w:rsidRDefault="002945B9" w:rsidP="00E2142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21424">
        <w:rPr>
          <w:sz w:val="28"/>
          <w:szCs w:val="28"/>
        </w:rPr>
        <w:t xml:space="preserve">2.5. </w:t>
      </w:r>
      <w:r w:rsidR="00E21424" w:rsidRPr="00E21424">
        <w:rPr>
          <w:sz w:val="28"/>
          <w:szCs w:val="28"/>
        </w:rPr>
        <w:t>В рамках реализации к</w:t>
      </w:r>
      <w:r w:rsidRPr="00E21424">
        <w:rPr>
          <w:sz w:val="28"/>
          <w:szCs w:val="28"/>
        </w:rPr>
        <w:t>омплекс</w:t>
      </w:r>
      <w:r w:rsidR="00E21424" w:rsidRPr="00E21424">
        <w:rPr>
          <w:sz w:val="28"/>
          <w:szCs w:val="28"/>
        </w:rPr>
        <w:t>а</w:t>
      </w:r>
      <w:r w:rsidRPr="00E21424">
        <w:rPr>
          <w:sz w:val="28"/>
          <w:szCs w:val="28"/>
        </w:rPr>
        <w:t xml:space="preserve"> процессных мероприятий «Приспособление жилых помещений инвалидов и общего имущества в многоквартирных домах, с учётом потребностей инвалидов и обеспечениях их доступности для инвалидов» муниципальной программы «Доступная среда в городе Нефтеюганске» </w:t>
      </w:r>
      <w:r w:rsidR="00E21424" w:rsidRPr="00E21424">
        <w:rPr>
          <w:sz w:val="28"/>
          <w:szCs w:val="28"/>
        </w:rPr>
        <w:t>на реализацию</w:t>
      </w:r>
      <w:r w:rsidRPr="00E21424">
        <w:rPr>
          <w:sz w:val="28"/>
          <w:szCs w:val="28"/>
        </w:rPr>
        <w:t xml:space="preserve"> мероприятий по приспособлению общего имущества в многоквартирных домах, с учетом потребностей инвалидов и обеспечения их доступности для инвалидов в сумме</w:t>
      </w:r>
      <w:r w:rsidRPr="00E21424">
        <w:t xml:space="preserve"> </w:t>
      </w:r>
      <w:r w:rsidRPr="00E21424">
        <w:rPr>
          <w:sz w:val="28"/>
          <w:szCs w:val="28"/>
        </w:rPr>
        <w:t>4 461 051 рубль</w:t>
      </w:r>
      <w:r w:rsidR="00E21424" w:rsidRPr="00E21424">
        <w:rPr>
          <w:sz w:val="28"/>
          <w:szCs w:val="28"/>
        </w:rPr>
        <w:t>.</w:t>
      </w:r>
      <w:r w:rsidRPr="00E21424">
        <w:rPr>
          <w:sz w:val="28"/>
          <w:szCs w:val="28"/>
        </w:rPr>
        <w:t xml:space="preserve"> </w:t>
      </w:r>
    </w:p>
    <w:p w:rsidR="000153A1" w:rsidRPr="00AC6595" w:rsidRDefault="000153A1" w:rsidP="000153A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21424">
        <w:rPr>
          <w:sz w:val="28"/>
          <w:szCs w:val="28"/>
        </w:rPr>
        <w:t xml:space="preserve">2.6. В рамках </w:t>
      </w:r>
      <w:r w:rsidR="00E21424" w:rsidRPr="00E21424">
        <w:rPr>
          <w:sz w:val="28"/>
          <w:szCs w:val="28"/>
        </w:rPr>
        <w:t xml:space="preserve">реализации </w:t>
      </w:r>
      <w:r w:rsidRPr="00E21424">
        <w:rPr>
          <w:sz w:val="28"/>
          <w:szCs w:val="28"/>
        </w:rPr>
        <w:t>муниципальной программы «Развитие жилищной сферы города Нефтеюганска» комплекс</w:t>
      </w:r>
      <w:r w:rsidR="00E21424" w:rsidRPr="00E21424">
        <w:rPr>
          <w:sz w:val="28"/>
          <w:szCs w:val="28"/>
        </w:rPr>
        <w:t>а</w:t>
      </w:r>
      <w:r w:rsidRPr="00E21424">
        <w:rPr>
          <w:sz w:val="28"/>
          <w:szCs w:val="28"/>
        </w:rPr>
        <w:t xml:space="preserve"> процессных мероприятий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 на выполнение работ по сносу непригодного жилья в сумме 39 406 941 рубль</w:t>
      </w:r>
      <w:r w:rsidR="00E21424" w:rsidRPr="00E21424">
        <w:rPr>
          <w:sz w:val="28"/>
          <w:szCs w:val="28"/>
        </w:rPr>
        <w:t>.</w:t>
      </w:r>
      <w:r w:rsidRPr="00E21424">
        <w:rPr>
          <w:sz w:val="28"/>
          <w:szCs w:val="28"/>
        </w:rPr>
        <w:t xml:space="preserve"> </w:t>
      </w:r>
    </w:p>
    <w:p w:rsidR="008351B5" w:rsidRDefault="008351B5" w:rsidP="008351B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980E49">
        <w:rPr>
          <w:sz w:val="28"/>
          <w:szCs w:val="28"/>
        </w:rPr>
        <w:t>.</w:t>
      </w:r>
      <w:r w:rsidRPr="00980E49">
        <w:rPr>
          <w:sz w:val="28"/>
          <w:szCs w:val="28"/>
        </w:rPr>
        <w:tab/>
      </w:r>
      <w:r w:rsidR="00147131">
        <w:rPr>
          <w:sz w:val="28"/>
          <w:szCs w:val="28"/>
        </w:rPr>
        <w:t>По переходящим средствам</w:t>
      </w:r>
      <w:r w:rsidRPr="00980E49">
        <w:rPr>
          <w:sz w:val="28"/>
          <w:szCs w:val="28"/>
        </w:rPr>
        <w:t xml:space="preserve"> целевого</w:t>
      </w:r>
      <w:r w:rsidRPr="001F016F">
        <w:rPr>
          <w:sz w:val="28"/>
          <w:szCs w:val="28"/>
        </w:rPr>
        <w:t xml:space="preserve"> пожертвования ООО «РН-Юганскнефтегаз» в общей сумме </w:t>
      </w:r>
      <w:r w:rsidRPr="00606E40">
        <w:rPr>
          <w:sz w:val="28"/>
          <w:szCs w:val="28"/>
        </w:rPr>
        <w:t>6 975 447</w:t>
      </w:r>
      <w:r w:rsidRPr="001F016F">
        <w:rPr>
          <w:sz w:val="28"/>
          <w:szCs w:val="28"/>
        </w:rPr>
        <w:t xml:space="preserve"> рублей, а именно:</w:t>
      </w:r>
    </w:p>
    <w:p w:rsidR="00255003" w:rsidRPr="00255003" w:rsidRDefault="008351B5" w:rsidP="0025500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3.1. </w:t>
      </w:r>
      <w:bookmarkEnd w:id="30"/>
      <w:r w:rsidR="00255003" w:rsidRPr="00255003">
        <w:rPr>
          <w:sz w:val="28"/>
          <w:szCs w:val="28"/>
        </w:rPr>
        <w:t>В рамках реализации муниципальной программы «Развитие жилищно-коммунального комплекса и повышение энергетической эффективности в городе Нефтеюганске» комплекс</w:t>
      </w:r>
      <w:r w:rsidR="00E21424">
        <w:rPr>
          <w:sz w:val="28"/>
          <w:szCs w:val="28"/>
        </w:rPr>
        <w:t>а</w:t>
      </w:r>
      <w:r w:rsidR="00255003" w:rsidRPr="00255003">
        <w:rPr>
          <w:sz w:val="28"/>
          <w:szCs w:val="28"/>
        </w:rPr>
        <w:t xml:space="preserve"> процессных мероприятий «Реализация полномочий в сфере жилищно-коммунального комплекса» в общей сумме 4 912 867 рублей, из них:</w:t>
      </w:r>
    </w:p>
    <w:p w:rsidR="00255003" w:rsidRPr="00255003" w:rsidRDefault="00255003" w:rsidP="00255003">
      <w:pPr>
        <w:shd w:val="clear" w:color="auto" w:fill="FFFFFF"/>
        <w:spacing w:line="293" w:lineRule="atLeast"/>
        <w:ind w:firstLine="709"/>
        <w:jc w:val="both"/>
        <w:textAlignment w:val="baseline"/>
        <w:rPr>
          <w:sz w:val="28"/>
          <w:szCs w:val="28"/>
        </w:rPr>
      </w:pPr>
      <w:r w:rsidRPr="00255003">
        <w:rPr>
          <w:sz w:val="28"/>
          <w:szCs w:val="28"/>
          <w:shd w:val="clear" w:color="auto" w:fill="FFFFFF"/>
        </w:rPr>
        <w:t xml:space="preserve">- проектно-изыскательские работы по капитальному ремонту объекта: «Магистральный водовод», протяженностью 497 м, инв. </w:t>
      </w:r>
      <w:r>
        <w:rPr>
          <w:sz w:val="28"/>
          <w:szCs w:val="28"/>
          <w:shd w:val="clear" w:color="auto" w:fill="FFFFFF"/>
        </w:rPr>
        <w:br/>
      </w:r>
      <w:r w:rsidRPr="00255003">
        <w:rPr>
          <w:sz w:val="28"/>
          <w:szCs w:val="28"/>
          <w:shd w:val="clear" w:color="auto" w:fill="FFFFFF"/>
        </w:rPr>
        <w:t>№ 71:134:002:000054530, лит.1, по адресу: Россия, Тюменская область, Ханты-Мансийский автономный округ-Югра, г.</w:t>
      </w:r>
      <w:r w:rsidR="00147131">
        <w:rPr>
          <w:sz w:val="28"/>
          <w:szCs w:val="28"/>
          <w:shd w:val="clear" w:color="auto" w:fill="FFFFFF"/>
        </w:rPr>
        <w:t xml:space="preserve"> </w:t>
      </w:r>
      <w:r w:rsidRPr="00255003">
        <w:rPr>
          <w:sz w:val="28"/>
          <w:szCs w:val="28"/>
          <w:shd w:val="clear" w:color="auto" w:fill="FFFFFF"/>
        </w:rPr>
        <w:t>Нефтеюганск, ул.</w:t>
      </w:r>
      <w:r w:rsidR="00147131">
        <w:rPr>
          <w:sz w:val="28"/>
          <w:szCs w:val="28"/>
          <w:shd w:val="clear" w:color="auto" w:fill="FFFFFF"/>
        </w:rPr>
        <w:t xml:space="preserve"> </w:t>
      </w:r>
      <w:r w:rsidRPr="00255003">
        <w:rPr>
          <w:sz w:val="28"/>
          <w:szCs w:val="28"/>
          <w:shd w:val="clear" w:color="auto" w:fill="FFFFFF"/>
        </w:rPr>
        <w:t xml:space="preserve">Ленина от </w:t>
      </w:r>
      <w:r w:rsidR="00147131">
        <w:rPr>
          <w:sz w:val="28"/>
          <w:szCs w:val="28"/>
          <w:shd w:val="clear" w:color="auto" w:fill="FFFFFF"/>
        </w:rPr>
        <w:br/>
      </w:r>
      <w:r w:rsidRPr="00255003">
        <w:rPr>
          <w:sz w:val="28"/>
          <w:szCs w:val="28"/>
          <w:shd w:val="clear" w:color="auto" w:fill="FFFFFF"/>
        </w:rPr>
        <w:t>ул. Парковая до ул. Жилая. Кадастровый номер 86:20:0000000:2067</w:t>
      </w:r>
      <w:r w:rsidRPr="00255003">
        <w:rPr>
          <w:rStyle w:val="10"/>
          <w:rFonts w:ascii="Times New Roman" w:hAnsi="Times New Roman"/>
          <w:szCs w:val="28"/>
          <w:bdr w:val="none" w:sz="0" w:space="0" w:color="auto" w:frame="1"/>
          <w:lang w:val="ru-RU"/>
        </w:rPr>
        <w:t xml:space="preserve"> </w:t>
      </w:r>
      <w:r w:rsidRPr="00255003">
        <w:rPr>
          <w:rStyle w:val="10"/>
          <w:rFonts w:ascii="Times New Roman" w:hAnsi="Times New Roman"/>
          <w:b w:val="0"/>
          <w:bCs/>
          <w:szCs w:val="28"/>
          <w:bdr w:val="none" w:sz="0" w:space="0" w:color="auto" w:frame="1"/>
          <w:lang w:val="ru-RU"/>
        </w:rPr>
        <w:t>в сумме</w:t>
      </w:r>
      <w:r w:rsidRPr="00255003">
        <w:rPr>
          <w:rStyle w:val="10"/>
          <w:rFonts w:ascii="Times New Roman" w:hAnsi="Times New Roman"/>
          <w:szCs w:val="28"/>
          <w:bdr w:val="none" w:sz="0" w:space="0" w:color="auto" w:frame="1"/>
          <w:lang w:val="ru-RU"/>
        </w:rPr>
        <w:t xml:space="preserve"> </w:t>
      </w:r>
      <w:r w:rsidRPr="00255003">
        <w:rPr>
          <w:rStyle w:val="cardmaininfocontent"/>
          <w:sz w:val="28"/>
          <w:szCs w:val="28"/>
          <w:bdr w:val="none" w:sz="0" w:space="0" w:color="auto" w:frame="1"/>
        </w:rPr>
        <w:t>1 318 800 рублей, муниципальный контракт заключен со сроком окончания исполнения 30.10.2023 года, проектная документация направлена на экспертизу, срок окончания экспертизы конец февраля 2024 года;</w:t>
      </w:r>
    </w:p>
    <w:p w:rsidR="00255003" w:rsidRPr="00255003" w:rsidRDefault="00255003" w:rsidP="0025500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55003">
        <w:rPr>
          <w:sz w:val="28"/>
          <w:szCs w:val="28"/>
        </w:rPr>
        <w:t xml:space="preserve">- проектно-изыскательские работы по капитальному ремонту объекта: «Магистральный водовод», протяженностью 705 м, инв. </w:t>
      </w:r>
      <w:r w:rsidR="00B13E1B">
        <w:rPr>
          <w:sz w:val="28"/>
          <w:szCs w:val="28"/>
        </w:rPr>
        <w:br/>
      </w:r>
      <w:r w:rsidRPr="00255003">
        <w:rPr>
          <w:sz w:val="28"/>
          <w:szCs w:val="28"/>
        </w:rPr>
        <w:t>№ 71:134:002:000053550, лит.1, по адресу: Россия, Тюменская область, Ханты-Мансийский автономный округ-Югра, г.</w:t>
      </w:r>
      <w:r w:rsidR="00147131">
        <w:rPr>
          <w:sz w:val="28"/>
          <w:szCs w:val="28"/>
        </w:rPr>
        <w:t xml:space="preserve"> </w:t>
      </w:r>
      <w:r w:rsidRPr="00255003">
        <w:rPr>
          <w:sz w:val="28"/>
          <w:szCs w:val="28"/>
        </w:rPr>
        <w:t>Нефтеюганск, ул.</w:t>
      </w:r>
      <w:r w:rsidR="00147131">
        <w:rPr>
          <w:sz w:val="28"/>
          <w:szCs w:val="28"/>
        </w:rPr>
        <w:t xml:space="preserve"> </w:t>
      </w:r>
      <w:r w:rsidRPr="00255003">
        <w:rPr>
          <w:sz w:val="28"/>
          <w:szCs w:val="28"/>
        </w:rPr>
        <w:t>Жилая от Усть-Балыкская до ул. Парковая. Кадастровый номер 86:20:0000000:674 в сумме</w:t>
      </w:r>
      <w:r w:rsidR="00B13E1B">
        <w:rPr>
          <w:sz w:val="28"/>
          <w:szCs w:val="28"/>
        </w:rPr>
        <w:br/>
      </w:r>
      <w:r w:rsidRPr="00255003">
        <w:rPr>
          <w:sz w:val="28"/>
          <w:szCs w:val="28"/>
        </w:rPr>
        <w:t>2 597 400 рублей, муниципальный контракт заключен со сроком исполнения 30.10.2023 года</w:t>
      </w:r>
      <w:r w:rsidR="00B13E1B">
        <w:rPr>
          <w:sz w:val="28"/>
          <w:szCs w:val="28"/>
        </w:rPr>
        <w:t>,</w:t>
      </w:r>
      <w:r w:rsidRPr="00255003">
        <w:rPr>
          <w:sz w:val="28"/>
          <w:szCs w:val="28"/>
        </w:rPr>
        <w:t xml:space="preserve"> проектная документация направлена на экспертизу, срок окончания экспертизы конец февраля 2024 года;</w:t>
      </w:r>
    </w:p>
    <w:p w:rsidR="00255003" w:rsidRPr="00255003" w:rsidRDefault="00255003" w:rsidP="00255003">
      <w:pPr>
        <w:tabs>
          <w:tab w:val="left" w:pos="709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255003">
        <w:rPr>
          <w:sz w:val="28"/>
          <w:szCs w:val="28"/>
          <w:shd w:val="clear" w:color="auto" w:fill="FFFFFF"/>
        </w:rPr>
        <w:t xml:space="preserve">- проектно-изыскательские работы по капитальному ремонту объекта: «Инженерные сети водопровода», протяженностью 535,5 м, инв. </w:t>
      </w:r>
      <w:r w:rsidR="00B13E1B">
        <w:rPr>
          <w:sz w:val="28"/>
          <w:szCs w:val="28"/>
          <w:shd w:val="clear" w:color="auto" w:fill="FFFFFF"/>
        </w:rPr>
        <w:br/>
      </w:r>
      <w:r w:rsidRPr="00255003">
        <w:rPr>
          <w:sz w:val="28"/>
          <w:szCs w:val="28"/>
          <w:shd w:val="clear" w:color="auto" w:fill="FFFFFF"/>
        </w:rPr>
        <w:t>№ 71:134:002:000054660, лит.1, по адресу: Россия, Тюменская область, Ханты-Мансийский автономный округ-Югра, г.</w:t>
      </w:r>
      <w:r w:rsidR="00147131">
        <w:rPr>
          <w:sz w:val="28"/>
          <w:szCs w:val="28"/>
          <w:shd w:val="clear" w:color="auto" w:fill="FFFFFF"/>
        </w:rPr>
        <w:t xml:space="preserve"> </w:t>
      </w:r>
      <w:r w:rsidRPr="00255003">
        <w:rPr>
          <w:sz w:val="28"/>
          <w:szCs w:val="28"/>
          <w:shd w:val="clear" w:color="auto" w:fill="FFFFFF"/>
        </w:rPr>
        <w:t>Нефтеюганск, мкр-н 16а вдоль ул. Юганская. Кадастровый номер 86:20:0000072:234. (Капитальный ремонт участка водопровода вдоль ул.</w:t>
      </w:r>
      <w:r w:rsidR="00147131">
        <w:rPr>
          <w:sz w:val="28"/>
          <w:szCs w:val="28"/>
          <w:shd w:val="clear" w:color="auto" w:fill="FFFFFF"/>
        </w:rPr>
        <w:t xml:space="preserve"> </w:t>
      </w:r>
      <w:r w:rsidRPr="00255003">
        <w:rPr>
          <w:sz w:val="28"/>
          <w:szCs w:val="28"/>
          <w:shd w:val="clear" w:color="auto" w:fill="FFFFFF"/>
        </w:rPr>
        <w:t>Владимира Петухова)</w:t>
      </w:r>
      <w:r w:rsidRPr="00255003">
        <w:rPr>
          <w:sz w:val="28"/>
          <w:szCs w:val="28"/>
        </w:rPr>
        <w:t xml:space="preserve"> в сумме </w:t>
      </w:r>
      <w:r w:rsidRPr="00255003">
        <w:rPr>
          <w:sz w:val="28"/>
          <w:szCs w:val="28"/>
          <w:shd w:val="clear" w:color="auto" w:fill="FFFFFF"/>
        </w:rPr>
        <w:t>996 667 рублей, муниципальный контракт заключен со сроком исполнения 30.10.2023 года,</w:t>
      </w:r>
      <w:r w:rsidRPr="00255003">
        <w:rPr>
          <w:sz w:val="28"/>
          <w:szCs w:val="28"/>
        </w:rPr>
        <w:t xml:space="preserve"> </w:t>
      </w:r>
      <w:r w:rsidRPr="00255003">
        <w:rPr>
          <w:sz w:val="28"/>
          <w:szCs w:val="28"/>
          <w:shd w:val="clear" w:color="auto" w:fill="FFFFFF"/>
        </w:rPr>
        <w:t>проектная документация направлена на экспертизу, срок окончания экспертизы конец февраля 2024 года.</w:t>
      </w:r>
    </w:p>
    <w:p w:rsidR="008351B5" w:rsidRDefault="008351B5" w:rsidP="00255003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Pr="006656F3">
        <w:rPr>
          <w:sz w:val="28"/>
          <w:szCs w:val="28"/>
        </w:rPr>
        <w:t xml:space="preserve">.2. </w:t>
      </w:r>
      <w:r w:rsidRPr="000E323D">
        <w:rPr>
          <w:sz w:val="28"/>
          <w:szCs w:val="28"/>
        </w:rPr>
        <w:t xml:space="preserve">В рамках </w:t>
      </w:r>
      <w:r w:rsidR="00B13E1B">
        <w:rPr>
          <w:sz w:val="28"/>
          <w:szCs w:val="28"/>
        </w:rPr>
        <w:t xml:space="preserve">реализации </w:t>
      </w:r>
      <w:r w:rsidRPr="000E323D">
        <w:rPr>
          <w:sz w:val="28"/>
          <w:szCs w:val="28"/>
        </w:rPr>
        <w:t>муниципальной программы «Развитие жилищно-коммунального комплекса и повышение энергетической эффективности в городе Нефтеюганске» комплекс</w:t>
      </w:r>
      <w:r w:rsidR="00B13E1B">
        <w:rPr>
          <w:sz w:val="28"/>
          <w:szCs w:val="28"/>
        </w:rPr>
        <w:t>а</w:t>
      </w:r>
      <w:r w:rsidRPr="000E323D">
        <w:rPr>
          <w:sz w:val="28"/>
          <w:szCs w:val="28"/>
        </w:rPr>
        <w:t xml:space="preserve"> процессных мероприятий «Благоустройство и озеленение города» </w:t>
      </w:r>
      <w:r>
        <w:rPr>
          <w:sz w:val="28"/>
          <w:szCs w:val="28"/>
        </w:rPr>
        <w:t>на о</w:t>
      </w:r>
      <w:r w:rsidRPr="000E323D">
        <w:rPr>
          <w:sz w:val="28"/>
          <w:szCs w:val="28"/>
        </w:rPr>
        <w:t>бустройство спортивных площадок в г.</w:t>
      </w:r>
      <w:r w:rsidR="00147131">
        <w:rPr>
          <w:sz w:val="28"/>
          <w:szCs w:val="28"/>
        </w:rPr>
        <w:t xml:space="preserve"> </w:t>
      </w:r>
      <w:r w:rsidRPr="000E323D">
        <w:rPr>
          <w:sz w:val="28"/>
          <w:szCs w:val="28"/>
        </w:rPr>
        <w:t>Нефтеюганске</w:t>
      </w:r>
      <w:r>
        <w:rPr>
          <w:sz w:val="28"/>
          <w:szCs w:val="28"/>
        </w:rPr>
        <w:t xml:space="preserve"> </w:t>
      </w:r>
      <w:r w:rsidRPr="000E323D">
        <w:rPr>
          <w:sz w:val="28"/>
          <w:szCs w:val="28"/>
        </w:rPr>
        <w:t>в сумме 2 062 580 рублей, муниципальный контракт заключен со сроком исполнения 31.07.2024 года.</w:t>
      </w:r>
    </w:p>
    <w:p w:rsidR="00255BE8" w:rsidRPr="00DF2252" w:rsidRDefault="00553AD4" w:rsidP="0022106A">
      <w:pPr>
        <w:tabs>
          <w:tab w:val="left" w:pos="0"/>
        </w:tabs>
        <w:ind w:firstLine="709"/>
        <w:jc w:val="both"/>
        <w:rPr>
          <w:bCs/>
          <w:color w:val="FF0000"/>
          <w:sz w:val="28"/>
          <w:szCs w:val="28"/>
        </w:rPr>
      </w:pPr>
      <w:bookmarkStart w:id="34" w:name="_Hlk20925144"/>
      <w:bookmarkEnd w:id="4"/>
      <w:r w:rsidRPr="00DF2252">
        <w:rPr>
          <w:color w:val="FF0000"/>
          <w:sz w:val="28"/>
          <w:szCs w:val="28"/>
        </w:rPr>
        <w:t xml:space="preserve"> </w:t>
      </w:r>
    </w:p>
    <w:p w:rsidR="002E7A2B" w:rsidRPr="002E7A2B" w:rsidRDefault="004E1740" w:rsidP="0022543E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2E7A2B">
        <w:rPr>
          <w:bCs/>
          <w:sz w:val="28"/>
          <w:szCs w:val="28"/>
        </w:rPr>
        <w:t>Кроме того, планируется</w:t>
      </w:r>
      <w:r w:rsidR="00BD453B" w:rsidRPr="002E7A2B">
        <w:rPr>
          <w:bCs/>
          <w:sz w:val="28"/>
          <w:szCs w:val="28"/>
        </w:rPr>
        <w:t xml:space="preserve"> (на основании писе</w:t>
      </w:r>
      <w:r w:rsidRPr="002E7A2B">
        <w:rPr>
          <w:bCs/>
          <w:sz w:val="28"/>
          <w:szCs w:val="28"/>
        </w:rPr>
        <w:t xml:space="preserve">м </w:t>
      </w:r>
      <w:r w:rsidRPr="002E7A2B">
        <w:rPr>
          <w:sz w:val="28"/>
          <w:szCs w:val="28"/>
        </w:rPr>
        <w:t>от</w:t>
      </w:r>
      <w:r w:rsidRPr="002E7A2B">
        <w:rPr>
          <w:bCs/>
          <w:sz w:val="28"/>
          <w:szCs w:val="28"/>
        </w:rPr>
        <w:t xml:space="preserve"> </w:t>
      </w:r>
      <w:r w:rsidR="009B7C95" w:rsidRPr="002E7A2B">
        <w:rPr>
          <w:bCs/>
          <w:sz w:val="28"/>
          <w:szCs w:val="28"/>
        </w:rPr>
        <w:t>1</w:t>
      </w:r>
      <w:r w:rsidR="002E7A2B">
        <w:rPr>
          <w:bCs/>
          <w:sz w:val="28"/>
          <w:szCs w:val="28"/>
        </w:rPr>
        <w:t>2</w:t>
      </w:r>
      <w:r w:rsidR="00215710" w:rsidRPr="002E7A2B">
        <w:rPr>
          <w:bCs/>
          <w:sz w:val="28"/>
          <w:szCs w:val="28"/>
        </w:rPr>
        <w:t>.</w:t>
      </w:r>
      <w:r w:rsidR="002E7A2B">
        <w:rPr>
          <w:bCs/>
          <w:sz w:val="28"/>
          <w:szCs w:val="28"/>
        </w:rPr>
        <w:t>0</w:t>
      </w:r>
      <w:r w:rsidR="008B468C" w:rsidRPr="002E7A2B">
        <w:rPr>
          <w:bCs/>
          <w:sz w:val="28"/>
          <w:szCs w:val="28"/>
        </w:rPr>
        <w:t>1.</w:t>
      </w:r>
      <w:r w:rsidRPr="002E7A2B">
        <w:rPr>
          <w:bCs/>
          <w:sz w:val="28"/>
          <w:szCs w:val="28"/>
        </w:rPr>
        <w:t>202</w:t>
      </w:r>
      <w:r w:rsidR="002E7A2B">
        <w:rPr>
          <w:bCs/>
          <w:sz w:val="28"/>
          <w:szCs w:val="28"/>
        </w:rPr>
        <w:t>4</w:t>
      </w:r>
      <w:r w:rsidRPr="002E7A2B">
        <w:rPr>
          <w:bCs/>
          <w:sz w:val="28"/>
          <w:szCs w:val="28"/>
        </w:rPr>
        <w:t xml:space="preserve"> </w:t>
      </w:r>
      <w:r w:rsidR="004231FB" w:rsidRPr="002E7A2B">
        <w:rPr>
          <w:bCs/>
          <w:sz w:val="28"/>
          <w:szCs w:val="28"/>
        </w:rPr>
        <w:t xml:space="preserve">                               </w:t>
      </w:r>
      <w:r w:rsidRPr="002E7A2B">
        <w:rPr>
          <w:bCs/>
          <w:sz w:val="28"/>
          <w:szCs w:val="28"/>
        </w:rPr>
        <w:t>№ ИСХ.ДЖКХ-01-15-</w:t>
      </w:r>
      <w:r w:rsidR="002E7A2B">
        <w:rPr>
          <w:bCs/>
          <w:sz w:val="28"/>
          <w:szCs w:val="28"/>
        </w:rPr>
        <w:t>164</w:t>
      </w:r>
      <w:r w:rsidRPr="002E7A2B">
        <w:rPr>
          <w:bCs/>
          <w:sz w:val="28"/>
          <w:szCs w:val="28"/>
        </w:rPr>
        <w:t>-</w:t>
      </w:r>
      <w:r w:rsidR="002E7A2B">
        <w:rPr>
          <w:bCs/>
          <w:sz w:val="28"/>
          <w:szCs w:val="28"/>
        </w:rPr>
        <w:t>4</w:t>
      </w:r>
      <w:r w:rsidR="009975E2" w:rsidRPr="002E7A2B">
        <w:rPr>
          <w:bCs/>
          <w:sz w:val="28"/>
          <w:szCs w:val="28"/>
        </w:rPr>
        <w:t>,</w:t>
      </w:r>
      <w:r w:rsidR="00646286">
        <w:rPr>
          <w:bCs/>
          <w:sz w:val="28"/>
          <w:szCs w:val="28"/>
        </w:rPr>
        <w:t xml:space="preserve"> 19.01.2024 №</w:t>
      </w:r>
      <w:r w:rsidR="00502CEF" w:rsidRPr="00502CEF">
        <w:rPr>
          <w:bCs/>
          <w:sz w:val="28"/>
          <w:szCs w:val="28"/>
        </w:rPr>
        <w:t xml:space="preserve"> </w:t>
      </w:r>
      <w:r w:rsidR="00502CEF" w:rsidRPr="002E7A2B">
        <w:rPr>
          <w:bCs/>
          <w:sz w:val="28"/>
          <w:szCs w:val="28"/>
        </w:rPr>
        <w:t>ИСХ.ДЖКХ-01-15-</w:t>
      </w:r>
      <w:r w:rsidR="00502CEF">
        <w:rPr>
          <w:bCs/>
          <w:sz w:val="28"/>
          <w:szCs w:val="28"/>
        </w:rPr>
        <w:t>357</w:t>
      </w:r>
      <w:r w:rsidR="00502CEF" w:rsidRPr="002E7A2B">
        <w:rPr>
          <w:bCs/>
          <w:sz w:val="28"/>
          <w:szCs w:val="28"/>
        </w:rPr>
        <w:t>-</w:t>
      </w:r>
      <w:r w:rsidR="00502CEF">
        <w:rPr>
          <w:bCs/>
          <w:sz w:val="28"/>
          <w:szCs w:val="28"/>
        </w:rPr>
        <w:t>4</w:t>
      </w:r>
      <w:r w:rsidRPr="002E7A2B">
        <w:rPr>
          <w:bCs/>
          <w:sz w:val="28"/>
          <w:szCs w:val="28"/>
        </w:rPr>
        <w:t>) уменьшение бюджетных ассигнований</w:t>
      </w:r>
      <w:r w:rsidR="000249E6" w:rsidRPr="002E7A2B">
        <w:rPr>
          <w:bCs/>
          <w:sz w:val="28"/>
          <w:szCs w:val="28"/>
        </w:rPr>
        <w:t>, в</w:t>
      </w:r>
      <w:r w:rsidR="00B13E1B">
        <w:rPr>
          <w:bCs/>
          <w:sz w:val="28"/>
          <w:szCs w:val="28"/>
        </w:rPr>
        <w:t>ыделенные</w:t>
      </w:r>
      <w:r w:rsidR="0022543E">
        <w:rPr>
          <w:bCs/>
          <w:sz w:val="28"/>
          <w:szCs w:val="28"/>
        </w:rPr>
        <w:t xml:space="preserve"> з</w:t>
      </w:r>
      <w:r w:rsidR="002B04A1" w:rsidRPr="002E7A2B">
        <w:rPr>
          <w:bCs/>
          <w:sz w:val="28"/>
          <w:szCs w:val="28"/>
        </w:rPr>
        <w:t>а счёт средств местного бюджета в общей сумме</w:t>
      </w:r>
      <w:r w:rsidR="0022543E">
        <w:rPr>
          <w:bCs/>
          <w:sz w:val="28"/>
          <w:szCs w:val="28"/>
        </w:rPr>
        <w:t xml:space="preserve"> 4 453 660</w:t>
      </w:r>
      <w:r w:rsidR="002B04A1" w:rsidRPr="002E7A2B">
        <w:rPr>
          <w:bCs/>
          <w:sz w:val="28"/>
          <w:szCs w:val="28"/>
        </w:rPr>
        <w:t xml:space="preserve"> рублей, в том числе</w:t>
      </w:r>
      <w:r w:rsidR="002E7A2B" w:rsidRPr="002E7A2B">
        <w:rPr>
          <w:bCs/>
          <w:sz w:val="28"/>
          <w:szCs w:val="28"/>
        </w:rPr>
        <w:t>:</w:t>
      </w:r>
    </w:p>
    <w:p w:rsidR="00502CEF" w:rsidRDefault="002E7A2B" w:rsidP="002E7A2B">
      <w:pPr>
        <w:tabs>
          <w:tab w:val="left" w:pos="709"/>
        </w:tabs>
        <w:jc w:val="both"/>
        <w:rPr>
          <w:bCs/>
          <w:sz w:val="28"/>
          <w:szCs w:val="28"/>
        </w:rPr>
      </w:pPr>
      <w:r w:rsidRPr="002E7A2B">
        <w:rPr>
          <w:bCs/>
          <w:sz w:val="28"/>
          <w:szCs w:val="28"/>
        </w:rPr>
        <w:lastRenderedPageBreak/>
        <w:tab/>
        <w:t>1.</w:t>
      </w:r>
      <w:r w:rsidR="002B04A1" w:rsidRPr="002E7A2B">
        <w:rPr>
          <w:bCs/>
          <w:sz w:val="28"/>
          <w:szCs w:val="28"/>
        </w:rPr>
        <w:t xml:space="preserve"> </w:t>
      </w:r>
      <w:r w:rsidRPr="002E7A2B">
        <w:rPr>
          <w:bCs/>
          <w:sz w:val="28"/>
          <w:szCs w:val="28"/>
        </w:rPr>
        <w:t>В</w:t>
      </w:r>
      <w:r w:rsidR="002B04A1" w:rsidRPr="002E7A2B">
        <w:rPr>
          <w:bCs/>
          <w:sz w:val="28"/>
          <w:szCs w:val="28"/>
        </w:rPr>
        <w:t xml:space="preserve"> рамках </w:t>
      </w:r>
      <w:r w:rsidR="005D0414">
        <w:rPr>
          <w:bCs/>
          <w:sz w:val="28"/>
          <w:szCs w:val="28"/>
        </w:rPr>
        <w:t xml:space="preserve">реализации </w:t>
      </w:r>
      <w:r w:rsidRPr="002E7A2B">
        <w:rPr>
          <w:bCs/>
          <w:sz w:val="28"/>
          <w:szCs w:val="28"/>
        </w:rPr>
        <w:t xml:space="preserve">комплекса процессных мероприятий «Организационное обеспечение функционирования отрасли» </w:t>
      </w:r>
      <w:r w:rsidR="002B04A1" w:rsidRPr="002E7A2B">
        <w:rPr>
          <w:bCs/>
          <w:sz w:val="28"/>
          <w:szCs w:val="28"/>
        </w:rPr>
        <w:t>муниципальн</w:t>
      </w:r>
      <w:r w:rsidRPr="002E7A2B">
        <w:rPr>
          <w:bCs/>
          <w:sz w:val="28"/>
          <w:szCs w:val="28"/>
        </w:rPr>
        <w:t>ой</w:t>
      </w:r>
      <w:r w:rsidR="002B04A1" w:rsidRPr="002E7A2B">
        <w:rPr>
          <w:bCs/>
          <w:sz w:val="28"/>
          <w:szCs w:val="28"/>
        </w:rPr>
        <w:t xml:space="preserve"> программ</w:t>
      </w:r>
      <w:r w:rsidRPr="002E7A2B">
        <w:rPr>
          <w:bCs/>
          <w:sz w:val="28"/>
          <w:szCs w:val="28"/>
        </w:rPr>
        <w:t>ы</w:t>
      </w:r>
      <w:r w:rsidR="002B04A1" w:rsidRPr="002E7A2B">
        <w:rPr>
          <w:bCs/>
          <w:sz w:val="28"/>
          <w:szCs w:val="28"/>
        </w:rPr>
        <w:t xml:space="preserve"> «Развитие жилищно-коммунального комплекса и повышение энергетической эффективности в городе Нефтеюганске»</w:t>
      </w:r>
      <w:r w:rsidR="008E43FA" w:rsidRPr="002E7A2B">
        <w:rPr>
          <w:bCs/>
          <w:sz w:val="28"/>
          <w:szCs w:val="28"/>
        </w:rPr>
        <w:t xml:space="preserve"> в сумме </w:t>
      </w:r>
      <w:r w:rsidRPr="002E7A2B">
        <w:rPr>
          <w:bCs/>
          <w:sz w:val="28"/>
          <w:szCs w:val="28"/>
        </w:rPr>
        <w:t>1 336 000</w:t>
      </w:r>
      <w:r w:rsidR="008E43FA" w:rsidRPr="002E7A2B">
        <w:rPr>
          <w:bCs/>
          <w:sz w:val="28"/>
          <w:szCs w:val="28"/>
        </w:rPr>
        <w:t xml:space="preserve"> рублей</w:t>
      </w:r>
      <w:r w:rsidRPr="002E7A2B">
        <w:rPr>
          <w:bCs/>
          <w:sz w:val="28"/>
          <w:szCs w:val="28"/>
        </w:rPr>
        <w:t>, в связи с допущенной ошибкой при расчёте фонда оплаты труда, фонд</w:t>
      </w:r>
      <w:r w:rsidR="00B13E1B">
        <w:rPr>
          <w:bCs/>
          <w:sz w:val="28"/>
          <w:szCs w:val="28"/>
        </w:rPr>
        <w:t>а руководителя и начислений</w:t>
      </w:r>
      <w:r w:rsidRPr="002E7A2B">
        <w:rPr>
          <w:bCs/>
          <w:sz w:val="28"/>
          <w:szCs w:val="28"/>
        </w:rPr>
        <w:t xml:space="preserve"> на выплаты по оплате труда.</w:t>
      </w:r>
    </w:p>
    <w:p w:rsidR="002B04A1" w:rsidRPr="002E7A2B" w:rsidRDefault="00502CEF" w:rsidP="002E7A2B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</w:t>
      </w:r>
      <w:r w:rsidR="005D0414">
        <w:rPr>
          <w:bCs/>
          <w:sz w:val="28"/>
          <w:szCs w:val="28"/>
        </w:rPr>
        <w:t xml:space="preserve"> В рамках реализации </w:t>
      </w:r>
      <w:r w:rsidR="005D0414" w:rsidRPr="005D0414">
        <w:rPr>
          <w:bCs/>
          <w:sz w:val="28"/>
          <w:szCs w:val="28"/>
        </w:rPr>
        <w:t>Региональн</w:t>
      </w:r>
      <w:r w:rsidR="005D0414">
        <w:rPr>
          <w:bCs/>
          <w:sz w:val="28"/>
          <w:szCs w:val="28"/>
        </w:rPr>
        <w:t>ого</w:t>
      </w:r>
      <w:r w:rsidR="005D0414" w:rsidRPr="005D0414">
        <w:rPr>
          <w:bCs/>
          <w:sz w:val="28"/>
          <w:szCs w:val="28"/>
        </w:rPr>
        <w:t xml:space="preserve"> проект</w:t>
      </w:r>
      <w:r w:rsidR="005D0414">
        <w:rPr>
          <w:bCs/>
          <w:sz w:val="28"/>
          <w:szCs w:val="28"/>
        </w:rPr>
        <w:t>а</w:t>
      </w:r>
      <w:r w:rsidR="005D0414" w:rsidRPr="005D0414">
        <w:rPr>
          <w:bCs/>
          <w:sz w:val="28"/>
          <w:szCs w:val="28"/>
        </w:rPr>
        <w:t xml:space="preserve"> </w:t>
      </w:r>
      <w:r w:rsidR="005D0414">
        <w:rPr>
          <w:bCs/>
          <w:sz w:val="28"/>
          <w:szCs w:val="28"/>
        </w:rPr>
        <w:t>«</w:t>
      </w:r>
      <w:r w:rsidR="005D0414" w:rsidRPr="005D0414">
        <w:rPr>
          <w:bCs/>
          <w:sz w:val="28"/>
          <w:szCs w:val="28"/>
        </w:rPr>
        <w:t>Чистая страна</w:t>
      </w:r>
      <w:r w:rsidR="005D0414">
        <w:rPr>
          <w:bCs/>
          <w:sz w:val="28"/>
          <w:szCs w:val="28"/>
        </w:rPr>
        <w:t>»</w:t>
      </w:r>
      <w:r w:rsidR="005D0414" w:rsidRPr="005D0414">
        <w:rPr>
          <w:bCs/>
          <w:sz w:val="28"/>
          <w:szCs w:val="28"/>
        </w:rPr>
        <w:t xml:space="preserve"> </w:t>
      </w:r>
      <w:r w:rsidR="005D0414" w:rsidRPr="002E7A2B">
        <w:rPr>
          <w:bCs/>
          <w:sz w:val="28"/>
          <w:szCs w:val="28"/>
        </w:rPr>
        <w:t>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5D0414">
        <w:rPr>
          <w:bCs/>
          <w:sz w:val="28"/>
          <w:szCs w:val="28"/>
        </w:rPr>
        <w:t xml:space="preserve"> в сумме 3 117 660 рублей, </w:t>
      </w:r>
      <w:r w:rsidR="00460733">
        <w:rPr>
          <w:bCs/>
          <w:sz w:val="28"/>
          <w:szCs w:val="28"/>
        </w:rPr>
        <w:t>в связи с окончанием работ по ликвидации свалки твёрдых бытовых отходов на 8 км автодороги Нефтеюганск-Сургут.</w:t>
      </w:r>
      <w:r w:rsidR="005D0414">
        <w:rPr>
          <w:bCs/>
          <w:sz w:val="28"/>
          <w:szCs w:val="28"/>
        </w:rPr>
        <w:t xml:space="preserve"> </w:t>
      </w:r>
    </w:p>
    <w:p w:rsidR="00B31E68" w:rsidRPr="00DF2252" w:rsidRDefault="00B31E68" w:rsidP="0022106A">
      <w:pPr>
        <w:tabs>
          <w:tab w:val="left" w:pos="709"/>
        </w:tabs>
        <w:ind w:firstLine="709"/>
        <w:jc w:val="both"/>
        <w:rPr>
          <w:bCs/>
          <w:color w:val="FF0000"/>
          <w:sz w:val="28"/>
          <w:szCs w:val="28"/>
        </w:rPr>
      </w:pPr>
    </w:p>
    <w:p w:rsidR="00CD17D8" w:rsidRPr="000E2479" w:rsidRDefault="00CD17D8" w:rsidP="00B95F42">
      <w:pPr>
        <w:tabs>
          <w:tab w:val="left" w:pos="709"/>
        </w:tabs>
        <w:jc w:val="center"/>
        <w:rPr>
          <w:b/>
          <w:sz w:val="28"/>
          <w:szCs w:val="28"/>
        </w:rPr>
      </w:pPr>
      <w:r w:rsidRPr="000E2479">
        <w:rPr>
          <w:b/>
          <w:sz w:val="28"/>
          <w:szCs w:val="28"/>
        </w:rPr>
        <w:t>1.2</w:t>
      </w:r>
      <w:r w:rsidR="00B12185" w:rsidRPr="000E2479">
        <w:rPr>
          <w:b/>
          <w:sz w:val="28"/>
          <w:szCs w:val="28"/>
        </w:rPr>
        <w:t xml:space="preserve">. </w:t>
      </w:r>
      <w:r w:rsidRPr="000E2479">
        <w:rPr>
          <w:b/>
          <w:sz w:val="28"/>
          <w:szCs w:val="28"/>
        </w:rPr>
        <w:t>Корректировки, влияющие на общие параметры</w:t>
      </w:r>
    </w:p>
    <w:p w:rsidR="00CD17D8" w:rsidRPr="000E2479" w:rsidRDefault="00CD17D8" w:rsidP="00275137">
      <w:pPr>
        <w:numPr>
          <w:ilvl w:val="1"/>
          <w:numId w:val="6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0E2479">
        <w:rPr>
          <w:b/>
          <w:sz w:val="28"/>
          <w:szCs w:val="28"/>
        </w:rPr>
        <w:t>бюджета на 202</w:t>
      </w:r>
      <w:r w:rsidR="000E2479">
        <w:rPr>
          <w:b/>
          <w:sz w:val="28"/>
          <w:szCs w:val="28"/>
        </w:rPr>
        <w:t>5</w:t>
      </w:r>
      <w:r w:rsidRPr="000E2479">
        <w:rPr>
          <w:b/>
          <w:sz w:val="28"/>
          <w:szCs w:val="28"/>
        </w:rPr>
        <w:t xml:space="preserve"> год</w:t>
      </w:r>
    </w:p>
    <w:p w:rsidR="00CD17D8" w:rsidRPr="00DF2252" w:rsidRDefault="00CD17D8" w:rsidP="00B95F42">
      <w:pPr>
        <w:pStyle w:val="a7"/>
        <w:jc w:val="center"/>
        <w:rPr>
          <w:b/>
          <w:color w:val="FF0000"/>
          <w:sz w:val="28"/>
          <w:szCs w:val="28"/>
        </w:rPr>
      </w:pPr>
    </w:p>
    <w:p w:rsidR="00CD17D8" w:rsidRPr="000E2479" w:rsidRDefault="00CD17D8" w:rsidP="0022106A">
      <w:pPr>
        <w:ind w:firstLine="709"/>
        <w:jc w:val="both"/>
        <w:rPr>
          <w:sz w:val="28"/>
          <w:szCs w:val="28"/>
        </w:rPr>
      </w:pPr>
      <w:r w:rsidRPr="000E2479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D34FD3" w:rsidRPr="000E2479">
        <w:rPr>
          <w:sz w:val="28"/>
          <w:szCs w:val="28"/>
        </w:rPr>
        <w:t xml:space="preserve">увеличить </w:t>
      </w:r>
      <w:r w:rsidRPr="000E2479">
        <w:rPr>
          <w:sz w:val="28"/>
          <w:szCs w:val="28"/>
        </w:rPr>
        <w:t xml:space="preserve">расходную часть бюджета на </w:t>
      </w:r>
      <w:r w:rsidR="00E0056D">
        <w:rPr>
          <w:sz w:val="28"/>
          <w:szCs w:val="28"/>
        </w:rPr>
        <w:t xml:space="preserve">23 878 793 </w:t>
      </w:r>
      <w:r w:rsidR="00D34FD3" w:rsidRPr="000E2479">
        <w:rPr>
          <w:sz w:val="28"/>
          <w:szCs w:val="28"/>
        </w:rPr>
        <w:t>рубл</w:t>
      </w:r>
      <w:r w:rsidR="00E0056D">
        <w:rPr>
          <w:sz w:val="28"/>
          <w:szCs w:val="28"/>
        </w:rPr>
        <w:t>я</w:t>
      </w:r>
      <w:r w:rsidR="00D34FD3" w:rsidRPr="000E2479">
        <w:rPr>
          <w:sz w:val="28"/>
          <w:szCs w:val="28"/>
        </w:rPr>
        <w:t xml:space="preserve"> </w:t>
      </w:r>
      <w:r w:rsidRPr="000E2479">
        <w:rPr>
          <w:sz w:val="28"/>
          <w:szCs w:val="28"/>
        </w:rPr>
        <w:t>по сравнению с утверждённым</w:t>
      </w:r>
      <w:r w:rsidR="00255BE8" w:rsidRPr="000E2479">
        <w:rPr>
          <w:sz w:val="28"/>
          <w:szCs w:val="28"/>
        </w:rPr>
        <w:t xml:space="preserve"> бюджетом города (приложение № </w:t>
      </w:r>
      <w:r w:rsidR="000E2479" w:rsidRPr="000E2479">
        <w:rPr>
          <w:sz w:val="28"/>
          <w:szCs w:val="28"/>
        </w:rPr>
        <w:t>5</w:t>
      </w:r>
      <w:r w:rsidRPr="000E2479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B95F42" w:rsidRPr="00DF2252" w:rsidRDefault="00B95F42" w:rsidP="00B95F42">
      <w:pPr>
        <w:tabs>
          <w:tab w:val="left" w:pos="709"/>
        </w:tabs>
        <w:jc w:val="both"/>
        <w:rPr>
          <w:b/>
          <w:bCs/>
          <w:color w:val="FF0000"/>
          <w:sz w:val="28"/>
          <w:szCs w:val="28"/>
        </w:rPr>
      </w:pPr>
    </w:p>
    <w:p w:rsidR="007C5B66" w:rsidRDefault="00BB69AF" w:rsidP="007C5B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24D4">
        <w:rPr>
          <w:b/>
          <w:bCs/>
          <w:sz w:val="28"/>
          <w:szCs w:val="28"/>
        </w:rPr>
        <w:t xml:space="preserve">Департаменту финансов администрации города Нефтеюганска </w:t>
      </w:r>
      <w:r w:rsidRPr="002424D4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2424D4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2424D4">
        <w:rPr>
          <w:sz w:val="28"/>
          <w:szCs w:val="28"/>
        </w:rPr>
        <w:t xml:space="preserve"> от </w:t>
      </w:r>
      <w:r>
        <w:rPr>
          <w:bCs/>
          <w:sz w:val="28"/>
          <w:szCs w:val="28"/>
        </w:rPr>
        <w:t>02</w:t>
      </w:r>
      <w:r w:rsidRPr="002424D4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2</w:t>
      </w:r>
      <w:r w:rsidRPr="002424D4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4</w:t>
      </w:r>
      <w:r w:rsidRPr="002424D4">
        <w:rPr>
          <w:bCs/>
          <w:sz w:val="28"/>
          <w:szCs w:val="28"/>
        </w:rPr>
        <w:t xml:space="preserve"> № ИСХ.ДФ-19-03-1</w:t>
      </w:r>
      <w:r>
        <w:rPr>
          <w:bCs/>
          <w:sz w:val="28"/>
          <w:szCs w:val="28"/>
        </w:rPr>
        <w:t>63</w:t>
      </w:r>
      <w:r w:rsidRPr="002424D4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4</w:t>
      </w:r>
      <w:r w:rsidRPr="002424D4">
        <w:rPr>
          <w:sz w:val="28"/>
          <w:szCs w:val="28"/>
        </w:rPr>
        <w:t xml:space="preserve">) </w:t>
      </w:r>
      <w:r>
        <w:rPr>
          <w:sz w:val="28"/>
          <w:szCs w:val="28"/>
        </w:rPr>
        <w:t>уменьшение</w:t>
      </w:r>
      <w:r w:rsidRPr="002424D4">
        <w:rPr>
          <w:sz w:val="28"/>
          <w:szCs w:val="28"/>
        </w:rPr>
        <w:t xml:space="preserve"> бюджетных ассигнований</w:t>
      </w:r>
      <w:r w:rsidR="00FA2FE7">
        <w:rPr>
          <w:sz w:val="28"/>
          <w:szCs w:val="28"/>
        </w:rPr>
        <w:t xml:space="preserve">, выделенных </w:t>
      </w:r>
      <w:r w:rsidR="000B40B1">
        <w:rPr>
          <w:sz w:val="28"/>
          <w:szCs w:val="28"/>
        </w:rPr>
        <w:t xml:space="preserve">за счёт средств местного бюджета </w:t>
      </w:r>
      <w:r w:rsidR="00FA2FE7">
        <w:rPr>
          <w:sz w:val="28"/>
          <w:szCs w:val="28"/>
        </w:rPr>
        <w:t xml:space="preserve">в рамках </w:t>
      </w:r>
      <w:r w:rsidR="00B13E1B">
        <w:rPr>
          <w:sz w:val="28"/>
          <w:szCs w:val="28"/>
        </w:rPr>
        <w:t xml:space="preserve">реализации </w:t>
      </w:r>
      <w:r w:rsidR="00FA2FE7">
        <w:rPr>
          <w:sz w:val="28"/>
          <w:szCs w:val="28"/>
        </w:rPr>
        <w:t>к</w:t>
      </w:r>
      <w:r w:rsidR="00FA2FE7" w:rsidRPr="00FA2FE7">
        <w:rPr>
          <w:sz w:val="28"/>
          <w:szCs w:val="28"/>
        </w:rPr>
        <w:t>омплекс</w:t>
      </w:r>
      <w:r w:rsidR="00FA2FE7">
        <w:rPr>
          <w:sz w:val="28"/>
          <w:szCs w:val="28"/>
        </w:rPr>
        <w:t>а</w:t>
      </w:r>
      <w:r w:rsidR="00FA2FE7" w:rsidRPr="00FA2FE7">
        <w:rPr>
          <w:sz w:val="28"/>
          <w:szCs w:val="28"/>
        </w:rPr>
        <w:t xml:space="preserve"> процессных мероприятий </w:t>
      </w:r>
      <w:r w:rsidR="00FA2FE7">
        <w:rPr>
          <w:sz w:val="28"/>
          <w:szCs w:val="28"/>
        </w:rPr>
        <w:t>«</w:t>
      </w:r>
      <w:r w:rsidR="00FA2FE7" w:rsidRPr="00FA2FE7">
        <w:rPr>
          <w:sz w:val="28"/>
          <w:szCs w:val="28"/>
        </w:rPr>
        <w:t>Обслуживание муниципального долга</w:t>
      </w:r>
      <w:r w:rsidR="00FA2FE7">
        <w:rPr>
          <w:sz w:val="28"/>
          <w:szCs w:val="28"/>
        </w:rPr>
        <w:t>»</w:t>
      </w:r>
      <w:r w:rsidR="009760B4">
        <w:rPr>
          <w:sz w:val="28"/>
          <w:szCs w:val="28"/>
        </w:rPr>
        <w:t xml:space="preserve"> м</w:t>
      </w:r>
      <w:r w:rsidR="009760B4" w:rsidRPr="009760B4">
        <w:rPr>
          <w:sz w:val="28"/>
          <w:szCs w:val="28"/>
        </w:rPr>
        <w:t>униципальн</w:t>
      </w:r>
      <w:r w:rsidR="009760B4">
        <w:rPr>
          <w:sz w:val="28"/>
          <w:szCs w:val="28"/>
        </w:rPr>
        <w:t>ой</w:t>
      </w:r>
      <w:r w:rsidR="009760B4" w:rsidRPr="009760B4">
        <w:rPr>
          <w:sz w:val="28"/>
          <w:szCs w:val="28"/>
        </w:rPr>
        <w:t xml:space="preserve"> программ</w:t>
      </w:r>
      <w:r w:rsidR="009760B4">
        <w:rPr>
          <w:sz w:val="28"/>
          <w:szCs w:val="28"/>
        </w:rPr>
        <w:t>ы</w:t>
      </w:r>
      <w:r w:rsidR="009760B4" w:rsidRPr="009760B4">
        <w:rPr>
          <w:sz w:val="28"/>
          <w:szCs w:val="28"/>
        </w:rPr>
        <w:t xml:space="preserve"> </w:t>
      </w:r>
      <w:r w:rsidR="009760B4">
        <w:rPr>
          <w:sz w:val="28"/>
          <w:szCs w:val="28"/>
        </w:rPr>
        <w:t>«</w:t>
      </w:r>
      <w:r w:rsidR="009760B4" w:rsidRPr="009760B4">
        <w:rPr>
          <w:sz w:val="28"/>
          <w:szCs w:val="28"/>
        </w:rPr>
        <w:t>Управление муниципальными финансами города Нефтеюганска</w:t>
      </w:r>
      <w:r w:rsidR="009760B4">
        <w:rPr>
          <w:sz w:val="28"/>
          <w:szCs w:val="28"/>
        </w:rPr>
        <w:t xml:space="preserve">» </w:t>
      </w:r>
      <w:r w:rsidR="00B25819">
        <w:rPr>
          <w:sz w:val="28"/>
          <w:szCs w:val="28"/>
        </w:rPr>
        <w:t>на уплату процентных платежей, в связи с</w:t>
      </w:r>
      <w:r w:rsidR="005F0913">
        <w:rPr>
          <w:sz w:val="28"/>
          <w:szCs w:val="28"/>
        </w:rPr>
        <w:t xml:space="preserve"> отсутствием</w:t>
      </w:r>
      <w:r w:rsidR="00B13E1B">
        <w:rPr>
          <w:sz w:val="28"/>
          <w:szCs w:val="28"/>
        </w:rPr>
        <w:t xml:space="preserve"> кредитных обязательств в 20</w:t>
      </w:r>
      <w:r w:rsidR="002D2005">
        <w:rPr>
          <w:sz w:val="28"/>
          <w:szCs w:val="28"/>
        </w:rPr>
        <w:t>25 году</w:t>
      </w:r>
      <w:r w:rsidR="005F0913">
        <w:rPr>
          <w:sz w:val="28"/>
          <w:szCs w:val="28"/>
        </w:rPr>
        <w:t xml:space="preserve">, </w:t>
      </w:r>
      <w:r w:rsidR="009760B4">
        <w:rPr>
          <w:sz w:val="28"/>
          <w:szCs w:val="28"/>
        </w:rPr>
        <w:t>в сумме 5 000 000 рублей.</w:t>
      </w:r>
    </w:p>
    <w:p w:rsidR="000F02CC" w:rsidRDefault="000F02CC" w:rsidP="007C5B66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C5B66" w:rsidRDefault="007C5B66" w:rsidP="007C5B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3D54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843D54">
        <w:rPr>
          <w:sz w:val="28"/>
          <w:szCs w:val="28"/>
        </w:rPr>
        <w:t xml:space="preserve"> планируется (на основании писем от</w:t>
      </w:r>
      <w:r w:rsidR="00784DA1">
        <w:rPr>
          <w:sz w:val="28"/>
          <w:szCs w:val="28"/>
        </w:rPr>
        <w:t xml:space="preserve"> 18.01.2024 № </w:t>
      </w:r>
      <w:r w:rsidR="00784DA1" w:rsidRPr="00843D54">
        <w:rPr>
          <w:bCs/>
          <w:sz w:val="28"/>
          <w:szCs w:val="28"/>
        </w:rPr>
        <w:t>ИСХ.-01-01-46-</w:t>
      </w:r>
      <w:r w:rsidR="00784DA1">
        <w:rPr>
          <w:bCs/>
          <w:sz w:val="28"/>
          <w:szCs w:val="28"/>
        </w:rPr>
        <w:t>325</w:t>
      </w:r>
      <w:r w:rsidR="00784DA1" w:rsidRPr="00843D54">
        <w:rPr>
          <w:bCs/>
          <w:sz w:val="28"/>
          <w:szCs w:val="28"/>
        </w:rPr>
        <w:t>-</w:t>
      </w:r>
      <w:r w:rsidR="00784DA1">
        <w:rPr>
          <w:bCs/>
          <w:sz w:val="28"/>
          <w:szCs w:val="28"/>
        </w:rPr>
        <w:t>4,</w:t>
      </w:r>
      <w:r w:rsidRPr="00843D5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19.01.2024 №</w:t>
      </w:r>
      <w:r w:rsidRPr="00F90CFB">
        <w:rPr>
          <w:bCs/>
          <w:sz w:val="28"/>
          <w:szCs w:val="28"/>
        </w:rPr>
        <w:t xml:space="preserve"> </w:t>
      </w:r>
      <w:r w:rsidRPr="00843D54">
        <w:rPr>
          <w:bCs/>
          <w:sz w:val="28"/>
          <w:szCs w:val="28"/>
        </w:rPr>
        <w:t>ИСХ.-01-01-46-</w:t>
      </w:r>
      <w:r>
        <w:rPr>
          <w:bCs/>
          <w:sz w:val="28"/>
          <w:szCs w:val="28"/>
        </w:rPr>
        <w:t>35</w:t>
      </w:r>
      <w:r w:rsidR="006C148E">
        <w:rPr>
          <w:bCs/>
          <w:sz w:val="28"/>
          <w:szCs w:val="28"/>
        </w:rPr>
        <w:t>6</w:t>
      </w:r>
      <w:r w:rsidRPr="00843D54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4, </w:t>
      </w:r>
      <w:r w:rsidRPr="00843D54">
        <w:rPr>
          <w:bCs/>
          <w:sz w:val="28"/>
          <w:szCs w:val="28"/>
        </w:rPr>
        <w:t>ИСХ.-01-01-46-</w:t>
      </w:r>
      <w:r>
        <w:rPr>
          <w:bCs/>
          <w:sz w:val="28"/>
          <w:szCs w:val="28"/>
        </w:rPr>
        <w:t>3</w:t>
      </w:r>
      <w:r w:rsidR="006C148E">
        <w:rPr>
          <w:bCs/>
          <w:sz w:val="28"/>
          <w:szCs w:val="28"/>
        </w:rPr>
        <w:t>63</w:t>
      </w:r>
      <w:r w:rsidRPr="00843D54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4</w:t>
      </w:r>
      <w:r w:rsidR="00986076">
        <w:rPr>
          <w:bCs/>
          <w:sz w:val="28"/>
          <w:szCs w:val="28"/>
        </w:rPr>
        <w:t xml:space="preserve">, </w:t>
      </w:r>
      <w:r w:rsidR="00986076" w:rsidRPr="00843D54">
        <w:rPr>
          <w:bCs/>
          <w:sz w:val="28"/>
          <w:szCs w:val="28"/>
        </w:rPr>
        <w:t>ИСХ.-01-01-46-</w:t>
      </w:r>
      <w:r w:rsidR="00986076">
        <w:rPr>
          <w:bCs/>
          <w:sz w:val="28"/>
          <w:szCs w:val="28"/>
        </w:rPr>
        <w:t>364</w:t>
      </w:r>
      <w:r w:rsidR="00986076" w:rsidRPr="00843D54">
        <w:rPr>
          <w:bCs/>
          <w:sz w:val="28"/>
          <w:szCs w:val="28"/>
        </w:rPr>
        <w:t>-</w:t>
      </w:r>
      <w:r w:rsidR="00986076">
        <w:rPr>
          <w:bCs/>
          <w:sz w:val="28"/>
          <w:szCs w:val="28"/>
        </w:rPr>
        <w:t>4</w:t>
      </w:r>
      <w:r w:rsidR="00784DA1">
        <w:rPr>
          <w:bCs/>
          <w:sz w:val="28"/>
          <w:szCs w:val="28"/>
        </w:rPr>
        <w:t xml:space="preserve">, 05.02.2024 № </w:t>
      </w:r>
      <w:r w:rsidR="00784DA1" w:rsidRPr="00843D54">
        <w:rPr>
          <w:bCs/>
          <w:sz w:val="28"/>
          <w:szCs w:val="28"/>
        </w:rPr>
        <w:t>ИСХ.-01-01-46-</w:t>
      </w:r>
      <w:r w:rsidR="00784DA1">
        <w:rPr>
          <w:bCs/>
          <w:sz w:val="28"/>
          <w:szCs w:val="28"/>
        </w:rPr>
        <w:t>1025</w:t>
      </w:r>
      <w:r w:rsidR="00784DA1" w:rsidRPr="00843D54">
        <w:rPr>
          <w:bCs/>
          <w:sz w:val="28"/>
          <w:szCs w:val="28"/>
        </w:rPr>
        <w:t>-</w:t>
      </w:r>
      <w:r w:rsidR="00784DA1">
        <w:rPr>
          <w:bCs/>
          <w:sz w:val="28"/>
          <w:szCs w:val="28"/>
        </w:rPr>
        <w:t xml:space="preserve">4, </w:t>
      </w:r>
      <w:r w:rsidR="00784DA1" w:rsidRPr="00843D54">
        <w:rPr>
          <w:bCs/>
          <w:sz w:val="28"/>
          <w:szCs w:val="28"/>
        </w:rPr>
        <w:t>ИСХ.-01-01-46-</w:t>
      </w:r>
      <w:r w:rsidR="00784DA1">
        <w:rPr>
          <w:bCs/>
          <w:sz w:val="28"/>
          <w:szCs w:val="28"/>
        </w:rPr>
        <w:t>1026</w:t>
      </w:r>
      <w:r w:rsidR="00784DA1" w:rsidRPr="00843D54">
        <w:rPr>
          <w:bCs/>
          <w:sz w:val="28"/>
          <w:szCs w:val="28"/>
        </w:rPr>
        <w:t>-</w:t>
      </w:r>
      <w:r w:rsidR="00784DA1">
        <w:rPr>
          <w:bCs/>
          <w:sz w:val="28"/>
          <w:szCs w:val="28"/>
        </w:rPr>
        <w:t>4, 07.02.2024 №</w:t>
      </w:r>
      <w:r w:rsidR="00784DA1" w:rsidRPr="00784DA1">
        <w:rPr>
          <w:bCs/>
          <w:sz w:val="28"/>
          <w:szCs w:val="28"/>
        </w:rPr>
        <w:t xml:space="preserve"> </w:t>
      </w:r>
      <w:r w:rsidR="00784DA1" w:rsidRPr="00843D54">
        <w:rPr>
          <w:bCs/>
          <w:sz w:val="28"/>
          <w:szCs w:val="28"/>
        </w:rPr>
        <w:t>ИСХ.-01-01-46-</w:t>
      </w:r>
      <w:r w:rsidR="00784DA1">
        <w:rPr>
          <w:bCs/>
          <w:sz w:val="28"/>
          <w:szCs w:val="28"/>
        </w:rPr>
        <w:t>1106</w:t>
      </w:r>
      <w:r w:rsidR="00784DA1" w:rsidRPr="00843D54">
        <w:rPr>
          <w:bCs/>
          <w:sz w:val="28"/>
          <w:szCs w:val="28"/>
        </w:rPr>
        <w:t>-</w:t>
      </w:r>
      <w:r w:rsidR="00784DA1">
        <w:rPr>
          <w:bCs/>
          <w:sz w:val="28"/>
          <w:szCs w:val="28"/>
        </w:rPr>
        <w:t>4</w:t>
      </w:r>
      <w:r w:rsidRPr="00843D54">
        <w:rPr>
          <w:sz w:val="28"/>
          <w:szCs w:val="28"/>
        </w:rPr>
        <w:t xml:space="preserve">) увеличение бюджетных ассигнований </w:t>
      </w:r>
      <w:r w:rsidR="000B40B1">
        <w:rPr>
          <w:sz w:val="28"/>
          <w:szCs w:val="28"/>
        </w:rPr>
        <w:t xml:space="preserve">за счёт средств местного бюджета </w:t>
      </w:r>
      <w:r w:rsidRPr="00843D54">
        <w:rPr>
          <w:sz w:val="28"/>
          <w:szCs w:val="28"/>
        </w:rPr>
        <w:t xml:space="preserve">в общей сумме </w:t>
      </w:r>
      <w:r w:rsidR="00C0020A">
        <w:rPr>
          <w:sz w:val="28"/>
          <w:szCs w:val="28"/>
        </w:rPr>
        <w:t xml:space="preserve">29 175 573 </w:t>
      </w:r>
      <w:r w:rsidRPr="00843D54">
        <w:rPr>
          <w:sz w:val="28"/>
          <w:szCs w:val="28"/>
        </w:rPr>
        <w:t>рубл</w:t>
      </w:r>
      <w:r w:rsidR="00C0020A">
        <w:rPr>
          <w:sz w:val="28"/>
          <w:szCs w:val="28"/>
        </w:rPr>
        <w:t>я</w:t>
      </w:r>
      <w:r w:rsidRPr="00843D54">
        <w:rPr>
          <w:sz w:val="28"/>
          <w:szCs w:val="28"/>
        </w:rPr>
        <w:t>, в том числе:</w:t>
      </w:r>
    </w:p>
    <w:p w:rsidR="007C5B66" w:rsidRDefault="007C5B66" w:rsidP="007C5B6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02CFB">
        <w:rPr>
          <w:sz w:val="28"/>
          <w:szCs w:val="28"/>
        </w:rPr>
        <w:t xml:space="preserve">В рамках реализации </w:t>
      </w:r>
      <w:r>
        <w:rPr>
          <w:sz w:val="28"/>
          <w:szCs w:val="28"/>
        </w:rPr>
        <w:t>к</w:t>
      </w:r>
      <w:r w:rsidRPr="00402CFB">
        <w:rPr>
          <w:sz w:val="28"/>
          <w:szCs w:val="28"/>
        </w:rPr>
        <w:t>омплекса процессных мероприятий «Развитие материально-технической базы образовательных организаций»</w:t>
      </w:r>
      <w:r>
        <w:rPr>
          <w:sz w:val="28"/>
          <w:szCs w:val="28"/>
        </w:rPr>
        <w:t xml:space="preserve"> муниципальной программы «</w:t>
      </w:r>
      <w:r w:rsidRPr="00402CFB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>» в общей сумме</w:t>
      </w:r>
      <w:r w:rsidR="00191005">
        <w:rPr>
          <w:sz w:val="28"/>
          <w:szCs w:val="28"/>
        </w:rPr>
        <w:t xml:space="preserve"> 7 902 343</w:t>
      </w:r>
      <w:r>
        <w:rPr>
          <w:sz w:val="28"/>
          <w:szCs w:val="28"/>
        </w:rPr>
        <w:t xml:space="preserve"> рубл</w:t>
      </w:r>
      <w:r w:rsidR="00191005">
        <w:rPr>
          <w:sz w:val="28"/>
          <w:szCs w:val="28"/>
        </w:rPr>
        <w:t>я</w:t>
      </w:r>
      <w:r>
        <w:rPr>
          <w:sz w:val="28"/>
          <w:szCs w:val="28"/>
        </w:rPr>
        <w:t>, а именно:</w:t>
      </w:r>
    </w:p>
    <w:p w:rsidR="007C5B66" w:rsidRDefault="007C5B66" w:rsidP="007C5B6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проектной документации</w:t>
      </w:r>
      <w:r w:rsidR="006C148E">
        <w:rPr>
          <w:sz w:val="28"/>
          <w:szCs w:val="28"/>
        </w:rPr>
        <w:t xml:space="preserve"> и инженерным изысканиям</w:t>
      </w:r>
      <w:r>
        <w:rPr>
          <w:sz w:val="28"/>
          <w:szCs w:val="28"/>
        </w:rPr>
        <w:t xml:space="preserve"> по объекту «</w:t>
      </w:r>
      <w:r w:rsidR="006C148E">
        <w:rPr>
          <w:sz w:val="28"/>
          <w:szCs w:val="28"/>
        </w:rPr>
        <w:t>Помещение н</w:t>
      </w:r>
      <w:r>
        <w:rPr>
          <w:sz w:val="28"/>
          <w:szCs w:val="28"/>
        </w:rPr>
        <w:t>ежилое</w:t>
      </w:r>
      <w:r w:rsidR="006C148E">
        <w:rPr>
          <w:sz w:val="28"/>
          <w:szCs w:val="28"/>
        </w:rPr>
        <w:t xml:space="preserve">, расположенное </w:t>
      </w:r>
      <w:r>
        <w:rPr>
          <w:sz w:val="28"/>
          <w:szCs w:val="28"/>
        </w:rPr>
        <w:t xml:space="preserve">по адресу: г. Нефтеюганск, </w:t>
      </w:r>
      <w:r w:rsidR="006C148E">
        <w:rPr>
          <w:sz w:val="28"/>
          <w:szCs w:val="28"/>
        </w:rPr>
        <w:t xml:space="preserve">мкр-н 14, строение 20/1» (капитальный ремонт)» </w:t>
      </w:r>
      <w:r>
        <w:rPr>
          <w:sz w:val="28"/>
          <w:szCs w:val="28"/>
        </w:rPr>
        <w:t xml:space="preserve">в сумме </w:t>
      </w:r>
      <w:r w:rsidR="006C148E">
        <w:rPr>
          <w:sz w:val="28"/>
          <w:szCs w:val="28"/>
        </w:rPr>
        <w:t>5 744 678</w:t>
      </w:r>
      <w:r>
        <w:rPr>
          <w:sz w:val="28"/>
          <w:szCs w:val="28"/>
        </w:rPr>
        <w:t xml:space="preserve"> рубл</w:t>
      </w:r>
      <w:r w:rsidR="006C148E">
        <w:rPr>
          <w:sz w:val="28"/>
          <w:szCs w:val="28"/>
        </w:rPr>
        <w:t>ей</w:t>
      </w:r>
      <w:r>
        <w:rPr>
          <w:sz w:val="28"/>
          <w:szCs w:val="28"/>
        </w:rPr>
        <w:t>;</w:t>
      </w:r>
    </w:p>
    <w:p w:rsidR="00566830" w:rsidRDefault="00566830" w:rsidP="007C5B6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191005">
        <w:rPr>
          <w:sz w:val="28"/>
          <w:szCs w:val="28"/>
        </w:rPr>
        <w:t xml:space="preserve">подготовка проектной документации и инженерным изысканиям по объекту» МБДОУ «Детский сад № 5 «Ивушка» (фасад), расположенного по адресу: г. Нефтеюганск, мкр-н 8, здание № 26» в сумме 2 157 665 рублей. </w:t>
      </w:r>
    </w:p>
    <w:p w:rsidR="00191005" w:rsidRDefault="00191005" w:rsidP="007C5B6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B31ED">
        <w:rPr>
          <w:sz w:val="28"/>
          <w:szCs w:val="28"/>
        </w:rPr>
        <w:t>В рамках</w:t>
      </w:r>
      <w:r w:rsidR="00907FFD" w:rsidRPr="008B31ED">
        <w:rPr>
          <w:sz w:val="28"/>
          <w:szCs w:val="28"/>
        </w:rPr>
        <w:t xml:space="preserve"> </w:t>
      </w:r>
      <w:r w:rsidR="008B31ED" w:rsidRPr="008B31ED">
        <w:rPr>
          <w:sz w:val="28"/>
          <w:szCs w:val="28"/>
        </w:rPr>
        <w:t xml:space="preserve">реализации </w:t>
      </w:r>
      <w:r w:rsidR="00907FFD" w:rsidRPr="008B31ED">
        <w:rPr>
          <w:sz w:val="28"/>
          <w:szCs w:val="28"/>
        </w:rPr>
        <w:t xml:space="preserve">комплекса процессных мероприятий </w:t>
      </w:r>
      <w:r w:rsidR="008B31ED" w:rsidRPr="008B31ED">
        <w:rPr>
          <w:sz w:val="28"/>
          <w:szCs w:val="28"/>
        </w:rPr>
        <w:t>«</w:t>
      </w:r>
      <w:r w:rsidR="00907FFD" w:rsidRPr="008B31ED">
        <w:rPr>
          <w:sz w:val="28"/>
          <w:szCs w:val="28"/>
        </w:rPr>
        <w:t>Совершенствование инфраструктуры спорта в городе Нефтеюганске</w:t>
      </w:r>
      <w:r w:rsidR="008B31ED" w:rsidRPr="008B31ED">
        <w:rPr>
          <w:sz w:val="28"/>
          <w:szCs w:val="28"/>
        </w:rPr>
        <w:t>»</w:t>
      </w:r>
      <w:r w:rsidR="008B31ED">
        <w:rPr>
          <w:sz w:val="28"/>
          <w:szCs w:val="28"/>
        </w:rPr>
        <w:t xml:space="preserve"> муниципальной программы «</w:t>
      </w:r>
      <w:r w:rsidR="008B31ED" w:rsidRPr="008B31ED">
        <w:rPr>
          <w:sz w:val="28"/>
          <w:szCs w:val="28"/>
        </w:rPr>
        <w:t>Развитие физической культуры и спорта в городе Нефтеюганске</w:t>
      </w:r>
      <w:r w:rsidR="008B31ED">
        <w:rPr>
          <w:sz w:val="28"/>
          <w:szCs w:val="28"/>
        </w:rPr>
        <w:t>»</w:t>
      </w:r>
      <w:r w:rsidR="0087129B">
        <w:rPr>
          <w:sz w:val="28"/>
          <w:szCs w:val="28"/>
        </w:rPr>
        <w:t xml:space="preserve"> подготовка проек</w:t>
      </w:r>
      <w:r w:rsidR="008C686E">
        <w:rPr>
          <w:sz w:val="28"/>
          <w:szCs w:val="28"/>
        </w:rPr>
        <w:t xml:space="preserve">тной документации и инженерным изысканиям по объекту «Лыжный стадион на территории города Нефтеюганска» в сумме 13 342 031 рубль. </w:t>
      </w:r>
      <w:r w:rsidR="008B31ED">
        <w:rPr>
          <w:sz w:val="28"/>
          <w:szCs w:val="28"/>
        </w:rPr>
        <w:t xml:space="preserve"> </w:t>
      </w:r>
    </w:p>
    <w:p w:rsidR="00ED2E49" w:rsidRDefault="000F02CC" w:rsidP="000F02C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02CFB">
        <w:rPr>
          <w:sz w:val="28"/>
          <w:szCs w:val="28"/>
        </w:rPr>
        <w:t xml:space="preserve">В рамках реализации </w:t>
      </w:r>
      <w:r w:rsidR="00ED2E49">
        <w:rPr>
          <w:sz w:val="28"/>
          <w:szCs w:val="28"/>
        </w:rPr>
        <w:t>м</w:t>
      </w:r>
      <w:r w:rsidR="00ED2E49" w:rsidRPr="000426EF">
        <w:rPr>
          <w:sz w:val="28"/>
          <w:szCs w:val="28"/>
        </w:rPr>
        <w:t>униципальн</w:t>
      </w:r>
      <w:r w:rsidR="00ED2E49">
        <w:rPr>
          <w:sz w:val="28"/>
          <w:szCs w:val="28"/>
        </w:rPr>
        <w:t>ой</w:t>
      </w:r>
      <w:r w:rsidR="00ED2E49" w:rsidRPr="000426EF">
        <w:rPr>
          <w:sz w:val="28"/>
          <w:szCs w:val="28"/>
        </w:rPr>
        <w:t xml:space="preserve"> программ</w:t>
      </w:r>
      <w:r w:rsidR="00ED2E49">
        <w:rPr>
          <w:sz w:val="28"/>
          <w:szCs w:val="28"/>
        </w:rPr>
        <w:t>ы</w:t>
      </w:r>
      <w:r w:rsidR="00ED2E49" w:rsidRPr="000426EF">
        <w:rPr>
          <w:sz w:val="28"/>
          <w:szCs w:val="28"/>
        </w:rPr>
        <w:t xml:space="preserve"> </w:t>
      </w:r>
      <w:r w:rsidR="00ED2E49">
        <w:rPr>
          <w:sz w:val="28"/>
          <w:szCs w:val="28"/>
        </w:rPr>
        <w:t>«</w:t>
      </w:r>
      <w:r w:rsidR="00ED2E49" w:rsidRPr="000426E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ED2E49">
        <w:rPr>
          <w:sz w:val="28"/>
          <w:szCs w:val="28"/>
        </w:rPr>
        <w:t>» в общей сумме 7 931 199 рублей, в том числе:</w:t>
      </w:r>
    </w:p>
    <w:p w:rsidR="005E1556" w:rsidRDefault="00ED2E49" w:rsidP="000F02C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К</w:t>
      </w:r>
      <w:r w:rsidR="000F02CC" w:rsidRPr="00402CFB">
        <w:rPr>
          <w:sz w:val="28"/>
          <w:szCs w:val="28"/>
        </w:rPr>
        <w:t xml:space="preserve">омплекса процессных мероприятий </w:t>
      </w:r>
      <w:r w:rsidR="000F02CC">
        <w:rPr>
          <w:sz w:val="28"/>
          <w:szCs w:val="28"/>
        </w:rPr>
        <w:t>«</w:t>
      </w:r>
      <w:r w:rsidR="000F02CC" w:rsidRPr="000962F1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 w:rsidR="000F02CC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</w:t>
      </w:r>
      <w:r w:rsidR="000F02CC" w:rsidRPr="000962F1">
        <w:rPr>
          <w:sz w:val="28"/>
          <w:szCs w:val="28"/>
        </w:rPr>
        <w:t xml:space="preserve"> </w:t>
      </w:r>
      <w:r w:rsidR="00C7090D">
        <w:rPr>
          <w:sz w:val="28"/>
          <w:szCs w:val="28"/>
        </w:rPr>
        <w:t>5 896 108</w:t>
      </w:r>
      <w:r w:rsidR="000F02CC">
        <w:rPr>
          <w:sz w:val="28"/>
          <w:szCs w:val="28"/>
        </w:rPr>
        <w:t xml:space="preserve"> рублей, </w:t>
      </w:r>
      <w:r w:rsidR="005E1556">
        <w:rPr>
          <w:sz w:val="28"/>
          <w:szCs w:val="28"/>
        </w:rPr>
        <w:t>на подготовку проектной документации и инженерных изысканий по следующим объектам:</w:t>
      </w:r>
    </w:p>
    <w:p w:rsidR="005E1556" w:rsidRDefault="005E1556" w:rsidP="000F02C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«ЛЭП-0,4кВ уличное освещение» от ВЛ-0,4кВ ТП 1-3 в районе жилого дома № 20, 24, 27</w:t>
      </w:r>
      <w:r w:rsidR="000F2B05">
        <w:rPr>
          <w:sz w:val="28"/>
          <w:szCs w:val="28"/>
        </w:rPr>
        <w:t>, 29 (внутриквартальный проезд)» в сумме 1 168 722 рубля;</w:t>
      </w:r>
    </w:p>
    <w:p w:rsidR="000F2B05" w:rsidRDefault="000F2B05" w:rsidP="000F2B0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«ЛЭП-0,4кВ уличное освещение» от ВЛ-0,4кВ ТП 1-1 в районе жилого дома № 5» в сумме 908 862 рубля;</w:t>
      </w:r>
    </w:p>
    <w:p w:rsidR="00B138D8" w:rsidRDefault="000F2B05" w:rsidP="00B138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38D8">
        <w:rPr>
          <w:sz w:val="28"/>
          <w:szCs w:val="28"/>
        </w:rPr>
        <w:t>«ЛЭП-0,4кВ уличное освещение» от ВЛ-0,4кВ ТП 1-4 в районе жилого дома № 6 (внутриквартальный проезд)» в сумме 847 312 рублей;</w:t>
      </w:r>
    </w:p>
    <w:p w:rsidR="00B138D8" w:rsidRDefault="00B138D8" w:rsidP="00B138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«ЛЭП-0,4кВ уличное освещение» от ВЛ-0,4кВ ТП 1-1 в районе жилого дома № 2 (внутриквартальный проезд)» в сумме 854 642 рубля;</w:t>
      </w:r>
    </w:p>
    <w:p w:rsidR="00B138D8" w:rsidRDefault="00B138D8" w:rsidP="00B138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«ЛЭП-0,4кВ уличное освещение» от ВЛ-0,4кВ ТП 1-1 в районе ДБ «Силуэт» в сумме 1 019 486 рублей;</w:t>
      </w:r>
    </w:p>
    <w:p w:rsidR="00B138D8" w:rsidRDefault="00B138D8" w:rsidP="00B138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«ЛЭП-0,4кВ уличное освещение» от ВЛ-0,4кВ ТП 1-2 в районе жилого дома № 14, 15, 17 (внутриквартальный проезд)» в сумме 1 097 084 рубля</w:t>
      </w:r>
      <w:r w:rsidR="00ED2E49">
        <w:rPr>
          <w:sz w:val="28"/>
          <w:szCs w:val="28"/>
        </w:rPr>
        <w:t>.</w:t>
      </w:r>
    </w:p>
    <w:p w:rsidR="00ED2E49" w:rsidRDefault="00ED2E49" w:rsidP="00B138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К</w:t>
      </w:r>
      <w:r w:rsidRPr="00402CFB">
        <w:rPr>
          <w:sz w:val="28"/>
          <w:szCs w:val="28"/>
        </w:rPr>
        <w:t>омплекса процессных мероприятий</w:t>
      </w:r>
      <w:r w:rsidRPr="00ED2E49">
        <w:t xml:space="preserve"> </w:t>
      </w:r>
      <w:r>
        <w:t>«</w:t>
      </w:r>
      <w:r w:rsidRPr="00ED2E49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 в общей сумме 2 035 091 рубль, в том числе по объектам:</w:t>
      </w:r>
    </w:p>
    <w:p w:rsidR="00ED2E49" w:rsidRDefault="00ED2E49" w:rsidP="00B138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освещение в 11А микрорайоне (улица Первомайская, от улицы Олимпийская до улицы Чехова)» в сумме 1 139 327 рублей;</w:t>
      </w:r>
    </w:p>
    <w:p w:rsidR="000F02CC" w:rsidRDefault="00ED2E49" w:rsidP="007C5B6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освещение в 11А микрорайоне (переулок Скверный, вдоль строений № 22, 23, 25, 16 до улицы Транспортников)» в сумме 895 764 рубля.</w:t>
      </w:r>
    </w:p>
    <w:p w:rsidR="00EE0E91" w:rsidRPr="00DF2252" w:rsidRDefault="00EE0E91" w:rsidP="0022106A">
      <w:pPr>
        <w:tabs>
          <w:tab w:val="left" w:pos="0"/>
        </w:tabs>
        <w:ind w:firstLine="709"/>
        <w:jc w:val="both"/>
        <w:rPr>
          <w:bCs/>
          <w:color w:val="FF0000"/>
          <w:sz w:val="28"/>
          <w:szCs w:val="28"/>
        </w:rPr>
      </w:pPr>
    </w:p>
    <w:p w:rsidR="00F027E6" w:rsidRDefault="00F027E6" w:rsidP="00F027E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Д</w:t>
      </w:r>
      <w:r w:rsidRPr="004A4A38">
        <w:rPr>
          <w:b/>
          <w:sz w:val="28"/>
          <w:szCs w:val="28"/>
        </w:rPr>
        <w:t xml:space="preserve">епартаменту жилищно-коммунального хозяйства администрации города Нефтеюганска </w:t>
      </w:r>
      <w:r w:rsidRPr="004A4A38">
        <w:rPr>
          <w:sz w:val="28"/>
          <w:szCs w:val="28"/>
        </w:rPr>
        <w:t xml:space="preserve">планируется (на основании </w:t>
      </w:r>
      <w:r w:rsidRPr="004A4A38">
        <w:rPr>
          <w:bCs/>
          <w:sz w:val="28"/>
          <w:szCs w:val="28"/>
        </w:rPr>
        <w:t xml:space="preserve">письма от 12.01.2024 </w:t>
      </w:r>
      <w:r w:rsidRPr="004A4A38">
        <w:rPr>
          <w:bCs/>
          <w:sz w:val="28"/>
          <w:szCs w:val="28"/>
        </w:rPr>
        <w:br/>
        <w:t>№ ИСХ.ДЖКХ-01-15-145-4</w:t>
      </w:r>
      <w:r w:rsidRPr="004A4A38">
        <w:rPr>
          <w:sz w:val="28"/>
          <w:szCs w:val="28"/>
        </w:rPr>
        <w:t xml:space="preserve">) увеличить бюджетные ассигнования </w:t>
      </w:r>
      <w:r w:rsidR="000B40B1">
        <w:rPr>
          <w:sz w:val="28"/>
          <w:szCs w:val="28"/>
        </w:rPr>
        <w:t xml:space="preserve">за счёт средств местного бюджета </w:t>
      </w:r>
      <w:r w:rsidRPr="004A4A38">
        <w:rPr>
          <w:bCs/>
          <w:sz w:val="28"/>
          <w:szCs w:val="28"/>
        </w:rPr>
        <w:t>в рамках реализации комплекса процессных мероприятий «Благоустройство и озеленение города»</w:t>
      </w:r>
      <w:r w:rsidRPr="004A4A38">
        <w:rPr>
          <w:sz w:val="28"/>
          <w:szCs w:val="28"/>
        </w:rPr>
        <w:t xml:space="preserve"> муниципальной программы «Развитие жилищно-коммунального комплекса и повышение энергетической эффективности в городе Нефтеюганске» на проведение биологического этапа рекультивации свалки твёрдых бытовых отходов на 8 км автодороги Нефтеюганск-Сургут в сумме 1 039 220 рублей.</w:t>
      </w:r>
    </w:p>
    <w:p w:rsidR="000B40B1" w:rsidRDefault="000B40B1" w:rsidP="00F027E6">
      <w:pPr>
        <w:ind w:firstLine="709"/>
        <w:jc w:val="both"/>
        <w:rPr>
          <w:sz w:val="28"/>
          <w:szCs w:val="28"/>
        </w:rPr>
      </w:pPr>
    </w:p>
    <w:p w:rsidR="002E7A2B" w:rsidRPr="002E7A2B" w:rsidRDefault="002E7A2B" w:rsidP="00F027E6">
      <w:pPr>
        <w:ind w:firstLine="709"/>
        <w:jc w:val="both"/>
        <w:rPr>
          <w:bCs/>
          <w:sz w:val="28"/>
          <w:szCs w:val="28"/>
        </w:rPr>
      </w:pPr>
      <w:r w:rsidRPr="002E7A2B">
        <w:rPr>
          <w:bCs/>
          <w:sz w:val="28"/>
          <w:szCs w:val="28"/>
        </w:rPr>
        <w:t>Кроме того</w:t>
      </w:r>
      <w:r w:rsidR="00370EAD">
        <w:rPr>
          <w:bCs/>
          <w:sz w:val="28"/>
          <w:szCs w:val="28"/>
        </w:rPr>
        <w:t>, планируется (на основании пись</w:t>
      </w:r>
      <w:r w:rsidRPr="002E7A2B">
        <w:rPr>
          <w:bCs/>
          <w:sz w:val="28"/>
          <w:szCs w:val="28"/>
        </w:rPr>
        <w:t>м</w:t>
      </w:r>
      <w:r w:rsidR="002D2005">
        <w:rPr>
          <w:bCs/>
          <w:sz w:val="28"/>
          <w:szCs w:val="28"/>
        </w:rPr>
        <w:t>а</w:t>
      </w:r>
      <w:r w:rsidRPr="002E7A2B">
        <w:rPr>
          <w:bCs/>
          <w:sz w:val="28"/>
          <w:szCs w:val="28"/>
        </w:rPr>
        <w:t xml:space="preserve"> </w:t>
      </w:r>
      <w:r w:rsidRPr="002E7A2B">
        <w:rPr>
          <w:sz w:val="28"/>
          <w:szCs w:val="28"/>
        </w:rPr>
        <w:t>от</w:t>
      </w:r>
      <w:r w:rsidRPr="002E7A2B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>2</w:t>
      </w:r>
      <w:r w:rsidRPr="002E7A2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</w:t>
      </w:r>
      <w:r w:rsidRPr="002E7A2B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>4</w:t>
      </w:r>
      <w:r w:rsidRPr="002E7A2B">
        <w:rPr>
          <w:bCs/>
          <w:sz w:val="28"/>
          <w:szCs w:val="28"/>
        </w:rPr>
        <w:t xml:space="preserve">                                № ИСХ.ДЖКХ-01-15-</w:t>
      </w:r>
      <w:r>
        <w:rPr>
          <w:bCs/>
          <w:sz w:val="28"/>
          <w:szCs w:val="28"/>
        </w:rPr>
        <w:t>164</w:t>
      </w:r>
      <w:r w:rsidRPr="002E7A2B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4</w:t>
      </w:r>
      <w:r w:rsidRPr="002E7A2B">
        <w:rPr>
          <w:bCs/>
          <w:sz w:val="28"/>
          <w:szCs w:val="28"/>
        </w:rPr>
        <w:t>) уменьшение бюджетных ассигнований, выделенных</w:t>
      </w:r>
      <w:r w:rsidR="00F027E6">
        <w:rPr>
          <w:bCs/>
          <w:sz w:val="28"/>
          <w:szCs w:val="28"/>
        </w:rPr>
        <w:t xml:space="preserve"> з</w:t>
      </w:r>
      <w:r w:rsidRPr="002E7A2B">
        <w:rPr>
          <w:bCs/>
          <w:sz w:val="28"/>
          <w:szCs w:val="28"/>
        </w:rPr>
        <w:t xml:space="preserve">а счёт средств местного бюджета </w:t>
      </w:r>
      <w:r w:rsidR="00F027E6">
        <w:rPr>
          <w:bCs/>
          <w:sz w:val="28"/>
          <w:szCs w:val="28"/>
        </w:rPr>
        <w:t xml:space="preserve">в </w:t>
      </w:r>
      <w:r w:rsidRPr="002E7A2B">
        <w:rPr>
          <w:bCs/>
          <w:sz w:val="28"/>
          <w:szCs w:val="28"/>
        </w:rPr>
        <w:t>рамках комплекса процессных мероприятий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Нефтеюганске» в сумме 1 336 000 рублей, в связи с допущенной ошибкой при расчёте фонда оплаты труда, фонд</w:t>
      </w:r>
      <w:r w:rsidR="002D2005">
        <w:rPr>
          <w:bCs/>
          <w:sz w:val="28"/>
          <w:szCs w:val="28"/>
        </w:rPr>
        <w:t>а руководителя и начислений</w:t>
      </w:r>
      <w:r w:rsidRPr="002E7A2B">
        <w:rPr>
          <w:bCs/>
          <w:sz w:val="28"/>
          <w:szCs w:val="28"/>
        </w:rPr>
        <w:t xml:space="preserve"> на выплаты по оплате труда.  </w:t>
      </w:r>
    </w:p>
    <w:p w:rsidR="00DA21B6" w:rsidRPr="00DF2252" w:rsidRDefault="00DA21B6" w:rsidP="0022106A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A93831" w:rsidRPr="002E7A2B" w:rsidRDefault="00A93831" w:rsidP="00B95F42">
      <w:pPr>
        <w:tabs>
          <w:tab w:val="left" w:pos="709"/>
        </w:tabs>
        <w:jc w:val="center"/>
        <w:rPr>
          <w:b/>
          <w:sz w:val="28"/>
          <w:szCs w:val="28"/>
        </w:rPr>
      </w:pPr>
      <w:r w:rsidRPr="002E7A2B">
        <w:rPr>
          <w:b/>
          <w:sz w:val="28"/>
          <w:szCs w:val="28"/>
        </w:rPr>
        <w:t>1.3. Корректировки, влияющие на общие параметры</w:t>
      </w:r>
    </w:p>
    <w:p w:rsidR="00A93831" w:rsidRPr="002E7A2B" w:rsidRDefault="00A93831" w:rsidP="00275137">
      <w:pPr>
        <w:numPr>
          <w:ilvl w:val="1"/>
          <w:numId w:val="6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2E7A2B">
        <w:rPr>
          <w:b/>
          <w:sz w:val="28"/>
          <w:szCs w:val="28"/>
        </w:rPr>
        <w:t>бюджета на 202</w:t>
      </w:r>
      <w:r w:rsidR="002E7A2B" w:rsidRPr="002E7A2B">
        <w:rPr>
          <w:b/>
          <w:sz w:val="28"/>
          <w:szCs w:val="28"/>
        </w:rPr>
        <w:t>6</w:t>
      </w:r>
      <w:r w:rsidRPr="002E7A2B">
        <w:rPr>
          <w:b/>
          <w:sz w:val="28"/>
          <w:szCs w:val="28"/>
        </w:rPr>
        <w:t xml:space="preserve"> год</w:t>
      </w:r>
    </w:p>
    <w:p w:rsidR="006B22E2" w:rsidRPr="00DF2252" w:rsidRDefault="006B22E2" w:rsidP="00B95F42">
      <w:pPr>
        <w:tabs>
          <w:tab w:val="left" w:pos="360"/>
          <w:tab w:val="left" w:pos="1843"/>
        </w:tabs>
        <w:jc w:val="center"/>
        <w:rPr>
          <w:b/>
          <w:color w:val="FF0000"/>
          <w:sz w:val="28"/>
          <w:szCs w:val="28"/>
        </w:rPr>
      </w:pPr>
    </w:p>
    <w:p w:rsidR="004A4A38" w:rsidRDefault="006B22E2" w:rsidP="004A4A38">
      <w:pPr>
        <w:ind w:firstLine="709"/>
        <w:jc w:val="both"/>
        <w:rPr>
          <w:sz w:val="28"/>
          <w:szCs w:val="28"/>
        </w:rPr>
      </w:pPr>
      <w:r w:rsidRPr="004A4A38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504504" w:rsidRPr="004A4A38">
        <w:rPr>
          <w:sz w:val="28"/>
          <w:szCs w:val="28"/>
        </w:rPr>
        <w:t xml:space="preserve">уменьшить </w:t>
      </w:r>
      <w:r w:rsidRPr="004A4A38">
        <w:rPr>
          <w:sz w:val="28"/>
          <w:szCs w:val="28"/>
        </w:rPr>
        <w:t>расходную</w:t>
      </w:r>
      <w:r w:rsidR="00320C83" w:rsidRPr="004A4A38">
        <w:rPr>
          <w:sz w:val="28"/>
          <w:szCs w:val="28"/>
        </w:rPr>
        <w:t xml:space="preserve"> </w:t>
      </w:r>
      <w:r w:rsidRPr="004A4A38">
        <w:rPr>
          <w:sz w:val="28"/>
          <w:szCs w:val="28"/>
        </w:rPr>
        <w:t>часть</w:t>
      </w:r>
      <w:r w:rsidR="00320C83" w:rsidRPr="004A4A38">
        <w:rPr>
          <w:sz w:val="28"/>
          <w:szCs w:val="28"/>
        </w:rPr>
        <w:t xml:space="preserve"> </w:t>
      </w:r>
      <w:r w:rsidRPr="004A4A38">
        <w:rPr>
          <w:sz w:val="28"/>
          <w:szCs w:val="28"/>
        </w:rPr>
        <w:t>бюджета</w:t>
      </w:r>
      <w:r w:rsidR="00320C83" w:rsidRPr="004A4A38">
        <w:rPr>
          <w:sz w:val="28"/>
          <w:szCs w:val="28"/>
        </w:rPr>
        <w:t xml:space="preserve"> </w:t>
      </w:r>
      <w:r w:rsidRPr="004A4A38">
        <w:rPr>
          <w:sz w:val="28"/>
          <w:szCs w:val="28"/>
        </w:rPr>
        <w:t>на</w:t>
      </w:r>
      <w:r w:rsidR="00320C83" w:rsidRPr="004A4A38">
        <w:rPr>
          <w:sz w:val="28"/>
          <w:szCs w:val="28"/>
        </w:rPr>
        <w:t xml:space="preserve"> </w:t>
      </w:r>
      <w:r w:rsidR="00E0056D">
        <w:rPr>
          <w:sz w:val="28"/>
          <w:szCs w:val="28"/>
        </w:rPr>
        <w:t xml:space="preserve">296 780 </w:t>
      </w:r>
      <w:r w:rsidR="00504504" w:rsidRPr="004A4A38">
        <w:rPr>
          <w:sz w:val="28"/>
          <w:szCs w:val="28"/>
        </w:rPr>
        <w:t>рублей</w:t>
      </w:r>
      <w:r w:rsidR="00320C83" w:rsidRPr="004A4A38">
        <w:rPr>
          <w:sz w:val="28"/>
          <w:szCs w:val="28"/>
        </w:rPr>
        <w:t xml:space="preserve"> </w:t>
      </w:r>
      <w:r w:rsidRPr="004A4A38">
        <w:rPr>
          <w:sz w:val="28"/>
          <w:szCs w:val="28"/>
        </w:rPr>
        <w:t>по</w:t>
      </w:r>
      <w:r w:rsidR="00320C83" w:rsidRPr="004A4A38">
        <w:rPr>
          <w:sz w:val="28"/>
          <w:szCs w:val="28"/>
        </w:rPr>
        <w:t xml:space="preserve"> </w:t>
      </w:r>
      <w:r w:rsidRPr="004A4A38">
        <w:rPr>
          <w:sz w:val="28"/>
          <w:szCs w:val="28"/>
        </w:rPr>
        <w:t>сравнению</w:t>
      </w:r>
      <w:r w:rsidR="00320C83" w:rsidRPr="004A4A38">
        <w:rPr>
          <w:sz w:val="28"/>
          <w:szCs w:val="28"/>
        </w:rPr>
        <w:t xml:space="preserve"> </w:t>
      </w:r>
      <w:r w:rsidRPr="004A4A38">
        <w:rPr>
          <w:sz w:val="28"/>
          <w:szCs w:val="28"/>
        </w:rPr>
        <w:t>с</w:t>
      </w:r>
      <w:r w:rsidR="00320C83" w:rsidRPr="004A4A38">
        <w:rPr>
          <w:sz w:val="28"/>
          <w:szCs w:val="28"/>
        </w:rPr>
        <w:t xml:space="preserve"> </w:t>
      </w:r>
      <w:r w:rsidRPr="004A4A38">
        <w:rPr>
          <w:sz w:val="28"/>
          <w:szCs w:val="28"/>
        </w:rPr>
        <w:t>утверждённым</w:t>
      </w:r>
      <w:r w:rsidR="00320C83" w:rsidRPr="004A4A38">
        <w:rPr>
          <w:sz w:val="28"/>
          <w:szCs w:val="28"/>
        </w:rPr>
        <w:t xml:space="preserve"> </w:t>
      </w:r>
      <w:r w:rsidR="00255BE8" w:rsidRPr="004A4A38">
        <w:rPr>
          <w:sz w:val="28"/>
          <w:szCs w:val="28"/>
        </w:rPr>
        <w:t>бюджетом</w:t>
      </w:r>
      <w:r w:rsidR="00320C83" w:rsidRPr="004A4A38">
        <w:rPr>
          <w:sz w:val="28"/>
          <w:szCs w:val="28"/>
        </w:rPr>
        <w:t xml:space="preserve"> </w:t>
      </w:r>
      <w:r w:rsidR="00255BE8" w:rsidRPr="004A4A38">
        <w:rPr>
          <w:sz w:val="28"/>
          <w:szCs w:val="28"/>
        </w:rPr>
        <w:t>города</w:t>
      </w:r>
      <w:r w:rsidR="00320C83" w:rsidRPr="004A4A38">
        <w:rPr>
          <w:sz w:val="28"/>
          <w:szCs w:val="28"/>
        </w:rPr>
        <w:t xml:space="preserve"> </w:t>
      </w:r>
      <w:r w:rsidR="00255BE8" w:rsidRPr="004A4A38">
        <w:rPr>
          <w:sz w:val="28"/>
          <w:szCs w:val="28"/>
        </w:rPr>
        <w:t xml:space="preserve">(приложение № </w:t>
      </w:r>
      <w:r w:rsidR="002E7A2B" w:rsidRPr="004A4A38">
        <w:rPr>
          <w:sz w:val="28"/>
          <w:szCs w:val="28"/>
        </w:rPr>
        <w:t>5</w:t>
      </w:r>
      <w:r w:rsidRPr="004A4A38">
        <w:rPr>
          <w:sz w:val="28"/>
          <w:szCs w:val="28"/>
        </w:rPr>
        <w:t xml:space="preserve"> к заключению) по </w:t>
      </w:r>
      <w:r w:rsidR="004A4A38" w:rsidRPr="000E2479">
        <w:rPr>
          <w:sz w:val="28"/>
          <w:szCs w:val="28"/>
        </w:rPr>
        <w:t>главн</w:t>
      </w:r>
      <w:r w:rsidR="004A4A38">
        <w:rPr>
          <w:sz w:val="28"/>
          <w:szCs w:val="28"/>
        </w:rPr>
        <w:t>о</w:t>
      </w:r>
      <w:r w:rsidR="004A4A38" w:rsidRPr="000E2479">
        <w:rPr>
          <w:sz w:val="28"/>
          <w:szCs w:val="28"/>
        </w:rPr>
        <w:t>м</w:t>
      </w:r>
      <w:r w:rsidR="004A4A38">
        <w:rPr>
          <w:sz w:val="28"/>
          <w:szCs w:val="28"/>
        </w:rPr>
        <w:t>у</w:t>
      </w:r>
      <w:r w:rsidR="004A4A38" w:rsidRPr="000E2479">
        <w:rPr>
          <w:sz w:val="28"/>
          <w:szCs w:val="28"/>
        </w:rPr>
        <w:t xml:space="preserve"> распорядител</w:t>
      </w:r>
      <w:r w:rsidR="004A4A38">
        <w:rPr>
          <w:sz w:val="28"/>
          <w:szCs w:val="28"/>
        </w:rPr>
        <w:t>ю</w:t>
      </w:r>
      <w:r w:rsidR="004A4A38" w:rsidRPr="000E2479">
        <w:rPr>
          <w:sz w:val="28"/>
          <w:szCs w:val="28"/>
        </w:rPr>
        <w:t xml:space="preserve"> бюджетных средств:</w:t>
      </w:r>
    </w:p>
    <w:p w:rsidR="004A4A38" w:rsidRPr="000E2479" w:rsidRDefault="004A4A38" w:rsidP="004A4A38">
      <w:pPr>
        <w:ind w:firstLine="709"/>
        <w:jc w:val="both"/>
        <w:rPr>
          <w:sz w:val="28"/>
          <w:szCs w:val="28"/>
        </w:rPr>
      </w:pPr>
    </w:p>
    <w:p w:rsidR="00E92C50" w:rsidRPr="004A4A38" w:rsidRDefault="004A4A38" w:rsidP="004A4A3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Д</w:t>
      </w:r>
      <w:r w:rsidR="00E92C50" w:rsidRPr="004A4A38">
        <w:rPr>
          <w:b/>
          <w:sz w:val="28"/>
          <w:szCs w:val="28"/>
        </w:rPr>
        <w:t xml:space="preserve">епартаменту жилищно-коммунального хозяйства администрации города Нефтеюганска </w:t>
      </w:r>
      <w:r w:rsidR="00E92C50" w:rsidRPr="004A4A38">
        <w:rPr>
          <w:sz w:val="28"/>
          <w:szCs w:val="28"/>
        </w:rPr>
        <w:t>планируется (</w:t>
      </w:r>
      <w:r w:rsidR="0033267C" w:rsidRPr="004A4A38">
        <w:rPr>
          <w:sz w:val="28"/>
          <w:szCs w:val="28"/>
        </w:rPr>
        <w:t xml:space="preserve">на основании </w:t>
      </w:r>
      <w:r w:rsidR="0033267C" w:rsidRPr="004A4A38">
        <w:rPr>
          <w:bCs/>
          <w:sz w:val="28"/>
          <w:szCs w:val="28"/>
        </w:rPr>
        <w:t>пис</w:t>
      </w:r>
      <w:r w:rsidR="00666849" w:rsidRPr="004A4A38">
        <w:rPr>
          <w:bCs/>
          <w:sz w:val="28"/>
          <w:szCs w:val="28"/>
        </w:rPr>
        <w:t>ь</w:t>
      </w:r>
      <w:r w:rsidR="0033267C" w:rsidRPr="004A4A38">
        <w:rPr>
          <w:bCs/>
          <w:sz w:val="28"/>
          <w:szCs w:val="28"/>
        </w:rPr>
        <w:t>м</w:t>
      </w:r>
      <w:r w:rsidR="00666849" w:rsidRPr="004A4A38">
        <w:rPr>
          <w:bCs/>
          <w:sz w:val="28"/>
          <w:szCs w:val="28"/>
        </w:rPr>
        <w:t>а</w:t>
      </w:r>
      <w:r w:rsidR="00E92C50" w:rsidRPr="004A4A38">
        <w:rPr>
          <w:bCs/>
          <w:sz w:val="28"/>
          <w:szCs w:val="28"/>
        </w:rPr>
        <w:t xml:space="preserve"> от </w:t>
      </w:r>
      <w:r w:rsidRPr="004A4A38">
        <w:rPr>
          <w:bCs/>
          <w:sz w:val="28"/>
          <w:szCs w:val="28"/>
        </w:rPr>
        <w:t>1</w:t>
      </w:r>
      <w:r w:rsidR="00E92C50" w:rsidRPr="004A4A38">
        <w:rPr>
          <w:bCs/>
          <w:sz w:val="28"/>
          <w:szCs w:val="28"/>
        </w:rPr>
        <w:t>2.</w:t>
      </w:r>
      <w:r w:rsidRPr="004A4A38">
        <w:rPr>
          <w:bCs/>
          <w:sz w:val="28"/>
          <w:szCs w:val="28"/>
        </w:rPr>
        <w:t>0</w:t>
      </w:r>
      <w:r w:rsidR="00E92C50" w:rsidRPr="004A4A38">
        <w:rPr>
          <w:bCs/>
          <w:sz w:val="28"/>
          <w:szCs w:val="28"/>
        </w:rPr>
        <w:t>1.202</w:t>
      </w:r>
      <w:r w:rsidRPr="004A4A38">
        <w:rPr>
          <w:bCs/>
          <w:sz w:val="28"/>
          <w:szCs w:val="28"/>
        </w:rPr>
        <w:t>4</w:t>
      </w:r>
      <w:r w:rsidR="00E92C50" w:rsidRPr="004A4A38">
        <w:rPr>
          <w:bCs/>
          <w:sz w:val="28"/>
          <w:szCs w:val="28"/>
        </w:rPr>
        <w:t xml:space="preserve"> </w:t>
      </w:r>
      <w:r w:rsidR="0033267C" w:rsidRPr="004A4A38">
        <w:rPr>
          <w:bCs/>
          <w:sz w:val="28"/>
          <w:szCs w:val="28"/>
        </w:rPr>
        <w:br/>
      </w:r>
      <w:r w:rsidR="00E92C50" w:rsidRPr="004A4A38">
        <w:rPr>
          <w:bCs/>
          <w:sz w:val="28"/>
          <w:szCs w:val="28"/>
        </w:rPr>
        <w:t>№ ИСХ.ДЖКХ-01-15-</w:t>
      </w:r>
      <w:r w:rsidRPr="004A4A38">
        <w:rPr>
          <w:bCs/>
          <w:sz w:val="28"/>
          <w:szCs w:val="28"/>
        </w:rPr>
        <w:t>145</w:t>
      </w:r>
      <w:r w:rsidR="00E92C50" w:rsidRPr="004A4A38">
        <w:rPr>
          <w:bCs/>
          <w:sz w:val="28"/>
          <w:szCs w:val="28"/>
        </w:rPr>
        <w:t>-</w:t>
      </w:r>
      <w:r w:rsidRPr="004A4A38">
        <w:rPr>
          <w:bCs/>
          <w:sz w:val="28"/>
          <w:szCs w:val="28"/>
        </w:rPr>
        <w:t>4</w:t>
      </w:r>
      <w:r w:rsidR="00E92C50" w:rsidRPr="004A4A38">
        <w:rPr>
          <w:sz w:val="28"/>
          <w:szCs w:val="28"/>
        </w:rPr>
        <w:t xml:space="preserve">) </w:t>
      </w:r>
      <w:r w:rsidR="00120A76" w:rsidRPr="004A4A38">
        <w:rPr>
          <w:sz w:val="28"/>
          <w:szCs w:val="28"/>
        </w:rPr>
        <w:t xml:space="preserve">увеличить бюджетные ассигнования </w:t>
      </w:r>
      <w:r w:rsidR="000B40B1">
        <w:rPr>
          <w:sz w:val="28"/>
          <w:szCs w:val="28"/>
        </w:rPr>
        <w:t xml:space="preserve">за счёт средств местного бюджета </w:t>
      </w:r>
      <w:r w:rsidR="00120A76" w:rsidRPr="004A4A38">
        <w:rPr>
          <w:bCs/>
          <w:sz w:val="28"/>
          <w:szCs w:val="28"/>
        </w:rPr>
        <w:t xml:space="preserve">в рамках реализации </w:t>
      </w:r>
      <w:r w:rsidRPr="004A4A38">
        <w:rPr>
          <w:bCs/>
          <w:sz w:val="28"/>
          <w:szCs w:val="28"/>
        </w:rPr>
        <w:t>комплекса процессных мероприятий «Благоустройство и озеленение города»</w:t>
      </w:r>
      <w:r w:rsidR="00120A76" w:rsidRPr="004A4A38">
        <w:rPr>
          <w:sz w:val="28"/>
          <w:szCs w:val="28"/>
        </w:rPr>
        <w:t xml:space="preserve">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4A4A38">
        <w:rPr>
          <w:sz w:val="28"/>
          <w:szCs w:val="28"/>
        </w:rPr>
        <w:t xml:space="preserve">на проведение биологического этапа рекультивации свалки твёрдых бытовых отходов на 8 км автодороги Нефтеюганск-Сургут </w:t>
      </w:r>
      <w:r w:rsidR="00827003" w:rsidRPr="004A4A38">
        <w:rPr>
          <w:sz w:val="28"/>
          <w:szCs w:val="28"/>
        </w:rPr>
        <w:t xml:space="preserve">в сумме </w:t>
      </w:r>
      <w:r w:rsidRPr="004A4A38">
        <w:rPr>
          <w:sz w:val="28"/>
          <w:szCs w:val="28"/>
        </w:rPr>
        <w:t>1 039 220</w:t>
      </w:r>
      <w:r w:rsidR="00187A52" w:rsidRPr="004A4A38">
        <w:rPr>
          <w:sz w:val="28"/>
          <w:szCs w:val="28"/>
        </w:rPr>
        <w:t xml:space="preserve"> рублей</w:t>
      </w:r>
      <w:r w:rsidR="00E92C50" w:rsidRPr="004A4A38">
        <w:rPr>
          <w:sz w:val="28"/>
          <w:szCs w:val="28"/>
        </w:rPr>
        <w:t>.</w:t>
      </w:r>
    </w:p>
    <w:p w:rsidR="0039406E" w:rsidRPr="00DF2252" w:rsidRDefault="0039406E" w:rsidP="0022106A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370EAD" w:rsidRPr="002E7A2B" w:rsidRDefault="00370EAD" w:rsidP="00370EAD">
      <w:pPr>
        <w:ind w:firstLine="709"/>
        <w:jc w:val="both"/>
        <w:rPr>
          <w:bCs/>
          <w:sz w:val="28"/>
          <w:szCs w:val="28"/>
        </w:rPr>
      </w:pPr>
      <w:r w:rsidRPr="002E7A2B">
        <w:rPr>
          <w:bCs/>
          <w:sz w:val="28"/>
          <w:szCs w:val="28"/>
        </w:rPr>
        <w:t>Кроме того</w:t>
      </w:r>
      <w:r>
        <w:rPr>
          <w:bCs/>
          <w:sz w:val="28"/>
          <w:szCs w:val="28"/>
        </w:rPr>
        <w:t>, планируется (на основании пись</w:t>
      </w:r>
      <w:r w:rsidRPr="002E7A2B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а</w:t>
      </w:r>
      <w:r w:rsidRPr="002E7A2B">
        <w:rPr>
          <w:bCs/>
          <w:sz w:val="28"/>
          <w:szCs w:val="28"/>
        </w:rPr>
        <w:t xml:space="preserve"> </w:t>
      </w:r>
      <w:r w:rsidRPr="002E7A2B">
        <w:rPr>
          <w:sz w:val="28"/>
          <w:szCs w:val="28"/>
        </w:rPr>
        <w:t>от</w:t>
      </w:r>
      <w:r w:rsidRPr="002E7A2B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>2</w:t>
      </w:r>
      <w:r w:rsidRPr="002E7A2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</w:t>
      </w:r>
      <w:r w:rsidRPr="002E7A2B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>4</w:t>
      </w:r>
      <w:r w:rsidRPr="002E7A2B">
        <w:rPr>
          <w:bCs/>
          <w:sz w:val="28"/>
          <w:szCs w:val="28"/>
        </w:rPr>
        <w:t xml:space="preserve">                                № ИСХ.ДЖКХ-01-15-</w:t>
      </w:r>
      <w:r>
        <w:rPr>
          <w:bCs/>
          <w:sz w:val="28"/>
          <w:szCs w:val="28"/>
        </w:rPr>
        <w:t>164</w:t>
      </w:r>
      <w:r w:rsidRPr="002E7A2B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4</w:t>
      </w:r>
      <w:r w:rsidRPr="002E7A2B">
        <w:rPr>
          <w:bCs/>
          <w:sz w:val="28"/>
          <w:szCs w:val="28"/>
        </w:rPr>
        <w:t>) уменьшение бюджетных ассигнований, выделенных</w:t>
      </w:r>
      <w:r>
        <w:rPr>
          <w:bCs/>
          <w:sz w:val="28"/>
          <w:szCs w:val="28"/>
        </w:rPr>
        <w:t xml:space="preserve"> з</w:t>
      </w:r>
      <w:r w:rsidRPr="002E7A2B">
        <w:rPr>
          <w:bCs/>
          <w:sz w:val="28"/>
          <w:szCs w:val="28"/>
        </w:rPr>
        <w:t xml:space="preserve">а счёт средств местного бюджета </w:t>
      </w:r>
      <w:r>
        <w:rPr>
          <w:bCs/>
          <w:sz w:val="28"/>
          <w:szCs w:val="28"/>
        </w:rPr>
        <w:t xml:space="preserve">в </w:t>
      </w:r>
      <w:r w:rsidRPr="002E7A2B">
        <w:rPr>
          <w:bCs/>
          <w:sz w:val="28"/>
          <w:szCs w:val="28"/>
        </w:rPr>
        <w:t>рамках комплекса процессных мероприятий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Нефтеюганске» в сумме 1 336 000 рублей, в связи с допущенной ошибкой при расчёте фонда оплаты труда, фонд</w:t>
      </w:r>
      <w:r>
        <w:rPr>
          <w:bCs/>
          <w:sz w:val="28"/>
          <w:szCs w:val="28"/>
        </w:rPr>
        <w:t>а руководителя и начислений</w:t>
      </w:r>
      <w:r w:rsidRPr="002E7A2B">
        <w:rPr>
          <w:bCs/>
          <w:sz w:val="28"/>
          <w:szCs w:val="28"/>
        </w:rPr>
        <w:t xml:space="preserve"> на выплаты по оплате труда.  </w:t>
      </w:r>
    </w:p>
    <w:p w:rsidR="0068703E" w:rsidRPr="00DF2252" w:rsidRDefault="0068703E" w:rsidP="00370EAD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1B1866" w:rsidRPr="00B566FB" w:rsidRDefault="0068703E" w:rsidP="00AE622D">
      <w:pPr>
        <w:tabs>
          <w:tab w:val="left" w:pos="709"/>
        </w:tabs>
        <w:jc w:val="center"/>
        <w:rPr>
          <w:b/>
          <w:sz w:val="28"/>
          <w:szCs w:val="28"/>
        </w:rPr>
      </w:pPr>
      <w:r w:rsidRPr="00DF2252">
        <w:rPr>
          <w:color w:val="FF0000"/>
          <w:sz w:val="28"/>
          <w:szCs w:val="28"/>
        </w:rPr>
        <w:tab/>
      </w:r>
      <w:r w:rsidR="001B1866" w:rsidRPr="00B566FB">
        <w:rPr>
          <w:b/>
          <w:sz w:val="28"/>
          <w:szCs w:val="28"/>
        </w:rPr>
        <w:t>2. Корректировки, не влияющие на общие параметры бюджета</w:t>
      </w:r>
    </w:p>
    <w:p w:rsidR="001B1866" w:rsidRPr="00B566FB" w:rsidRDefault="001B1866" w:rsidP="00AE622D">
      <w:pPr>
        <w:ind w:left="720"/>
        <w:jc w:val="center"/>
        <w:rPr>
          <w:b/>
          <w:sz w:val="28"/>
          <w:szCs w:val="28"/>
        </w:rPr>
      </w:pPr>
    </w:p>
    <w:p w:rsidR="001B1866" w:rsidRPr="00B566FB" w:rsidRDefault="001B1866" w:rsidP="00AE622D">
      <w:pPr>
        <w:jc w:val="center"/>
        <w:rPr>
          <w:b/>
          <w:sz w:val="28"/>
          <w:szCs w:val="28"/>
        </w:rPr>
      </w:pPr>
      <w:r w:rsidRPr="00B566FB">
        <w:rPr>
          <w:b/>
          <w:sz w:val="28"/>
          <w:szCs w:val="28"/>
        </w:rPr>
        <w:t>2.1. Корректировки, не влияющие на общие параметры</w:t>
      </w:r>
    </w:p>
    <w:p w:rsidR="001B1866" w:rsidRPr="00B566FB" w:rsidRDefault="00192346" w:rsidP="00AE622D">
      <w:pPr>
        <w:ind w:left="28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1B1866" w:rsidRPr="00B566FB">
        <w:rPr>
          <w:b/>
          <w:sz w:val="28"/>
          <w:szCs w:val="28"/>
        </w:rPr>
        <w:t>бюджета на 202</w:t>
      </w:r>
      <w:r w:rsidR="00B566FB">
        <w:rPr>
          <w:b/>
          <w:sz w:val="28"/>
          <w:szCs w:val="28"/>
        </w:rPr>
        <w:t>4</w:t>
      </w:r>
      <w:r w:rsidR="001B1866" w:rsidRPr="00B566FB">
        <w:rPr>
          <w:b/>
          <w:sz w:val="28"/>
          <w:szCs w:val="28"/>
        </w:rPr>
        <w:t xml:space="preserve"> год</w:t>
      </w:r>
    </w:p>
    <w:p w:rsidR="001B1866" w:rsidRPr="00DF2252" w:rsidRDefault="001B1866" w:rsidP="00AE622D">
      <w:pPr>
        <w:ind w:left="2880"/>
        <w:rPr>
          <w:b/>
          <w:color w:val="FF0000"/>
          <w:sz w:val="28"/>
          <w:szCs w:val="28"/>
        </w:rPr>
      </w:pPr>
    </w:p>
    <w:p w:rsidR="001B1866" w:rsidRPr="00B566FB" w:rsidRDefault="001B1866" w:rsidP="0022106A">
      <w:pPr>
        <w:widowControl w:val="0"/>
        <w:ind w:firstLine="709"/>
        <w:jc w:val="both"/>
        <w:rPr>
          <w:sz w:val="28"/>
          <w:szCs w:val="28"/>
        </w:rPr>
      </w:pPr>
      <w:r w:rsidRPr="00B566FB">
        <w:rPr>
          <w:sz w:val="28"/>
          <w:szCs w:val="28"/>
        </w:rPr>
        <w:t xml:space="preserve">Проектом решения Думы города предлагается произвести перераспределение бюджетных ассигнований между подразделами, целевыми </w:t>
      </w:r>
      <w:r w:rsidRPr="00B566FB">
        <w:rPr>
          <w:sz w:val="28"/>
          <w:szCs w:val="28"/>
        </w:rPr>
        <w:lastRenderedPageBreak/>
        <w:t>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CE33EF" w:rsidRPr="00DF2252" w:rsidRDefault="00CE33EF" w:rsidP="0022106A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1B1866" w:rsidRPr="00C86811" w:rsidRDefault="001B1866" w:rsidP="0022106A">
      <w:pPr>
        <w:widowControl w:val="0"/>
        <w:ind w:firstLine="709"/>
        <w:jc w:val="both"/>
        <w:rPr>
          <w:sz w:val="28"/>
          <w:szCs w:val="28"/>
        </w:rPr>
      </w:pPr>
      <w:r w:rsidRPr="00C86811">
        <w:rPr>
          <w:b/>
          <w:bCs/>
          <w:sz w:val="28"/>
          <w:szCs w:val="28"/>
        </w:rPr>
        <w:t>Думе города Нефтеюганска</w:t>
      </w:r>
      <w:r w:rsidRPr="00C86811">
        <w:rPr>
          <w:sz w:val="28"/>
          <w:szCs w:val="28"/>
        </w:rPr>
        <w:t xml:space="preserve"> (на основании пис</w:t>
      </w:r>
      <w:r w:rsidR="00FC56B6" w:rsidRPr="00C86811">
        <w:rPr>
          <w:sz w:val="28"/>
          <w:szCs w:val="28"/>
        </w:rPr>
        <w:t>ь</w:t>
      </w:r>
      <w:r w:rsidRPr="00C86811">
        <w:rPr>
          <w:sz w:val="28"/>
          <w:szCs w:val="28"/>
        </w:rPr>
        <w:t>м</w:t>
      </w:r>
      <w:r w:rsidR="00FC56B6" w:rsidRPr="00C86811">
        <w:rPr>
          <w:sz w:val="28"/>
          <w:szCs w:val="28"/>
        </w:rPr>
        <w:t>а</w:t>
      </w:r>
      <w:r w:rsidRPr="00C86811">
        <w:rPr>
          <w:sz w:val="28"/>
          <w:szCs w:val="28"/>
        </w:rPr>
        <w:t xml:space="preserve"> от </w:t>
      </w:r>
      <w:r w:rsidR="00C86811" w:rsidRPr="00C86811">
        <w:rPr>
          <w:sz w:val="28"/>
          <w:szCs w:val="28"/>
        </w:rPr>
        <w:t>18</w:t>
      </w:r>
      <w:r w:rsidRPr="00C86811">
        <w:rPr>
          <w:sz w:val="28"/>
          <w:szCs w:val="28"/>
        </w:rPr>
        <w:t>.</w:t>
      </w:r>
      <w:r w:rsidR="00C86811" w:rsidRPr="00C86811">
        <w:rPr>
          <w:sz w:val="28"/>
          <w:szCs w:val="28"/>
        </w:rPr>
        <w:t>0</w:t>
      </w:r>
      <w:r w:rsidRPr="00C86811">
        <w:rPr>
          <w:sz w:val="28"/>
          <w:szCs w:val="28"/>
        </w:rPr>
        <w:t>1.202</w:t>
      </w:r>
      <w:r w:rsidR="00C86811" w:rsidRPr="00C86811">
        <w:rPr>
          <w:sz w:val="28"/>
          <w:szCs w:val="28"/>
        </w:rPr>
        <w:t>4</w:t>
      </w:r>
      <w:r w:rsidR="00FA4ADE" w:rsidRPr="00C86811">
        <w:rPr>
          <w:sz w:val="28"/>
          <w:szCs w:val="28"/>
        </w:rPr>
        <w:t xml:space="preserve">                       </w:t>
      </w:r>
      <w:r w:rsidRPr="00C86811">
        <w:rPr>
          <w:sz w:val="28"/>
          <w:szCs w:val="28"/>
        </w:rPr>
        <w:t xml:space="preserve"> № ИСХ.ДУМА-</w:t>
      </w:r>
      <w:r w:rsidR="00C86811" w:rsidRPr="00C86811">
        <w:rPr>
          <w:sz w:val="28"/>
          <w:szCs w:val="28"/>
        </w:rPr>
        <w:t>87</w:t>
      </w:r>
      <w:r w:rsidRPr="00C86811">
        <w:rPr>
          <w:sz w:val="28"/>
          <w:szCs w:val="28"/>
        </w:rPr>
        <w:t>-</w:t>
      </w:r>
      <w:r w:rsidR="00C86811" w:rsidRPr="00C86811">
        <w:rPr>
          <w:sz w:val="28"/>
          <w:szCs w:val="28"/>
        </w:rPr>
        <w:t>4</w:t>
      </w:r>
      <w:r w:rsidRPr="00C86811">
        <w:rPr>
          <w:sz w:val="28"/>
          <w:szCs w:val="28"/>
        </w:rPr>
        <w:t>) 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целевой статье</w:t>
      </w:r>
      <w:r w:rsidR="00C86811" w:rsidRPr="00C86811">
        <w:rPr>
          <w:sz w:val="28"/>
          <w:szCs w:val="28"/>
        </w:rPr>
        <w:t xml:space="preserve">                 </w:t>
      </w:r>
      <w:r w:rsidRPr="00C86811">
        <w:rPr>
          <w:sz w:val="28"/>
          <w:szCs w:val="28"/>
        </w:rPr>
        <w:t xml:space="preserve"> 40 0 0</w:t>
      </w:r>
      <w:r w:rsidR="00C86811" w:rsidRPr="00C86811">
        <w:rPr>
          <w:sz w:val="28"/>
          <w:szCs w:val="28"/>
        </w:rPr>
        <w:t>1</w:t>
      </w:r>
      <w:r w:rsidRPr="00C86811">
        <w:rPr>
          <w:sz w:val="28"/>
          <w:szCs w:val="28"/>
        </w:rPr>
        <w:t xml:space="preserve"> 02040 «</w:t>
      </w:r>
      <w:r w:rsidR="00C86811" w:rsidRPr="00C86811">
        <w:rPr>
          <w:sz w:val="28"/>
          <w:szCs w:val="28"/>
        </w:rPr>
        <w:t>Расходы на обеспечение функций органов местного самоуправления</w:t>
      </w:r>
      <w:r w:rsidRPr="00C86811">
        <w:rPr>
          <w:sz w:val="28"/>
          <w:szCs w:val="28"/>
        </w:rPr>
        <w:t>»</w:t>
      </w:r>
      <w:r w:rsidR="00C86811" w:rsidRPr="00C86811">
        <w:rPr>
          <w:sz w:val="28"/>
          <w:szCs w:val="28"/>
        </w:rPr>
        <w:t xml:space="preserve"> </w:t>
      </w:r>
      <w:r w:rsidRPr="00C86811">
        <w:rPr>
          <w:sz w:val="28"/>
          <w:szCs w:val="28"/>
        </w:rPr>
        <w:t>с вида расходов 122 «</w:t>
      </w:r>
      <w:r w:rsidR="00C86811" w:rsidRPr="00C86811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 w:rsidRPr="00C86811">
        <w:rPr>
          <w:sz w:val="28"/>
          <w:szCs w:val="28"/>
        </w:rPr>
        <w:t>»</w:t>
      </w:r>
      <w:r w:rsidR="00897C27" w:rsidRPr="00C86811">
        <w:rPr>
          <w:sz w:val="28"/>
          <w:szCs w:val="28"/>
        </w:rPr>
        <w:t xml:space="preserve"> </w:t>
      </w:r>
      <w:r w:rsidR="00C86811" w:rsidRPr="00C86811">
        <w:rPr>
          <w:sz w:val="28"/>
          <w:szCs w:val="28"/>
        </w:rPr>
        <w:t>на</w:t>
      </w:r>
      <w:r w:rsidR="00897C27" w:rsidRPr="00C86811">
        <w:rPr>
          <w:sz w:val="28"/>
          <w:szCs w:val="28"/>
        </w:rPr>
        <w:t xml:space="preserve"> вид расходов </w:t>
      </w:r>
      <w:r w:rsidRPr="00C86811">
        <w:rPr>
          <w:sz w:val="28"/>
          <w:szCs w:val="28"/>
        </w:rPr>
        <w:t>244 «Прочая закупка товаров, работ и услуг»</w:t>
      </w:r>
      <w:r w:rsidR="00C86811" w:rsidRPr="00C86811">
        <w:rPr>
          <w:sz w:val="28"/>
          <w:szCs w:val="28"/>
        </w:rPr>
        <w:t xml:space="preserve"> в сумме 320 200 рублей</w:t>
      </w:r>
      <w:r w:rsidR="005A0C64" w:rsidRPr="00C86811">
        <w:rPr>
          <w:sz w:val="28"/>
          <w:szCs w:val="28"/>
        </w:rPr>
        <w:t xml:space="preserve"> </w:t>
      </w:r>
      <w:r w:rsidR="00C86811" w:rsidRPr="00C86811">
        <w:rPr>
          <w:sz w:val="28"/>
          <w:szCs w:val="28"/>
        </w:rPr>
        <w:t xml:space="preserve">на адаптацию и сопровождение систем КонсультантПлюс </w:t>
      </w:r>
      <w:r w:rsidR="00897C27" w:rsidRPr="00C86811">
        <w:rPr>
          <w:sz w:val="28"/>
          <w:szCs w:val="28"/>
        </w:rPr>
        <w:t>за счёт экономии</w:t>
      </w:r>
      <w:r w:rsidRPr="00C86811">
        <w:rPr>
          <w:sz w:val="28"/>
          <w:szCs w:val="28"/>
        </w:rPr>
        <w:t xml:space="preserve"> </w:t>
      </w:r>
      <w:r w:rsidR="009049C5" w:rsidRPr="00C86811">
        <w:rPr>
          <w:bCs/>
          <w:sz w:val="28"/>
          <w:szCs w:val="28"/>
        </w:rPr>
        <w:t xml:space="preserve">по средствам на </w:t>
      </w:r>
      <w:r w:rsidRPr="00C86811">
        <w:rPr>
          <w:bCs/>
          <w:sz w:val="28"/>
          <w:szCs w:val="28"/>
        </w:rPr>
        <w:t>компенсаци</w:t>
      </w:r>
      <w:r w:rsidR="009049C5" w:rsidRPr="00C86811">
        <w:rPr>
          <w:bCs/>
          <w:sz w:val="28"/>
          <w:szCs w:val="28"/>
        </w:rPr>
        <w:t>ю</w:t>
      </w:r>
      <w:r w:rsidRPr="00C86811">
        <w:rPr>
          <w:bCs/>
          <w:sz w:val="28"/>
          <w:szCs w:val="28"/>
        </w:rPr>
        <w:t xml:space="preserve"> найма жилых помещений (за исключением служебных командировок), </w:t>
      </w:r>
      <w:r w:rsidR="00C86811" w:rsidRPr="00C86811">
        <w:rPr>
          <w:bCs/>
          <w:sz w:val="28"/>
          <w:szCs w:val="28"/>
        </w:rPr>
        <w:t>в связи с отсу</w:t>
      </w:r>
      <w:r w:rsidR="000A2CFB">
        <w:rPr>
          <w:bCs/>
          <w:sz w:val="28"/>
          <w:szCs w:val="28"/>
        </w:rPr>
        <w:t>тствием договора и необходимостью</w:t>
      </w:r>
      <w:r w:rsidR="00C86811" w:rsidRPr="00C86811">
        <w:rPr>
          <w:bCs/>
          <w:sz w:val="28"/>
          <w:szCs w:val="28"/>
        </w:rPr>
        <w:t xml:space="preserve"> дальнейшей выплаты данной компенсации</w:t>
      </w:r>
      <w:r w:rsidR="00C86811" w:rsidRPr="00C86811">
        <w:rPr>
          <w:sz w:val="28"/>
          <w:szCs w:val="28"/>
        </w:rPr>
        <w:t>.</w:t>
      </w:r>
    </w:p>
    <w:p w:rsidR="001B1866" w:rsidRPr="00DF2252" w:rsidRDefault="001B1866" w:rsidP="0022106A">
      <w:pPr>
        <w:widowControl w:val="0"/>
        <w:ind w:firstLine="709"/>
        <w:jc w:val="both"/>
        <w:rPr>
          <w:b/>
          <w:bCs/>
          <w:color w:val="FF0000"/>
          <w:sz w:val="28"/>
          <w:szCs w:val="28"/>
        </w:rPr>
      </w:pPr>
    </w:p>
    <w:p w:rsidR="001B1866" w:rsidRPr="00B566FB" w:rsidRDefault="001B1866" w:rsidP="0022106A">
      <w:pPr>
        <w:widowControl w:val="0"/>
        <w:ind w:firstLine="709"/>
        <w:jc w:val="both"/>
        <w:rPr>
          <w:sz w:val="28"/>
          <w:szCs w:val="28"/>
        </w:rPr>
      </w:pPr>
      <w:r w:rsidRPr="00B566FB">
        <w:rPr>
          <w:b/>
          <w:bCs/>
          <w:sz w:val="28"/>
          <w:szCs w:val="28"/>
        </w:rPr>
        <w:t>Администрации города Нефтеюганска</w:t>
      </w:r>
      <w:r w:rsidRPr="00B566FB">
        <w:rPr>
          <w:sz w:val="28"/>
          <w:szCs w:val="28"/>
        </w:rPr>
        <w:t xml:space="preserve"> (на основании писем от </w:t>
      </w:r>
      <w:r w:rsidR="00B566FB">
        <w:rPr>
          <w:sz w:val="28"/>
          <w:szCs w:val="28"/>
        </w:rPr>
        <w:t>3</w:t>
      </w:r>
      <w:r w:rsidRPr="00B566FB">
        <w:rPr>
          <w:sz w:val="28"/>
          <w:szCs w:val="28"/>
        </w:rPr>
        <w:t>1.0</w:t>
      </w:r>
      <w:r w:rsidR="00B566FB">
        <w:rPr>
          <w:sz w:val="28"/>
          <w:szCs w:val="28"/>
        </w:rPr>
        <w:t>1</w:t>
      </w:r>
      <w:r w:rsidRPr="00B566FB">
        <w:rPr>
          <w:sz w:val="28"/>
          <w:szCs w:val="28"/>
        </w:rPr>
        <w:t>.202</w:t>
      </w:r>
      <w:r w:rsidR="00B566FB">
        <w:rPr>
          <w:sz w:val="28"/>
          <w:szCs w:val="28"/>
        </w:rPr>
        <w:t>4</w:t>
      </w:r>
      <w:r w:rsidRPr="00B566FB">
        <w:rPr>
          <w:sz w:val="28"/>
          <w:szCs w:val="28"/>
        </w:rPr>
        <w:t xml:space="preserve"> № Исх-</w:t>
      </w:r>
      <w:r w:rsidR="00B566FB">
        <w:rPr>
          <w:sz w:val="28"/>
          <w:szCs w:val="28"/>
        </w:rPr>
        <w:t>547</w:t>
      </w:r>
      <w:r w:rsidRPr="00B566FB">
        <w:rPr>
          <w:sz w:val="28"/>
          <w:szCs w:val="28"/>
        </w:rPr>
        <w:t>-</w:t>
      </w:r>
      <w:r w:rsidR="00B566FB">
        <w:rPr>
          <w:sz w:val="28"/>
          <w:szCs w:val="28"/>
        </w:rPr>
        <w:t>4</w:t>
      </w:r>
      <w:r w:rsidR="00340F0C">
        <w:rPr>
          <w:sz w:val="28"/>
          <w:szCs w:val="28"/>
        </w:rPr>
        <w:t>,</w:t>
      </w:r>
      <w:r w:rsidR="00340F0C" w:rsidRPr="00340F0C">
        <w:rPr>
          <w:sz w:val="28"/>
          <w:szCs w:val="28"/>
        </w:rPr>
        <w:t xml:space="preserve"> </w:t>
      </w:r>
      <w:r w:rsidR="00340F0C" w:rsidRPr="00B566FB">
        <w:rPr>
          <w:sz w:val="28"/>
          <w:szCs w:val="28"/>
        </w:rPr>
        <w:t>Исх-</w:t>
      </w:r>
      <w:r w:rsidR="00340F0C">
        <w:rPr>
          <w:sz w:val="28"/>
          <w:szCs w:val="28"/>
        </w:rPr>
        <w:t>551</w:t>
      </w:r>
      <w:r w:rsidR="00340F0C" w:rsidRPr="00B566FB">
        <w:rPr>
          <w:sz w:val="28"/>
          <w:szCs w:val="28"/>
        </w:rPr>
        <w:t>-</w:t>
      </w:r>
      <w:r w:rsidR="00340F0C">
        <w:rPr>
          <w:sz w:val="28"/>
          <w:szCs w:val="28"/>
        </w:rPr>
        <w:t>4</w:t>
      </w:r>
      <w:r w:rsidRPr="00B566FB">
        <w:rPr>
          <w:sz w:val="28"/>
          <w:szCs w:val="28"/>
        </w:rPr>
        <w:t>)</w:t>
      </w:r>
      <w:r w:rsidR="00B566FB">
        <w:rPr>
          <w:sz w:val="28"/>
          <w:szCs w:val="28"/>
        </w:rPr>
        <w:t>:</w:t>
      </w:r>
    </w:p>
    <w:p w:rsidR="00523C4F" w:rsidRDefault="001B1866" w:rsidP="0022106A">
      <w:pPr>
        <w:widowControl w:val="0"/>
        <w:ind w:firstLine="709"/>
        <w:jc w:val="both"/>
        <w:rPr>
          <w:sz w:val="28"/>
          <w:szCs w:val="28"/>
        </w:rPr>
      </w:pPr>
      <w:r w:rsidRPr="00B566FB">
        <w:rPr>
          <w:sz w:val="28"/>
          <w:szCs w:val="28"/>
        </w:rPr>
        <w:t>1. По подразделу 0104 «</w:t>
      </w:r>
      <w:r w:rsidR="00B566FB" w:rsidRPr="00B566FB">
        <w:rPr>
          <w:sz w:val="28"/>
          <w:szCs w:val="28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 w:rsidRPr="00B566FB">
        <w:rPr>
          <w:sz w:val="28"/>
          <w:szCs w:val="28"/>
        </w:rPr>
        <w:t xml:space="preserve">» целевой статье </w:t>
      </w:r>
      <w:r w:rsidR="004703F1" w:rsidRPr="00B566FB">
        <w:rPr>
          <w:sz w:val="28"/>
          <w:szCs w:val="28"/>
        </w:rPr>
        <w:br/>
      </w:r>
      <w:r w:rsidRPr="00B566FB">
        <w:rPr>
          <w:sz w:val="28"/>
          <w:szCs w:val="28"/>
        </w:rPr>
        <w:t xml:space="preserve">16 </w:t>
      </w:r>
      <w:r w:rsidR="00B566FB" w:rsidRPr="00B566FB">
        <w:rPr>
          <w:sz w:val="28"/>
          <w:szCs w:val="28"/>
        </w:rPr>
        <w:t>4</w:t>
      </w:r>
      <w:r w:rsidRPr="00B566FB">
        <w:rPr>
          <w:sz w:val="28"/>
          <w:szCs w:val="28"/>
        </w:rPr>
        <w:t xml:space="preserve"> 0</w:t>
      </w:r>
      <w:r w:rsidR="00B566FB" w:rsidRPr="00B566FB">
        <w:rPr>
          <w:sz w:val="28"/>
          <w:szCs w:val="28"/>
        </w:rPr>
        <w:t>1</w:t>
      </w:r>
      <w:r w:rsidRPr="00B566FB">
        <w:rPr>
          <w:sz w:val="28"/>
          <w:szCs w:val="28"/>
        </w:rPr>
        <w:t xml:space="preserve"> 02040 «Расходы на обеспечение функций органов местного самоуправления»</w:t>
      </w:r>
      <w:r w:rsidR="003D333B" w:rsidRPr="00B566FB">
        <w:rPr>
          <w:sz w:val="28"/>
          <w:szCs w:val="28"/>
        </w:rPr>
        <w:t xml:space="preserve"> </w:t>
      </w:r>
      <w:r w:rsidR="00B566FB" w:rsidRPr="00B566FB">
        <w:rPr>
          <w:sz w:val="28"/>
          <w:szCs w:val="28"/>
        </w:rPr>
        <w:t xml:space="preserve">комплекса процессных мероприятий «Обеспечение деятельности органов местного самоуправления города Нефтеюганска» </w:t>
      </w:r>
      <w:r w:rsidRPr="00B566FB">
        <w:rPr>
          <w:sz w:val="28"/>
          <w:szCs w:val="28"/>
        </w:rPr>
        <w:t>муниципальной</w:t>
      </w:r>
      <w:r w:rsidR="003D333B" w:rsidRPr="00B566FB">
        <w:rPr>
          <w:sz w:val="28"/>
          <w:szCs w:val="28"/>
        </w:rPr>
        <w:t xml:space="preserve"> </w:t>
      </w:r>
      <w:r w:rsidRPr="00B566FB">
        <w:rPr>
          <w:sz w:val="28"/>
          <w:szCs w:val="28"/>
        </w:rPr>
        <w:t>программы «Социально-экономическое развитие города Нефтеюганска» с вида расходов</w:t>
      </w:r>
      <w:r w:rsidR="00B566FB">
        <w:rPr>
          <w:sz w:val="28"/>
          <w:szCs w:val="28"/>
        </w:rPr>
        <w:t xml:space="preserve"> </w:t>
      </w:r>
      <w:r w:rsidRPr="00523C4F">
        <w:rPr>
          <w:sz w:val="28"/>
          <w:szCs w:val="28"/>
        </w:rPr>
        <w:t>244 «Прочая закупка товаров, работ и услуг»</w:t>
      </w:r>
      <w:r w:rsidR="004703F1" w:rsidRPr="00523C4F">
        <w:rPr>
          <w:sz w:val="28"/>
          <w:szCs w:val="28"/>
        </w:rPr>
        <w:t xml:space="preserve"> </w:t>
      </w:r>
      <w:r w:rsidR="00B566FB" w:rsidRPr="00523C4F">
        <w:rPr>
          <w:sz w:val="28"/>
          <w:szCs w:val="28"/>
        </w:rPr>
        <w:t xml:space="preserve">на вид расходов </w:t>
      </w:r>
      <w:r w:rsidRPr="00523C4F">
        <w:rPr>
          <w:sz w:val="28"/>
          <w:szCs w:val="28"/>
        </w:rPr>
        <w:t xml:space="preserve">247 «Закупка энергетических ресурсов» в сумме </w:t>
      </w:r>
      <w:r w:rsidR="00AE622D" w:rsidRPr="00523C4F">
        <w:rPr>
          <w:sz w:val="28"/>
          <w:szCs w:val="28"/>
        </w:rPr>
        <w:br/>
      </w:r>
      <w:r w:rsidR="00523C4F" w:rsidRPr="00523C4F">
        <w:rPr>
          <w:sz w:val="28"/>
          <w:szCs w:val="28"/>
        </w:rPr>
        <w:t>125 057</w:t>
      </w:r>
      <w:r w:rsidRPr="00523C4F">
        <w:rPr>
          <w:sz w:val="28"/>
          <w:szCs w:val="28"/>
        </w:rPr>
        <w:t xml:space="preserve"> рублей</w:t>
      </w:r>
      <w:r w:rsidR="00523C4F">
        <w:rPr>
          <w:sz w:val="28"/>
          <w:szCs w:val="28"/>
        </w:rPr>
        <w:t>, в связи с недостаточностью средств для заключения муниципального контракта до конца года на отпуск и потребление тепловой энергии и теплоносителя и погашения кредиторской задолженности</w:t>
      </w:r>
      <w:r w:rsidR="00281E52">
        <w:rPr>
          <w:sz w:val="28"/>
          <w:szCs w:val="28"/>
        </w:rPr>
        <w:t xml:space="preserve"> за счёт экономии средств по результатам проведённых конкурсных процедур при заключении муниципального контракта на оказание услуг по техническому осмотру и аварийно-восстановительных работ внутренних трубопроводов и санитарно-технических приборов</w:t>
      </w:r>
      <w:r w:rsidR="00523C4F">
        <w:rPr>
          <w:sz w:val="28"/>
          <w:szCs w:val="28"/>
        </w:rPr>
        <w:t xml:space="preserve">. </w:t>
      </w:r>
    </w:p>
    <w:p w:rsidR="00523C4F" w:rsidRDefault="001B1866" w:rsidP="00523C4F">
      <w:pPr>
        <w:widowControl w:val="0"/>
        <w:ind w:firstLine="709"/>
        <w:jc w:val="both"/>
        <w:rPr>
          <w:sz w:val="28"/>
          <w:szCs w:val="28"/>
        </w:rPr>
      </w:pPr>
      <w:r w:rsidRPr="00523C4F">
        <w:rPr>
          <w:sz w:val="28"/>
          <w:szCs w:val="28"/>
        </w:rPr>
        <w:t xml:space="preserve">2. </w:t>
      </w:r>
      <w:r w:rsidR="00523C4F" w:rsidRPr="00523C4F">
        <w:rPr>
          <w:sz w:val="28"/>
          <w:szCs w:val="28"/>
        </w:rPr>
        <w:t>По подразделу 0</w:t>
      </w:r>
      <w:r w:rsidR="00523C4F">
        <w:rPr>
          <w:sz w:val="28"/>
          <w:szCs w:val="28"/>
        </w:rPr>
        <w:t>3</w:t>
      </w:r>
      <w:r w:rsidR="00523C4F" w:rsidRPr="00523C4F">
        <w:rPr>
          <w:sz w:val="28"/>
          <w:szCs w:val="28"/>
        </w:rPr>
        <w:t>04 «Органы юстиции</w:t>
      </w:r>
      <w:r w:rsidR="00523C4F" w:rsidRPr="00B566FB">
        <w:rPr>
          <w:sz w:val="28"/>
          <w:szCs w:val="28"/>
        </w:rPr>
        <w:t xml:space="preserve">» целевой статье </w:t>
      </w:r>
      <w:r w:rsidR="00523C4F" w:rsidRPr="00B566FB">
        <w:rPr>
          <w:sz w:val="28"/>
          <w:szCs w:val="28"/>
        </w:rPr>
        <w:br/>
        <w:t>16 4 1</w:t>
      </w:r>
      <w:r w:rsidR="00523C4F">
        <w:rPr>
          <w:sz w:val="28"/>
          <w:szCs w:val="28"/>
        </w:rPr>
        <w:t>6</w:t>
      </w:r>
      <w:r w:rsidR="00523C4F" w:rsidRPr="00B566FB">
        <w:rPr>
          <w:sz w:val="28"/>
          <w:szCs w:val="28"/>
        </w:rPr>
        <w:t xml:space="preserve"> </w:t>
      </w:r>
      <w:r w:rsidR="00523C4F">
        <w:rPr>
          <w:sz w:val="28"/>
          <w:szCs w:val="28"/>
          <w:lang w:val="en-US"/>
        </w:rPr>
        <w:t>D</w:t>
      </w:r>
      <w:r w:rsidR="00DB214A">
        <w:rPr>
          <w:sz w:val="28"/>
          <w:szCs w:val="28"/>
        </w:rPr>
        <w:t>9300</w:t>
      </w:r>
      <w:r w:rsidR="00523C4F" w:rsidRPr="00B566FB">
        <w:rPr>
          <w:sz w:val="28"/>
          <w:szCs w:val="28"/>
        </w:rPr>
        <w:t xml:space="preserve"> «</w:t>
      </w:r>
      <w:r w:rsidR="00DB214A" w:rsidRPr="00DB214A">
        <w:rPr>
          <w:sz w:val="28"/>
          <w:szCs w:val="28"/>
        </w:rPr>
        <w:t>Осуществление переданных полномочий Российской Федерации на государственную регистрацию акт</w:t>
      </w:r>
      <w:r w:rsidR="005E3120">
        <w:rPr>
          <w:sz w:val="28"/>
          <w:szCs w:val="28"/>
        </w:rPr>
        <w:t>ов гражданского состояния за счё</w:t>
      </w:r>
      <w:r w:rsidR="00DB214A" w:rsidRPr="00DB214A">
        <w:rPr>
          <w:sz w:val="28"/>
          <w:szCs w:val="28"/>
        </w:rPr>
        <w:t>т средств бюджета автономного округа</w:t>
      </w:r>
      <w:r w:rsidR="00DB214A">
        <w:rPr>
          <w:sz w:val="28"/>
          <w:szCs w:val="28"/>
        </w:rPr>
        <w:t>»</w:t>
      </w:r>
      <w:r w:rsidR="00523C4F" w:rsidRPr="00B566FB">
        <w:rPr>
          <w:sz w:val="28"/>
          <w:szCs w:val="28"/>
        </w:rPr>
        <w:t xml:space="preserve"> комплекса процессных мероприятий «</w:t>
      </w:r>
      <w:r w:rsidR="00DB214A" w:rsidRPr="00DB214A">
        <w:rPr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</w:t>
      </w:r>
      <w:r w:rsidR="00DB214A">
        <w:rPr>
          <w:sz w:val="28"/>
          <w:szCs w:val="28"/>
        </w:rPr>
        <w:t>я</w:t>
      </w:r>
      <w:r w:rsidR="00523C4F" w:rsidRPr="00B566FB">
        <w:rPr>
          <w:sz w:val="28"/>
          <w:szCs w:val="28"/>
        </w:rPr>
        <w:t>» муниципальной программы «Социально-экономическое развитие города Нефтеюганска» с вида расходов</w:t>
      </w:r>
      <w:r w:rsidR="00523C4F">
        <w:rPr>
          <w:sz w:val="28"/>
          <w:szCs w:val="28"/>
        </w:rPr>
        <w:t xml:space="preserve"> </w:t>
      </w:r>
      <w:r w:rsidR="00523C4F" w:rsidRPr="00523C4F">
        <w:rPr>
          <w:sz w:val="28"/>
          <w:szCs w:val="28"/>
        </w:rPr>
        <w:t>244 «Прочая закупка товаров, работ и услуг» на вид расходов 247 «Закупка энергетических ресурсов»</w:t>
      </w:r>
      <w:r w:rsidR="00DB214A">
        <w:rPr>
          <w:sz w:val="28"/>
          <w:szCs w:val="28"/>
        </w:rPr>
        <w:t xml:space="preserve"> </w:t>
      </w:r>
      <w:r w:rsidR="00523C4F" w:rsidRPr="00523C4F">
        <w:rPr>
          <w:sz w:val="28"/>
          <w:szCs w:val="28"/>
        </w:rPr>
        <w:t>в</w:t>
      </w:r>
      <w:r w:rsidR="00DB214A">
        <w:rPr>
          <w:sz w:val="28"/>
          <w:szCs w:val="28"/>
        </w:rPr>
        <w:t xml:space="preserve"> </w:t>
      </w:r>
      <w:r w:rsidR="00523C4F" w:rsidRPr="00523C4F">
        <w:rPr>
          <w:sz w:val="28"/>
          <w:szCs w:val="28"/>
        </w:rPr>
        <w:t>сумме</w:t>
      </w:r>
      <w:r w:rsidR="00DB214A">
        <w:rPr>
          <w:sz w:val="28"/>
          <w:szCs w:val="28"/>
        </w:rPr>
        <w:t xml:space="preserve"> 3 046</w:t>
      </w:r>
      <w:r w:rsidR="00523C4F" w:rsidRPr="00523C4F">
        <w:rPr>
          <w:sz w:val="28"/>
          <w:szCs w:val="28"/>
        </w:rPr>
        <w:t xml:space="preserve"> рублей</w:t>
      </w:r>
      <w:r w:rsidR="00523C4F">
        <w:rPr>
          <w:sz w:val="28"/>
          <w:szCs w:val="28"/>
        </w:rPr>
        <w:t xml:space="preserve">, в связи с недостаточностью средств для </w:t>
      </w:r>
      <w:r w:rsidR="00523C4F">
        <w:rPr>
          <w:sz w:val="28"/>
          <w:szCs w:val="28"/>
        </w:rPr>
        <w:lastRenderedPageBreak/>
        <w:t>заключения муниципального контракта до конца года на отпуск и потребление тепловой энергии и теплоносителя и погашения кредиторской задолженности</w:t>
      </w:r>
      <w:r w:rsidR="00281E52">
        <w:rPr>
          <w:sz w:val="28"/>
          <w:szCs w:val="28"/>
        </w:rPr>
        <w:t xml:space="preserve"> за счёт экономии средств по результатам проведённых конкурсных процедур при заключении муниципального контракта на оказание услуг по техническому осмотру и аварийно-восстановительных работ внутренних трубопроводов и санитарно-технических приборов</w:t>
      </w:r>
      <w:r w:rsidR="00523C4F">
        <w:rPr>
          <w:sz w:val="28"/>
          <w:szCs w:val="28"/>
        </w:rPr>
        <w:t xml:space="preserve">. </w:t>
      </w:r>
    </w:p>
    <w:p w:rsidR="00340F0C" w:rsidRDefault="00340F0C" w:rsidP="00523C4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00FCA">
        <w:rPr>
          <w:sz w:val="28"/>
          <w:szCs w:val="28"/>
        </w:rPr>
        <w:t>По виду расходов 244 «</w:t>
      </w:r>
      <w:r w:rsidR="00E00FCA" w:rsidRPr="00E00FCA">
        <w:rPr>
          <w:sz w:val="28"/>
          <w:szCs w:val="28"/>
        </w:rPr>
        <w:t>Прочая закупка товаров, работ и услуг</w:t>
      </w:r>
      <w:r w:rsidR="00E00FCA">
        <w:rPr>
          <w:sz w:val="28"/>
          <w:szCs w:val="28"/>
        </w:rPr>
        <w:t xml:space="preserve">» с подраздела 0104 </w:t>
      </w:r>
      <w:r w:rsidR="00E00FCA" w:rsidRPr="00B566FB">
        <w:rPr>
          <w:sz w:val="28"/>
          <w:szCs w:val="28"/>
        </w:rPr>
        <w:t>«Функционирование Правительства Российской Федерации, высших исполнительных органов субъектов Российской Федерации, местных администраций»</w:t>
      </w:r>
      <w:r w:rsidR="00E00FCA">
        <w:rPr>
          <w:sz w:val="28"/>
          <w:szCs w:val="28"/>
        </w:rPr>
        <w:t xml:space="preserve"> </w:t>
      </w:r>
      <w:r w:rsidR="00E00FCA" w:rsidRPr="00B566FB">
        <w:rPr>
          <w:sz w:val="28"/>
          <w:szCs w:val="28"/>
        </w:rPr>
        <w:t>целевой</w:t>
      </w:r>
      <w:r w:rsidR="00E00FCA">
        <w:rPr>
          <w:sz w:val="28"/>
          <w:szCs w:val="28"/>
        </w:rPr>
        <w:t xml:space="preserve"> </w:t>
      </w:r>
      <w:r w:rsidR="00E00FCA" w:rsidRPr="00B566FB">
        <w:rPr>
          <w:sz w:val="28"/>
          <w:szCs w:val="28"/>
        </w:rPr>
        <w:t>стать</w:t>
      </w:r>
      <w:r w:rsidR="00E00FCA">
        <w:rPr>
          <w:sz w:val="28"/>
          <w:szCs w:val="28"/>
        </w:rPr>
        <w:t xml:space="preserve">и </w:t>
      </w:r>
      <w:r w:rsidR="00E00FCA" w:rsidRPr="00B566FB">
        <w:rPr>
          <w:sz w:val="28"/>
          <w:szCs w:val="28"/>
        </w:rPr>
        <w:t>16 4 01 02040 «Расходы на обеспечение функций органов местного самоуправления» комплекса процессных мероприятий «Обеспечение деятельности органов местного самоуправления города Нефтеюганска» муниципальной программы «Социально-экономическое развитие города Нефтеюганска»</w:t>
      </w:r>
      <w:r w:rsidR="00E00FCA">
        <w:rPr>
          <w:sz w:val="28"/>
          <w:szCs w:val="28"/>
        </w:rPr>
        <w:t xml:space="preserve"> на подраздел 0310 «</w:t>
      </w:r>
      <w:r w:rsidR="00E00FCA" w:rsidRPr="00E00FCA">
        <w:rPr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E00FCA">
        <w:rPr>
          <w:sz w:val="28"/>
          <w:szCs w:val="28"/>
        </w:rPr>
        <w:t>» целевую статью 14 4 11 99990 «</w:t>
      </w:r>
      <w:r w:rsidR="00E00FCA" w:rsidRPr="00E00FCA">
        <w:rPr>
          <w:sz w:val="28"/>
          <w:szCs w:val="28"/>
        </w:rPr>
        <w:t>Реализация мероприятий</w:t>
      </w:r>
      <w:r w:rsidR="00E00FCA">
        <w:rPr>
          <w:sz w:val="28"/>
          <w:szCs w:val="28"/>
        </w:rPr>
        <w:t>» к</w:t>
      </w:r>
      <w:r w:rsidR="00E00FCA" w:rsidRPr="00E00FCA">
        <w:rPr>
          <w:sz w:val="28"/>
          <w:szCs w:val="28"/>
        </w:rPr>
        <w:t xml:space="preserve">омплекс процессных мероприятий </w:t>
      </w:r>
      <w:r w:rsidR="00E00FCA">
        <w:rPr>
          <w:sz w:val="28"/>
          <w:szCs w:val="28"/>
        </w:rPr>
        <w:t>«</w:t>
      </w:r>
      <w:r w:rsidR="00E00FCA" w:rsidRPr="00E00FCA">
        <w:rPr>
          <w:sz w:val="28"/>
          <w:szCs w:val="28"/>
        </w:rPr>
        <w:t>Снижение рисков и смягчение последствий чрезвычайных ситуаций природного и техногенного характера на территории города</w:t>
      </w:r>
      <w:r w:rsidR="00E00FCA">
        <w:rPr>
          <w:sz w:val="28"/>
          <w:szCs w:val="28"/>
        </w:rPr>
        <w:t>» муниципальной программы «</w:t>
      </w:r>
      <w:r w:rsidR="00E00FCA" w:rsidRPr="00E00FCA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E00FCA">
        <w:rPr>
          <w:sz w:val="28"/>
          <w:szCs w:val="28"/>
        </w:rPr>
        <w:t xml:space="preserve">» </w:t>
      </w:r>
      <w:r w:rsidR="009A4DF3">
        <w:rPr>
          <w:sz w:val="28"/>
          <w:szCs w:val="28"/>
        </w:rPr>
        <w:t xml:space="preserve">в связи с необходимостью приобретения </w:t>
      </w:r>
      <w:r w:rsidR="00594377">
        <w:rPr>
          <w:sz w:val="28"/>
          <w:szCs w:val="28"/>
        </w:rPr>
        <w:t xml:space="preserve">резерва материальных ресурсов, создаваемого администрацией города Нефтеюганска на случай ликвидации чрезвычайных ситуаций, а именно для обеспечения первоочередного жизнеобеспечения пострадавшего населения в пунктах временного размещения (комплекты постельного белья, одеяла, подушки, раскладушки) за счёт </w:t>
      </w:r>
      <w:r w:rsidR="00E46EBD">
        <w:rPr>
          <w:sz w:val="28"/>
          <w:szCs w:val="28"/>
        </w:rPr>
        <w:t>экономии средств по результатам проведённых конкурсных процедур при заключении муниципального контракта на оказание услуг по техническому осмотру и аварийно-восстановительных работ внутренних трубопроводов и санитарно-технических приборов,</w:t>
      </w:r>
      <w:r w:rsidR="00594377">
        <w:rPr>
          <w:sz w:val="28"/>
          <w:szCs w:val="28"/>
        </w:rPr>
        <w:t xml:space="preserve"> </w:t>
      </w:r>
      <w:r w:rsidR="00E00FCA">
        <w:rPr>
          <w:sz w:val="28"/>
          <w:szCs w:val="28"/>
        </w:rPr>
        <w:t>в</w:t>
      </w:r>
      <w:r w:rsidR="005B4FA0">
        <w:rPr>
          <w:sz w:val="28"/>
          <w:szCs w:val="28"/>
        </w:rPr>
        <w:t xml:space="preserve"> общей</w:t>
      </w:r>
      <w:r w:rsidR="00E00FCA">
        <w:rPr>
          <w:sz w:val="28"/>
          <w:szCs w:val="28"/>
        </w:rPr>
        <w:t xml:space="preserve"> сумме 120 308 рублей.</w:t>
      </w:r>
    </w:p>
    <w:p w:rsidR="00575C51" w:rsidRPr="00DF2252" w:rsidRDefault="00575C51" w:rsidP="0022106A">
      <w:pPr>
        <w:widowControl w:val="0"/>
        <w:ind w:firstLine="709"/>
        <w:jc w:val="both"/>
        <w:rPr>
          <w:b/>
          <w:bCs/>
          <w:color w:val="FF0000"/>
          <w:sz w:val="28"/>
          <w:szCs w:val="28"/>
        </w:rPr>
      </w:pPr>
    </w:p>
    <w:p w:rsidR="001B1866" w:rsidRPr="00313594" w:rsidRDefault="001B1866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313594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313594">
        <w:rPr>
          <w:sz w:val="28"/>
          <w:szCs w:val="28"/>
        </w:rPr>
        <w:t xml:space="preserve"> </w:t>
      </w:r>
      <w:r w:rsidR="00AE622D" w:rsidRPr="00313594">
        <w:rPr>
          <w:sz w:val="28"/>
          <w:szCs w:val="28"/>
        </w:rPr>
        <w:br/>
      </w:r>
      <w:r w:rsidRPr="00313594">
        <w:rPr>
          <w:sz w:val="28"/>
          <w:szCs w:val="28"/>
        </w:rPr>
        <w:t xml:space="preserve">(на основании писем от </w:t>
      </w:r>
      <w:r w:rsidR="00313594">
        <w:rPr>
          <w:sz w:val="28"/>
          <w:szCs w:val="28"/>
        </w:rPr>
        <w:t>23</w:t>
      </w:r>
      <w:r w:rsidRPr="00313594">
        <w:rPr>
          <w:sz w:val="28"/>
          <w:szCs w:val="28"/>
        </w:rPr>
        <w:t>.</w:t>
      </w:r>
      <w:r w:rsidR="00313594">
        <w:rPr>
          <w:sz w:val="28"/>
          <w:szCs w:val="28"/>
        </w:rPr>
        <w:t>0</w:t>
      </w:r>
      <w:r w:rsidRPr="00313594">
        <w:rPr>
          <w:sz w:val="28"/>
          <w:szCs w:val="28"/>
        </w:rPr>
        <w:t>1.202</w:t>
      </w:r>
      <w:r w:rsidR="00313594">
        <w:rPr>
          <w:sz w:val="28"/>
          <w:szCs w:val="28"/>
        </w:rPr>
        <w:t>4</w:t>
      </w:r>
      <w:r w:rsidRPr="00313594">
        <w:rPr>
          <w:sz w:val="28"/>
          <w:szCs w:val="28"/>
        </w:rPr>
        <w:t xml:space="preserve"> № ИСХ.ДО-01-17-</w:t>
      </w:r>
      <w:r w:rsidR="00313594">
        <w:rPr>
          <w:sz w:val="28"/>
          <w:szCs w:val="28"/>
        </w:rPr>
        <w:t>415</w:t>
      </w:r>
      <w:r w:rsidRPr="00313594">
        <w:rPr>
          <w:sz w:val="28"/>
          <w:szCs w:val="28"/>
        </w:rPr>
        <w:t>-</w:t>
      </w:r>
      <w:r w:rsidR="00313594">
        <w:rPr>
          <w:sz w:val="28"/>
          <w:szCs w:val="28"/>
        </w:rPr>
        <w:t>4</w:t>
      </w:r>
      <w:r w:rsidRPr="00313594">
        <w:rPr>
          <w:sz w:val="28"/>
          <w:szCs w:val="28"/>
        </w:rPr>
        <w:t>,</w:t>
      </w:r>
      <w:r w:rsidR="005435E9">
        <w:rPr>
          <w:sz w:val="28"/>
          <w:szCs w:val="28"/>
        </w:rPr>
        <w:t xml:space="preserve"> 02.02.2024</w:t>
      </w:r>
      <w:r w:rsidR="005E3120">
        <w:rPr>
          <w:sz w:val="28"/>
          <w:szCs w:val="28"/>
        </w:rPr>
        <w:br/>
      </w:r>
      <w:r w:rsidR="005435E9">
        <w:rPr>
          <w:sz w:val="28"/>
          <w:szCs w:val="28"/>
        </w:rPr>
        <w:t>№</w:t>
      </w:r>
      <w:r w:rsidR="005435E9" w:rsidRPr="005435E9">
        <w:rPr>
          <w:sz w:val="28"/>
          <w:szCs w:val="28"/>
        </w:rPr>
        <w:t xml:space="preserve"> </w:t>
      </w:r>
      <w:r w:rsidR="005435E9" w:rsidRPr="00313594">
        <w:rPr>
          <w:sz w:val="28"/>
          <w:szCs w:val="28"/>
        </w:rPr>
        <w:t>ИСХ.ДО-01-17-</w:t>
      </w:r>
      <w:r w:rsidR="005435E9">
        <w:rPr>
          <w:sz w:val="28"/>
          <w:szCs w:val="28"/>
        </w:rPr>
        <w:t>686</w:t>
      </w:r>
      <w:r w:rsidR="005435E9" w:rsidRPr="00313594">
        <w:rPr>
          <w:sz w:val="28"/>
          <w:szCs w:val="28"/>
        </w:rPr>
        <w:t>-</w:t>
      </w:r>
      <w:r w:rsidR="005435E9">
        <w:rPr>
          <w:sz w:val="28"/>
          <w:szCs w:val="28"/>
        </w:rPr>
        <w:t>4</w:t>
      </w:r>
      <w:r w:rsidRPr="00313594">
        <w:rPr>
          <w:sz w:val="28"/>
          <w:szCs w:val="28"/>
        </w:rPr>
        <w:t>):</w:t>
      </w:r>
    </w:p>
    <w:p w:rsidR="001B1866" w:rsidRDefault="001B1866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2057B">
        <w:rPr>
          <w:sz w:val="28"/>
          <w:szCs w:val="28"/>
        </w:rPr>
        <w:t xml:space="preserve">1. </w:t>
      </w:r>
      <w:r w:rsidR="00313594" w:rsidRPr="0082057B">
        <w:rPr>
          <w:sz w:val="28"/>
          <w:szCs w:val="28"/>
        </w:rPr>
        <w:t>По</w:t>
      </w:r>
      <w:r w:rsidRPr="0082057B">
        <w:rPr>
          <w:sz w:val="28"/>
          <w:szCs w:val="28"/>
        </w:rPr>
        <w:t xml:space="preserve"> подраздел</w:t>
      </w:r>
      <w:r w:rsidR="00313594" w:rsidRPr="0082057B">
        <w:rPr>
          <w:sz w:val="28"/>
          <w:szCs w:val="28"/>
        </w:rPr>
        <w:t>у</w:t>
      </w:r>
      <w:r w:rsidRPr="0082057B">
        <w:rPr>
          <w:sz w:val="28"/>
          <w:szCs w:val="28"/>
        </w:rPr>
        <w:t xml:space="preserve"> 0702 «</w:t>
      </w:r>
      <w:r w:rsidR="0067568A" w:rsidRPr="0082057B">
        <w:rPr>
          <w:sz w:val="28"/>
          <w:szCs w:val="28"/>
        </w:rPr>
        <w:t>Общее образование</w:t>
      </w:r>
      <w:r w:rsidRPr="0082057B">
        <w:rPr>
          <w:sz w:val="28"/>
          <w:szCs w:val="28"/>
        </w:rPr>
        <w:t xml:space="preserve">» </w:t>
      </w:r>
      <w:r w:rsidR="0067568A" w:rsidRPr="0082057B">
        <w:rPr>
          <w:sz w:val="28"/>
          <w:szCs w:val="28"/>
        </w:rPr>
        <w:t xml:space="preserve">виду расходов 612 «Субсидии бюджетным учреждениям на иные цели» с </w:t>
      </w:r>
      <w:r w:rsidRPr="0082057B">
        <w:rPr>
          <w:sz w:val="28"/>
          <w:szCs w:val="28"/>
        </w:rPr>
        <w:t xml:space="preserve">целевой статьи </w:t>
      </w:r>
      <w:r w:rsidR="0082057B" w:rsidRPr="0082057B">
        <w:rPr>
          <w:sz w:val="28"/>
          <w:szCs w:val="28"/>
        </w:rPr>
        <w:t xml:space="preserve">                        </w:t>
      </w:r>
      <w:r w:rsidRPr="0082057B">
        <w:rPr>
          <w:sz w:val="28"/>
          <w:szCs w:val="28"/>
        </w:rPr>
        <w:t xml:space="preserve">02 </w:t>
      </w:r>
      <w:r w:rsidR="0082057B" w:rsidRPr="0082057B">
        <w:rPr>
          <w:sz w:val="28"/>
          <w:szCs w:val="28"/>
        </w:rPr>
        <w:t>4</w:t>
      </w:r>
      <w:r w:rsidRPr="0082057B">
        <w:rPr>
          <w:sz w:val="28"/>
          <w:szCs w:val="28"/>
        </w:rPr>
        <w:t xml:space="preserve"> </w:t>
      </w:r>
      <w:r w:rsidR="0082057B" w:rsidRPr="0082057B">
        <w:rPr>
          <w:sz w:val="28"/>
          <w:szCs w:val="28"/>
        </w:rPr>
        <w:t>1</w:t>
      </w:r>
      <w:r w:rsidRPr="0082057B">
        <w:rPr>
          <w:sz w:val="28"/>
          <w:szCs w:val="28"/>
        </w:rPr>
        <w:t xml:space="preserve">1 </w:t>
      </w:r>
      <w:r w:rsidR="0082057B" w:rsidRPr="0082057B">
        <w:rPr>
          <w:sz w:val="28"/>
          <w:szCs w:val="28"/>
        </w:rPr>
        <w:t>53030</w:t>
      </w:r>
      <w:r w:rsidRPr="0082057B">
        <w:rPr>
          <w:sz w:val="28"/>
          <w:szCs w:val="28"/>
        </w:rPr>
        <w:t xml:space="preserve"> «</w:t>
      </w:r>
      <w:r w:rsidR="0082057B" w:rsidRPr="0082057B">
        <w:rPr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за счет средств федерального бюджета</w:t>
      </w:r>
      <w:r w:rsidRPr="0082057B">
        <w:rPr>
          <w:sz w:val="28"/>
          <w:szCs w:val="28"/>
        </w:rPr>
        <w:t>»</w:t>
      </w:r>
      <w:r w:rsidR="0082057B" w:rsidRPr="0082057B">
        <w:rPr>
          <w:sz w:val="28"/>
          <w:szCs w:val="28"/>
        </w:rPr>
        <w:t xml:space="preserve"> на целевую статью                    02 4 11 </w:t>
      </w:r>
      <w:r w:rsidR="0082057B" w:rsidRPr="0082057B">
        <w:rPr>
          <w:sz w:val="28"/>
          <w:szCs w:val="28"/>
          <w:lang w:val="en-US"/>
        </w:rPr>
        <w:t>L</w:t>
      </w:r>
      <w:r w:rsidR="0082057B" w:rsidRPr="0082057B">
        <w:rPr>
          <w:sz w:val="28"/>
          <w:szCs w:val="28"/>
        </w:rPr>
        <w:t xml:space="preserve">3030 «Ежемесячное денежное вознаграждение за классное руководство педагогическим работникам государственных и муниципальных </w:t>
      </w:r>
      <w:r w:rsidR="0082057B" w:rsidRPr="0082057B">
        <w:rPr>
          <w:sz w:val="28"/>
          <w:szCs w:val="28"/>
        </w:rPr>
        <w:lastRenderedPageBreak/>
        <w:t>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за счет средств федерального бюджета»</w:t>
      </w:r>
      <w:r w:rsidR="00395AF8">
        <w:rPr>
          <w:sz w:val="28"/>
          <w:szCs w:val="28"/>
        </w:rPr>
        <w:t xml:space="preserve"> в рамках комплекса процессных мероприятий «</w:t>
      </w:r>
      <w:r w:rsidR="00395AF8" w:rsidRPr="00395AF8">
        <w:rPr>
          <w:sz w:val="28"/>
          <w:szCs w:val="28"/>
        </w:rPr>
        <w:t>Содействие развитию дошкольного, общего и дополнительного образования детей и их воспитани</w:t>
      </w:r>
      <w:r w:rsidR="00395AF8">
        <w:rPr>
          <w:sz w:val="28"/>
          <w:szCs w:val="28"/>
        </w:rPr>
        <w:t>я» муниципальной программы «</w:t>
      </w:r>
      <w:r w:rsidR="00395AF8" w:rsidRPr="00395AF8">
        <w:rPr>
          <w:sz w:val="28"/>
          <w:szCs w:val="28"/>
        </w:rPr>
        <w:t>Развитие образования в городе Нефтеюганске</w:t>
      </w:r>
      <w:r w:rsidR="00395AF8">
        <w:rPr>
          <w:sz w:val="28"/>
          <w:szCs w:val="28"/>
        </w:rPr>
        <w:t>»</w:t>
      </w:r>
      <w:r w:rsidR="0082057B" w:rsidRPr="0082057B">
        <w:rPr>
          <w:sz w:val="28"/>
          <w:szCs w:val="28"/>
        </w:rPr>
        <w:t xml:space="preserve"> в сумме 93 744 000 рублей</w:t>
      </w:r>
      <w:r w:rsidR="00786EBD">
        <w:rPr>
          <w:sz w:val="28"/>
          <w:szCs w:val="28"/>
        </w:rPr>
        <w:t xml:space="preserve">, в связи с </w:t>
      </w:r>
      <w:r w:rsidR="00DA0974">
        <w:rPr>
          <w:sz w:val="28"/>
          <w:szCs w:val="28"/>
        </w:rPr>
        <w:t xml:space="preserve">внесением изменений в приказ Департамента финансов Ханты-Мансийского автономного округа - Югры от 27.12.2023 № 38-нп «О порядке определения перечня и кодов целевых статей расходов бюджетов, финансовое обеспечение которых осуществляется за счёт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– Югры, на 2024-2026 годы». </w:t>
      </w:r>
    </w:p>
    <w:p w:rsidR="0096322A" w:rsidRPr="0082057B" w:rsidRDefault="0096322A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 подразделу </w:t>
      </w:r>
      <w:r w:rsidR="00395AF8">
        <w:rPr>
          <w:sz w:val="28"/>
          <w:szCs w:val="28"/>
        </w:rPr>
        <w:t>0701 «</w:t>
      </w:r>
      <w:r w:rsidR="00395AF8" w:rsidRPr="00395AF8">
        <w:rPr>
          <w:sz w:val="28"/>
          <w:szCs w:val="28"/>
        </w:rPr>
        <w:t>Дошкольное образование</w:t>
      </w:r>
      <w:r w:rsidR="00395AF8">
        <w:rPr>
          <w:sz w:val="28"/>
          <w:szCs w:val="28"/>
        </w:rPr>
        <w:t>» целевой статье</w:t>
      </w:r>
      <w:r w:rsidR="007D00AF">
        <w:rPr>
          <w:sz w:val="28"/>
          <w:szCs w:val="28"/>
        </w:rPr>
        <w:br/>
      </w:r>
      <w:r w:rsidR="00395AF8">
        <w:rPr>
          <w:sz w:val="28"/>
          <w:szCs w:val="28"/>
        </w:rPr>
        <w:t>02 4 11 99990 «</w:t>
      </w:r>
      <w:r w:rsidR="00395AF8" w:rsidRPr="00395AF8">
        <w:rPr>
          <w:sz w:val="28"/>
          <w:szCs w:val="28"/>
        </w:rPr>
        <w:t>Реализация мероприятий</w:t>
      </w:r>
      <w:r w:rsidR="00395AF8">
        <w:rPr>
          <w:sz w:val="28"/>
          <w:szCs w:val="28"/>
        </w:rPr>
        <w:t>» с вида расходов 611 «</w:t>
      </w:r>
      <w:r w:rsidR="00395AF8" w:rsidRPr="00395AF8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395AF8">
        <w:rPr>
          <w:sz w:val="28"/>
          <w:szCs w:val="28"/>
        </w:rPr>
        <w:t>» на вид расходов 621 «</w:t>
      </w:r>
      <w:r w:rsidR="00395AF8" w:rsidRPr="00395AF8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395AF8">
        <w:rPr>
          <w:sz w:val="28"/>
          <w:szCs w:val="28"/>
        </w:rPr>
        <w:t xml:space="preserve">» комплекса </w:t>
      </w:r>
      <w:r w:rsidR="00395AF8" w:rsidRPr="00395AF8">
        <w:rPr>
          <w:sz w:val="28"/>
          <w:szCs w:val="28"/>
        </w:rPr>
        <w:t xml:space="preserve">процессных мероприятий </w:t>
      </w:r>
      <w:r w:rsidR="00395AF8">
        <w:rPr>
          <w:sz w:val="28"/>
          <w:szCs w:val="28"/>
        </w:rPr>
        <w:t>«</w:t>
      </w:r>
      <w:r w:rsidR="00395AF8" w:rsidRPr="00395AF8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395AF8">
        <w:rPr>
          <w:sz w:val="28"/>
          <w:szCs w:val="28"/>
        </w:rPr>
        <w:t>» муниципальной программы «</w:t>
      </w:r>
      <w:r w:rsidR="00395AF8" w:rsidRPr="00395AF8">
        <w:rPr>
          <w:sz w:val="28"/>
          <w:szCs w:val="28"/>
        </w:rPr>
        <w:t>Развитие образования в городе Нефтеюганске</w:t>
      </w:r>
      <w:r w:rsidR="00395AF8">
        <w:rPr>
          <w:sz w:val="28"/>
          <w:szCs w:val="28"/>
        </w:rPr>
        <w:t>»</w:t>
      </w:r>
      <w:r w:rsidR="00395AF8" w:rsidRPr="0082057B">
        <w:rPr>
          <w:sz w:val="28"/>
          <w:szCs w:val="28"/>
        </w:rPr>
        <w:t xml:space="preserve"> </w:t>
      </w:r>
      <w:r w:rsidR="00395AF8">
        <w:rPr>
          <w:sz w:val="28"/>
          <w:szCs w:val="28"/>
        </w:rPr>
        <w:t xml:space="preserve">в сумме 23 000 рублей, в связи с тем, что </w:t>
      </w:r>
      <w:r w:rsidR="00DF1836">
        <w:rPr>
          <w:sz w:val="28"/>
          <w:szCs w:val="28"/>
        </w:rPr>
        <w:t>первоначально средства на оплату организационного взноса для участия в региональном этапе Всероссийского конкурса профессионального мастерства в сфере образования Ханты-Мансийского автономного округа – Югры «Педагог года Югры-2024» планировались по МБДОУ «Детский сад № 10 «Гусельки», а победителем по итогам городского конкурса признан работник МАДОУ «Детский сад № 20 «Золушка»</w:t>
      </w:r>
      <w:r w:rsidR="008D6C16">
        <w:rPr>
          <w:sz w:val="28"/>
          <w:szCs w:val="28"/>
        </w:rPr>
        <w:t>,</w:t>
      </w:r>
      <w:r w:rsidR="002A4D30">
        <w:rPr>
          <w:sz w:val="28"/>
          <w:szCs w:val="28"/>
        </w:rPr>
        <w:t xml:space="preserve"> который примет участие в</w:t>
      </w:r>
      <w:r w:rsidR="002A4D30" w:rsidRPr="002A4D30">
        <w:rPr>
          <w:sz w:val="28"/>
          <w:szCs w:val="28"/>
        </w:rPr>
        <w:t xml:space="preserve"> </w:t>
      </w:r>
      <w:r w:rsidR="002A4D30">
        <w:rPr>
          <w:sz w:val="28"/>
          <w:szCs w:val="28"/>
        </w:rPr>
        <w:t xml:space="preserve">региональном этапе. </w:t>
      </w:r>
      <w:r w:rsidR="00DF1836">
        <w:rPr>
          <w:sz w:val="28"/>
          <w:szCs w:val="28"/>
        </w:rPr>
        <w:t xml:space="preserve">  </w:t>
      </w:r>
      <w:r w:rsidR="00395AF8">
        <w:rPr>
          <w:sz w:val="28"/>
          <w:szCs w:val="28"/>
        </w:rPr>
        <w:t xml:space="preserve"> </w:t>
      </w:r>
    </w:p>
    <w:p w:rsidR="00641A8F" w:rsidRPr="00DF2252" w:rsidRDefault="00641A8F" w:rsidP="0022106A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1B1866" w:rsidRPr="00913993" w:rsidRDefault="001B1866" w:rsidP="0022106A">
      <w:pPr>
        <w:widowControl w:val="0"/>
        <w:ind w:firstLine="709"/>
        <w:jc w:val="both"/>
        <w:rPr>
          <w:sz w:val="28"/>
          <w:szCs w:val="28"/>
        </w:rPr>
      </w:pPr>
      <w:r w:rsidRPr="008C5A72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8C5A72">
        <w:rPr>
          <w:sz w:val="28"/>
          <w:szCs w:val="28"/>
        </w:rPr>
        <w:t xml:space="preserve">(на основании писем от </w:t>
      </w:r>
      <w:r w:rsidR="008C5A72">
        <w:rPr>
          <w:sz w:val="28"/>
          <w:szCs w:val="28"/>
        </w:rPr>
        <w:t>0</w:t>
      </w:r>
      <w:r w:rsidRPr="008C5A72">
        <w:rPr>
          <w:sz w:val="28"/>
          <w:szCs w:val="28"/>
        </w:rPr>
        <w:t>2.</w:t>
      </w:r>
      <w:r w:rsidR="008C5A72">
        <w:rPr>
          <w:sz w:val="28"/>
          <w:szCs w:val="28"/>
        </w:rPr>
        <w:t>02</w:t>
      </w:r>
      <w:r w:rsidRPr="008C5A72">
        <w:rPr>
          <w:sz w:val="28"/>
          <w:szCs w:val="28"/>
        </w:rPr>
        <w:t>.202</w:t>
      </w:r>
      <w:r w:rsidR="008C5A72">
        <w:rPr>
          <w:sz w:val="28"/>
          <w:szCs w:val="28"/>
        </w:rPr>
        <w:t>4</w:t>
      </w:r>
      <w:r w:rsidRPr="008C5A72">
        <w:rPr>
          <w:sz w:val="28"/>
          <w:szCs w:val="28"/>
        </w:rPr>
        <w:t xml:space="preserve"> № </w:t>
      </w:r>
      <w:r w:rsidR="008C5A72" w:rsidRPr="008C5A72">
        <w:rPr>
          <w:sz w:val="28"/>
          <w:szCs w:val="28"/>
        </w:rPr>
        <w:t>Исх.КФКиС-01-18-</w:t>
      </w:r>
      <w:r w:rsidR="008C5A72">
        <w:rPr>
          <w:sz w:val="28"/>
          <w:szCs w:val="28"/>
        </w:rPr>
        <w:t>307</w:t>
      </w:r>
      <w:r w:rsidR="008C5A72" w:rsidRPr="008C5A72">
        <w:rPr>
          <w:sz w:val="28"/>
          <w:szCs w:val="28"/>
        </w:rPr>
        <w:t>-</w:t>
      </w:r>
      <w:r w:rsidR="008C5A72">
        <w:rPr>
          <w:sz w:val="28"/>
          <w:szCs w:val="28"/>
        </w:rPr>
        <w:t xml:space="preserve">4, </w:t>
      </w:r>
      <w:r w:rsidRPr="008C5A72">
        <w:rPr>
          <w:sz w:val="28"/>
          <w:szCs w:val="28"/>
        </w:rPr>
        <w:t>Исх.КФКиС-01-18-</w:t>
      </w:r>
      <w:r w:rsidR="008C5A72">
        <w:rPr>
          <w:sz w:val="28"/>
          <w:szCs w:val="28"/>
        </w:rPr>
        <w:t>308</w:t>
      </w:r>
      <w:r w:rsidRPr="008C5A72">
        <w:rPr>
          <w:sz w:val="28"/>
          <w:szCs w:val="28"/>
        </w:rPr>
        <w:t>-</w:t>
      </w:r>
      <w:r w:rsidR="008C5A72">
        <w:rPr>
          <w:sz w:val="28"/>
          <w:szCs w:val="28"/>
        </w:rPr>
        <w:t>4</w:t>
      </w:r>
      <w:r w:rsidRPr="008C5A72">
        <w:rPr>
          <w:sz w:val="28"/>
          <w:szCs w:val="28"/>
        </w:rPr>
        <w:t>)</w:t>
      </w:r>
      <w:r w:rsidR="00954831">
        <w:rPr>
          <w:sz w:val="28"/>
          <w:szCs w:val="28"/>
        </w:rPr>
        <w:t xml:space="preserve"> п</w:t>
      </w:r>
      <w:r w:rsidR="008C5A72" w:rsidRPr="00913993">
        <w:rPr>
          <w:sz w:val="28"/>
          <w:szCs w:val="28"/>
        </w:rPr>
        <w:t xml:space="preserve">о целевой статье 06 4 12 00590 «Расходы на обеспечение деятельности (оказание услуг) муниципальных учреждений» </w:t>
      </w:r>
      <w:r w:rsidR="00552751" w:rsidRPr="00913993">
        <w:rPr>
          <w:sz w:val="28"/>
          <w:szCs w:val="28"/>
        </w:rPr>
        <w:t>с</w:t>
      </w:r>
      <w:r w:rsidRPr="00913993">
        <w:rPr>
          <w:sz w:val="28"/>
          <w:szCs w:val="28"/>
        </w:rPr>
        <w:t xml:space="preserve"> подраздела 1101 «Физическая культура» </w:t>
      </w:r>
      <w:r w:rsidR="00552751" w:rsidRPr="00913993">
        <w:rPr>
          <w:sz w:val="28"/>
          <w:szCs w:val="28"/>
        </w:rPr>
        <w:t xml:space="preserve">вида расходов </w:t>
      </w:r>
      <w:r w:rsidR="00606703" w:rsidRPr="00913993">
        <w:rPr>
          <w:sz w:val="28"/>
          <w:szCs w:val="28"/>
        </w:rPr>
        <w:t>611 «</w:t>
      </w:r>
      <w:r w:rsidR="00913993" w:rsidRPr="00913993">
        <w:rPr>
          <w:sz w:val="28"/>
          <w:szCs w:val="28"/>
        </w:rPr>
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 w:rsidRPr="00913993">
        <w:rPr>
          <w:sz w:val="28"/>
          <w:szCs w:val="28"/>
        </w:rPr>
        <w:t>на подраздел 1103 «Спорт высших достижений»</w:t>
      </w:r>
      <w:r w:rsidR="00913993" w:rsidRPr="00913993">
        <w:rPr>
          <w:sz w:val="28"/>
          <w:szCs w:val="28"/>
        </w:rPr>
        <w:t xml:space="preserve"> вид расходов 621 «Субсидии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Pr="00913993">
        <w:rPr>
          <w:sz w:val="28"/>
          <w:szCs w:val="28"/>
        </w:rPr>
        <w:t xml:space="preserve"> </w:t>
      </w:r>
      <w:r w:rsidR="00392C6E">
        <w:rPr>
          <w:sz w:val="28"/>
          <w:szCs w:val="28"/>
        </w:rPr>
        <w:t>в рамках к</w:t>
      </w:r>
      <w:r w:rsidR="00392C6E" w:rsidRPr="00392C6E">
        <w:rPr>
          <w:sz w:val="28"/>
          <w:szCs w:val="28"/>
        </w:rPr>
        <w:t>омплекс</w:t>
      </w:r>
      <w:r w:rsidR="00392C6E">
        <w:rPr>
          <w:sz w:val="28"/>
          <w:szCs w:val="28"/>
        </w:rPr>
        <w:t>а</w:t>
      </w:r>
      <w:r w:rsidR="00392C6E" w:rsidRPr="00392C6E">
        <w:rPr>
          <w:sz w:val="28"/>
          <w:szCs w:val="28"/>
        </w:rPr>
        <w:t xml:space="preserve"> процессных мероприятий </w:t>
      </w:r>
      <w:r w:rsidR="00392C6E">
        <w:rPr>
          <w:sz w:val="28"/>
          <w:szCs w:val="28"/>
        </w:rPr>
        <w:t>«</w:t>
      </w:r>
      <w:r w:rsidR="00392C6E" w:rsidRPr="00392C6E">
        <w:rPr>
          <w:sz w:val="28"/>
          <w:szCs w:val="28"/>
        </w:rPr>
        <w:t>Развитие спорта высших достижений</w:t>
      </w:r>
      <w:r w:rsidR="00392C6E">
        <w:rPr>
          <w:sz w:val="28"/>
          <w:szCs w:val="28"/>
        </w:rPr>
        <w:t xml:space="preserve">» муниципальной </w:t>
      </w:r>
      <w:r w:rsidR="00392C6E">
        <w:rPr>
          <w:sz w:val="28"/>
          <w:szCs w:val="28"/>
        </w:rPr>
        <w:lastRenderedPageBreak/>
        <w:t>программы «</w:t>
      </w:r>
      <w:r w:rsidR="00392C6E" w:rsidRPr="00392C6E">
        <w:rPr>
          <w:sz w:val="28"/>
          <w:szCs w:val="28"/>
        </w:rPr>
        <w:t>Развитие физической культуры и спорта в городе Нефтеюганске</w:t>
      </w:r>
      <w:r w:rsidR="00392C6E">
        <w:rPr>
          <w:sz w:val="28"/>
          <w:szCs w:val="28"/>
        </w:rPr>
        <w:t xml:space="preserve">», </w:t>
      </w:r>
      <w:r w:rsidRPr="00913993">
        <w:rPr>
          <w:sz w:val="28"/>
          <w:szCs w:val="28"/>
        </w:rPr>
        <w:t xml:space="preserve">в связи с </w:t>
      </w:r>
      <w:r w:rsidR="00552751" w:rsidRPr="00913993">
        <w:rPr>
          <w:sz w:val="28"/>
          <w:szCs w:val="28"/>
        </w:rPr>
        <w:t>передачей отделения по адаптивному спорту из МБУ ЦФКиС «Жемчужина Югры» в МАУ ДО «СШОР» Сибиряк»</w:t>
      </w:r>
      <w:r w:rsidR="00FD5884">
        <w:rPr>
          <w:sz w:val="28"/>
          <w:szCs w:val="28"/>
        </w:rPr>
        <w:t xml:space="preserve"> в общей сумме 820 377 рублей</w:t>
      </w:r>
      <w:r w:rsidR="00913993">
        <w:rPr>
          <w:sz w:val="28"/>
          <w:szCs w:val="28"/>
        </w:rPr>
        <w:t>.</w:t>
      </w:r>
    </w:p>
    <w:p w:rsidR="001B1866" w:rsidRPr="00DF2252" w:rsidRDefault="001B1866" w:rsidP="0022106A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1B1866" w:rsidRDefault="001B1866" w:rsidP="0022106A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147F51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147F51">
        <w:rPr>
          <w:sz w:val="28"/>
          <w:szCs w:val="28"/>
        </w:rPr>
        <w:t xml:space="preserve"> (на основании писем от </w:t>
      </w:r>
      <w:r w:rsidR="005C128C">
        <w:rPr>
          <w:bCs/>
          <w:sz w:val="28"/>
          <w:szCs w:val="28"/>
        </w:rPr>
        <w:t>06</w:t>
      </w:r>
      <w:r w:rsidRPr="00147F51">
        <w:rPr>
          <w:bCs/>
          <w:sz w:val="28"/>
          <w:szCs w:val="28"/>
        </w:rPr>
        <w:t>.</w:t>
      </w:r>
      <w:r w:rsidR="005C128C">
        <w:rPr>
          <w:bCs/>
          <w:sz w:val="28"/>
          <w:szCs w:val="28"/>
        </w:rPr>
        <w:t>02</w:t>
      </w:r>
      <w:r w:rsidRPr="00147F51">
        <w:rPr>
          <w:bCs/>
          <w:sz w:val="28"/>
          <w:szCs w:val="28"/>
        </w:rPr>
        <w:t>.202</w:t>
      </w:r>
      <w:r w:rsidR="005C128C">
        <w:rPr>
          <w:bCs/>
          <w:sz w:val="28"/>
          <w:szCs w:val="28"/>
        </w:rPr>
        <w:t>4</w:t>
      </w:r>
      <w:r w:rsidR="00B11250" w:rsidRPr="00147F51">
        <w:rPr>
          <w:bCs/>
          <w:sz w:val="28"/>
          <w:szCs w:val="28"/>
        </w:rPr>
        <w:br/>
      </w:r>
      <w:r w:rsidRPr="00147F51">
        <w:rPr>
          <w:bCs/>
          <w:sz w:val="28"/>
          <w:szCs w:val="28"/>
        </w:rPr>
        <w:t>№</w:t>
      </w:r>
      <w:r w:rsidR="00B11250" w:rsidRPr="00147F51">
        <w:rPr>
          <w:bCs/>
          <w:sz w:val="28"/>
          <w:szCs w:val="28"/>
        </w:rPr>
        <w:t xml:space="preserve"> </w:t>
      </w:r>
      <w:r w:rsidR="005C128C" w:rsidRPr="00147F51">
        <w:rPr>
          <w:bCs/>
          <w:sz w:val="28"/>
          <w:szCs w:val="28"/>
        </w:rPr>
        <w:t>ИСХ.01-01-46-</w:t>
      </w:r>
      <w:r w:rsidR="005C128C">
        <w:rPr>
          <w:bCs/>
          <w:sz w:val="28"/>
          <w:szCs w:val="28"/>
        </w:rPr>
        <w:t>1063</w:t>
      </w:r>
      <w:r w:rsidR="005C128C" w:rsidRPr="00147F51">
        <w:rPr>
          <w:bCs/>
          <w:sz w:val="28"/>
          <w:szCs w:val="28"/>
        </w:rPr>
        <w:t>-</w:t>
      </w:r>
      <w:r w:rsidR="005C128C">
        <w:rPr>
          <w:bCs/>
          <w:sz w:val="28"/>
          <w:szCs w:val="28"/>
        </w:rPr>
        <w:t xml:space="preserve">4, </w:t>
      </w:r>
      <w:r w:rsidRPr="00147F51">
        <w:rPr>
          <w:bCs/>
          <w:sz w:val="28"/>
          <w:szCs w:val="28"/>
        </w:rPr>
        <w:t>ИСХ.01-01-46-</w:t>
      </w:r>
      <w:r w:rsidR="005C128C">
        <w:rPr>
          <w:bCs/>
          <w:sz w:val="28"/>
          <w:szCs w:val="28"/>
        </w:rPr>
        <w:t>1064</w:t>
      </w:r>
      <w:r w:rsidRPr="00147F51">
        <w:rPr>
          <w:bCs/>
          <w:sz w:val="28"/>
          <w:szCs w:val="28"/>
        </w:rPr>
        <w:t>-</w:t>
      </w:r>
      <w:r w:rsidR="005C128C">
        <w:rPr>
          <w:bCs/>
          <w:sz w:val="28"/>
          <w:szCs w:val="28"/>
        </w:rPr>
        <w:t>4</w:t>
      </w:r>
      <w:r w:rsidRPr="00147F51">
        <w:rPr>
          <w:bCs/>
          <w:sz w:val="28"/>
          <w:szCs w:val="28"/>
        </w:rPr>
        <w:t>):</w:t>
      </w:r>
    </w:p>
    <w:p w:rsidR="00FF32A9" w:rsidRPr="003510B0" w:rsidRDefault="00FF32A9" w:rsidP="0022106A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 w:rsidRPr="003510B0">
        <w:rPr>
          <w:sz w:val="28"/>
          <w:szCs w:val="28"/>
        </w:rPr>
        <w:t xml:space="preserve">1. </w:t>
      </w:r>
      <w:r w:rsidR="003510B0">
        <w:rPr>
          <w:sz w:val="28"/>
          <w:szCs w:val="28"/>
        </w:rPr>
        <w:t xml:space="preserve">В рамках реализации </w:t>
      </w:r>
      <w:r w:rsidR="003510B0" w:rsidRPr="003510B0">
        <w:rPr>
          <w:sz w:val="28"/>
          <w:szCs w:val="28"/>
        </w:rPr>
        <w:t>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EB4FCD">
        <w:rPr>
          <w:sz w:val="28"/>
          <w:szCs w:val="28"/>
        </w:rPr>
        <w:t xml:space="preserve">, в связи с необходимостью оплаты за потребление электроэнергии за декабрь 2023 года и январь 2024 года, а также заключением муниципального контракта на оказание услуг по электроснабжению в целях содержания объекта «Фильтровальная станция производительностью 20 000 м³ в сутки» ХМАО-Югра, г. Нефтеюганск, 7 микрорайон (станция ВОС)» за счёт средств выделенных на объект «Городской парк», </w:t>
      </w:r>
      <w:r w:rsidR="003510B0">
        <w:rPr>
          <w:sz w:val="28"/>
          <w:szCs w:val="28"/>
        </w:rPr>
        <w:t>с</w:t>
      </w:r>
      <w:r w:rsidR="00E70FEF" w:rsidRPr="003510B0">
        <w:rPr>
          <w:sz w:val="28"/>
          <w:szCs w:val="28"/>
        </w:rPr>
        <w:t xml:space="preserve"> подраздела 0503 «Благоустройство» целевой статьи 12 1 </w:t>
      </w:r>
      <w:r w:rsidR="00E70FEF" w:rsidRPr="003510B0">
        <w:rPr>
          <w:sz w:val="28"/>
          <w:szCs w:val="28"/>
          <w:lang w:val="en-US"/>
        </w:rPr>
        <w:t>F</w:t>
      </w:r>
      <w:r w:rsidR="00E70FEF" w:rsidRPr="003510B0">
        <w:rPr>
          <w:sz w:val="28"/>
          <w:szCs w:val="28"/>
        </w:rPr>
        <w:t xml:space="preserve">2 </w:t>
      </w:r>
      <w:r w:rsidR="00E70FEF" w:rsidRPr="003510B0">
        <w:rPr>
          <w:sz w:val="28"/>
          <w:szCs w:val="28"/>
          <w:lang w:val="en-US"/>
        </w:rPr>
        <w:t>S</w:t>
      </w:r>
      <w:r w:rsidR="00E70FEF" w:rsidRPr="003510B0">
        <w:rPr>
          <w:sz w:val="28"/>
          <w:szCs w:val="28"/>
        </w:rPr>
        <w:t>2020 «Благоустройство территорий муниципальных образований за счёт средств бюджета муниципального образования» вида расходов 244 «Прочая закупка товаров, работ и услуг» Региональн</w:t>
      </w:r>
      <w:r w:rsidR="003510B0" w:rsidRPr="003510B0">
        <w:rPr>
          <w:sz w:val="28"/>
          <w:szCs w:val="28"/>
        </w:rPr>
        <w:t>ого</w:t>
      </w:r>
      <w:r w:rsidR="00E70FEF" w:rsidRPr="003510B0">
        <w:rPr>
          <w:sz w:val="28"/>
          <w:szCs w:val="28"/>
        </w:rPr>
        <w:t xml:space="preserve"> проект</w:t>
      </w:r>
      <w:r w:rsidR="003510B0" w:rsidRPr="003510B0">
        <w:rPr>
          <w:sz w:val="28"/>
          <w:szCs w:val="28"/>
        </w:rPr>
        <w:t>а</w:t>
      </w:r>
      <w:r w:rsidR="00E70FEF" w:rsidRPr="003510B0">
        <w:rPr>
          <w:sz w:val="28"/>
          <w:szCs w:val="28"/>
        </w:rPr>
        <w:t xml:space="preserve"> </w:t>
      </w:r>
      <w:r w:rsidR="003510B0" w:rsidRPr="003510B0">
        <w:rPr>
          <w:sz w:val="28"/>
          <w:szCs w:val="28"/>
        </w:rPr>
        <w:t>«</w:t>
      </w:r>
      <w:r w:rsidR="00E70FEF" w:rsidRPr="003510B0">
        <w:rPr>
          <w:sz w:val="28"/>
          <w:szCs w:val="28"/>
        </w:rPr>
        <w:t>Формирование комфортной городской среды</w:t>
      </w:r>
      <w:r w:rsidR="003510B0" w:rsidRPr="003510B0">
        <w:rPr>
          <w:sz w:val="28"/>
          <w:szCs w:val="28"/>
        </w:rPr>
        <w:t xml:space="preserve">» </w:t>
      </w:r>
      <w:r w:rsidR="00E70FEF" w:rsidRPr="003510B0">
        <w:rPr>
          <w:sz w:val="28"/>
          <w:szCs w:val="28"/>
        </w:rPr>
        <w:t>в сумме 10 977 042 рубля на подраздел 0502 «Коммунальное хозяйство» целевую статью 12 4 11 99990 «Реализация мероприятий»</w:t>
      </w:r>
      <w:r w:rsidR="003510B0" w:rsidRPr="003510B0">
        <w:rPr>
          <w:sz w:val="28"/>
          <w:szCs w:val="28"/>
        </w:rPr>
        <w:t xml:space="preserve"> вид расходов 247 «Закупка энергетических ресурсов» комплекса процессных мероприятий «Реконструкция, расширение, модернизация, строительство коммунальных объектов, в том числе объектов питьевого водоснабжения»</w:t>
      </w:r>
      <w:r w:rsidR="003510B0">
        <w:rPr>
          <w:sz w:val="28"/>
          <w:szCs w:val="28"/>
        </w:rPr>
        <w:t xml:space="preserve"> за счёт средств местного бюджета в сумме 8 140 084 рубля, переходящи</w:t>
      </w:r>
      <w:r w:rsidR="009805EB">
        <w:rPr>
          <w:sz w:val="28"/>
          <w:szCs w:val="28"/>
        </w:rPr>
        <w:t>х</w:t>
      </w:r>
      <w:r w:rsidR="003510B0">
        <w:rPr>
          <w:sz w:val="28"/>
          <w:szCs w:val="28"/>
        </w:rPr>
        <w:t xml:space="preserve"> средств резервного фонда (ранее выделенные) в сумме 2 836 958 рублей.</w:t>
      </w:r>
    </w:p>
    <w:p w:rsidR="00CE6B7C" w:rsidRPr="003510B0" w:rsidRDefault="00EB4FCD" w:rsidP="00CE6B7C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 w:rsidRPr="00EB4FCD">
        <w:rPr>
          <w:sz w:val="28"/>
          <w:szCs w:val="28"/>
        </w:rPr>
        <w:t>2.</w:t>
      </w:r>
      <w:r>
        <w:rPr>
          <w:color w:val="FF0000"/>
          <w:sz w:val="28"/>
          <w:szCs w:val="28"/>
        </w:rPr>
        <w:t xml:space="preserve"> </w:t>
      </w:r>
      <w:r w:rsidR="00CE6B7C">
        <w:rPr>
          <w:sz w:val="28"/>
          <w:szCs w:val="28"/>
        </w:rPr>
        <w:t xml:space="preserve">В рамках реализации </w:t>
      </w:r>
      <w:r w:rsidR="00CE6B7C" w:rsidRPr="003510B0">
        <w:rPr>
          <w:sz w:val="28"/>
          <w:szCs w:val="28"/>
        </w:rPr>
        <w:t>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CE6B7C">
        <w:rPr>
          <w:sz w:val="28"/>
          <w:szCs w:val="28"/>
        </w:rPr>
        <w:t xml:space="preserve">, в связи с необходимостью восстановления средств на объект «Городской парк» за счёт перераспределенных средств на оказание услуг по электроснабжению в целях содержания объекта «Фильтровальная станция производительностью 20 000 м³ в сутки» ХМАО-Югра, </w:t>
      </w:r>
      <w:r w:rsidR="00C758F3">
        <w:rPr>
          <w:sz w:val="28"/>
          <w:szCs w:val="28"/>
        </w:rPr>
        <w:br/>
      </w:r>
      <w:r w:rsidR="00CE6B7C">
        <w:rPr>
          <w:sz w:val="28"/>
          <w:szCs w:val="28"/>
        </w:rPr>
        <w:t>г. Нефтеюган</w:t>
      </w:r>
      <w:r w:rsidR="00C758F3">
        <w:rPr>
          <w:sz w:val="28"/>
          <w:szCs w:val="28"/>
        </w:rPr>
        <w:t>ск, 7 микрорайон (станция ВОС)»</w:t>
      </w:r>
      <w:r w:rsidR="00CE6B7C">
        <w:rPr>
          <w:sz w:val="28"/>
          <w:szCs w:val="28"/>
        </w:rPr>
        <w:t xml:space="preserve"> с</w:t>
      </w:r>
      <w:r w:rsidR="00CE6B7C" w:rsidRPr="003510B0">
        <w:rPr>
          <w:sz w:val="28"/>
          <w:szCs w:val="28"/>
        </w:rPr>
        <w:t xml:space="preserve"> подраздел</w:t>
      </w:r>
      <w:r w:rsidR="00CE6B7C">
        <w:rPr>
          <w:sz w:val="28"/>
          <w:szCs w:val="28"/>
        </w:rPr>
        <w:t>а</w:t>
      </w:r>
      <w:r w:rsidR="00CE6B7C" w:rsidRPr="003510B0">
        <w:rPr>
          <w:sz w:val="28"/>
          <w:szCs w:val="28"/>
        </w:rPr>
        <w:t xml:space="preserve"> 0502 «Коммунальное хозяйство» целев</w:t>
      </w:r>
      <w:r w:rsidR="00CE6B7C">
        <w:rPr>
          <w:sz w:val="28"/>
          <w:szCs w:val="28"/>
        </w:rPr>
        <w:t>ой</w:t>
      </w:r>
      <w:r w:rsidR="00CE6B7C" w:rsidRPr="003510B0">
        <w:rPr>
          <w:sz w:val="28"/>
          <w:szCs w:val="28"/>
        </w:rPr>
        <w:t xml:space="preserve"> стать</w:t>
      </w:r>
      <w:r w:rsidR="00CE6B7C">
        <w:rPr>
          <w:sz w:val="28"/>
          <w:szCs w:val="28"/>
        </w:rPr>
        <w:t>и</w:t>
      </w:r>
      <w:r w:rsidR="00CE6B7C" w:rsidRPr="003510B0">
        <w:rPr>
          <w:sz w:val="28"/>
          <w:szCs w:val="28"/>
        </w:rPr>
        <w:t xml:space="preserve"> 12 4 11 99990 «Реализация мероприятий» вид</w:t>
      </w:r>
      <w:r w:rsidR="00CE6B7C">
        <w:rPr>
          <w:sz w:val="28"/>
          <w:szCs w:val="28"/>
        </w:rPr>
        <w:t>а</w:t>
      </w:r>
      <w:r w:rsidR="00CE6B7C" w:rsidRPr="003510B0">
        <w:rPr>
          <w:sz w:val="28"/>
          <w:szCs w:val="28"/>
        </w:rPr>
        <w:t xml:space="preserve"> расходов 247 «Закупка энергетических ресурсов» комплекса процессных мероприятий «Реконструкция, расширение, модернизация, строительство коммунальных объектов, в том числе объектов питьевого водоснабжения»</w:t>
      </w:r>
      <w:r w:rsidR="00CE6B7C">
        <w:rPr>
          <w:sz w:val="28"/>
          <w:szCs w:val="28"/>
        </w:rPr>
        <w:t xml:space="preserve"> за счёт средств местного бюджета в сумме 8 140 084 рубля, переходящих средств резервного фонда (ранее выделенные) в сумме 2 836 958 рублей на </w:t>
      </w:r>
      <w:r w:rsidR="00CE6B7C" w:rsidRPr="003510B0">
        <w:rPr>
          <w:sz w:val="28"/>
          <w:szCs w:val="28"/>
        </w:rPr>
        <w:t>подраздел 0503 «Благоустройство» целев</w:t>
      </w:r>
      <w:r w:rsidR="00CE6B7C">
        <w:rPr>
          <w:sz w:val="28"/>
          <w:szCs w:val="28"/>
        </w:rPr>
        <w:t>ую</w:t>
      </w:r>
      <w:r w:rsidR="00CE6B7C" w:rsidRPr="003510B0">
        <w:rPr>
          <w:sz w:val="28"/>
          <w:szCs w:val="28"/>
        </w:rPr>
        <w:t xml:space="preserve"> стать</w:t>
      </w:r>
      <w:r w:rsidR="00CE6B7C">
        <w:rPr>
          <w:sz w:val="28"/>
          <w:szCs w:val="28"/>
        </w:rPr>
        <w:t>ю</w:t>
      </w:r>
      <w:r w:rsidR="00CE6B7C" w:rsidRPr="003510B0">
        <w:rPr>
          <w:sz w:val="28"/>
          <w:szCs w:val="28"/>
        </w:rPr>
        <w:t xml:space="preserve"> </w:t>
      </w:r>
      <w:r w:rsidR="00C758F3">
        <w:rPr>
          <w:sz w:val="28"/>
          <w:szCs w:val="28"/>
        </w:rPr>
        <w:br/>
      </w:r>
      <w:r w:rsidR="00CE6B7C" w:rsidRPr="003510B0">
        <w:rPr>
          <w:sz w:val="28"/>
          <w:szCs w:val="28"/>
        </w:rPr>
        <w:t xml:space="preserve">12 1 </w:t>
      </w:r>
      <w:r w:rsidR="00CE6B7C" w:rsidRPr="003510B0">
        <w:rPr>
          <w:sz w:val="28"/>
          <w:szCs w:val="28"/>
          <w:lang w:val="en-US"/>
        </w:rPr>
        <w:t>F</w:t>
      </w:r>
      <w:r w:rsidR="00CE6B7C" w:rsidRPr="003510B0">
        <w:rPr>
          <w:sz w:val="28"/>
          <w:szCs w:val="28"/>
        </w:rPr>
        <w:t xml:space="preserve">2 </w:t>
      </w:r>
      <w:r w:rsidR="00CE6B7C" w:rsidRPr="003510B0">
        <w:rPr>
          <w:sz w:val="28"/>
          <w:szCs w:val="28"/>
          <w:lang w:val="en-US"/>
        </w:rPr>
        <w:t>S</w:t>
      </w:r>
      <w:r w:rsidR="00CE6B7C" w:rsidRPr="003510B0">
        <w:rPr>
          <w:sz w:val="28"/>
          <w:szCs w:val="28"/>
        </w:rPr>
        <w:t xml:space="preserve">2020 «Благоустройство территорий муниципальных образований за счёт средств бюджета муниципального образования» вид расходов 244 «Прочая закупка товаров, работ и услуг» Регионального проекта «Формирование </w:t>
      </w:r>
      <w:r w:rsidR="00CE6B7C" w:rsidRPr="003510B0">
        <w:rPr>
          <w:sz w:val="28"/>
          <w:szCs w:val="28"/>
        </w:rPr>
        <w:lastRenderedPageBreak/>
        <w:t>комфортной городской среды» в сумме 10 977 042 рубля</w:t>
      </w:r>
      <w:r w:rsidR="00CE6B7C">
        <w:rPr>
          <w:sz w:val="28"/>
          <w:szCs w:val="28"/>
        </w:rPr>
        <w:t>.</w:t>
      </w:r>
    </w:p>
    <w:p w:rsidR="001B1866" w:rsidRDefault="001B1866" w:rsidP="0022106A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1B1866" w:rsidRDefault="001B1866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1387F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51387F">
        <w:rPr>
          <w:sz w:val="28"/>
          <w:szCs w:val="28"/>
        </w:rPr>
        <w:t xml:space="preserve"> (на основании писем от </w:t>
      </w:r>
      <w:r w:rsidR="0051387F">
        <w:rPr>
          <w:sz w:val="28"/>
          <w:szCs w:val="28"/>
        </w:rPr>
        <w:t>1</w:t>
      </w:r>
      <w:r w:rsidRPr="0051387F">
        <w:rPr>
          <w:sz w:val="28"/>
          <w:szCs w:val="28"/>
        </w:rPr>
        <w:t>7.</w:t>
      </w:r>
      <w:r w:rsidR="0051387F">
        <w:rPr>
          <w:sz w:val="28"/>
          <w:szCs w:val="28"/>
        </w:rPr>
        <w:t>0</w:t>
      </w:r>
      <w:r w:rsidRPr="0051387F">
        <w:rPr>
          <w:sz w:val="28"/>
          <w:szCs w:val="28"/>
        </w:rPr>
        <w:t>1.202</w:t>
      </w:r>
      <w:r w:rsidR="0051387F">
        <w:rPr>
          <w:sz w:val="28"/>
          <w:szCs w:val="28"/>
        </w:rPr>
        <w:t>4</w:t>
      </w:r>
      <w:r w:rsidRPr="0051387F">
        <w:rPr>
          <w:sz w:val="28"/>
          <w:szCs w:val="28"/>
        </w:rPr>
        <w:t xml:space="preserve"> № ИСХ.ДЖКХ-01-15-</w:t>
      </w:r>
      <w:r w:rsidR="0051387F">
        <w:rPr>
          <w:sz w:val="28"/>
          <w:szCs w:val="28"/>
        </w:rPr>
        <w:t>307</w:t>
      </w:r>
      <w:r w:rsidRPr="0051387F">
        <w:rPr>
          <w:sz w:val="28"/>
          <w:szCs w:val="28"/>
        </w:rPr>
        <w:t>-</w:t>
      </w:r>
      <w:r w:rsidR="0051387F">
        <w:rPr>
          <w:sz w:val="28"/>
          <w:szCs w:val="28"/>
        </w:rPr>
        <w:t>4</w:t>
      </w:r>
      <w:r w:rsidRPr="0051387F">
        <w:rPr>
          <w:sz w:val="28"/>
          <w:szCs w:val="28"/>
        </w:rPr>
        <w:t>,</w:t>
      </w:r>
      <w:r w:rsidR="00465EEA">
        <w:rPr>
          <w:sz w:val="28"/>
          <w:szCs w:val="28"/>
        </w:rPr>
        <w:t xml:space="preserve"> 29.01.2024 №</w:t>
      </w:r>
      <w:r w:rsidR="00465EEA" w:rsidRPr="00465EEA">
        <w:rPr>
          <w:sz w:val="28"/>
          <w:szCs w:val="28"/>
        </w:rPr>
        <w:t xml:space="preserve"> </w:t>
      </w:r>
      <w:r w:rsidR="00465EEA" w:rsidRPr="0051387F">
        <w:rPr>
          <w:sz w:val="28"/>
          <w:szCs w:val="28"/>
        </w:rPr>
        <w:t>ИСХ.ДЖКХ-01-15-</w:t>
      </w:r>
      <w:r w:rsidR="000728CB">
        <w:rPr>
          <w:sz w:val="28"/>
          <w:szCs w:val="28"/>
        </w:rPr>
        <w:t>650</w:t>
      </w:r>
      <w:r w:rsidR="00465EEA" w:rsidRPr="0051387F">
        <w:rPr>
          <w:sz w:val="28"/>
          <w:szCs w:val="28"/>
        </w:rPr>
        <w:t>-</w:t>
      </w:r>
      <w:r w:rsidR="00465EEA">
        <w:rPr>
          <w:sz w:val="28"/>
          <w:szCs w:val="28"/>
        </w:rPr>
        <w:t>4</w:t>
      </w:r>
      <w:r w:rsidR="002026A7">
        <w:rPr>
          <w:sz w:val="28"/>
          <w:szCs w:val="28"/>
        </w:rPr>
        <w:t xml:space="preserve">, 31.01.2024 № </w:t>
      </w:r>
      <w:r w:rsidR="002026A7" w:rsidRPr="0051387F">
        <w:rPr>
          <w:sz w:val="28"/>
          <w:szCs w:val="28"/>
        </w:rPr>
        <w:t>ИСХ.ДЖКХ-01-15-</w:t>
      </w:r>
      <w:r w:rsidR="002026A7">
        <w:rPr>
          <w:sz w:val="28"/>
          <w:szCs w:val="28"/>
        </w:rPr>
        <w:t>704</w:t>
      </w:r>
      <w:r w:rsidR="002026A7" w:rsidRPr="0051387F">
        <w:rPr>
          <w:sz w:val="28"/>
          <w:szCs w:val="28"/>
        </w:rPr>
        <w:t>-</w:t>
      </w:r>
      <w:r w:rsidR="002026A7">
        <w:rPr>
          <w:sz w:val="28"/>
          <w:szCs w:val="28"/>
        </w:rPr>
        <w:t>4</w:t>
      </w:r>
      <w:r w:rsidR="002B1C8D">
        <w:rPr>
          <w:sz w:val="28"/>
          <w:szCs w:val="28"/>
        </w:rPr>
        <w:t xml:space="preserve">, </w:t>
      </w:r>
      <w:r w:rsidR="00810533">
        <w:rPr>
          <w:sz w:val="28"/>
          <w:szCs w:val="28"/>
        </w:rPr>
        <w:t>07.02.2024 №</w:t>
      </w:r>
      <w:r w:rsidR="00810533" w:rsidRPr="00810533">
        <w:rPr>
          <w:sz w:val="28"/>
          <w:szCs w:val="28"/>
        </w:rPr>
        <w:t xml:space="preserve"> </w:t>
      </w:r>
      <w:r w:rsidR="00810533" w:rsidRPr="0051387F">
        <w:rPr>
          <w:sz w:val="28"/>
          <w:szCs w:val="28"/>
        </w:rPr>
        <w:t>ИСХ.ДЖКХ-01-15-</w:t>
      </w:r>
      <w:r w:rsidR="00810533">
        <w:rPr>
          <w:sz w:val="28"/>
          <w:szCs w:val="28"/>
        </w:rPr>
        <w:t>954</w:t>
      </w:r>
      <w:r w:rsidR="00810533" w:rsidRPr="0051387F">
        <w:rPr>
          <w:sz w:val="28"/>
          <w:szCs w:val="28"/>
        </w:rPr>
        <w:t>-</w:t>
      </w:r>
      <w:r w:rsidR="00810533">
        <w:rPr>
          <w:sz w:val="28"/>
          <w:szCs w:val="28"/>
        </w:rPr>
        <w:t xml:space="preserve">4, </w:t>
      </w:r>
      <w:r w:rsidR="00810533" w:rsidRPr="0051387F">
        <w:rPr>
          <w:sz w:val="28"/>
          <w:szCs w:val="28"/>
        </w:rPr>
        <w:t>ИСХ.ДЖКХ-01-15-</w:t>
      </w:r>
      <w:r w:rsidR="00810533">
        <w:rPr>
          <w:sz w:val="28"/>
          <w:szCs w:val="28"/>
        </w:rPr>
        <w:t>956</w:t>
      </w:r>
      <w:r w:rsidR="00810533" w:rsidRPr="0051387F">
        <w:rPr>
          <w:sz w:val="28"/>
          <w:szCs w:val="28"/>
        </w:rPr>
        <w:t>-</w:t>
      </w:r>
      <w:r w:rsidR="00810533">
        <w:rPr>
          <w:sz w:val="28"/>
          <w:szCs w:val="28"/>
        </w:rPr>
        <w:t>4</w:t>
      </w:r>
      <w:r w:rsidRPr="0051387F">
        <w:rPr>
          <w:sz w:val="28"/>
          <w:szCs w:val="28"/>
        </w:rPr>
        <w:t>):</w:t>
      </w:r>
    </w:p>
    <w:p w:rsidR="0051387F" w:rsidRPr="0067595A" w:rsidRDefault="0051387F" w:rsidP="0022106A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 w:rsidRPr="0067595A">
        <w:rPr>
          <w:sz w:val="28"/>
          <w:szCs w:val="28"/>
        </w:rPr>
        <w:t xml:space="preserve">1. </w:t>
      </w:r>
      <w:r w:rsidR="00D40172" w:rsidRPr="0067595A">
        <w:rPr>
          <w:sz w:val="28"/>
          <w:szCs w:val="28"/>
        </w:rPr>
        <w:t>По подразделу 0409 «Дорожное хозяйство (дорожные фонды)» целевой статье 18 4 13 99990 «Реализация мероприятий» с вида расходов 244 «Прочая закупка товаров, работ и услуг» на вид расходов 247 «Закупка энергетических ресурсов» комплекса процессных мероприятий «Обеспечение функционирования сети автомобильных дорог общего пользования местного значения» муниципальной программы «Развитие транспортной системы в городе Нефтеюганске» в сумме 743 600 рублей, в связи с необходимостью заключения муниципального контракта</w:t>
      </w:r>
      <w:r w:rsidR="00E508CB">
        <w:rPr>
          <w:sz w:val="28"/>
          <w:szCs w:val="28"/>
        </w:rPr>
        <w:t xml:space="preserve"> по обслуживанию светофоров на поставку электроэнергии с единственным поставщиком АО «Газпром</w:t>
      </w:r>
      <w:r w:rsidR="00282E86">
        <w:rPr>
          <w:sz w:val="28"/>
          <w:szCs w:val="28"/>
        </w:rPr>
        <w:t xml:space="preserve"> </w:t>
      </w:r>
      <w:r w:rsidR="00E508CB">
        <w:rPr>
          <w:sz w:val="28"/>
          <w:szCs w:val="28"/>
        </w:rPr>
        <w:t>энергосбыт</w:t>
      </w:r>
      <w:r w:rsidR="00282E86">
        <w:rPr>
          <w:sz w:val="28"/>
          <w:szCs w:val="28"/>
        </w:rPr>
        <w:t xml:space="preserve"> </w:t>
      </w:r>
      <w:r w:rsidR="00E508CB">
        <w:rPr>
          <w:sz w:val="28"/>
          <w:szCs w:val="28"/>
        </w:rPr>
        <w:t>Тюмень».</w:t>
      </w:r>
      <w:r w:rsidR="00D40172" w:rsidRPr="0067595A">
        <w:rPr>
          <w:color w:val="FF0000"/>
          <w:sz w:val="28"/>
          <w:szCs w:val="28"/>
        </w:rPr>
        <w:t xml:space="preserve">  </w:t>
      </w:r>
    </w:p>
    <w:p w:rsidR="002026A7" w:rsidRDefault="00FA19A4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A19A4">
        <w:rPr>
          <w:sz w:val="28"/>
          <w:szCs w:val="28"/>
        </w:rPr>
        <w:t>2.</w:t>
      </w:r>
      <w:r>
        <w:rPr>
          <w:sz w:val="28"/>
          <w:szCs w:val="28"/>
        </w:rPr>
        <w:t xml:space="preserve"> По подразделу 0501 «</w:t>
      </w:r>
      <w:r w:rsidRPr="00FA19A4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 xml:space="preserve">» целевой статье </w:t>
      </w:r>
      <w:r w:rsidR="00572D99">
        <w:rPr>
          <w:sz w:val="28"/>
          <w:szCs w:val="28"/>
        </w:rPr>
        <w:br/>
      </w:r>
      <w:r>
        <w:rPr>
          <w:sz w:val="28"/>
          <w:szCs w:val="28"/>
        </w:rPr>
        <w:t>12 4 13 20750 «</w:t>
      </w:r>
      <w:r w:rsidRPr="00FA19A4">
        <w:rPr>
          <w:sz w:val="28"/>
          <w:szCs w:val="28"/>
        </w:rPr>
        <w:t>Мероприятия по поддержке технического состояния жилищного фонда</w:t>
      </w:r>
      <w:r>
        <w:rPr>
          <w:sz w:val="28"/>
          <w:szCs w:val="28"/>
        </w:rPr>
        <w:t xml:space="preserve">» с вида расходов 243 </w:t>
      </w:r>
      <w:r w:rsidR="00017608">
        <w:rPr>
          <w:sz w:val="28"/>
          <w:szCs w:val="28"/>
        </w:rPr>
        <w:t>«</w:t>
      </w:r>
      <w:r w:rsidR="00017608" w:rsidRPr="00017608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 w:rsidR="00017608">
        <w:rPr>
          <w:sz w:val="28"/>
          <w:szCs w:val="28"/>
        </w:rPr>
        <w:t>» на вид расходов 244 «</w:t>
      </w:r>
      <w:r w:rsidR="00017608" w:rsidRPr="00017608">
        <w:rPr>
          <w:sz w:val="28"/>
          <w:szCs w:val="28"/>
        </w:rPr>
        <w:t>Прочая закупка товаров, работ и услу</w:t>
      </w:r>
      <w:r w:rsidR="00017608">
        <w:rPr>
          <w:sz w:val="28"/>
          <w:szCs w:val="28"/>
        </w:rPr>
        <w:t>г»</w:t>
      </w:r>
      <w:r w:rsidR="00E42806">
        <w:rPr>
          <w:sz w:val="28"/>
          <w:szCs w:val="28"/>
        </w:rPr>
        <w:t xml:space="preserve"> </w:t>
      </w:r>
      <w:r w:rsidR="002026A7">
        <w:rPr>
          <w:sz w:val="28"/>
          <w:szCs w:val="28"/>
        </w:rPr>
        <w:t>к</w:t>
      </w:r>
      <w:r w:rsidR="002026A7" w:rsidRPr="002026A7">
        <w:rPr>
          <w:sz w:val="28"/>
          <w:szCs w:val="28"/>
        </w:rPr>
        <w:t>омплекс</w:t>
      </w:r>
      <w:r w:rsidR="002026A7">
        <w:rPr>
          <w:sz w:val="28"/>
          <w:szCs w:val="28"/>
        </w:rPr>
        <w:t>а</w:t>
      </w:r>
      <w:r w:rsidR="002026A7" w:rsidRPr="002026A7">
        <w:rPr>
          <w:sz w:val="28"/>
          <w:szCs w:val="28"/>
        </w:rPr>
        <w:t xml:space="preserve"> процессных мероприятий </w:t>
      </w:r>
      <w:r w:rsidR="002026A7">
        <w:rPr>
          <w:sz w:val="28"/>
          <w:szCs w:val="28"/>
        </w:rPr>
        <w:t>«</w:t>
      </w:r>
      <w:r w:rsidR="002026A7" w:rsidRPr="002026A7">
        <w:rPr>
          <w:sz w:val="28"/>
          <w:szCs w:val="28"/>
        </w:rPr>
        <w:t>Поддержка технического состояния жилищного фонда</w:t>
      </w:r>
      <w:r w:rsidR="002026A7">
        <w:rPr>
          <w:sz w:val="28"/>
          <w:szCs w:val="28"/>
        </w:rPr>
        <w:t>» муниципальной программы «</w:t>
      </w:r>
      <w:r w:rsidR="002026A7" w:rsidRPr="002026A7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2026A7">
        <w:rPr>
          <w:sz w:val="28"/>
          <w:szCs w:val="28"/>
        </w:rPr>
        <w:t xml:space="preserve">» </w:t>
      </w:r>
      <w:r w:rsidR="00E42806">
        <w:rPr>
          <w:sz w:val="28"/>
          <w:szCs w:val="28"/>
        </w:rPr>
        <w:t xml:space="preserve">в сумме 300 508 рублей, в связи с </w:t>
      </w:r>
      <w:r w:rsidR="00D56D3F">
        <w:rPr>
          <w:sz w:val="28"/>
          <w:szCs w:val="28"/>
        </w:rPr>
        <w:t>необходимостью выполнения работ по замене индивидуальных приборов учёта холодного, горячего водоснабжения и тепловой энергии.</w:t>
      </w:r>
    </w:p>
    <w:p w:rsidR="00810533" w:rsidRDefault="002026A7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подразделу 0113 «</w:t>
      </w:r>
      <w:r w:rsidRPr="002026A7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 целевой статье 12 4 17 00590 «</w:t>
      </w:r>
      <w:r w:rsidRPr="002026A7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с вида расходов 122 «</w:t>
      </w:r>
      <w:r w:rsidRPr="002026A7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 на вид расходов 112 «</w:t>
      </w:r>
      <w:r w:rsidRPr="002026A7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 xml:space="preserve">» </w:t>
      </w:r>
      <w:r w:rsidR="00821700">
        <w:rPr>
          <w:sz w:val="28"/>
          <w:szCs w:val="28"/>
        </w:rPr>
        <w:t>к</w:t>
      </w:r>
      <w:r w:rsidR="00821700" w:rsidRPr="00821700">
        <w:rPr>
          <w:sz w:val="28"/>
          <w:szCs w:val="28"/>
        </w:rPr>
        <w:t>омплекс</w:t>
      </w:r>
      <w:r w:rsidR="00821700">
        <w:rPr>
          <w:sz w:val="28"/>
          <w:szCs w:val="28"/>
        </w:rPr>
        <w:t>а</w:t>
      </w:r>
      <w:r w:rsidR="00821700" w:rsidRPr="00821700">
        <w:rPr>
          <w:sz w:val="28"/>
          <w:szCs w:val="28"/>
        </w:rPr>
        <w:t xml:space="preserve"> процессных мероприятий </w:t>
      </w:r>
      <w:r w:rsidR="00821700">
        <w:rPr>
          <w:sz w:val="28"/>
          <w:szCs w:val="28"/>
        </w:rPr>
        <w:t>«</w:t>
      </w:r>
      <w:r w:rsidR="00821700" w:rsidRPr="00821700">
        <w:rPr>
          <w:sz w:val="28"/>
          <w:szCs w:val="28"/>
        </w:rPr>
        <w:t>Организационное обеспечение функционирования отрасли</w:t>
      </w:r>
      <w:r w:rsidR="00821700">
        <w:rPr>
          <w:sz w:val="28"/>
          <w:szCs w:val="28"/>
        </w:rPr>
        <w:t>» муниципальной программы «</w:t>
      </w:r>
      <w:r w:rsidR="00821700" w:rsidRPr="00821700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821700">
        <w:rPr>
          <w:sz w:val="28"/>
          <w:szCs w:val="28"/>
        </w:rPr>
        <w:t xml:space="preserve">» в сумме 994 700 рублей, в связи с приведением кода вида расходов </w:t>
      </w:r>
      <w:r w:rsidR="00941D48">
        <w:rPr>
          <w:sz w:val="28"/>
          <w:szCs w:val="28"/>
        </w:rPr>
        <w:t>в соответствие с бюджетной классификацией</w:t>
      </w:r>
      <w:r w:rsidR="00821700">
        <w:rPr>
          <w:sz w:val="28"/>
          <w:szCs w:val="28"/>
        </w:rPr>
        <w:t>.</w:t>
      </w:r>
      <w:r w:rsidR="00D56D3F">
        <w:rPr>
          <w:sz w:val="28"/>
          <w:szCs w:val="28"/>
        </w:rPr>
        <w:t xml:space="preserve"> </w:t>
      </w:r>
    </w:p>
    <w:p w:rsidR="0043088B" w:rsidRDefault="00810533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 подраздела 0503 «</w:t>
      </w:r>
      <w:r w:rsidRPr="00810533">
        <w:rPr>
          <w:sz w:val="28"/>
          <w:szCs w:val="28"/>
        </w:rPr>
        <w:t>Благоустройство</w:t>
      </w:r>
      <w:r>
        <w:rPr>
          <w:sz w:val="28"/>
          <w:szCs w:val="28"/>
        </w:rPr>
        <w:t>» целевой статьи 12 4 16 61107 «</w:t>
      </w:r>
      <w:r w:rsidRPr="00810533">
        <w:rPr>
          <w:sz w:val="28"/>
          <w:szCs w:val="28"/>
        </w:rPr>
        <w:t>На возмещение затрат по организации уличного, дворового освещения и иллюмина</w:t>
      </w:r>
      <w:r w:rsidR="00941D48">
        <w:rPr>
          <w:sz w:val="28"/>
          <w:szCs w:val="28"/>
        </w:rPr>
        <w:t>ции в городе Нефтеюганске (с учё</w:t>
      </w:r>
      <w:r w:rsidRPr="00810533">
        <w:rPr>
          <w:sz w:val="28"/>
          <w:szCs w:val="28"/>
        </w:rPr>
        <w:t>том затрат на оплату электрической энергии, потребляемой объектами уличного, дворового освещения и иллюминации города Нефтеюганска)</w:t>
      </w:r>
      <w:r>
        <w:rPr>
          <w:sz w:val="28"/>
          <w:szCs w:val="28"/>
        </w:rPr>
        <w:t>» вида расходов 811 «</w:t>
      </w:r>
      <w:r w:rsidRPr="00810533">
        <w:rPr>
          <w:sz w:val="28"/>
          <w:szCs w:val="28"/>
        </w:rPr>
        <w:t xml:space="preserve">Субсидии на возмещение недополученных доходов и (или) возмещение фактически </w:t>
      </w:r>
      <w:r w:rsidRPr="00810533">
        <w:rPr>
          <w:sz w:val="28"/>
          <w:szCs w:val="28"/>
        </w:rPr>
        <w:lastRenderedPageBreak/>
        <w:t>понесенных затрат в связи с производством (реализацией) товаров, выполнением работ, оказанием услуг</w:t>
      </w:r>
      <w:r>
        <w:rPr>
          <w:sz w:val="28"/>
          <w:szCs w:val="28"/>
        </w:rPr>
        <w:t>» к</w:t>
      </w:r>
      <w:r w:rsidRPr="008105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10533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810533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 муниципальной программы «</w:t>
      </w:r>
      <w:r w:rsidRPr="00810533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подраздел 0409 «</w:t>
      </w:r>
      <w:r w:rsidRPr="00810533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 xml:space="preserve">» целевую статью 18 1 </w:t>
      </w:r>
      <w:r>
        <w:rPr>
          <w:sz w:val="28"/>
          <w:szCs w:val="28"/>
          <w:lang w:val="en-US"/>
        </w:rPr>
        <w:t>R</w:t>
      </w:r>
      <w:r w:rsidRPr="0081053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2350 «</w:t>
      </w:r>
      <w:r w:rsidRPr="00810533">
        <w:rPr>
          <w:sz w:val="28"/>
          <w:szCs w:val="28"/>
        </w:rPr>
        <w:t>Выполнение дорожных работ в соответствии с програм</w:t>
      </w:r>
      <w:r w:rsidR="00941D48">
        <w:rPr>
          <w:sz w:val="28"/>
          <w:szCs w:val="28"/>
        </w:rPr>
        <w:t>мой дорожной деятельности за счё</w:t>
      </w:r>
      <w:r w:rsidRPr="00810533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>» вид расходов 244 «</w:t>
      </w:r>
      <w:r w:rsidRPr="00810533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 xml:space="preserve">» </w:t>
      </w:r>
      <w:r w:rsidRPr="00810533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810533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81053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10533">
        <w:rPr>
          <w:sz w:val="28"/>
          <w:szCs w:val="28"/>
        </w:rPr>
        <w:t>Региональная и местная дорожная сеть</w:t>
      </w:r>
      <w:r>
        <w:rPr>
          <w:sz w:val="28"/>
          <w:szCs w:val="28"/>
        </w:rPr>
        <w:t>» муниципальной программы «</w:t>
      </w:r>
      <w:r w:rsidRPr="00810533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>» в сумме 6 652 530 рублей</w:t>
      </w:r>
      <w:r w:rsidR="00F1086C">
        <w:rPr>
          <w:sz w:val="28"/>
          <w:szCs w:val="28"/>
        </w:rPr>
        <w:t>, в связи с необходимостью средств для ремонта автомобильных дорог</w:t>
      </w:r>
      <w:r w:rsidR="0043088B">
        <w:rPr>
          <w:sz w:val="28"/>
          <w:szCs w:val="28"/>
        </w:rPr>
        <w:t xml:space="preserve"> (увеличение стоимости)</w:t>
      </w:r>
      <w:r w:rsidR="00F1086C">
        <w:rPr>
          <w:sz w:val="28"/>
          <w:szCs w:val="28"/>
        </w:rPr>
        <w:t xml:space="preserve"> </w:t>
      </w:r>
      <w:r w:rsidR="0089643F">
        <w:rPr>
          <w:sz w:val="28"/>
          <w:szCs w:val="28"/>
        </w:rPr>
        <w:t>за счёт</w:t>
      </w:r>
      <w:r w:rsidR="0043088B">
        <w:rPr>
          <w:sz w:val="28"/>
          <w:szCs w:val="28"/>
        </w:rPr>
        <w:t xml:space="preserve"> расходов на возмещение затрат по организации уличного, дворового освещения и иллюминации в г. Нефтеюганске.</w:t>
      </w:r>
    </w:p>
    <w:p w:rsidR="00FA19A4" w:rsidRPr="00FA19A4" w:rsidRDefault="0043088B" w:rsidP="0043088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3088B">
        <w:rPr>
          <w:sz w:val="28"/>
          <w:szCs w:val="28"/>
        </w:rPr>
        <w:t xml:space="preserve"> </w:t>
      </w:r>
      <w:r>
        <w:rPr>
          <w:sz w:val="28"/>
          <w:szCs w:val="28"/>
        </w:rPr>
        <w:t>С подраздела 0409 «</w:t>
      </w:r>
      <w:r w:rsidRPr="00810533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 xml:space="preserve">» целевой статьи 18 1 </w:t>
      </w:r>
      <w:r>
        <w:rPr>
          <w:sz w:val="28"/>
          <w:szCs w:val="28"/>
          <w:lang w:val="en-US"/>
        </w:rPr>
        <w:t>R</w:t>
      </w:r>
      <w:r w:rsidRPr="0081053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2350 «</w:t>
      </w:r>
      <w:r w:rsidRPr="00810533">
        <w:rPr>
          <w:sz w:val="28"/>
          <w:szCs w:val="28"/>
        </w:rPr>
        <w:t>Выполнение дорожных работ в соответствии с программой дорожной деятельности за сч</w:t>
      </w:r>
      <w:r w:rsidR="00941D48">
        <w:rPr>
          <w:sz w:val="28"/>
          <w:szCs w:val="28"/>
        </w:rPr>
        <w:t>ё</w:t>
      </w:r>
      <w:r w:rsidRPr="00810533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>» вида расходов 244 «</w:t>
      </w:r>
      <w:r w:rsidRPr="00810533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 xml:space="preserve">» </w:t>
      </w:r>
      <w:r w:rsidRPr="00810533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810533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81053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10533">
        <w:rPr>
          <w:sz w:val="28"/>
          <w:szCs w:val="28"/>
        </w:rPr>
        <w:t>Региональная и местная дорожная сеть</w:t>
      </w:r>
      <w:r>
        <w:rPr>
          <w:sz w:val="28"/>
          <w:szCs w:val="28"/>
        </w:rPr>
        <w:t>» муниципальной программы «</w:t>
      </w:r>
      <w:r w:rsidRPr="00810533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>»</w:t>
      </w:r>
      <w:r w:rsidR="00941D4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подраздел 0503 «</w:t>
      </w:r>
      <w:r w:rsidRPr="00810533">
        <w:rPr>
          <w:sz w:val="28"/>
          <w:szCs w:val="28"/>
        </w:rPr>
        <w:t>Благоустройство</w:t>
      </w:r>
      <w:r>
        <w:rPr>
          <w:sz w:val="28"/>
          <w:szCs w:val="28"/>
        </w:rPr>
        <w:t xml:space="preserve">» целевую статью </w:t>
      </w:r>
      <w:r w:rsidR="00941D48">
        <w:rPr>
          <w:sz w:val="28"/>
          <w:szCs w:val="28"/>
        </w:rPr>
        <w:br/>
      </w:r>
      <w:r>
        <w:rPr>
          <w:sz w:val="28"/>
          <w:szCs w:val="28"/>
        </w:rPr>
        <w:t>12 4 16 61107 «</w:t>
      </w:r>
      <w:r w:rsidRPr="00810533">
        <w:rPr>
          <w:sz w:val="28"/>
          <w:szCs w:val="28"/>
        </w:rPr>
        <w:t>На возмещение затрат по организации уличного, дворового освещения и иллюмина</w:t>
      </w:r>
      <w:r w:rsidR="00941D48">
        <w:rPr>
          <w:sz w:val="28"/>
          <w:szCs w:val="28"/>
        </w:rPr>
        <w:t>ции в городе Нефтеюганске (с учё</w:t>
      </w:r>
      <w:r w:rsidRPr="00810533">
        <w:rPr>
          <w:sz w:val="28"/>
          <w:szCs w:val="28"/>
        </w:rPr>
        <w:t>том затрат на оплату электрической энергии, потребляемой объектами уличного, дворового освещения и иллюминации города Нефтеюганска)</w:t>
      </w:r>
      <w:r>
        <w:rPr>
          <w:sz w:val="28"/>
          <w:szCs w:val="28"/>
        </w:rPr>
        <w:t>» вид расходов 811 «</w:t>
      </w:r>
      <w:r w:rsidRPr="00810533">
        <w:rPr>
          <w:sz w:val="28"/>
          <w:szCs w:val="28"/>
        </w:rPr>
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>
        <w:rPr>
          <w:sz w:val="28"/>
          <w:szCs w:val="28"/>
        </w:rPr>
        <w:t>» к</w:t>
      </w:r>
      <w:r w:rsidRPr="008105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10533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810533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 муниципальной программы «</w:t>
      </w:r>
      <w:r w:rsidRPr="00810533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сумме 6 652 530 рублей, в связи с необходимостью восстановления средств на возмещение затрат по организации уличного, дворового освещения и иллюминации в г. Нефтеюганске за счёт перераспределённых средств для ремонта автомобильных дорог.</w:t>
      </w:r>
    </w:p>
    <w:p w:rsidR="001B1866" w:rsidRPr="00DF2252" w:rsidRDefault="001B1866" w:rsidP="0022106A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  <w:r w:rsidRPr="00DF2252">
        <w:rPr>
          <w:color w:val="FF0000"/>
          <w:sz w:val="28"/>
          <w:szCs w:val="28"/>
        </w:rPr>
        <w:tab/>
      </w:r>
    </w:p>
    <w:p w:rsidR="001B1866" w:rsidRPr="00192346" w:rsidRDefault="001B1866" w:rsidP="00CE6B3A">
      <w:pPr>
        <w:jc w:val="center"/>
        <w:rPr>
          <w:b/>
          <w:sz w:val="28"/>
          <w:szCs w:val="28"/>
        </w:rPr>
      </w:pPr>
      <w:r w:rsidRPr="00192346">
        <w:rPr>
          <w:b/>
          <w:sz w:val="28"/>
          <w:szCs w:val="28"/>
        </w:rPr>
        <w:t>2.2. Корректировки, не влияющие на общие параметры</w:t>
      </w:r>
    </w:p>
    <w:p w:rsidR="001B1866" w:rsidRDefault="00BC668F" w:rsidP="00CE6B3A">
      <w:pPr>
        <w:ind w:left="28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1B1866" w:rsidRPr="00192346">
        <w:rPr>
          <w:b/>
          <w:sz w:val="28"/>
          <w:szCs w:val="28"/>
        </w:rPr>
        <w:t>бюджета на 202</w:t>
      </w:r>
      <w:r w:rsidR="00192346" w:rsidRPr="00192346">
        <w:rPr>
          <w:b/>
          <w:sz w:val="28"/>
          <w:szCs w:val="28"/>
        </w:rPr>
        <w:t>5</w:t>
      </w:r>
      <w:r w:rsidR="001B1866" w:rsidRPr="00192346">
        <w:rPr>
          <w:b/>
          <w:sz w:val="28"/>
          <w:szCs w:val="28"/>
        </w:rPr>
        <w:t xml:space="preserve"> год</w:t>
      </w:r>
    </w:p>
    <w:p w:rsidR="00192346" w:rsidRPr="00192346" w:rsidRDefault="00192346" w:rsidP="00CE6B3A">
      <w:pPr>
        <w:ind w:left="2880"/>
        <w:rPr>
          <w:b/>
          <w:sz w:val="28"/>
          <w:szCs w:val="28"/>
        </w:rPr>
      </w:pPr>
    </w:p>
    <w:p w:rsidR="00192346" w:rsidRPr="00B566FB" w:rsidRDefault="00192346" w:rsidP="00192346">
      <w:pPr>
        <w:widowControl w:val="0"/>
        <w:ind w:firstLine="709"/>
        <w:jc w:val="both"/>
        <w:rPr>
          <w:sz w:val="28"/>
          <w:szCs w:val="28"/>
        </w:rPr>
      </w:pPr>
      <w:r w:rsidRPr="00B566FB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1B1866" w:rsidRPr="00DF2252" w:rsidRDefault="001B1866" w:rsidP="00CE6B3A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:rsidR="00357667" w:rsidRPr="0082057B" w:rsidRDefault="00192346" w:rsidP="0035766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313594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313594">
        <w:rPr>
          <w:sz w:val="28"/>
          <w:szCs w:val="28"/>
        </w:rPr>
        <w:t xml:space="preserve"> </w:t>
      </w:r>
      <w:r w:rsidRPr="00313594">
        <w:rPr>
          <w:sz w:val="28"/>
          <w:szCs w:val="28"/>
        </w:rPr>
        <w:br/>
      </w:r>
      <w:r w:rsidRPr="00313594">
        <w:rPr>
          <w:sz w:val="28"/>
          <w:szCs w:val="28"/>
        </w:rPr>
        <w:lastRenderedPageBreak/>
        <w:t>(на основании пис</w:t>
      </w:r>
      <w:r w:rsidR="00357667">
        <w:rPr>
          <w:sz w:val="28"/>
          <w:szCs w:val="28"/>
        </w:rPr>
        <w:t>ь</w:t>
      </w:r>
      <w:r w:rsidRPr="00313594">
        <w:rPr>
          <w:sz w:val="28"/>
          <w:szCs w:val="28"/>
        </w:rPr>
        <w:t>м</w:t>
      </w:r>
      <w:r w:rsidR="00357667">
        <w:rPr>
          <w:sz w:val="28"/>
          <w:szCs w:val="28"/>
        </w:rPr>
        <w:t>а</w:t>
      </w:r>
      <w:r w:rsidRPr="00313594">
        <w:rPr>
          <w:sz w:val="28"/>
          <w:szCs w:val="28"/>
        </w:rPr>
        <w:t xml:space="preserve"> от </w:t>
      </w:r>
      <w:r>
        <w:rPr>
          <w:sz w:val="28"/>
          <w:szCs w:val="28"/>
        </w:rPr>
        <w:t>23</w:t>
      </w:r>
      <w:r w:rsidRPr="00313594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313594">
        <w:rPr>
          <w:sz w:val="28"/>
          <w:szCs w:val="28"/>
        </w:rPr>
        <w:t>1.202</w:t>
      </w:r>
      <w:r>
        <w:rPr>
          <w:sz w:val="28"/>
          <w:szCs w:val="28"/>
        </w:rPr>
        <w:t>4</w:t>
      </w:r>
      <w:r w:rsidRPr="00313594">
        <w:rPr>
          <w:sz w:val="28"/>
          <w:szCs w:val="28"/>
        </w:rPr>
        <w:t xml:space="preserve"> № ИСХ.ДО-01-17-</w:t>
      </w:r>
      <w:r>
        <w:rPr>
          <w:sz w:val="28"/>
          <w:szCs w:val="28"/>
        </w:rPr>
        <w:t>415</w:t>
      </w:r>
      <w:r w:rsidRPr="00313594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Pr="00313594">
        <w:rPr>
          <w:sz w:val="28"/>
          <w:szCs w:val="28"/>
        </w:rPr>
        <w:t>)</w:t>
      </w:r>
      <w:r w:rsidR="00357667">
        <w:rPr>
          <w:sz w:val="28"/>
          <w:szCs w:val="28"/>
        </w:rPr>
        <w:t xml:space="preserve"> п</w:t>
      </w:r>
      <w:r w:rsidRPr="0082057B">
        <w:rPr>
          <w:sz w:val="28"/>
          <w:szCs w:val="28"/>
        </w:rPr>
        <w:t>о подразделу 0702 «Общее образование» виду расходов 612 «Субсидии бюджетным учреждениям на иные цели» с целевой статьи</w:t>
      </w:r>
      <w:r w:rsidR="00357667">
        <w:rPr>
          <w:sz w:val="28"/>
          <w:szCs w:val="28"/>
        </w:rPr>
        <w:t xml:space="preserve"> </w:t>
      </w:r>
      <w:r w:rsidRPr="0082057B">
        <w:rPr>
          <w:sz w:val="28"/>
          <w:szCs w:val="28"/>
        </w:rPr>
        <w:t>02 4 11 53030 «Ежемесячное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</w:t>
      </w:r>
      <w:r w:rsidR="00941D48">
        <w:rPr>
          <w:sz w:val="28"/>
          <w:szCs w:val="28"/>
        </w:rPr>
        <w:t>еднего общего образования за счё</w:t>
      </w:r>
      <w:r w:rsidRPr="0082057B">
        <w:rPr>
          <w:sz w:val="28"/>
          <w:szCs w:val="28"/>
        </w:rPr>
        <w:t>т средств федерального бюджета» на целевую статью</w:t>
      </w:r>
      <w:r w:rsidR="00357667">
        <w:rPr>
          <w:sz w:val="28"/>
          <w:szCs w:val="28"/>
        </w:rPr>
        <w:t xml:space="preserve"> </w:t>
      </w:r>
      <w:r w:rsidRPr="0082057B">
        <w:rPr>
          <w:sz w:val="28"/>
          <w:szCs w:val="28"/>
        </w:rPr>
        <w:t xml:space="preserve">02 4 11 </w:t>
      </w:r>
      <w:r w:rsidRPr="0082057B">
        <w:rPr>
          <w:sz w:val="28"/>
          <w:szCs w:val="28"/>
          <w:lang w:val="en-US"/>
        </w:rPr>
        <w:t>L</w:t>
      </w:r>
      <w:r w:rsidRPr="0082057B">
        <w:rPr>
          <w:sz w:val="28"/>
          <w:szCs w:val="28"/>
        </w:rPr>
        <w:t>3030 «Ежемесячное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</w:t>
      </w:r>
      <w:r w:rsidR="00941D48">
        <w:rPr>
          <w:sz w:val="28"/>
          <w:szCs w:val="28"/>
        </w:rPr>
        <w:t>еднего общего образования за счё</w:t>
      </w:r>
      <w:r w:rsidRPr="0082057B">
        <w:rPr>
          <w:sz w:val="28"/>
          <w:szCs w:val="28"/>
        </w:rPr>
        <w:t>т средств федерального бюджета»</w:t>
      </w:r>
      <w:r w:rsidR="00395AF8">
        <w:rPr>
          <w:sz w:val="28"/>
          <w:szCs w:val="28"/>
        </w:rPr>
        <w:t xml:space="preserve"> в рамках комплекса процессных мероприятий «</w:t>
      </w:r>
      <w:r w:rsidR="00395AF8" w:rsidRPr="00395AF8">
        <w:rPr>
          <w:sz w:val="28"/>
          <w:szCs w:val="28"/>
        </w:rPr>
        <w:t>Содействие развитию дошкольного, общего и дополнительного образования детей и их воспитани</w:t>
      </w:r>
      <w:r w:rsidR="00395AF8">
        <w:rPr>
          <w:sz w:val="28"/>
          <w:szCs w:val="28"/>
        </w:rPr>
        <w:t>я» муниципальной программы «</w:t>
      </w:r>
      <w:r w:rsidR="00395AF8" w:rsidRPr="00395AF8">
        <w:rPr>
          <w:sz w:val="28"/>
          <w:szCs w:val="28"/>
        </w:rPr>
        <w:t>Развитие образования в городе Нефтеюганске</w:t>
      </w:r>
      <w:r w:rsidR="00395AF8">
        <w:rPr>
          <w:sz w:val="28"/>
          <w:szCs w:val="28"/>
        </w:rPr>
        <w:t xml:space="preserve">» </w:t>
      </w:r>
      <w:r w:rsidRPr="0082057B">
        <w:rPr>
          <w:sz w:val="28"/>
          <w:szCs w:val="28"/>
        </w:rPr>
        <w:t xml:space="preserve">в сумме </w:t>
      </w:r>
      <w:r w:rsidR="00357667">
        <w:rPr>
          <w:sz w:val="28"/>
          <w:szCs w:val="28"/>
        </w:rPr>
        <w:t>94 212 700</w:t>
      </w:r>
      <w:r w:rsidRPr="0082057B">
        <w:rPr>
          <w:sz w:val="28"/>
          <w:szCs w:val="28"/>
        </w:rPr>
        <w:t xml:space="preserve"> рублей</w:t>
      </w:r>
      <w:r w:rsidR="00357667">
        <w:rPr>
          <w:sz w:val="28"/>
          <w:szCs w:val="28"/>
        </w:rPr>
        <w:t>,</w:t>
      </w:r>
      <w:r w:rsidR="00357667" w:rsidRPr="00357667">
        <w:rPr>
          <w:sz w:val="28"/>
          <w:szCs w:val="28"/>
        </w:rPr>
        <w:t xml:space="preserve"> </w:t>
      </w:r>
      <w:r w:rsidR="00357667">
        <w:rPr>
          <w:sz w:val="28"/>
          <w:szCs w:val="28"/>
        </w:rPr>
        <w:t xml:space="preserve">в связи с внесением изменений в приказ Департамента финансов Ханты-Мансийского автономного округа - Югры от 27.12.2023 № 38-нп «О порядке определения перечня и кодов целевых статей расходов бюджетов, финансовое обеспечение которых осуществляется за счёт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– Югры, на 2024-2026 годы». </w:t>
      </w:r>
    </w:p>
    <w:p w:rsidR="00126F88" w:rsidRDefault="00126F88" w:rsidP="00126F88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:rsidR="00126F88" w:rsidRDefault="00126F88" w:rsidP="00126F8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1387F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51387F">
        <w:rPr>
          <w:sz w:val="28"/>
          <w:szCs w:val="28"/>
        </w:rPr>
        <w:t xml:space="preserve"> (на основании писем от </w:t>
      </w:r>
      <w:r>
        <w:rPr>
          <w:sz w:val="28"/>
          <w:szCs w:val="28"/>
        </w:rPr>
        <w:t>1</w:t>
      </w:r>
      <w:r w:rsidRPr="0051387F">
        <w:rPr>
          <w:sz w:val="28"/>
          <w:szCs w:val="28"/>
        </w:rPr>
        <w:t>7.</w:t>
      </w:r>
      <w:r>
        <w:rPr>
          <w:sz w:val="28"/>
          <w:szCs w:val="28"/>
        </w:rPr>
        <w:t>0</w:t>
      </w:r>
      <w:r w:rsidRPr="0051387F">
        <w:rPr>
          <w:sz w:val="28"/>
          <w:szCs w:val="28"/>
        </w:rPr>
        <w:t>1.202</w:t>
      </w:r>
      <w:r>
        <w:rPr>
          <w:sz w:val="28"/>
          <w:szCs w:val="28"/>
        </w:rPr>
        <w:t>4</w:t>
      </w:r>
      <w:r w:rsidRPr="0051387F">
        <w:rPr>
          <w:sz w:val="28"/>
          <w:szCs w:val="28"/>
        </w:rPr>
        <w:t xml:space="preserve"> № ИСХ.ДЖКХ-01-15-</w:t>
      </w:r>
      <w:r>
        <w:rPr>
          <w:sz w:val="28"/>
          <w:szCs w:val="28"/>
        </w:rPr>
        <w:t>307</w:t>
      </w:r>
      <w:r w:rsidRPr="0051387F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Pr="0051387F">
        <w:rPr>
          <w:sz w:val="28"/>
          <w:szCs w:val="28"/>
        </w:rPr>
        <w:t>,</w:t>
      </w:r>
      <w:r w:rsidR="0035791B" w:rsidRPr="0035791B">
        <w:rPr>
          <w:sz w:val="28"/>
          <w:szCs w:val="28"/>
        </w:rPr>
        <w:t xml:space="preserve"> </w:t>
      </w:r>
      <w:r w:rsidR="0035791B">
        <w:rPr>
          <w:sz w:val="28"/>
          <w:szCs w:val="28"/>
        </w:rPr>
        <w:t xml:space="preserve">31.01.2024 № </w:t>
      </w:r>
      <w:r w:rsidR="0035791B" w:rsidRPr="0051387F">
        <w:rPr>
          <w:sz w:val="28"/>
          <w:szCs w:val="28"/>
        </w:rPr>
        <w:t>ИСХ.ДЖКХ-01-15-</w:t>
      </w:r>
      <w:r w:rsidR="0035791B">
        <w:rPr>
          <w:sz w:val="28"/>
          <w:szCs w:val="28"/>
        </w:rPr>
        <w:t>704</w:t>
      </w:r>
      <w:r w:rsidR="0035791B" w:rsidRPr="0051387F">
        <w:rPr>
          <w:sz w:val="28"/>
          <w:szCs w:val="28"/>
        </w:rPr>
        <w:t>-</w:t>
      </w:r>
      <w:r w:rsidR="0035791B">
        <w:rPr>
          <w:sz w:val="28"/>
          <w:szCs w:val="28"/>
        </w:rPr>
        <w:t>4</w:t>
      </w:r>
      <w:r w:rsidRPr="0051387F">
        <w:rPr>
          <w:sz w:val="28"/>
          <w:szCs w:val="28"/>
        </w:rPr>
        <w:t>):</w:t>
      </w:r>
    </w:p>
    <w:p w:rsidR="00126F88" w:rsidRPr="0067595A" w:rsidRDefault="00126F88" w:rsidP="00126F88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 w:rsidRPr="0067595A">
        <w:rPr>
          <w:sz w:val="28"/>
          <w:szCs w:val="28"/>
        </w:rPr>
        <w:t>1. По подразделу 0409 «Дорожное хозяйство (дорожные фонды)» целевой статье 18 4 13 99990 «Реализация мероприятий» с вида расходов 244 «Прочая закупка товаров, работ и услуг» на вид расходов 247 «Закупка энергетических ресурсов» комплекса процессных мероприятий «Обеспечение функционирования сети автомобильных дорог общего пользования местного значения» муниципальной программы «Развитие транспортной системы в городе Нефтеюганске» в сумме 743 600 рублей, в связи с необходимостью заключения муниципального контракта</w:t>
      </w:r>
      <w:r>
        <w:rPr>
          <w:sz w:val="28"/>
          <w:szCs w:val="28"/>
        </w:rPr>
        <w:t xml:space="preserve"> по обслуживанию светофоров на поставку электроэнергии с единственным поставщиком АО «Газпром энергосбыт Тюмень».</w:t>
      </w:r>
      <w:r w:rsidRPr="0067595A">
        <w:rPr>
          <w:color w:val="FF0000"/>
          <w:sz w:val="28"/>
          <w:szCs w:val="28"/>
        </w:rPr>
        <w:t xml:space="preserve">  </w:t>
      </w:r>
    </w:p>
    <w:p w:rsidR="00563D83" w:rsidRPr="00FA19A4" w:rsidRDefault="00563D83" w:rsidP="00563D8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подразделу 0113 «</w:t>
      </w:r>
      <w:r w:rsidRPr="002026A7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 целевой статье 12 4 17 00590 «</w:t>
      </w:r>
      <w:r w:rsidRPr="002026A7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с вида расходов 122 «</w:t>
      </w:r>
      <w:r w:rsidRPr="002026A7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 на вид расходов 112 «</w:t>
      </w:r>
      <w:r w:rsidRPr="002026A7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>» к</w:t>
      </w:r>
      <w:r w:rsidRPr="00821700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21700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lastRenderedPageBreak/>
        <w:t>«</w:t>
      </w:r>
      <w:r w:rsidRPr="00821700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>» муниципальной программы «</w:t>
      </w:r>
      <w:r w:rsidRPr="00821700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в сумме 785 900 рублей, в связи с приведением кода вида расходов </w:t>
      </w:r>
      <w:r w:rsidR="00941D48">
        <w:rPr>
          <w:sz w:val="28"/>
          <w:szCs w:val="28"/>
        </w:rPr>
        <w:t>в соответствие с бюджетной классификацией</w:t>
      </w:r>
      <w:r>
        <w:rPr>
          <w:sz w:val="28"/>
          <w:szCs w:val="28"/>
        </w:rPr>
        <w:t xml:space="preserve">.  </w:t>
      </w:r>
      <w:r w:rsidRPr="00FA19A4">
        <w:rPr>
          <w:sz w:val="28"/>
          <w:szCs w:val="28"/>
        </w:rPr>
        <w:t xml:space="preserve"> </w:t>
      </w:r>
    </w:p>
    <w:p w:rsidR="001B1866" w:rsidRPr="00DF2252" w:rsidRDefault="001B1866" w:rsidP="0022106A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1B1866" w:rsidRPr="00192346" w:rsidRDefault="001B1866" w:rsidP="00AE622D">
      <w:pPr>
        <w:jc w:val="center"/>
        <w:rPr>
          <w:b/>
          <w:sz w:val="28"/>
          <w:szCs w:val="28"/>
        </w:rPr>
      </w:pPr>
      <w:r w:rsidRPr="00192346">
        <w:rPr>
          <w:b/>
          <w:sz w:val="28"/>
          <w:szCs w:val="28"/>
        </w:rPr>
        <w:t>2.3. Корректировки, не влияющие на общие параметры</w:t>
      </w:r>
    </w:p>
    <w:p w:rsidR="001B1866" w:rsidRPr="00192346" w:rsidRDefault="001B1866" w:rsidP="00AE622D">
      <w:pPr>
        <w:jc w:val="center"/>
        <w:rPr>
          <w:b/>
          <w:sz w:val="28"/>
          <w:szCs w:val="28"/>
        </w:rPr>
      </w:pPr>
      <w:r w:rsidRPr="00192346">
        <w:rPr>
          <w:b/>
          <w:sz w:val="28"/>
          <w:szCs w:val="28"/>
        </w:rPr>
        <w:t>бюджета на 202</w:t>
      </w:r>
      <w:r w:rsidR="00192346" w:rsidRPr="00192346">
        <w:rPr>
          <w:b/>
          <w:sz w:val="28"/>
          <w:szCs w:val="28"/>
        </w:rPr>
        <w:t>6</w:t>
      </w:r>
      <w:r w:rsidRPr="00192346">
        <w:rPr>
          <w:b/>
          <w:sz w:val="28"/>
          <w:szCs w:val="28"/>
        </w:rPr>
        <w:t xml:space="preserve"> год</w:t>
      </w:r>
    </w:p>
    <w:p w:rsidR="00192346" w:rsidRDefault="00192346" w:rsidP="00192346">
      <w:pPr>
        <w:widowControl w:val="0"/>
        <w:ind w:firstLine="709"/>
        <w:jc w:val="both"/>
        <w:rPr>
          <w:sz w:val="28"/>
          <w:szCs w:val="28"/>
        </w:rPr>
      </w:pPr>
    </w:p>
    <w:p w:rsidR="00192346" w:rsidRPr="00B566FB" w:rsidRDefault="00192346" w:rsidP="00192346">
      <w:pPr>
        <w:widowControl w:val="0"/>
        <w:ind w:firstLine="709"/>
        <w:jc w:val="both"/>
        <w:rPr>
          <w:sz w:val="28"/>
          <w:szCs w:val="28"/>
        </w:rPr>
      </w:pPr>
      <w:r w:rsidRPr="00B566FB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357667" w:rsidRDefault="00357667" w:rsidP="00357667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:rsidR="00357667" w:rsidRPr="0082057B" w:rsidRDefault="00357667" w:rsidP="0035766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313594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313594">
        <w:rPr>
          <w:sz w:val="28"/>
          <w:szCs w:val="28"/>
        </w:rPr>
        <w:t xml:space="preserve"> </w:t>
      </w:r>
      <w:r w:rsidRPr="00313594">
        <w:rPr>
          <w:sz w:val="28"/>
          <w:szCs w:val="28"/>
        </w:rPr>
        <w:br/>
        <w:t>(на основании пис</w:t>
      </w:r>
      <w:r>
        <w:rPr>
          <w:sz w:val="28"/>
          <w:szCs w:val="28"/>
        </w:rPr>
        <w:t>ь</w:t>
      </w:r>
      <w:r w:rsidRPr="00313594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313594">
        <w:rPr>
          <w:sz w:val="28"/>
          <w:szCs w:val="28"/>
        </w:rPr>
        <w:t xml:space="preserve"> от </w:t>
      </w:r>
      <w:r>
        <w:rPr>
          <w:sz w:val="28"/>
          <w:szCs w:val="28"/>
        </w:rPr>
        <w:t>23</w:t>
      </w:r>
      <w:r w:rsidRPr="00313594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313594">
        <w:rPr>
          <w:sz w:val="28"/>
          <w:szCs w:val="28"/>
        </w:rPr>
        <w:t>1.202</w:t>
      </w:r>
      <w:r>
        <w:rPr>
          <w:sz w:val="28"/>
          <w:szCs w:val="28"/>
        </w:rPr>
        <w:t>4</w:t>
      </w:r>
      <w:r w:rsidRPr="00313594">
        <w:rPr>
          <w:sz w:val="28"/>
          <w:szCs w:val="28"/>
        </w:rPr>
        <w:t xml:space="preserve"> № ИСХ.ДО-01-17-</w:t>
      </w:r>
      <w:r>
        <w:rPr>
          <w:sz w:val="28"/>
          <w:szCs w:val="28"/>
        </w:rPr>
        <w:t>415</w:t>
      </w:r>
      <w:r w:rsidRPr="00313594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Pr="00313594">
        <w:rPr>
          <w:sz w:val="28"/>
          <w:szCs w:val="28"/>
        </w:rPr>
        <w:t>)</w:t>
      </w:r>
      <w:r>
        <w:rPr>
          <w:sz w:val="28"/>
          <w:szCs w:val="28"/>
        </w:rPr>
        <w:t xml:space="preserve"> п</w:t>
      </w:r>
      <w:r w:rsidRPr="0082057B">
        <w:rPr>
          <w:sz w:val="28"/>
          <w:szCs w:val="28"/>
        </w:rPr>
        <w:t>о подразделу 0702 «Общее образование» виду расходов 612 «Субсидии бюджетным учреждениям на иные цели» с целевой статьи</w:t>
      </w:r>
      <w:r>
        <w:rPr>
          <w:sz w:val="28"/>
          <w:szCs w:val="28"/>
        </w:rPr>
        <w:t xml:space="preserve"> </w:t>
      </w:r>
      <w:r w:rsidRPr="0082057B">
        <w:rPr>
          <w:sz w:val="28"/>
          <w:szCs w:val="28"/>
        </w:rPr>
        <w:t>02 4 11 53030 «Ежемесячное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</w:t>
      </w:r>
      <w:r w:rsidR="00941D48">
        <w:rPr>
          <w:sz w:val="28"/>
          <w:szCs w:val="28"/>
        </w:rPr>
        <w:t>еднего общего образования за счё</w:t>
      </w:r>
      <w:r w:rsidRPr="0082057B">
        <w:rPr>
          <w:sz w:val="28"/>
          <w:szCs w:val="28"/>
        </w:rPr>
        <w:t>т средств федерального бюджета» на целевую статью</w:t>
      </w:r>
      <w:r>
        <w:rPr>
          <w:sz w:val="28"/>
          <w:szCs w:val="28"/>
        </w:rPr>
        <w:t xml:space="preserve"> </w:t>
      </w:r>
      <w:r w:rsidRPr="0082057B">
        <w:rPr>
          <w:sz w:val="28"/>
          <w:szCs w:val="28"/>
        </w:rPr>
        <w:t xml:space="preserve">02 4 11 </w:t>
      </w:r>
      <w:r w:rsidRPr="0082057B">
        <w:rPr>
          <w:sz w:val="28"/>
          <w:szCs w:val="28"/>
          <w:lang w:val="en-US"/>
        </w:rPr>
        <w:t>L</w:t>
      </w:r>
      <w:r w:rsidRPr="0082057B">
        <w:rPr>
          <w:sz w:val="28"/>
          <w:szCs w:val="28"/>
        </w:rPr>
        <w:t>3030 «Ежемесячное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</w:t>
      </w:r>
      <w:r w:rsidR="00941D48">
        <w:rPr>
          <w:sz w:val="28"/>
          <w:szCs w:val="28"/>
        </w:rPr>
        <w:t>еднего общего образования за счё</w:t>
      </w:r>
      <w:r w:rsidRPr="0082057B">
        <w:rPr>
          <w:sz w:val="28"/>
          <w:szCs w:val="28"/>
        </w:rPr>
        <w:t>т средств федерального бюджета»</w:t>
      </w:r>
      <w:r w:rsidR="00395AF8">
        <w:rPr>
          <w:sz w:val="28"/>
          <w:szCs w:val="28"/>
        </w:rPr>
        <w:t xml:space="preserve">  в рамках комплекса процессных мероприятий «</w:t>
      </w:r>
      <w:r w:rsidR="00395AF8" w:rsidRPr="00395AF8">
        <w:rPr>
          <w:sz w:val="28"/>
          <w:szCs w:val="28"/>
        </w:rPr>
        <w:t>Содействие развитию дошкольного, общего и дополнительного образования детей и их воспитани</w:t>
      </w:r>
      <w:r w:rsidR="00395AF8">
        <w:rPr>
          <w:sz w:val="28"/>
          <w:szCs w:val="28"/>
        </w:rPr>
        <w:t>я» муниципальной программы «</w:t>
      </w:r>
      <w:r w:rsidR="00395AF8" w:rsidRPr="00395AF8">
        <w:rPr>
          <w:sz w:val="28"/>
          <w:szCs w:val="28"/>
        </w:rPr>
        <w:t>Развитие образования в городе Нефтеюганске</w:t>
      </w:r>
      <w:r w:rsidR="00395AF8">
        <w:rPr>
          <w:sz w:val="28"/>
          <w:szCs w:val="28"/>
        </w:rPr>
        <w:t xml:space="preserve">» </w:t>
      </w:r>
      <w:r w:rsidRPr="0082057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94 369 000</w:t>
      </w:r>
      <w:r w:rsidRPr="0082057B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Pr="003576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внесением изменений в приказ Департамента финансов Ханты-Мансийского автономного округа - Югры от 27.12.2023 № 38-нп «О порядке определения перечня и кодов целевых статей расходов бюджетов, финансовое обеспечение которых осуществляется за счёт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– Югры, на 2024-2026 годы». </w:t>
      </w:r>
    </w:p>
    <w:p w:rsidR="001B1866" w:rsidRPr="00DF2252" w:rsidRDefault="001B1866" w:rsidP="0022106A">
      <w:pPr>
        <w:ind w:firstLine="709"/>
        <w:jc w:val="center"/>
        <w:rPr>
          <w:b/>
          <w:color w:val="FF0000"/>
          <w:sz w:val="28"/>
          <w:szCs w:val="28"/>
        </w:rPr>
      </w:pPr>
    </w:p>
    <w:bookmarkEnd w:id="34"/>
    <w:p w:rsidR="00126F88" w:rsidRDefault="00126F88" w:rsidP="00126F8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1387F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51387F">
        <w:rPr>
          <w:sz w:val="28"/>
          <w:szCs w:val="28"/>
        </w:rPr>
        <w:t xml:space="preserve"> (на основании писем от </w:t>
      </w:r>
      <w:r>
        <w:rPr>
          <w:sz w:val="28"/>
          <w:szCs w:val="28"/>
        </w:rPr>
        <w:t>1</w:t>
      </w:r>
      <w:r w:rsidRPr="0051387F">
        <w:rPr>
          <w:sz w:val="28"/>
          <w:szCs w:val="28"/>
        </w:rPr>
        <w:t>7.</w:t>
      </w:r>
      <w:r>
        <w:rPr>
          <w:sz w:val="28"/>
          <w:szCs w:val="28"/>
        </w:rPr>
        <w:t>0</w:t>
      </w:r>
      <w:r w:rsidRPr="0051387F">
        <w:rPr>
          <w:sz w:val="28"/>
          <w:szCs w:val="28"/>
        </w:rPr>
        <w:t>1.202</w:t>
      </w:r>
      <w:r>
        <w:rPr>
          <w:sz w:val="28"/>
          <w:szCs w:val="28"/>
        </w:rPr>
        <w:t>4</w:t>
      </w:r>
      <w:r w:rsidRPr="0051387F">
        <w:rPr>
          <w:sz w:val="28"/>
          <w:szCs w:val="28"/>
        </w:rPr>
        <w:t xml:space="preserve"> № ИСХ.ДЖКХ-01-15-</w:t>
      </w:r>
      <w:r>
        <w:rPr>
          <w:sz w:val="28"/>
          <w:szCs w:val="28"/>
        </w:rPr>
        <w:t>307</w:t>
      </w:r>
      <w:r w:rsidRPr="0051387F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Pr="0051387F">
        <w:rPr>
          <w:sz w:val="28"/>
          <w:szCs w:val="28"/>
        </w:rPr>
        <w:t>,</w:t>
      </w:r>
      <w:r w:rsidR="0035791B" w:rsidRPr="0035791B">
        <w:rPr>
          <w:sz w:val="28"/>
          <w:szCs w:val="28"/>
        </w:rPr>
        <w:t xml:space="preserve"> </w:t>
      </w:r>
      <w:r w:rsidR="0035791B">
        <w:rPr>
          <w:sz w:val="28"/>
          <w:szCs w:val="28"/>
        </w:rPr>
        <w:t xml:space="preserve">31.01.2024 № </w:t>
      </w:r>
      <w:r w:rsidR="0035791B" w:rsidRPr="0051387F">
        <w:rPr>
          <w:sz w:val="28"/>
          <w:szCs w:val="28"/>
        </w:rPr>
        <w:t>ИСХ.ДЖКХ-01-15-</w:t>
      </w:r>
      <w:r w:rsidR="0035791B">
        <w:rPr>
          <w:sz w:val="28"/>
          <w:szCs w:val="28"/>
        </w:rPr>
        <w:t>704</w:t>
      </w:r>
      <w:r w:rsidR="0035791B" w:rsidRPr="0051387F">
        <w:rPr>
          <w:sz w:val="28"/>
          <w:szCs w:val="28"/>
        </w:rPr>
        <w:t>-</w:t>
      </w:r>
      <w:r w:rsidR="0035791B">
        <w:rPr>
          <w:sz w:val="28"/>
          <w:szCs w:val="28"/>
        </w:rPr>
        <w:t>4</w:t>
      </w:r>
      <w:r w:rsidRPr="0051387F">
        <w:rPr>
          <w:sz w:val="28"/>
          <w:szCs w:val="28"/>
        </w:rPr>
        <w:t>):</w:t>
      </w:r>
    </w:p>
    <w:p w:rsidR="00126F88" w:rsidRPr="0067595A" w:rsidRDefault="00126F88" w:rsidP="00126F88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 w:rsidRPr="0067595A">
        <w:rPr>
          <w:sz w:val="28"/>
          <w:szCs w:val="28"/>
        </w:rPr>
        <w:t xml:space="preserve">1. По подразделу 0409 «Дорожное хозяйство (дорожные фонды)» целевой </w:t>
      </w:r>
      <w:r w:rsidRPr="0067595A">
        <w:rPr>
          <w:sz w:val="28"/>
          <w:szCs w:val="28"/>
        </w:rPr>
        <w:lastRenderedPageBreak/>
        <w:t>статье 18 4 13 99990 «Реализация мероприятий» с вида расходов 244 «Прочая закупка товаров, работ и услуг» на вид расходов 247 «Закупка энергетических ресурсов» комплекса процессных мероприятий «Обеспечение функционирования сети автомобильных дорог общего пользования местного значения» муниципальной программы «Развитие транспортной системы в городе Нефтеюганске» в сумме 743 600 рублей, в связи с необходимостью заключения муниципального контракта</w:t>
      </w:r>
      <w:r>
        <w:rPr>
          <w:sz w:val="28"/>
          <w:szCs w:val="28"/>
        </w:rPr>
        <w:t xml:space="preserve"> по обслуживанию светофоров на поставку электроэнергии с единственным поставщиком АО «Газпром энергосбыт Тюмень».</w:t>
      </w:r>
      <w:r w:rsidRPr="0067595A">
        <w:rPr>
          <w:color w:val="FF0000"/>
          <w:sz w:val="28"/>
          <w:szCs w:val="28"/>
        </w:rPr>
        <w:t xml:space="preserve">  </w:t>
      </w:r>
    </w:p>
    <w:p w:rsidR="00563D83" w:rsidRPr="00FA19A4" w:rsidRDefault="00563D83" w:rsidP="00563D8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подразделу 0113 «</w:t>
      </w:r>
      <w:r w:rsidRPr="002026A7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 целевой статье 12 4 17 00590 «</w:t>
      </w:r>
      <w:r w:rsidRPr="002026A7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с вида расходов 122 «</w:t>
      </w:r>
      <w:r w:rsidRPr="002026A7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 на вид расходов 112 «</w:t>
      </w:r>
      <w:r w:rsidRPr="002026A7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>» к</w:t>
      </w:r>
      <w:r w:rsidRPr="00821700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21700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821700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>» муниципальной программы «</w:t>
      </w:r>
      <w:r w:rsidRPr="00821700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в сумме 994 700 рублей, в связи с приведением кода вида расходов </w:t>
      </w:r>
      <w:r w:rsidR="00941D48">
        <w:rPr>
          <w:sz w:val="28"/>
          <w:szCs w:val="28"/>
        </w:rPr>
        <w:t>в соответствие с бюджетной классификацией.</w:t>
      </w:r>
      <w:r>
        <w:rPr>
          <w:sz w:val="28"/>
          <w:szCs w:val="28"/>
        </w:rPr>
        <w:t xml:space="preserve">  </w:t>
      </w:r>
      <w:r w:rsidRPr="00FA19A4">
        <w:rPr>
          <w:sz w:val="28"/>
          <w:szCs w:val="28"/>
        </w:rPr>
        <w:t xml:space="preserve"> </w:t>
      </w:r>
    </w:p>
    <w:p w:rsidR="00887C29" w:rsidRPr="00DF2252" w:rsidRDefault="00887C29" w:rsidP="0022106A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CD1312" w:rsidRPr="009C7C16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C7C16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9C7C16" w:rsidRDefault="00341436" w:rsidP="00341436">
      <w:pPr>
        <w:ind w:firstLine="709"/>
        <w:jc w:val="both"/>
        <w:rPr>
          <w:sz w:val="28"/>
          <w:szCs w:val="28"/>
        </w:rPr>
      </w:pPr>
      <w:r w:rsidRPr="009C7C16">
        <w:rPr>
          <w:sz w:val="28"/>
          <w:szCs w:val="28"/>
        </w:rPr>
        <w:t xml:space="preserve">- </w:t>
      </w:r>
      <w:r w:rsidR="00147131" w:rsidRPr="009C7C16">
        <w:rPr>
          <w:sz w:val="28"/>
          <w:szCs w:val="28"/>
        </w:rPr>
        <w:t>4</w:t>
      </w:r>
      <w:r w:rsidR="00CD1312" w:rsidRPr="009C7C16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147131" w:rsidRPr="009C7C16">
        <w:rPr>
          <w:sz w:val="28"/>
          <w:szCs w:val="28"/>
        </w:rPr>
        <w:t>4</w:t>
      </w:r>
      <w:r w:rsidR="00CD1312" w:rsidRPr="009C7C16">
        <w:rPr>
          <w:sz w:val="28"/>
          <w:szCs w:val="28"/>
        </w:rPr>
        <w:t xml:space="preserve"> год»;</w:t>
      </w:r>
    </w:p>
    <w:p w:rsidR="00CD1312" w:rsidRPr="009C7C16" w:rsidRDefault="00341436" w:rsidP="00341436">
      <w:pPr>
        <w:ind w:firstLine="851"/>
        <w:jc w:val="both"/>
        <w:rPr>
          <w:sz w:val="28"/>
          <w:szCs w:val="28"/>
        </w:rPr>
      </w:pPr>
      <w:r w:rsidRPr="009C7C16">
        <w:rPr>
          <w:sz w:val="28"/>
          <w:szCs w:val="28"/>
        </w:rPr>
        <w:t xml:space="preserve">- </w:t>
      </w:r>
      <w:r w:rsidR="00147131" w:rsidRPr="009C7C16">
        <w:rPr>
          <w:sz w:val="28"/>
          <w:szCs w:val="28"/>
        </w:rPr>
        <w:t>5</w:t>
      </w:r>
      <w:r w:rsidR="00CD1312" w:rsidRPr="009C7C16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147131" w:rsidRPr="009C7C16">
        <w:rPr>
          <w:sz w:val="28"/>
          <w:szCs w:val="28"/>
        </w:rPr>
        <w:t>5</w:t>
      </w:r>
      <w:r w:rsidR="00CD1312" w:rsidRPr="009C7C16">
        <w:rPr>
          <w:sz w:val="28"/>
          <w:szCs w:val="28"/>
        </w:rPr>
        <w:t xml:space="preserve"> и 202</w:t>
      </w:r>
      <w:r w:rsidR="00147131" w:rsidRPr="009C7C16">
        <w:rPr>
          <w:sz w:val="28"/>
          <w:szCs w:val="28"/>
        </w:rPr>
        <w:t>6</w:t>
      </w:r>
      <w:r w:rsidR="00CD1312" w:rsidRPr="009C7C16">
        <w:rPr>
          <w:sz w:val="28"/>
          <w:szCs w:val="28"/>
        </w:rPr>
        <w:t xml:space="preserve"> годы»;</w:t>
      </w:r>
    </w:p>
    <w:p w:rsidR="00CD1312" w:rsidRPr="009C7C16" w:rsidRDefault="00341436" w:rsidP="00341436">
      <w:pPr>
        <w:ind w:firstLine="709"/>
        <w:jc w:val="both"/>
        <w:rPr>
          <w:sz w:val="28"/>
          <w:szCs w:val="28"/>
        </w:rPr>
      </w:pPr>
      <w:r w:rsidRPr="009C7C16">
        <w:rPr>
          <w:sz w:val="28"/>
          <w:szCs w:val="28"/>
        </w:rPr>
        <w:t xml:space="preserve">- </w:t>
      </w:r>
      <w:r w:rsidR="00147131" w:rsidRPr="009C7C16">
        <w:rPr>
          <w:sz w:val="28"/>
          <w:szCs w:val="28"/>
        </w:rPr>
        <w:t>6</w:t>
      </w:r>
      <w:r w:rsidR="00BE0F2D" w:rsidRPr="009C7C16">
        <w:rPr>
          <w:sz w:val="28"/>
          <w:szCs w:val="28"/>
        </w:rPr>
        <w:t xml:space="preserve"> </w:t>
      </w:r>
      <w:r w:rsidR="00CD1312" w:rsidRPr="009C7C16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147131" w:rsidRPr="009C7C16">
        <w:rPr>
          <w:sz w:val="28"/>
          <w:szCs w:val="28"/>
        </w:rPr>
        <w:t>4</w:t>
      </w:r>
      <w:r w:rsidR="00CD1312" w:rsidRPr="009C7C16">
        <w:rPr>
          <w:sz w:val="28"/>
          <w:szCs w:val="28"/>
        </w:rPr>
        <w:t xml:space="preserve"> год»;</w:t>
      </w:r>
    </w:p>
    <w:p w:rsidR="00CD1312" w:rsidRPr="009C7C16" w:rsidRDefault="00341436" w:rsidP="00341436">
      <w:pPr>
        <w:ind w:firstLine="709"/>
        <w:jc w:val="both"/>
        <w:rPr>
          <w:sz w:val="28"/>
          <w:szCs w:val="28"/>
        </w:rPr>
      </w:pPr>
      <w:r w:rsidRPr="009C7C16">
        <w:rPr>
          <w:sz w:val="28"/>
          <w:szCs w:val="28"/>
        </w:rPr>
        <w:t xml:space="preserve">- </w:t>
      </w:r>
      <w:r w:rsidR="00147131" w:rsidRPr="009C7C16">
        <w:rPr>
          <w:sz w:val="28"/>
          <w:szCs w:val="28"/>
        </w:rPr>
        <w:t>7</w:t>
      </w:r>
      <w:r w:rsidR="00CD1312" w:rsidRPr="009C7C16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147131" w:rsidRPr="009C7C16">
        <w:rPr>
          <w:sz w:val="28"/>
          <w:szCs w:val="28"/>
        </w:rPr>
        <w:t>5 и 2026</w:t>
      </w:r>
      <w:r w:rsidR="00CD1312" w:rsidRPr="009C7C16">
        <w:rPr>
          <w:sz w:val="28"/>
          <w:szCs w:val="28"/>
        </w:rPr>
        <w:t xml:space="preserve"> годов»;</w:t>
      </w:r>
    </w:p>
    <w:p w:rsidR="00CD1312" w:rsidRPr="009C7C16" w:rsidRDefault="00341436" w:rsidP="00341436">
      <w:pPr>
        <w:ind w:firstLine="709"/>
        <w:jc w:val="both"/>
        <w:rPr>
          <w:sz w:val="28"/>
          <w:szCs w:val="28"/>
        </w:rPr>
      </w:pPr>
      <w:r w:rsidRPr="009C7C16">
        <w:rPr>
          <w:sz w:val="28"/>
          <w:szCs w:val="28"/>
        </w:rPr>
        <w:t xml:space="preserve">- </w:t>
      </w:r>
      <w:r w:rsidR="00147131" w:rsidRPr="009C7C16">
        <w:rPr>
          <w:sz w:val="28"/>
          <w:szCs w:val="28"/>
        </w:rPr>
        <w:t>8</w:t>
      </w:r>
      <w:r w:rsidR="00A557E3" w:rsidRPr="009C7C16">
        <w:rPr>
          <w:sz w:val="28"/>
          <w:szCs w:val="28"/>
        </w:rPr>
        <w:t xml:space="preserve"> </w:t>
      </w:r>
      <w:r w:rsidR="00CD1312" w:rsidRPr="009C7C16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9C7C16">
        <w:rPr>
          <w:sz w:val="28"/>
          <w:szCs w:val="28"/>
        </w:rPr>
        <w:t>а</w:t>
      </w:r>
      <w:r w:rsidR="00CD1312" w:rsidRPr="009C7C16">
        <w:rPr>
          <w:sz w:val="28"/>
          <w:szCs w:val="28"/>
        </w:rPr>
        <w:t xml:space="preserve"> на 202</w:t>
      </w:r>
      <w:r w:rsidR="00147131" w:rsidRPr="009C7C16">
        <w:rPr>
          <w:sz w:val="28"/>
          <w:szCs w:val="28"/>
        </w:rPr>
        <w:t>4</w:t>
      </w:r>
      <w:r w:rsidR="00CD1312" w:rsidRPr="009C7C16">
        <w:rPr>
          <w:sz w:val="28"/>
          <w:szCs w:val="28"/>
        </w:rPr>
        <w:t xml:space="preserve"> год»;</w:t>
      </w:r>
    </w:p>
    <w:p w:rsidR="00CD1312" w:rsidRPr="009C7C16" w:rsidRDefault="00341436" w:rsidP="00341436">
      <w:pPr>
        <w:ind w:firstLine="709"/>
        <w:jc w:val="both"/>
        <w:rPr>
          <w:sz w:val="28"/>
          <w:szCs w:val="28"/>
        </w:rPr>
      </w:pPr>
      <w:r w:rsidRPr="009C7C16">
        <w:rPr>
          <w:sz w:val="28"/>
          <w:szCs w:val="28"/>
        </w:rPr>
        <w:t xml:space="preserve">- </w:t>
      </w:r>
      <w:r w:rsidR="009C7C16" w:rsidRPr="009C7C16">
        <w:rPr>
          <w:sz w:val="28"/>
          <w:szCs w:val="28"/>
        </w:rPr>
        <w:t>9</w:t>
      </w:r>
      <w:r w:rsidR="00CD1312" w:rsidRPr="009C7C16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</w:t>
      </w:r>
      <w:r w:rsidR="00CD1312" w:rsidRPr="009C7C16">
        <w:rPr>
          <w:sz w:val="28"/>
          <w:szCs w:val="28"/>
        </w:rPr>
        <w:lastRenderedPageBreak/>
        <w:t>классификации расходов бюджета города Нефтеюганск</w:t>
      </w:r>
      <w:r w:rsidR="004965DA" w:rsidRPr="009C7C16">
        <w:rPr>
          <w:sz w:val="28"/>
          <w:szCs w:val="28"/>
        </w:rPr>
        <w:t>а</w:t>
      </w:r>
      <w:r w:rsidR="00CD1312" w:rsidRPr="009C7C16">
        <w:rPr>
          <w:sz w:val="28"/>
          <w:szCs w:val="28"/>
        </w:rPr>
        <w:t xml:space="preserve"> на плановый период 202</w:t>
      </w:r>
      <w:r w:rsidR="009C7C16" w:rsidRPr="009C7C16">
        <w:rPr>
          <w:sz w:val="28"/>
          <w:szCs w:val="28"/>
        </w:rPr>
        <w:t>5</w:t>
      </w:r>
      <w:r w:rsidR="00CD1312" w:rsidRPr="009C7C16">
        <w:rPr>
          <w:sz w:val="28"/>
          <w:szCs w:val="28"/>
        </w:rPr>
        <w:t xml:space="preserve"> и 202</w:t>
      </w:r>
      <w:r w:rsidR="009C7C16" w:rsidRPr="009C7C16">
        <w:rPr>
          <w:sz w:val="28"/>
          <w:szCs w:val="28"/>
        </w:rPr>
        <w:t>6</w:t>
      </w:r>
      <w:r w:rsidR="00CD1312" w:rsidRPr="009C7C16">
        <w:rPr>
          <w:sz w:val="28"/>
          <w:szCs w:val="28"/>
        </w:rPr>
        <w:t xml:space="preserve"> годов»;</w:t>
      </w:r>
    </w:p>
    <w:p w:rsidR="00CD1312" w:rsidRPr="009C7C16" w:rsidRDefault="00341436" w:rsidP="00341436">
      <w:pPr>
        <w:ind w:firstLine="709"/>
        <w:jc w:val="both"/>
        <w:rPr>
          <w:sz w:val="28"/>
          <w:szCs w:val="28"/>
        </w:rPr>
      </w:pPr>
      <w:r w:rsidRPr="009C7C16">
        <w:rPr>
          <w:sz w:val="28"/>
          <w:szCs w:val="28"/>
        </w:rPr>
        <w:t xml:space="preserve">- </w:t>
      </w:r>
      <w:r w:rsidR="00CD1312" w:rsidRPr="009C7C16">
        <w:rPr>
          <w:sz w:val="28"/>
          <w:szCs w:val="28"/>
        </w:rPr>
        <w:t>1</w:t>
      </w:r>
      <w:r w:rsidR="009C7C16" w:rsidRPr="009C7C16">
        <w:rPr>
          <w:sz w:val="28"/>
          <w:szCs w:val="28"/>
        </w:rPr>
        <w:t>0</w:t>
      </w:r>
      <w:r w:rsidR="00CD1312" w:rsidRPr="009C7C16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9C7C16" w:rsidRPr="009C7C16">
        <w:rPr>
          <w:sz w:val="28"/>
          <w:szCs w:val="28"/>
        </w:rPr>
        <w:t>4</w:t>
      </w:r>
      <w:r w:rsidR="00CD1312" w:rsidRPr="009C7C16">
        <w:rPr>
          <w:sz w:val="28"/>
          <w:szCs w:val="28"/>
        </w:rPr>
        <w:t xml:space="preserve"> год»;</w:t>
      </w:r>
    </w:p>
    <w:p w:rsidR="00CD1312" w:rsidRPr="009C7C16" w:rsidRDefault="00341436" w:rsidP="00341436">
      <w:pPr>
        <w:ind w:firstLine="709"/>
        <w:jc w:val="both"/>
        <w:rPr>
          <w:sz w:val="28"/>
          <w:szCs w:val="28"/>
        </w:rPr>
      </w:pPr>
      <w:r w:rsidRPr="009C7C16">
        <w:rPr>
          <w:sz w:val="28"/>
          <w:szCs w:val="28"/>
        </w:rPr>
        <w:t xml:space="preserve">- </w:t>
      </w:r>
      <w:r w:rsidR="00CD1312" w:rsidRPr="009C7C16">
        <w:rPr>
          <w:sz w:val="28"/>
          <w:szCs w:val="28"/>
        </w:rPr>
        <w:t>1</w:t>
      </w:r>
      <w:r w:rsidR="009C7C16" w:rsidRPr="009C7C16">
        <w:rPr>
          <w:sz w:val="28"/>
          <w:szCs w:val="28"/>
        </w:rPr>
        <w:t>1</w:t>
      </w:r>
      <w:r w:rsidR="00CD1312" w:rsidRPr="009C7C16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9C7C16">
        <w:rPr>
          <w:sz w:val="28"/>
          <w:szCs w:val="28"/>
        </w:rPr>
        <w:t xml:space="preserve">плановый </w:t>
      </w:r>
      <w:r w:rsidR="00CD1312" w:rsidRPr="009C7C16">
        <w:rPr>
          <w:sz w:val="28"/>
          <w:szCs w:val="28"/>
        </w:rPr>
        <w:t>период 202</w:t>
      </w:r>
      <w:r w:rsidR="009C7C16" w:rsidRPr="009C7C16">
        <w:rPr>
          <w:sz w:val="28"/>
          <w:szCs w:val="28"/>
        </w:rPr>
        <w:t>5</w:t>
      </w:r>
      <w:r w:rsidR="00CD1312" w:rsidRPr="009C7C16">
        <w:rPr>
          <w:sz w:val="28"/>
          <w:szCs w:val="28"/>
        </w:rPr>
        <w:t xml:space="preserve"> и 202</w:t>
      </w:r>
      <w:r w:rsidR="009C7C16" w:rsidRPr="009C7C16">
        <w:rPr>
          <w:sz w:val="28"/>
          <w:szCs w:val="28"/>
        </w:rPr>
        <w:t>6</w:t>
      </w:r>
      <w:r w:rsidR="00CD1312" w:rsidRPr="009C7C16">
        <w:rPr>
          <w:sz w:val="28"/>
          <w:szCs w:val="28"/>
        </w:rPr>
        <w:t xml:space="preserve"> годов».</w:t>
      </w:r>
    </w:p>
    <w:p w:rsidR="00BC5D71" w:rsidRPr="009C7C16" w:rsidRDefault="00BC5D71" w:rsidP="0022106A">
      <w:pPr>
        <w:ind w:left="567" w:firstLine="709"/>
        <w:jc w:val="both"/>
        <w:rPr>
          <w:sz w:val="28"/>
          <w:szCs w:val="28"/>
        </w:rPr>
      </w:pPr>
    </w:p>
    <w:p w:rsidR="00CD1312" w:rsidRPr="009C7C16" w:rsidRDefault="00CD1312" w:rsidP="00AE622D">
      <w:pPr>
        <w:jc w:val="center"/>
        <w:rPr>
          <w:b/>
          <w:sz w:val="28"/>
          <w:szCs w:val="28"/>
        </w:rPr>
      </w:pPr>
      <w:r w:rsidRPr="009C7C16">
        <w:rPr>
          <w:b/>
          <w:sz w:val="28"/>
          <w:szCs w:val="28"/>
          <w:lang w:val="en-US"/>
        </w:rPr>
        <w:t>III</w:t>
      </w:r>
      <w:r w:rsidRPr="009C7C16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8B344D" w:rsidRDefault="00341436" w:rsidP="00341436">
      <w:pPr>
        <w:jc w:val="center"/>
        <w:rPr>
          <w:b/>
          <w:sz w:val="28"/>
          <w:szCs w:val="28"/>
        </w:rPr>
      </w:pPr>
      <w:r w:rsidRPr="008B344D">
        <w:rPr>
          <w:b/>
          <w:sz w:val="28"/>
          <w:szCs w:val="28"/>
        </w:rPr>
        <w:t>дефицита бюджета города</w:t>
      </w:r>
    </w:p>
    <w:p w:rsidR="00CD1312" w:rsidRPr="008B344D" w:rsidRDefault="00CD1312" w:rsidP="00AE622D">
      <w:pPr>
        <w:jc w:val="center"/>
        <w:rPr>
          <w:b/>
          <w:sz w:val="28"/>
          <w:szCs w:val="28"/>
        </w:rPr>
      </w:pPr>
      <w:r w:rsidRPr="008B344D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8B344D" w:rsidRDefault="00CD1312" w:rsidP="00AE622D">
      <w:pPr>
        <w:jc w:val="center"/>
        <w:rPr>
          <w:b/>
          <w:sz w:val="28"/>
          <w:szCs w:val="28"/>
        </w:rPr>
      </w:pPr>
      <w:r w:rsidRPr="008B344D">
        <w:rPr>
          <w:b/>
          <w:sz w:val="28"/>
          <w:szCs w:val="28"/>
        </w:rPr>
        <w:t>дефицита бюджета города на 202</w:t>
      </w:r>
      <w:r w:rsidR="008B344D">
        <w:rPr>
          <w:b/>
          <w:sz w:val="28"/>
          <w:szCs w:val="28"/>
        </w:rPr>
        <w:t>4</w:t>
      </w:r>
      <w:r w:rsidR="00745C79" w:rsidRPr="008B344D">
        <w:rPr>
          <w:b/>
          <w:sz w:val="28"/>
          <w:szCs w:val="28"/>
        </w:rPr>
        <w:t xml:space="preserve"> </w:t>
      </w:r>
      <w:r w:rsidRPr="008B344D">
        <w:rPr>
          <w:b/>
          <w:sz w:val="28"/>
          <w:szCs w:val="28"/>
        </w:rPr>
        <w:t>год</w:t>
      </w:r>
    </w:p>
    <w:p w:rsidR="00CD1312" w:rsidRPr="00DF2252" w:rsidRDefault="00CD1312" w:rsidP="00AE622D">
      <w:pPr>
        <w:jc w:val="both"/>
        <w:rPr>
          <w:color w:val="FF0000"/>
          <w:sz w:val="28"/>
          <w:szCs w:val="28"/>
        </w:rPr>
      </w:pPr>
    </w:p>
    <w:p w:rsidR="00CD1312" w:rsidRPr="002F3FFC" w:rsidRDefault="00CD1312" w:rsidP="0022106A">
      <w:pPr>
        <w:ind w:firstLine="709"/>
        <w:jc w:val="both"/>
        <w:rPr>
          <w:sz w:val="28"/>
          <w:szCs w:val="28"/>
        </w:rPr>
      </w:pPr>
      <w:r w:rsidRPr="002F3FFC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8B344D" w:rsidRPr="002F3FFC">
        <w:rPr>
          <w:sz w:val="28"/>
          <w:szCs w:val="28"/>
        </w:rPr>
        <w:t>4</w:t>
      </w:r>
      <w:r w:rsidRPr="002F3FFC">
        <w:rPr>
          <w:sz w:val="28"/>
          <w:szCs w:val="28"/>
        </w:rPr>
        <w:t xml:space="preserve"> год в сумме </w:t>
      </w:r>
      <w:r w:rsidR="002F3FFC" w:rsidRPr="002F3FFC">
        <w:rPr>
          <w:bCs/>
          <w:sz w:val="28"/>
          <w:szCs w:val="28"/>
        </w:rPr>
        <w:t>2 009 105 750</w:t>
      </w:r>
      <w:r w:rsidR="008E78B4" w:rsidRPr="002F3FFC">
        <w:rPr>
          <w:bCs/>
          <w:sz w:val="28"/>
          <w:szCs w:val="28"/>
        </w:rPr>
        <w:t xml:space="preserve"> рублей</w:t>
      </w:r>
      <w:r w:rsidR="00BF6050" w:rsidRPr="002F3FFC">
        <w:rPr>
          <w:bCs/>
          <w:sz w:val="28"/>
          <w:szCs w:val="28"/>
        </w:rPr>
        <w:t xml:space="preserve"> </w:t>
      </w:r>
      <w:r w:rsidRPr="002F3FFC">
        <w:rPr>
          <w:sz w:val="28"/>
          <w:szCs w:val="28"/>
        </w:rPr>
        <w:t xml:space="preserve">(приложение № </w:t>
      </w:r>
      <w:r w:rsidR="008B344D" w:rsidRPr="002F3FFC">
        <w:rPr>
          <w:sz w:val="28"/>
          <w:szCs w:val="28"/>
        </w:rPr>
        <w:t>2</w:t>
      </w:r>
      <w:r w:rsidRPr="002F3FFC">
        <w:rPr>
          <w:sz w:val="28"/>
          <w:szCs w:val="28"/>
        </w:rPr>
        <w:t xml:space="preserve"> к заключению).</w:t>
      </w:r>
    </w:p>
    <w:p w:rsidR="00AE622D" w:rsidRPr="002F3FFC" w:rsidRDefault="00CD1312" w:rsidP="0022106A">
      <w:pPr>
        <w:ind w:firstLine="709"/>
        <w:jc w:val="both"/>
      </w:pPr>
      <w:r w:rsidRPr="002F3FFC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2F3FFC" w:rsidRPr="002F3FFC">
        <w:rPr>
          <w:sz w:val="28"/>
          <w:szCs w:val="28"/>
        </w:rPr>
        <w:t>0</w:t>
      </w:r>
      <w:r w:rsidRPr="002F3FFC">
        <w:rPr>
          <w:sz w:val="28"/>
          <w:szCs w:val="28"/>
        </w:rPr>
        <w:t>.12.202</w:t>
      </w:r>
      <w:r w:rsidR="002F3FFC" w:rsidRPr="002F3FFC">
        <w:rPr>
          <w:sz w:val="28"/>
          <w:szCs w:val="28"/>
        </w:rPr>
        <w:t>3</w:t>
      </w:r>
      <w:r w:rsidRPr="002F3FFC">
        <w:rPr>
          <w:sz w:val="28"/>
          <w:szCs w:val="28"/>
        </w:rPr>
        <w:t xml:space="preserve"> № </w:t>
      </w:r>
      <w:r w:rsidR="002F3FFC" w:rsidRPr="002F3FFC">
        <w:rPr>
          <w:sz w:val="28"/>
          <w:szCs w:val="28"/>
        </w:rPr>
        <w:t>459</w:t>
      </w:r>
      <w:r w:rsidRPr="002F3FFC">
        <w:rPr>
          <w:sz w:val="28"/>
          <w:szCs w:val="28"/>
        </w:rPr>
        <w:t>-</w:t>
      </w:r>
      <w:r w:rsidRPr="002F3FFC">
        <w:rPr>
          <w:sz w:val="28"/>
          <w:szCs w:val="28"/>
          <w:lang w:val="en-US"/>
        </w:rPr>
        <w:t>VII</w:t>
      </w:r>
      <w:r w:rsidRPr="002F3FFC">
        <w:rPr>
          <w:sz w:val="28"/>
          <w:szCs w:val="28"/>
        </w:rPr>
        <w:t xml:space="preserve"> «О бюджете города Нефтеюганска на 202</w:t>
      </w:r>
      <w:r w:rsidR="002F3FFC" w:rsidRPr="002F3FFC">
        <w:rPr>
          <w:sz w:val="28"/>
          <w:szCs w:val="28"/>
        </w:rPr>
        <w:t>4</w:t>
      </w:r>
      <w:r w:rsidRPr="002F3FFC">
        <w:rPr>
          <w:sz w:val="28"/>
          <w:szCs w:val="28"/>
        </w:rPr>
        <w:t xml:space="preserve"> год и плановый период 202</w:t>
      </w:r>
      <w:r w:rsidR="002F3FFC" w:rsidRPr="002F3FFC">
        <w:rPr>
          <w:sz w:val="28"/>
          <w:szCs w:val="28"/>
        </w:rPr>
        <w:t>5</w:t>
      </w:r>
      <w:r w:rsidRPr="002F3FFC">
        <w:rPr>
          <w:sz w:val="28"/>
          <w:szCs w:val="28"/>
        </w:rPr>
        <w:t xml:space="preserve"> и 202</w:t>
      </w:r>
      <w:r w:rsidR="002F3FFC" w:rsidRPr="002F3FFC">
        <w:rPr>
          <w:sz w:val="28"/>
          <w:szCs w:val="28"/>
        </w:rPr>
        <w:t>6</w:t>
      </w:r>
      <w:r w:rsidRPr="002F3FFC">
        <w:rPr>
          <w:sz w:val="28"/>
          <w:szCs w:val="28"/>
        </w:rPr>
        <w:t xml:space="preserve"> годов», </w:t>
      </w:r>
      <w:r w:rsidR="002F3FFC" w:rsidRPr="002F3FFC">
        <w:rPr>
          <w:sz w:val="28"/>
          <w:szCs w:val="28"/>
        </w:rPr>
        <w:t>увеличатся</w:t>
      </w:r>
      <w:r w:rsidR="00745C79" w:rsidRPr="002F3FFC">
        <w:rPr>
          <w:sz w:val="28"/>
          <w:szCs w:val="28"/>
        </w:rPr>
        <w:t xml:space="preserve"> </w:t>
      </w:r>
      <w:r w:rsidRPr="002F3FFC">
        <w:rPr>
          <w:sz w:val="28"/>
          <w:szCs w:val="28"/>
        </w:rPr>
        <w:t xml:space="preserve">на </w:t>
      </w:r>
      <w:r w:rsidR="002F3FFC" w:rsidRPr="002F3FFC">
        <w:rPr>
          <w:sz w:val="28"/>
          <w:szCs w:val="28"/>
        </w:rPr>
        <w:t>1 107 586 055</w:t>
      </w:r>
      <w:r w:rsidR="00DC76F2" w:rsidRPr="002F3FFC">
        <w:rPr>
          <w:sz w:val="28"/>
          <w:szCs w:val="28"/>
        </w:rPr>
        <w:t xml:space="preserve"> рубл</w:t>
      </w:r>
      <w:r w:rsidR="002F3FFC" w:rsidRPr="002F3FFC">
        <w:rPr>
          <w:sz w:val="28"/>
          <w:szCs w:val="28"/>
        </w:rPr>
        <w:t>ей</w:t>
      </w:r>
      <w:r w:rsidRPr="002F3FFC">
        <w:rPr>
          <w:sz w:val="28"/>
          <w:szCs w:val="28"/>
        </w:rPr>
        <w:t>, за счёт изменения остатков средств на сч</w:t>
      </w:r>
      <w:r w:rsidR="00A917DB" w:rsidRPr="002F3FFC">
        <w:rPr>
          <w:sz w:val="28"/>
          <w:szCs w:val="28"/>
        </w:rPr>
        <w:t>е</w:t>
      </w:r>
      <w:r w:rsidRPr="002F3FFC">
        <w:rPr>
          <w:sz w:val="28"/>
          <w:szCs w:val="28"/>
        </w:rPr>
        <w:t>тах по учёту средств бюджета.</w:t>
      </w:r>
      <w:r w:rsidR="004F35C1" w:rsidRPr="002F3FFC">
        <w:t xml:space="preserve"> </w:t>
      </w:r>
    </w:p>
    <w:p w:rsidR="00341436" w:rsidRPr="002F3FFC" w:rsidRDefault="00341436" w:rsidP="00AE622D">
      <w:pPr>
        <w:jc w:val="center"/>
        <w:rPr>
          <w:b/>
          <w:sz w:val="28"/>
          <w:szCs w:val="28"/>
        </w:rPr>
      </w:pPr>
    </w:p>
    <w:p w:rsidR="00CD1312" w:rsidRPr="008B344D" w:rsidRDefault="00CD1312" w:rsidP="00AE622D">
      <w:pPr>
        <w:jc w:val="center"/>
        <w:rPr>
          <w:b/>
          <w:sz w:val="28"/>
          <w:szCs w:val="28"/>
        </w:rPr>
      </w:pPr>
      <w:r w:rsidRPr="008B344D">
        <w:rPr>
          <w:b/>
          <w:sz w:val="28"/>
          <w:szCs w:val="28"/>
        </w:rPr>
        <w:t>2. Дефицит бюджета и источники финансирования</w:t>
      </w:r>
    </w:p>
    <w:p w:rsidR="00CD1312" w:rsidRPr="008B344D" w:rsidRDefault="00CD1312" w:rsidP="00AE622D">
      <w:pPr>
        <w:jc w:val="center"/>
        <w:rPr>
          <w:b/>
          <w:sz w:val="28"/>
          <w:szCs w:val="28"/>
        </w:rPr>
      </w:pPr>
      <w:r w:rsidRPr="008B344D">
        <w:rPr>
          <w:b/>
          <w:sz w:val="28"/>
          <w:szCs w:val="28"/>
        </w:rPr>
        <w:t>дефицита бюджета города на 202</w:t>
      </w:r>
      <w:r w:rsidR="008B344D" w:rsidRPr="008B344D">
        <w:rPr>
          <w:b/>
          <w:sz w:val="28"/>
          <w:szCs w:val="28"/>
        </w:rPr>
        <w:t>5</w:t>
      </w:r>
      <w:r w:rsidRPr="008B344D">
        <w:rPr>
          <w:b/>
          <w:sz w:val="28"/>
          <w:szCs w:val="28"/>
        </w:rPr>
        <w:t>-202</w:t>
      </w:r>
      <w:r w:rsidR="008B344D" w:rsidRPr="008B344D">
        <w:rPr>
          <w:b/>
          <w:sz w:val="28"/>
          <w:szCs w:val="28"/>
        </w:rPr>
        <w:t>6</w:t>
      </w:r>
      <w:r w:rsidRPr="008B344D">
        <w:rPr>
          <w:b/>
          <w:sz w:val="28"/>
          <w:szCs w:val="28"/>
        </w:rPr>
        <w:t xml:space="preserve"> годы</w:t>
      </w:r>
    </w:p>
    <w:p w:rsidR="00CD1312" w:rsidRPr="00DF2252" w:rsidRDefault="00CD1312" w:rsidP="0022106A">
      <w:pPr>
        <w:ind w:firstLine="709"/>
        <w:jc w:val="both"/>
        <w:rPr>
          <w:b/>
          <w:color w:val="FF0000"/>
          <w:sz w:val="28"/>
          <w:szCs w:val="28"/>
        </w:rPr>
      </w:pPr>
    </w:p>
    <w:p w:rsidR="00CD1312" w:rsidRPr="002F3FFC" w:rsidRDefault="00CD1312" w:rsidP="0022106A">
      <w:pPr>
        <w:ind w:firstLine="709"/>
        <w:jc w:val="both"/>
        <w:rPr>
          <w:sz w:val="28"/>
          <w:szCs w:val="28"/>
        </w:rPr>
      </w:pPr>
      <w:r w:rsidRPr="002F3FFC">
        <w:rPr>
          <w:sz w:val="28"/>
          <w:szCs w:val="28"/>
        </w:rPr>
        <w:t>Планируемый предельный размер дефицита бюджета на 202</w:t>
      </w:r>
      <w:r w:rsidR="008B344D" w:rsidRPr="002F3FFC">
        <w:rPr>
          <w:sz w:val="28"/>
          <w:szCs w:val="28"/>
        </w:rPr>
        <w:t>5</w:t>
      </w:r>
      <w:r w:rsidRPr="002F3FFC">
        <w:rPr>
          <w:sz w:val="28"/>
          <w:szCs w:val="28"/>
        </w:rPr>
        <w:t xml:space="preserve"> и 202</w:t>
      </w:r>
      <w:r w:rsidR="008B344D" w:rsidRPr="002F3FFC">
        <w:rPr>
          <w:sz w:val="28"/>
          <w:szCs w:val="28"/>
        </w:rPr>
        <w:t>6</w:t>
      </w:r>
      <w:r w:rsidRPr="002F3FFC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2F3FFC">
        <w:rPr>
          <w:sz w:val="28"/>
          <w:szCs w:val="28"/>
        </w:rPr>
        <w:t xml:space="preserve"> Нефтеюганска</w:t>
      </w:r>
      <w:r w:rsidRPr="002F3FFC">
        <w:rPr>
          <w:sz w:val="28"/>
          <w:szCs w:val="28"/>
        </w:rPr>
        <w:t xml:space="preserve"> от </w:t>
      </w:r>
      <w:r w:rsidR="00F5220F" w:rsidRPr="002F3FFC">
        <w:rPr>
          <w:sz w:val="28"/>
          <w:szCs w:val="28"/>
        </w:rPr>
        <w:t>2</w:t>
      </w:r>
      <w:r w:rsidR="002F3FFC" w:rsidRPr="002F3FFC">
        <w:rPr>
          <w:sz w:val="28"/>
          <w:szCs w:val="28"/>
        </w:rPr>
        <w:t>0</w:t>
      </w:r>
      <w:r w:rsidR="00F5220F" w:rsidRPr="002F3FFC">
        <w:rPr>
          <w:sz w:val="28"/>
          <w:szCs w:val="28"/>
        </w:rPr>
        <w:t>.12.202</w:t>
      </w:r>
      <w:r w:rsidR="002F3FFC" w:rsidRPr="002F3FFC">
        <w:rPr>
          <w:sz w:val="28"/>
          <w:szCs w:val="28"/>
        </w:rPr>
        <w:t>3</w:t>
      </w:r>
      <w:r w:rsidR="00DB03CA" w:rsidRPr="002F3FFC">
        <w:rPr>
          <w:sz w:val="28"/>
          <w:szCs w:val="28"/>
        </w:rPr>
        <w:t xml:space="preserve"> </w:t>
      </w:r>
      <w:r w:rsidR="00F5220F" w:rsidRPr="002F3FFC">
        <w:rPr>
          <w:sz w:val="28"/>
          <w:szCs w:val="28"/>
        </w:rPr>
        <w:t xml:space="preserve">№ </w:t>
      </w:r>
      <w:r w:rsidR="002F3FFC" w:rsidRPr="002F3FFC">
        <w:rPr>
          <w:sz w:val="28"/>
          <w:szCs w:val="28"/>
        </w:rPr>
        <w:t>459</w:t>
      </w:r>
      <w:r w:rsidR="00F5220F" w:rsidRPr="002F3FFC">
        <w:rPr>
          <w:sz w:val="28"/>
          <w:szCs w:val="28"/>
        </w:rPr>
        <w:t>-</w:t>
      </w:r>
      <w:r w:rsidR="00F5220F" w:rsidRPr="002F3FFC">
        <w:rPr>
          <w:sz w:val="28"/>
          <w:szCs w:val="28"/>
          <w:lang w:val="en-US"/>
        </w:rPr>
        <w:t>VII</w:t>
      </w:r>
      <w:r w:rsidR="00F5220F" w:rsidRPr="002F3FFC">
        <w:rPr>
          <w:sz w:val="28"/>
          <w:szCs w:val="28"/>
        </w:rPr>
        <w:t xml:space="preserve"> «О бюджете города Нефтеюганска на 202</w:t>
      </w:r>
      <w:r w:rsidR="002F3FFC" w:rsidRPr="002F3FFC">
        <w:rPr>
          <w:sz w:val="28"/>
          <w:szCs w:val="28"/>
        </w:rPr>
        <w:t>4</w:t>
      </w:r>
      <w:r w:rsidR="00F5220F" w:rsidRPr="002F3FFC">
        <w:rPr>
          <w:sz w:val="28"/>
          <w:szCs w:val="28"/>
        </w:rPr>
        <w:t xml:space="preserve"> год и плановый период 202</w:t>
      </w:r>
      <w:r w:rsidR="002F3FFC" w:rsidRPr="002F3FFC">
        <w:rPr>
          <w:sz w:val="28"/>
          <w:szCs w:val="28"/>
        </w:rPr>
        <w:t>5</w:t>
      </w:r>
      <w:r w:rsidR="00F5220F" w:rsidRPr="002F3FFC">
        <w:rPr>
          <w:sz w:val="28"/>
          <w:szCs w:val="28"/>
        </w:rPr>
        <w:t xml:space="preserve"> и 202</w:t>
      </w:r>
      <w:r w:rsidR="002F3FFC" w:rsidRPr="002F3FFC">
        <w:rPr>
          <w:sz w:val="28"/>
          <w:szCs w:val="28"/>
        </w:rPr>
        <w:t>6</w:t>
      </w:r>
      <w:r w:rsidR="00F5220F" w:rsidRPr="002F3FFC">
        <w:rPr>
          <w:sz w:val="28"/>
          <w:szCs w:val="28"/>
        </w:rPr>
        <w:t xml:space="preserve"> годов»</w:t>
      </w:r>
      <w:r w:rsidRPr="002F3FFC">
        <w:rPr>
          <w:sz w:val="28"/>
          <w:szCs w:val="28"/>
        </w:rPr>
        <w:t xml:space="preserve"> (приложение № </w:t>
      </w:r>
      <w:r w:rsidR="002F3FFC" w:rsidRPr="002F3FFC">
        <w:rPr>
          <w:sz w:val="28"/>
          <w:szCs w:val="28"/>
        </w:rPr>
        <w:t>3</w:t>
      </w:r>
      <w:r w:rsidR="00712D45" w:rsidRPr="002F3FFC">
        <w:rPr>
          <w:sz w:val="28"/>
          <w:szCs w:val="28"/>
        </w:rPr>
        <w:t xml:space="preserve"> </w:t>
      </w:r>
      <w:r w:rsidRPr="002F3FFC">
        <w:rPr>
          <w:sz w:val="28"/>
          <w:szCs w:val="28"/>
        </w:rPr>
        <w:t>к заключению):</w:t>
      </w:r>
    </w:p>
    <w:p w:rsidR="004F35C1" w:rsidRPr="002F3FFC" w:rsidRDefault="00CD1312" w:rsidP="0022106A">
      <w:pPr>
        <w:ind w:firstLine="709"/>
        <w:jc w:val="both"/>
      </w:pPr>
      <w:r w:rsidRPr="002F3FFC">
        <w:rPr>
          <w:sz w:val="28"/>
          <w:szCs w:val="28"/>
        </w:rPr>
        <w:t>- в 202</w:t>
      </w:r>
      <w:r w:rsidR="002F3FFC" w:rsidRPr="002F3FFC">
        <w:rPr>
          <w:sz w:val="28"/>
          <w:szCs w:val="28"/>
        </w:rPr>
        <w:t>5</w:t>
      </w:r>
      <w:r w:rsidRPr="002F3FFC">
        <w:rPr>
          <w:sz w:val="28"/>
          <w:szCs w:val="28"/>
        </w:rPr>
        <w:t xml:space="preserve"> году </w:t>
      </w:r>
      <w:r w:rsidR="00BF6050" w:rsidRPr="002F3FFC">
        <w:rPr>
          <w:sz w:val="28"/>
          <w:szCs w:val="28"/>
        </w:rPr>
        <w:t>увеличится</w:t>
      </w:r>
      <w:r w:rsidR="00152EA2" w:rsidRPr="002F3FFC">
        <w:rPr>
          <w:sz w:val="28"/>
          <w:szCs w:val="28"/>
        </w:rPr>
        <w:t xml:space="preserve"> на </w:t>
      </w:r>
      <w:r w:rsidR="002F3FFC" w:rsidRPr="002F3FFC">
        <w:rPr>
          <w:sz w:val="28"/>
          <w:szCs w:val="28"/>
        </w:rPr>
        <w:t>23 878 793</w:t>
      </w:r>
      <w:r w:rsidR="00152EA2" w:rsidRPr="002F3FFC">
        <w:rPr>
          <w:sz w:val="28"/>
          <w:szCs w:val="28"/>
        </w:rPr>
        <w:t xml:space="preserve"> рубл</w:t>
      </w:r>
      <w:r w:rsidR="002F3FFC" w:rsidRPr="002F3FFC">
        <w:rPr>
          <w:sz w:val="28"/>
          <w:szCs w:val="28"/>
        </w:rPr>
        <w:t>я</w:t>
      </w:r>
      <w:r w:rsidR="00DB03CA" w:rsidRPr="002F3FFC">
        <w:rPr>
          <w:sz w:val="28"/>
          <w:szCs w:val="28"/>
        </w:rPr>
        <w:t xml:space="preserve"> и</w:t>
      </w:r>
      <w:r w:rsidR="00C03BE9" w:rsidRPr="002F3FFC">
        <w:rPr>
          <w:sz w:val="28"/>
          <w:szCs w:val="28"/>
        </w:rPr>
        <w:t xml:space="preserve"> </w:t>
      </w:r>
      <w:r w:rsidRPr="002F3FFC">
        <w:rPr>
          <w:sz w:val="28"/>
          <w:szCs w:val="28"/>
        </w:rPr>
        <w:t xml:space="preserve">составит </w:t>
      </w:r>
      <w:r w:rsidR="002F3FFC" w:rsidRPr="002F3FFC">
        <w:rPr>
          <w:sz w:val="28"/>
          <w:szCs w:val="28"/>
        </w:rPr>
        <w:t>351 202 220</w:t>
      </w:r>
      <w:r w:rsidR="00152EA2" w:rsidRPr="002F3FFC">
        <w:rPr>
          <w:sz w:val="28"/>
          <w:szCs w:val="28"/>
        </w:rPr>
        <w:t xml:space="preserve"> </w:t>
      </w:r>
      <w:r w:rsidRPr="002F3FFC">
        <w:rPr>
          <w:bCs/>
          <w:sz w:val="28"/>
          <w:szCs w:val="28"/>
        </w:rPr>
        <w:t>р</w:t>
      </w:r>
      <w:r w:rsidRPr="002F3FFC">
        <w:rPr>
          <w:sz w:val="28"/>
          <w:szCs w:val="28"/>
        </w:rPr>
        <w:t>убл</w:t>
      </w:r>
      <w:r w:rsidR="00BF2AF5" w:rsidRPr="002F3FFC">
        <w:rPr>
          <w:sz w:val="28"/>
          <w:szCs w:val="28"/>
        </w:rPr>
        <w:t>ей</w:t>
      </w:r>
      <w:r w:rsidRPr="002F3FFC">
        <w:rPr>
          <w:sz w:val="28"/>
          <w:szCs w:val="28"/>
        </w:rPr>
        <w:t>;</w:t>
      </w:r>
      <w:r w:rsidR="004F35C1" w:rsidRPr="002F3FFC">
        <w:t xml:space="preserve"> </w:t>
      </w:r>
    </w:p>
    <w:p w:rsidR="00CD1312" w:rsidRPr="002F3FFC" w:rsidRDefault="00CD1312" w:rsidP="0022106A">
      <w:pPr>
        <w:ind w:firstLine="709"/>
        <w:jc w:val="both"/>
        <w:rPr>
          <w:sz w:val="28"/>
          <w:szCs w:val="28"/>
        </w:rPr>
      </w:pPr>
      <w:r w:rsidRPr="002F3FFC">
        <w:rPr>
          <w:sz w:val="28"/>
          <w:szCs w:val="28"/>
        </w:rPr>
        <w:t>- в 202</w:t>
      </w:r>
      <w:r w:rsidR="002F3FFC" w:rsidRPr="002F3FFC">
        <w:rPr>
          <w:sz w:val="28"/>
          <w:szCs w:val="28"/>
        </w:rPr>
        <w:t>6</w:t>
      </w:r>
      <w:r w:rsidRPr="002F3FFC">
        <w:rPr>
          <w:sz w:val="28"/>
          <w:szCs w:val="28"/>
        </w:rPr>
        <w:t xml:space="preserve"> году </w:t>
      </w:r>
      <w:r w:rsidR="002F3FFC" w:rsidRPr="002F3FFC">
        <w:rPr>
          <w:sz w:val="28"/>
          <w:szCs w:val="28"/>
        </w:rPr>
        <w:t>уменьшится</w:t>
      </w:r>
      <w:r w:rsidR="00BF2AF5" w:rsidRPr="002F3FFC">
        <w:rPr>
          <w:sz w:val="28"/>
          <w:szCs w:val="28"/>
        </w:rPr>
        <w:t xml:space="preserve"> на </w:t>
      </w:r>
      <w:r w:rsidR="002F3FFC" w:rsidRPr="002F3FFC">
        <w:rPr>
          <w:sz w:val="28"/>
          <w:szCs w:val="28"/>
        </w:rPr>
        <w:t>296 780</w:t>
      </w:r>
      <w:r w:rsidR="00BF6050" w:rsidRPr="002F3FFC">
        <w:rPr>
          <w:sz w:val="28"/>
          <w:szCs w:val="28"/>
        </w:rPr>
        <w:t xml:space="preserve"> рубл</w:t>
      </w:r>
      <w:r w:rsidR="002F3FFC" w:rsidRPr="002F3FFC">
        <w:rPr>
          <w:sz w:val="28"/>
          <w:szCs w:val="28"/>
        </w:rPr>
        <w:t>ей</w:t>
      </w:r>
      <w:r w:rsidR="00BF2AF5" w:rsidRPr="002F3FFC">
        <w:rPr>
          <w:sz w:val="28"/>
          <w:szCs w:val="28"/>
        </w:rPr>
        <w:t xml:space="preserve"> </w:t>
      </w:r>
      <w:r w:rsidR="00DB03CA" w:rsidRPr="002F3FFC">
        <w:rPr>
          <w:sz w:val="28"/>
          <w:szCs w:val="28"/>
        </w:rPr>
        <w:t xml:space="preserve">и </w:t>
      </w:r>
      <w:r w:rsidRPr="002F3FFC">
        <w:rPr>
          <w:sz w:val="28"/>
          <w:szCs w:val="28"/>
        </w:rPr>
        <w:t>составит</w:t>
      </w:r>
      <w:r w:rsidR="00C03BE9" w:rsidRPr="002F3FFC">
        <w:rPr>
          <w:sz w:val="28"/>
          <w:szCs w:val="28"/>
        </w:rPr>
        <w:t xml:space="preserve"> </w:t>
      </w:r>
      <w:r w:rsidR="002F3FFC" w:rsidRPr="002F3FFC">
        <w:rPr>
          <w:sz w:val="28"/>
          <w:szCs w:val="28"/>
        </w:rPr>
        <w:t>384 587 311</w:t>
      </w:r>
      <w:r w:rsidRPr="002F3FFC">
        <w:rPr>
          <w:sz w:val="28"/>
          <w:szCs w:val="28"/>
        </w:rPr>
        <w:t xml:space="preserve"> </w:t>
      </w:r>
      <w:r w:rsidRPr="002F3FFC">
        <w:rPr>
          <w:bCs/>
          <w:sz w:val="28"/>
          <w:szCs w:val="28"/>
        </w:rPr>
        <w:t>р</w:t>
      </w:r>
      <w:r w:rsidRPr="002F3FFC">
        <w:rPr>
          <w:sz w:val="28"/>
          <w:szCs w:val="28"/>
        </w:rPr>
        <w:t>убл</w:t>
      </w:r>
      <w:r w:rsidR="002F3FFC" w:rsidRPr="002F3FFC">
        <w:rPr>
          <w:sz w:val="28"/>
          <w:szCs w:val="28"/>
        </w:rPr>
        <w:t>ей</w:t>
      </w:r>
      <w:r w:rsidRPr="002F3FFC">
        <w:rPr>
          <w:sz w:val="28"/>
          <w:szCs w:val="28"/>
        </w:rPr>
        <w:t>.</w:t>
      </w:r>
    </w:p>
    <w:p w:rsidR="00AC3543" w:rsidRPr="002F3FFC" w:rsidRDefault="00AC3543" w:rsidP="0022106A">
      <w:pPr>
        <w:ind w:firstLine="709"/>
        <w:jc w:val="both"/>
        <w:rPr>
          <w:sz w:val="28"/>
          <w:szCs w:val="28"/>
        </w:rPr>
      </w:pPr>
    </w:p>
    <w:p w:rsidR="00CD1312" w:rsidRPr="002F3FFC" w:rsidRDefault="00CD1312" w:rsidP="0022106A">
      <w:pPr>
        <w:ind w:firstLine="709"/>
        <w:jc w:val="both"/>
        <w:rPr>
          <w:i/>
          <w:sz w:val="28"/>
          <w:szCs w:val="28"/>
        </w:rPr>
      </w:pPr>
      <w:r w:rsidRPr="002F3FFC">
        <w:rPr>
          <w:i/>
          <w:sz w:val="28"/>
          <w:szCs w:val="28"/>
        </w:rPr>
        <w:t>Величина дефицита бюджета города на 202</w:t>
      </w:r>
      <w:r w:rsidR="002F3FFC" w:rsidRPr="002F3FFC">
        <w:rPr>
          <w:i/>
          <w:sz w:val="28"/>
          <w:szCs w:val="28"/>
        </w:rPr>
        <w:t>4</w:t>
      </w:r>
      <w:r w:rsidRPr="002F3FFC">
        <w:rPr>
          <w:i/>
          <w:sz w:val="28"/>
          <w:szCs w:val="28"/>
        </w:rPr>
        <w:t>, 202</w:t>
      </w:r>
      <w:r w:rsidR="002F3FFC" w:rsidRPr="002F3FFC">
        <w:rPr>
          <w:i/>
          <w:sz w:val="28"/>
          <w:szCs w:val="28"/>
        </w:rPr>
        <w:t>5</w:t>
      </w:r>
      <w:r w:rsidRPr="002F3FFC">
        <w:rPr>
          <w:i/>
          <w:sz w:val="28"/>
          <w:szCs w:val="28"/>
        </w:rPr>
        <w:t>, 202</w:t>
      </w:r>
      <w:r w:rsidR="002F3FFC" w:rsidRPr="002F3FFC">
        <w:rPr>
          <w:i/>
          <w:sz w:val="28"/>
          <w:szCs w:val="28"/>
        </w:rPr>
        <w:t>6</w:t>
      </w:r>
      <w:r w:rsidRPr="002F3FFC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5E42A3" w:rsidRPr="00DF2252" w:rsidRDefault="005E42A3" w:rsidP="0022106A">
      <w:pPr>
        <w:ind w:firstLine="709"/>
        <w:jc w:val="both"/>
        <w:rPr>
          <w:i/>
          <w:color w:val="FF0000"/>
          <w:sz w:val="28"/>
          <w:szCs w:val="28"/>
        </w:rPr>
      </w:pPr>
    </w:p>
    <w:p w:rsidR="00CD1312" w:rsidRPr="008971BF" w:rsidRDefault="00CD1312" w:rsidP="0022106A">
      <w:pPr>
        <w:ind w:firstLine="709"/>
        <w:jc w:val="both"/>
        <w:rPr>
          <w:sz w:val="28"/>
          <w:szCs w:val="28"/>
        </w:rPr>
      </w:pPr>
      <w:r w:rsidRPr="008971BF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:rsidR="00CD1312" w:rsidRPr="008971BF" w:rsidRDefault="00341436" w:rsidP="00341436">
      <w:pPr>
        <w:ind w:firstLine="709"/>
        <w:jc w:val="both"/>
        <w:rPr>
          <w:sz w:val="28"/>
          <w:szCs w:val="28"/>
        </w:rPr>
      </w:pPr>
      <w:r w:rsidRPr="008971BF">
        <w:rPr>
          <w:sz w:val="28"/>
          <w:szCs w:val="28"/>
        </w:rPr>
        <w:t xml:space="preserve">- </w:t>
      </w:r>
      <w:r w:rsidR="008971BF" w:rsidRPr="008971BF">
        <w:rPr>
          <w:sz w:val="28"/>
          <w:szCs w:val="28"/>
        </w:rPr>
        <w:t>2</w:t>
      </w:r>
      <w:r w:rsidR="00BF6050" w:rsidRPr="008971BF">
        <w:rPr>
          <w:sz w:val="28"/>
          <w:szCs w:val="28"/>
        </w:rPr>
        <w:t xml:space="preserve"> </w:t>
      </w:r>
      <w:r w:rsidR="00CD1312" w:rsidRPr="008971BF">
        <w:rPr>
          <w:sz w:val="28"/>
          <w:szCs w:val="28"/>
        </w:rPr>
        <w:t>«Источники финансирования дефицита бюджета города Нефтеюганска на 202</w:t>
      </w:r>
      <w:r w:rsidR="008971BF" w:rsidRPr="008971BF">
        <w:rPr>
          <w:sz w:val="28"/>
          <w:szCs w:val="28"/>
        </w:rPr>
        <w:t>4</w:t>
      </w:r>
      <w:r w:rsidR="00CD1312" w:rsidRPr="008971BF">
        <w:rPr>
          <w:sz w:val="28"/>
          <w:szCs w:val="28"/>
        </w:rPr>
        <w:t xml:space="preserve"> год»;</w:t>
      </w:r>
    </w:p>
    <w:p w:rsidR="00CD1312" w:rsidRPr="008971BF" w:rsidRDefault="00341436" w:rsidP="00341436">
      <w:pPr>
        <w:ind w:firstLine="709"/>
        <w:jc w:val="both"/>
        <w:rPr>
          <w:sz w:val="28"/>
          <w:szCs w:val="28"/>
        </w:rPr>
      </w:pPr>
      <w:r w:rsidRPr="008971BF">
        <w:rPr>
          <w:sz w:val="28"/>
          <w:szCs w:val="28"/>
        </w:rPr>
        <w:t xml:space="preserve">- </w:t>
      </w:r>
      <w:r w:rsidR="008971BF" w:rsidRPr="008971BF">
        <w:rPr>
          <w:sz w:val="28"/>
          <w:szCs w:val="28"/>
        </w:rPr>
        <w:t>3</w:t>
      </w:r>
      <w:r w:rsidR="00CD1312" w:rsidRPr="008971BF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8971BF" w:rsidRPr="008971BF">
        <w:rPr>
          <w:sz w:val="28"/>
          <w:szCs w:val="28"/>
        </w:rPr>
        <w:t>5</w:t>
      </w:r>
      <w:r w:rsidR="00CD1312" w:rsidRPr="008971BF">
        <w:rPr>
          <w:sz w:val="28"/>
          <w:szCs w:val="28"/>
        </w:rPr>
        <w:t xml:space="preserve"> и 202</w:t>
      </w:r>
      <w:r w:rsidR="008971BF" w:rsidRPr="008971BF">
        <w:rPr>
          <w:sz w:val="28"/>
          <w:szCs w:val="28"/>
        </w:rPr>
        <w:t>6</w:t>
      </w:r>
      <w:r w:rsidR="00CD1312" w:rsidRPr="008971BF">
        <w:rPr>
          <w:sz w:val="28"/>
          <w:szCs w:val="28"/>
        </w:rPr>
        <w:t xml:space="preserve"> годы».</w:t>
      </w:r>
    </w:p>
    <w:p w:rsidR="00CD1312" w:rsidRPr="00DF2252" w:rsidRDefault="00CD1312" w:rsidP="0022106A">
      <w:pPr>
        <w:ind w:firstLine="709"/>
        <w:jc w:val="both"/>
        <w:rPr>
          <w:b/>
          <w:color w:val="FF0000"/>
          <w:sz w:val="28"/>
        </w:rPr>
      </w:pPr>
    </w:p>
    <w:p w:rsidR="00CD1312" w:rsidRPr="008971BF" w:rsidRDefault="00CD1312" w:rsidP="00AE622D">
      <w:pPr>
        <w:jc w:val="center"/>
        <w:rPr>
          <w:b/>
          <w:sz w:val="28"/>
        </w:rPr>
      </w:pPr>
      <w:r w:rsidRPr="008971BF">
        <w:rPr>
          <w:b/>
          <w:sz w:val="28"/>
          <w:lang w:val="en-US"/>
        </w:rPr>
        <w:t>IV</w:t>
      </w:r>
      <w:r w:rsidRPr="008971BF">
        <w:rPr>
          <w:b/>
          <w:sz w:val="28"/>
        </w:rPr>
        <w:t>. Экспертиза текстовой части проекта решения</w:t>
      </w:r>
    </w:p>
    <w:p w:rsidR="00CD1312" w:rsidRPr="008971BF" w:rsidRDefault="00CD1312" w:rsidP="00AE622D">
      <w:pPr>
        <w:jc w:val="center"/>
        <w:rPr>
          <w:b/>
          <w:sz w:val="28"/>
        </w:rPr>
      </w:pPr>
      <w:r w:rsidRPr="008971BF">
        <w:rPr>
          <w:b/>
          <w:sz w:val="28"/>
        </w:rPr>
        <w:t xml:space="preserve">Думы города </w:t>
      </w:r>
      <w:r w:rsidR="00B86917" w:rsidRPr="008971BF">
        <w:rPr>
          <w:b/>
          <w:sz w:val="28"/>
        </w:rPr>
        <w:t xml:space="preserve">Нефтеюганска </w:t>
      </w:r>
      <w:r w:rsidRPr="008971BF">
        <w:rPr>
          <w:b/>
          <w:sz w:val="28"/>
        </w:rPr>
        <w:t>«О внесении изменений в решение</w:t>
      </w:r>
    </w:p>
    <w:p w:rsidR="00CD1312" w:rsidRPr="008971BF" w:rsidRDefault="00CD1312" w:rsidP="00AE622D">
      <w:pPr>
        <w:jc w:val="center"/>
        <w:rPr>
          <w:b/>
          <w:sz w:val="28"/>
        </w:rPr>
      </w:pPr>
      <w:r w:rsidRPr="008971BF">
        <w:rPr>
          <w:b/>
          <w:sz w:val="28"/>
        </w:rPr>
        <w:t>Думы города Нефтеюганска «О бюджете города Нефтеюганска</w:t>
      </w:r>
    </w:p>
    <w:p w:rsidR="00CD1312" w:rsidRPr="008971BF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8971BF">
        <w:rPr>
          <w:b/>
          <w:sz w:val="28"/>
        </w:rPr>
        <w:t>на 202</w:t>
      </w:r>
      <w:r w:rsidR="008971BF" w:rsidRPr="008971BF">
        <w:rPr>
          <w:b/>
          <w:sz w:val="28"/>
        </w:rPr>
        <w:t>4</w:t>
      </w:r>
      <w:r w:rsidRPr="008971BF">
        <w:rPr>
          <w:b/>
          <w:sz w:val="28"/>
        </w:rPr>
        <w:t xml:space="preserve"> год и плановый период 202</w:t>
      </w:r>
      <w:r w:rsidR="008971BF" w:rsidRPr="008971BF">
        <w:rPr>
          <w:b/>
          <w:sz w:val="28"/>
        </w:rPr>
        <w:t>5</w:t>
      </w:r>
      <w:r w:rsidRPr="008971BF">
        <w:rPr>
          <w:b/>
          <w:sz w:val="28"/>
        </w:rPr>
        <w:t xml:space="preserve"> и 202</w:t>
      </w:r>
      <w:r w:rsidR="008971BF" w:rsidRPr="008971BF">
        <w:rPr>
          <w:b/>
          <w:sz w:val="28"/>
        </w:rPr>
        <w:t>6</w:t>
      </w:r>
      <w:r w:rsidRPr="008971BF">
        <w:rPr>
          <w:b/>
          <w:sz w:val="28"/>
        </w:rPr>
        <w:t xml:space="preserve"> годов»</w:t>
      </w:r>
    </w:p>
    <w:p w:rsidR="00B86917" w:rsidRPr="00DF2252" w:rsidRDefault="00B86917" w:rsidP="0022106A">
      <w:pPr>
        <w:ind w:firstLine="709"/>
        <w:jc w:val="both"/>
        <w:rPr>
          <w:color w:val="FF0000"/>
          <w:sz w:val="28"/>
          <w:szCs w:val="28"/>
        </w:rPr>
      </w:pPr>
    </w:p>
    <w:p w:rsidR="00380795" w:rsidRPr="00546BD2" w:rsidRDefault="00380795" w:rsidP="0022106A">
      <w:pPr>
        <w:ind w:firstLine="709"/>
        <w:jc w:val="both"/>
        <w:rPr>
          <w:sz w:val="28"/>
          <w:szCs w:val="28"/>
        </w:rPr>
      </w:pPr>
      <w:r w:rsidRPr="00546BD2">
        <w:rPr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:rsidR="006A2BCC" w:rsidRDefault="006A2BCC" w:rsidP="0022106A">
      <w:pPr>
        <w:ind w:firstLine="709"/>
        <w:jc w:val="both"/>
        <w:rPr>
          <w:color w:val="FF0000"/>
          <w:sz w:val="28"/>
          <w:szCs w:val="28"/>
        </w:rPr>
      </w:pPr>
    </w:p>
    <w:p w:rsidR="005725B3" w:rsidRPr="00E91A40" w:rsidRDefault="005725B3" w:rsidP="005725B3">
      <w:pPr>
        <w:pStyle w:val="21"/>
        <w:ind w:firstLine="708"/>
        <w:jc w:val="both"/>
        <w:rPr>
          <w:szCs w:val="28"/>
        </w:rPr>
      </w:pPr>
      <w:r w:rsidRPr="00E91A40">
        <w:rPr>
          <w:szCs w:val="28"/>
        </w:rPr>
        <w:t xml:space="preserve">Счётной палатой города Нефтеюганска проведена экспертиза изменений в муниципальные программы, за исключением находящихся на экспертизе, а также не поступивших для проведения экспертизы: </w:t>
      </w:r>
    </w:p>
    <w:p w:rsidR="005725B3" w:rsidRPr="00591263" w:rsidRDefault="005725B3" w:rsidP="005725B3">
      <w:pPr>
        <w:pStyle w:val="21"/>
        <w:ind w:firstLine="708"/>
        <w:jc w:val="both"/>
        <w:rPr>
          <w:szCs w:val="28"/>
        </w:rPr>
      </w:pPr>
      <w:r w:rsidRPr="00591263">
        <w:rPr>
          <w:szCs w:val="28"/>
        </w:rPr>
        <w:t>- «Доступная среда в городе Нефтеюганске»;</w:t>
      </w:r>
    </w:p>
    <w:p w:rsidR="0063120C" w:rsidRPr="006637B3" w:rsidRDefault="0063120C" w:rsidP="0063120C">
      <w:pPr>
        <w:pStyle w:val="21"/>
        <w:ind w:firstLine="708"/>
        <w:jc w:val="both"/>
        <w:rPr>
          <w:szCs w:val="28"/>
        </w:rPr>
      </w:pPr>
      <w:r w:rsidRPr="006637B3">
        <w:rPr>
          <w:szCs w:val="28"/>
        </w:rPr>
        <w:t>- «Развитие культуры и туризма в городе Нефтеюганске»;</w:t>
      </w:r>
    </w:p>
    <w:p w:rsidR="005725B3" w:rsidRPr="00A8449B" w:rsidRDefault="005725B3" w:rsidP="005725B3">
      <w:pPr>
        <w:pStyle w:val="21"/>
        <w:ind w:firstLine="708"/>
        <w:jc w:val="both"/>
        <w:rPr>
          <w:szCs w:val="28"/>
        </w:rPr>
      </w:pPr>
      <w:r w:rsidRPr="00A8449B">
        <w:rPr>
          <w:szCs w:val="28"/>
        </w:rPr>
        <w:t>- «Развитие физической культуры и спорта в городе Нефтеюганске»;</w:t>
      </w:r>
    </w:p>
    <w:p w:rsidR="005725B3" w:rsidRPr="00A8449B" w:rsidRDefault="005725B3" w:rsidP="005725B3">
      <w:pPr>
        <w:pStyle w:val="21"/>
        <w:ind w:firstLine="708"/>
        <w:jc w:val="both"/>
        <w:rPr>
          <w:szCs w:val="28"/>
        </w:rPr>
      </w:pPr>
      <w:r w:rsidRPr="00A8449B">
        <w:rPr>
          <w:szCs w:val="28"/>
        </w:rPr>
        <w:t>- «Развитие жилищной сферы города Нефтеюганска»;</w:t>
      </w:r>
    </w:p>
    <w:p w:rsidR="005725B3" w:rsidRPr="00A8449B" w:rsidRDefault="005725B3" w:rsidP="005725B3">
      <w:pPr>
        <w:pStyle w:val="21"/>
        <w:ind w:firstLine="708"/>
        <w:jc w:val="both"/>
        <w:rPr>
          <w:szCs w:val="28"/>
        </w:rPr>
      </w:pPr>
      <w:r w:rsidRPr="00A8449B">
        <w:rPr>
          <w:szCs w:val="28"/>
        </w:rPr>
        <w:t xml:space="preserve"> -</w:t>
      </w:r>
      <w:r w:rsidR="00BC668F">
        <w:rPr>
          <w:szCs w:val="28"/>
        </w:rPr>
        <w:t xml:space="preserve"> </w:t>
      </w:r>
      <w:r w:rsidRPr="00A8449B">
        <w:rPr>
          <w:szCs w:val="28"/>
        </w:rPr>
        <w:t>«Развитие жилищно-коммунального комплекса и повышение энергетической эффективности в городе Нефтеюганске»;</w:t>
      </w:r>
    </w:p>
    <w:p w:rsidR="0063120C" w:rsidRPr="006637B3" w:rsidRDefault="0063120C" w:rsidP="005725B3">
      <w:pPr>
        <w:pStyle w:val="21"/>
        <w:ind w:firstLine="708"/>
        <w:jc w:val="both"/>
        <w:rPr>
          <w:szCs w:val="28"/>
        </w:rPr>
      </w:pPr>
      <w:r w:rsidRPr="006637B3">
        <w:rPr>
          <w:szCs w:val="28"/>
        </w:rPr>
        <w:t>- «Защита населения и территории от чрезвычайных ситуаций, обеспечение первичных мер пожарной безопасности в городе Нефтеюганске»;</w:t>
      </w:r>
    </w:p>
    <w:p w:rsidR="005725B3" w:rsidRPr="00591263" w:rsidRDefault="005725B3" w:rsidP="005725B3">
      <w:pPr>
        <w:pStyle w:val="21"/>
        <w:ind w:firstLine="708"/>
        <w:jc w:val="both"/>
        <w:rPr>
          <w:szCs w:val="28"/>
        </w:rPr>
      </w:pPr>
      <w:r w:rsidRPr="00591263">
        <w:rPr>
          <w:szCs w:val="28"/>
        </w:rPr>
        <w:t>- «Развитие транспортной сист</w:t>
      </w:r>
      <w:r w:rsidR="0063120C" w:rsidRPr="00591263">
        <w:rPr>
          <w:szCs w:val="28"/>
        </w:rPr>
        <w:t>емы в городе Нефтеюганске»;</w:t>
      </w:r>
    </w:p>
    <w:p w:rsidR="0063120C" w:rsidRDefault="0063120C" w:rsidP="005725B3">
      <w:pPr>
        <w:pStyle w:val="21"/>
        <w:ind w:firstLine="708"/>
        <w:jc w:val="both"/>
        <w:rPr>
          <w:szCs w:val="28"/>
        </w:rPr>
      </w:pPr>
      <w:r w:rsidRPr="006637B3">
        <w:rPr>
          <w:szCs w:val="28"/>
        </w:rPr>
        <w:t>- «Развитие гражданского общества»</w:t>
      </w:r>
      <w:r w:rsidR="00591263">
        <w:rPr>
          <w:szCs w:val="28"/>
        </w:rPr>
        <w:t>;</w:t>
      </w:r>
    </w:p>
    <w:p w:rsidR="00591263" w:rsidRPr="006637B3" w:rsidRDefault="00591263" w:rsidP="005725B3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</w:t>
      </w:r>
      <w:r w:rsidRPr="00591263">
        <w:rPr>
          <w:szCs w:val="28"/>
        </w:rPr>
        <w:t>Профилактика терроризма в городе Нефтеюганске</w:t>
      </w:r>
      <w:r>
        <w:rPr>
          <w:szCs w:val="28"/>
        </w:rPr>
        <w:t>».</w:t>
      </w:r>
    </w:p>
    <w:p w:rsidR="005725B3" w:rsidRPr="006637B3" w:rsidRDefault="005725B3" w:rsidP="005725B3">
      <w:pPr>
        <w:pStyle w:val="21"/>
        <w:ind w:firstLine="708"/>
        <w:jc w:val="both"/>
        <w:rPr>
          <w:szCs w:val="28"/>
        </w:rPr>
      </w:pPr>
    </w:p>
    <w:p w:rsidR="00BC57CC" w:rsidRDefault="005725B3" w:rsidP="00BC57CC">
      <w:pPr>
        <w:ind w:firstLine="709"/>
        <w:jc w:val="both"/>
        <w:rPr>
          <w:i/>
          <w:color w:val="000000" w:themeColor="text1"/>
          <w:sz w:val="28"/>
          <w:szCs w:val="28"/>
        </w:rPr>
      </w:pPr>
      <w:r w:rsidRPr="004A5430">
        <w:rPr>
          <w:i/>
          <w:color w:val="000000" w:themeColor="text1"/>
          <w:sz w:val="28"/>
          <w:szCs w:val="28"/>
        </w:rPr>
        <w:t>По результатам экспертизы проекта решения Думы города установлено:</w:t>
      </w:r>
    </w:p>
    <w:p w:rsidR="00BC57CC" w:rsidRPr="00BC57CC" w:rsidRDefault="00BC57CC" w:rsidP="00BC57CC">
      <w:pPr>
        <w:ind w:firstLine="709"/>
        <w:jc w:val="both"/>
        <w:rPr>
          <w:color w:val="000000" w:themeColor="text1"/>
          <w:sz w:val="28"/>
          <w:szCs w:val="28"/>
        </w:rPr>
      </w:pPr>
      <w:r w:rsidRPr="00BC57CC">
        <w:rPr>
          <w:color w:val="000000" w:themeColor="text1"/>
          <w:sz w:val="28"/>
          <w:szCs w:val="28"/>
        </w:rPr>
        <w:t xml:space="preserve">1. </w:t>
      </w:r>
      <w:r w:rsidRPr="00BC57CC">
        <w:rPr>
          <w:sz w:val="28"/>
          <w:szCs w:val="28"/>
        </w:rPr>
        <w:t xml:space="preserve">Департаменту муниципального имущества администрации города Нефтеюганска планируется выделить бюджетные ассигнования на основании письма от 22.01.2024 № ИСХ.ДМИ-1-1/15-834-4 на капитальный ремонт объекта «Нежилое помещение», расположенное по адресу: г. Нефтеюганск, 5 микрорайон, 6 дом в рамках комплекса процессных мероприятий «Обеспечение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Нефтеюганска, органам администрации города Нефтеюганска, за исключением переданного в пользование муниципальным учреждениям» </w:t>
      </w:r>
      <w:r w:rsidR="00803340">
        <w:rPr>
          <w:sz w:val="28"/>
          <w:szCs w:val="28"/>
        </w:rPr>
        <w:t xml:space="preserve">муниципальной программы «Управление муниципальным имуществом города Нефтеюганска» </w:t>
      </w:r>
      <w:r w:rsidRPr="00BC57CC">
        <w:rPr>
          <w:sz w:val="28"/>
          <w:szCs w:val="28"/>
        </w:rPr>
        <w:t>в сумме 5 500 440 рублей.</w:t>
      </w:r>
    </w:p>
    <w:p w:rsidR="00BC57CC" w:rsidRPr="00174628" w:rsidRDefault="00BC57CC" w:rsidP="00BC57CC">
      <w:pPr>
        <w:ind w:firstLine="425"/>
        <w:jc w:val="both"/>
        <w:rPr>
          <w:sz w:val="28"/>
          <w:szCs w:val="28"/>
        </w:rPr>
      </w:pPr>
      <w:r w:rsidRPr="00174628">
        <w:rPr>
          <w:sz w:val="28"/>
          <w:szCs w:val="28"/>
        </w:rPr>
        <w:t xml:space="preserve">В качестве обоснования планируемых расходов представлены сметные расчёты, составленные базисно-индексным методом с применением программного продукта СМЕТА МДС 2020. При этом расчёты следовало произвести ресурсно-индексным методом, при котором источником формирования сметной стоимости одновременно являются данные о сметных ценах строительных ресурсов в текущем уровне цен из Федеральной </w:t>
      </w:r>
      <w:r w:rsidRPr="00174628">
        <w:rPr>
          <w:sz w:val="28"/>
          <w:szCs w:val="28"/>
        </w:rPr>
        <w:lastRenderedPageBreak/>
        <w:t>государственной информационной системы ценообразования в строительстве  (ФГИС ЦС) и сметные цены в базисном уровне цен по состоянию на 1 января 2022 года из федеральной сметно-нормативной базы 2022 с индексами изменения сметной стоимости строительства по группам однородных строительных ресурсов, информация о сметных ценах которых в текущем уровне цен отсутствует в ФГИС ЦС. Кроме того, с 01.01.2023 года расчёты стоимости работ выполняются применением программного продукта ГРАНД-Смета.</w:t>
      </w:r>
    </w:p>
    <w:p w:rsidR="00BC57CC" w:rsidRPr="00174628" w:rsidRDefault="00BC57CC" w:rsidP="00BC57CC">
      <w:pPr>
        <w:ind w:firstLine="425"/>
        <w:jc w:val="both"/>
        <w:rPr>
          <w:sz w:val="28"/>
          <w:szCs w:val="28"/>
        </w:rPr>
      </w:pPr>
      <w:r w:rsidRPr="00174628">
        <w:rPr>
          <w:sz w:val="28"/>
          <w:szCs w:val="28"/>
        </w:rPr>
        <w:tab/>
        <w:t xml:space="preserve">Таким образом, ввиду неверно произведённых расчётов, сделать вывод об обоснованности сумм, планируемых на выполнение ремонта, не представляется возможным. </w:t>
      </w:r>
    </w:p>
    <w:p w:rsidR="00BC57CC" w:rsidRPr="00174628" w:rsidRDefault="00BC57CC" w:rsidP="00BC57CC">
      <w:pPr>
        <w:ind w:firstLine="425"/>
        <w:jc w:val="both"/>
        <w:rPr>
          <w:sz w:val="28"/>
          <w:szCs w:val="28"/>
        </w:rPr>
      </w:pPr>
      <w:r w:rsidRPr="00174628">
        <w:rPr>
          <w:sz w:val="28"/>
          <w:szCs w:val="28"/>
        </w:rPr>
        <w:tab/>
        <w:t>Рекомендуем произвести перерасчёт сметной стоимости работ ресурсно-индексным методом.</w:t>
      </w:r>
    </w:p>
    <w:p w:rsidR="00D11A6F" w:rsidRDefault="00BC57CC" w:rsidP="00D11A6F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D11A6F" w:rsidRPr="0036122A">
        <w:rPr>
          <w:color w:val="000000" w:themeColor="text1"/>
          <w:sz w:val="28"/>
          <w:szCs w:val="28"/>
        </w:rPr>
        <w:t>.</w:t>
      </w:r>
      <w:r w:rsidR="0036122A">
        <w:rPr>
          <w:color w:val="000000" w:themeColor="text1"/>
          <w:sz w:val="28"/>
          <w:szCs w:val="28"/>
        </w:rPr>
        <w:t xml:space="preserve"> </w:t>
      </w:r>
      <w:r w:rsidR="00D11A6F" w:rsidRPr="0036122A">
        <w:rPr>
          <w:color w:val="000000" w:themeColor="text1"/>
          <w:sz w:val="28"/>
          <w:szCs w:val="28"/>
        </w:rPr>
        <w:t>Департамент</w:t>
      </w:r>
      <w:r w:rsidR="0036122A">
        <w:rPr>
          <w:color w:val="000000" w:themeColor="text1"/>
          <w:sz w:val="28"/>
          <w:szCs w:val="28"/>
        </w:rPr>
        <w:t>у</w:t>
      </w:r>
      <w:r w:rsidR="00D11A6F" w:rsidRPr="0036122A">
        <w:rPr>
          <w:color w:val="000000" w:themeColor="text1"/>
          <w:sz w:val="28"/>
          <w:szCs w:val="28"/>
        </w:rPr>
        <w:t xml:space="preserve"> образования</w:t>
      </w:r>
      <w:r w:rsidR="0036122A">
        <w:rPr>
          <w:color w:val="000000" w:themeColor="text1"/>
          <w:sz w:val="28"/>
          <w:szCs w:val="28"/>
        </w:rPr>
        <w:t xml:space="preserve"> администрации города Нефтеюганска планируется выделить бюджетные ассигнования на основании писем от 22.01.2024 № Исх.</w:t>
      </w:r>
      <w:r w:rsidR="0036122A" w:rsidRPr="0036122A">
        <w:rPr>
          <w:sz w:val="28"/>
          <w:szCs w:val="28"/>
        </w:rPr>
        <w:t xml:space="preserve"> </w:t>
      </w:r>
      <w:r w:rsidR="0036122A" w:rsidRPr="00782857">
        <w:rPr>
          <w:sz w:val="28"/>
          <w:szCs w:val="28"/>
        </w:rPr>
        <w:t>ИСХ.ДО-01-17-</w:t>
      </w:r>
      <w:r w:rsidR="0036122A">
        <w:rPr>
          <w:sz w:val="28"/>
          <w:szCs w:val="28"/>
        </w:rPr>
        <w:t>351</w:t>
      </w:r>
      <w:r w:rsidR="0036122A" w:rsidRPr="00782857">
        <w:rPr>
          <w:sz w:val="28"/>
          <w:szCs w:val="28"/>
        </w:rPr>
        <w:t>-</w:t>
      </w:r>
      <w:r w:rsidR="0036122A">
        <w:rPr>
          <w:sz w:val="28"/>
          <w:szCs w:val="28"/>
        </w:rPr>
        <w:t>4,</w:t>
      </w:r>
      <w:r w:rsidR="0036122A" w:rsidRPr="001B1574">
        <w:rPr>
          <w:sz w:val="28"/>
          <w:szCs w:val="28"/>
        </w:rPr>
        <w:t xml:space="preserve"> </w:t>
      </w:r>
      <w:r w:rsidR="0036122A" w:rsidRPr="00782857">
        <w:rPr>
          <w:sz w:val="28"/>
          <w:szCs w:val="28"/>
        </w:rPr>
        <w:t>ИСХ.ДО-01-17-</w:t>
      </w:r>
      <w:r w:rsidR="0036122A">
        <w:rPr>
          <w:sz w:val="28"/>
          <w:szCs w:val="28"/>
        </w:rPr>
        <w:t>353</w:t>
      </w:r>
      <w:r w:rsidR="0036122A" w:rsidRPr="00782857">
        <w:rPr>
          <w:sz w:val="28"/>
          <w:szCs w:val="28"/>
        </w:rPr>
        <w:t>-</w:t>
      </w:r>
      <w:r w:rsidR="0036122A">
        <w:rPr>
          <w:sz w:val="28"/>
          <w:szCs w:val="28"/>
        </w:rPr>
        <w:t xml:space="preserve">4, </w:t>
      </w:r>
      <w:r w:rsidR="0036122A" w:rsidRPr="00782857">
        <w:rPr>
          <w:sz w:val="28"/>
          <w:szCs w:val="28"/>
        </w:rPr>
        <w:t>ИСХ.ДО-01-17-</w:t>
      </w:r>
      <w:r w:rsidR="0036122A">
        <w:rPr>
          <w:sz w:val="28"/>
          <w:szCs w:val="28"/>
        </w:rPr>
        <w:t>363</w:t>
      </w:r>
      <w:r w:rsidR="0036122A" w:rsidRPr="00782857">
        <w:rPr>
          <w:sz w:val="28"/>
          <w:szCs w:val="28"/>
        </w:rPr>
        <w:t>-</w:t>
      </w:r>
      <w:r w:rsidR="0036122A">
        <w:rPr>
          <w:sz w:val="28"/>
          <w:szCs w:val="28"/>
        </w:rPr>
        <w:t xml:space="preserve">4, </w:t>
      </w:r>
      <w:r w:rsidR="0036122A" w:rsidRPr="00782857">
        <w:rPr>
          <w:sz w:val="28"/>
          <w:szCs w:val="28"/>
        </w:rPr>
        <w:t>ИСХ.ДО-01-17-</w:t>
      </w:r>
      <w:r w:rsidR="0036122A">
        <w:rPr>
          <w:sz w:val="28"/>
          <w:szCs w:val="28"/>
        </w:rPr>
        <w:t>366</w:t>
      </w:r>
      <w:r w:rsidR="0036122A" w:rsidRPr="00782857">
        <w:rPr>
          <w:sz w:val="28"/>
          <w:szCs w:val="28"/>
        </w:rPr>
        <w:t>-</w:t>
      </w:r>
      <w:r w:rsidR="0036122A">
        <w:rPr>
          <w:sz w:val="28"/>
          <w:szCs w:val="28"/>
        </w:rPr>
        <w:t xml:space="preserve">4, </w:t>
      </w:r>
      <w:r w:rsidR="0036122A" w:rsidRPr="00782857">
        <w:rPr>
          <w:sz w:val="28"/>
          <w:szCs w:val="28"/>
        </w:rPr>
        <w:t>ИСХ.ДО-01-17-</w:t>
      </w:r>
      <w:r w:rsidR="0036122A">
        <w:rPr>
          <w:sz w:val="28"/>
          <w:szCs w:val="28"/>
        </w:rPr>
        <w:t>379</w:t>
      </w:r>
      <w:r w:rsidR="0036122A" w:rsidRPr="00782857">
        <w:rPr>
          <w:sz w:val="28"/>
          <w:szCs w:val="28"/>
        </w:rPr>
        <w:t>-</w:t>
      </w:r>
      <w:r w:rsidR="0036122A">
        <w:rPr>
          <w:sz w:val="28"/>
          <w:szCs w:val="28"/>
        </w:rPr>
        <w:t xml:space="preserve">4 на ремонт </w:t>
      </w:r>
      <w:r w:rsidR="000E7F26">
        <w:rPr>
          <w:sz w:val="28"/>
          <w:szCs w:val="28"/>
        </w:rPr>
        <w:t>учреждений образования в рамках реализации</w:t>
      </w:r>
      <w:r w:rsidR="0036122A" w:rsidRPr="00832B6F">
        <w:rPr>
          <w:sz w:val="28"/>
          <w:szCs w:val="28"/>
        </w:rPr>
        <w:t xml:space="preserve">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общей сумме </w:t>
      </w:r>
      <w:r w:rsidR="0036122A">
        <w:rPr>
          <w:sz w:val="28"/>
          <w:szCs w:val="28"/>
        </w:rPr>
        <w:t xml:space="preserve">24 359 450 </w:t>
      </w:r>
      <w:r w:rsidR="0036122A" w:rsidRPr="00832B6F">
        <w:rPr>
          <w:sz w:val="28"/>
          <w:szCs w:val="28"/>
        </w:rPr>
        <w:t>рублей</w:t>
      </w:r>
      <w:r w:rsidR="000E7F26">
        <w:rPr>
          <w:sz w:val="28"/>
          <w:szCs w:val="28"/>
        </w:rPr>
        <w:t>.</w:t>
      </w:r>
    </w:p>
    <w:p w:rsidR="000E7F26" w:rsidRDefault="000E7F26" w:rsidP="000E7F26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В качестве обоснования планируемых расходов представлены сметные расчёты</w:t>
      </w:r>
      <w:r>
        <w:rPr>
          <w:sz w:val="28"/>
        </w:rPr>
        <w:t>, составленные базисно-индексным методом. При этом расчёты следовало произвести ресурсно-индексным методом</w:t>
      </w:r>
      <w:r w:rsidR="00D57DC4">
        <w:rPr>
          <w:sz w:val="28"/>
        </w:rPr>
        <w:t>.</w:t>
      </w:r>
    </w:p>
    <w:p w:rsidR="00B2286D" w:rsidRDefault="000E7F26" w:rsidP="000E7F26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D57DC4">
        <w:rPr>
          <w:sz w:val="28"/>
        </w:rPr>
        <w:t>В</w:t>
      </w:r>
      <w:r w:rsidRPr="007E344E">
        <w:rPr>
          <w:sz w:val="28"/>
        </w:rPr>
        <w:t xml:space="preserve">виду неверно произведённых расчётов, сделать вывод об обоснованности сумм, планируемых на выполнение ремонтов, не представляется возможным. </w:t>
      </w:r>
    </w:p>
    <w:p w:rsidR="000E7F26" w:rsidRDefault="00B2286D" w:rsidP="000E7F26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Р</w:t>
      </w:r>
      <w:r w:rsidR="000E7F26" w:rsidRPr="007E344E">
        <w:rPr>
          <w:sz w:val="28"/>
        </w:rPr>
        <w:t>екомендуем произвести перерасчёт сметной стоимости работ ресурсно-индексным методом.</w:t>
      </w:r>
      <w:r w:rsidR="000E7F26">
        <w:rPr>
          <w:sz w:val="28"/>
        </w:rPr>
        <w:t xml:space="preserve"> </w:t>
      </w:r>
    </w:p>
    <w:p w:rsidR="005541F6" w:rsidRPr="00186D8A" w:rsidRDefault="00BC57CC" w:rsidP="005541F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D11A6F" w:rsidRPr="00186D8A">
        <w:rPr>
          <w:color w:val="000000" w:themeColor="text1"/>
          <w:sz w:val="28"/>
          <w:szCs w:val="28"/>
        </w:rPr>
        <w:t xml:space="preserve">. Комитету культуры и туризма администрации города Нефтеюганска </w:t>
      </w:r>
      <w:r w:rsidR="005541F6" w:rsidRPr="00186D8A">
        <w:rPr>
          <w:color w:val="000000" w:themeColor="text1"/>
          <w:sz w:val="28"/>
          <w:szCs w:val="28"/>
        </w:rPr>
        <w:t>планируется выделить бюджетные ассигнования</w:t>
      </w:r>
      <w:r w:rsidR="009A5259">
        <w:rPr>
          <w:color w:val="000000" w:themeColor="text1"/>
          <w:sz w:val="28"/>
          <w:szCs w:val="28"/>
        </w:rPr>
        <w:t>:</w:t>
      </w:r>
      <w:r w:rsidR="005541F6" w:rsidRPr="00186D8A">
        <w:rPr>
          <w:color w:val="000000" w:themeColor="text1"/>
          <w:sz w:val="28"/>
          <w:szCs w:val="28"/>
        </w:rPr>
        <w:t xml:space="preserve"> </w:t>
      </w:r>
    </w:p>
    <w:p w:rsidR="009A5259" w:rsidRPr="00186D8A" w:rsidRDefault="00BC57CC" w:rsidP="009A525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9A5259">
        <w:rPr>
          <w:color w:val="000000" w:themeColor="text1"/>
          <w:sz w:val="28"/>
          <w:szCs w:val="28"/>
        </w:rPr>
        <w:t>.1. Н</w:t>
      </w:r>
      <w:r w:rsidR="009A5259" w:rsidRPr="00186D8A">
        <w:rPr>
          <w:color w:val="000000" w:themeColor="text1"/>
          <w:sz w:val="28"/>
          <w:szCs w:val="28"/>
        </w:rPr>
        <w:t>а основании писем от:</w:t>
      </w:r>
    </w:p>
    <w:p w:rsidR="005541F6" w:rsidRPr="0039157F" w:rsidRDefault="00D11A6F" w:rsidP="0039157F">
      <w:pPr>
        <w:pStyle w:val="a7"/>
        <w:numPr>
          <w:ilvl w:val="0"/>
          <w:numId w:val="30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39157F">
        <w:rPr>
          <w:color w:val="000000" w:themeColor="text1"/>
          <w:sz w:val="28"/>
          <w:szCs w:val="28"/>
        </w:rPr>
        <w:t>05.02.2024 № ИСХ.ККиТ-475-4</w:t>
      </w:r>
      <w:r w:rsidR="005541F6" w:rsidRPr="0039157F">
        <w:rPr>
          <w:color w:val="000000" w:themeColor="text1"/>
          <w:sz w:val="28"/>
          <w:szCs w:val="28"/>
        </w:rPr>
        <w:t xml:space="preserve"> </w:t>
      </w:r>
      <w:r w:rsidR="00803340">
        <w:rPr>
          <w:color w:val="000000" w:themeColor="text1"/>
          <w:sz w:val="28"/>
          <w:szCs w:val="28"/>
        </w:rPr>
        <w:t>в рамках реализации</w:t>
      </w:r>
      <w:r w:rsidR="005541F6" w:rsidRPr="0039157F">
        <w:rPr>
          <w:color w:val="000000" w:themeColor="text1"/>
          <w:sz w:val="28"/>
          <w:szCs w:val="28"/>
        </w:rPr>
        <w:t xml:space="preserve"> </w:t>
      </w:r>
      <w:r w:rsidR="005541F6" w:rsidRPr="0039157F">
        <w:rPr>
          <w:sz w:val="28"/>
          <w:szCs w:val="28"/>
        </w:rPr>
        <w:t>комплекса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МБУК «Культурно-досуговый комплекс»</w:t>
      </w:r>
      <w:r w:rsidR="00803340">
        <w:rPr>
          <w:sz w:val="28"/>
          <w:szCs w:val="28"/>
        </w:rPr>
        <w:t xml:space="preserve"> на</w:t>
      </w:r>
      <w:r w:rsidR="005541F6" w:rsidRPr="0039157F">
        <w:rPr>
          <w:sz w:val="28"/>
          <w:szCs w:val="28"/>
        </w:rPr>
        <w:t xml:space="preserve"> капитальный ремонт внутреннего противопожарного водопровода в сумме 423 670 рублей</w:t>
      </w:r>
      <w:r w:rsidR="00356A8E" w:rsidRPr="0039157F">
        <w:rPr>
          <w:sz w:val="28"/>
          <w:szCs w:val="28"/>
        </w:rPr>
        <w:t>;</w:t>
      </w:r>
    </w:p>
    <w:p w:rsidR="005541F6" w:rsidRPr="0039157F" w:rsidRDefault="00D11A6F" w:rsidP="0039157F">
      <w:pPr>
        <w:pStyle w:val="a7"/>
        <w:numPr>
          <w:ilvl w:val="0"/>
          <w:numId w:val="30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39157F">
        <w:rPr>
          <w:color w:val="000000" w:themeColor="text1"/>
          <w:sz w:val="28"/>
          <w:szCs w:val="28"/>
        </w:rPr>
        <w:t xml:space="preserve">06.02.2024 № ИСХ.ККиТ-510-4 </w:t>
      </w:r>
      <w:r w:rsidR="00803340">
        <w:rPr>
          <w:color w:val="000000" w:themeColor="text1"/>
          <w:sz w:val="28"/>
          <w:szCs w:val="28"/>
        </w:rPr>
        <w:t>в рамках</w:t>
      </w:r>
      <w:r w:rsidRPr="0039157F">
        <w:rPr>
          <w:color w:val="000000" w:themeColor="text1"/>
          <w:sz w:val="28"/>
          <w:szCs w:val="28"/>
        </w:rPr>
        <w:t xml:space="preserve"> реализаци</w:t>
      </w:r>
      <w:r w:rsidR="00803340">
        <w:rPr>
          <w:color w:val="000000" w:themeColor="text1"/>
          <w:sz w:val="28"/>
          <w:szCs w:val="28"/>
        </w:rPr>
        <w:t>и</w:t>
      </w:r>
      <w:r w:rsidR="005541F6" w:rsidRPr="0039157F">
        <w:rPr>
          <w:sz w:val="28"/>
          <w:szCs w:val="28"/>
        </w:rPr>
        <w:t xml:space="preserve"> комплекса процессных мероприятий «Обеспечение деятельности подведомственных учреждений культуры» муниципальной программы «Развитие культуры и туризма в городе Нефтеюганске»:</w:t>
      </w:r>
    </w:p>
    <w:p w:rsidR="005541F6" w:rsidRPr="00186D8A" w:rsidRDefault="005541F6" w:rsidP="005541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86D8A">
        <w:rPr>
          <w:sz w:val="28"/>
          <w:szCs w:val="28"/>
        </w:rPr>
        <w:lastRenderedPageBreak/>
        <w:t xml:space="preserve">- НГ МАУК «Музейный комплекс» </w:t>
      </w:r>
      <w:r w:rsidR="00803340">
        <w:rPr>
          <w:sz w:val="28"/>
          <w:szCs w:val="28"/>
        </w:rPr>
        <w:t xml:space="preserve">на </w:t>
      </w:r>
      <w:r w:rsidRPr="00186D8A">
        <w:rPr>
          <w:sz w:val="28"/>
          <w:szCs w:val="28"/>
        </w:rPr>
        <w:t>ремонт кровель центрального входа и холодного пристроя художественной галереи «Метаморфоза» в сумме 642 211 рублей, ремонт подиума (вход в музей с улицы) в сумме 164 176 рублей, ремонт кабинетов в структурном подразделении «Музей реки Обь» в сумме 701 842 рубля, ремонт входных дверей культурно-выставочного центра «Усть-Балык» в сумме 174 880 рублей;</w:t>
      </w:r>
    </w:p>
    <w:p w:rsidR="005541F6" w:rsidRDefault="005541F6" w:rsidP="005541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86D8A">
        <w:rPr>
          <w:sz w:val="28"/>
          <w:szCs w:val="28"/>
        </w:rPr>
        <w:t xml:space="preserve">- МБУК «Культурно-досуговый комплекс» </w:t>
      </w:r>
      <w:r w:rsidR="00803340">
        <w:rPr>
          <w:sz w:val="28"/>
          <w:szCs w:val="28"/>
        </w:rPr>
        <w:t xml:space="preserve">на </w:t>
      </w:r>
      <w:r w:rsidRPr="00186D8A">
        <w:rPr>
          <w:sz w:val="28"/>
          <w:szCs w:val="28"/>
        </w:rPr>
        <w:t>капитальный ремонт по реконструкции системы горячего водоснабжения объекта по адресу 10 мкр. дом 32 и д</w:t>
      </w:r>
      <w:r w:rsidR="00186D8A">
        <w:rPr>
          <w:sz w:val="28"/>
          <w:szCs w:val="28"/>
        </w:rPr>
        <w:t>ом 32/1 в сумме 760 000 рублей.</w:t>
      </w:r>
    </w:p>
    <w:p w:rsidR="00356A8E" w:rsidRDefault="00186D8A" w:rsidP="00356A8E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В качестве обоснования планируемых расходов представлены сметные расчёты</w:t>
      </w:r>
      <w:r w:rsidR="00356A8E">
        <w:rPr>
          <w:sz w:val="28"/>
        </w:rPr>
        <w:t>, составленные базисно-индексным методом. При этом расчёты следовало произвести ресурсно-индексным методом</w:t>
      </w:r>
      <w:r w:rsidR="00D57DC4">
        <w:rPr>
          <w:sz w:val="28"/>
        </w:rPr>
        <w:t>.</w:t>
      </w:r>
    </w:p>
    <w:p w:rsidR="00B2286D" w:rsidRDefault="00356A8E" w:rsidP="00356A8E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D57DC4">
        <w:rPr>
          <w:sz w:val="28"/>
        </w:rPr>
        <w:t>В</w:t>
      </w:r>
      <w:r w:rsidRPr="007E344E">
        <w:rPr>
          <w:sz w:val="28"/>
        </w:rPr>
        <w:t xml:space="preserve">виду неверно произведённых расчётов, сделать вывод об обоснованности сумм, планируемых на выполнение ремонтов, не представляется возможным. </w:t>
      </w:r>
    </w:p>
    <w:p w:rsidR="00356A8E" w:rsidRDefault="00B2286D" w:rsidP="00356A8E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Р</w:t>
      </w:r>
      <w:r w:rsidR="00356A8E" w:rsidRPr="007E344E">
        <w:rPr>
          <w:sz w:val="28"/>
        </w:rPr>
        <w:t>екомендуем произвести перерасчёт сметной стоимости работ ресурсно-индексным методом.</w:t>
      </w:r>
      <w:r w:rsidR="00356A8E">
        <w:rPr>
          <w:sz w:val="28"/>
        </w:rPr>
        <w:t xml:space="preserve"> </w:t>
      </w:r>
    </w:p>
    <w:p w:rsidR="0069586F" w:rsidRDefault="00BC57CC" w:rsidP="0069586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="009A5259">
        <w:rPr>
          <w:sz w:val="28"/>
        </w:rPr>
        <w:t>.2. На основании письма от 07.02.2024 № ИСХ.ККиТ-546-4</w:t>
      </w:r>
      <w:r w:rsidR="00E17F8E">
        <w:rPr>
          <w:sz w:val="28"/>
        </w:rPr>
        <w:t xml:space="preserve"> </w:t>
      </w:r>
      <w:r w:rsidR="0069586F">
        <w:rPr>
          <w:sz w:val="28"/>
        </w:rPr>
        <w:t>в</w:t>
      </w:r>
      <w:r w:rsidR="0069586F" w:rsidRPr="0069586F">
        <w:rPr>
          <w:sz w:val="28"/>
          <w:szCs w:val="28"/>
        </w:rPr>
        <w:t xml:space="preserve"> </w:t>
      </w:r>
      <w:r w:rsidR="0069586F">
        <w:rPr>
          <w:sz w:val="28"/>
          <w:szCs w:val="28"/>
        </w:rPr>
        <w:t>рамках реализации к</w:t>
      </w:r>
      <w:r w:rsidR="0069586F" w:rsidRPr="003C0659">
        <w:rPr>
          <w:sz w:val="28"/>
          <w:szCs w:val="28"/>
        </w:rPr>
        <w:t>омплекс</w:t>
      </w:r>
      <w:r w:rsidR="0069586F">
        <w:rPr>
          <w:sz w:val="28"/>
          <w:szCs w:val="28"/>
        </w:rPr>
        <w:t>а</w:t>
      </w:r>
      <w:r w:rsidR="0069586F" w:rsidRPr="003C0659">
        <w:rPr>
          <w:sz w:val="28"/>
          <w:szCs w:val="28"/>
        </w:rPr>
        <w:t xml:space="preserve"> процессных мероприятий </w:t>
      </w:r>
      <w:r w:rsidR="0069586F">
        <w:rPr>
          <w:sz w:val="28"/>
          <w:szCs w:val="28"/>
        </w:rPr>
        <w:t>«</w:t>
      </w:r>
      <w:r w:rsidR="0069586F" w:rsidRPr="003C0659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="0069586F">
        <w:rPr>
          <w:sz w:val="28"/>
          <w:szCs w:val="28"/>
        </w:rPr>
        <w:t>» муниципальной программы «</w:t>
      </w:r>
      <w:r w:rsidR="0069586F" w:rsidRPr="003C0659">
        <w:rPr>
          <w:sz w:val="28"/>
          <w:szCs w:val="28"/>
        </w:rPr>
        <w:t>Доступная среда в городе Нефтеюганске</w:t>
      </w:r>
      <w:r w:rsidR="0069586F">
        <w:rPr>
          <w:sz w:val="28"/>
          <w:szCs w:val="28"/>
        </w:rPr>
        <w:t>» в общей сумме 3 945 553 рубля, в том числе МБУК</w:t>
      </w:r>
      <w:r w:rsidR="0069586F" w:rsidRPr="00EB71C2">
        <w:rPr>
          <w:sz w:val="28"/>
          <w:szCs w:val="28"/>
        </w:rPr>
        <w:t xml:space="preserve"> </w:t>
      </w:r>
      <w:r w:rsidR="0069586F" w:rsidRPr="00AE1B8D">
        <w:rPr>
          <w:sz w:val="28"/>
          <w:szCs w:val="28"/>
        </w:rPr>
        <w:t>Театр Кукол и Актёра «Волшебная флейта»</w:t>
      </w:r>
      <w:r w:rsidR="00803340">
        <w:rPr>
          <w:sz w:val="28"/>
          <w:szCs w:val="28"/>
        </w:rPr>
        <w:t xml:space="preserve"> на</w:t>
      </w:r>
      <w:r w:rsidR="0069586F">
        <w:rPr>
          <w:sz w:val="28"/>
          <w:szCs w:val="28"/>
        </w:rPr>
        <w:t xml:space="preserve"> выполнение работ по адаптации учреждения для инвалидов и других маломобильных групп населения в сумме 2 110 477 рублей</w:t>
      </w:r>
      <w:r w:rsidR="00AE0B94">
        <w:rPr>
          <w:sz w:val="28"/>
          <w:szCs w:val="28"/>
        </w:rPr>
        <w:t>, в том числе проведение текущего ремонта в сумме 1 469 622 рубля, приобретение оборудования в сумме 640 855 рублей.</w:t>
      </w:r>
    </w:p>
    <w:p w:rsidR="0007011E" w:rsidRDefault="0069586F" w:rsidP="0007011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обоснования планируемых расходов пре</w:t>
      </w:r>
      <w:r w:rsidR="00221951">
        <w:rPr>
          <w:sz w:val="28"/>
          <w:szCs w:val="28"/>
        </w:rPr>
        <w:t>дставлен сводный сметный расчёт</w:t>
      </w:r>
      <w:r w:rsidR="003929B0">
        <w:rPr>
          <w:sz w:val="28"/>
          <w:szCs w:val="28"/>
        </w:rPr>
        <w:t>, а также перечень позиций по смете, отнесённых к осн</w:t>
      </w:r>
      <w:r w:rsidR="00A00945">
        <w:rPr>
          <w:sz w:val="28"/>
          <w:szCs w:val="28"/>
        </w:rPr>
        <w:t>овным средствам</w:t>
      </w:r>
      <w:r w:rsidR="0007011E">
        <w:rPr>
          <w:sz w:val="28"/>
          <w:szCs w:val="28"/>
        </w:rPr>
        <w:t xml:space="preserve"> (далее - перечень)</w:t>
      </w:r>
      <w:r w:rsidR="00A00945">
        <w:rPr>
          <w:sz w:val="28"/>
          <w:szCs w:val="28"/>
        </w:rPr>
        <w:t xml:space="preserve">. </w:t>
      </w:r>
      <w:r w:rsidR="0007011E">
        <w:rPr>
          <w:sz w:val="28"/>
          <w:szCs w:val="28"/>
        </w:rPr>
        <w:t>С</w:t>
      </w:r>
      <w:r w:rsidR="00A00945">
        <w:rPr>
          <w:sz w:val="28"/>
          <w:szCs w:val="28"/>
        </w:rPr>
        <w:t>тоимость</w:t>
      </w:r>
      <w:r w:rsidR="0007011E">
        <w:rPr>
          <w:sz w:val="28"/>
          <w:szCs w:val="28"/>
        </w:rPr>
        <w:t xml:space="preserve"> оборудования,</w:t>
      </w:r>
      <w:r w:rsidR="00A00945">
        <w:rPr>
          <w:sz w:val="28"/>
          <w:szCs w:val="28"/>
        </w:rPr>
        <w:t xml:space="preserve"> указанн</w:t>
      </w:r>
      <w:r w:rsidR="0007011E">
        <w:rPr>
          <w:sz w:val="28"/>
          <w:szCs w:val="28"/>
        </w:rPr>
        <w:t>ая в сметной документации</w:t>
      </w:r>
      <w:r w:rsidR="00A00945">
        <w:rPr>
          <w:sz w:val="28"/>
          <w:szCs w:val="28"/>
        </w:rPr>
        <w:t xml:space="preserve"> и </w:t>
      </w:r>
      <w:r w:rsidR="0007011E">
        <w:rPr>
          <w:sz w:val="28"/>
          <w:szCs w:val="28"/>
        </w:rPr>
        <w:t>перечне</w:t>
      </w:r>
      <w:r w:rsidR="00262051">
        <w:rPr>
          <w:sz w:val="28"/>
          <w:szCs w:val="28"/>
        </w:rPr>
        <w:t>,</w:t>
      </w:r>
      <w:r w:rsidR="0007011E">
        <w:rPr>
          <w:sz w:val="28"/>
          <w:szCs w:val="28"/>
        </w:rPr>
        <w:t xml:space="preserve"> </w:t>
      </w:r>
      <w:r w:rsidR="00262051">
        <w:rPr>
          <w:sz w:val="28"/>
          <w:szCs w:val="28"/>
        </w:rPr>
        <w:t>отличается</w:t>
      </w:r>
      <w:r w:rsidR="0007011E">
        <w:rPr>
          <w:sz w:val="28"/>
          <w:szCs w:val="28"/>
        </w:rPr>
        <w:t xml:space="preserve">. Оценить стоимость оборудования, не представляется возможным по причине отсутствия прайс-листов в соответствии с которыми определена цена в сметной документации.  </w:t>
      </w:r>
    </w:p>
    <w:p w:rsidR="0001684B" w:rsidRPr="001E7D8B" w:rsidRDefault="00B2286D" w:rsidP="0069586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</w:t>
      </w:r>
      <w:r w:rsidR="001E7D8B">
        <w:rPr>
          <w:sz w:val="28"/>
          <w:szCs w:val="28"/>
        </w:rPr>
        <w:t xml:space="preserve">водный сметный расчёт </w:t>
      </w:r>
      <w:r>
        <w:rPr>
          <w:sz w:val="28"/>
          <w:szCs w:val="28"/>
        </w:rPr>
        <w:t xml:space="preserve">включены непредвиденные затраты </w:t>
      </w:r>
      <w:r w:rsidRPr="001E7D8B">
        <w:rPr>
          <w:sz w:val="28"/>
          <w:szCs w:val="28"/>
        </w:rPr>
        <w:t xml:space="preserve">в сумме 41 381 </w:t>
      </w:r>
      <w:r>
        <w:rPr>
          <w:sz w:val="28"/>
          <w:szCs w:val="28"/>
        </w:rPr>
        <w:t xml:space="preserve">рубль 87 копеек. </w:t>
      </w:r>
      <w:r w:rsidR="00262051">
        <w:rPr>
          <w:sz w:val="28"/>
          <w:szCs w:val="28"/>
        </w:rPr>
        <w:t>В</w:t>
      </w:r>
      <w:r w:rsidR="001E7D8B" w:rsidRPr="001E7D8B">
        <w:rPr>
          <w:sz w:val="28"/>
          <w:szCs w:val="28"/>
        </w:rPr>
        <w:t xml:space="preserve"> соответствии с </w:t>
      </w:r>
      <w:r w:rsidR="0001684B" w:rsidRPr="001E7D8B">
        <w:rPr>
          <w:sz w:val="28"/>
          <w:szCs w:val="28"/>
        </w:rPr>
        <w:t>пунктом 1</w:t>
      </w:r>
      <w:r w:rsidR="001E7D8B" w:rsidRPr="001E7D8B">
        <w:rPr>
          <w:sz w:val="28"/>
          <w:szCs w:val="28"/>
        </w:rPr>
        <w:t>79</w:t>
      </w:r>
      <w:r w:rsidR="000D7858" w:rsidRPr="001E7D8B">
        <w:rPr>
          <w:sz w:val="28"/>
          <w:szCs w:val="28"/>
        </w:rPr>
        <w:t xml:space="preserve"> Методики определения сметной стоимости строительства, реконструкции, капитального</w:t>
      </w:r>
      <w:r w:rsidR="001E7D8B" w:rsidRPr="001E7D8B">
        <w:rPr>
          <w:sz w:val="28"/>
          <w:szCs w:val="28"/>
        </w:rPr>
        <w:t xml:space="preserve"> ремонта, сноса </w:t>
      </w:r>
      <w:r w:rsidR="001E7D8B" w:rsidRPr="001E7D8B">
        <w:rPr>
          <w:sz w:val="28"/>
          <w:szCs w:val="28"/>
          <w:shd w:val="clear" w:color="auto" w:fill="FFFFFF"/>
        </w:rPr>
        <w:t xml:space="preserve">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утверждённого приказом Министерства строительства и жилищно-коммунального хозяйства РФ от 4 августа 2020 № 421/пр резерв средств на непредвиденные работы и затраты предназначен для возмещения стоимости работ и затрат, потребность в которых возникает в процессе разработки рабочей документации и (или) в ходе строительства в результате уточнения проектных решений и (или) условий </w:t>
      </w:r>
      <w:r w:rsidR="001E7D8B" w:rsidRPr="001E7D8B">
        <w:rPr>
          <w:sz w:val="28"/>
          <w:szCs w:val="28"/>
          <w:shd w:val="clear" w:color="auto" w:fill="FFFFFF"/>
        </w:rPr>
        <w:lastRenderedPageBreak/>
        <w:t>строительства, предусмотренных проектной документацией.</w:t>
      </w:r>
      <w:r w:rsidR="00262051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 связи с тем, что работы, содержащиеся в сводном сметном расчёте, относятся к работам текущего ремонта, средства на непредвиденные затраты являются необоснованными.</w:t>
      </w:r>
      <w:r w:rsidR="0001684B" w:rsidRPr="001E7D8B">
        <w:rPr>
          <w:sz w:val="28"/>
          <w:szCs w:val="28"/>
        </w:rPr>
        <w:t xml:space="preserve"> </w:t>
      </w:r>
    </w:p>
    <w:p w:rsidR="00BC57CC" w:rsidRDefault="00B2286D" w:rsidP="00BC57C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исключить необоснованные средства на непредвиденные затраты, а также оценить обоснованность определения цены оборудования.</w:t>
      </w:r>
    </w:p>
    <w:p w:rsidR="00803340" w:rsidRDefault="00BC57CC" w:rsidP="0080334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74628">
        <w:rPr>
          <w:sz w:val="28"/>
          <w:szCs w:val="28"/>
        </w:rPr>
        <w:t xml:space="preserve">Комитету физической культуры и спорта города Нефтеюганска планируется выделить бюджетные ассигнования на основании письма от 23.01.2024 № ИСХ.КФКиС-01-18-179-4 </w:t>
      </w:r>
      <w:r w:rsidR="00803340">
        <w:rPr>
          <w:sz w:val="28"/>
          <w:szCs w:val="28"/>
        </w:rPr>
        <w:t>в рамках</w:t>
      </w:r>
      <w:r w:rsidR="00803340" w:rsidRPr="00174628">
        <w:rPr>
          <w:sz w:val="28"/>
          <w:szCs w:val="28"/>
        </w:rPr>
        <w:t xml:space="preserve"> </w:t>
      </w:r>
      <w:r w:rsidR="00803340">
        <w:rPr>
          <w:sz w:val="28"/>
          <w:szCs w:val="28"/>
        </w:rPr>
        <w:t xml:space="preserve">реализации </w:t>
      </w:r>
      <w:r w:rsidR="00803340" w:rsidRPr="00174628">
        <w:rPr>
          <w:sz w:val="28"/>
          <w:szCs w:val="28"/>
        </w:rPr>
        <w:t>комплекс</w:t>
      </w:r>
      <w:r w:rsidR="00803340">
        <w:rPr>
          <w:sz w:val="28"/>
          <w:szCs w:val="28"/>
        </w:rPr>
        <w:t>а</w:t>
      </w:r>
      <w:r w:rsidR="00803340" w:rsidRPr="00174628">
        <w:rPr>
          <w:sz w:val="28"/>
          <w:szCs w:val="28"/>
        </w:rPr>
        <w:t xml:space="preserve"> процессных мероприятий «Развитие спорта высших достижений» муниципальной программы «Развитие физической культуры и спорта в городе Нефтеюганске»</w:t>
      </w:r>
      <w:r w:rsidR="00803340">
        <w:rPr>
          <w:sz w:val="28"/>
          <w:szCs w:val="28"/>
        </w:rPr>
        <w:t xml:space="preserve"> </w:t>
      </w:r>
      <w:r w:rsidRPr="00174628">
        <w:rPr>
          <w:sz w:val="28"/>
          <w:szCs w:val="28"/>
        </w:rPr>
        <w:t xml:space="preserve">на проведение текущего ремонта спортивного зала, расположенного по адресу: г. Нефтеюганск, улица Жилая, строение 8, корпус 2 (МАУ ДО «СШОР «Сибиряк») в сумме 2 138 284 рубля. </w:t>
      </w:r>
    </w:p>
    <w:p w:rsidR="00803340" w:rsidRDefault="00BC57CC" w:rsidP="0080334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В качестве обоснования планируемых расходов представлен сметный расчёт, составленный базисно-индексным методом, расчёт следовало произвести ресурсно-индексным методом.</w:t>
      </w:r>
    </w:p>
    <w:p w:rsidR="00BC57CC" w:rsidRPr="00174628" w:rsidRDefault="00BC57CC" w:rsidP="0080334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74628">
        <w:rPr>
          <w:sz w:val="28"/>
          <w:szCs w:val="28"/>
        </w:rPr>
        <w:t xml:space="preserve">Ввиду неверно произведённого расчёта, сделать вывод об обоснованности сумм, планируемых на выполнение ремонта, не представляется возможным. </w:t>
      </w:r>
    </w:p>
    <w:p w:rsidR="00BC57CC" w:rsidRPr="00174628" w:rsidRDefault="00BC57CC" w:rsidP="00BC57CC">
      <w:pPr>
        <w:jc w:val="both"/>
        <w:rPr>
          <w:sz w:val="28"/>
          <w:szCs w:val="28"/>
        </w:rPr>
      </w:pPr>
      <w:r w:rsidRPr="00174628">
        <w:rPr>
          <w:sz w:val="28"/>
          <w:szCs w:val="28"/>
        </w:rPr>
        <w:tab/>
        <w:t>Рекомендуем произвести перерасчёт сметной стоимости работ ресурсно-индексным методом.</w:t>
      </w:r>
    </w:p>
    <w:p w:rsidR="00672244" w:rsidRDefault="00BC57CC" w:rsidP="00D11A6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D11A6F">
        <w:rPr>
          <w:color w:val="000000" w:themeColor="text1"/>
          <w:sz w:val="28"/>
          <w:szCs w:val="28"/>
        </w:rPr>
        <w:t xml:space="preserve">. </w:t>
      </w:r>
      <w:r w:rsidR="005725B3">
        <w:rPr>
          <w:color w:val="000000" w:themeColor="text1"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1215C6">
        <w:rPr>
          <w:color w:val="000000" w:themeColor="text1"/>
          <w:sz w:val="28"/>
          <w:szCs w:val="28"/>
        </w:rPr>
        <w:t>:</w:t>
      </w:r>
    </w:p>
    <w:p w:rsidR="007C2F1B" w:rsidRPr="00D11A6F" w:rsidRDefault="00BC57CC" w:rsidP="00D11A6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672244">
        <w:rPr>
          <w:color w:val="000000" w:themeColor="text1"/>
          <w:sz w:val="28"/>
          <w:szCs w:val="28"/>
        </w:rPr>
        <w:t>.1.</w:t>
      </w:r>
      <w:r w:rsidR="005725B3">
        <w:rPr>
          <w:color w:val="000000" w:themeColor="text1"/>
          <w:sz w:val="28"/>
          <w:szCs w:val="28"/>
        </w:rPr>
        <w:t xml:space="preserve"> </w:t>
      </w:r>
      <w:r w:rsidR="00672244">
        <w:rPr>
          <w:color w:val="000000" w:themeColor="text1"/>
          <w:sz w:val="28"/>
          <w:szCs w:val="28"/>
        </w:rPr>
        <w:t>Н</w:t>
      </w:r>
      <w:r w:rsidR="005725B3">
        <w:rPr>
          <w:color w:val="000000" w:themeColor="text1"/>
          <w:sz w:val="28"/>
          <w:szCs w:val="28"/>
        </w:rPr>
        <w:t xml:space="preserve">а основании писем от 19.01.2024 № ИСХ.-01-01-46-356-4, ИСХ.-01-01-46-363-4 планируется выделить бюджетные ассигнования </w:t>
      </w:r>
      <w:r w:rsidR="00803340">
        <w:rPr>
          <w:color w:val="000000" w:themeColor="text1"/>
          <w:sz w:val="28"/>
          <w:szCs w:val="28"/>
        </w:rPr>
        <w:t>в рамках</w:t>
      </w:r>
      <w:r w:rsidR="005725B3">
        <w:rPr>
          <w:color w:val="000000" w:themeColor="text1"/>
          <w:sz w:val="28"/>
          <w:szCs w:val="28"/>
        </w:rPr>
        <w:t xml:space="preserve"> реализаци</w:t>
      </w:r>
      <w:r w:rsidR="00803340">
        <w:rPr>
          <w:color w:val="000000" w:themeColor="text1"/>
          <w:sz w:val="28"/>
          <w:szCs w:val="28"/>
        </w:rPr>
        <w:t>и</w:t>
      </w:r>
      <w:r w:rsidR="007C2F1B" w:rsidRPr="007C2F1B">
        <w:rPr>
          <w:sz w:val="28"/>
          <w:szCs w:val="28"/>
        </w:rPr>
        <w:t xml:space="preserve"> </w:t>
      </w:r>
      <w:r w:rsidR="007C2F1B">
        <w:rPr>
          <w:sz w:val="28"/>
          <w:szCs w:val="28"/>
        </w:rPr>
        <w:t>к</w:t>
      </w:r>
      <w:r w:rsidR="007C2F1B" w:rsidRPr="00402CFB">
        <w:rPr>
          <w:sz w:val="28"/>
          <w:szCs w:val="28"/>
        </w:rPr>
        <w:t>омплекса процессных мероприятий «Развитие материально-технической базы образовательных организаций»</w:t>
      </w:r>
      <w:r w:rsidR="007C2F1B">
        <w:rPr>
          <w:sz w:val="28"/>
          <w:szCs w:val="28"/>
        </w:rPr>
        <w:t xml:space="preserve"> муниципальной программы «</w:t>
      </w:r>
      <w:r w:rsidR="007C2F1B" w:rsidRPr="00402CFB">
        <w:rPr>
          <w:sz w:val="28"/>
          <w:szCs w:val="28"/>
        </w:rPr>
        <w:t>Развитие образования в городе Нефтеюганске</w:t>
      </w:r>
      <w:r w:rsidR="007C2F1B">
        <w:rPr>
          <w:sz w:val="28"/>
          <w:szCs w:val="28"/>
        </w:rPr>
        <w:t>» в общей сумме 7 902 343 рубля, а именно</w:t>
      </w:r>
      <w:r w:rsidR="00803340">
        <w:rPr>
          <w:sz w:val="28"/>
          <w:szCs w:val="28"/>
        </w:rPr>
        <w:t xml:space="preserve"> на</w:t>
      </w:r>
      <w:r w:rsidR="00803340" w:rsidRPr="00803340">
        <w:rPr>
          <w:sz w:val="28"/>
          <w:szCs w:val="28"/>
        </w:rPr>
        <w:t xml:space="preserve"> </w:t>
      </w:r>
      <w:r w:rsidR="00803340">
        <w:rPr>
          <w:sz w:val="28"/>
          <w:szCs w:val="28"/>
        </w:rPr>
        <w:t>подготовку проектной документации и инженерным изысканиям по объектам</w:t>
      </w:r>
      <w:r w:rsidR="007C2F1B">
        <w:rPr>
          <w:sz w:val="28"/>
          <w:szCs w:val="28"/>
        </w:rPr>
        <w:t>:</w:t>
      </w:r>
    </w:p>
    <w:p w:rsidR="007C2F1B" w:rsidRDefault="007C2F1B" w:rsidP="007C2F1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«Помещение нежилое, расположенное по адресу: г. Нефтеюганск, мкр-н 14, строение 20/1» (капитальный ремонт)» в сумме 5 744 678 рублей;</w:t>
      </w:r>
    </w:p>
    <w:p w:rsidR="007C2F1B" w:rsidRDefault="007C2F1B" w:rsidP="007C2F1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3340">
        <w:rPr>
          <w:sz w:val="28"/>
          <w:szCs w:val="28"/>
        </w:rPr>
        <w:t>«</w:t>
      </w:r>
      <w:r>
        <w:rPr>
          <w:sz w:val="28"/>
          <w:szCs w:val="28"/>
        </w:rPr>
        <w:t xml:space="preserve">МБДОУ «Детский сад № 5 «Ивушка» (фасад), расположенного по адресу: г. Нефтеюганск, мкр-н 8, здание № 26» в сумме 2 157 665 рублей. </w:t>
      </w:r>
    </w:p>
    <w:p w:rsidR="007F5DD1" w:rsidRPr="00ED05BF" w:rsidRDefault="00803340" w:rsidP="007C2F1B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В пред</w:t>
      </w:r>
      <w:r w:rsidR="007C2F1B" w:rsidRPr="007F5DD1">
        <w:rPr>
          <w:sz w:val="28"/>
          <w:szCs w:val="28"/>
        </w:rPr>
        <w:t xml:space="preserve">ставленных заявках об изменении показателей сводной бюджетной росписи расходов на 2024 год и плановый период 2025 и 2026 годов и заявках об изменении лимитов бюджетных обязательств на 2024 год и плановый период 2025 и 2026 годов </w:t>
      </w:r>
      <w:r w:rsidR="007F5DD1" w:rsidRPr="007F5DD1">
        <w:rPr>
          <w:sz w:val="28"/>
          <w:szCs w:val="28"/>
        </w:rPr>
        <w:t>расходы планируются по</w:t>
      </w:r>
      <w:r w:rsidR="007C2F1B" w:rsidRPr="007F5DD1">
        <w:rPr>
          <w:sz w:val="28"/>
          <w:szCs w:val="28"/>
        </w:rPr>
        <w:t xml:space="preserve"> код</w:t>
      </w:r>
      <w:r w:rsidR="007F5DD1" w:rsidRPr="007F5DD1">
        <w:rPr>
          <w:sz w:val="28"/>
          <w:szCs w:val="28"/>
        </w:rPr>
        <w:t>у</w:t>
      </w:r>
      <w:r w:rsidR="007C2F1B" w:rsidRPr="007F5DD1">
        <w:rPr>
          <w:sz w:val="28"/>
          <w:szCs w:val="28"/>
        </w:rPr>
        <w:t xml:space="preserve"> вида расходов 414 «</w:t>
      </w:r>
      <w:r w:rsidR="007C2F1B" w:rsidRPr="007F5DD1">
        <w:rPr>
          <w:sz w:val="28"/>
          <w:szCs w:val="28"/>
          <w:shd w:val="clear" w:color="auto" w:fill="FFFFFF"/>
        </w:rPr>
        <w:t xml:space="preserve">Бюджетные инвестиции в объекты капитального строительства государственной (муниципальной) собственности» </w:t>
      </w:r>
      <w:r w:rsidR="000C7D7D" w:rsidRPr="007F5DD1">
        <w:rPr>
          <w:sz w:val="28"/>
          <w:szCs w:val="28"/>
          <w:shd w:val="clear" w:color="auto" w:fill="FFFFFF"/>
        </w:rPr>
        <w:t>классификации операций сектора государственного управления</w:t>
      </w:r>
      <w:r w:rsidR="007C2F1B" w:rsidRPr="007F5DD1">
        <w:rPr>
          <w:sz w:val="28"/>
          <w:szCs w:val="28"/>
          <w:shd w:val="clear" w:color="auto" w:fill="FFFFFF"/>
        </w:rPr>
        <w:t xml:space="preserve"> 228</w:t>
      </w:r>
      <w:r w:rsidR="000C7D7D" w:rsidRPr="007F5DD1">
        <w:rPr>
          <w:sz w:val="28"/>
          <w:szCs w:val="28"/>
          <w:shd w:val="clear" w:color="auto" w:fill="FFFFFF"/>
        </w:rPr>
        <w:t xml:space="preserve"> «Услуги, работы для целей капитальных вложений»</w:t>
      </w:r>
      <w:r w:rsidR="007F5DD1">
        <w:rPr>
          <w:sz w:val="28"/>
          <w:szCs w:val="28"/>
          <w:shd w:val="clear" w:color="auto" w:fill="FFFFFF"/>
        </w:rPr>
        <w:t>,</w:t>
      </w:r>
      <w:r w:rsidR="007F5DD1" w:rsidRPr="007F5DD1">
        <w:rPr>
          <w:sz w:val="28"/>
          <w:szCs w:val="28"/>
          <w:shd w:val="clear" w:color="auto" w:fill="FFFFFF"/>
        </w:rPr>
        <w:t xml:space="preserve"> при этом</w:t>
      </w:r>
      <w:r w:rsidR="007F5DD1" w:rsidRPr="007F5DD1">
        <w:rPr>
          <w:sz w:val="28"/>
          <w:szCs w:val="28"/>
        </w:rPr>
        <w:t xml:space="preserve"> подготовка проектной документации и инженерным изысканиям планируется в рамках проведения капитального </w:t>
      </w:r>
      <w:r w:rsidR="007F5DD1" w:rsidRPr="007F5DD1">
        <w:rPr>
          <w:sz w:val="28"/>
          <w:szCs w:val="28"/>
        </w:rPr>
        <w:lastRenderedPageBreak/>
        <w:t xml:space="preserve">ремонта. </w:t>
      </w:r>
      <w:r w:rsidR="007F5DD1" w:rsidRPr="00ED05BF">
        <w:rPr>
          <w:sz w:val="28"/>
          <w:szCs w:val="28"/>
        </w:rPr>
        <w:t xml:space="preserve">Следовательно, </w:t>
      </w:r>
      <w:r w:rsidR="00ED05BF" w:rsidRPr="00ED05BF">
        <w:rPr>
          <w:sz w:val="28"/>
          <w:szCs w:val="28"/>
        </w:rPr>
        <w:t xml:space="preserve">в соответствии с </w:t>
      </w:r>
      <w:r w:rsidR="00ED05BF" w:rsidRPr="00ED05BF">
        <w:rPr>
          <w:sz w:val="28"/>
          <w:szCs w:val="28"/>
          <w:shd w:val="clear" w:color="auto" w:fill="FFFFFF"/>
        </w:rPr>
        <w:t>приказ</w:t>
      </w:r>
      <w:r w:rsidR="00ED05BF">
        <w:rPr>
          <w:sz w:val="28"/>
          <w:szCs w:val="28"/>
          <w:shd w:val="clear" w:color="auto" w:fill="FFFFFF"/>
        </w:rPr>
        <w:t>ами</w:t>
      </w:r>
      <w:r w:rsidR="00ED05BF" w:rsidRPr="00ED05BF">
        <w:rPr>
          <w:sz w:val="28"/>
          <w:szCs w:val="28"/>
          <w:shd w:val="clear" w:color="auto" w:fill="FFFFFF"/>
        </w:rPr>
        <w:t xml:space="preserve"> Минфина России от 24 мая 2022 года № 82н «О Порядке формирования и применения кодов бюджетной классификации Российской Федерации, их структуре и принципах назначения»</w:t>
      </w:r>
      <w:r w:rsidR="007A14C2">
        <w:rPr>
          <w:sz w:val="28"/>
          <w:szCs w:val="28"/>
          <w:shd w:val="clear" w:color="auto" w:fill="FFFFFF"/>
        </w:rPr>
        <w:t xml:space="preserve"> (далее – приказ от 24.05.2022 № 82н)</w:t>
      </w:r>
      <w:r w:rsidR="00ED05BF" w:rsidRPr="00ED05BF">
        <w:rPr>
          <w:sz w:val="28"/>
          <w:szCs w:val="28"/>
          <w:shd w:val="clear" w:color="auto" w:fill="FFFFFF"/>
        </w:rPr>
        <w:t xml:space="preserve"> и от 29 ноября 2017 года № 209н «Об утверждении Порядка применения классификации операций сектора государственного управления» </w:t>
      </w:r>
      <w:r w:rsidR="007F5DD1" w:rsidRPr="00ED05BF">
        <w:rPr>
          <w:sz w:val="28"/>
          <w:szCs w:val="28"/>
        </w:rPr>
        <w:t>вышеуказанные расходы необходимо планировать по коду вида расходов 243 «</w:t>
      </w:r>
      <w:r w:rsidR="007F5DD1" w:rsidRPr="00ED05BF">
        <w:rPr>
          <w:sz w:val="28"/>
          <w:szCs w:val="28"/>
          <w:shd w:val="clear" w:color="auto" w:fill="FFFFFF"/>
        </w:rPr>
        <w:t>Закупка товаров, работ и услуг в целях капитального ремонта государственного (муниципального) имущества» классификации операций сектора государственного управления 226 «Прочие работы, услуги».</w:t>
      </w:r>
    </w:p>
    <w:p w:rsidR="007C2F1B" w:rsidRPr="007A14C2" w:rsidRDefault="007F5DD1" w:rsidP="007C2F1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A14C2">
        <w:rPr>
          <w:sz w:val="28"/>
          <w:szCs w:val="28"/>
          <w:shd w:val="clear" w:color="auto" w:fill="FFFFFF"/>
        </w:rPr>
        <w:t>Также</w:t>
      </w:r>
      <w:r w:rsidRPr="007A14C2">
        <w:rPr>
          <w:sz w:val="28"/>
          <w:szCs w:val="28"/>
        </w:rPr>
        <w:t xml:space="preserve"> расходы на подготовку проектной документации и инженерным изысканиям по объекту «Помещение нежилое, расположенное по адресу: </w:t>
      </w:r>
      <w:r w:rsidR="00803340">
        <w:rPr>
          <w:sz w:val="28"/>
          <w:szCs w:val="28"/>
        </w:rPr>
        <w:br/>
      </w:r>
      <w:r w:rsidRPr="007A14C2">
        <w:rPr>
          <w:sz w:val="28"/>
          <w:szCs w:val="28"/>
        </w:rPr>
        <w:t>г. Нефтеюганск, мкр-н 14, строение 20/1» (капитальный ремонт)» планируется по подразделу 0701 «</w:t>
      </w:r>
      <w:r w:rsidRPr="007A14C2">
        <w:rPr>
          <w:sz w:val="28"/>
          <w:szCs w:val="28"/>
          <w:shd w:val="clear" w:color="auto" w:fill="FFFFFF"/>
        </w:rPr>
        <w:t>Дошкольное образование»</w:t>
      </w:r>
      <w:r w:rsidR="007A14C2">
        <w:rPr>
          <w:sz w:val="28"/>
          <w:szCs w:val="28"/>
          <w:shd w:val="clear" w:color="auto" w:fill="FFFFFF"/>
        </w:rPr>
        <w:t>, п</w:t>
      </w:r>
      <w:r w:rsidRPr="007A14C2">
        <w:rPr>
          <w:sz w:val="28"/>
          <w:szCs w:val="28"/>
          <w:shd w:val="clear" w:color="auto" w:fill="FFFFFF"/>
        </w:rPr>
        <w:t xml:space="preserve">ри этом </w:t>
      </w:r>
      <w:r w:rsidR="007A14C2" w:rsidRPr="007A14C2">
        <w:rPr>
          <w:sz w:val="28"/>
          <w:szCs w:val="28"/>
          <w:shd w:val="clear" w:color="auto" w:fill="FFFFFF"/>
        </w:rPr>
        <w:t xml:space="preserve">данный объект является учреждением </w:t>
      </w:r>
      <w:r w:rsidR="003C51A5" w:rsidRPr="007A14C2">
        <w:rPr>
          <w:sz w:val="28"/>
          <w:szCs w:val="28"/>
        </w:rPr>
        <w:t>МБОУ ДО «</w:t>
      </w:r>
      <w:r w:rsidR="003C51A5" w:rsidRPr="007A14C2">
        <w:rPr>
          <w:sz w:val="28"/>
          <w:szCs w:val="28"/>
          <w:shd w:val="clear" w:color="auto" w:fill="FFFFFF"/>
        </w:rPr>
        <w:t>Дом детского творчества»</w:t>
      </w:r>
      <w:r w:rsidR="007A14C2" w:rsidRPr="007A14C2">
        <w:rPr>
          <w:sz w:val="28"/>
          <w:szCs w:val="28"/>
          <w:shd w:val="clear" w:color="auto" w:fill="FFFFFF"/>
        </w:rPr>
        <w:t>. Расходы по учреждениям дополнительного образования детей в соответствии с приказом от 24.05.2022</w:t>
      </w:r>
      <w:r w:rsidR="00803340">
        <w:rPr>
          <w:sz w:val="28"/>
          <w:szCs w:val="28"/>
          <w:shd w:val="clear" w:color="auto" w:fill="FFFFFF"/>
        </w:rPr>
        <w:t xml:space="preserve"> </w:t>
      </w:r>
      <w:r w:rsidR="0075020D">
        <w:rPr>
          <w:sz w:val="28"/>
          <w:szCs w:val="28"/>
          <w:shd w:val="clear" w:color="auto" w:fill="FFFFFF"/>
        </w:rPr>
        <w:t xml:space="preserve">№ 82н </w:t>
      </w:r>
      <w:r w:rsidR="00402FB5">
        <w:rPr>
          <w:sz w:val="28"/>
          <w:szCs w:val="28"/>
          <w:shd w:val="clear" w:color="auto" w:fill="FFFFFF"/>
        </w:rPr>
        <w:t>относятся</w:t>
      </w:r>
      <w:r w:rsidR="003C51A5" w:rsidRPr="007A14C2">
        <w:rPr>
          <w:sz w:val="28"/>
          <w:szCs w:val="28"/>
          <w:shd w:val="clear" w:color="auto" w:fill="FFFFFF"/>
        </w:rPr>
        <w:t xml:space="preserve"> </w:t>
      </w:r>
      <w:r w:rsidR="00402FB5">
        <w:rPr>
          <w:sz w:val="28"/>
          <w:szCs w:val="28"/>
          <w:shd w:val="clear" w:color="auto" w:fill="FFFFFF"/>
        </w:rPr>
        <w:t>на</w:t>
      </w:r>
      <w:r w:rsidR="007A14C2" w:rsidRPr="007A14C2">
        <w:rPr>
          <w:sz w:val="28"/>
          <w:szCs w:val="28"/>
          <w:shd w:val="clear" w:color="auto" w:fill="FFFFFF"/>
        </w:rPr>
        <w:t xml:space="preserve"> подраздел 0703</w:t>
      </w:r>
      <w:r w:rsidR="003C51A5" w:rsidRPr="007A14C2">
        <w:rPr>
          <w:sz w:val="28"/>
          <w:szCs w:val="28"/>
          <w:shd w:val="clear" w:color="auto" w:fill="FFFFFF"/>
        </w:rPr>
        <w:t xml:space="preserve"> </w:t>
      </w:r>
      <w:r w:rsidR="007A14C2" w:rsidRPr="007A14C2">
        <w:rPr>
          <w:sz w:val="28"/>
          <w:szCs w:val="28"/>
          <w:shd w:val="clear" w:color="auto" w:fill="FFFFFF"/>
        </w:rPr>
        <w:t>«</w:t>
      </w:r>
      <w:r w:rsidR="003C51A5" w:rsidRPr="007A14C2">
        <w:rPr>
          <w:sz w:val="28"/>
          <w:szCs w:val="28"/>
          <w:shd w:val="clear" w:color="auto" w:fill="FFFFFF"/>
        </w:rPr>
        <w:t>Д</w:t>
      </w:r>
      <w:r w:rsidR="00AD2387">
        <w:rPr>
          <w:sz w:val="28"/>
          <w:szCs w:val="28"/>
          <w:shd w:val="clear" w:color="auto" w:fill="FFFFFF"/>
        </w:rPr>
        <w:t>ополнительное образование детей»</w:t>
      </w:r>
      <w:r w:rsidR="007A14C2" w:rsidRPr="007A14C2">
        <w:rPr>
          <w:sz w:val="28"/>
          <w:szCs w:val="28"/>
          <w:shd w:val="clear" w:color="auto" w:fill="FFFFFF"/>
        </w:rPr>
        <w:t>.</w:t>
      </w:r>
      <w:r w:rsidRPr="007A14C2">
        <w:rPr>
          <w:sz w:val="28"/>
          <w:szCs w:val="28"/>
          <w:shd w:val="clear" w:color="auto" w:fill="FFFFFF"/>
        </w:rPr>
        <w:t xml:space="preserve">   </w:t>
      </w:r>
      <w:r w:rsidRPr="007A14C2">
        <w:rPr>
          <w:sz w:val="28"/>
          <w:szCs w:val="28"/>
        </w:rPr>
        <w:t xml:space="preserve"> </w:t>
      </w:r>
      <w:r w:rsidRPr="007A14C2">
        <w:rPr>
          <w:sz w:val="28"/>
          <w:szCs w:val="28"/>
          <w:shd w:val="clear" w:color="auto" w:fill="FFFFFF"/>
        </w:rPr>
        <w:t xml:space="preserve"> </w:t>
      </w:r>
      <w:r w:rsidR="007C2F1B" w:rsidRPr="007A14C2">
        <w:rPr>
          <w:sz w:val="28"/>
          <w:szCs w:val="28"/>
          <w:shd w:val="clear" w:color="auto" w:fill="FFFFFF"/>
        </w:rPr>
        <w:t xml:space="preserve"> </w:t>
      </w:r>
    </w:p>
    <w:p w:rsidR="00E43102" w:rsidRDefault="005725B3" w:rsidP="005725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</w:t>
      </w:r>
      <w:r w:rsidR="007A14C2">
        <w:rPr>
          <w:sz w:val="28"/>
          <w:szCs w:val="28"/>
        </w:rPr>
        <w:t>омендуем устранить вышеуказанные замечания</w:t>
      </w:r>
      <w:r>
        <w:rPr>
          <w:sz w:val="28"/>
          <w:szCs w:val="28"/>
        </w:rPr>
        <w:t>.</w:t>
      </w:r>
    </w:p>
    <w:p w:rsidR="001846F5" w:rsidRDefault="005725B3" w:rsidP="001846F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57CC">
        <w:rPr>
          <w:sz w:val="28"/>
          <w:szCs w:val="28"/>
        </w:rPr>
        <w:t>5</w:t>
      </w:r>
      <w:r w:rsidR="00672244">
        <w:rPr>
          <w:sz w:val="28"/>
          <w:szCs w:val="28"/>
        </w:rPr>
        <w:t>.2.</w:t>
      </w:r>
      <w:r w:rsidR="001215C6">
        <w:rPr>
          <w:sz w:val="28"/>
          <w:szCs w:val="28"/>
        </w:rPr>
        <w:t xml:space="preserve"> На основании письма от 18.01.2024 № </w:t>
      </w:r>
      <w:r w:rsidR="001215C6">
        <w:rPr>
          <w:color w:val="000000" w:themeColor="text1"/>
          <w:sz w:val="28"/>
          <w:szCs w:val="28"/>
        </w:rPr>
        <w:t>ИСХ.-01-01-46-322-4 планируется</w:t>
      </w:r>
      <w:r w:rsidR="001215C6" w:rsidRPr="001215C6">
        <w:rPr>
          <w:color w:val="000000" w:themeColor="text1"/>
          <w:sz w:val="28"/>
          <w:szCs w:val="28"/>
        </w:rPr>
        <w:t xml:space="preserve"> </w:t>
      </w:r>
      <w:r w:rsidR="001215C6">
        <w:rPr>
          <w:color w:val="000000" w:themeColor="text1"/>
          <w:sz w:val="28"/>
          <w:szCs w:val="28"/>
        </w:rPr>
        <w:t xml:space="preserve">выделить бюджетные ассигнования </w:t>
      </w:r>
      <w:r w:rsidR="00B8748A">
        <w:rPr>
          <w:color w:val="000000" w:themeColor="text1"/>
          <w:sz w:val="28"/>
          <w:szCs w:val="28"/>
        </w:rPr>
        <w:t>в рамках</w:t>
      </w:r>
      <w:r w:rsidR="001215C6">
        <w:rPr>
          <w:color w:val="000000" w:themeColor="text1"/>
          <w:sz w:val="28"/>
          <w:szCs w:val="28"/>
        </w:rPr>
        <w:t xml:space="preserve"> реализаци</w:t>
      </w:r>
      <w:r w:rsidR="00B8748A">
        <w:rPr>
          <w:color w:val="000000" w:themeColor="text1"/>
          <w:sz w:val="28"/>
          <w:szCs w:val="28"/>
        </w:rPr>
        <w:t>и</w:t>
      </w:r>
      <w:r w:rsidR="001846F5" w:rsidRPr="001846F5">
        <w:rPr>
          <w:sz w:val="28"/>
          <w:szCs w:val="28"/>
        </w:rPr>
        <w:t xml:space="preserve"> </w:t>
      </w:r>
      <w:r w:rsidR="001846F5">
        <w:rPr>
          <w:sz w:val="28"/>
          <w:szCs w:val="28"/>
        </w:rPr>
        <w:t>к</w:t>
      </w:r>
      <w:r w:rsidR="001846F5" w:rsidRPr="00402CFB">
        <w:rPr>
          <w:sz w:val="28"/>
          <w:szCs w:val="28"/>
        </w:rPr>
        <w:t xml:space="preserve">омплекса процессных мероприятий </w:t>
      </w:r>
      <w:r w:rsidR="001846F5">
        <w:rPr>
          <w:sz w:val="28"/>
          <w:szCs w:val="28"/>
        </w:rPr>
        <w:t>«</w:t>
      </w:r>
      <w:r w:rsidR="001846F5" w:rsidRPr="000426EF">
        <w:rPr>
          <w:sz w:val="28"/>
          <w:szCs w:val="28"/>
        </w:rPr>
        <w:t>Благоустройство и озеленение города</w:t>
      </w:r>
      <w:r w:rsidR="001846F5">
        <w:rPr>
          <w:sz w:val="28"/>
          <w:szCs w:val="28"/>
        </w:rPr>
        <w:t>»</w:t>
      </w:r>
      <w:r w:rsidR="001846F5" w:rsidRPr="000426EF">
        <w:t xml:space="preserve"> </w:t>
      </w:r>
      <w:r w:rsidR="001846F5">
        <w:rPr>
          <w:sz w:val="28"/>
          <w:szCs w:val="28"/>
        </w:rPr>
        <w:t>м</w:t>
      </w:r>
      <w:r w:rsidR="001846F5" w:rsidRPr="000426EF">
        <w:rPr>
          <w:sz w:val="28"/>
          <w:szCs w:val="28"/>
        </w:rPr>
        <w:t>униципальн</w:t>
      </w:r>
      <w:r w:rsidR="001846F5">
        <w:rPr>
          <w:sz w:val="28"/>
          <w:szCs w:val="28"/>
        </w:rPr>
        <w:t>ой</w:t>
      </w:r>
      <w:r w:rsidR="001846F5" w:rsidRPr="000426EF">
        <w:rPr>
          <w:sz w:val="28"/>
          <w:szCs w:val="28"/>
        </w:rPr>
        <w:t xml:space="preserve"> программ</w:t>
      </w:r>
      <w:r w:rsidR="001846F5">
        <w:rPr>
          <w:sz w:val="28"/>
          <w:szCs w:val="28"/>
        </w:rPr>
        <w:t>ы</w:t>
      </w:r>
      <w:r w:rsidR="001846F5" w:rsidRPr="000426EF">
        <w:rPr>
          <w:sz w:val="28"/>
          <w:szCs w:val="28"/>
        </w:rPr>
        <w:t xml:space="preserve"> </w:t>
      </w:r>
      <w:r w:rsidR="001846F5">
        <w:rPr>
          <w:sz w:val="28"/>
          <w:szCs w:val="28"/>
        </w:rPr>
        <w:t>«</w:t>
      </w:r>
      <w:r w:rsidR="001846F5" w:rsidRPr="000426E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1846F5">
        <w:rPr>
          <w:sz w:val="28"/>
          <w:szCs w:val="28"/>
        </w:rPr>
        <w:t>» на подготовку проектной документации и инженерные изыскания по объекту «Приют для животных без владельцев в городе Нефтеюганске» в сумме 8 232 773 рубля.</w:t>
      </w:r>
    </w:p>
    <w:p w:rsidR="00B93C68" w:rsidRDefault="00B93C68" w:rsidP="00B93C68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Отношения в области обращения с животными регулируются 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 (далее - Федеральный закон 498-ФЗ), другими федеральными законами и иными нормативными правовыми актами Российской Федерации, а также принимаемыми в соответствии с ними законами и иными нормативными правовыми актами субъектов Российской Федерации, нормативными правовыми актами органов местного самоуправления.</w:t>
      </w:r>
    </w:p>
    <w:p w:rsidR="00B93C68" w:rsidRDefault="00B93C68" w:rsidP="00B93C6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Согласно части 3 статьи 16 Федерального закона 498-ФЗ приюты для животных могут быть государственными, муниципальными, а также частными. В тоже время, право органов местного самоуправления создавать приюты для животных Федеральным законом 498-ФЗ не предусмотрено. </w:t>
      </w:r>
    </w:p>
    <w:p w:rsidR="00B93C68" w:rsidRDefault="00080025" w:rsidP="000800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93C68">
        <w:rPr>
          <w:sz w:val="28"/>
          <w:szCs w:val="28"/>
        </w:rPr>
        <w:t xml:space="preserve">екомендуем рассмотреть вопрос о наличии правовых возможностей и обоснований для планирования расходов на подготовку проектной документации и инженерные изыскания по объекту «Приют для животных без владельцев в городе Нефтеюганске» за счёт средств бюджета города.  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5.3. Н</w:t>
      </w:r>
      <w:r w:rsidRPr="00174628">
        <w:rPr>
          <w:sz w:val="28"/>
          <w:szCs w:val="28"/>
        </w:rPr>
        <w:t xml:space="preserve">а основании письма от 05.02.2024 № ИСХ-01-01-46-1024-4 </w:t>
      </w:r>
      <w:r w:rsidR="00E84426" w:rsidRPr="00174628">
        <w:rPr>
          <w:sz w:val="28"/>
          <w:szCs w:val="28"/>
        </w:rPr>
        <w:t>в рамках реализации комплекса процессных мероприятий «Реконструкция, расширение, модернизация, строительство коммунальных объектов, в том числе объектов питьевого водоснабжения»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E84426">
        <w:rPr>
          <w:sz w:val="28"/>
          <w:szCs w:val="28"/>
        </w:rPr>
        <w:t xml:space="preserve"> </w:t>
      </w:r>
      <w:r w:rsidRPr="00174628">
        <w:rPr>
          <w:sz w:val="28"/>
          <w:szCs w:val="28"/>
        </w:rPr>
        <w:t xml:space="preserve">для оплаты </w:t>
      </w:r>
      <w:r>
        <w:rPr>
          <w:sz w:val="28"/>
          <w:szCs w:val="28"/>
        </w:rPr>
        <w:t>услуг</w:t>
      </w:r>
      <w:r w:rsidRPr="00174628">
        <w:rPr>
          <w:sz w:val="28"/>
          <w:szCs w:val="28"/>
        </w:rPr>
        <w:t xml:space="preserve"> по техническому обслуживанию </w:t>
      </w:r>
      <w:r>
        <w:rPr>
          <w:sz w:val="28"/>
          <w:szCs w:val="28"/>
        </w:rPr>
        <w:t>в целях</w:t>
      </w:r>
      <w:r w:rsidRPr="00174628">
        <w:rPr>
          <w:sz w:val="28"/>
          <w:szCs w:val="28"/>
        </w:rPr>
        <w:t xml:space="preserve"> содержания объекта «Фильтровальная станция производительностью 20 000 м³ в сутки» ХМАО-Югра, г. Нефтеюганск, 7 микрорайон (станция ВОС)» в сумме 717 762 рубля.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 xml:space="preserve">В качестве финансово-экономического обоснования представлен проект дополнительного соглашения от 22.01.2024 № 2 к договору от 11.10.2023                    № 33-Д </w:t>
      </w:r>
      <w:r>
        <w:rPr>
          <w:sz w:val="28"/>
          <w:szCs w:val="28"/>
        </w:rPr>
        <w:t>на</w:t>
      </w:r>
      <w:r w:rsidRPr="00174628">
        <w:rPr>
          <w:sz w:val="28"/>
          <w:szCs w:val="28"/>
        </w:rPr>
        <w:t xml:space="preserve"> увеличени</w:t>
      </w:r>
      <w:r>
        <w:rPr>
          <w:sz w:val="28"/>
          <w:szCs w:val="28"/>
        </w:rPr>
        <w:t>е</w:t>
      </w:r>
      <w:r w:rsidRPr="00174628">
        <w:rPr>
          <w:sz w:val="28"/>
          <w:szCs w:val="28"/>
        </w:rPr>
        <w:t xml:space="preserve"> цены контракта на сумму НДС непредусмотренного контрактом. 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 xml:space="preserve">Следует отметить, что изменение существенных условий контракта при его исполнении допускается исключительно в случаях, предусмотренных статьёй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44-ФЗ), к которым изменение цены контракта на сумму НДС не отнесено. 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Заключение подобного дополнительного соглашен</w:t>
      </w:r>
      <w:r w:rsidR="00E84426">
        <w:rPr>
          <w:sz w:val="28"/>
          <w:szCs w:val="28"/>
        </w:rPr>
        <w:t>ия, приведет к нарушению Закона</w:t>
      </w:r>
      <w:r w:rsidRPr="00174628">
        <w:rPr>
          <w:sz w:val="28"/>
          <w:szCs w:val="28"/>
        </w:rPr>
        <w:t xml:space="preserve"> № 44-ФЗ.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Рекомендуем исключить или перераспределить планируемые расходы в сумме 717 762 рубля.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74628">
        <w:rPr>
          <w:sz w:val="28"/>
          <w:szCs w:val="28"/>
        </w:rPr>
        <w:t>. Департаменту жилищно-коммунального хозяйства администрации города Нефтеюганска планируется выделить бюджетные ассигнования</w:t>
      </w:r>
      <w:r>
        <w:rPr>
          <w:sz w:val="28"/>
          <w:szCs w:val="28"/>
        </w:rPr>
        <w:t>: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74628">
        <w:rPr>
          <w:sz w:val="28"/>
          <w:szCs w:val="28"/>
        </w:rPr>
        <w:t xml:space="preserve">.1. </w:t>
      </w:r>
      <w:r>
        <w:rPr>
          <w:sz w:val="28"/>
          <w:szCs w:val="28"/>
        </w:rPr>
        <w:t>Н</w:t>
      </w:r>
      <w:r w:rsidRPr="00174628">
        <w:rPr>
          <w:sz w:val="28"/>
          <w:szCs w:val="28"/>
        </w:rPr>
        <w:t>а основании пис</w:t>
      </w:r>
      <w:r>
        <w:rPr>
          <w:sz w:val="28"/>
          <w:szCs w:val="28"/>
        </w:rPr>
        <w:t>ь</w:t>
      </w:r>
      <w:r w:rsidRPr="00174628">
        <w:rPr>
          <w:sz w:val="28"/>
          <w:szCs w:val="28"/>
        </w:rPr>
        <w:t>м</w:t>
      </w:r>
      <w:r>
        <w:rPr>
          <w:sz w:val="28"/>
          <w:szCs w:val="28"/>
        </w:rPr>
        <w:t>а о</w:t>
      </w:r>
      <w:r w:rsidRPr="00174628">
        <w:rPr>
          <w:sz w:val="28"/>
          <w:szCs w:val="28"/>
        </w:rPr>
        <w:t xml:space="preserve">т 24.01.2024 № ИСХ.ДЖКХ-01-15-479-4 </w:t>
      </w:r>
      <w:r w:rsidR="00E84426" w:rsidRPr="00174628">
        <w:rPr>
          <w:sz w:val="28"/>
          <w:szCs w:val="28"/>
        </w:rPr>
        <w:t xml:space="preserve">в рамках </w:t>
      </w:r>
      <w:r w:rsidR="00E84426">
        <w:rPr>
          <w:sz w:val="28"/>
          <w:szCs w:val="28"/>
        </w:rPr>
        <w:t>реализации Р</w:t>
      </w:r>
      <w:r w:rsidR="00E84426" w:rsidRPr="00174628">
        <w:rPr>
          <w:sz w:val="28"/>
          <w:szCs w:val="28"/>
        </w:rPr>
        <w:t xml:space="preserve">егионального проекта «Региональная и местная дорожная сеть» </w:t>
      </w:r>
      <w:r w:rsidR="00E84426" w:rsidRPr="00D41481">
        <w:rPr>
          <w:sz w:val="28"/>
          <w:szCs w:val="28"/>
        </w:rPr>
        <w:t xml:space="preserve">муниципальной программы «Развитие транспортной системы в городе Нефтеюганске» </w:t>
      </w:r>
      <w:r w:rsidRPr="00174628">
        <w:rPr>
          <w:sz w:val="28"/>
          <w:szCs w:val="28"/>
        </w:rPr>
        <w:t>на ремонт автомобильных дорог в сумме 6 652 530 рублей.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 xml:space="preserve">В </w:t>
      </w:r>
      <w:r w:rsidR="00E84426">
        <w:rPr>
          <w:sz w:val="28"/>
          <w:szCs w:val="28"/>
        </w:rPr>
        <w:t xml:space="preserve">качестве </w:t>
      </w:r>
      <w:r w:rsidR="007C4106">
        <w:rPr>
          <w:sz w:val="28"/>
          <w:szCs w:val="28"/>
        </w:rPr>
        <w:t>обоснования</w:t>
      </w:r>
      <w:r w:rsidRPr="00174628">
        <w:rPr>
          <w:sz w:val="28"/>
          <w:szCs w:val="28"/>
        </w:rPr>
        <w:t xml:space="preserve"> планируемых расходов представлена сметная документация, стоимость при этом определена в уровне цен по состоянию на 3 квартал 2023 года.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Рекомендуем оценить реалистичность исполнения указанного мероприятия.</w:t>
      </w:r>
    </w:p>
    <w:p w:rsidR="00BC57CC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74628">
        <w:rPr>
          <w:sz w:val="28"/>
          <w:szCs w:val="28"/>
        </w:rPr>
        <w:t xml:space="preserve">.2. </w:t>
      </w:r>
      <w:r>
        <w:rPr>
          <w:sz w:val="28"/>
          <w:szCs w:val="28"/>
        </w:rPr>
        <w:t>Н</w:t>
      </w:r>
      <w:r w:rsidRPr="00174628">
        <w:rPr>
          <w:sz w:val="28"/>
          <w:szCs w:val="28"/>
        </w:rPr>
        <w:t>а основании пис</w:t>
      </w:r>
      <w:r>
        <w:rPr>
          <w:sz w:val="28"/>
          <w:szCs w:val="28"/>
        </w:rPr>
        <w:t>ь</w:t>
      </w:r>
      <w:r w:rsidRPr="00174628">
        <w:rPr>
          <w:sz w:val="28"/>
          <w:szCs w:val="28"/>
        </w:rPr>
        <w:t>м</w:t>
      </w:r>
      <w:r>
        <w:rPr>
          <w:sz w:val="28"/>
          <w:szCs w:val="28"/>
        </w:rPr>
        <w:t>а о</w:t>
      </w:r>
      <w:r w:rsidRPr="00174628">
        <w:rPr>
          <w:sz w:val="28"/>
          <w:szCs w:val="28"/>
        </w:rPr>
        <w:t>т 19.01.2024 № ИСХ.ДЖКХ-01-15-</w:t>
      </w:r>
      <w:r>
        <w:rPr>
          <w:sz w:val="28"/>
          <w:szCs w:val="28"/>
        </w:rPr>
        <w:t>361</w:t>
      </w:r>
      <w:r w:rsidRPr="00174628">
        <w:rPr>
          <w:sz w:val="28"/>
          <w:szCs w:val="28"/>
        </w:rPr>
        <w:t>-4</w:t>
      </w:r>
      <w:r>
        <w:rPr>
          <w:sz w:val="28"/>
          <w:szCs w:val="28"/>
        </w:rPr>
        <w:t>:</w:t>
      </w:r>
    </w:p>
    <w:p w:rsidR="00BC57CC" w:rsidRDefault="00BC57CC" w:rsidP="00BC57CC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6.2.1. </w:t>
      </w:r>
      <w:r w:rsidR="00E84426">
        <w:rPr>
          <w:sz w:val="28"/>
          <w:szCs w:val="28"/>
        </w:rPr>
        <w:t>В рамках реализации</w:t>
      </w:r>
      <w:r w:rsidRPr="00174628">
        <w:rPr>
          <w:color w:val="000000"/>
          <w:sz w:val="28"/>
          <w:szCs w:val="28"/>
        </w:rPr>
        <w:t xml:space="preserve"> комплекс</w:t>
      </w:r>
      <w:r w:rsidR="00E84426">
        <w:rPr>
          <w:color w:val="000000"/>
          <w:sz w:val="28"/>
          <w:szCs w:val="28"/>
        </w:rPr>
        <w:t>а</w:t>
      </w:r>
      <w:r w:rsidRPr="00174628">
        <w:rPr>
          <w:color w:val="000000"/>
          <w:sz w:val="28"/>
          <w:szCs w:val="28"/>
        </w:rPr>
        <w:t xml:space="preserve"> процессных мероприятий «Поддержка технического состояния жилищного фонда» муниципальной программы «Развитие жилищно-коммунального комплекса и повышение энергетической эффективности в городе Нефтеюганске»</w:t>
      </w:r>
      <w:r>
        <w:rPr>
          <w:color w:val="000000"/>
          <w:sz w:val="28"/>
          <w:szCs w:val="28"/>
        </w:rPr>
        <w:t xml:space="preserve"> на: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6.2.1.1.</w:t>
      </w:r>
      <w:r w:rsidRPr="001746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174628">
        <w:rPr>
          <w:color w:val="000000"/>
          <w:sz w:val="28"/>
          <w:szCs w:val="28"/>
        </w:rPr>
        <w:t xml:space="preserve">ыполнение работ по капитальному ремонту жилых помещений в сумме 1 979 175 рублей. 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color w:val="000000"/>
          <w:sz w:val="28"/>
          <w:szCs w:val="28"/>
        </w:rPr>
        <w:t xml:space="preserve">В качестве финансово-экономического обоснования представлена сметная документация на общую сумму 1 899 870 рублей, </w:t>
      </w:r>
      <w:r w:rsidRPr="00174628">
        <w:rPr>
          <w:sz w:val="28"/>
          <w:szCs w:val="28"/>
        </w:rPr>
        <w:t>в том числе</w:t>
      </w:r>
      <w:r w:rsidR="00E84426">
        <w:rPr>
          <w:sz w:val="28"/>
          <w:szCs w:val="28"/>
        </w:rPr>
        <w:t xml:space="preserve"> на</w:t>
      </w:r>
      <w:r w:rsidRPr="00174628">
        <w:rPr>
          <w:sz w:val="28"/>
          <w:szCs w:val="28"/>
        </w:rPr>
        <w:t>:</w:t>
      </w:r>
    </w:p>
    <w:p w:rsidR="00BC57CC" w:rsidRPr="00174628" w:rsidRDefault="00BC57CC" w:rsidP="00BC57CC">
      <w:pPr>
        <w:pStyle w:val="a7"/>
        <w:numPr>
          <w:ilvl w:val="0"/>
          <w:numId w:val="21"/>
        </w:numPr>
        <w:ind w:left="0" w:firstLine="284"/>
        <w:jc w:val="both"/>
        <w:rPr>
          <w:sz w:val="28"/>
          <w:szCs w:val="28"/>
        </w:rPr>
      </w:pPr>
      <w:r w:rsidRPr="00174628">
        <w:rPr>
          <w:sz w:val="28"/>
          <w:szCs w:val="28"/>
        </w:rPr>
        <w:lastRenderedPageBreak/>
        <w:t>ремонт жилого помещения по адресу: г. Нефтеюганск, 10 микрорайон, дом № 28, квартира № 201 в сумме 1 549 280 рублей;</w:t>
      </w:r>
    </w:p>
    <w:p w:rsidR="00E84426" w:rsidRDefault="00BC57CC" w:rsidP="00E84426">
      <w:pPr>
        <w:pStyle w:val="a7"/>
        <w:numPr>
          <w:ilvl w:val="0"/>
          <w:numId w:val="21"/>
        </w:numPr>
        <w:ind w:left="0" w:firstLine="284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ремонт жилого помещения по адресу: г. Нефтеюганск, 9 микрорайон, дом № 18, квартира № 65 в сумме 350 590 рублей.</w:t>
      </w:r>
    </w:p>
    <w:p w:rsidR="00E84426" w:rsidRPr="00E84426" w:rsidRDefault="00BC57CC" w:rsidP="00E84426">
      <w:pPr>
        <w:ind w:firstLine="567"/>
        <w:jc w:val="both"/>
        <w:rPr>
          <w:sz w:val="28"/>
          <w:szCs w:val="28"/>
        </w:rPr>
      </w:pPr>
      <w:r w:rsidRPr="00E84426">
        <w:rPr>
          <w:color w:val="000000"/>
          <w:sz w:val="28"/>
          <w:szCs w:val="28"/>
        </w:rPr>
        <w:t>Таким образом, излишне планируемая</w:t>
      </w:r>
      <w:r w:rsidR="00E84426" w:rsidRPr="00E84426">
        <w:rPr>
          <w:color w:val="000000"/>
          <w:sz w:val="28"/>
          <w:szCs w:val="28"/>
        </w:rPr>
        <w:t xml:space="preserve"> сумма составила 79 305 рублей.</w:t>
      </w:r>
    </w:p>
    <w:p w:rsidR="00E84426" w:rsidRDefault="00BC57CC" w:rsidP="00E84426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 w:rsidRPr="00174628">
        <w:rPr>
          <w:sz w:val="28"/>
          <w:szCs w:val="28"/>
        </w:rPr>
        <w:t>Рекомендуем исключить или перераспределить излишне запланированные бюджетные ассигнования в сумме 79 305 рублей</w:t>
      </w:r>
      <w:r>
        <w:rPr>
          <w:sz w:val="28"/>
          <w:szCs w:val="28"/>
        </w:rPr>
        <w:t>.</w:t>
      </w:r>
    </w:p>
    <w:p w:rsidR="00E84426" w:rsidRDefault="00BC57CC" w:rsidP="00E84426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6.2.1.2.</w:t>
      </w:r>
      <w:r w:rsidRPr="0017462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174628">
        <w:rPr>
          <w:sz w:val="28"/>
          <w:szCs w:val="28"/>
        </w:rPr>
        <w:t>ыполнение работ по текущему ремонту жилых помещений в сумме 120 000 рублей.</w:t>
      </w:r>
    </w:p>
    <w:p w:rsidR="00E84426" w:rsidRDefault="00BC57CC" w:rsidP="00E84426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 w:rsidRPr="00174628">
        <w:rPr>
          <w:sz w:val="28"/>
          <w:szCs w:val="28"/>
        </w:rPr>
        <w:t>Финансовое обоснование расходов на замену индивидуальных приборов учёта холодного и горячего водоснабжения, тепловой энергии в жилых помещениях предоставлено на</w:t>
      </w:r>
      <w:r>
        <w:rPr>
          <w:sz w:val="28"/>
          <w:szCs w:val="28"/>
        </w:rPr>
        <w:t xml:space="preserve"> сумму</w:t>
      </w:r>
      <w:r w:rsidRPr="00174628">
        <w:rPr>
          <w:sz w:val="28"/>
          <w:szCs w:val="28"/>
        </w:rPr>
        <w:t xml:space="preserve"> 120 750 рублей.</w:t>
      </w:r>
    </w:p>
    <w:p w:rsidR="00E84426" w:rsidRDefault="00BC57CC" w:rsidP="00E84426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 w:rsidRPr="00174628">
        <w:rPr>
          <w:sz w:val="28"/>
          <w:szCs w:val="28"/>
        </w:rPr>
        <w:t xml:space="preserve">Рекомендуем оценить реалистичность исполнения </w:t>
      </w:r>
      <w:r w:rsidR="00E84426">
        <w:rPr>
          <w:sz w:val="28"/>
          <w:szCs w:val="28"/>
        </w:rPr>
        <w:t>выше</w:t>
      </w:r>
      <w:r w:rsidRPr="00174628">
        <w:rPr>
          <w:sz w:val="28"/>
          <w:szCs w:val="28"/>
        </w:rPr>
        <w:t>указанного мероприятия.</w:t>
      </w:r>
      <w:r>
        <w:rPr>
          <w:sz w:val="28"/>
          <w:szCs w:val="28"/>
        </w:rPr>
        <w:t xml:space="preserve"> </w:t>
      </w:r>
    </w:p>
    <w:p w:rsidR="00E84426" w:rsidRDefault="00BC57CC" w:rsidP="00E84426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6.2.2. </w:t>
      </w:r>
      <w:r w:rsidR="00E84426">
        <w:rPr>
          <w:sz w:val="28"/>
          <w:szCs w:val="28"/>
        </w:rPr>
        <w:t>В рамках</w:t>
      </w:r>
      <w:r w:rsidRPr="00174628">
        <w:rPr>
          <w:sz w:val="28"/>
          <w:szCs w:val="28"/>
        </w:rPr>
        <w:t xml:space="preserve"> </w:t>
      </w:r>
      <w:r w:rsidR="00E84426">
        <w:rPr>
          <w:sz w:val="28"/>
          <w:szCs w:val="28"/>
        </w:rPr>
        <w:t xml:space="preserve">реализации </w:t>
      </w:r>
      <w:r w:rsidRPr="00174628">
        <w:rPr>
          <w:sz w:val="28"/>
          <w:szCs w:val="28"/>
        </w:rPr>
        <w:t>комплекс</w:t>
      </w:r>
      <w:r w:rsidR="00E84426">
        <w:rPr>
          <w:sz w:val="28"/>
          <w:szCs w:val="28"/>
        </w:rPr>
        <w:t>а</w:t>
      </w:r>
      <w:r w:rsidRPr="00174628">
        <w:rPr>
          <w:sz w:val="28"/>
          <w:szCs w:val="28"/>
        </w:rPr>
        <w:t xml:space="preserve"> процессных мероприятий «Улучшение санитарного состояния городских территорий» муниципальной программы «Развитие жилищно-коммунального комплекса и повышение энергетической эффективности в городе Нефтеюганске» на выполнение комплекса дезинфекционных мероприятий контейнеров и контейнерных площадок для накопления</w:t>
      </w:r>
      <w:r w:rsidR="008D6C16">
        <w:rPr>
          <w:sz w:val="28"/>
          <w:szCs w:val="28"/>
        </w:rPr>
        <w:t xml:space="preserve"> твёрдых коммунальных отходов</w:t>
      </w:r>
      <w:r w:rsidRPr="00174628">
        <w:rPr>
          <w:sz w:val="28"/>
          <w:szCs w:val="28"/>
        </w:rPr>
        <w:t xml:space="preserve"> в сумме 1 774 160 рублей.</w:t>
      </w:r>
    </w:p>
    <w:p w:rsidR="00E84426" w:rsidRDefault="00BC57CC" w:rsidP="00E84426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 w:rsidRPr="00174628">
        <w:rPr>
          <w:sz w:val="28"/>
          <w:szCs w:val="28"/>
        </w:rPr>
        <w:t>Финансово-экономическое обоснование расходов в соответствии с ценовыми предложениями потенциальных подрядчиков составило 1 871 662 рубля.</w:t>
      </w:r>
    </w:p>
    <w:p w:rsidR="00E84426" w:rsidRDefault="00BC57CC" w:rsidP="00E84426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 w:rsidRPr="00174628">
        <w:rPr>
          <w:sz w:val="28"/>
          <w:szCs w:val="28"/>
        </w:rPr>
        <w:t xml:space="preserve">Рекомендуем оценить реалистичность исполнения </w:t>
      </w:r>
      <w:r w:rsidR="00E84426">
        <w:rPr>
          <w:sz w:val="28"/>
          <w:szCs w:val="28"/>
        </w:rPr>
        <w:t>выше</w:t>
      </w:r>
      <w:r w:rsidRPr="00174628">
        <w:rPr>
          <w:sz w:val="28"/>
          <w:szCs w:val="28"/>
        </w:rPr>
        <w:t xml:space="preserve">указанного мероприятия. </w:t>
      </w:r>
    </w:p>
    <w:p w:rsidR="00E84426" w:rsidRDefault="00BC57CC" w:rsidP="00E84426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Pr="00174628">
        <w:rPr>
          <w:sz w:val="28"/>
          <w:szCs w:val="28"/>
        </w:rPr>
        <w:t xml:space="preserve">.2.3. </w:t>
      </w:r>
      <w:r w:rsidR="00E84426">
        <w:rPr>
          <w:sz w:val="28"/>
          <w:szCs w:val="28"/>
        </w:rPr>
        <w:t>В рамках реализации</w:t>
      </w:r>
      <w:r w:rsidRPr="00174628">
        <w:rPr>
          <w:sz w:val="28"/>
          <w:szCs w:val="28"/>
        </w:rPr>
        <w:t xml:space="preserve"> комплекс</w:t>
      </w:r>
      <w:r w:rsidR="00E84426">
        <w:rPr>
          <w:sz w:val="28"/>
          <w:szCs w:val="28"/>
        </w:rPr>
        <w:t>а</w:t>
      </w:r>
      <w:r w:rsidRPr="00174628">
        <w:rPr>
          <w:sz w:val="28"/>
          <w:szCs w:val="28"/>
        </w:rPr>
        <w:t xml:space="preserve"> процессных мероприятий «Благоустройство и озеленение города»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E84426">
        <w:rPr>
          <w:sz w:val="28"/>
          <w:szCs w:val="28"/>
        </w:rPr>
        <w:t xml:space="preserve"> на</w:t>
      </w:r>
      <w:r w:rsidRPr="00174628">
        <w:rPr>
          <w:sz w:val="28"/>
          <w:szCs w:val="28"/>
        </w:rPr>
        <w:t>:</w:t>
      </w:r>
    </w:p>
    <w:p w:rsidR="00E84426" w:rsidRDefault="00BC57CC" w:rsidP="00E84426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Pr="00174628">
        <w:rPr>
          <w:sz w:val="28"/>
          <w:szCs w:val="28"/>
        </w:rPr>
        <w:t>.2.3.1. Устройство тротуара на территории города Нефтеюганска (8а микрорайон, дом 13)</w:t>
      </w:r>
      <w:r>
        <w:rPr>
          <w:sz w:val="28"/>
          <w:szCs w:val="28"/>
        </w:rPr>
        <w:t xml:space="preserve"> </w:t>
      </w:r>
      <w:r w:rsidRPr="00174628">
        <w:rPr>
          <w:sz w:val="28"/>
          <w:szCs w:val="28"/>
        </w:rPr>
        <w:t xml:space="preserve">в сумме 486 940 рублей. </w:t>
      </w:r>
    </w:p>
    <w:p w:rsidR="00E84426" w:rsidRDefault="00BC57CC" w:rsidP="00E84426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 w:rsidRPr="00174628">
        <w:rPr>
          <w:sz w:val="28"/>
          <w:szCs w:val="28"/>
        </w:rPr>
        <w:t>В качестве обоснования планируемых расходов представлен сметный расчёт, составленный базисно-индексным методом, расчёт следовало произвести ресурсно-индексным методом.</w:t>
      </w:r>
    </w:p>
    <w:p w:rsidR="00E84426" w:rsidRDefault="00BC57CC" w:rsidP="00E84426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 w:rsidRPr="00174628">
        <w:rPr>
          <w:sz w:val="28"/>
          <w:szCs w:val="28"/>
        </w:rPr>
        <w:t xml:space="preserve">Ввиду </w:t>
      </w:r>
      <w:r w:rsidR="006E0555">
        <w:rPr>
          <w:sz w:val="28"/>
          <w:szCs w:val="28"/>
        </w:rPr>
        <w:t xml:space="preserve">неверно произведённого расчёта </w:t>
      </w:r>
      <w:r w:rsidRPr="00174628">
        <w:rPr>
          <w:sz w:val="28"/>
          <w:szCs w:val="28"/>
        </w:rPr>
        <w:t xml:space="preserve">сделать вывод об обоснованности сумм, планируемых на выполнение ремонта, не представляется возможным. </w:t>
      </w:r>
    </w:p>
    <w:p w:rsidR="00BC57CC" w:rsidRPr="00E84426" w:rsidRDefault="00BC57CC" w:rsidP="00E84426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 w:rsidRPr="00174628">
        <w:rPr>
          <w:sz w:val="28"/>
          <w:szCs w:val="28"/>
        </w:rPr>
        <w:t>Рекомендуем произвести перерасчёт сметной стоимости работ ресурсно-индексным методом.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74628">
        <w:rPr>
          <w:sz w:val="28"/>
          <w:szCs w:val="28"/>
        </w:rPr>
        <w:t xml:space="preserve">.2.3.2. Монтаж, демонтаж и содержание искусственных елей и новогодней иллюминации в сумме 5 196 015 рублей. 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В с</w:t>
      </w:r>
      <w:r w:rsidR="006E0555">
        <w:rPr>
          <w:sz w:val="28"/>
          <w:szCs w:val="28"/>
        </w:rPr>
        <w:t>оответствии с пояснениями, пред</w:t>
      </w:r>
      <w:r w:rsidRPr="00174628">
        <w:rPr>
          <w:sz w:val="28"/>
          <w:szCs w:val="28"/>
        </w:rPr>
        <w:t xml:space="preserve">ставленными </w:t>
      </w:r>
      <w:r>
        <w:rPr>
          <w:sz w:val="28"/>
          <w:szCs w:val="28"/>
        </w:rPr>
        <w:t>д</w:t>
      </w:r>
      <w:r w:rsidRPr="00174628">
        <w:rPr>
          <w:sz w:val="28"/>
          <w:szCs w:val="28"/>
        </w:rPr>
        <w:t>епартаментом жилищно-коммунального хозяйства администрации города Нефтеюганска</w:t>
      </w:r>
      <w:r>
        <w:rPr>
          <w:sz w:val="28"/>
          <w:szCs w:val="28"/>
        </w:rPr>
        <w:t>,</w:t>
      </w:r>
      <w:r w:rsidRPr="00174628">
        <w:rPr>
          <w:sz w:val="28"/>
          <w:szCs w:val="28"/>
        </w:rPr>
        <w:t xml:space="preserve"> планируется демонтаж 6 елей и новогодней иллюминации</w:t>
      </w:r>
      <w:r w:rsidR="006E0555">
        <w:rPr>
          <w:sz w:val="28"/>
          <w:szCs w:val="28"/>
        </w:rPr>
        <w:t xml:space="preserve"> (существующей и </w:t>
      </w:r>
      <w:r w:rsidR="006E0555">
        <w:rPr>
          <w:sz w:val="28"/>
          <w:szCs w:val="28"/>
        </w:rPr>
        <w:lastRenderedPageBreak/>
        <w:t>вновь приобретё</w:t>
      </w:r>
      <w:r w:rsidRPr="00174628">
        <w:rPr>
          <w:sz w:val="28"/>
          <w:szCs w:val="28"/>
        </w:rPr>
        <w:t>нной),</w:t>
      </w:r>
      <w:r w:rsidR="006E0555">
        <w:rPr>
          <w:sz w:val="28"/>
          <w:szCs w:val="28"/>
        </w:rPr>
        <w:t xml:space="preserve"> а</w:t>
      </w:r>
      <w:r w:rsidRPr="00174628">
        <w:rPr>
          <w:sz w:val="28"/>
          <w:szCs w:val="28"/>
        </w:rPr>
        <w:t xml:space="preserve"> также монтаж и содержание елей и новогодней иллюминации на период 2024</w:t>
      </w:r>
      <w:r>
        <w:rPr>
          <w:sz w:val="28"/>
          <w:szCs w:val="28"/>
        </w:rPr>
        <w:t xml:space="preserve"> </w:t>
      </w:r>
      <w:r w:rsidRPr="0017462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74628">
        <w:rPr>
          <w:sz w:val="28"/>
          <w:szCs w:val="28"/>
        </w:rPr>
        <w:t xml:space="preserve">2025 годов. </w:t>
      </w:r>
      <w:r>
        <w:rPr>
          <w:sz w:val="28"/>
          <w:szCs w:val="28"/>
        </w:rPr>
        <w:t>При этом, фи</w:t>
      </w:r>
      <w:r w:rsidRPr="00174628">
        <w:rPr>
          <w:sz w:val="28"/>
          <w:szCs w:val="28"/>
        </w:rPr>
        <w:t>нансово-экономическое обоснование в</w:t>
      </w:r>
      <w:r w:rsidR="006E0555">
        <w:rPr>
          <w:sz w:val="28"/>
          <w:szCs w:val="28"/>
        </w:rPr>
        <w:t xml:space="preserve"> виде сметной документации пред</w:t>
      </w:r>
      <w:r w:rsidRPr="00174628">
        <w:rPr>
          <w:sz w:val="28"/>
          <w:szCs w:val="28"/>
        </w:rPr>
        <w:t>ставлено только на монтаж новогодних елей и иллюминации на сумму 5 227 610 рублей.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 xml:space="preserve">Таким образом, </w:t>
      </w:r>
      <w:r w:rsidRPr="00C058BC">
        <w:rPr>
          <w:sz w:val="28"/>
          <w:szCs w:val="28"/>
        </w:rPr>
        <w:t xml:space="preserve">оценить обоснованность </w:t>
      </w:r>
      <w:r w:rsidR="009D5096">
        <w:rPr>
          <w:sz w:val="28"/>
          <w:szCs w:val="28"/>
        </w:rPr>
        <w:t>планирования</w:t>
      </w:r>
      <w:r>
        <w:rPr>
          <w:sz w:val="28"/>
          <w:szCs w:val="28"/>
        </w:rPr>
        <w:t xml:space="preserve"> расходов</w:t>
      </w:r>
      <w:r w:rsidRPr="001746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полном объёме </w:t>
      </w:r>
      <w:r w:rsidRPr="00174628">
        <w:rPr>
          <w:sz w:val="28"/>
          <w:szCs w:val="28"/>
        </w:rPr>
        <w:t xml:space="preserve">не представляется возможным. </w:t>
      </w:r>
    </w:p>
    <w:p w:rsidR="00BC57CC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 xml:space="preserve">Рекомендуем </w:t>
      </w:r>
      <w:r w:rsidR="006E0555">
        <w:rPr>
          <w:sz w:val="28"/>
          <w:szCs w:val="28"/>
        </w:rPr>
        <w:t>с</w:t>
      </w:r>
      <w:r>
        <w:rPr>
          <w:sz w:val="28"/>
          <w:szCs w:val="28"/>
        </w:rPr>
        <w:t xml:space="preserve">формировать финансово-экономическое обоснование расходов на все виды планируемых работ, в случае отсутствия документального подтверждения </w:t>
      </w:r>
      <w:r w:rsidR="003072EB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исключить или перераспределить </w:t>
      </w:r>
      <w:r w:rsidR="003072EB">
        <w:rPr>
          <w:sz w:val="28"/>
          <w:szCs w:val="28"/>
        </w:rPr>
        <w:t>планируемые средства</w:t>
      </w:r>
      <w:r>
        <w:rPr>
          <w:sz w:val="28"/>
          <w:szCs w:val="28"/>
        </w:rPr>
        <w:t>.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74628">
        <w:rPr>
          <w:sz w:val="28"/>
          <w:szCs w:val="28"/>
        </w:rPr>
        <w:t xml:space="preserve">.2.4. </w:t>
      </w:r>
      <w:r w:rsidR="006E0555">
        <w:rPr>
          <w:sz w:val="28"/>
          <w:szCs w:val="28"/>
        </w:rPr>
        <w:t>В рамках реализации комплекса</w:t>
      </w:r>
      <w:r w:rsidRPr="00174628">
        <w:rPr>
          <w:sz w:val="28"/>
          <w:szCs w:val="28"/>
        </w:rPr>
        <w:t xml:space="preserve"> процессных мероприятий «Строительство (реконструкция), капитальный ремонт и ремонт автомобильных дорог общего пользования местного значения» муниципальной программы «Развитие транспортной системы в городе Нефтеюганске» на устройство заездного кармана </w:t>
      </w:r>
      <w:r>
        <w:rPr>
          <w:sz w:val="28"/>
          <w:szCs w:val="28"/>
        </w:rPr>
        <w:t xml:space="preserve">и </w:t>
      </w:r>
      <w:r w:rsidRPr="00174628">
        <w:rPr>
          <w:sz w:val="28"/>
          <w:szCs w:val="28"/>
        </w:rPr>
        <w:t xml:space="preserve">остановочного павильона по улице Сургутской в сумме 555 740 рублей. 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В качестве обоснования планируемых расходов представлен сметный расчёт, составленный базисно-индексным методом, расчёт следовало произвести ресурсно-индексным методом.</w:t>
      </w:r>
    </w:p>
    <w:p w:rsidR="00BC57CC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Ввиду неверно произведённого расчёта, применения неактуальных цен, сделать вывод об обоснованности сумм, планируемых на выполнение ремонта</w:t>
      </w:r>
      <w:r>
        <w:rPr>
          <w:sz w:val="28"/>
          <w:szCs w:val="28"/>
        </w:rPr>
        <w:t xml:space="preserve">, не представляется возможным. 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Рекомендуем произвести перерасчёт сметной стоимости работ ресурсно-индексным методом.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74628">
        <w:rPr>
          <w:sz w:val="28"/>
          <w:szCs w:val="28"/>
        </w:rPr>
        <w:t xml:space="preserve">.2.5. </w:t>
      </w:r>
      <w:r w:rsidR="004D1D83">
        <w:rPr>
          <w:sz w:val="28"/>
          <w:szCs w:val="28"/>
        </w:rPr>
        <w:t>В рамках</w:t>
      </w:r>
      <w:r w:rsidRPr="00174628">
        <w:rPr>
          <w:sz w:val="28"/>
          <w:szCs w:val="28"/>
        </w:rPr>
        <w:t xml:space="preserve"> </w:t>
      </w:r>
      <w:r w:rsidR="004D1D83">
        <w:rPr>
          <w:sz w:val="28"/>
          <w:szCs w:val="28"/>
        </w:rPr>
        <w:t>реализации комплекса</w:t>
      </w:r>
      <w:r w:rsidRPr="00174628">
        <w:rPr>
          <w:sz w:val="28"/>
          <w:szCs w:val="28"/>
        </w:rPr>
        <w:t xml:space="preserve"> процессных мероприятий «Улучшение условий дорожного движения и устранение опасных участков на улично-дорожной сети» муниципальной программы «Развитие транспортной системы в городе Нефтеюганске» на обустройство улично-дорожной сети техническими средствами организации дорожного дв</w:t>
      </w:r>
      <w:r w:rsidR="004D1D83">
        <w:rPr>
          <w:sz w:val="28"/>
          <w:szCs w:val="28"/>
        </w:rPr>
        <w:t>ижения в сумме 2 341 258 рублей.</w:t>
      </w:r>
      <w:r w:rsidRPr="00174628">
        <w:rPr>
          <w:sz w:val="28"/>
          <w:szCs w:val="28"/>
        </w:rPr>
        <w:t xml:space="preserve"> 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 xml:space="preserve">Финансовое обоснование указанных расходов не предоставлено, оценить обоснованность </w:t>
      </w:r>
      <w:r w:rsidR="004D1D83">
        <w:rPr>
          <w:sz w:val="28"/>
          <w:szCs w:val="28"/>
        </w:rPr>
        <w:t xml:space="preserve">планируемых расходов </w:t>
      </w:r>
      <w:r w:rsidRPr="00174628">
        <w:rPr>
          <w:sz w:val="28"/>
          <w:szCs w:val="28"/>
        </w:rPr>
        <w:t>не представляется возможным.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 xml:space="preserve">Рекомендуем исключить или перераспределить необоснованно планируемые бюджетные ассигнования в сумме 2 341 258 рублей. </w:t>
      </w:r>
    </w:p>
    <w:p w:rsidR="00BC57CC" w:rsidRPr="00174628" w:rsidRDefault="00BC57CC" w:rsidP="00BC57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74628">
        <w:rPr>
          <w:sz w:val="28"/>
          <w:szCs w:val="28"/>
        </w:rPr>
        <w:t xml:space="preserve">.2.6. </w:t>
      </w:r>
      <w:r w:rsidR="004D1D83">
        <w:rPr>
          <w:sz w:val="28"/>
          <w:szCs w:val="28"/>
        </w:rPr>
        <w:t xml:space="preserve">В рамках реализации </w:t>
      </w:r>
      <w:r w:rsidRPr="00174628">
        <w:rPr>
          <w:sz w:val="28"/>
          <w:szCs w:val="28"/>
        </w:rPr>
        <w:t>комплекс</w:t>
      </w:r>
      <w:r w:rsidR="004D1D83">
        <w:rPr>
          <w:sz w:val="28"/>
          <w:szCs w:val="28"/>
        </w:rPr>
        <w:t>а</w:t>
      </w:r>
      <w:r w:rsidRPr="00174628">
        <w:rPr>
          <w:sz w:val="28"/>
          <w:szCs w:val="28"/>
        </w:rPr>
        <w:t xml:space="preserve"> процессных мероприятий «Приспособление жилых помещений инвалидов и общего имущества в многоквартирных домах, с учётом потребностей инвалидов и обеспечениях их доступности для инвалидов» муниципальной программы «Доступная среда в городе Нефтеюганске» на реализацию мероприятий по приспособлению общего имущества в многоквартирных домах, с уч</w:t>
      </w:r>
      <w:r w:rsidR="004D1D83">
        <w:rPr>
          <w:sz w:val="28"/>
          <w:szCs w:val="28"/>
        </w:rPr>
        <w:t>ё</w:t>
      </w:r>
      <w:r w:rsidRPr="00174628">
        <w:rPr>
          <w:sz w:val="28"/>
          <w:szCs w:val="28"/>
        </w:rPr>
        <w:t>том потребностей инвалидов и обеспечения их доступности для инвалидов в сумме 4 461 051 рубль.</w:t>
      </w:r>
    </w:p>
    <w:p w:rsidR="00BC57CC" w:rsidRPr="00174628" w:rsidRDefault="00BC57CC" w:rsidP="00BC57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Финансово-экономическое обоснование представлено на общую сумму 4 416 238 рублей, в том числе</w:t>
      </w:r>
      <w:r w:rsidR="004D1D83">
        <w:rPr>
          <w:sz w:val="28"/>
          <w:szCs w:val="28"/>
        </w:rPr>
        <w:t xml:space="preserve"> на</w:t>
      </w:r>
      <w:r w:rsidRPr="00174628">
        <w:rPr>
          <w:sz w:val="28"/>
          <w:szCs w:val="28"/>
        </w:rPr>
        <w:t>:</w:t>
      </w:r>
    </w:p>
    <w:p w:rsidR="00BC57CC" w:rsidRPr="00174628" w:rsidRDefault="00BC57CC" w:rsidP="00BC57CC">
      <w:pPr>
        <w:pStyle w:val="a7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35" w:name="_Hlk159241931"/>
      <w:r w:rsidRPr="00174628">
        <w:rPr>
          <w:sz w:val="28"/>
          <w:szCs w:val="28"/>
        </w:rPr>
        <w:lastRenderedPageBreak/>
        <w:t>выполнение проектных работ по объекту «Установка пандуса на крыльце многоквартирного дома» (ПИР) (6 проектов) в сумме 1 855 600 рублей;</w:t>
      </w:r>
    </w:p>
    <w:p w:rsidR="00BC57CC" w:rsidRPr="00174628" w:rsidRDefault="00BC57CC" w:rsidP="00BC57CC">
      <w:pPr>
        <w:pStyle w:val="a7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выполнение проектных работ по объекту «Установка откидного пандуса в подъезде многоквартирного дома» (ПИР) (5 проектов) в сумме                        683 334 рубля;</w:t>
      </w:r>
    </w:p>
    <w:p w:rsidR="004D1D83" w:rsidRDefault="00BC57CC" w:rsidP="004D1D83">
      <w:pPr>
        <w:pStyle w:val="a7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выполнение работ по объекту «Установка поручней (перил) в подъезде (109,4 п.м.) в сумме 1 877 304 рубля</w:t>
      </w:r>
      <w:bookmarkEnd w:id="35"/>
      <w:r w:rsidRPr="00174628">
        <w:rPr>
          <w:sz w:val="28"/>
          <w:szCs w:val="28"/>
        </w:rPr>
        <w:t>.</w:t>
      </w:r>
    </w:p>
    <w:p w:rsidR="00BC57CC" w:rsidRPr="004D1D83" w:rsidRDefault="00BC57CC" w:rsidP="004D1D83">
      <w:pPr>
        <w:pStyle w:val="a7"/>
        <w:tabs>
          <w:tab w:val="left" w:pos="993"/>
        </w:tabs>
        <w:ind w:left="709"/>
        <w:jc w:val="both"/>
        <w:rPr>
          <w:sz w:val="28"/>
          <w:szCs w:val="28"/>
        </w:rPr>
      </w:pPr>
      <w:r w:rsidRPr="004D1D83">
        <w:rPr>
          <w:sz w:val="28"/>
          <w:szCs w:val="28"/>
        </w:rPr>
        <w:t>Таким образом, излишне планируемая сумма составила 44 813 рублей.</w:t>
      </w:r>
    </w:p>
    <w:p w:rsidR="00BC57CC" w:rsidRPr="00174628" w:rsidRDefault="00BC57CC" w:rsidP="00BC57CC">
      <w:pPr>
        <w:pStyle w:val="a7"/>
        <w:ind w:left="0"/>
        <w:jc w:val="both"/>
        <w:rPr>
          <w:sz w:val="28"/>
          <w:szCs w:val="28"/>
        </w:rPr>
      </w:pPr>
      <w:r w:rsidRPr="00174628">
        <w:rPr>
          <w:sz w:val="28"/>
          <w:szCs w:val="28"/>
        </w:rPr>
        <w:tab/>
        <w:t>Рекомендуем</w:t>
      </w:r>
      <w:r w:rsidR="004D1D83">
        <w:rPr>
          <w:sz w:val="28"/>
          <w:szCs w:val="28"/>
        </w:rPr>
        <w:t xml:space="preserve"> </w:t>
      </w:r>
      <w:r w:rsidRPr="00174628">
        <w:rPr>
          <w:sz w:val="28"/>
          <w:szCs w:val="28"/>
        </w:rPr>
        <w:t>исключить</w:t>
      </w:r>
      <w:r w:rsidR="004D1D83">
        <w:rPr>
          <w:sz w:val="28"/>
          <w:szCs w:val="28"/>
        </w:rPr>
        <w:t xml:space="preserve"> </w:t>
      </w:r>
      <w:r w:rsidRPr="00174628">
        <w:rPr>
          <w:sz w:val="28"/>
          <w:szCs w:val="28"/>
        </w:rPr>
        <w:t>или</w:t>
      </w:r>
      <w:r w:rsidR="004D1D83">
        <w:rPr>
          <w:sz w:val="28"/>
          <w:szCs w:val="28"/>
        </w:rPr>
        <w:t xml:space="preserve"> </w:t>
      </w:r>
      <w:r w:rsidRPr="00174628">
        <w:rPr>
          <w:sz w:val="28"/>
          <w:szCs w:val="28"/>
        </w:rPr>
        <w:t>перераспределить излишне запланированные бюджетные ассигнования в сумме 44 813 рублей.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174628">
        <w:rPr>
          <w:sz w:val="28"/>
          <w:szCs w:val="28"/>
        </w:rPr>
        <w:t xml:space="preserve">2.7. В рамках </w:t>
      </w:r>
      <w:r w:rsidR="004D1D83">
        <w:rPr>
          <w:sz w:val="28"/>
          <w:szCs w:val="28"/>
        </w:rPr>
        <w:t xml:space="preserve">реализации </w:t>
      </w:r>
      <w:r w:rsidRPr="00174628">
        <w:rPr>
          <w:sz w:val="28"/>
          <w:szCs w:val="28"/>
        </w:rPr>
        <w:t xml:space="preserve">муниципальной программы «Развитие жилищной сферы города Нефтеюганска» </w:t>
      </w:r>
      <w:r w:rsidR="004D1D83">
        <w:rPr>
          <w:sz w:val="28"/>
          <w:szCs w:val="28"/>
        </w:rPr>
        <w:t>комплекса</w:t>
      </w:r>
      <w:r w:rsidRPr="00174628">
        <w:rPr>
          <w:sz w:val="28"/>
          <w:szCs w:val="28"/>
        </w:rPr>
        <w:t xml:space="preserve"> процессных мероприятий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 на выполнение работ по сносу непригодного жилья в сумме 39 406 941 рубль.</w:t>
      </w:r>
    </w:p>
    <w:p w:rsidR="00C30670" w:rsidRDefault="00BC57CC" w:rsidP="00BC57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74628">
        <w:rPr>
          <w:sz w:val="28"/>
          <w:szCs w:val="28"/>
        </w:rPr>
        <w:t xml:space="preserve">Финансово-экономическое обоснование </w:t>
      </w:r>
      <w:r w:rsidR="00C30670" w:rsidRPr="00174628">
        <w:rPr>
          <w:sz w:val="28"/>
          <w:szCs w:val="28"/>
        </w:rPr>
        <w:t xml:space="preserve">на снос непригодного жилья </w:t>
      </w:r>
      <w:r w:rsidRPr="00174628">
        <w:rPr>
          <w:sz w:val="28"/>
          <w:szCs w:val="28"/>
        </w:rPr>
        <w:t>представлено на общую сумму 42 246 005 рублей</w:t>
      </w:r>
      <w:r w:rsidR="00C30670">
        <w:rPr>
          <w:sz w:val="28"/>
          <w:szCs w:val="28"/>
        </w:rPr>
        <w:t>.</w:t>
      </w:r>
    </w:p>
    <w:p w:rsidR="00BC57CC" w:rsidRPr="00174628" w:rsidRDefault="00C30670" w:rsidP="00BC57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C57CC" w:rsidRPr="00174628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следующим </w:t>
      </w:r>
      <w:r w:rsidR="00BC57CC" w:rsidRPr="00174628">
        <w:rPr>
          <w:sz w:val="28"/>
          <w:szCs w:val="28"/>
        </w:rPr>
        <w:t>адресам</w:t>
      </w:r>
      <w:r>
        <w:rPr>
          <w:sz w:val="28"/>
          <w:szCs w:val="28"/>
        </w:rPr>
        <w:t xml:space="preserve"> имеется разработанная проектно-сметная документация</w:t>
      </w:r>
      <w:r w:rsidR="00BC57CC" w:rsidRPr="00174628">
        <w:rPr>
          <w:sz w:val="28"/>
          <w:szCs w:val="28"/>
        </w:rPr>
        <w:t>:</w:t>
      </w:r>
    </w:p>
    <w:p w:rsidR="00BC57CC" w:rsidRPr="00174628" w:rsidRDefault="00BC57CC" w:rsidP="00BC57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- г. Нефтеюганск, 6 микрорайон, дом 52 в сумме 2 438 940 рублей;</w:t>
      </w:r>
    </w:p>
    <w:p w:rsidR="00BC57CC" w:rsidRPr="00174628" w:rsidRDefault="00BC57CC" w:rsidP="00BC57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- г. Нефтеюганск, 6 микрорайон, дом 51 в сумме 1 738 639 рублей;</w:t>
      </w:r>
    </w:p>
    <w:p w:rsidR="00BC57CC" w:rsidRPr="00174628" w:rsidRDefault="008D6C16" w:rsidP="00BC57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57CC" w:rsidRPr="00174628">
        <w:rPr>
          <w:sz w:val="28"/>
          <w:szCs w:val="28"/>
        </w:rPr>
        <w:t>г. Нефтеюганск, 11а микрорайон, ул. Березовая, дом 1 в сумме                     3 480 187 рублей;</w:t>
      </w:r>
    </w:p>
    <w:p w:rsidR="00BC57CC" w:rsidRPr="00174628" w:rsidRDefault="00BC57CC" w:rsidP="00BC57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- г. Нефтеюганск, 11б микрорайон, ул. Березовая, дом 16 в сумме                     5 520 731 рубль;</w:t>
      </w:r>
    </w:p>
    <w:p w:rsidR="00BC57CC" w:rsidRPr="00174628" w:rsidRDefault="00BC57CC" w:rsidP="00BC57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- г. Нефтеюганск, 6 микрорайон, дом 21 в сумме 1 733 534 рубля;</w:t>
      </w:r>
    </w:p>
    <w:p w:rsidR="00BC57CC" w:rsidRPr="00174628" w:rsidRDefault="00BC57CC" w:rsidP="00BC57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- г. Нефтеюганск, 11 микрорайон, дом 6 в сумме 4 632 838 рублей;</w:t>
      </w:r>
    </w:p>
    <w:p w:rsidR="00BC57CC" w:rsidRDefault="00BC57CC" w:rsidP="00BC57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- г. Нефтеюганск, ул. Жилая,</w:t>
      </w:r>
      <w:r w:rsidR="00C30670">
        <w:rPr>
          <w:sz w:val="28"/>
          <w:szCs w:val="28"/>
        </w:rPr>
        <w:t xml:space="preserve"> дом 2 в сумме 2 622 136 рублей</w:t>
      </w:r>
    </w:p>
    <w:p w:rsidR="00BC57CC" w:rsidRPr="00174628" w:rsidRDefault="00C30670" w:rsidP="00BC57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адресам </w:t>
      </w:r>
      <w:r w:rsidR="00BC57CC" w:rsidRPr="004D1D83">
        <w:rPr>
          <w:sz w:val="28"/>
          <w:szCs w:val="28"/>
        </w:rPr>
        <w:t xml:space="preserve">г. Нефтеюганск, 6 микрорайон, дома: 31, 53, 65; 11 микрорайон, дома: </w:t>
      </w:r>
      <w:r w:rsidR="004D1D83" w:rsidRPr="004D1D83">
        <w:rPr>
          <w:sz w:val="28"/>
          <w:szCs w:val="28"/>
        </w:rPr>
        <w:t>4, 5 в сумме 20 079 0</w:t>
      </w:r>
      <w:r w:rsidR="008D6C16">
        <w:rPr>
          <w:sz w:val="28"/>
          <w:szCs w:val="28"/>
        </w:rPr>
        <w:t>00 рублей</w:t>
      </w:r>
      <w:r w:rsidR="004D1D83" w:rsidRPr="004D1D83">
        <w:rPr>
          <w:sz w:val="28"/>
          <w:szCs w:val="28"/>
        </w:rPr>
        <w:t xml:space="preserve"> </w:t>
      </w:r>
      <w:r w:rsidR="00BC57CC" w:rsidRPr="004D1D83">
        <w:rPr>
          <w:sz w:val="28"/>
          <w:szCs w:val="28"/>
        </w:rPr>
        <w:t xml:space="preserve">стоимость рассчитана из средней первоначальной стоимости сноса, </w:t>
      </w:r>
      <w:r w:rsidR="004D1D83" w:rsidRPr="004D1D83">
        <w:rPr>
          <w:sz w:val="28"/>
          <w:szCs w:val="28"/>
        </w:rPr>
        <w:t xml:space="preserve">так как проектно-сметная документация в стадии </w:t>
      </w:r>
      <w:r w:rsidR="00BC57CC" w:rsidRPr="004D1D83">
        <w:rPr>
          <w:sz w:val="28"/>
          <w:szCs w:val="28"/>
        </w:rPr>
        <w:t>разработк</w:t>
      </w:r>
      <w:r w:rsidR="004D1D83" w:rsidRPr="004D1D83">
        <w:rPr>
          <w:sz w:val="28"/>
          <w:szCs w:val="28"/>
        </w:rPr>
        <w:t>и</w:t>
      </w:r>
      <w:r w:rsidR="00BC57CC" w:rsidRPr="004D1D83">
        <w:rPr>
          <w:sz w:val="28"/>
          <w:szCs w:val="28"/>
        </w:rPr>
        <w:t>.</w:t>
      </w:r>
    </w:p>
    <w:p w:rsidR="00BC57CC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Рекомендуем оценить реалистичность испо</w:t>
      </w:r>
      <w:r>
        <w:rPr>
          <w:sz w:val="28"/>
          <w:szCs w:val="28"/>
        </w:rPr>
        <w:t xml:space="preserve">лнения </w:t>
      </w:r>
      <w:r w:rsidR="008D6C16">
        <w:rPr>
          <w:sz w:val="28"/>
          <w:szCs w:val="28"/>
        </w:rPr>
        <w:t>выше</w:t>
      </w:r>
      <w:r>
        <w:rPr>
          <w:sz w:val="28"/>
          <w:szCs w:val="28"/>
        </w:rPr>
        <w:t xml:space="preserve">указанного мероприятия. 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6.3. На основании письма о</w:t>
      </w:r>
      <w:r w:rsidRPr="00174628">
        <w:rPr>
          <w:sz w:val="28"/>
          <w:szCs w:val="28"/>
        </w:rPr>
        <w:t xml:space="preserve">т 24.01.2024 № ИСХ.ДЖКХ-01-15-496-4 </w:t>
      </w:r>
      <w:r w:rsidR="004D1D83">
        <w:rPr>
          <w:sz w:val="28"/>
          <w:szCs w:val="28"/>
        </w:rPr>
        <w:t>в рамках реализации</w:t>
      </w:r>
      <w:r w:rsidR="004D1D83" w:rsidRPr="00174628">
        <w:rPr>
          <w:sz w:val="28"/>
          <w:szCs w:val="28"/>
        </w:rPr>
        <w:t xml:space="preserve"> комплекс</w:t>
      </w:r>
      <w:r w:rsidR="004D1D83">
        <w:rPr>
          <w:sz w:val="28"/>
          <w:szCs w:val="28"/>
        </w:rPr>
        <w:t>а</w:t>
      </w:r>
      <w:r w:rsidR="004D1D83" w:rsidRPr="00174628">
        <w:rPr>
          <w:sz w:val="28"/>
          <w:szCs w:val="28"/>
        </w:rPr>
        <w:t xml:space="preserve"> процессных мероприятий «Обеспечение функционирования сети автомобильных дорог общего пользования местного значения» муниципальной программы «Развитие транспортной системы в городе Нефтеюганске» </w:t>
      </w:r>
      <w:r w:rsidRPr="00174628">
        <w:rPr>
          <w:sz w:val="28"/>
          <w:szCs w:val="28"/>
        </w:rPr>
        <w:t>на содержание автомобильных дорог общего пользования в сумме 1 678 792 рубля, в связи с планируемым вводом в эксплуатацию участка автомобильной дороги по ул. Нефтяников (от ул. Романа Кузоваткина до ул. Набережная), протяженностью 0,605 км.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lastRenderedPageBreak/>
        <w:t>Бюджетные ассигнования планируется из расчёта на 11 месяцев исходя из норма</w:t>
      </w:r>
      <w:r>
        <w:rPr>
          <w:sz w:val="28"/>
          <w:szCs w:val="28"/>
        </w:rPr>
        <w:t>тива финансовых затрат</w:t>
      </w:r>
      <w:r w:rsidRPr="00174628">
        <w:rPr>
          <w:sz w:val="28"/>
          <w:szCs w:val="28"/>
        </w:rPr>
        <w:t xml:space="preserve"> в сумме 2 817 992 рубля, в том числе за счёт сложившейся экономии бюджетных средств в сумме 1 139 200 рублей</w:t>
      </w:r>
      <w:r w:rsidR="00C2413A">
        <w:rPr>
          <w:sz w:val="28"/>
          <w:szCs w:val="28"/>
        </w:rPr>
        <w:t xml:space="preserve"> по результатам заключенного контракта на содержание автомобильных дорог</w:t>
      </w:r>
      <w:r w:rsidRPr="00174628">
        <w:rPr>
          <w:sz w:val="28"/>
          <w:szCs w:val="28"/>
        </w:rPr>
        <w:t>.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Разрешение на ввод объекта в эксплуатацию оформлено 08.02.2024 года.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>При этом, в соответствии информацией подрядчика, осуществляющего строительство объекта, направленной в адрес МКУ «Управле</w:t>
      </w:r>
      <w:r w:rsidR="004D1D83">
        <w:rPr>
          <w:sz w:val="28"/>
          <w:szCs w:val="28"/>
        </w:rPr>
        <w:t>ние капитального строительства»</w:t>
      </w:r>
      <w:r w:rsidRPr="00174628">
        <w:rPr>
          <w:sz w:val="28"/>
          <w:szCs w:val="28"/>
        </w:rPr>
        <w:t xml:space="preserve"> 20 февраля 2024 года</w:t>
      </w:r>
      <w:r w:rsidR="004D1D83">
        <w:rPr>
          <w:sz w:val="28"/>
          <w:szCs w:val="28"/>
        </w:rPr>
        <w:t>,</w:t>
      </w:r>
      <w:r w:rsidRPr="00174628">
        <w:rPr>
          <w:sz w:val="28"/>
          <w:szCs w:val="28"/>
        </w:rPr>
        <w:t xml:space="preserve"> исправленные технические планы будут направлены в мае 2024 года, для устранения замечаний необходимо провести повторную геодезическую съемку после схода снежного покрова.</w:t>
      </w:r>
    </w:p>
    <w:p w:rsidR="00BC57CC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 xml:space="preserve">Рекомендуем при планировании расходов на содержание </w:t>
      </w:r>
      <w:r w:rsidR="004D1D83">
        <w:rPr>
          <w:sz w:val="28"/>
          <w:szCs w:val="28"/>
        </w:rPr>
        <w:t>вышеуказанного</w:t>
      </w:r>
      <w:r w:rsidRPr="00174628">
        <w:rPr>
          <w:sz w:val="28"/>
          <w:szCs w:val="28"/>
        </w:rPr>
        <w:t xml:space="preserve"> участка дороги учитывать фактический срок начала эксплуатации объекта.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6.4. На основании писем о</w:t>
      </w:r>
      <w:r w:rsidRPr="00174628">
        <w:rPr>
          <w:sz w:val="28"/>
          <w:szCs w:val="28"/>
        </w:rPr>
        <w:t xml:space="preserve">т 12.01.2024 № ИСХ.ДЖКХ-01-15-145-4 и </w:t>
      </w:r>
      <w:r>
        <w:rPr>
          <w:sz w:val="28"/>
          <w:szCs w:val="28"/>
        </w:rPr>
        <w:t xml:space="preserve">от </w:t>
      </w:r>
      <w:r w:rsidRPr="00174628">
        <w:rPr>
          <w:sz w:val="28"/>
          <w:szCs w:val="28"/>
        </w:rPr>
        <w:t>18.01.2024</w:t>
      </w:r>
      <w:r>
        <w:rPr>
          <w:sz w:val="28"/>
          <w:szCs w:val="28"/>
        </w:rPr>
        <w:t xml:space="preserve"> </w:t>
      </w:r>
      <w:r w:rsidRPr="00174628">
        <w:rPr>
          <w:sz w:val="28"/>
          <w:szCs w:val="28"/>
        </w:rPr>
        <w:t>№ ИСХ.ДЖКХ-01-15-315-4</w:t>
      </w:r>
      <w:r w:rsidRPr="003027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</w:t>
      </w:r>
      <w:r w:rsidR="004D1D83">
        <w:rPr>
          <w:sz w:val="28"/>
          <w:szCs w:val="28"/>
        </w:rPr>
        <w:t xml:space="preserve">реализации </w:t>
      </w:r>
      <w:r w:rsidRPr="00174628">
        <w:rPr>
          <w:sz w:val="28"/>
          <w:szCs w:val="28"/>
        </w:rPr>
        <w:t xml:space="preserve">муниципальной программы «Развитие жилищно-коммунального комплекса и повышение энергетической эффективности в городе Нефтеюганске» планируется осуществление ряда работ </w:t>
      </w:r>
      <w:r>
        <w:rPr>
          <w:sz w:val="28"/>
          <w:szCs w:val="28"/>
        </w:rPr>
        <w:t>по объекту</w:t>
      </w:r>
      <w:r w:rsidRPr="00174628">
        <w:rPr>
          <w:sz w:val="28"/>
          <w:szCs w:val="28"/>
        </w:rPr>
        <w:t xml:space="preserve"> «Рекультивация свалки твердых бытовых отходов на 8 км автодороги Нефтеюганск-Сургут», а именно:</w:t>
      </w:r>
    </w:p>
    <w:p w:rsidR="00BC57CC" w:rsidRPr="00174628" w:rsidRDefault="00BC57CC" w:rsidP="00BC5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4628">
        <w:rPr>
          <w:sz w:val="28"/>
          <w:szCs w:val="28"/>
        </w:rPr>
        <w:t xml:space="preserve">выполнение работ по осуществлению аналитического контроля состояния компонентов природной среды объекта в сумме 285 538 рублей </w:t>
      </w:r>
      <w:r>
        <w:rPr>
          <w:sz w:val="28"/>
          <w:szCs w:val="28"/>
        </w:rPr>
        <w:t xml:space="preserve">по </w:t>
      </w:r>
      <w:r w:rsidRPr="00174628">
        <w:rPr>
          <w:sz w:val="28"/>
          <w:szCs w:val="28"/>
        </w:rPr>
        <w:t>Регионально</w:t>
      </w:r>
      <w:r>
        <w:rPr>
          <w:sz w:val="28"/>
          <w:szCs w:val="28"/>
        </w:rPr>
        <w:t>му</w:t>
      </w:r>
      <w:r w:rsidRPr="00174628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у</w:t>
      </w:r>
      <w:r w:rsidRPr="00174628">
        <w:rPr>
          <w:sz w:val="28"/>
          <w:szCs w:val="28"/>
        </w:rPr>
        <w:t xml:space="preserve"> «Чистая страна»;</w:t>
      </w:r>
    </w:p>
    <w:p w:rsidR="00BC57CC" w:rsidRPr="00174628" w:rsidRDefault="00BC57CC" w:rsidP="00BC5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4628">
        <w:rPr>
          <w:sz w:val="28"/>
          <w:szCs w:val="28"/>
        </w:rPr>
        <w:t xml:space="preserve">проведение биологического этапа рекультивации свалки твёрдых бытовых отходов на 8 км автодороги Нефтеюганск-Сургут в сумме 1 039 220 рублей ежегодно </w:t>
      </w:r>
      <w:r>
        <w:rPr>
          <w:sz w:val="28"/>
          <w:szCs w:val="28"/>
        </w:rPr>
        <w:t>по комплексу</w:t>
      </w:r>
      <w:r w:rsidRPr="00174628">
        <w:rPr>
          <w:sz w:val="28"/>
          <w:szCs w:val="28"/>
        </w:rPr>
        <w:t xml:space="preserve"> процессных мероприятий «Благоустройство и озеленение города»</w:t>
      </w:r>
      <w:r>
        <w:rPr>
          <w:sz w:val="28"/>
          <w:szCs w:val="28"/>
        </w:rPr>
        <w:t>.</w:t>
      </w:r>
    </w:p>
    <w:p w:rsidR="00BC57CC" w:rsidRPr="00174628" w:rsidRDefault="00BC57CC" w:rsidP="00BC57C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4628">
        <w:rPr>
          <w:sz w:val="28"/>
          <w:szCs w:val="28"/>
        </w:rPr>
        <w:t xml:space="preserve">Рекомендуем руководствоваться единообразным подходом к формированию расходов </w:t>
      </w:r>
      <w:r>
        <w:rPr>
          <w:sz w:val="28"/>
          <w:szCs w:val="28"/>
        </w:rPr>
        <w:t>по структурному элементу муниципальной программы</w:t>
      </w:r>
      <w:r w:rsidRPr="00174628">
        <w:rPr>
          <w:sz w:val="28"/>
          <w:szCs w:val="28"/>
        </w:rPr>
        <w:t>.</w:t>
      </w:r>
    </w:p>
    <w:p w:rsidR="00217343" w:rsidRDefault="00217343" w:rsidP="00217343">
      <w:pPr>
        <w:pStyle w:val="a7"/>
        <w:ind w:left="0" w:firstLine="720"/>
        <w:jc w:val="both"/>
        <w:rPr>
          <w:i/>
          <w:color w:val="000000" w:themeColor="text1"/>
          <w:sz w:val="28"/>
          <w:szCs w:val="28"/>
        </w:rPr>
      </w:pPr>
    </w:p>
    <w:p w:rsidR="00217343" w:rsidRPr="00D87ACD" w:rsidRDefault="00217343" w:rsidP="00217343">
      <w:pPr>
        <w:pStyle w:val="a7"/>
        <w:ind w:left="0" w:firstLine="720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С</w:t>
      </w:r>
      <w:r w:rsidRPr="00D87ACD">
        <w:rPr>
          <w:i/>
          <w:color w:val="000000" w:themeColor="text1"/>
          <w:sz w:val="28"/>
          <w:szCs w:val="28"/>
        </w:rPr>
        <w:t xml:space="preserve">чётная палата предлагает Думе города Нефтеюганска принять к рассмотрению данный проект решения Думы города </w:t>
      </w:r>
      <w:r w:rsidR="00DA2F25">
        <w:rPr>
          <w:i/>
          <w:color w:val="000000" w:themeColor="text1"/>
          <w:sz w:val="28"/>
          <w:szCs w:val="28"/>
        </w:rPr>
        <w:t>после устранения</w:t>
      </w:r>
      <w:r w:rsidRPr="00D87ACD">
        <w:rPr>
          <w:i/>
          <w:color w:val="000000" w:themeColor="text1"/>
          <w:sz w:val="28"/>
          <w:szCs w:val="28"/>
        </w:rPr>
        <w:t xml:space="preserve"> вышеуказанных замечаний. </w:t>
      </w:r>
    </w:p>
    <w:p w:rsidR="00CA1E03" w:rsidRPr="00DF2252" w:rsidRDefault="00CA1E03" w:rsidP="0022106A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:rsidR="00EC1E3F" w:rsidRPr="00DF2252" w:rsidRDefault="00EC1E3F" w:rsidP="0022106A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:rsidR="00C7470A" w:rsidRPr="00DF2252" w:rsidRDefault="00677ABB" w:rsidP="00341436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DF2252">
        <w:rPr>
          <w:rFonts w:eastAsiaTheme="minorHAnsi"/>
          <w:sz w:val="28"/>
          <w:szCs w:val="28"/>
          <w:lang w:eastAsia="en-US"/>
        </w:rPr>
        <w:t>П</w:t>
      </w:r>
      <w:r w:rsidR="00C7470A" w:rsidRPr="00DF2252">
        <w:rPr>
          <w:rFonts w:eastAsiaTheme="minorHAnsi"/>
          <w:sz w:val="28"/>
          <w:szCs w:val="28"/>
          <w:lang w:eastAsia="en-US"/>
        </w:rPr>
        <w:t>редседател</w:t>
      </w:r>
      <w:r w:rsidRPr="00DF2252">
        <w:rPr>
          <w:rFonts w:eastAsiaTheme="minorHAnsi"/>
          <w:sz w:val="28"/>
          <w:szCs w:val="28"/>
          <w:lang w:eastAsia="en-US"/>
        </w:rPr>
        <w:t>ь</w:t>
      </w:r>
      <w:r w:rsidRPr="00DF2252">
        <w:rPr>
          <w:rFonts w:eastAsiaTheme="minorHAnsi"/>
          <w:sz w:val="28"/>
          <w:szCs w:val="28"/>
          <w:lang w:eastAsia="en-US"/>
        </w:rPr>
        <w:tab/>
      </w:r>
      <w:r w:rsidRPr="00DF2252">
        <w:rPr>
          <w:rFonts w:eastAsiaTheme="minorHAnsi"/>
          <w:sz w:val="28"/>
          <w:szCs w:val="28"/>
          <w:lang w:eastAsia="en-US"/>
        </w:rPr>
        <w:tab/>
      </w:r>
      <w:r w:rsidRPr="00DF2252">
        <w:rPr>
          <w:rFonts w:eastAsiaTheme="minorHAnsi"/>
          <w:sz w:val="28"/>
          <w:szCs w:val="28"/>
          <w:lang w:eastAsia="en-US"/>
        </w:rPr>
        <w:tab/>
      </w:r>
      <w:r w:rsidRPr="00DF2252">
        <w:rPr>
          <w:rFonts w:eastAsiaTheme="minorHAnsi"/>
          <w:sz w:val="28"/>
          <w:szCs w:val="28"/>
          <w:lang w:eastAsia="en-US"/>
        </w:rPr>
        <w:tab/>
      </w:r>
      <w:r w:rsidRPr="00DF2252">
        <w:rPr>
          <w:rFonts w:eastAsiaTheme="minorHAnsi"/>
          <w:sz w:val="28"/>
          <w:szCs w:val="28"/>
          <w:lang w:eastAsia="en-US"/>
        </w:rPr>
        <w:tab/>
      </w:r>
      <w:r w:rsidR="00DB03CA" w:rsidRPr="00DF2252">
        <w:rPr>
          <w:rFonts w:eastAsiaTheme="minorHAnsi"/>
          <w:sz w:val="28"/>
          <w:szCs w:val="28"/>
          <w:lang w:eastAsia="en-US"/>
        </w:rPr>
        <w:t xml:space="preserve"> </w:t>
      </w:r>
      <w:r w:rsidR="00C7470A" w:rsidRPr="00DF2252">
        <w:rPr>
          <w:rFonts w:eastAsiaTheme="minorHAnsi"/>
          <w:sz w:val="28"/>
          <w:szCs w:val="28"/>
          <w:lang w:eastAsia="en-US"/>
        </w:rPr>
        <w:tab/>
      </w:r>
      <w:r w:rsidR="00C7470A" w:rsidRPr="00DF2252">
        <w:rPr>
          <w:rFonts w:eastAsiaTheme="minorHAnsi"/>
          <w:sz w:val="28"/>
          <w:szCs w:val="28"/>
          <w:lang w:eastAsia="en-US"/>
        </w:rPr>
        <w:tab/>
      </w:r>
      <w:r w:rsidRPr="00DF2252">
        <w:rPr>
          <w:rFonts w:eastAsiaTheme="minorHAnsi"/>
          <w:sz w:val="28"/>
          <w:szCs w:val="28"/>
          <w:lang w:eastAsia="en-US"/>
        </w:rPr>
        <w:t xml:space="preserve">   </w:t>
      </w:r>
      <w:r w:rsidR="00DB03CA" w:rsidRPr="00DF2252">
        <w:rPr>
          <w:rFonts w:eastAsiaTheme="minorHAnsi"/>
          <w:sz w:val="28"/>
          <w:szCs w:val="28"/>
          <w:lang w:eastAsia="en-US"/>
        </w:rPr>
        <w:t xml:space="preserve">    </w:t>
      </w:r>
      <w:r w:rsidR="00C65416" w:rsidRPr="00DF2252">
        <w:rPr>
          <w:rFonts w:eastAsiaTheme="minorHAnsi"/>
          <w:sz w:val="28"/>
          <w:szCs w:val="28"/>
          <w:lang w:eastAsia="en-US"/>
        </w:rPr>
        <w:t xml:space="preserve"> </w:t>
      </w:r>
      <w:r w:rsidR="00341436" w:rsidRPr="00DF2252">
        <w:rPr>
          <w:rFonts w:eastAsiaTheme="minorHAnsi"/>
          <w:sz w:val="28"/>
          <w:szCs w:val="28"/>
          <w:lang w:eastAsia="en-US"/>
        </w:rPr>
        <w:t xml:space="preserve">        </w:t>
      </w:r>
      <w:r w:rsidR="006A2BCC" w:rsidRPr="00DF2252">
        <w:rPr>
          <w:rFonts w:eastAsiaTheme="minorHAnsi"/>
          <w:sz w:val="28"/>
          <w:szCs w:val="28"/>
          <w:lang w:eastAsia="en-US"/>
        </w:rPr>
        <w:t xml:space="preserve">      </w:t>
      </w:r>
      <w:r w:rsidR="00341436" w:rsidRPr="00DF2252">
        <w:rPr>
          <w:rFonts w:eastAsiaTheme="minorHAnsi"/>
          <w:sz w:val="28"/>
          <w:szCs w:val="28"/>
          <w:lang w:eastAsia="en-US"/>
        </w:rPr>
        <w:t xml:space="preserve"> </w:t>
      </w:r>
      <w:r w:rsidRPr="00DF2252">
        <w:rPr>
          <w:rFonts w:eastAsiaTheme="minorHAnsi"/>
          <w:sz w:val="28"/>
          <w:szCs w:val="28"/>
          <w:lang w:eastAsia="en-US"/>
        </w:rPr>
        <w:t>С.А. Гичкина</w:t>
      </w:r>
    </w:p>
    <w:p w:rsidR="007C10E5" w:rsidRPr="00DF2252" w:rsidRDefault="007C10E5" w:rsidP="00341436">
      <w:pPr>
        <w:tabs>
          <w:tab w:val="left" w:pos="2940"/>
        </w:tabs>
        <w:jc w:val="both"/>
        <w:rPr>
          <w:sz w:val="28"/>
          <w:szCs w:val="28"/>
        </w:rPr>
      </w:pPr>
    </w:p>
    <w:p w:rsidR="00C47C6F" w:rsidRPr="00DF2252" w:rsidRDefault="00C47C6F" w:rsidP="00341436">
      <w:pPr>
        <w:tabs>
          <w:tab w:val="left" w:pos="2940"/>
        </w:tabs>
        <w:jc w:val="both"/>
        <w:rPr>
          <w:sz w:val="28"/>
          <w:szCs w:val="28"/>
        </w:rPr>
      </w:pPr>
      <w:r w:rsidRPr="00DF2252">
        <w:rPr>
          <w:sz w:val="28"/>
          <w:szCs w:val="28"/>
        </w:rPr>
        <w:t>Начальник инспекторского отдела № 2</w:t>
      </w:r>
      <w:r w:rsidRPr="00DF2252">
        <w:rPr>
          <w:sz w:val="28"/>
          <w:szCs w:val="28"/>
        </w:rPr>
        <w:tab/>
      </w:r>
      <w:r w:rsidRPr="00DF2252">
        <w:rPr>
          <w:sz w:val="28"/>
          <w:szCs w:val="28"/>
        </w:rPr>
        <w:tab/>
      </w:r>
      <w:r w:rsidRPr="00DF2252">
        <w:rPr>
          <w:sz w:val="28"/>
          <w:szCs w:val="28"/>
        </w:rPr>
        <w:tab/>
      </w:r>
      <w:r w:rsidRPr="00DF2252">
        <w:rPr>
          <w:sz w:val="28"/>
          <w:szCs w:val="28"/>
        </w:rPr>
        <w:tab/>
        <w:t xml:space="preserve">     </w:t>
      </w:r>
      <w:r w:rsidR="006A2BCC" w:rsidRPr="00DF2252">
        <w:rPr>
          <w:sz w:val="28"/>
          <w:szCs w:val="28"/>
        </w:rPr>
        <w:t xml:space="preserve">     </w:t>
      </w:r>
      <w:r w:rsidRPr="00DF2252">
        <w:rPr>
          <w:sz w:val="28"/>
          <w:szCs w:val="28"/>
        </w:rPr>
        <w:t xml:space="preserve"> Д.И. Салахова</w:t>
      </w:r>
    </w:p>
    <w:p w:rsidR="00677ABB" w:rsidRPr="00DF2252" w:rsidRDefault="00677ABB" w:rsidP="00341436">
      <w:pPr>
        <w:tabs>
          <w:tab w:val="left" w:pos="2940"/>
        </w:tabs>
        <w:jc w:val="both"/>
        <w:rPr>
          <w:sz w:val="28"/>
          <w:szCs w:val="28"/>
        </w:rPr>
      </w:pPr>
    </w:p>
    <w:p w:rsidR="007E707B" w:rsidRPr="00DF2252" w:rsidRDefault="00677ABB" w:rsidP="00341436">
      <w:pPr>
        <w:tabs>
          <w:tab w:val="left" w:pos="2940"/>
        </w:tabs>
        <w:jc w:val="both"/>
        <w:rPr>
          <w:sz w:val="28"/>
          <w:szCs w:val="28"/>
        </w:rPr>
      </w:pPr>
      <w:r w:rsidRPr="00DF2252">
        <w:rPr>
          <w:sz w:val="28"/>
          <w:szCs w:val="28"/>
        </w:rPr>
        <w:t>Инспектор инспекторского отдела № 2</w:t>
      </w:r>
      <w:r w:rsidRPr="00DF2252">
        <w:rPr>
          <w:sz w:val="28"/>
          <w:szCs w:val="28"/>
        </w:rPr>
        <w:tab/>
      </w:r>
      <w:r w:rsidRPr="00DF2252">
        <w:rPr>
          <w:sz w:val="28"/>
          <w:szCs w:val="28"/>
        </w:rPr>
        <w:tab/>
      </w:r>
      <w:r w:rsidRPr="00DF2252">
        <w:rPr>
          <w:sz w:val="28"/>
          <w:szCs w:val="28"/>
        </w:rPr>
        <w:tab/>
      </w:r>
      <w:r w:rsidRPr="00DF2252">
        <w:rPr>
          <w:sz w:val="28"/>
          <w:szCs w:val="28"/>
        </w:rPr>
        <w:tab/>
        <w:t xml:space="preserve">      </w:t>
      </w:r>
      <w:r w:rsidR="006A2BCC" w:rsidRPr="00DF2252">
        <w:rPr>
          <w:sz w:val="28"/>
          <w:szCs w:val="28"/>
        </w:rPr>
        <w:t xml:space="preserve">   </w:t>
      </w:r>
      <w:r w:rsidRPr="00DF2252">
        <w:rPr>
          <w:sz w:val="28"/>
          <w:szCs w:val="28"/>
        </w:rPr>
        <w:t xml:space="preserve"> Г.М. Глазунова</w:t>
      </w:r>
    </w:p>
    <w:p w:rsidR="00341436" w:rsidRPr="00DF2252" w:rsidRDefault="00341436" w:rsidP="00341436">
      <w:pPr>
        <w:tabs>
          <w:tab w:val="left" w:pos="2940"/>
        </w:tabs>
        <w:jc w:val="both"/>
        <w:rPr>
          <w:color w:val="FF0000"/>
          <w:sz w:val="28"/>
          <w:szCs w:val="28"/>
        </w:rPr>
      </w:pPr>
    </w:p>
    <w:sectPr w:rsidR="00341436" w:rsidRPr="00DF2252" w:rsidSect="00CE6B3A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F05" w:rsidRDefault="00807F05" w:rsidP="00214C29">
      <w:r>
        <w:separator/>
      </w:r>
    </w:p>
  </w:endnote>
  <w:endnote w:type="continuationSeparator" w:id="0">
    <w:p w:rsidR="00807F05" w:rsidRDefault="00807F05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7097218"/>
      <w:docPartObj>
        <w:docPartGallery w:val="Page Numbers (Bottom of Page)"/>
        <w:docPartUnique/>
      </w:docPartObj>
    </w:sdtPr>
    <w:sdtEndPr/>
    <w:sdtContent>
      <w:p w:rsidR="008D6C16" w:rsidRDefault="008D6C16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B10D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8D6C16" w:rsidRDefault="008D6C1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F05" w:rsidRDefault="00807F05" w:rsidP="00214C29">
      <w:r>
        <w:separator/>
      </w:r>
    </w:p>
  </w:footnote>
  <w:footnote w:type="continuationSeparator" w:id="0">
    <w:p w:rsidR="00807F05" w:rsidRDefault="00807F05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C76B8C"/>
    <w:multiLevelType w:val="hybridMultilevel"/>
    <w:tmpl w:val="36BEA70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2A2701"/>
    <w:multiLevelType w:val="hybridMultilevel"/>
    <w:tmpl w:val="0A525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240CC"/>
    <w:multiLevelType w:val="hybridMultilevel"/>
    <w:tmpl w:val="38DCB3E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2910B80"/>
    <w:multiLevelType w:val="hybridMultilevel"/>
    <w:tmpl w:val="A204FA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7F7961"/>
    <w:multiLevelType w:val="hybridMultilevel"/>
    <w:tmpl w:val="7A1E5816"/>
    <w:lvl w:ilvl="0" w:tplc="A6128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F2D415C"/>
    <w:multiLevelType w:val="hybridMultilevel"/>
    <w:tmpl w:val="5476A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8195E"/>
    <w:multiLevelType w:val="multilevel"/>
    <w:tmpl w:val="5574B5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271C1874"/>
    <w:multiLevelType w:val="hybridMultilevel"/>
    <w:tmpl w:val="90047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A7FEB"/>
    <w:multiLevelType w:val="hybridMultilevel"/>
    <w:tmpl w:val="7CDEE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820D39"/>
    <w:multiLevelType w:val="hybridMultilevel"/>
    <w:tmpl w:val="7778C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C1E48"/>
    <w:multiLevelType w:val="hybridMultilevel"/>
    <w:tmpl w:val="AA10B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7F7C18"/>
    <w:multiLevelType w:val="hybridMultilevel"/>
    <w:tmpl w:val="D188E8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DBC081F"/>
    <w:multiLevelType w:val="hybridMultilevel"/>
    <w:tmpl w:val="62A02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E44"/>
    <w:multiLevelType w:val="multilevel"/>
    <w:tmpl w:val="C7A21A6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6" w:hanging="9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607" w:hanging="90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3" w:hanging="2160"/>
      </w:pPr>
      <w:rPr>
        <w:rFonts w:hint="default"/>
      </w:rPr>
    </w:lvl>
  </w:abstractNum>
  <w:abstractNum w:abstractNumId="17" w15:restartNumberingAfterBreak="0">
    <w:nsid w:val="3F9A30A5"/>
    <w:multiLevelType w:val="hybridMultilevel"/>
    <w:tmpl w:val="6EA29B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1B56DFA"/>
    <w:multiLevelType w:val="hybridMultilevel"/>
    <w:tmpl w:val="093CB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67D3C"/>
    <w:multiLevelType w:val="hybridMultilevel"/>
    <w:tmpl w:val="6046BC28"/>
    <w:lvl w:ilvl="0" w:tplc="4D1C8DF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3E903CE"/>
    <w:multiLevelType w:val="hybridMultilevel"/>
    <w:tmpl w:val="2BFE3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F37EE"/>
    <w:multiLevelType w:val="hybridMultilevel"/>
    <w:tmpl w:val="BD8C2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8594A"/>
    <w:multiLevelType w:val="hybridMultilevel"/>
    <w:tmpl w:val="4EB61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B23A3"/>
    <w:multiLevelType w:val="hybridMultilevel"/>
    <w:tmpl w:val="D974B474"/>
    <w:lvl w:ilvl="0" w:tplc="DCC4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7FC2D19"/>
    <w:multiLevelType w:val="hybridMultilevel"/>
    <w:tmpl w:val="84CAD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F0224"/>
    <w:multiLevelType w:val="hybridMultilevel"/>
    <w:tmpl w:val="47BA1A2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72CCE"/>
    <w:multiLevelType w:val="hybridMultilevel"/>
    <w:tmpl w:val="B47434DA"/>
    <w:lvl w:ilvl="0" w:tplc="4A96D6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AF87576"/>
    <w:multiLevelType w:val="multilevel"/>
    <w:tmpl w:val="13B0C9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8" w15:restartNumberingAfterBreak="0">
    <w:nsid w:val="6D187138"/>
    <w:multiLevelType w:val="multilevel"/>
    <w:tmpl w:val="796451CE"/>
    <w:lvl w:ilvl="0">
      <w:start w:val="4"/>
      <w:numFmt w:val="decimal"/>
      <w:lvlText w:val="%1."/>
      <w:lvlJc w:val="left"/>
      <w:pPr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8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15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cs="Times New Roman" w:hint="default"/>
      </w:rPr>
    </w:lvl>
  </w:abstractNum>
  <w:abstractNum w:abstractNumId="29" w15:restartNumberingAfterBreak="0">
    <w:nsid w:val="6D5C40B6"/>
    <w:multiLevelType w:val="hybridMultilevel"/>
    <w:tmpl w:val="B4966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D46FAC"/>
    <w:multiLevelType w:val="hybridMultilevel"/>
    <w:tmpl w:val="BEF2E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F6636ED"/>
    <w:multiLevelType w:val="hybridMultilevel"/>
    <w:tmpl w:val="A192E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9"/>
  </w:num>
  <w:num w:numId="4">
    <w:abstractNumId w:val="22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29"/>
  </w:num>
  <w:num w:numId="10">
    <w:abstractNumId w:val="9"/>
  </w:num>
  <w:num w:numId="11">
    <w:abstractNumId w:val="12"/>
  </w:num>
  <w:num w:numId="12">
    <w:abstractNumId w:val="24"/>
  </w:num>
  <w:num w:numId="13">
    <w:abstractNumId w:val="1"/>
  </w:num>
  <w:num w:numId="14">
    <w:abstractNumId w:val="25"/>
  </w:num>
  <w:num w:numId="15">
    <w:abstractNumId w:val="20"/>
  </w:num>
  <w:num w:numId="16">
    <w:abstractNumId w:val="5"/>
  </w:num>
  <w:num w:numId="17">
    <w:abstractNumId w:val="26"/>
  </w:num>
  <w:num w:numId="18">
    <w:abstractNumId w:val="27"/>
  </w:num>
  <w:num w:numId="19">
    <w:abstractNumId w:val="8"/>
  </w:num>
  <w:num w:numId="20">
    <w:abstractNumId w:val="17"/>
  </w:num>
  <w:num w:numId="21">
    <w:abstractNumId w:val="4"/>
  </w:num>
  <w:num w:numId="22">
    <w:abstractNumId w:val="7"/>
  </w:num>
  <w:num w:numId="23">
    <w:abstractNumId w:val="31"/>
  </w:num>
  <w:num w:numId="24">
    <w:abstractNumId w:val="21"/>
  </w:num>
  <w:num w:numId="25">
    <w:abstractNumId w:val="15"/>
  </w:num>
  <w:num w:numId="26">
    <w:abstractNumId w:val="16"/>
  </w:num>
  <w:num w:numId="27">
    <w:abstractNumId w:val="10"/>
  </w:num>
  <w:num w:numId="28">
    <w:abstractNumId w:val="14"/>
  </w:num>
  <w:num w:numId="29">
    <w:abstractNumId w:val="23"/>
  </w:num>
  <w:num w:numId="30">
    <w:abstractNumId w:val="18"/>
  </w:num>
  <w:num w:numId="31">
    <w:abstractNumId w:val="30"/>
  </w:num>
  <w:num w:numId="32">
    <w:abstractNumId w:val="2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88"/>
    <w:rsid w:val="00000C20"/>
    <w:rsid w:val="000015B9"/>
    <w:rsid w:val="00001D30"/>
    <w:rsid w:val="000022FE"/>
    <w:rsid w:val="00002C9D"/>
    <w:rsid w:val="00002DDA"/>
    <w:rsid w:val="00002F12"/>
    <w:rsid w:val="000031C5"/>
    <w:rsid w:val="00003680"/>
    <w:rsid w:val="00003A88"/>
    <w:rsid w:val="00003AB0"/>
    <w:rsid w:val="00003C72"/>
    <w:rsid w:val="00003C8F"/>
    <w:rsid w:val="0000425C"/>
    <w:rsid w:val="00004B27"/>
    <w:rsid w:val="00004C12"/>
    <w:rsid w:val="00005405"/>
    <w:rsid w:val="000059BD"/>
    <w:rsid w:val="00005B60"/>
    <w:rsid w:val="00006B9B"/>
    <w:rsid w:val="00006CCC"/>
    <w:rsid w:val="000073AB"/>
    <w:rsid w:val="00007A3A"/>
    <w:rsid w:val="00007C26"/>
    <w:rsid w:val="00007D46"/>
    <w:rsid w:val="0001040F"/>
    <w:rsid w:val="00010864"/>
    <w:rsid w:val="00011499"/>
    <w:rsid w:val="000117AF"/>
    <w:rsid w:val="00012511"/>
    <w:rsid w:val="00014421"/>
    <w:rsid w:val="00014FE4"/>
    <w:rsid w:val="0001522C"/>
    <w:rsid w:val="000153A1"/>
    <w:rsid w:val="00015529"/>
    <w:rsid w:val="000158EF"/>
    <w:rsid w:val="00015B1E"/>
    <w:rsid w:val="0001684B"/>
    <w:rsid w:val="00016B47"/>
    <w:rsid w:val="00016D6A"/>
    <w:rsid w:val="0001739A"/>
    <w:rsid w:val="000173BF"/>
    <w:rsid w:val="00017608"/>
    <w:rsid w:val="00017700"/>
    <w:rsid w:val="00017AA2"/>
    <w:rsid w:val="000201E1"/>
    <w:rsid w:val="00020489"/>
    <w:rsid w:val="000205D1"/>
    <w:rsid w:val="0002080A"/>
    <w:rsid w:val="00020A31"/>
    <w:rsid w:val="00021219"/>
    <w:rsid w:val="00021954"/>
    <w:rsid w:val="00022123"/>
    <w:rsid w:val="00022262"/>
    <w:rsid w:val="000225AE"/>
    <w:rsid w:val="00022F39"/>
    <w:rsid w:val="00023D22"/>
    <w:rsid w:val="00024278"/>
    <w:rsid w:val="000249E6"/>
    <w:rsid w:val="0002560F"/>
    <w:rsid w:val="000258D9"/>
    <w:rsid w:val="000266CF"/>
    <w:rsid w:val="00026A41"/>
    <w:rsid w:val="00027496"/>
    <w:rsid w:val="000274EB"/>
    <w:rsid w:val="00027E2D"/>
    <w:rsid w:val="00032631"/>
    <w:rsid w:val="00032FA6"/>
    <w:rsid w:val="00033C4B"/>
    <w:rsid w:val="000340A4"/>
    <w:rsid w:val="0003497C"/>
    <w:rsid w:val="00034B80"/>
    <w:rsid w:val="00034D2C"/>
    <w:rsid w:val="000350BA"/>
    <w:rsid w:val="0003549D"/>
    <w:rsid w:val="0003602F"/>
    <w:rsid w:val="00036CCF"/>
    <w:rsid w:val="00036F2C"/>
    <w:rsid w:val="00040830"/>
    <w:rsid w:val="00040A90"/>
    <w:rsid w:val="00041077"/>
    <w:rsid w:val="0004224F"/>
    <w:rsid w:val="0004245B"/>
    <w:rsid w:val="0004254E"/>
    <w:rsid w:val="000426EF"/>
    <w:rsid w:val="000436EB"/>
    <w:rsid w:val="00044326"/>
    <w:rsid w:val="00045272"/>
    <w:rsid w:val="000453A6"/>
    <w:rsid w:val="000458E0"/>
    <w:rsid w:val="000459F0"/>
    <w:rsid w:val="000461A1"/>
    <w:rsid w:val="0004730D"/>
    <w:rsid w:val="0004771D"/>
    <w:rsid w:val="00047D88"/>
    <w:rsid w:val="00050B07"/>
    <w:rsid w:val="00051136"/>
    <w:rsid w:val="00051681"/>
    <w:rsid w:val="000519FE"/>
    <w:rsid w:val="00051F32"/>
    <w:rsid w:val="0005248F"/>
    <w:rsid w:val="00052C9D"/>
    <w:rsid w:val="00052EB5"/>
    <w:rsid w:val="00053C80"/>
    <w:rsid w:val="000540DF"/>
    <w:rsid w:val="000550D9"/>
    <w:rsid w:val="00055791"/>
    <w:rsid w:val="000557A7"/>
    <w:rsid w:val="000562B9"/>
    <w:rsid w:val="00056833"/>
    <w:rsid w:val="00056892"/>
    <w:rsid w:val="00056933"/>
    <w:rsid w:val="00056C7A"/>
    <w:rsid w:val="00057422"/>
    <w:rsid w:val="00057A39"/>
    <w:rsid w:val="00060584"/>
    <w:rsid w:val="00060AB0"/>
    <w:rsid w:val="00060BE3"/>
    <w:rsid w:val="000610C6"/>
    <w:rsid w:val="00061FA5"/>
    <w:rsid w:val="000620FC"/>
    <w:rsid w:val="000621F8"/>
    <w:rsid w:val="00063472"/>
    <w:rsid w:val="00063E48"/>
    <w:rsid w:val="00063F26"/>
    <w:rsid w:val="0006475A"/>
    <w:rsid w:val="00064DB4"/>
    <w:rsid w:val="00065680"/>
    <w:rsid w:val="0006621B"/>
    <w:rsid w:val="00066D98"/>
    <w:rsid w:val="0006700F"/>
    <w:rsid w:val="000678D0"/>
    <w:rsid w:val="00067A5C"/>
    <w:rsid w:val="0007011E"/>
    <w:rsid w:val="0007056D"/>
    <w:rsid w:val="000707AF"/>
    <w:rsid w:val="000728CB"/>
    <w:rsid w:val="00072F19"/>
    <w:rsid w:val="000733F9"/>
    <w:rsid w:val="00074B8F"/>
    <w:rsid w:val="000759D5"/>
    <w:rsid w:val="00076DC2"/>
    <w:rsid w:val="000777B7"/>
    <w:rsid w:val="00080025"/>
    <w:rsid w:val="000802EE"/>
    <w:rsid w:val="00080B2D"/>
    <w:rsid w:val="000812A9"/>
    <w:rsid w:val="00081D0F"/>
    <w:rsid w:val="000824F7"/>
    <w:rsid w:val="00082CD3"/>
    <w:rsid w:val="00082DBE"/>
    <w:rsid w:val="0008304B"/>
    <w:rsid w:val="00083107"/>
    <w:rsid w:val="00083724"/>
    <w:rsid w:val="000837E5"/>
    <w:rsid w:val="000839E6"/>
    <w:rsid w:val="00085269"/>
    <w:rsid w:val="00085566"/>
    <w:rsid w:val="000856DC"/>
    <w:rsid w:val="00085CC8"/>
    <w:rsid w:val="00087A53"/>
    <w:rsid w:val="00090278"/>
    <w:rsid w:val="000905C1"/>
    <w:rsid w:val="0009085F"/>
    <w:rsid w:val="00091DA2"/>
    <w:rsid w:val="000922B4"/>
    <w:rsid w:val="00092B34"/>
    <w:rsid w:val="00092DBF"/>
    <w:rsid w:val="00093135"/>
    <w:rsid w:val="00093C44"/>
    <w:rsid w:val="00093FF8"/>
    <w:rsid w:val="00094530"/>
    <w:rsid w:val="00094D29"/>
    <w:rsid w:val="000950BD"/>
    <w:rsid w:val="00095778"/>
    <w:rsid w:val="000962F1"/>
    <w:rsid w:val="0009663D"/>
    <w:rsid w:val="000968E1"/>
    <w:rsid w:val="00096D7C"/>
    <w:rsid w:val="00097795"/>
    <w:rsid w:val="000978DB"/>
    <w:rsid w:val="000979CD"/>
    <w:rsid w:val="00097A10"/>
    <w:rsid w:val="00097B6F"/>
    <w:rsid w:val="000A1B6E"/>
    <w:rsid w:val="000A20BB"/>
    <w:rsid w:val="000A2222"/>
    <w:rsid w:val="000A24D9"/>
    <w:rsid w:val="000A2C30"/>
    <w:rsid w:val="000A2CFB"/>
    <w:rsid w:val="000A316B"/>
    <w:rsid w:val="000A3831"/>
    <w:rsid w:val="000A3A38"/>
    <w:rsid w:val="000A40F2"/>
    <w:rsid w:val="000A4260"/>
    <w:rsid w:val="000A518F"/>
    <w:rsid w:val="000A5246"/>
    <w:rsid w:val="000A6491"/>
    <w:rsid w:val="000A6710"/>
    <w:rsid w:val="000A671F"/>
    <w:rsid w:val="000A718B"/>
    <w:rsid w:val="000A7380"/>
    <w:rsid w:val="000A7DFB"/>
    <w:rsid w:val="000B006C"/>
    <w:rsid w:val="000B08B4"/>
    <w:rsid w:val="000B0B0E"/>
    <w:rsid w:val="000B0CC1"/>
    <w:rsid w:val="000B1337"/>
    <w:rsid w:val="000B17A1"/>
    <w:rsid w:val="000B286E"/>
    <w:rsid w:val="000B38B2"/>
    <w:rsid w:val="000B39BF"/>
    <w:rsid w:val="000B40B1"/>
    <w:rsid w:val="000B4A97"/>
    <w:rsid w:val="000B62E0"/>
    <w:rsid w:val="000B688C"/>
    <w:rsid w:val="000B7751"/>
    <w:rsid w:val="000B7949"/>
    <w:rsid w:val="000B7BD4"/>
    <w:rsid w:val="000C0278"/>
    <w:rsid w:val="000C1D48"/>
    <w:rsid w:val="000C23B4"/>
    <w:rsid w:val="000C242C"/>
    <w:rsid w:val="000C25AA"/>
    <w:rsid w:val="000C479F"/>
    <w:rsid w:val="000C5901"/>
    <w:rsid w:val="000C5C65"/>
    <w:rsid w:val="000C6DEC"/>
    <w:rsid w:val="000C7B21"/>
    <w:rsid w:val="000C7D7D"/>
    <w:rsid w:val="000C7F99"/>
    <w:rsid w:val="000D18EC"/>
    <w:rsid w:val="000D19CF"/>
    <w:rsid w:val="000D1C83"/>
    <w:rsid w:val="000D2144"/>
    <w:rsid w:val="000D25EC"/>
    <w:rsid w:val="000D29B0"/>
    <w:rsid w:val="000D2C3B"/>
    <w:rsid w:val="000D31E6"/>
    <w:rsid w:val="000D35D8"/>
    <w:rsid w:val="000D38A0"/>
    <w:rsid w:val="000D4554"/>
    <w:rsid w:val="000D4B8E"/>
    <w:rsid w:val="000D4CC4"/>
    <w:rsid w:val="000D4E58"/>
    <w:rsid w:val="000D5204"/>
    <w:rsid w:val="000D545D"/>
    <w:rsid w:val="000D59EF"/>
    <w:rsid w:val="000D5EC0"/>
    <w:rsid w:val="000D62CC"/>
    <w:rsid w:val="000D6624"/>
    <w:rsid w:val="000D7858"/>
    <w:rsid w:val="000E0564"/>
    <w:rsid w:val="000E109F"/>
    <w:rsid w:val="000E1116"/>
    <w:rsid w:val="000E1695"/>
    <w:rsid w:val="000E1A3C"/>
    <w:rsid w:val="000E2479"/>
    <w:rsid w:val="000E2C27"/>
    <w:rsid w:val="000E2FCD"/>
    <w:rsid w:val="000E3FBA"/>
    <w:rsid w:val="000E420E"/>
    <w:rsid w:val="000E46DC"/>
    <w:rsid w:val="000E4867"/>
    <w:rsid w:val="000E5A41"/>
    <w:rsid w:val="000E63AC"/>
    <w:rsid w:val="000E6637"/>
    <w:rsid w:val="000E67E4"/>
    <w:rsid w:val="000E6D1D"/>
    <w:rsid w:val="000E6D48"/>
    <w:rsid w:val="000E6FE1"/>
    <w:rsid w:val="000E713D"/>
    <w:rsid w:val="000E71BC"/>
    <w:rsid w:val="000E778E"/>
    <w:rsid w:val="000E78AB"/>
    <w:rsid w:val="000E7F26"/>
    <w:rsid w:val="000F02CC"/>
    <w:rsid w:val="000F0EC7"/>
    <w:rsid w:val="000F261B"/>
    <w:rsid w:val="000F2B05"/>
    <w:rsid w:val="000F32B3"/>
    <w:rsid w:val="000F33E8"/>
    <w:rsid w:val="000F3E83"/>
    <w:rsid w:val="000F44A1"/>
    <w:rsid w:val="000F4EA1"/>
    <w:rsid w:val="000F4F41"/>
    <w:rsid w:val="000F53A1"/>
    <w:rsid w:val="000F561E"/>
    <w:rsid w:val="000F5A07"/>
    <w:rsid w:val="000F6231"/>
    <w:rsid w:val="000F6712"/>
    <w:rsid w:val="000F6C63"/>
    <w:rsid w:val="000F6DBF"/>
    <w:rsid w:val="000F7625"/>
    <w:rsid w:val="0010017D"/>
    <w:rsid w:val="00102841"/>
    <w:rsid w:val="00102ADE"/>
    <w:rsid w:val="00102E57"/>
    <w:rsid w:val="00103786"/>
    <w:rsid w:val="00103F51"/>
    <w:rsid w:val="00104114"/>
    <w:rsid w:val="001052CE"/>
    <w:rsid w:val="00105807"/>
    <w:rsid w:val="00106FDD"/>
    <w:rsid w:val="001105EF"/>
    <w:rsid w:val="00111A18"/>
    <w:rsid w:val="00112915"/>
    <w:rsid w:val="00112B23"/>
    <w:rsid w:val="001140F4"/>
    <w:rsid w:val="00114BC9"/>
    <w:rsid w:val="00115150"/>
    <w:rsid w:val="00115DF1"/>
    <w:rsid w:val="00116F46"/>
    <w:rsid w:val="00117828"/>
    <w:rsid w:val="00120A76"/>
    <w:rsid w:val="00121127"/>
    <w:rsid w:val="001215C6"/>
    <w:rsid w:val="00121CD1"/>
    <w:rsid w:val="001221AF"/>
    <w:rsid w:val="00122319"/>
    <w:rsid w:val="00122565"/>
    <w:rsid w:val="00122B95"/>
    <w:rsid w:val="00123141"/>
    <w:rsid w:val="0012326C"/>
    <w:rsid w:val="001232BA"/>
    <w:rsid w:val="00123A9F"/>
    <w:rsid w:val="00123B4B"/>
    <w:rsid w:val="00124622"/>
    <w:rsid w:val="0012466E"/>
    <w:rsid w:val="00125273"/>
    <w:rsid w:val="00125C52"/>
    <w:rsid w:val="00125EDB"/>
    <w:rsid w:val="00126AB3"/>
    <w:rsid w:val="00126F88"/>
    <w:rsid w:val="0012709C"/>
    <w:rsid w:val="00127BC8"/>
    <w:rsid w:val="00127C00"/>
    <w:rsid w:val="00130215"/>
    <w:rsid w:val="00130C5D"/>
    <w:rsid w:val="00131886"/>
    <w:rsid w:val="00132707"/>
    <w:rsid w:val="001328D4"/>
    <w:rsid w:val="00132BD8"/>
    <w:rsid w:val="00133575"/>
    <w:rsid w:val="00133D94"/>
    <w:rsid w:val="00134017"/>
    <w:rsid w:val="0013577A"/>
    <w:rsid w:val="00135992"/>
    <w:rsid w:val="00135C18"/>
    <w:rsid w:val="00135EF7"/>
    <w:rsid w:val="00135FAA"/>
    <w:rsid w:val="00136121"/>
    <w:rsid w:val="001414DC"/>
    <w:rsid w:val="0014165D"/>
    <w:rsid w:val="001416F4"/>
    <w:rsid w:val="00142709"/>
    <w:rsid w:val="001435EB"/>
    <w:rsid w:val="00143E70"/>
    <w:rsid w:val="0014469B"/>
    <w:rsid w:val="00144ED7"/>
    <w:rsid w:val="001455FC"/>
    <w:rsid w:val="00145642"/>
    <w:rsid w:val="00145B0D"/>
    <w:rsid w:val="00146605"/>
    <w:rsid w:val="00146875"/>
    <w:rsid w:val="0014689A"/>
    <w:rsid w:val="00147131"/>
    <w:rsid w:val="00147F51"/>
    <w:rsid w:val="0015080D"/>
    <w:rsid w:val="001508CF"/>
    <w:rsid w:val="00150AF6"/>
    <w:rsid w:val="00150C34"/>
    <w:rsid w:val="001510DB"/>
    <w:rsid w:val="0015127D"/>
    <w:rsid w:val="00151F2C"/>
    <w:rsid w:val="00151FE4"/>
    <w:rsid w:val="00152277"/>
    <w:rsid w:val="001524E3"/>
    <w:rsid w:val="00152685"/>
    <w:rsid w:val="00152E0C"/>
    <w:rsid w:val="00152EA2"/>
    <w:rsid w:val="00153C8B"/>
    <w:rsid w:val="00154E8E"/>
    <w:rsid w:val="00154F0C"/>
    <w:rsid w:val="001551D4"/>
    <w:rsid w:val="00155C72"/>
    <w:rsid w:val="00155E00"/>
    <w:rsid w:val="00156241"/>
    <w:rsid w:val="00156661"/>
    <w:rsid w:val="00156A5D"/>
    <w:rsid w:val="00157066"/>
    <w:rsid w:val="0015717F"/>
    <w:rsid w:val="00157BDE"/>
    <w:rsid w:val="001601EF"/>
    <w:rsid w:val="0016059C"/>
    <w:rsid w:val="00161323"/>
    <w:rsid w:val="00161B87"/>
    <w:rsid w:val="00162422"/>
    <w:rsid w:val="00162830"/>
    <w:rsid w:val="00162BA6"/>
    <w:rsid w:val="00163AA8"/>
    <w:rsid w:val="00164214"/>
    <w:rsid w:val="0016435C"/>
    <w:rsid w:val="00164774"/>
    <w:rsid w:val="00165331"/>
    <w:rsid w:val="00165698"/>
    <w:rsid w:val="00166A96"/>
    <w:rsid w:val="001674F2"/>
    <w:rsid w:val="0016779F"/>
    <w:rsid w:val="00167A12"/>
    <w:rsid w:val="00167F3E"/>
    <w:rsid w:val="00167FA8"/>
    <w:rsid w:val="001705B9"/>
    <w:rsid w:val="00171835"/>
    <w:rsid w:val="00171A87"/>
    <w:rsid w:val="00171CA0"/>
    <w:rsid w:val="00173339"/>
    <w:rsid w:val="00173F1A"/>
    <w:rsid w:val="00175152"/>
    <w:rsid w:val="0017570A"/>
    <w:rsid w:val="00176131"/>
    <w:rsid w:val="00177584"/>
    <w:rsid w:val="00177A64"/>
    <w:rsid w:val="0018021C"/>
    <w:rsid w:val="0018097C"/>
    <w:rsid w:val="00180B6B"/>
    <w:rsid w:val="001812D5"/>
    <w:rsid w:val="001826D0"/>
    <w:rsid w:val="00183235"/>
    <w:rsid w:val="001832D2"/>
    <w:rsid w:val="00183506"/>
    <w:rsid w:val="001835EB"/>
    <w:rsid w:val="00184699"/>
    <w:rsid w:val="001846F5"/>
    <w:rsid w:val="0018509E"/>
    <w:rsid w:val="001853D6"/>
    <w:rsid w:val="00186817"/>
    <w:rsid w:val="00186D8A"/>
    <w:rsid w:val="00187A52"/>
    <w:rsid w:val="00187D60"/>
    <w:rsid w:val="00190552"/>
    <w:rsid w:val="001905B1"/>
    <w:rsid w:val="00190B8B"/>
    <w:rsid w:val="00190EB8"/>
    <w:rsid w:val="00191005"/>
    <w:rsid w:val="001914F1"/>
    <w:rsid w:val="00191627"/>
    <w:rsid w:val="00191F21"/>
    <w:rsid w:val="00192043"/>
    <w:rsid w:val="00192346"/>
    <w:rsid w:val="00192D2F"/>
    <w:rsid w:val="00192E80"/>
    <w:rsid w:val="00193433"/>
    <w:rsid w:val="001934AE"/>
    <w:rsid w:val="001936E9"/>
    <w:rsid w:val="00193724"/>
    <w:rsid w:val="00193AF0"/>
    <w:rsid w:val="001940BB"/>
    <w:rsid w:val="00194277"/>
    <w:rsid w:val="00195443"/>
    <w:rsid w:val="00195A5F"/>
    <w:rsid w:val="00196B08"/>
    <w:rsid w:val="001971B2"/>
    <w:rsid w:val="001A0004"/>
    <w:rsid w:val="001A02BB"/>
    <w:rsid w:val="001A080A"/>
    <w:rsid w:val="001A0D15"/>
    <w:rsid w:val="001A1AAA"/>
    <w:rsid w:val="001A202F"/>
    <w:rsid w:val="001A30D9"/>
    <w:rsid w:val="001A33B7"/>
    <w:rsid w:val="001A3442"/>
    <w:rsid w:val="001A3C77"/>
    <w:rsid w:val="001A4881"/>
    <w:rsid w:val="001A4A84"/>
    <w:rsid w:val="001A63AB"/>
    <w:rsid w:val="001A7751"/>
    <w:rsid w:val="001B1574"/>
    <w:rsid w:val="001B1866"/>
    <w:rsid w:val="001B1FAA"/>
    <w:rsid w:val="001B2F0D"/>
    <w:rsid w:val="001B33C2"/>
    <w:rsid w:val="001B35FD"/>
    <w:rsid w:val="001B4AC0"/>
    <w:rsid w:val="001B4C1C"/>
    <w:rsid w:val="001B566A"/>
    <w:rsid w:val="001B5A9F"/>
    <w:rsid w:val="001B682A"/>
    <w:rsid w:val="001B7041"/>
    <w:rsid w:val="001C02FA"/>
    <w:rsid w:val="001C152D"/>
    <w:rsid w:val="001C1CD7"/>
    <w:rsid w:val="001C30A6"/>
    <w:rsid w:val="001C35F8"/>
    <w:rsid w:val="001C49B7"/>
    <w:rsid w:val="001C4C09"/>
    <w:rsid w:val="001C54CE"/>
    <w:rsid w:val="001C55FE"/>
    <w:rsid w:val="001C64CF"/>
    <w:rsid w:val="001C65C2"/>
    <w:rsid w:val="001C6B73"/>
    <w:rsid w:val="001C7D10"/>
    <w:rsid w:val="001C7D11"/>
    <w:rsid w:val="001C7E41"/>
    <w:rsid w:val="001C7EA2"/>
    <w:rsid w:val="001D0BA6"/>
    <w:rsid w:val="001D10DB"/>
    <w:rsid w:val="001D16C5"/>
    <w:rsid w:val="001D1FEC"/>
    <w:rsid w:val="001D3945"/>
    <w:rsid w:val="001D4B65"/>
    <w:rsid w:val="001D4CCC"/>
    <w:rsid w:val="001D58C6"/>
    <w:rsid w:val="001D5A41"/>
    <w:rsid w:val="001D63A9"/>
    <w:rsid w:val="001D68A2"/>
    <w:rsid w:val="001D70B9"/>
    <w:rsid w:val="001D7A88"/>
    <w:rsid w:val="001D7C7D"/>
    <w:rsid w:val="001E014A"/>
    <w:rsid w:val="001E02CC"/>
    <w:rsid w:val="001E1039"/>
    <w:rsid w:val="001E17C9"/>
    <w:rsid w:val="001E1CB4"/>
    <w:rsid w:val="001E1D21"/>
    <w:rsid w:val="001E2A8B"/>
    <w:rsid w:val="001E2C08"/>
    <w:rsid w:val="001E31B4"/>
    <w:rsid w:val="001E3497"/>
    <w:rsid w:val="001E4C50"/>
    <w:rsid w:val="001E51B8"/>
    <w:rsid w:val="001E5482"/>
    <w:rsid w:val="001E56D8"/>
    <w:rsid w:val="001E6235"/>
    <w:rsid w:val="001E713A"/>
    <w:rsid w:val="001E7D8B"/>
    <w:rsid w:val="001F01A1"/>
    <w:rsid w:val="001F3ABA"/>
    <w:rsid w:val="001F4279"/>
    <w:rsid w:val="001F5074"/>
    <w:rsid w:val="001F5DB3"/>
    <w:rsid w:val="001F6D47"/>
    <w:rsid w:val="001F73B2"/>
    <w:rsid w:val="002002B4"/>
    <w:rsid w:val="00200382"/>
    <w:rsid w:val="00200734"/>
    <w:rsid w:val="00201961"/>
    <w:rsid w:val="0020198A"/>
    <w:rsid w:val="00201B26"/>
    <w:rsid w:val="00202184"/>
    <w:rsid w:val="00202290"/>
    <w:rsid w:val="002026A7"/>
    <w:rsid w:val="00202794"/>
    <w:rsid w:val="00202798"/>
    <w:rsid w:val="002028D8"/>
    <w:rsid w:val="00204959"/>
    <w:rsid w:val="00204B13"/>
    <w:rsid w:val="00205325"/>
    <w:rsid w:val="00205785"/>
    <w:rsid w:val="00205F8B"/>
    <w:rsid w:val="002066F7"/>
    <w:rsid w:val="00206C4F"/>
    <w:rsid w:val="00207076"/>
    <w:rsid w:val="002105FD"/>
    <w:rsid w:val="00210AD8"/>
    <w:rsid w:val="00210C54"/>
    <w:rsid w:val="002124D9"/>
    <w:rsid w:val="00212AE0"/>
    <w:rsid w:val="002137A6"/>
    <w:rsid w:val="00214931"/>
    <w:rsid w:val="00214C29"/>
    <w:rsid w:val="00215631"/>
    <w:rsid w:val="00215710"/>
    <w:rsid w:val="0021632D"/>
    <w:rsid w:val="002167F2"/>
    <w:rsid w:val="00216DA5"/>
    <w:rsid w:val="00217343"/>
    <w:rsid w:val="00217710"/>
    <w:rsid w:val="0021784B"/>
    <w:rsid w:val="00217A7A"/>
    <w:rsid w:val="00217C6E"/>
    <w:rsid w:val="00220B4F"/>
    <w:rsid w:val="00220E48"/>
    <w:rsid w:val="0022106A"/>
    <w:rsid w:val="00221113"/>
    <w:rsid w:val="00221951"/>
    <w:rsid w:val="00221A32"/>
    <w:rsid w:val="00221ABC"/>
    <w:rsid w:val="00221AF5"/>
    <w:rsid w:val="002220EC"/>
    <w:rsid w:val="002224EE"/>
    <w:rsid w:val="00222AE7"/>
    <w:rsid w:val="002233EE"/>
    <w:rsid w:val="0022342D"/>
    <w:rsid w:val="00223A41"/>
    <w:rsid w:val="002240DA"/>
    <w:rsid w:val="00224379"/>
    <w:rsid w:val="00224584"/>
    <w:rsid w:val="0022543E"/>
    <w:rsid w:val="0022714F"/>
    <w:rsid w:val="002271E3"/>
    <w:rsid w:val="002274B7"/>
    <w:rsid w:val="002279EF"/>
    <w:rsid w:val="00230199"/>
    <w:rsid w:val="002302AA"/>
    <w:rsid w:val="00230F5D"/>
    <w:rsid w:val="00231707"/>
    <w:rsid w:val="002324F3"/>
    <w:rsid w:val="00232B84"/>
    <w:rsid w:val="00232F26"/>
    <w:rsid w:val="0023309D"/>
    <w:rsid w:val="00233D2E"/>
    <w:rsid w:val="00233DF8"/>
    <w:rsid w:val="0023479C"/>
    <w:rsid w:val="00237925"/>
    <w:rsid w:val="00240045"/>
    <w:rsid w:val="00240367"/>
    <w:rsid w:val="002409AD"/>
    <w:rsid w:val="00240A3E"/>
    <w:rsid w:val="0024153C"/>
    <w:rsid w:val="00241E4E"/>
    <w:rsid w:val="002424D4"/>
    <w:rsid w:val="00242639"/>
    <w:rsid w:val="00243527"/>
    <w:rsid w:val="00245420"/>
    <w:rsid w:val="00245534"/>
    <w:rsid w:val="002455BD"/>
    <w:rsid w:val="00246AF3"/>
    <w:rsid w:val="00247709"/>
    <w:rsid w:val="00247CE6"/>
    <w:rsid w:val="00247E40"/>
    <w:rsid w:val="002500A9"/>
    <w:rsid w:val="00250298"/>
    <w:rsid w:val="002507EA"/>
    <w:rsid w:val="00250A09"/>
    <w:rsid w:val="00250EB5"/>
    <w:rsid w:val="00251097"/>
    <w:rsid w:val="002517C1"/>
    <w:rsid w:val="002519BD"/>
    <w:rsid w:val="00251B4D"/>
    <w:rsid w:val="00252191"/>
    <w:rsid w:val="002527F8"/>
    <w:rsid w:val="00252F61"/>
    <w:rsid w:val="002531C7"/>
    <w:rsid w:val="002532EE"/>
    <w:rsid w:val="00254ABB"/>
    <w:rsid w:val="00255003"/>
    <w:rsid w:val="002557B2"/>
    <w:rsid w:val="00255BE8"/>
    <w:rsid w:val="00255F2E"/>
    <w:rsid w:val="0025639A"/>
    <w:rsid w:val="002564B0"/>
    <w:rsid w:val="00257455"/>
    <w:rsid w:val="00257A6B"/>
    <w:rsid w:val="00257D09"/>
    <w:rsid w:val="00260758"/>
    <w:rsid w:val="00261603"/>
    <w:rsid w:val="00261997"/>
    <w:rsid w:val="00261B24"/>
    <w:rsid w:val="00262051"/>
    <w:rsid w:val="00262547"/>
    <w:rsid w:val="00262578"/>
    <w:rsid w:val="00262BFC"/>
    <w:rsid w:val="00263464"/>
    <w:rsid w:val="002634E8"/>
    <w:rsid w:val="0026430C"/>
    <w:rsid w:val="00264603"/>
    <w:rsid w:val="00264A10"/>
    <w:rsid w:val="00264A62"/>
    <w:rsid w:val="002660B1"/>
    <w:rsid w:val="00266224"/>
    <w:rsid w:val="0026663B"/>
    <w:rsid w:val="002667AC"/>
    <w:rsid w:val="00266B0F"/>
    <w:rsid w:val="0026701D"/>
    <w:rsid w:val="00267CE0"/>
    <w:rsid w:val="00271308"/>
    <w:rsid w:val="00271569"/>
    <w:rsid w:val="002716CB"/>
    <w:rsid w:val="00271C07"/>
    <w:rsid w:val="00272244"/>
    <w:rsid w:val="00272C2D"/>
    <w:rsid w:val="0027378A"/>
    <w:rsid w:val="00273C15"/>
    <w:rsid w:val="0027451D"/>
    <w:rsid w:val="00275137"/>
    <w:rsid w:val="002751FE"/>
    <w:rsid w:val="00275438"/>
    <w:rsid w:val="0027640E"/>
    <w:rsid w:val="002764BC"/>
    <w:rsid w:val="002768E9"/>
    <w:rsid w:val="00276B4C"/>
    <w:rsid w:val="00276E18"/>
    <w:rsid w:val="00276E67"/>
    <w:rsid w:val="00276F75"/>
    <w:rsid w:val="00277B42"/>
    <w:rsid w:val="002818F7"/>
    <w:rsid w:val="00281C2A"/>
    <w:rsid w:val="00281E52"/>
    <w:rsid w:val="00282DEC"/>
    <w:rsid w:val="00282E86"/>
    <w:rsid w:val="00283582"/>
    <w:rsid w:val="0028430D"/>
    <w:rsid w:val="0028456F"/>
    <w:rsid w:val="00284B05"/>
    <w:rsid w:val="002851E6"/>
    <w:rsid w:val="002859B6"/>
    <w:rsid w:val="00286194"/>
    <w:rsid w:val="00286358"/>
    <w:rsid w:val="002865C9"/>
    <w:rsid w:val="002866ED"/>
    <w:rsid w:val="00286793"/>
    <w:rsid w:val="00286971"/>
    <w:rsid w:val="002874B1"/>
    <w:rsid w:val="00287690"/>
    <w:rsid w:val="0029075F"/>
    <w:rsid w:val="002910E2"/>
    <w:rsid w:val="00291C54"/>
    <w:rsid w:val="00292179"/>
    <w:rsid w:val="002928A9"/>
    <w:rsid w:val="002938D1"/>
    <w:rsid w:val="00293A12"/>
    <w:rsid w:val="0029438B"/>
    <w:rsid w:val="002945B9"/>
    <w:rsid w:val="002946C8"/>
    <w:rsid w:val="00294D1C"/>
    <w:rsid w:val="00295CDD"/>
    <w:rsid w:val="00297BEE"/>
    <w:rsid w:val="00297C5B"/>
    <w:rsid w:val="002A0196"/>
    <w:rsid w:val="002A07FD"/>
    <w:rsid w:val="002A08CD"/>
    <w:rsid w:val="002A09DD"/>
    <w:rsid w:val="002A0E5E"/>
    <w:rsid w:val="002A0EDE"/>
    <w:rsid w:val="002A15A8"/>
    <w:rsid w:val="002A24AB"/>
    <w:rsid w:val="002A278B"/>
    <w:rsid w:val="002A2CF8"/>
    <w:rsid w:val="002A3106"/>
    <w:rsid w:val="002A3C0E"/>
    <w:rsid w:val="002A4D30"/>
    <w:rsid w:val="002A5C75"/>
    <w:rsid w:val="002A5DAF"/>
    <w:rsid w:val="002A5F31"/>
    <w:rsid w:val="002A70DA"/>
    <w:rsid w:val="002A7757"/>
    <w:rsid w:val="002A77AC"/>
    <w:rsid w:val="002A7DCA"/>
    <w:rsid w:val="002A7EF6"/>
    <w:rsid w:val="002B04A1"/>
    <w:rsid w:val="002B058F"/>
    <w:rsid w:val="002B0B3B"/>
    <w:rsid w:val="002B0EF6"/>
    <w:rsid w:val="002B16F9"/>
    <w:rsid w:val="002B1968"/>
    <w:rsid w:val="002B1C8D"/>
    <w:rsid w:val="002B2660"/>
    <w:rsid w:val="002B2B48"/>
    <w:rsid w:val="002B3A1F"/>
    <w:rsid w:val="002B3C00"/>
    <w:rsid w:val="002B4FB9"/>
    <w:rsid w:val="002B51E6"/>
    <w:rsid w:val="002B57B2"/>
    <w:rsid w:val="002B5A86"/>
    <w:rsid w:val="002B699E"/>
    <w:rsid w:val="002B6BF5"/>
    <w:rsid w:val="002B7ADA"/>
    <w:rsid w:val="002B7BCE"/>
    <w:rsid w:val="002B7C8B"/>
    <w:rsid w:val="002B7E0E"/>
    <w:rsid w:val="002C14C0"/>
    <w:rsid w:val="002C1718"/>
    <w:rsid w:val="002C1BA6"/>
    <w:rsid w:val="002C1E08"/>
    <w:rsid w:val="002C3056"/>
    <w:rsid w:val="002C49FB"/>
    <w:rsid w:val="002C4CB2"/>
    <w:rsid w:val="002C4DEF"/>
    <w:rsid w:val="002C528C"/>
    <w:rsid w:val="002C55CA"/>
    <w:rsid w:val="002C5695"/>
    <w:rsid w:val="002C5832"/>
    <w:rsid w:val="002C716B"/>
    <w:rsid w:val="002C7A70"/>
    <w:rsid w:val="002D05BB"/>
    <w:rsid w:val="002D0BFD"/>
    <w:rsid w:val="002D0DF2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E78"/>
    <w:rsid w:val="002D4BF6"/>
    <w:rsid w:val="002D4E38"/>
    <w:rsid w:val="002D5115"/>
    <w:rsid w:val="002D513C"/>
    <w:rsid w:val="002D5746"/>
    <w:rsid w:val="002D585F"/>
    <w:rsid w:val="002D5A84"/>
    <w:rsid w:val="002D6274"/>
    <w:rsid w:val="002D650C"/>
    <w:rsid w:val="002D7987"/>
    <w:rsid w:val="002D7D10"/>
    <w:rsid w:val="002E13E4"/>
    <w:rsid w:val="002E1946"/>
    <w:rsid w:val="002E212B"/>
    <w:rsid w:val="002E329D"/>
    <w:rsid w:val="002E3DBE"/>
    <w:rsid w:val="002E3FFA"/>
    <w:rsid w:val="002E4E8A"/>
    <w:rsid w:val="002E4FD2"/>
    <w:rsid w:val="002E501D"/>
    <w:rsid w:val="002E5210"/>
    <w:rsid w:val="002E5838"/>
    <w:rsid w:val="002E5EA1"/>
    <w:rsid w:val="002E6ADA"/>
    <w:rsid w:val="002E7A2B"/>
    <w:rsid w:val="002E7D62"/>
    <w:rsid w:val="002F0172"/>
    <w:rsid w:val="002F018A"/>
    <w:rsid w:val="002F057B"/>
    <w:rsid w:val="002F08B4"/>
    <w:rsid w:val="002F0CD9"/>
    <w:rsid w:val="002F1586"/>
    <w:rsid w:val="002F2160"/>
    <w:rsid w:val="002F2C0A"/>
    <w:rsid w:val="002F2E20"/>
    <w:rsid w:val="002F3256"/>
    <w:rsid w:val="002F3C88"/>
    <w:rsid w:val="002F3FFC"/>
    <w:rsid w:val="002F4B26"/>
    <w:rsid w:val="002F4CD3"/>
    <w:rsid w:val="002F5460"/>
    <w:rsid w:val="002F558A"/>
    <w:rsid w:val="002F57C6"/>
    <w:rsid w:val="002F5DFE"/>
    <w:rsid w:val="002F5F92"/>
    <w:rsid w:val="002F626F"/>
    <w:rsid w:val="002F6678"/>
    <w:rsid w:val="002F6AAE"/>
    <w:rsid w:val="002F7DCB"/>
    <w:rsid w:val="00300AD3"/>
    <w:rsid w:val="0030232D"/>
    <w:rsid w:val="00302D5C"/>
    <w:rsid w:val="00302FC8"/>
    <w:rsid w:val="003035D1"/>
    <w:rsid w:val="00305490"/>
    <w:rsid w:val="003055D6"/>
    <w:rsid w:val="003057A7"/>
    <w:rsid w:val="003059FA"/>
    <w:rsid w:val="00305A3C"/>
    <w:rsid w:val="00306E04"/>
    <w:rsid w:val="003072EB"/>
    <w:rsid w:val="00307A4A"/>
    <w:rsid w:val="003100AC"/>
    <w:rsid w:val="00310F23"/>
    <w:rsid w:val="00311417"/>
    <w:rsid w:val="0031177C"/>
    <w:rsid w:val="00311A68"/>
    <w:rsid w:val="003121BD"/>
    <w:rsid w:val="00312F35"/>
    <w:rsid w:val="00313594"/>
    <w:rsid w:val="003142AE"/>
    <w:rsid w:val="003143DB"/>
    <w:rsid w:val="0031443C"/>
    <w:rsid w:val="00314625"/>
    <w:rsid w:val="003149E8"/>
    <w:rsid w:val="00314AB1"/>
    <w:rsid w:val="00315DDF"/>
    <w:rsid w:val="0031692F"/>
    <w:rsid w:val="003170D1"/>
    <w:rsid w:val="00317271"/>
    <w:rsid w:val="003172EB"/>
    <w:rsid w:val="00317628"/>
    <w:rsid w:val="00317A22"/>
    <w:rsid w:val="00320021"/>
    <w:rsid w:val="0032067F"/>
    <w:rsid w:val="00320C83"/>
    <w:rsid w:val="0032174B"/>
    <w:rsid w:val="00321E58"/>
    <w:rsid w:val="00321F71"/>
    <w:rsid w:val="00322424"/>
    <w:rsid w:val="00322DDA"/>
    <w:rsid w:val="003237BB"/>
    <w:rsid w:val="00324265"/>
    <w:rsid w:val="003252FD"/>
    <w:rsid w:val="003253D0"/>
    <w:rsid w:val="003264E8"/>
    <w:rsid w:val="00327B0A"/>
    <w:rsid w:val="00327BD3"/>
    <w:rsid w:val="0033018C"/>
    <w:rsid w:val="00330EA3"/>
    <w:rsid w:val="0033267C"/>
    <w:rsid w:val="003327B5"/>
    <w:rsid w:val="00332A69"/>
    <w:rsid w:val="00332A6D"/>
    <w:rsid w:val="00333DD6"/>
    <w:rsid w:val="003343B4"/>
    <w:rsid w:val="003345B4"/>
    <w:rsid w:val="00334D15"/>
    <w:rsid w:val="00335B60"/>
    <w:rsid w:val="0033702B"/>
    <w:rsid w:val="00337CFF"/>
    <w:rsid w:val="00337F64"/>
    <w:rsid w:val="003404B9"/>
    <w:rsid w:val="00340ECA"/>
    <w:rsid w:val="00340F0C"/>
    <w:rsid w:val="00341436"/>
    <w:rsid w:val="00341C3C"/>
    <w:rsid w:val="0034208F"/>
    <w:rsid w:val="00343126"/>
    <w:rsid w:val="00343D9F"/>
    <w:rsid w:val="0034486A"/>
    <w:rsid w:val="00345ACA"/>
    <w:rsid w:val="00345E53"/>
    <w:rsid w:val="003473F7"/>
    <w:rsid w:val="00347C70"/>
    <w:rsid w:val="00350A1D"/>
    <w:rsid w:val="00350B4E"/>
    <w:rsid w:val="00350C9B"/>
    <w:rsid w:val="00350D72"/>
    <w:rsid w:val="00350E81"/>
    <w:rsid w:val="003510B0"/>
    <w:rsid w:val="003510D1"/>
    <w:rsid w:val="00351242"/>
    <w:rsid w:val="003512C4"/>
    <w:rsid w:val="003513C1"/>
    <w:rsid w:val="003516A9"/>
    <w:rsid w:val="00352810"/>
    <w:rsid w:val="00353094"/>
    <w:rsid w:val="00353949"/>
    <w:rsid w:val="00353FE0"/>
    <w:rsid w:val="00354D32"/>
    <w:rsid w:val="00356560"/>
    <w:rsid w:val="00356A7B"/>
    <w:rsid w:val="00356A8E"/>
    <w:rsid w:val="00357219"/>
    <w:rsid w:val="00357241"/>
    <w:rsid w:val="00357667"/>
    <w:rsid w:val="003578E1"/>
    <w:rsid w:val="0035791B"/>
    <w:rsid w:val="0036122A"/>
    <w:rsid w:val="003614F5"/>
    <w:rsid w:val="00361977"/>
    <w:rsid w:val="00361A29"/>
    <w:rsid w:val="00361E49"/>
    <w:rsid w:val="00362439"/>
    <w:rsid w:val="003625B5"/>
    <w:rsid w:val="0036284F"/>
    <w:rsid w:val="003628A1"/>
    <w:rsid w:val="00364653"/>
    <w:rsid w:val="00364A3A"/>
    <w:rsid w:val="00365BA0"/>
    <w:rsid w:val="00365C01"/>
    <w:rsid w:val="00367A32"/>
    <w:rsid w:val="0037007E"/>
    <w:rsid w:val="00370EAD"/>
    <w:rsid w:val="00371160"/>
    <w:rsid w:val="00371C1D"/>
    <w:rsid w:val="00372011"/>
    <w:rsid w:val="00372611"/>
    <w:rsid w:val="0037290C"/>
    <w:rsid w:val="0037297D"/>
    <w:rsid w:val="003739ED"/>
    <w:rsid w:val="00373E35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8022C"/>
    <w:rsid w:val="00380669"/>
    <w:rsid w:val="00380795"/>
    <w:rsid w:val="00380A47"/>
    <w:rsid w:val="00380B88"/>
    <w:rsid w:val="00381BD8"/>
    <w:rsid w:val="003823D5"/>
    <w:rsid w:val="0038264B"/>
    <w:rsid w:val="00382948"/>
    <w:rsid w:val="00382ABD"/>
    <w:rsid w:val="00384B60"/>
    <w:rsid w:val="00385DC9"/>
    <w:rsid w:val="00385FF3"/>
    <w:rsid w:val="00386482"/>
    <w:rsid w:val="00387AE3"/>
    <w:rsid w:val="00387C57"/>
    <w:rsid w:val="00387E18"/>
    <w:rsid w:val="00390698"/>
    <w:rsid w:val="0039141D"/>
    <w:rsid w:val="0039157F"/>
    <w:rsid w:val="00391BA2"/>
    <w:rsid w:val="00391BDA"/>
    <w:rsid w:val="00391D8D"/>
    <w:rsid w:val="003926C0"/>
    <w:rsid w:val="003929B0"/>
    <w:rsid w:val="00392B96"/>
    <w:rsid w:val="00392C6E"/>
    <w:rsid w:val="003936B3"/>
    <w:rsid w:val="00393E16"/>
    <w:rsid w:val="0039406E"/>
    <w:rsid w:val="00394EC0"/>
    <w:rsid w:val="00395466"/>
    <w:rsid w:val="00395994"/>
    <w:rsid w:val="00395AF8"/>
    <w:rsid w:val="00395F00"/>
    <w:rsid w:val="00397937"/>
    <w:rsid w:val="00397CA0"/>
    <w:rsid w:val="003A0B93"/>
    <w:rsid w:val="003A13EB"/>
    <w:rsid w:val="003A1CDA"/>
    <w:rsid w:val="003A1D89"/>
    <w:rsid w:val="003A2486"/>
    <w:rsid w:val="003A25DE"/>
    <w:rsid w:val="003A3B94"/>
    <w:rsid w:val="003A4402"/>
    <w:rsid w:val="003A4F4A"/>
    <w:rsid w:val="003A52F9"/>
    <w:rsid w:val="003A5843"/>
    <w:rsid w:val="003A5ABC"/>
    <w:rsid w:val="003A609D"/>
    <w:rsid w:val="003A6BBB"/>
    <w:rsid w:val="003A6C2E"/>
    <w:rsid w:val="003A72CD"/>
    <w:rsid w:val="003A7FAD"/>
    <w:rsid w:val="003B18C7"/>
    <w:rsid w:val="003B242A"/>
    <w:rsid w:val="003B2DA4"/>
    <w:rsid w:val="003B3306"/>
    <w:rsid w:val="003B46DA"/>
    <w:rsid w:val="003B54FF"/>
    <w:rsid w:val="003B5FE5"/>
    <w:rsid w:val="003B6016"/>
    <w:rsid w:val="003B6F25"/>
    <w:rsid w:val="003B7071"/>
    <w:rsid w:val="003B742A"/>
    <w:rsid w:val="003B7837"/>
    <w:rsid w:val="003B78D1"/>
    <w:rsid w:val="003B7DBA"/>
    <w:rsid w:val="003C040B"/>
    <w:rsid w:val="003C0659"/>
    <w:rsid w:val="003C0BDE"/>
    <w:rsid w:val="003C0E47"/>
    <w:rsid w:val="003C11B1"/>
    <w:rsid w:val="003C1479"/>
    <w:rsid w:val="003C18D3"/>
    <w:rsid w:val="003C2FB3"/>
    <w:rsid w:val="003C2FDA"/>
    <w:rsid w:val="003C3580"/>
    <w:rsid w:val="003C35B7"/>
    <w:rsid w:val="003C51A5"/>
    <w:rsid w:val="003C5443"/>
    <w:rsid w:val="003C598C"/>
    <w:rsid w:val="003C6A3F"/>
    <w:rsid w:val="003C7992"/>
    <w:rsid w:val="003C7E65"/>
    <w:rsid w:val="003D1167"/>
    <w:rsid w:val="003D226D"/>
    <w:rsid w:val="003D2CCC"/>
    <w:rsid w:val="003D333B"/>
    <w:rsid w:val="003D3577"/>
    <w:rsid w:val="003D3AE9"/>
    <w:rsid w:val="003D4D00"/>
    <w:rsid w:val="003D5F4A"/>
    <w:rsid w:val="003D6929"/>
    <w:rsid w:val="003D6932"/>
    <w:rsid w:val="003D7182"/>
    <w:rsid w:val="003E0032"/>
    <w:rsid w:val="003E0879"/>
    <w:rsid w:val="003E0F82"/>
    <w:rsid w:val="003E0FC4"/>
    <w:rsid w:val="003E1BB4"/>
    <w:rsid w:val="003E3213"/>
    <w:rsid w:val="003E3377"/>
    <w:rsid w:val="003E3C4F"/>
    <w:rsid w:val="003E4191"/>
    <w:rsid w:val="003E44DF"/>
    <w:rsid w:val="003E4EC2"/>
    <w:rsid w:val="003E5223"/>
    <w:rsid w:val="003E5D88"/>
    <w:rsid w:val="003E6DA3"/>
    <w:rsid w:val="003E722B"/>
    <w:rsid w:val="003E7292"/>
    <w:rsid w:val="003E7600"/>
    <w:rsid w:val="003E7B77"/>
    <w:rsid w:val="003E7ED1"/>
    <w:rsid w:val="003F0ABB"/>
    <w:rsid w:val="003F1364"/>
    <w:rsid w:val="003F1388"/>
    <w:rsid w:val="003F1DA8"/>
    <w:rsid w:val="003F2BA5"/>
    <w:rsid w:val="003F3246"/>
    <w:rsid w:val="003F5518"/>
    <w:rsid w:val="003F58C3"/>
    <w:rsid w:val="003F6462"/>
    <w:rsid w:val="003F713D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7D0"/>
    <w:rsid w:val="00402CFB"/>
    <w:rsid w:val="00402FB5"/>
    <w:rsid w:val="0040333F"/>
    <w:rsid w:val="0040350A"/>
    <w:rsid w:val="0040389B"/>
    <w:rsid w:val="00403C8E"/>
    <w:rsid w:val="00404F80"/>
    <w:rsid w:val="0040520F"/>
    <w:rsid w:val="004061BD"/>
    <w:rsid w:val="004062B9"/>
    <w:rsid w:val="00406861"/>
    <w:rsid w:val="00406943"/>
    <w:rsid w:val="00406A40"/>
    <w:rsid w:val="00406CE4"/>
    <w:rsid w:val="00406F51"/>
    <w:rsid w:val="0040727E"/>
    <w:rsid w:val="0040739C"/>
    <w:rsid w:val="00407624"/>
    <w:rsid w:val="00407A79"/>
    <w:rsid w:val="00410622"/>
    <w:rsid w:val="00410C33"/>
    <w:rsid w:val="00411FB3"/>
    <w:rsid w:val="00412781"/>
    <w:rsid w:val="004130E4"/>
    <w:rsid w:val="004131D7"/>
    <w:rsid w:val="00413617"/>
    <w:rsid w:val="00413C92"/>
    <w:rsid w:val="004142F3"/>
    <w:rsid w:val="00415928"/>
    <w:rsid w:val="00416324"/>
    <w:rsid w:val="00416958"/>
    <w:rsid w:val="004173C9"/>
    <w:rsid w:val="0041753F"/>
    <w:rsid w:val="00417C9F"/>
    <w:rsid w:val="00417E00"/>
    <w:rsid w:val="00417F72"/>
    <w:rsid w:val="0042012E"/>
    <w:rsid w:val="004205CA"/>
    <w:rsid w:val="00420763"/>
    <w:rsid w:val="004225BA"/>
    <w:rsid w:val="004231FB"/>
    <w:rsid w:val="0042331E"/>
    <w:rsid w:val="004238A7"/>
    <w:rsid w:val="00424152"/>
    <w:rsid w:val="00424942"/>
    <w:rsid w:val="00425E3E"/>
    <w:rsid w:val="0042696A"/>
    <w:rsid w:val="00426DE1"/>
    <w:rsid w:val="004272DF"/>
    <w:rsid w:val="00427CE0"/>
    <w:rsid w:val="0043009D"/>
    <w:rsid w:val="0043088B"/>
    <w:rsid w:val="00430B30"/>
    <w:rsid w:val="00432E10"/>
    <w:rsid w:val="00433099"/>
    <w:rsid w:val="00433639"/>
    <w:rsid w:val="004338F7"/>
    <w:rsid w:val="004339D8"/>
    <w:rsid w:val="00433E3E"/>
    <w:rsid w:val="00433EC0"/>
    <w:rsid w:val="00434390"/>
    <w:rsid w:val="004345ED"/>
    <w:rsid w:val="004345EE"/>
    <w:rsid w:val="0043482D"/>
    <w:rsid w:val="00435C66"/>
    <w:rsid w:val="0043687D"/>
    <w:rsid w:val="00437716"/>
    <w:rsid w:val="00440DA6"/>
    <w:rsid w:val="00441187"/>
    <w:rsid w:val="00441557"/>
    <w:rsid w:val="004425B3"/>
    <w:rsid w:val="0044264D"/>
    <w:rsid w:val="00443103"/>
    <w:rsid w:val="00443C70"/>
    <w:rsid w:val="00444BE2"/>
    <w:rsid w:val="00444DAA"/>
    <w:rsid w:val="00445199"/>
    <w:rsid w:val="00446551"/>
    <w:rsid w:val="00446B6D"/>
    <w:rsid w:val="004476BB"/>
    <w:rsid w:val="0044772E"/>
    <w:rsid w:val="004502E9"/>
    <w:rsid w:val="00450D16"/>
    <w:rsid w:val="0045141D"/>
    <w:rsid w:val="00452E1A"/>
    <w:rsid w:val="004534C8"/>
    <w:rsid w:val="00453CD2"/>
    <w:rsid w:val="0045403D"/>
    <w:rsid w:val="00455009"/>
    <w:rsid w:val="00455587"/>
    <w:rsid w:val="004562B8"/>
    <w:rsid w:val="0045643C"/>
    <w:rsid w:val="004569C8"/>
    <w:rsid w:val="00456A70"/>
    <w:rsid w:val="00456D60"/>
    <w:rsid w:val="00457211"/>
    <w:rsid w:val="00457658"/>
    <w:rsid w:val="00457C48"/>
    <w:rsid w:val="00460733"/>
    <w:rsid w:val="00460B0D"/>
    <w:rsid w:val="00462467"/>
    <w:rsid w:val="0046279B"/>
    <w:rsid w:val="00464A9D"/>
    <w:rsid w:val="004655EB"/>
    <w:rsid w:val="00465EEA"/>
    <w:rsid w:val="0046672A"/>
    <w:rsid w:val="004668FF"/>
    <w:rsid w:val="00466CAB"/>
    <w:rsid w:val="00467558"/>
    <w:rsid w:val="004702EE"/>
    <w:rsid w:val="004703F1"/>
    <w:rsid w:val="00470429"/>
    <w:rsid w:val="00470CA5"/>
    <w:rsid w:val="00471658"/>
    <w:rsid w:val="00471B4E"/>
    <w:rsid w:val="00471DCE"/>
    <w:rsid w:val="004723F2"/>
    <w:rsid w:val="004734B9"/>
    <w:rsid w:val="00474856"/>
    <w:rsid w:val="00474AAB"/>
    <w:rsid w:val="004753E7"/>
    <w:rsid w:val="00475FF5"/>
    <w:rsid w:val="004761AF"/>
    <w:rsid w:val="0048066A"/>
    <w:rsid w:val="00480CF4"/>
    <w:rsid w:val="004810BE"/>
    <w:rsid w:val="00481587"/>
    <w:rsid w:val="00481AA9"/>
    <w:rsid w:val="00482B53"/>
    <w:rsid w:val="00483F1A"/>
    <w:rsid w:val="00483F21"/>
    <w:rsid w:val="00484025"/>
    <w:rsid w:val="004849C2"/>
    <w:rsid w:val="00485161"/>
    <w:rsid w:val="0048584F"/>
    <w:rsid w:val="00485972"/>
    <w:rsid w:val="0048617E"/>
    <w:rsid w:val="00486D7D"/>
    <w:rsid w:val="00486FFB"/>
    <w:rsid w:val="00487020"/>
    <w:rsid w:val="00490468"/>
    <w:rsid w:val="00490599"/>
    <w:rsid w:val="0049063D"/>
    <w:rsid w:val="004906EC"/>
    <w:rsid w:val="00490777"/>
    <w:rsid w:val="00490F31"/>
    <w:rsid w:val="00490F9C"/>
    <w:rsid w:val="00491590"/>
    <w:rsid w:val="0049161C"/>
    <w:rsid w:val="004922EA"/>
    <w:rsid w:val="004933BE"/>
    <w:rsid w:val="0049340F"/>
    <w:rsid w:val="0049343B"/>
    <w:rsid w:val="004938F0"/>
    <w:rsid w:val="00494CC8"/>
    <w:rsid w:val="00495357"/>
    <w:rsid w:val="00495DC6"/>
    <w:rsid w:val="004965DA"/>
    <w:rsid w:val="0049665E"/>
    <w:rsid w:val="00496823"/>
    <w:rsid w:val="0049777E"/>
    <w:rsid w:val="004A009B"/>
    <w:rsid w:val="004A096A"/>
    <w:rsid w:val="004A0E47"/>
    <w:rsid w:val="004A284B"/>
    <w:rsid w:val="004A2C39"/>
    <w:rsid w:val="004A31E1"/>
    <w:rsid w:val="004A4A38"/>
    <w:rsid w:val="004A5430"/>
    <w:rsid w:val="004A5730"/>
    <w:rsid w:val="004A7102"/>
    <w:rsid w:val="004B02D4"/>
    <w:rsid w:val="004B066B"/>
    <w:rsid w:val="004B0739"/>
    <w:rsid w:val="004B087E"/>
    <w:rsid w:val="004B0E94"/>
    <w:rsid w:val="004B18CE"/>
    <w:rsid w:val="004B1DA5"/>
    <w:rsid w:val="004B2433"/>
    <w:rsid w:val="004B3312"/>
    <w:rsid w:val="004B3394"/>
    <w:rsid w:val="004B3458"/>
    <w:rsid w:val="004B38D7"/>
    <w:rsid w:val="004B4475"/>
    <w:rsid w:val="004B4809"/>
    <w:rsid w:val="004B55A5"/>
    <w:rsid w:val="004B5C2C"/>
    <w:rsid w:val="004B7E93"/>
    <w:rsid w:val="004C0BE3"/>
    <w:rsid w:val="004C0C6B"/>
    <w:rsid w:val="004C1406"/>
    <w:rsid w:val="004C1CAF"/>
    <w:rsid w:val="004C22F9"/>
    <w:rsid w:val="004C267C"/>
    <w:rsid w:val="004C40C9"/>
    <w:rsid w:val="004C41D9"/>
    <w:rsid w:val="004C52D6"/>
    <w:rsid w:val="004C5FD8"/>
    <w:rsid w:val="004C646F"/>
    <w:rsid w:val="004C6B7D"/>
    <w:rsid w:val="004C6C00"/>
    <w:rsid w:val="004C7495"/>
    <w:rsid w:val="004C75E3"/>
    <w:rsid w:val="004C7A2B"/>
    <w:rsid w:val="004C7EB0"/>
    <w:rsid w:val="004D038E"/>
    <w:rsid w:val="004D1D83"/>
    <w:rsid w:val="004D25D6"/>
    <w:rsid w:val="004D3D2A"/>
    <w:rsid w:val="004D4DCA"/>
    <w:rsid w:val="004D5010"/>
    <w:rsid w:val="004D5449"/>
    <w:rsid w:val="004D65BB"/>
    <w:rsid w:val="004D6843"/>
    <w:rsid w:val="004D6882"/>
    <w:rsid w:val="004D750C"/>
    <w:rsid w:val="004E01A1"/>
    <w:rsid w:val="004E04B9"/>
    <w:rsid w:val="004E0E24"/>
    <w:rsid w:val="004E1072"/>
    <w:rsid w:val="004E1740"/>
    <w:rsid w:val="004E1A7E"/>
    <w:rsid w:val="004E2648"/>
    <w:rsid w:val="004E28C7"/>
    <w:rsid w:val="004E2AFD"/>
    <w:rsid w:val="004E3087"/>
    <w:rsid w:val="004E3665"/>
    <w:rsid w:val="004E39A6"/>
    <w:rsid w:val="004E5D0A"/>
    <w:rsid w:val="004E65CE"/>
    <w:rsid w:val="004E6653"/>
    <w:rsid w:val="004E690E"/>
    <w:rsid w:val="004E76C8"/>
    <w:rsid w:val="004E7B68"/>
    <w:rsid w:val="004E7E69"/>
    <w:rsid w:val="004F0EA5"/>
    <w:rsid w:val="004F17A2"/>
    <w:rsid w:val="004F228C"/>
    <w:rsid w:val="004F2AB0"/>
    <w:rsid w:val="004F33A4"/>
    <w:rsid w:val="004F35C1"/>
    <w:rsid w:val="004F3C8D"/>
    <w:rsid w:val="004F4D15"/>
    <w:rsid w:val="004F4DB9"/>
    <w:rsid w:val="004F53A6"/>
    <w:rsid w:val="004F57A9"/>
    <w:rsid w:val="004F5AE3"/>
    <w:rsid w:val="004F5E10"/>
    <w:rsid w:val="004F61D9"/>
    <w:rsid w:val="004F7393"/>
    <w:rsid w:val="004F7520"/>
    <w:rsid w:val="004F7C28"/>
    <w:rsid w:val="005006E3"/>
    <w:rsid w:val="00500AC0"/>
    <w:rsid w:val="005023C5"/>
    <w:rsid w:val="00502CEF"/>
    <w:rsid w:val="00502CFF"/>
    <w:rsid w:val="00503791"/>
    <w:rsid w:val="00504504"/>
    <w:rsid w:val="00504559"/>
    <w:rsid w:val="00505045"/>
    <w:rsid w:val="005050CA"/>
    <w:rsid w:val="005058D1"/>
    <w:rsid w:val="00506CAC"/>
    <w:rsid w:val="00507512"/>
    <w:rsid w:val="00507800"/>
    <w:rsid w:val="00507BF3"/>
    <w:rsid w:val="005102CD"/>
    <w:rsid w:val="005119D8"/>
    <w:rsid w:val="00511B73"/>
    <w:rsid w:val="00512A86"/>
    <w:rsid w:val="0051387F"/>
    <w:rsid w:val="005139D4"/>
    <w:rsid w:val="00513B4E"/>
    <w:rsid w:val="00514827"/>
    <w:rsid w:val="00514D47"/>
    <w:rsid w:val="00515010"/>
    <w:rsid w:val="005154F1"/>
    <w:rsid w:val="005156AE"/>
    <w:rsid w:val="005161E4"/>
    <w:rsid w:val="005165A5"/>
    <w:rsid w:val="00516AB6"/>
    <w:rsid w:val="00516C14"/>
    <w:rsid w:val="00517172"/>
    <w:rsid w:val="00517D46"/>
    <w:rsid w:val="005208D6"/>
    <w:rsid w:val="0052103C"/>
    <w:rsid w:val="00522451"/>
    <w:rsid w:val="005224F1"/>
    <w:rsid w:val="00522759"/>
    <w:rsid w:val="00522982"/>
    <w:rsid w:val="00522B07"/>
    <w:rsid w:val="00523C4F"/>
    <w:rsid w:val="00525383"/>
    <w:rsid w:val="00525715"/>
    <w:rsid w:val="00526331"/>
    <w:rsid w:val="005265ED"/>
    <w:rsid w:val="005267AA"/>
    <w:rsid w:val="00526CB8"/>
    <w:rsid w:val="00526D4C"/>
    <w:rsid w:val="00526F0D"/>
    <w:rsid w:val="005273C9"/>
    <w:rsid w:val="00527547"/>
    <w:rsid w:val="0052760D"/>
    <w:rsid w:val="0052769F"/>
    <w:rsid w:val="00527C54"/>
    <w:rsid w:val="00530329"/>
    <w:rsid w:val="005303BA"/>
    <w:rsid w:val="005308C5"/>
    <w:rsid w:val="00530C53"/>
    <w:rsid w:val="00530CDE"/>
    <w:rsid w:val="00531472"/>
    <w:rsid w:val="00531995"/>
    <w:rsid w:val="00531F8A"/>
    <w:rsid w:val="00532302"/>
    <w:rsid w:val="00532F01"/>
    <w:rsid w:val="00533044"/>
    <w:rsid w:val="0053342B"/>
    <w:rsid w:val="0053350E"/>
    <w:rsid w:val="00533909"/>
    <w:rsid w:val="00535B24"/>
    <w:rsid w:val="005365F9"/>
    <w:rsid w:val="00536618"/>
    <w:rsid w:val="005369AA"/>
    <w:rsid w:val="00537A16"/>
    <w:rsid w:val="00537B2A"/>
    <w:rsid w:val="00537E21"/>
    <w:rsid w:val="00537EB9"/>
    <w:rsid w:val="00540E89"/>
    <w:rsid w:val="00540EAB"/>
    <w:rsid w:val="005410E9"/>
    <w:rsid w:val="00541BFF"/>
    <w:rsid w:val="00541DA0"/>
    <w:rsid w:val="00543025"/>
    <w:rsid w:val="005435E9"/>
    <w:rsid w:val="00544C56"/>
    <w:rsid w:val="00544D93"/>
    <w:rsid w:val="00545417"/>
    <w:rsid w:val="005461A1"/>
    <w:rsid w:val="00546455"/>
    <w:rsid w:val="0054671D"/>
    <w:rsid w:val="00546BD2"/>
    <w:rsid w:val="005470AD"/>
    <w:rsid w:val="005470ED"/>
    <w:rsid w:val="005508BE"/>
    <w:rsid w:val="00550AFC"/>
    <w:rsid w:val="0055101B"/>
    <w:rsid w:val="005512F9"/>
    <w:rsid w:val="00552057"/>
    <w:rsid w:val="005523AF"/>
    <w:rsid w:val="00552751"/>
    <w:rsid w:val="00553153"/>
    <w:rsid w:val="00553AD4"/>
    <w:rsid w:val="005541F6"/>
    <w:rsid w:val="005547BA"/>
    <w:rsid w:val="0055662A"/>
    <w:rsid w:val="005570F4"/>
    <w:rsid w:val="0055757B"/>
    <w:rsid w:val="00557737"/>
    <w:rsid w:val="005603B1"/>
    <w:rsid w:val="00561385"/>
    <w:rsid w:val="00562673"/>
    <w:rsid w:val="0056275F"/>
    <w:rsid w:val="00562C1C"/>
    <w:rsid w:val="005631CE"/>
    <w:rsid w:val="005632E3"/>
    <w:rsid w:val="0056357C"/>
    <w:rsid w:val="00563D83"/>
    <w:rsid w:val="00564018"/>
    <w:rsid w:val="00564115"/>
    <w:rsid w:val="0056448D"/>
    <w:rsid w:val="005647E3"/>
    <w:rsid w:val="00564991"/>
    <w:rsid w:val="005651FB"/>
    <w:rsid w:val="005652ED"/>
    <w:rsid w:val="005653F3"/>
    <w:rsid w:val="0056570C"/>
    <w:rsid w:val="0056583B"/>
    <w:rsid w:val="00565C2E"/>
    <w:rsid w:val="00565C3E"/>
    <w:rsid w:val="00565ECF"/>
    <w:rsid w:val="005667AC"/>
    <w:rsid w:val="00566830"/>
    <w:rsid w:val="00566F23"/>
    <w:rsid w:val="00570091"/>
    <w:rsid w:val="00570E60"/>
    <w:rsid w:val="005712F2"/>
    <w:rsid w:val="0057161A"/>
    <w:rsid w:val="00571F60"/>
    <w:rsid w:val="005725B3"/>
    <w:rsid w:val="00572997"/>
    <w:rsid w:val="00572D99"/>
    <w:rsid w:val="0057323F"/>
    <w:rsid w:val="0057324D"/>
    <w:rsid w:val="005737F0"/>
    <w:rsid w:val="00574955"/>
    <w:rsid w:val="00575313"/>
    <w:rsid w:val="005753A4"/>
    <w:rsid w:val="005758E5"/>
    <w:rsid w:val="00575C51"/>
    <w:rsid w:val="00575D21"/>
    <w:rsid w:val="0057613F"/>
    <w:rsid w:val="005765DA"/>
    <w:rsid w:val="00576765"/>
    <w:rsid w:val="00576814"/>
    <w:rsid w:val="0057690D"/>
    <w:rsid w:val="00576944"/>
    <w:rsid w:val="00576AF4"/>
    <w:rsid w:val="00577D92"/>
    <w:rsid w:val="0058038B"/>
    <w:rsid w:val="00580ED2"/>
    <w:rsid w:val="00581315"/>
    <w:rsid w:val="0058170B"/>
    <w:rsid w:val="0058202C"/>
    <w:rsid w:val="00583023"/>
    <w:rsid w:val="00583966"/>
    <w:rsid w:val="00583EB3"/>
    <w:rsid w:val="00584057"/>
    <w:rsid w:val="00584775"/>
    <w:rsid w:val="00584CC4"/>
    <w:rsid w:val="005850AF"/>
    <w:rsid w:val="005857B9"/>
    <w:rsid w:val="00585855"/>
    <w:rsid w:val="00585D1D"/>
    <w:rsid w:val="005863F6"/>
    <w:rsid w:val="00586A55"/>
    <w:rsid w:val="00586E89"/>
    <w:rsid w:val="005874B6"/>
    <w:rsid w:val="00587677"/>
    <w:rsid w:val="00590071"/>
    <w:rsid w:val="00590777"/>
    <w:rsid w:val="00590D6E"/>
    <w:rsid w:val="00591263"/>
    <w:rsid w:val="005919FE"/>
    <w:rsid w:val="00592CFB"/>
    <w:rsid w:val="00594377"/>
    <w:rsid w:val="00595862"/>
    <w:rsid w:val="00595F97"/>
    <w:rsid w:val="0059684E"/>
    <w:rsid w:val="00596A0A"/>
    <w:rsid w:val="00596F6C"/>
    <w:rsid w:val="005970CE"/>
    <w:rsid w:val="0059748D"/>
    <w:rsid w:val="005976A3"/>
    <w:rsid w:val="00597C5B"/>
    <w:rsid w:val="005A0367"/>
    <w:rsid w:val="005A0C64"/>
    <w:rsid w:val="005A13DC"/>
    <w:rsid w:val="005A20C6"/>
    <w:rsid w:val="005A21C9"/>
    <w:rsid w:val="005A22D9"/>
    <w:rsid w:val="005A2F97"/>
    <w:rsid w:val="005A39B2"/>
    <w:rsid w:val="005A3B40"/>
    <w:rsid w:val="005A5582"/>
    <w:rsid w:val="005A5B22"/>
    <w:rsid w:val="005A5C09"/>
    <w:rsid w:val="005A5C2D"/>
    <w:rsid w:val="005A5F81"/>
    <w:rsid w:val="005A6249"/>
    <w:rsid w:val="005A7907"/>
    <w:rsid w:val="005A7F07"/>
    <w:rsid w:val="005B1B5C"/>
    <w:rsid w:val="005B1E15"/>
    <w:rsid w:val="005B211C"/>
    <w:rsid w:val="005B26BA"/>
    <w:rsid w:val="005B36F2"/>
    <w:rsid w:val="005B4141"/>
    <w:rsid w:val="005B49C1"/>
    <w:rsid w:val="005B4DA9"/>
    <w:rsid w:val="005B4FA0"/>
    <w:rsid w:val="005B5148"/>
    <w:rsid w:val="005B5257"/>
    <w:rsid w:val="005B5D48"/>
    <w:rsid w:val="005B604C"/>
    <w:rsid w:val="005B6922"/>
    <w:rsid w:val="005B6FEF"/>
    <w:rsid w:val="005B7553"/>
    <w:rsid w:val="005B793E"/>
    <w:rsid w:val="005B7D57"/>
    <w:rsid w:val="005C04B4"/>
    <w:rsid w:val="005C0526"/>
    <w:rsid w:val="005C091D"/>
    <w:rsid w:val="005C128C"/>
    <w:rsid w:val="005C2A96"/>
    <w:rsid w:val="005C2F0D"/>
    <w:rsid w:val="005C3205"/>
    <w:rsid w:val="005C3873"/>
    <w:rsid w:val="005C3E47"/>
    <w:rsid w:val="005C4650"/>
    <w:rsid w:val="005C5482"/>
    <w:rsid w:val="005C603B"/>
    <w:rsid w:val="005C655B"/>
    <w:rsid w:val="005C6BCB"/>
    <w:rsid w:val="005C7064"/>
    <w:rsid w:val="005D0414"/>
    <w:rsid w:val="005D0B9A"/>
    <w:rsid w:val="005D127F"/>
    <w:rsid w:val="005D14A9"/>
    <w:rsid w:val="005D165F"/>
    <w:rsid w:val="005D1B07"/>
    <w:rsid w:val="005D223E"/>
    <w:rsid w:val="005D2F9A"/>
    <w:rsid w:val="005D395D"/>
    <w:rsid w:val="005D3F2E"/>
    <w:rsid w:val="005D457E"/>
    <w:rsid w:val="005D47E5"/>
    <w:rsid w:val="005D4BB0"/>
    <w:rsid w:val="005D5258"/>
    <w:rsid w:val="005D6787"/>
    <w:rsid w:val="005D69CD"/>
    <w:rsid w:val="005D6FC8"/>
    <w:rsid w:val="005E1556"/>
    <w:rsid w:val="005E20C9"/>
    <w:rsid w:val="005E275E"/>
    <w:rsid w:val="005E3120"/>
    <w:rsid w:val="005E42A3"/>
    <w:rsid w:val="005E4B4D"/>
    <w:rsid w:val="005E4C96"/>
    <w:rsid w:val="005E5976"/>
    <w:rsid w:val="005E64DF"/>
    <w:rsid w:val="005E6821"/>
    <w:rsid w:val="005E7646"/>
    <w:rsid w:val="005E76E4"/>
    <w:rsid w:val="005E7F80"/>
    <w:rsid w:val="005F0913"/>
    <w:rsid w:val="005F169C"/>
    <w:rsid w:val="005F169D"/>
    <w:rsid w:val="005F17B5"/>
    <w:rsid w:val="005F1CF5"/>
    <w:rsid w:val="005F1FB2"/>
    <w:rsid w:val="005F2E5A"/>
    <w:rsid w:val="005F39E7"/>
    <w:rsid w:val="005F4EC6"/>
    <w:rsid w:val="005F53A0"/>
    <w:rsid w:val="005F5B22"/>
    <w:rsid w:val="005F68B5"/>
    <w:rsid w:val="006009A5"/>
    <w:rsid w:val="00600D0B"/>
    <w:rsid w:val="00601FFD"/>
    <w:rsid w:val="0060222E"/>
    <w:rsid w:val="00603249"/>
    <w:rsid w:val="006037D6"/>
    <w:rsid w:val="00603D57"/>
    <w:rsid w:val="00604BA6"/>
    <w:rsid w:val="00604C25"/>
    <w:rsid w:val="00605535"/>
    <w:rsid w:val="006058F7"/>
    <w:rsid w:val="0060657F"/>
    <w:rsid w:val="00606703"/>
    <w:rsid w:val="00606862"/>
    <w:rsid w:val="006073CB"/>
    <w:rsid w:val="00607803"/>
    <w:rsid w:val="0060794C"/>
    <w:rsid w:val="00607EF4"/>
    <w:rsid w:val="00610239"/>
    <w:rsid w:val="00610C47"/>
    <w:rsid w:val="006113B7"/>
    <w:rsid w:val="0061147E"/>
    <w:rsid w:val="0061148D"/>
    <w:rsid w:val="006116B4"/>
    <w:rsid w:val="0061332B"/>
    <w:rsid w:val="0061395A"/>
    <w:rsid w:val="0061665D"/>
    <w:rsid w:val="006168B2"/>
    <w:rsid w:val="00616B97"/>
    <w:rsid w:val="00617865"/>
    <w:rsid w:val="00617B28"/>
    <w:rsid w:val="006200F9"/>
    <w:rsid w:val="00620EEC"/>
    <w:rsid w:val="0062193E"/>
    <w:rsid w:val="00621FA3"/>
    <w:rsid w:val="0062257B"/>
    <w:rsid w:val="0062274C"/>
    <w:rsid w:val="00623168"/>
    <w:rsid w:val="00623357"/>
    <w:rsid w:val="00624600"/>
    <w:rsid w:val="00625AEF"/>
    <w:rsid w:val="0062646B"/>
    <w:rsid w:val="00626C25"/>
    <w:rsid w:val="00627ECA"/>
    <w:rsid w:val="0063120C"/>
    <w:rsid w:val="00631331"/>
    <w:rsid w:val="00631461"/>
    <w:rsid w:val="0063166F"/>
    <w:rsid w:val="00631868"/>
    <w:rsid w:val="0063279B"/>
    <w:rsid w:val="006331DE"/>
    <w:rsid w:val="00633688"/>
    <w:rsid w:val="00633AD0"/>
    <w:rsid w:val="00634A20"/>
    <w:rsid w:val="00634D59"/>
    <w:rsid w:val="00635371"/>
    <w:rsid w:val="006353DD"/>
    <w:rsid w:val="0063545E"/>
    <w:rsid w:val="00635EFC"/>
    <w:rsid w:val="00636265"/>
    <w:rsid w:val="00637BA5"/>
    <w:rsid w:val="00641829"/>
    <w:rsid w:val="006418F2"/>
    <w:rsid w:val="00641A8F"/>
    <w:rsid w:val="00641B1B"/>
    <w:rsid w:val="00642507"/>
    <w:rsid w:val="006428CD"/>
    <w:rsid w:val="0064311B"/>
    <w:rsid w:val="00643121"/>
    <w:rsid w:val="00643334"/>
    <w:rsid w:val="006442EB"/>
    <w:rsid w:val="00644903"/>
    <w:rsid w:val="006450E1"/>
    <w:rsid w:val="00645D4C"/>
    <w:rsid w:val="00646280"/>
    <w:rsid w:val="00646286"/>
    <w:rsid w:val="00647B83"/>
    <w:rsid w:val="0065007D"/>
    <w:rsid w:val="00650197"/>
    <w:rsid w:val="006513F9"/>
    <w:rsid w:val="00652250"/>
    <w:rsid w:val="0065267A"/>
    <w:rsid w:val="00652821"/>
    <w:rsid w:val="00652BAF"/>
    <w:rsid w:val="006534CA"/>
    <w:rsid w:val="00654A6A"/>
    <w:rsid w:val="00654DF0"/>
    <w:rsid w:val="00655A16"/>
    <w:rsid w:val="0065612A"/>
    <w:rsid w:val="00660379"/>
    <w:rsid w:val="00660386"/>
    <w:rsid w:val="0066045D"/>
    <w:rsid w:val="0066051E"/>
    <w:rsid w:val="00660C8D"/>
    <w:rsid w:val="00660CE9"/>
    <w:rsid w:val="00661268"/>
    <w:rsid w:val="006621EE"/>
    <w:rsid w:val="00663102"/>
    <w:rsid w:val="006637B3"/>
    <w:rsid w:val="00663D71"/>
    <w:rsid w:val="00664652"/>
    <w:rsid w:val="00664938"/>
    <w:rsid w:val="006649D6"/>
    <w:rsid w:val="00664DD9"/>
    <w:rsid w:val="00664F7F"/>
    <w:rsid w:val="00664FB9"/>
    <w:rsid w:val="0066503E"/>
    <w:rsid w:val="0066540F"/>
    <w:rsid w:val="006656CA"/>
    <w:rsid w:val="006659D5"/>
    <w:rsid w:val="00665E8A"/>
    <w:rsid w:val="0066659A"/>
    <w:rsid w:val="00666849"/>
    <w:rsid w:val="00666F29"/>
    <w:rsid w:val="00667E8F"/>
    <w:rsid w:val="00670130"/>
    <w:rsid w:val="00670662"/>
    <w:rsid w:val="00671AB9"/>
    <w:rsid w:val="00672154"/>
    <w:rsid w:val="00672244"/>
    <w:rsid w:val="0067295D"/>
    <w:rsid w:val="0067298B"/>
    <w:rsid w:val="00672B5A"/>
    <w:rsid w:val="00672B87"/>
    <w:rsid w:val="00672F1E"/>
    <w:rsid w:val="006747FB"/>
    <w:rsid w:val="00674FCA"/>
    <w:rsid w:val="006753EE"/>
    <w:rsid w:val="0067568A"/>
    <w:rsid w:val="0067595A"/>
    <w:rsid w:val="00675983"/>
    <w:rsid w:val="00675D51"/>
    <w:rsid w:val="0067619F"/>
    <w:rsid w:val="00676372"/>
    <w:rsid w:val="00677052"/>
    <w:rsid w:val="0067705A"/>
    <w:rsid w:val="006777E5"/>
    <w:rsid w:val="00677820"/>
    <w:rsid w:val="00677ABB"/>
    <w:rsid w:val="006800AF"/>
    <w:rsid w:val="00681169"/>
    <w:rsid w:val="00682EDA"/>
    <w:rsid w:val="006830E5"/>
    <w:rsid w:val="00684364"/>
    <w:rsid w:val="00685EC2"/>
    <w:rsid w:val="006863A0"/>
    <w:rsid w:val="006865EB"/>
    <w:rsid w:val="00686993"/>
    <w:rsid w:val="00686CBF"/>
    <w:rsid w:val="0068703E"/>
    <w:rsid w:val="006872AA"/>
    <w:rsid w:val="006873D6"/>
    <w:rsid w:val="0069133E"/>
    <w:rsid w:val="00691A16"/>
    <w:rsid w:val="00692E3C"/>
    <w:rsid w:val="006936A6"/>
    <w:rsid w:val="006939BC"/>
    <w:rsid w:val="00693EA0"/>
    <w:rsid w:val="00694475"/>
    <w:rsid w:val="00694623"/>
    <w:rsid w:val="006949BE"/>
    <w:rsid w:val="00694A84"/>
    <w:rsid w:val="00694CB3"/>
    <w:rsid w:val="00694CD1"/>
    <w:rsid w:val="0069586F"/>
    <w:rsid w:val="0069593A"/>
    <w:rsid w:val="006963FD"/>
    <w:rsid w:val="0069707B"/>
    <w:rsid w:val="006973E2"/>
    <w:rsid w:val="00697E52"/>
    <w:rsid w:val="006A02F8"/>
    <w:rsid w:val="006A03C5"/>
    <w:rsid w:val="006A0710"/>
    <w:rsid w:val="006A0DAF"/>
    <w:rsid w:val="006A156A"/>
    <w:rsid w:val="006A1925"/>
    <w:rsid w:val="006A240F"/>
    <w:rsid w:val="006A2BCC"/>
    <w:rsid w:val="006A2C18"/>
    <w:rsid w:val="006A32B8"/>
    <w:rsid w:val="006A3529"/>
    <w:rsid w:val="006A3F88"/>
    <w:rsid w:val="006A49EF"/>
    <w:rsid w:val="006A4BAB"/>
    <w:rsid w:val="006A4C57"/>
    <w:rsid w:val="006A5308"/>
    <w:rsid w:val="006A57A2"/>
    <w:rsid w:val="006A64F5"/>
    <w:rsid w:val="006A6603"/>
    <w:rsid w:val="006A7053"/>
    <w:rsid w:val="006B00C1"/>
    <w:rsid w:val="006B0B81"/>
    <w:rsid w:val="006B0CC6"/>
    <w:rsid w:val="006B1136"/>
    <w:rsid w:val="006B22E2"/>
    <w:rsid w:val="006B29ED"/>
    <w:rsid w:val="006B58B7"/>
    <w:rsid w:val="006B65D2"/>
    <w:rsid w:val="006B7D13"/>
    <w:rsid w:val="006C128A"/>
    <w:rsid w:val="006C148E"/>
    <w:rsid w:val="006C1C18"/>
    <w:rsid w:val="006C22CA"/>
    <w:rsid w:val="006C27E4"/>
    <w:rsid w:val="006C2B1B"/>
    <w:rsid w:val="006C3560"/>
    <w:rsid w:val="006C4565"/>
    <w:rsid w:val="006C4625"/>
    <w:rsid w:val="006C4C9C"/>
    <w:rsid w:val="006C4CE4"/>
    <w:rsid w:val="006C4D3F"/>
    <w:rsid w:val="006C53D1"/>
    <w:rsid w:val="006C56C6"/>
    <w:rsid w:val="006C63B9"/>
    <w:rsid w:val="006C7260"/>
    <w:rsid w:val="006C79F3"/>
    <w:rsid w:val="006C7A14"/>
    <w:rsid w:val="006C7B0A"/>
    <w:rsid w:val="006D2331"/>
    <w:rsid w:val="006D2A84"/>
    <w:rsid w:val="006D2C2F"/>
    <w:rsid w:val="006D2D1B"/>
    <w:rsid w:val="006D3692"/>
    <w:rsid w:val="006D36B3"/>
    <w:rsid w:val="006D401D"/>
    <w:rsid w:val="006D4100"/>
    <w:rsid w:val="006D4700"/>
    <w:rsid w:val="006D49C9"/>
    <w:rsid w:val="006D6060"/>
    <w:rsid w:val="006D65A9"/>
    <w:rsid w:val="006D6AE2"/>
    <w:rsid w:val="006D6DBB"/>
    <w:rsid w:val="006E0555"/>
    <w:rsid w:val="006E095B"/>
    <w:rsid w:val="006E138B"/>
    <w:rsid w:val="006E16CA"/>
    <w:rsid w:val="006E281B"/>
    <w:rsid w:val="006E2B3A"/>
    <w:rsid w:val="006E2E5B"/>
    <w:rsid w:val="006E30AD"/>
    <w:rsid w:val="006E3E41"/>
    <w:rsid w:val="006E4E41"/>
    <w:rsid w:val="006E7F89"/>
    <w:rsid w:val="006F0CDA"/>
    <w:rsid w:val="006F17AE"/>
    <w:rsid w:val="006F389E"/>
    <w:rsid w:val="006F47A9"/>
    <w:rsid w:val="006F5069"/>
    <w:rsid w:val="006F50E1"/>
    <w:rsid w:val="006F596E"/>
    <w:rsid w:val="006F5A4C"/>
    <w:rsid w:val="006F5F42"/>
    <w:rsid w:val="006F6842"/>
    <w:rsid w:val="006F741B"/>
    <w:rsid w:val="006F7733"/>
    <w:rsid w:val="006F7AEB"/>
    <w:rsid w:val="006F7D8C"/>
    <w:rsid w:val="00700116"/>
    <w:rsid w:val="00700DCB"/>
    <w:rsid w:val="00702B85"/>
    <w:rsid w:val="00702BEA"/>
    <w:rsid w:val="00702F46"/>
    <w:rsid w:val="007033CD"/>
    <w:rsid w:val="0070448A"/>
    <w:rsid w:val="00704509"/>
    <w:rsid w:val="00704EC0"/>
    <w:rsid w:val="00705AAC"/>
    <w:rsid w:val="007066E4"/>
    <w:rsid w:val="00707A54"/>
    <w:rsid w:val="00707CD3"/>
    <w:rsid w:val="00707F2D"/>
    <w:rsid w:val="0071059E"/>
    <w:rsid w:val="007110FB"/>
    <w:rsid w:val="0071147D"/>
    <w:rsid w:val="007118F5"/>
    <w:rsid w:val="00711A4F"/>
    <w:rsid w:val="00712D45"/>
    <w:rsid w:val="007130A9"/>
    <w:rsid w:val="007142A2"/>
    <w:rsid w:val="00714FEB"/>
    <w:rsid w:val="00715E22"/>
    <w:rsid w:val="0071646D"/>
    <w:rsid w:val="0071656D"/>
    <w:rsid w:val="00716E0D"/>
    <w:rsid w:val="00717181"/>
    <w:rsid w:val="00717637"/>
    <w:rsid w:val="007176B4"/>
    <w:rsid w:val="00717E8E"/>
    <w:rsid w:val="007200CE"/>
    <w:rsid w:val="0072036A"/>
    <w:rsid w:val="00720A6D"/>
    <w:rsid w:val="00720D89"/>
    <w:rsid w:val="00721698"/>
    <w:rsid w:val="00721758"/>
    <w:rsid w:val="00721934"/>
    <w:rsid w:val="007219F8"/>
    <w:rsid w:val="00721B17"/>
    <w:rsid w:val="00722C7D"/>
    <w:rsid w:val="00723775"/>
    <w:rsid w:val="00724BC5"/>
    <w:rsid w:val="0072510C"/>
    <w:rsid w:val="00725C96"/>
    <w:rsid w:val="00727486"/>
    <w:rsid w:val="00727B88"/>
    <w:rsid w:val="00727F23"/>
    <w:rsid w:val="007308F8"/>
    <w:rsid w:val="00732B09"/>
    <w:rsid w:val="00735643"/>
    <w:rsid w:val="00735A69"/>
    <w:rsid w:val="0073662D"/>
    <w:rsid w:val="00736D1A"/>
    <w:rsid w:val="00736EC3"/>
    <w:rsid w:val="00737488"/>
    <w:rsid w:val="00737E36"/>
    <w:rsid w:val="00741EDE"/>
    <w:rsid w:val="00744BA1"/>
    <w:rsid w:val="00745C79"/>
    <w:rsid w:val="00746104"/>
    <w:rsid w:val="00746796"/>
    <w:rsid w:val="0074681D"/>
    <w:rsid w:val="0074696A"/>
    <w:rsid w:val="00747265"/>
    <w:rsid w:val="0075020D"/>
    <w:rsid w:val="00750F2A"/>
    <w:rsid w:val="007510D7"/>
    <w:rsid w:val="00752037"/>
    <w:rsid w:val="007523F8"/>
    <w:rsid w:val="00752857"/>
    <w:rsid w:val="00752A67"/>
    <w:rsid w:val="00752D03"/>
    <w:rsid w:val="00753E31"/>
    <w:rsid w:val="00753EEB"/>
    <w:rsid w:val="00754290"/>
    <w:rsid w:val="0075433B"/>
    <w:rsid w:val="00755631"/>
    <w:rsid w:val="00755E3C"/>
    <w:rsid w:val="007569AA"/>
    <w:rsid w:val="007609DA"/>
    <w:rsid w:val="00762C89"/>
    <w:rsid w:val="00763387"/>
    <w:rsid w:val="00763462"/>
    <w:rsid w:val="00763669"/>
    <w:rsid w:val="00763C9E"/>
    <w:rsid w:val="00763CEF"/>
    <w:rsid w:val="007657B3"/>
    <w:rsid w:val="00766B5D"/>
    <w:rsid w:val="00766D62"/>
    <w:rsid w:val="0076746F"/>
    <w:rsid w:val="0076785B"/>
    <w:rsid w:val="00767D40"/>
    <w:rsid w:val="007701F9"/>
    <w:rsid w:val="007704EE"/>
    <w:rsid w:val="00771451"/>
    <w:rsid w:val="00771AE3"/>
    <w:rsid w:val="00771B41"/>
    <w:rsid w:val="00772476"/>
    <w:rsid w:val="00772D69"/>
    <w:rsid w:val="00772FA6"/>
    <w:rsid w:val="00773C90"/>
    <w:rsid w:val="00774701"/>
    <w:rsid w:val="00775551"/>
    <w:rsid w:val="00775756"/>
    <w:rsid w:val="00776445"/>
    <w:rsid w:val="00776799"/>
    <w:rsid w:val="00776B24"/>
    <w:rsid w:val="00777066"/>
    <w:rsid w:val="00777311"/>
    <w:rsid w:val="00777850"/>
    <w:rsid w:val="00777D00"/>
    <w:rsid w:val="0078095B"/>
    <w:rsid w:val="00780F16"/>
    <w:rsid w:val="007810DC"/>
    <w:rsid w:val="00781302"/>
    <w:rsid w:val="00781878"/>
    <w:rsid w:val="00781A60"/>
    <w:rsid w:val="00781C38"/>
    <w:rsid w:val="00781C91"/>
    <w:rsid w:val="00782000"/>
    <w:rsid w:val="00782857"/>
    <w:rsid w:val="007829F1"/>
    <w:rsid w:val="0078318A"/>
    <w:rsid w:val="00783858"/>
    <w:rsid w:val="00783B88"/>
    <w:rsid w:val="0078411B"/>
    <w:rsid w:val="00784474"/>
    <w:rsid w:val="00784493"/>
    <w:rsid w:val="00784DA1"/>
    <w:rsid w:val="00784E2A"/>
    <w:rsid w:val="007856D3"/>
    <w:rsid w:val="0078622B"/>
    <w:rsid w:val="007867F6"/>
    <w:rsid w:val="00786EBD"/>
    <w:rsid w:val="00786F23"/>
    <w:rsid w:val="00787252"/>
    <w:rsid w:val="00787F38"/>
    <w:rsid w:val="007901E9"/>
    <w:rsid w:val="007905C0"/>
    <w:rsid w:val="007920B1"/>
    <w:rsid w:val="007921F6"/>
    <w:rsid w:val="00792883"/>
    <w:rsid w:val="007934C8"/>
    <w:rsid w:val="007940FA"/>
    <w:rsid w:val="007941A0"/>
    <w:rsid w:val="00794645"/>
    <w:rsid w:val="00794800"/>
    <w:rsid w:val="00794F90"/>
    <w:rsid w:val="00795156"/>
    <w:rsid w:val="00795163"/>
    <w:rsid w:val="007952D8"/>
    <w:rsid w:val="0079547F"/>
    <w:rsid w:val="00795FA3"/>
    <w:rsid w:val="007966B9"/>
    <w:rsid w:val="00797985"/>
    <w:rsid w:val="00797D5D"/>
    <w:rsid w:val="00797FD1"/>
    <w:rsid w:val="007A131F"/>
    <w:rsid w:val="007A14C2"/>
    <w:rsid w:val="007A2FE4"/>
    <w:rsid w:val="007A3014"/>
    <w:rsid w:val="007A3519"/>
    <w:rsid w:val="007A4357"/>
    <w:rsid w:val="007A4AA7"/>
    <w:rsid w:val="007A543F"/>
    <w:rsid w:val="007A5D17"/>
    <w:rsid w:val="007A6643"/>
    <w:rsid w:val="007A6BA5"/>
    <w:rsid w:val="007A6F1A"/>
    <w:rsid w:val="007A7FE1"/>
    <w:rsid w:val="007B0909"/>
    <w:rsid w:val="007B09E2"/>
    <w:rsid w:val="007B0A95"/>
    <w:rsid w:val="007B1CD8"/>
    <w:rsid w:val="007B201A"/>
    <w:rsid w:val="007B22F6"/>
    <w:rsid w:val="007B26FD"/>
    <w:rsid w:val="007B2C77"/>
    <w:rsid w:val="007B3D28"/>
    <w:rsid w:val="007B6FEA"/>
    <w:rsid w:val="007B70EA"/>
    <w:rsid w:val="007B7440"/>
    <w:rsid w:val="007B7607"/>
    <w:rsid w:val="007B7C00"/>
    <w:rsid w:val="007C00AA"/>
    <w:rsid w:val="007C05F6"/>
    <w:rsid w:val="007C10E5"/>
    <w:rsid w:val="007C121A"/>
    <w:rsid w:val="007C1463"/>
    <w:rsid w:val="007C17EC"/>
    <w:rsid w:val="007C1F2D"/>
    <w:rsid w:val="007C2652"/>
    <w:rsid w:val="007C2F1B"/>
    <w:rsid w:val="007C30A7"/>
    <w:rsid w:val="007C3AD1"/>
    <w:rsid w:val="007C3FCA"/>
    <w:rsid w:val="007C4106"/>
    <w:rsid w:val="007C5477"/>
    <w:rsid w:val="007C56DD"/>
    <w:rsid w:val="007C5B66"/>
    <w:rsid w:val="007C5BA0"/>
    <w:rsid w:val="007C5F83"/>
    <w:rsid w:val="007C6AA7"/>
    <w:rsid w:val="007C6C4B"/>
    <w:rsid w:val="007C6CD7"/>
    <w:rsid w:val="007C72F8"/>
    <w:rsid w:val="007C7C10"/>
    <w:rsid w:val="007D00AF"/>
    <w:rsid w:val="007D026F"/>
    <w:rsid w:val="007D182A"/>
    <w:rsid w:val="007D1B89"/>
    <w:rsid w:val="007D20D1"/>
    <w:rsid w:val="007D2DEC"/>
    <w:rsid w:val="007D3283"/>
    <w:rsid w:val="007D3A44"/>
    <w:rsid w:val="007D3DE4"/>
    <w:rsid w:val="007D403E"/>
    <w:rsid w:val="007D4415"/>
    <w:rsid w:val="007D460C"/>
    <w:rsid w:val="007D4B7F"/>
    <w:rsid w:val="007D5B19"/>
    <w:rsid w:val="007D632D"/>
    <w:rsid w:val="007D6434"/>
    <w:rsid w:val="007D668F"/>
    <w:rsid w:val="007D6DDB"/>
    <w:rsid w:val="007E08E8"/>
    <w:rsid w:val="007E0F64"/>
    <w:rsid w:val="007E1A82"/>
    <w:rsid w:val="007E20D1"/>
    <w:rsid w:val="007E2609"/>
    <w:rsid w:val="007E2B29"/>
    <w:rsid w:val="007E344E"/>
    <w:rsid w:val="007E3871"/>
    <w:rsid w:val="007E40C6"/>
    <w:rsid w:val="007E446E"/>
    <w:rsid w:val="007E4EDD"/>
    <w:rsid w:val="007E4F6D"/>
    <w:rsid w:val="007E53EB"/>
    <w:rsid w:val="007E5AF4"/>
    <w:rsid w:val="007E5F4A"/>
    <w:rsid w:val="007E6760"/>
    <w:rsid w:val="007E677F"/>
    <w:rsid w:val="007E707B"/>
    <w:rsid w:val="007E7093"/>
    <w:rsid w:val="007E7F99"/>
    <w:rsid w:val="007F02B5"/>
    <w:rsid w:val="007F048A"/>
    <w:rsid w:val="007F07C5"/>
    <w:rsid w:val="007F0824"/>
    <w:rsid w:val="007F1B71"/>
    <w:rsid w:val="007F1E26"/>
    <w:rsid w:val="007F222F"/>
    <w:rsid w:val="007F2263"/>
    <w:rsid w:val="007F24A8"/>
    <w:rsid w:val="007F2A4C"/>
    <w:rsid w:val="007F389D"/>
    <w:rsid w:val="007F3B74"/>
    <w:rsid w:val="007F3C00"/>
    <w:rsid w:val="007F3CBE"/>
    <w:rsid w:val="007F5D7B"/>
    <w:rsid w:val="007F5DD1"/>
    <w:rsid w:val="007F618F"/>
    <w:rsid w:val="007F61ED"/>
    <w:rsid w:val="007F6317"/>
    <w:rsid w:val="007F63B8"/>
    <w:rsid w:val="007F6DB7"/>
    <w:rsid w:val="007F73EC"/>
    <w:rsid w:val="007F75DF"/>
    <w:rsid w:val="008000D6"/>
    <w:rsid w:val="008008F4"/>
    <w:rsid w:val="00801A87"/>
    <w:rsid w:val="00801E00"/>
    <w:rsid w:val="00801F82"/>
    <w:rsid w:val="00802771"/>
    <w:rsid w:val="00803207"/>
    <w:rsid w:val="00803340"/>
    <w:rsid w:val="00803C46"/>
    <w:rsid w:val="00804202"/>
    <w:rsid w:val="00805073"/>
    <w:rsid w:val="008056B8"/>
    <w:rsid w:val="00805AAC"/>
    <w:rsid w:val="00805C80"/>
    <w:rsid w:val="008060BC"/>
    <w:rsid w:val="008068AF"/>
    <w:rsid w:val="00806D43"/>
    <w:rsid w:val="00807CCD"/>
    <w:rsid w:val="00807F05"/>
    <w:rsid w:val="008101A6"/>
    <w:rsid w:val="00810533"/>
    <w:rsid w:val="00811E2F"/>
    <w:rsid w:val="00812083"/>
    <w:rsid w:val="00812864"/>
    <w:rsid w:val="0081340C"/>
    <w:rsid w:val="008136AF"/>
    <w:rsid w:val="00813A3C"/>
    <w:rsid w:val="00814E63"/>
    <w:rsid w:val="00815005"/>
    <w:rsid w:val="008153BA"/>
    <w:rsid w:val="008157A9"/>
    <w:rsid w:val="00815826"/>
    <w:rsid w:val="00816247"/>
    <w:rsid w:val="00816539"/>
    <w:rsid w:val="008178A8"/>
    <w:rsid w:val="008179F8"/>
    <w:rsid w:val="0082057B"/>
    <w:rsid w:val="00821700"/>
    <w:rsid w:val="00821F61"/>
    <w:rsid w:val="0082355E"/>
    <w:rsid w:val="008239AF"/>
    <w:rsid w:val="00823C3A"/>
    <w:rsid w:val="00824883"/>
    <w:rsid w:val="00824EB5"/>
    <w:rsid w:val="0082505E"/>
    <w:rsid w:val="00825233"/>
    <w:rsid w:val="00825315"/>
    <w:rsid w:val="008257BE"/>
    <w:rsid w:val="00825CEE"/>
    <w:rsid w:val="008260D4"/>
    <w:rsid w:val="0082691F"/>
    <w:rsid w:val="00826B39"/>
    <w:rsid w:val="00826B71"/>
    <w:rsid w:val="00826D21"/>
    <w:rsid w:val="00827003"/>
    <w:rsid w:val="00830323"/>
    <w:rsid w:val="00830CCE"/>
    <w:rsid w:val="00830D4F"/>
    <w:rsid w:val="00832569"/>
    <w:rsid w:val="00832B6F"/>
    <w:rsid w:val="00833B10"/>
    <w:rsid w:val="0083448D"/>
    <w:rsid w:val="008351B5"/>
    <w:rsid w:val="0083598F"/>
    <w:rsid w:val="00835B9A"/>
    <w:rsid w:val="00836B8C"/>
    <w:rsid w:val="008378F4"/>
    <w:rsid w:val="00840233"/>
    <w:rsid w:val="00841436"/>
    <w:rsid w:val="00841C21"/>
    <w:rsid w:val="00842163"/>
    <w:rsid w:val="0084264B"/>
    <w:rsid w:val="00842CB4"/>
    <w:rsid w:val="00843207"/>
    <w:rsid w:val="0084370C"/>
    <w:rsid w:val="008438CD"/>
    <w:rsid w:val="00843D54"/>
    <w:rsid w:val="00843F13"/>
    <w:rsid w:val="008441DD"/>
    <w:rsid w:val="008442A3"/>
    <w:rsid w:val="00844476"/>
    <w:rsid w:val="00844F2B"/>
    <w:rsid w:val="00845198"/>
    <w:rsid w:val="008457CA"/>
    <w:rsid w:val="00845A68"/>
    <w:rsid w:val="00845D4B"/>
    <w:rsid w:val="00845DE2"/>
    <w:rsid w:val="0084667E"/>
    <w:rsid w:val="0084692E"/>
    <w:rsid w:val="008478B4"/>
    <w:rsid w:val="00847B76"/>
    <w:rsid w:val="00847BD7"/>
    <w:rsid w:val="008509EE"/>
    <w:rsid w:val="0085102C"/>
    <w:rsid w:val="00851739"/>
    <w:rsid w:val="00851793"/>
    <w:rsid w:val="008526A0"/>
    <w:rsid w:val="008548B6"/>
    <w:rsid w:val="00856390"/>
    <w:rsid w:val="008564B7"/>
    <w:rsid w:val="00856809"/>
    <w:rsid w:val="008568EE"/>
    <w:rsid w:val="00856F68"/>
    <w:rsid w:val="00857876"/>
    <w:rsid w:val="008601A7"/>
    <w:rsid w:val="00860222"/>
    <w:rsid w:val="008605B7"/>
    <w:rsid w:val="00860C50"/>
    <w:rsid w:val="008615A5"/>
    <w:rsid w:val="00862B71"/>
    <w:rsid w:val="00863127"/>
    <w:rsid w:val="00863A8F"/>
    <w:rsid w:val="00863AD8"/>
    <w:rsid w:val="00863EB1"/>
    <w:rsid w:val="008640E0"/>
    <w:rsid w:val="00864DAB"/>
    <w:rsid w:val="0086557D"/>
    <w:rsid w:val="00865BF6"/>
    <w:rsid w:val="00865EBC"/>
    <w:rsid w:val="0086613E"/>
    <w:rsid w:val="008662B2"/>
    <w:rsid w:val="00867660"/>
    <w:rsid w:val="00870C8D"/>
    <w:rsid w:val="0087129B"/>
    <w:rsid w:val="0087226C"/>
    <w:rsid w:val="0087291E"/>
    <w:rsid w:val="008733B5"/>
    <w:rsid w:val="0087476D"/>
    <w:rsid w:val="00874793"/>
    <w:rsid w:val="00874A53"/>
    <w:rsid w:val="00874AE5"/>
    <w:rsid w:val="00874F7A"/>
    <w:rsid w:val="00875134"/>
    <w:rsid w:val="0087551F"/>
    <w:rsid w:val="00875B71"/>
    <w:rsid w:val="008765F8"/>
    <w:rsid w:val="00877F77"/>
    <w:rsid w:val="008801E5"/>
    <w:rsid w:val="00880557"/>
    <w:rsid w:val="0088071B"/>
    <w:rsid w:val="008810DF"/>
    <w:rsid w:val="00881BDE"/>
    <w:rsid w:val="008824E1"/>
    <w:rsid w:val="008829FC"/>
    <w:rsid w:val="00883290"/>
    <w:rsid w:val="00884D31"/>
    <w:rsid w:val="00884DBC"/>
    <w:rsid w:val="00884F13"/>
    <w:rsid w:val="00885DF4"/>
    <w:rsid w:val="00886730"/>
    <w:rsid w:val="00887067"/>
    <w:rsid w:val="00887745"/>
    <w:rsid w:val="008879A8"/>
    <w:rsid w:val="00887C29"/>
    <w:rsid w:val="0089027B"/>
    <w:rsid w:val="008905C1"/>
    <w:rsid w:val="00890682"/>
    <w:rsid w:val="008912EA"/>
    <w:rsid w:val="00891689"/>
    <w:rsid w:val="008916FB"/>
    <w:rsid w:val="00891B55"/>
    <w:rsid w:val="00891CB5"/>
    <w:rsid w:val="00893377"/>
    <w:rsid w:val="008946D1"/>
    <w:rsid w:val="00895DEA"/>
    <w:rsid w:val="008961D4"/>
    <w:rsid w:val="008962BE"/>
    <w:rsid w:val="0089643F"/>
    <w:rsid w:val="00896B00"/>
    <w:rsid w:val="008971BF"/>
    <w:rsid w:val="00897591"/>
    <w:rsid w:val="008975B6"/>
    <w:rsid w:val="00897C27"/>
    <w:rsid w:val="008A022E"/>
    <w:rsid w:val="008A0E8C"/>
    <w:rsid w:val="008A1221"/>
    <w:rsid w:val="008A1299"/>
    <w:rsid w:val="008A18D5"/>
    <w:rsid w:val="008A1FAF"/>
    <w:rsid w:val="008A24D7"/>
    <w:rsid w:val="008A27BB"/>
    <w:rsid w:val="008A28EA"/>
    <w:rsid w:val="008A2F9A"/>
    <w:rsid w:val="008A316E"/>
    <w:rsid w:val="008A31DB"/>
    <w:rsid w:val="008A326F"/>
    <w:rsid w:val="008A3C25"/>
    <w:rsid w:val="008A3EA9"/>
    <w:rsid w:val="008A5649"/>
    <w:rsid w:val="008A5D5B"/>
    <w:rsid w:val="008B0556"/>
    <w:rsid w:val="008B09E7"/>
    <w:rsid w:val="008B1616"/>
    <w:rsid w:val="008B26A7"/>
    <w:rsid w:val="008B2B33"/>
    <w:rsid w:val="008B2DA9"/>
    <w:rsid w:val="008B31ED"/>
    <w:rsid w:val="008B344D"/>
    <w:rsid w:val="008B468C"/>
    <w:rsid w:val="008B4A86"/>
    <w:rsid w:val="008B53F6"/>
    <w:rsid w:val="008B5CC2"/>
    <w:rsid w:val="008B61A5"/>
    <w:rsid w:val="008B6337"/>
    <w:rsid w:val="008B63E3"/>
    <w:rsid w:val="008B663A"/>
    <w:rsid w:val="008B78A2"/>
    <w:rsid w:val="008B799C"/>
    <w:rsid w:val="008B7A75"/>
    <w:rsid w:val="008B7CE0"/>
    <w:rsid w:val="008C00BA"/>
    <w:rsid w:val="008C053C"/>
    <w:rsid w:val="008C05B6"/>
    <w:rsid w:val="008C1763"/>
    <w:rsid w:val="008C1DAE"/>
    <w:rsid w:val="008C1FBB"/>
    <w:rsid w:val="008C2028"/>
    <w:rsid w:val="008C248D"/>
    <w:rsid w:val="008C274A"/>
    <w:rsid w:val="008C31A7"/>
    <w:rsid w:val="008C390D"/>
    <w:rsid w:val="008C3C6D"/>
    <w:rsid w:val="008C3D3D"/>
    <w:rsid w:val="008C4380"/>
    <w:rsid w:val="008C469D"/>
    <w:rsid w:val="008C4730"/>
    <w:rsid w:val="008C4C74"/>
    <w:rsid w:val="008C5A72"/>
    <w:rsid w:val="008C5D98"/>
    <w:rsid w:val="008C686E"/>
    <w:rsid w:val="008C6A5F"/>
    <w:rsid w:val="008C6AD6"/>
    <w:rsid w:val="008C71D4"/>
    <w:rsid w:val="008C7B8F"/>
    <w:rsid w:val="008C7CC4"/>
    <w:rsid w:val="008D08A5"/>
    <w:rsid w:val="008D1F63"/>
    <w:rsid w:val="008D2133"/>
    <w:rsid w:val="008D2251"/>
    <w:rsid w:val="008D323F"/>
    <w:rsid w:val="008D379F"/>
    <w:rsid w:val="008D39BF"/>
    <w:rsid w:val="008D3C1E"/>
    <w:rsid w:val="008D5162"/>
    <w:rsid w:val="008D5417"/>
    <w:rsid w:val="008D56DA"/>
    <w:rsid w:val="008D5FDA"/>
    <w:rsid w:val="008D62B1"/>
    <w:rsid w:val="008D65DB"/>
    <w:rsid w:val="008D6C16"/>
    <w:rsid w:val="008D6F39"/>
    <w:rsid w:val="008D768A"/>
    <w:rsid w:val="008D7F91"/>
    <w:rsid w:val="008E09AA"/>
    <w:rsid w:val="008E1092"/>
    <w:rsid w:val="008E1244"/>
    <w:rsid w:val="008E1F68"/>
    <w:rsid w:val="008E264F"/>
    <w:rsid w:val="008E2A56"/>
    <w:rsid w:val="008E2B7F"/>
    <w:rsid w:val="008E32BB"/>
    <w:rsid w:val="008E3347"/>
    <w:rsid w:val="008E4337"/>
    <w:rsid w:val="008E43FA"/>
    <w:rsid w:val="008E4630"/>
    <w:rsid w:val="008E5047"/>
    <w:rsid w:val="008E50D8"/>
    <w:rsid w:val="008E57C4"/>
    <w:rsid w:val="008E59FF"/>
    <w:rsid w:val="008E6974"/>
    <w:rsid w:val="008E6D47"/>
    <w:rsid w:val="008E6DCC"/>
    <w:rsid w:val="008E772E"/>
    <w:rsid w:val="008E78B4"/>
    <w:rsid w:val="008E7EE7"/>
    <w:rsid w:val="008E7EF6"/>
    <w:rsid w:val="008F0198"/>
    <w:rsid w:val="008F0519"/>
    <w:rsid w:val="008F07B6"/>
    <w:rsid w:val="008F1049"/>
    <w:rsid w:val="008F10D5"/>
    <w:rsid w:val="008F158B"/>
    <w:rsid w:val="008F1E6B"/>
    <w:rsid w:val="008F2662"/>
    <w:rsid w:val="008F2A13"/>
    <w:rsid w:val="008F2CE1"/>
    <w:rsid w:val="008F2E1A"/>
    <w:rsid w:val="008F34A6"/>
    <w:rsid w:val="008F3F53"/>
    <w:rsid w:val="008F4231"/>
    <w:rsid w:val="008F4531"/>
    <w:rsid w:val="008F51E2"/>
    <w:rsid w:val="008F54CA"/>
    <w:rsid w:val="008F6BB6"/>
    <w:rsid w:val="008F789C"/>
    <w:rsid w:val="008F789D"/>
    <w:rsid w:val="00901432"/>
    <w:rsid w:val="009026DC"/>
    <w:rsid w:val="00903376"/>
    <w:rsid w:val="009037A1"/>
    <w:rsid w:val="009042CB"/>
    <w:rsid w:val="0090447F"/>
    <w:rsid w:val="009049C5"/>
    <w:rsid w:val="00904AA2"/>
    <w:rsid w:val="00904CB8"/>
    <w:rsid w:val="00904D9A"/>
    <w:rsid w:val="00905F07"/>
    <w:rsid w:val="009065BF"/>
    <w:rsid w:val="00906AFF"/>
    <w:rsid w:val="00907026"/>
    <w:rsid w:val="0090775F"/>
    <w:rsid w:val="00907FFD"/>
    <w:rsid w:val="00910177"/>
    <w:rsid w:val="009110AD"/>
    <w:rsid w:val="0091197F"/>
    <w:rsid w:val="00913993"/>
    <w:rsid w:val="00913B81"/>
    <w:rsid w:val="00915086"/>
    <w:rsid w:val="009154AD"/>
    <w:rsid w:val="009154E2"/>
    <w:rsid w:val="0091578E"/>
    <w:rsid w:val="00915904"/>
    <w:rsid w:val="0091618C"/>
    <w:rsid w:val="00916286"/>
    <w:rsid w:val="0091696A"/>
    <w:rsid w:val="00917839"/>
    <w:rsid w:val="00917A54"/>
    <w:rsid w:val="00917A73"/>
    <w:rsid w:val="00921190"/>
    <w:rsid w:val="009211ED"/>
    <w:rsid w:val="00922FB3"/>
    <w:rsid w:val="0092463D"/>
    <w:rsid w:val="009246C2"/>
    <w:rsid w:val="00924795"/>
    <w:rsid w:val="00924897"/>
    <w:rsid w:val="00924A4E"/>
    <w:rsid w:val="009259EA"/>
    <w:rsid w:val="00925DF5"/>
    <w:rsid w:val="00925EE6"/>
    <w:rsid w:val="00926390"/>
    <w:rsid w:val="009265C1"/>
    <w:rsid w:val="009266FE"/>
    <w:rsid w:val="009267A9"/>
    <w:rsid w:val="00926959"/>
    <w:rsid w:val="00926BAB"/>
    <w:rsid w:val="00927176"/>
    <w:rsid w:val="009275C5"/>
    <w:rsid w:val="00930659"/>
    <w:rsid w:val="00931361"/>
    <w:rsid w:val="0093155F"/>
    <w:rsid w:val="009319B8"/>
    <w:rsid w:val="00932C50"/>
    <w:rsid w:val="00933825"/>
    <w:rsid w:val="00933BA6"/>
    <w:rsid w:val="00934DC3"/>
    <w:rsid w:val="00934E9B"/>
    <w:rsid w:val="009359E3"/>
    <w:rsid w:val="00936325"/>
    <w:rsid w:val="00936E0C"/>
    <w:rsid w:val="0093760C"/>
    <w:rsid w:val="00937DC7"/>
    <w:rsid w:val="00940286"/>
    <w:rsid w:val="0094028F"/>
    <w:rsid w:val="00941339"/>
    <w:rsid w:val="0094196A"/>
    <w:rsid w:val="00941D48"/>
    <w:rsid w:val="00941FC4"/>
    <w:rsid w:val="009421DF"/>
    <w:rsid w:val="009422D9"/>
    <w:rsid w:val="0094296B"/>
    <w:rsid w:val="00942D48"/>
    <w:rsid w:val="00943884"/>
    <w:rsid w:val="00944C6B"/>
    <w:rsid w:val="009457FD"/>
    <w:rsid w:val="00946125"/>
    <w:rsid w:val="00947FFD"/>
    <w:rsid w:val="00950447"/>
    <w:rsid w:val="00950462"/>
    <w:rsid w:val="00950698"/>
    <w:rsid w:val="00950D99"/>
    <w:rsid w:val="0095143B"/>
    <w:rsid w:val="009516A7"/>
    <w:rsid w:val="00953B69"/>
    <w:rsid w:val="00954831"/>
    <w:rsid w:val="00955619"/>
    <w:rsid w:val="0095671B"/>
    <w:rsid w:val="00957082"/>
    <w:rsid w:val="009576EC"/>
    <w:rsid w:val="00957A4E"/>
    <w:rsid w:val="00957B8F"/>
    <w:rsid w:val="00960FA2"/>
    <w:rsid w:val="00962495"/>
    <w:rsid w:val="0096322A"/>
    <w:rsid w:val="0096352F"/>
    <w:rsid w:val="00963812"/>
    <w:rsid w:val="00963BC3"/>
    <w:rsid w:val="00963BE1"/>
    <w:rsid w:val="00964FAF"/>
    <w:rsid w:val="0096678B"/>
    <w:rsid w:val="00966A1C"/>
    <w:rsid w:val="00966DC7"/>
    <w:rsid w:val="00967A94"/>
    <w:rsid w:val="009704FC"/>
    <w:rsid w:val="009707FE"/>
    <w:rsid w:val="00970EFD"/>
    <w:rsid w:val="0097101D"/>
    <w:rsid w:val="00971387"/>
    <w:rsid w:val="00971F31"/>
    <w:rsid w:val="00972337"/>
    <w:rsid w:val="009725CA"/>
    <w:rsid w:val="00972E32"/>
    <w:rsid w:val="0097405F"/>
    <w:rsid w:val="00974E9A"/>
    <w:rsid w:val="00974EF6"/>
    <w:rsid w:val="009757C5"/>
    <w:rsid w:val="009760B4"/>
    <w:rsid w:val="0097667F"/>
    <w:rsid w:val="009768D0"/>
    <w:rsid w:val="0098023C"/>
    <w:rsid w:val="009805EB"/>
    <w:rsid w:val="00980FB0"/>
    <w:rsid w:val="009819DB"/>
    <w:rsid w:val="00982A98"/>
    <w:rsid w:val="00982CBB"/>
    <w:rsid w:val="0098442A"/>
    <w:rsid w:val="009845F8"/>
    <w:rsid w:val="0098466D"/>
    <w:rsid w:val="0098483C"/>
    <w:rsid w:val="00984F6A"/>
    <w:rsid w:val="009853D0"/>
    <w:rsid w:val="00986076"/>
    <w:rsid w:val="009861CC"/>
    <w:rsid w:val="00986696"/>
    <w:rsid w:val="00986862"/>
    <w:rsid w:val="00987B32"/>
    <w:rsid w:val="00987CCE"/>
    <w:rsid w:val="00990021"/>
    <w:rsid w:val="009912E7"/>
    <w:rsid w:val="00991CDD"/>
    <w:rsid w:val="0099202E"/>
    <w:rsid w:val="00993118"/>
    <w:rsid w:val="00993464"/>
    <w:rsid w:val="00993751"/>
    <w:rsid w:val="00993894"/>
    <w:rsid w:val="009947F1"/>
    <w:rsid w:val="0099491A"/>
    <w:rsid w:val="00995712"/>
    <w:rsid w:val="00995AFE"/>
    <w:rsid w:val="00996703"/>
    <w:rsid w:val="00996C22"/>
    <w:rsid w:val="009975E2"/>
    <w:rsid w:val="009A136E"/>
    <w:rsid w:val="009A13A3"/>
    <w:rsid w:val="009A15F2"/>
    <w:rsid w:val="009A1F57"/>
    <w:rsid w:val="009A23C1"/>
    <w:rsid w:val="009A246A"/>
    <w:rsid w:val="009A25A2"/>
    <w:rsid w:val="009A28DD"/>
    <w:rsid w:val="009A37E7"/>
    <w:rsid w:val="009A4605"/>
    <w:rsid w:val="009A46D7"/>
    <w:rsid w:val="009A4DF3"/>
    <w:rsid w:val="009A51CC"/>
    <w:rsid w:val="009A5259"/>
    <w:rsid w:val="009A5D20"/>
    <w:rsid w:val="009A5D27"/>
    <w:rsid w:val="009A620E"/>
    <w:rsid w:val="009A65CD"/>
    <w:rsid w:val="009A6C98"/>
    <w:rsid w:val="009A7B67"/>
    <w:rsid w:val="009B0B05"/>
    <w:rsid w:val="009B1477"/>
    <w:rsid w:val="009B29BD"/>
    <w:rsid w:val="009B2FDF"/>
    <w:rsid w:val="009B3137"/>
    <w:rsid w:val="009B3389"/>
    <w:rsid w:val="009B37D6"/>
    <w:rsid w:val="009B3E5F"/>
    <w:rsid w:val="009B4F50"/>
    <w:rsid w:val="009B761B"/>
    <w:rsid w:val="009B7810"/>
    <w:rsid w:val="009B7A19"/>
    <w:rsid w:val="009B7C95"/>
    <w:rsid w:val="009B7D55"/>
    <w:rsid w:val="009B7D84"/>
    <w:rsid w:val="009C1359"/>
    <w:rsid w:val="009C1BEB"/>
    <w:rsid w:val="009C1C7D"/>
    <w:rsid w:val="009C2081"/>
    <w:rsid w:val="009C211A"/>
    <w:rsid w:val="009C4269"/>
    <w:rsid w:val="009C4B14"/>
    <w:rsid w:val="009C4E30"/>
    <w:rsid w:val="009C513E"/>
    <w:rsid w:val="009C6901"/>
    <w:rsid w:val="009C6AD9"/>
    <w:rsid w:val="009C7441"/>
    <w:rsid w:val="009C7C16"/>
    <w:rsid w:val="009D155C"/>
    <w:rsid w:val="009D1796"/>
    <w:rsid w:val="009D1B00"/>
    <w:rsid w:val="009D2E73"/>
    <w:rsid w:val="009D47AA"/>
    <w:rsid w:val="009D4BBA"/>
    <w:rsid w:val="009D4BF9"/>
    <w:rsid w:val="009D4F73"/>
    <w:rsid w:val="009D5096"/>
    <w:rsid w:val="009D5BEF"/>
    <w:rsid w:val="009D63C2"/>
    <w:rsid w:val="009D6DB2"/>
    <w:rsid w:val="009D7729"/>
    <w:rsid w:val="009D77E7"/>
    <w:rsid w:val="009D7DA7"/>
    <w:rsid w:val="009E0CA3"/>
    <w:rsid w:val="009E0CC2"/>
    <w:rsid w:val="009E1C19"/>
    <w:rsid w:val="009E33C9"/>
    <w:rsid w:val="009E3707"/>
    <w:rsid w:val="009E3C93"/>
    <w:rsid w:val="009E4963"/>
    <w:rsid w:val="009E4F76"/>
    <w:rsid w:val="009E6301"/>
    <w:rsid w:val="009E6D30"/>
    <w:rsid w:val="009E77C1"/>
    <w:rsid w:val="009F0679"/>
    <w:rsid w:val="009F06FC"/>
    <w:rsid w:val="009F124C"/>
    <w:rsid w:val="009F14DB"/>
    <w:rsid w:val="009F19DD"/>
    <w:rsid w:val="009F25F5"/>
    <w:rsid w:val="009F29B1"/>
    <w:rsid w:val="009F3411"/>
    <w:rsid w:val="009F4668"/>
    <w:rsid w:val="009F48D0"/>
    <w:rsid w:val="009F5037"/>
    <w:rsid w:val="009F5283"/>
    <w:rsid w:val="009F64B0"/>
    <w:rsid w:val="009F6BB3"/>
    <w:rsid w:val="009F6C3A"/>
    <w:rsid w:val="009F6C5C"/>
    <w:rsid w:val="009F6C8F"/>
    <w:rsid w:val="009F6D5F"/>
    <w:rsid w:val="009F7BB9"/>
    <w:rsid w:val="009F7CAC"/>
    <w:rsid w:val="00A0021F"/>
    <w:rsid w:val="00A00945"/>
    <w:rsid w:val="00A01A4D"/>
    <w:rsid w:val="00A02DD5"/>
    <w:rsid w:val="00A0306D"/>
    <w:rsid w:val="00A04BAD"/>
    <w:rsid w:val="00A04D6D"/>
    <w:rsid w:val="00A04EA5"/>
    <w:rsid w:val="00A059B3"/>
    <w:rsid w:val="00A06368"/>
    <w:rsid w:val="00A0645B"/>
    <w:rsid w:val="00A069AC"/>
    <w:rsid w:val="00A07100"/>
    <w:rsid w:val="00A07811"/>
    <w:rsid w:val="00A104E0"/>
    <w:rsid w:val="00A10CB9"/>
    <w:rsid w:val="00A11395"/>
    <w:rsid w:val="00A1162D"/>
    <w:rsid w:val="00A11AC9"/>
    <w:rsid w:val="00A12021"/>
    <w:rsid w:val="00A1295B"/>
    <w:rsid w:val="00A12C13"/>
    <w:rsid w:val="00A13289"/>
    <w:rsid w:val="00A1443B"/>
    <w:rsid w:val="00A1463A"/>
    <w:rsid w:val="00A14F78"/>
    <w:rsid w:val="00A15317"/>
    <w:rsid w:val="00A15691"/>
    <w:rsid w:val="00A15A85"/>
    <w:rsid w:val="00A16415"/>
    <w:rsid w:val="00A16CDC"/>
    <w:rsid w:val="00A1720C"/>
    <w:rsid w:val="00A17AC5"/>
    <w:rsid w:val="00A17DB4"/>
    <w:rsid w:val="00A17F6C"/>
    <w:rsid w:val="00A210D0"/>
    <w:rsid w:val="00A22999"/>
    <w:rsid w:val="00A23FAB"/>
    <w:rsid w:val="00A24308"/>
    <w:rsid w:val="00A2577D"/>
    <w:rsid w:val="00A25A7B"/>
    <w:rsid w:val="00A25C8A"/>
    <w:rsid w:val="00A2610D"/>
    <w:rsid w:val="00A2672A"/>
    <w:rsid w:val="00A26EF7"/>
    <w:rsid w:val="00A27612"/>
    <w:rsid w:val="00A31A66"/>
    <w:rsid w:val="00A32204"/>
    <w:rsid w:val="00A3220C"/>
    <w:rsid w:val="00A32213"/>
    <w:rsid w:val="00A33AEE"/>
    <w:rsid w:val="00A34154"/>
    <w:rsid w:val="00A341BC"/>
    <w:rsid w:val="00A3546C"/>
    <w:rsid w:val="00A35538"/>
    <w:rsid w:val="00A3621F"/>
    <w:rsid w:val="00A36FEC"/>
    <w:rsid w:val="00A42385"/>
    <w:rsid w:val="00A426E0"/>
    <w:rsid w:val="00A4275F"/>
    <w:rsid w:val="00A42C9E"/>
    <w:rsid w:val="00A42E4E"/>
    <w:rsid w:val="00A4436A"/>
    <w:rsid w:val="00A44C82"/>
    <w:rsid w:val="00A44ED4"/>
    <w:rsid w:val="00A451F6"/>
    <w:rsid w:val="00A45E18"/>
    <w:rsid w:val="00A47151"/>
    <w:rsid w:val="00A47D4B"/>
    <w:rsid w:val="00A47F62"/>
    <w:rsid w:val="00A507FD"/>
    <w:rsid w:val="00A50C12"/>
    <w:rsid w:val="00A50CC3"/>
    <w:rsid w:val="00A5168D"/>
    <w:rsid w:val="00A52298"/>
    <w:rsid w:val="00A5362D"/>
    <w:rsid w:val="00A54266"/>
    <w:rsid w:val="00A54313"/>
    <w:rsid w:val="00A55153"/>
    <w:rsid w:val="00A552B8"/>
    <w:rsid w:val="00A55406"/>
    <w:rsid w:val="00A557E3"/>
    <w:rsid w:val="00A55D77"/>
    <w:rsid w:val="00A56A78"/>
    <w:rsid w:val="00A56B21"/>
    <w:rsid w:val="00A56C51"/>
    <w:rsid w:val="00A56D1A"/>
    <w:rsid w:val="00A574AB"/>
    <w:rsid w:val="00A6059F"/>
    <w:rsid w:val="00A61554"/>
    <w:rsid w:val="00A61F31"/>
    <w:rsid w:val="00A64365"/>
    <w:rsid w:val="00A655A2"/>
    <w:rsid w:val="00A65E79"/>
    <w:rsid w:val="00A6613F"/>
    <w:rsid w:val="00A667D3"/>
    <w:rsid w:val="00A6729F"/>
    <w:rsid w:val="00A67ED5"/>
    <w:rsid w:val="00A71706"/>
    <w:rsid w:val="00A71B03"/>
    <w:rsid w:val="00A71C39"/>
    <w:rsid w:val="00A7274E"/>
    <w:rsid w:val="00A73D1D"/>
    <w:rsid w:val="00A743E1"/>
    <w:rsid w:val="00A74EEE"/>
    <w:rsid w:val="00A750F2"/>
    <w:rsid w:val="00A75A83"/>
    <w:rsid w:val="00A76352"/>
    <w:rsid w:val="00A767E9"/>
    <w:rsid w:val="00A77C0B"/>
    <w:rsid w:val="00A77F0D"/>
    <w:rsid w:val="00A8053D"/>
    <w:rsid w:val="00A80B74"/>
    <w:rsid w:val="00A81BA6"/>
    <w:rsid w:val="00A82AB0"/>
    <w:rsid w:val="00A82DED"/>
    <w:rsid w:val="00A83DD9"/>
    <w:rsid w:val="00A8449B"/>
    <w:rsid w:val="00A85485"/>
    <w:rsid w:val="00A85721"/>
    <w:rsid w:val="00A8586D"/>
    <w:rsid w:val="00A85A98"/>
    <w:rsid w:val="00A87038"/>
    <w:rsid w:val="00A87474"/>
    <w:rsid w:val="00A87660"/>
    <w:rsid w:val="00A876D6"/>
    <w:rsid w:val="00A87806"/>
    <w:rsid w:val="00A87B08"/>
    <w:rsid w:val="00A917DB"/>
    <w:rsid w:val="00A91AE7"/>
    <w:rsid w:val="00A91B51"/>
    <w:rsid w:val="00A91F26"/>
    <w:rsid w:val="00A9344E"/>
    <w:rsid w:val="00A936A6"/>
    <w:rsid w:val="00A93831"/>
    <w:rsid w:val="00A94D66"/>
    <w:rsid w:val="00A94E46"/>
    <w:rsid w:val="00A950D9"/>
    <w:rsid w:val="00A95399"/>
    <w:rsid w:val="00A95B13"/>
    <w:rsid w:val="00A95B81"/>
    <w:rsid w:val="00A96DC1"/>
    <w:rsid w:val="00A96F0C"/>
    <w:rsid w:val="00A97AE1"/>
    <w:rsid w:val="00A97FB7"/>
    <w:rsid w:val="00AA0965"/>
    <w:rsid w:val="00AA18C9"/>
    <w:rsid w:val="00AA3B48"/>
    <w:rsid w:val="00AA3D6F"/>
    <w:rsid w:val="00AA4B1F"/>
    <w:rsid w:val="00AA58EF"/>
    <w:rsid w:val="00AA5BA2"/>
    <w:rsid w:val="00AA6522"/>
    <w:rsid w:val="00AA654A"/>
    <w:rsid w:val="00AA6C5C"/>
    <w:rsid w:val="00AA6CA7"/>
    <w:rsid w:val="00AA716F"/>
    <w:rsid w:val="00AA720E"/>
    <w:rsid w:val="00AA78EE"/>
    <w:rsid w:val="00AA798D"/>
    <w:rsid w:val="00AA7EFA"/>
    <w:rsid w:val="00AA7F68"/>
    <w:rsid w:val="00AB03B5"/>
    <w:rsid w:val="00AB0C27"/>
    <w:rsid w:val="00AB12F4"/>
    <w:rsid w:val="00AB153D"/>
    <w:rsid w:val="00AB18C6"/>
    <w:rsid w:val="00AB2292"/>
    <w:rsid w:val="00AB24DE"/>
    <w:rsid w:val="00AB36C5"/>
    <w:rsid w:val="00AB5761"/>
    <w:rsid w:val="00AB5FBC"/>
    <w:rsid w:val="00AB6AEE"/>
    <w:rsid w:val="00AB7829"/>
    <w:rsid w:val="00AC00E1"/>
    <w:rsid w:val="00AC01EE"/>
    <w:rsid w:val="00AC0891"/>
    <w:rsid w:val="00AC0A5F"/>
    <w:rsid w:val="00AC1725"/>
    <w:rsid w:val="00AC1BB7"/>
    <w:rsid w:val="00AC1EA6"/>
    <w:rsid w:val="00AC1F7C"/>
    <w:rsid w:val="00AC2BDD"/>
    <w:rsid w:val="00AC2CA1"/>
    <w:rsid w:val="00AC2E0A"/>
    <w:rsid w:val="00AC2E5E"/>
    <w:rsid w:val="00AC3543"/>
    <w:rsid w:val="00AC35D2"/>
    <w:rsid w:val="00AC5220"/>
    <w:rsid w:val="00AC55A6"/>
    <w:rsid w:val="00AC592B"/>
    <w:rsid w:val="00AC5A53"/>
    <w:rsid w:val="00AC75E0"/>
    <w:rsid w:val="00AC7AD9"/>
    <w:rsid w:val="00AC7EA6"/>
    <w:rsid w:val="00AD08C0"/>
    <w:rsid w:val="00AD0F32"/>
    <w:rsid w:val="00AD14A7"/>
    <w:rsid w:val="00AD1AB9"/>
    <w:rsid w:val="00AD2074"/>
    <w:rsid w:val="00AD2158"/>
    <w:rsid w:val="00AD2191"/>
    <w:rsid w:val="00AD2341"/>
    <w:rsid w:val="00AD2387"/>
    <w:rsid w:val="00AD2B38"/>
    <w:rsid w:val="00AD31A6"/>
    <w:rsid w:val="00AD5A8A"/>
    <w:rsid w:val="00AE0A40"/>
    <w:rsid w:val="00AE0B94"/>
    <w:rsid w:val="00AE1B8D"/>
    <w:rsid w:val="00AE1F90"/>
    <w:rsid w:val="00AE237F"/>
    <w:rsid w:val="00AE23D8"/>
    <w:rsid w:val="00AE284C"/>
    <w:rsid w:val="00AE296C"/>
    <w:rsid w:val="00AE2E70"/>
    <w:rsid w:val="00AE434F"/>
    <w:rsid w:val="00AE4A82"/>
    <w:rsid w:val="00AE4E72"/>
    <w:rsid w:val="00AE622D"/>
    <w:rsid w:val="00AF04AE"/>
    <w:rsid w:val="00AF0909"/>
    <w:rsid w:val="00AF1E42"/>
    <w:rsid w:val="00AF290A"/>
    <w:rsid w:val="00AF2C14"/>
    <w:rsid w:val="00AF2DDC"/>
    <w:rsid w:val="00AF3621"/>
    <w:rsid w:val="00AF3CF9"/>
    <w:rsid w:val="00AF3FB9"/>
    <w:rsid w:val="00AF427E"/>
    <w:rsid w:val="00AF4EDB"/>
    <w:rsid w:val="00AF6F06"/>
    <w:rsid w:val="00B00761"/>
    <w:rsid w:val="00B02156"/>
    <w:rsid w:val="00B028C4"/>
    <w:rsid w:val="00B030A0"/>
    <w:rsid w:val="00B0310C"/>
    <w:rsid w:val="00B039B6"/>
    <w:rsid w:val="00B058C7"/>
    <w:rsid w:val="00B05C38"/>
    <w:rsid w:val="00B05CB5"/>
    <w:rsid w:val="00B062A3"/>
    <w:rsid w:val="00B071C7"/>
    <w:rsid w:val="00B07A09"/>
    <w:rsid w:val="00B07E79"/>
    <w:rsid w:val="00B106D0"/>
    <w:rsid w:val="00B1072D"/>
    <w:rsid w:val="00B10747"/>
    <w:rsid w:val="00B11250"/>
    <w:rsid w:val="00B112DC"/>
    <w:rsid w:val="00B116C5"/>
    <w:rsid w:val="00B11747"/>
    <w:rsid w:val="00B11B66"/>
    <w:rsid w:val="00B11F4B"/>
    <w:rsid w:val="00B12185"/>
    <w:rsid w:val="00B12372"/>
    <w:rsid w:val="00B138D8"/>
    <w:rsid w:val="00B13E1B"/>
    <w:rsid w:val="00B163DE"/>
    <w:rsid w:val="00B164B7"/>
    <w:rsid w:val="00B168E2"/>
    <w:rsid w:val="00B16CD4"/>
    <w:rsid w:val="00B173EB"/>
    <w:rsid w:val="00B1743B"/>
    <w:rsid w:val="00B22451"/>
    <w:rsid w:val="00B2286D"/>
    <w:rsid w:val="00B22957"/>
    <w:rsid w:val="00B246F5"/>
    <w:rsid w:val="00B24AD6"/>
    <w:rsid w:val="00B24D14"/>
    <w:rsid w:val="00B24ED1"/>
    <w:rsid w:val="00B257C0"/>
    <w:rsid w:val="00B25819"/>
    <w:rsid w:val="00B2590C"/>
    <w:rsid w:val="00B25A06"/>
    <w:rsid w:val="00B25E10"/>
    <w:rsid w:val="00B27233"/>
    <w:rsid w:val="00B27436"/>
    <w:rsid w:val="00B303E3"/>
    <w:rsid w:val="00B30451"/>
    <w:rsid w:val="00B31303"/>
    <w:rsid w:val="00B31E68"/>
    <w:rsid w:val="00B321A0"/>
    <w:rsid w:val="00B32E3D"/>
    <w:rsid w:val="00B32FD1"/>
    <w:rsid w:val="00B332CB"/>
    <w:rsid w:val="00B334B5"/>
    <w:rsid w:val="00B350D7"/>
    <w:rsid w:val="00B353B3"/>
    <w:rsid w:val="00B35990"/>
    <w:rsid w:val="00B35D03"/>
    <w:rsid w:val="00B35EC2"/>
    <w:rsid w:val="00B3705E"/>
    <w:rsid w:val="00B37A7C"/>
    <w:rsid w:val="00B37E52"/>
    <w:rsid w:val="00B405B1"/>
    <w:rsid w:val="00B40C5C"/>
    <w:rsid w:val="00B4197A"/>
    <w:rsid w:val="00B42905"/>
    <w:rsid w:val="00B4319B"/>
    <w:rsid w:val="00B432C5"/>
    <w:rsid w:val="00B43A0F"/>
    <w:rsid w:val="00B43A71"/>
    <w:rsid w:val="00B44011"/>
    <w:rsid w:val="00B442A0"/>
    <w:rsid w:val="00B443FC"/>
    <w:rsid w:val="00B445DC"/>
    <w:rsid w:val="00B44B8D"/>
    <w:rsid w:val="00B46687"/>
    <w:rsid w:val="00B4766D"/>
    <w:rsid w:val="00B47751"/>
    <w:rsid w:val="00B5081C"/>
    <w:rsid w:val="00B50A0F"/>
    <w:rsid w:val="00B51B19"/>
    <w:rsid w:val="00B51B31"/>
    <w:rsid w:val="00B5242A"/>
    <w:rsid w:val="00B538F5"/>
    <w:rsid w:val="00B53F65"/>
    <w:rsid w:val="00B5443A"/>
    <w:rsid w:val="00B54571"/>
    <w:rsid w:val="00B545B2"/>
    <w:rsid w:val="00B549C2"/>
    <w:rsid w:val="00B55172"/>
    <w:rsid w:val="00B551D1"/>
    <w:rsid w:val="00B5581A"/>
    <w:rsid w:val="00B55C33"/>
    <w:rsid w:val="00B55E1C"/>
    <w:rsid w:val="00B5635E"/>
    <w:rsid w:val="00B56562"/>
    <w:rsid w:val="00B566FB"/>
    <w:rsid w:val="00B5771D"/>
    <w:rsid w:val="00B578DB"/>
    <w:rsid w:val="00B57D20"/>
    <w:rsid w:val="00B57F27"/>
    <w:rsid w:val="00B6016A"/>
    <w:rsid w:val="00B60975"/>
    <w:rsid w:val="00B62515"/>
    <w:rsid w:val="00B627BC"/>
    <w:rsid w:val="00B6326E"/>
    <w:rsid w:val="00B63A0A"/>
    <w:rsid w:val="00B64183"/>
    <w:rsid w:val="00B64542"/>
    <w:rsid w:val="00B64840"/>
    <w:rsid w:val="00B649D3"/>
    <w:rsid w:val="00B651EF"/>
    <w:rsid w:val="00B65257"/>
    <w:rsid w:val="00B65377"/>
    <w:rsid w:val="00B65489"/>
    <w:rsid w:val="00B6612B"/>
    <w:rsid w:val="00B6616E"/>
    <w:rsid w:val="00B66A0A"/>
    <w:rsid w:val="00B705D1"/>
    <w:rsid w:val="00B70C38"/>
    <w:rsid w:val="00B71288"/>
    <w:rsid w:val="00B715E4"/>
    <w:rsid w:val="00B71F4F"/>
    <w:rsid w:val="00B7277F"/>
    <w:rsid w:val="00B7422E"/>
    <w:rsid w:val="00B7458B"/>
    <w:rsid w:val="00B74C4B"/>
    <w:rsid w:val="00B75637"/>
    <w:rsid w:val="00B7686D"/>
    <w:rsid w:val="00B76CA8"/>
    <w:rsid w:val="00B76D57"/>
    <w:rsid w:val="00B77153"/>
    <w:rsid w:val="00B777C2"/>
    <w:rsid w:val="00B77D1E"/>
    <w:rsid w:val="00B80813"/>
    <w:rsid w:val="00B80CF7"/>
    <w:rsid w:val="00B8139E"/>
    <w:rsid w:val="00B82318"/>
    <w:rsid w:val="00B8393F"/>
    <w:rsid w:val="00B83E42"/>
    <w:rsid w:val="00B840A1"/>
    <w:rsid w:val="00B85114"/>
    <w:rsid w:val="00B858F2"/>
    <w:rsid w:val="00B85C71"/>
    <w:rsid w:val="00B86054"/>
    <w:rsid w:val="00B8627B"/>
    <w:rsid w:val="00B86917"/>
    <w:rsid w:val="00B86C24"/>
    <w:rsid w:val="00B8748A"/>
    <w:rsid w:val="00B87665"/>
    <w:rsid w:val="00B877E7"/>
    <w:rsid w:val="00B90528"/>
    <w:rsid w:val="00B9102C"/>
    <w:rsid w:val="00B9187F"/>
    <w:rsid w:val="00B91CD5"/>
    <w:rsid w:val="00B91E15"/>
    <w:rsid w:val="00B92817"/>
    <w:rsid w:val="00B9370B"/>
    <w:rsid w:val="00B938FA"/>
    <w:rsid w:val="00B93AE4"/>
    <w:rsid w:val="00B93C68"/>
    <w:rsid w:val="00B93D68"/>
    <w:rsid w:val="00B9499E"/>
    <w:rsid w:val="00B94DC8"/>
    <w:rsid w:val="00B94E74"/>
    <w:rsid w:val="00B9518F"/>
    <w:rsid w:val="00B95F42"/>
    <w:rsid w:val="00B9652A"/>
    <w:rsid w:val="00B96BD9"/>
    <w:rsid w:val="00B971ED"/>
    <w:rsid w:val="00B97C07"/>
    <w:rsid w:val="00B97C6F"/>
    <w:rsid w:val="00B97D4C"/>
    <w:rsid w:val="00B97F61"/>
    <w:rsid w:val="00BA11D3"/>
    <w:rsid w:val="00BA1665"/>
    <w:rsid w:val="00BA29AE"/>
    <w:rsid w:val="00BA2A03"/>
    <w:rsid w:val="00BA2A35"/>
    <w:rsid w:val="00BA2B08"/>
    <w:rsid w:val="00BA3369"/>
    <w:rsid w:val="00BA3373"/>
    <w:rsid w:val="00BA34AF"/>
    <w:rsid w:val="00BA356F"/>
    <w:rsid w:val="00BA3596"/>
    <w:rsid w:val="00BA3D87"/>
    <w:rsid w:val="00BA4ABC"/>
    <w:rsid w:val="00BA537C"/>
    <w:rsid w:val="00BA58FA"/>
    <w:rsid w:val="00BA5D07"/>
    <w:rsid w:val="00BA656B"/>
    <w:rsid w:val="00BA6D5A"/>
    <w:rsid w:val="00BA714A"/>
    <w:rsid w:val="00BA7A43"/>
    <w:rsid w:val="00BB00C9"/>
    <w:rsid w:val="00BB0AED"/>
    <w:rsid w:val="00BB0CC1"/>
    <w:rsid w:val="00BB0D15"/>
    <w:rsid w:val="00BB103D"/>
    <w:rsid w:val="00BB122E"/>
    <w:rsid w:val="00BB243F"/>
    <w:rsid w:val="00BB28ED"/>
    <w:rsid w:val="00BB31EA"/>
    <w:rsid w:val="00BB35C1"/>
    <w:rsid w:val="00BB40EB"/>
    <w:rsid w:val="00BB462C"/>
    <w:rsid w:val="00BB4846"/>
    <w:rsid w:val="00BB4946"/>
    <w:rsid w:val="00BB5942"/>
    <w:rsid w:val="00BB614B"/>
    <w:rsid w:val="00BB6225"/>
    <w:rsid w:val="00BB622D"/>
    <w:rsid w:val="00BB69AF"/>
    <w:rsid w:val="00BB6B3E"/>
    <w:rsid w:val="00BB76EE"/>
    <w:rsid w:val="00BC17C6"/>
    <w:rsid w:val="00BC1973"/>
    <w:rsid w:val="00BC1F10"/>
    <w:rsid w:val="00BC207A"/>
    <w:rsid w:val="00BC2F4A"/>
    <w:rsid w:val="00BC3304"/>
    <w:rsid w:val="00BC34D6"/>
    <w:rsid w:val="00BC35A5"/>
    <w:rsid w:val="00BC36E3"/>
    <w:rsid w:val="00BC395B"/>
    <w:rsid w:val="00BC3F6E"/>
    <w:rsid w:val="00BC4311"/>
    <w:rsid w:val="00BC4580"/>
    <w:rsid w:val="00BC57CC"/>
    <w:rsid w:val="00BC5A46"/>
    <w:rsid w:val="00BC5D71"/>
    <w:rsid w:val="00BC668F"/>
    <w:rsid w:val="00BC6751"/>
    <w:rsid w:val="00BC6EAC"/>
    <w:rsid w:val="00BC7130"/>
    <w:rsid w:val="00BD00F8"/>
    <w:rsid w:val="00BD0CD5"/>
    <w:rsid w:val="00BD1B5C"/>
    <w:rsid w:val="00BD28D5"/>
    <w:rsid w:val="00BD3945"/>
    <w:rsid w:val="00BD39F4"/>
    <w:rsid w:val="00BD453B"/>
    <w:rsid w:val="00BD4CD2"/>
    <w:rsid w:val="00BD5199"/>
    <w:rsid w:val="00BD644A"/>
    <w:rsid w:val="00BD69FA"/>
    <w:rsid w:val="00BD6BD6"/>
    <w:rsid w:val="00BD71DD"/>
    <w:rsid w:val="00BD7C58"/>
    <w:rsid w:val="00BD7FAC"/>
    <w:rsid w:val="00BD7FB7"/>
    <w:rsid w:val="00BE04EF"/>
    <w:rsid w:val="00BE07A3"/>
    <w:rsid w:val="00BE0F2D"/>
    <w:rsid w:val="00BE123B"/>
    <w:rsid w:val="00BE17D9"/>
    <w:rsid w:val="00BE1E08"/>
    <w:rsid w:val="00BE1F88"/>
    <w:rsid w:val="00BE3A49"/>
    <w:rsid w:val="00BE3C0A"/>
    <w:rsid w:val="00BE42D2"/>
    <w:rsid w:val="00BE4393"/>
    <w:rsid w:val="00BE43BF"/>
    <w:rsid w:val="00BE4561"/>
    <w:rsid w:val="00BE4D82"/>
    <w:rsid w:val="00BE64A4"/>
    <w:rsid w:val="00BE69AB"/>
    <w:rsid w:val="00BE69B5"/>
    <w:rsid w:val="00BE7146"/>
    <w:rsid w:val="00BE7E7F"/>
    <w:rsid w:val="00BF0130"/>
    <w:rsid w:val="00BF01FC"/>
    <w:rsid w:val="00BF04EA"/>
    <w:rsid w:val="00BF191E"/>
    <w:rsid w:val="00BF273E"/>
    <w:rsid w:val="00BF28FB"/>
    <w:rsid w:val="00BF2AF5"/>
    <w:rsid w:val="00BF434F"/>
    <w:rsid w:val="00BF4406"/>
    <w:rsid w:val="00BF4E06"/>
    <w:rsid w:val="00BF5690"/>
    <w:rsid w:val="00BF6050"/>
    <w:rsid w:val="00BF6959"/>
    <w:rsid w:val="00BF6DCD"/>
    <w:rsid w:val="00C0020A"/>
    <w:rsid w:val="00C00501"/>
    <w:rsid w:val="00C00A8A"/>
    <w:rsid w:val="00C00F10"/>
    <w:rsid w:val="00C016B9"/>
    <w:rsid w:val="00C02320"/>
    <w:rsid w:val="00C026CF"/>
    <w:rsid w:val="00C02956"/>
    <w:rsid w:val="00C0299E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E6C"/>
    <w:rsid w:val="00C0725C"/>
    <w:rsid w:val="00C07442"/>
    <w:rsid w:val="00C07484"/>
    <w:rsid w:val="00C07CCC"/>
    <w:rsid w:val="00C12917"/>
    <w:rsid w:val="00C12E92"/>
    <w:rsid w:val="00C1360E"/>
    <w:rsid w:val="00C13B0E"/>
    <w:rsid w:val="00C1474E"/>
    <w:rsid w:val="00C14D65"/>
    <w:rsid w:val="00C1510C"/>
    <w:rsid w:val="00C159CD"/>
    <w:rsid w:val="00C15B94"/>
    <w:rsid w:val="00C16426"/>
    <w:rsid w:val="00C16447"/>
    <w:rsid w:val="00C164DD"/>
    <w:rsid w:val="00C1651F"/>
    <w:rsid w:val="00C16BDE"/>
    <w:rsid w:val="00C17546"/>
    <w:rsid w:val="00C20D45"/>
    <w:rsid w:val="00C21B83"/>
    <w:rsid w:val="00C22B1D"/>
    <w:rsid w:val="00C22EC3"/>
    <w:rsid w:val="00C2334D"/>
    <w:rsid w:val="00C2385A"/>
    <w:rsid w:val="00C2413A"/>
    <w:rsid w:val="00C25772"/>
    <w:rsid w:val="00C25933"/>
    <w:rsid w:val="00C25A29"/>
    <w:rsid w:val="00C2623D"/>
    <w:rsid w:val="00C27007"/>
    <w:rsid w:val="00C3047F"/>
    <w:rsid w:val="00C30670"/>
    <w:rsid w:val="00C3086B"/>
    <w:rsid w:val="00C31852"/>
    <w:rsid w:val="00C31CE7"/>
    <w:rsid w:val="00C322AF"/>
    <w:rsid w:val="00C323FD"/>
    <w:rsid w:val="00C32D64"/>
    <w:rsid w:val="00C32FDC"/>
    <w:rsid w:val="00C33292"/>
    <w:rsid w:val="00C332F7"/>
    <w:rsid w:val="00C3368E"/>
    <w:rsid w:val="00C34B30"/>
    <w:rsid w:val="00C34CF3"/>
    <w:rsid w:val="00C3580D"/>
    <w:rsid w:val="00C35DE5"/>
    <w:rsid w:val="00C3712F"/>
    <w:rsid w:val="00C37786"/>
    <w:rsid w:val="00C40340"/>
    <w:rsid w:val="00C40493"/>
    <w:rsid w:val="00C40786"/>
    <w:rsid w:val="00C40B4B"/>
    <w:rsid w:val="00C40E9F"/>
    <w:rsid w:val="00C41D08"/>
    <w:rsid w:val="00C41FBA"/>
    <w:rsid w:val="00C421A6"/>
    <w:rsid w:val="00C423DB"/>
    <w:rsid w:val="00C43443"/>
    <w:rsid w:val="00C4428D"/>
    <w:rsid w:val="00C452CF"/>
    <w:rsid w:val="00C457C8"/>
    <w:rsid w:val="00C4665B"/>
    <w:rsid w:val="00C46D57"/>
    <w:rsid w:val="00C46E20"/>
    <w:rsid w:val="00C47002"/>
    <w:rsid w:val="00C474B7"/>
    <w:rsid w:val="00C477E1"/>
    <w:rsid w:val="00C47C6F"/>
    <w:rsid w:val="00C47D96"/>
    <w:rsid w:val="00C47FEC"/>
    <w:rsid w:val="00C5075D"/>
    <w:rsid w:val="00C512EE"/>
    <w:rsid w:val="00C51E7A"/>
    <w:rsid w:val="00C525E9"/>
    <w:rsid w:val="00C52647"/>
    <w:rsid w:val="00C52B53"/>
    <w:rsid w:val="00C53095"/>
    <w:rsid w:val="00C536E0"/>
    <w:rsid w:val="00C53BAF"/>
    <w:rsid w:val="00C53C51"/>
    <w:rsid w:val="00C5781F"/>
    <w:rsid w:val="00C57DD9"/>
    <w:rsid w:val="00C60184"/>
    <w:rsid w:val="00C60A36"/>
    <w:rsid w:val="00C60A55"/>
    <w:rsid w:val="00C60AD2"/>
    <w:rsid w:val="00C60B09"/>
    <w:rsid w:val="00C60BC1"/>
    <w:rsid w:val="00C618A1"/>
    <w:rsid w:val="00C61BC1"/>
    <w:rsid w:val="00C62218"/>
    <w:rsid w:val="00C624BE"/>
    <w:rsid w:val="00C62EBC"/>
    <w:rsid w:val="00C63103"/>
    <w:rsid w:val="00C63779"/>
    <w:rsid w:val="00C64F2C"/>
    <w:rsid w:val="00C65416"/>
    <w:rsid w:val="00C65520"/>
    <w:rsid w:val="00C6562E"/>
    <w:rsid w:val="00C66026"/>
    <w:rsid w:val="00C66EA4"/>
    <w:rsid w:val="00C70050"/>
    <w:rsid w:val="00C7090D"/>
    <w:rsid w:val="00C70EEC"/>
    <w:rsid w:val="00C7271B"/>
    <w:rsid w:val="00C736A8"/>
    <w:rsid w:val="00C7470A"/>
    <w:rsid w:val="00C758F3"/>
    <w:rsid w:val="00C77133"/>
    <w:rsid w:val="00C8060A"/>
    <w:rsid w:val="00C81422"/>
    <w:rsid w:val="00C819E1"/>
    <w:rsid w:val="00C81EAF"/>
    <w:rsid w:val="00C81F15"/>
    <w:rsid w:val="00C82E0F"/>
    <w:rsid w:val="00C835E9"/>
    <w:rsid w:val="00C836F0"/>
    <w:rsid w:val="00C83930"/>
    <w:rsid w:val="00C841CC"/>
    <w:rsid w:val="00C845CE"/>
    <w:rsid w:val="00C859B0"/>
    <w:rsid w:val="00C85FE7"/>
    <w:rsid w:val="00C864E7"/>
    <w:rsid w:val="00C866BE"/>
    <w:rsid w:val="00C86811"/>
    <w:rsid w:val="00C8681A"/>
    <w:rsid w:val="00C86F27"/>
    <w:rsid w:val="00C875EA"/>
    <w:rsid w:val="00C876BD"/>
    <w:rsid w:val="00C8777F"/>
    <w:rsid w:val="00C87D00"/>
    <w:rsid w:val="00C91C35"/>
    <w:rsid w:val="00C930E7"/>
    <w:rsid w:val="00C936FD"/>
    <w:rsid w:val="00C93785"/>
    <w:rsid w:val="00C93BF6"/>
    <w:rsid w:val="00C97662"/>
    <w:rsid w:val="00CA0AD6"/>
    <w:rsid w:val="00CA1533"/>
    <w:rsid w:val="00CA179F"/>
    <w:rsid w:val="00CA1B41"/>
    <w:rsid w:val="00CA1E03"/>
    <w:rsid w:val="00CA21E3"/>
    <w:rsid w:val="00CA2393"/>
    <w:rsid w:val="00CA280A"/>
    <w:rsid w:val="00CA33E1"/>
    <w:rsid w:val="00CA3B91"/>
    <w:rsid w:val="00CA41AD"/>
    <w:rsid w:val="00CA43FE"/>
    <w:rsid w:val="00CA4CE7"/>
    <w:rsid w:val="00CA58CB"/>
    <w:rsid w:val="00CA5CA2"/>
    <w:rsid w:val="00CA6679"/>
    <w:rsid w:val="00CA6961"/>
    <w:rsid w:val="00CA6B6D"/>
    <w:rsid w:val="00CA6BA4"/>
    <w:rsid w:val="00CB083F"/>
    <w:rsid w:val="00CB10DB"/>
    <w:rsid w:val="00CB150C"/>
    <w:rsid w:val="00CB1607"/>
    <w:rsid w:val="00CB194D"/>
    <w:rsid w:val="00CB335F"/>
    <w:rsid w:val="00CB3470"/>
    <w:rsid w:val="00CB3783"/>
    <w:rsid w:val="00CB3CBE"/>
    <w:rsid w:val="00CB4370"/>
    <w:rsid w:val="00CB43E0"/>
    <w:rsid w:val="00CB5CE2"/>
    <w:rsid w:val="00CB6379"/>
    <w:rsid w:val="00CB7A08"/>
    <w:rsid w:val="00CB7A3E"/>
    <w:rsid w:val="00CC014B"/>
    <w:rsid w:val="00CC01EF"/>
    <w:rsid w:val="00CC024F"/>
    <w:rsid w:val="00CC069C"/>
    <w:rsid w:val="00CC0D38"/>
    <w:rsid w:val="00CC0D51"/>
    <w:rsid w:val="00CC2784"/>
    <w:rsid w:val="00CC2789"/>
    <w:rsid w:val="00CC2A3B"/>
    <w:rsid w:val="00CC30CD"/>
    <w:rsid w:val="00CC3278"/>
    <w:rsid w:val="00CC32A5"/>
    <w:rsid w:val="00CC372E"/>
    <w:rsid w:val="00CC3934"/>
    <w:rsid w:val="00CC406B"/>
    <w:rsid w:val="00CC41A7"/>
    <w:rsid w:val="00CC4427"/>
    <w:rsid w:val="00CC59BA"/>
    <w:rsid w:val="00CC617F"/>
    <w:rsid w:val="00CC6225"/>
    <w:rsid w:val="00CC644B"/>
    <w:rsid w:val="00CC6633"/>
    <w:rsid w:val="00CC6FB7"/>
    <w:rsid w:val="00CC74CF"/>
    <w:rsid w:val="00CD1312"/>
    <w:rsid w:val="00CD14FD"/>
    <w:rsid w:val="00CD17D8"/>
    <w:rsid w:val="00CD33DD"/>
    <w:rsid w:val="00CD39C4"/>
    <w:rsid w:val="00CD51F0"/>
    <w:rsid w:val="00CD59D8"/>
    <w:rsid w:val="00CD6EE5"/>
    <w:rsid w:val="00CD718F"/>
    <w:rsid w:val="00CD7B4A"/>
    <w:rsid w:val="00CE081E"/>
    <w:rsid w:val="00CE0CA2"/>
    <w:rsid w:val="00CE0FF9"/>
    <w:rsid w:val="00CE1D2C"/>
    <w:rsid w:val="00CE27A3"/>
    <w:rsid w:val="00CE2A15"/>
    <w:rsid w:val="00CE33D1"/>
    <w:rsid w:val="00CE33EF"/>
    <w:rsid w:val="00CE47E4"/>
    <w:rsid w:val="00CE4B7C"/>
    <w:rsid w:val="00CE55A1"/>
    <w:rsid w:val="00CE568D"/>
    <w:rsid w:val="00CE6B3A"/>
    <w:rsid w:val="00CE6B7C"/>
    <w:rsid w:val="00CE6D58"/>
    <w:rsid w:val="00CE7086"/>
    <w:rsid w:val="00CE72F9"/>
    <w:rsid w:val="00CE7384"/>
    <w:rsid w:val="00CE7E93"/>
    <w:rsid w:val="00CF0A53"/>
    <w:rsid w:val="00CF17F4"/>
    <w:rsid w:val="00CF21A7"/>
    <w:rsid w:val="00CF27AD"/>
    <w:rsid w:val="00CF285F"/>
    <w:rsid w:val="00CF2992"/>
    <w:rsid w:val="00CF301F"/>
    <w:rsid w:val="00CF42CE"/>
    <w:rsid w:val="00CF4D7F"/>
    <w:rsid w:val="00CF53EA"/>
    <w:rsid w:val="00CF6B86"/>
    <w:rsid w:val="00D0005B"/>
    <w:rsid w:val="00D00111"/>
    <w:rsid w:val="00D005B5"/>
    <w:rsid w:val="00D00CE8"/>
    <w:rsid w:val="00D00DF0"/>
    <w:rsid w:val="00D0155E"/>
    <w:rsid w:val="00D0180C"/>
    <w:rsid w:val="00D021CE"/>
    <w:rsid w:val="00D02DEB"/>
    <w:rsid w:val="00D02F87"/>
    <w:rsid w:val="00D03298"/>
    <w:rsid w:val="00D0348B"/>
    <w:rsid w:val="00D036A4"/>
    <w:rsid w:val="00D03BFF"/>
    <w:rsid w:val="00D03D73"/>
    <w:rsid w:val="00D03F8A"/>
    <w:rsid w:val="00D05457"/>
    <w:rsid w:val="00D05953"/>
    <w:rsid w:val="00D05F45"/>
    <w:rsid w:val="00D06086"/>
    <w:rsid w:val="00D07791"/>
    <w:rsid w:val="00D1066B"/>
    <w:rsid w:val="00D109A5"/>
    <w:rsid w:val="00D10BED"/>
    <w:rsid w:val="00D11A6F"/>
    <w:rsid w:val="00D11EF7"/>
    <w:rsid w:val="00D11EFE"/>
    <w:rsid w:val="00D123FC"/>
    <w:rsid w:val="00D13DCC"/>
    <w:rsid w:val="00D149AE"/>
    <w:rsid w:val="00D150E4"/>
    <w:rsid w:val="00D15792"/>
    <w:rsid w:val="00D15B8B"/>
    <w:rsid w:val="00D15F22"/>
    <w:rsid w:val="00D168D7"/>
    <w:rsid w:val="00D16934"/>
    <w:rsid w:val="00D175D2"/>
    <w:rsid w:val="00D17C24"/>
    <w:rsid w:val="00D17E58"/>
    <w:rsid w:val="00D2188A"/>
    <w:rsid w:val="00D23C47"/>
    <w:rsid w:val="00D23F4A"/>
    <w:rsid w:val="00D24ADC"/>
    <w:rsid w:val="00D24AE4"/>
    <w:rsid w:val="00D24EBE"/>
    <w:rsid w:val="00D25239"/>
    <w:rsid w:val="00D26F5B"/>
    <w:rsid w:val="00D27213"/>
    <w:rsid w:val="00D273FB"/>
    <w:rsid w:val="00D27949"/>
    <w:rsid w:val="00D30F29"/>
    <w:rsid w:val="00D32423"/>
    <w:rsid w:val="00D32503"/>
    <w:rsid w:val="00D32985"/>
    <w:rsid w:val="00D33D8F"/>
    <w:rsid w:val="00D33ED0"/>
    <w:rsid w:val="00D34027"/>
    <w:rsid w:val="00D34317"/>
    <w:rsid w:val="00D34D54"/>
    <w:rsid w:val="00D34FD3"/>
    <w:rsid w:val="00D351FF"/>
    <w:rsid w:val="00D36202"/>
    <w:rsid w:val="00D36B4B"/>
    <w:rsid w:val="00D36BC2"/>
    <w:rsid w:val="00D37284"/>
    <w:rsid w:val="00D3732A"/>
    <w:rsid w:val="00D37F96"/>
    <w:rsid w:val="00D400CB"/>
    <w:rsid w:val="00D40172"/>
    <w:rsid w:val="00D40249"/>
    <w:rsid w:val="00D4039B"/>
    <w:rsid w:val="00D40CDD"/>
    <w:rsid w:val="00D40F43"/>
    <w:rsid w:val="00D410BC"/>
    <w:rsid w:val="00D41373"/>
    <w:rsid w:val="00D415B7"/>
    <w:rsid w:val="00D425F4"/>
    <w:rsid w:val="00D428D0"/>
    <w:rsid w:val="00D429FE"/>
    <w:rsid w:val="00D42DCB"/>
    <w:rsid w:val="00D42F12"/>
    <w:rsid w:val="00D43628"/>
    <w:rsid w:val="00D43841"/>
    <w:rsid w:val="00D44862"/>
    <w:rsid w:val="00D45317"/>
    <w:rsid w:val="00D45522"/>
    <w:rsid w:val="00D45B00"/>
    <w:rsid w:val="00D45C02"/>
    <w:rsid w:val="00D45C8B"/>
    <w:rsid w:val="00D46491"/>
    <w:rsid w:val="00D46F8A"/>
    <w:rsid w:val="00D50529"/>
    <w:rsid w:val="00D521AB"/>
    <w:rsid w:val="00D52961"/>
    <w:rsid w:val="00D52C2E"/>
    <w:rsid w:val="00D53468"/>
    <w:rsid w:val="00D536B4"/>
    <w:rsid w:val="00D53A0A"/>
    <w:rsid w:val="00D53C06"/>
    <w:rsid w:val="00D54585"/>
    <w:rsid w:val="00D5480F"/>
    <w:rsid w:val="00D54D1B"/>
    <w:rsid w:val="00D55544"/>
    <w:rsid w:val="00D55781"/>
    <w:rsid w:val="00D55D40"/>
    <w:rsid w:val="00D55F30"/>
    <w:rsid w:val="00D56821"/>
    <w:rsid w:val="00D56A55"/>
    <w:rsid w:val="00D56D3F"/>
    <w:rsid w:val="00D572FD"/>
    <w:rsid w:val="00D57741"/>
    <w:rsid w:val="00D5791B"/>
    <w:rsid w:val="00D57D0D"/>
    <w:rsid w:val="00D57DC4"/>
    <w:rsid w:val="00D612FC"/>
    <w:rsid w:val="00D613E7"/>
    <w:rsid w:val="00D61668"/>
    <w:rsid w:val="00D616A6"/>
    <w:rsid w:val="00D61EB0"/>
    <w:rsid w:val="00D62F41"/>
    <w:rsid w:val="00D654DF"/>
    <w:rsid w:val="00D66160"/>
    <w:rsid w:val="00D66817"/>
    <w:rsid w:val="00D66FA1"/>
    <w:rsid w:val="00D67838"/>
    <w:rsid w:val="00D67C2C"/>
    <w:rsid w:val="00D67F05"/>
    <w:rsid w:val="00D70B03"/>
    <w:rsid w:val="00D71205"/>
    <w:rsid w:val="00D71239"/>
    <w:rsid w:val="00D718F7"/>
    <w:rsid w:val="00D71D5B"/>
    <w:rsid w:val="00D7207A"/>
    <w:rsid w:val="00D722BD"/>
    <w:rsid w:val="00D7322E"/>
    <w:rsid w:val="00D732BD"/>
    <w:rsid w:val="00D73347"/>
    <w:rsid w:val="00D734EB"/>
    <w:rsid w:val="00D747C4"/>
    <w:rsid w:val="00D74C53"/>
    <w:rsid w:val="00D74FB8"/>
    <w:rsid w:val="00D75BFA"/>
    <w:rsid w:val="00D75D84"/>
    <w:rsid w:val="00D75F11"/>
    <w:rsid w:val="00D761D9"/>
    <w:rsid w:val="00D765F1"/>
    <w:rsid w:val="00D769A0"/>
    <w:rsid w:val="00D771F9"/>
    <w:rsid w:val="00D7797A"/>
    <w:rsid w:val="00D77C55"/>
    <w:rsid w:val="00D77F83"/>
    <w:rsid w:val="00D8038E"/>
    <w:rsid w:val="00D81481"/>
    <w:rsid w:val="00D8324D"/>
    <w:rsid w:val="00D83494"/>
    <w:rsid w:val="00D83D92"/>
    <w:rsid w:val="00D83F5E"/>
    <w:rsid w:val="00D84E47"/>
    <w:rsid w:val="00D85000"/>
    <w:rsid w:val="00D85789"/>
    <w:rsid w:val="00D876AC"/>
    <w:rsid w:val="00D87ACD"/>
    <w:rsid w:val="00D9003B"/>
    <w:rsid w:val="00D902B7"/>
    <w:rsid w:val="00D90319"/>
    <w:rsid w:val="00D90704"/>
    <w:rsid w:val="00D9173F"/>
    <w:rsid w:val="00D917EE"/>
    <w:rsid w:val="00D91C1D"/>
    <w:rsid w:val="00D92B01"/>
    <w:rsid w:val="00D92F90"/>
    <w:rsid w:val="00D93157"/>
    <w:rsid w:val="00D93655"/>
    <w:rsid w:val="00D93CD2"/>
    <w:rsid w:val="00D941EB"/>
    <w:rsid w:val="00D943B6"/>
    <w:rsid w:val="00D94712"/>
    <w:rsid w:val="00D95CA5"/>
    <w:rsid w:val="00D9602A"/>
    <w:rsid w:val="00D9635E"/>
    <w:rsid w:val="00D96810"/>
    <w:rsid w:val="00D972E7"/>
    <w:rsid w:val="00D97A87"/>
    <w:rsid w:val="00DA019A"/>
    <w:rsid w:val="00DA0974"/>
    <w:rsid w:val="00DA0FA5"/>
    <w:rsid w:val="00DA21B6"/>
    <w:rsid w:val="00DA2EEF"/>
    <w:rsid w:val="00DA2F25"/>
    <w:rsid w:val="00DA3092"/>
    <w:rsid w:val="00DA4555"/>
    <w:rsid w:val="00DA4676"/>
    <w:rsid w:val="00DA601D"/>
    <w:rsid w:val="00DA6D3A"/>
    <w:rsid w:val="00DA7158"/>
    <w:rsid w:val="00DB005E"/>
    <w:rsid w:val="00DB03CA"/>
    <w:rsid w:val="00DB0AAE"/>
    <w:rsid w:val="00DB19B8"/>
    <w:rsid w:val="00DB1D06"/>
    <w:rsid w:val="00DB210C"/>
    <w:rsid w:val="00DB214A"/>
    <w:rsid w:val="00DB329C"/>
    <w:rsid w:val="00DB3531"/>
    <w:rsid w:val="00DB4A96"/>
    <w:rsid w:val="00DB504D"/>
    <w:rsid w:val="00DB523D"/>
    <w:rsid w:val="00DB58E2"/>
    <w:rsid w:val="00DB6C53"/>
    <w:rsid w:val="00DB705F"/>
    <w:rsid w:val="00DB7F12"/>
    <w:rsid w:val="00DC0906"/>
    <w:rsid w:val="00DC2F4A"/>
    <w:rsid w:val="00DC3635"/>
    <w:rsid w:val="00DC4A68"/>
    <w:rsid w:val="00DC4D03"/>
    <w:rsid w:val="00DC532B"/>
    <w:rsid w:val="00DC5619"/>
    <w:rsid w:val="00DC76F2"/>
    <w:rsid w:val="00DC7755"/>
    <w:rsid w:val="00DD0A70"/>
    <w:rsid w:val="00DD1110"/>
    <w:rsid w:val="00DD1115"/>
    <w:rsid w:val="00DD189D"/>
    <w:rsid w:val="00DD23AB"/>
    <w:rsid w:val="00DD24D0"/>
    <w:rsid w:val="00DD395C"/>
    <w:rsid w:val="00DD3D70"/>
    <w:rsid w:val="00DD3DB1"/>
    <w:rsid w:val="00DD4000"/>
    <w:rsid w:val="00DD4839"/>
    <w:rsid w:val="00DD4CDC"/>
    <w:rsid w:val="00DD4DF6"/>
    <w:rsid w:val="00DD763B"/>
    <w:rsid w:val="00DD7FFB"/>
    <w:rsid w:val="00DE0FF1"/>
    <w:rsid w:val="00DE1717"/>
    <w:rsid w:val="00DE3DC3"/>
    <w:rsid w:val="00DE4030"/>
    <w:rsid w:val="00DE442D"/>
    <w:rsid w:val="00DE5B8D"/>
    <w:rsid w:val="00DE66BF"/>
    <w:rsid w:val="00DE7009"/>
    <w:rsid w:val="00DE7667"/>
    <w:rsid w:val="00DF171F"/>
    <w:rsid w:val="00DF1836"/>
    <w:rsid w:val="00DF1C06"/>
    <w:rsid w:val="00DF2018"/>
    <w:rsid w:val="00DF20A3"/>
    <w:rsid w:val="00DF2252"/>
    <w:rsid w:val="00DF251E"/>
    <w:rsid w:val="00DF2C35"/>
    <w:rsid w:val="00DF3B16"/>
    <w:rsid w:val="00DF3DB1"/>
    <w:rsid w:val="00DF3DB2"/>
    <w:rsid w:val="00DF46FB"/>
    <w:rsid w:val="00DF570D"/>
    <w:rsid w:val="00DF57BC"/>
    <w:rsid w:val="00DF58E3"/>
    <w:rsid w:val="00DF5CC2"/>
    <w:rsid w:val="00DF72A2"/>
    <w:rsid w:val="00DF7319"/>
    <w:rsid w:val="00DF7742"/>
    <w:rsid w:val="00DF7BD4"/>
    <w:rsid w:val="00DF7FA4"/>
    <w:rsid w:val="00E0056D"/>
    <w:rsid w:val="00E00E91"/>
    <w:rsid w:val="00E00FCA"/>
    <w:rsid w:val="00E01DAB"/>
    <w:rsid w:val="00E02C15"/>
    <w:rsid w:val="00E03FD2"/>
    <w:rsid w:val="00E04737"/>
    <w:rsid w:val="00E05F16"/>
    <w:rsid w:val="00E06E30"/>
    <w:rsid w:val="00E06F3F"/>
    <w:rsid w:val="00E074A1"/>
    <w:rsid w:val="00E10878"/>
    <w:rsid w:val="00E114C2"/>
    <w:rsid w:val="00E11694"/>
    <w:rsid w:val="00E12813"/>
    <w:rsid w:val="00E130F3"/>
    <w:rsid w:val="00E1366C"/>
    <w:rsid w:val="00E13F23"/>
    <w:rsid w:val="00E16052"/>
    <w:rsid w:val="00E16B64"/>
    <w:rsid w:val="00E171BD"/>
    <w:rsid w:val="00E17F33"/>
    <w:rsid w:val="00E17F8E"/>
    <w:rsid w:val="00E20212"/>
    <w:rsid w:val="00E20781"/>
    <w:rsid w:val="00E2090E"/>
    <w:rsid w:val="00E213B9"/>
    <w:rsid w:val="00E21424"/>
    <w:rsid w:val="00E2350A"/>
    <w:rsid w:val="00E2353A"/>
    <w:rsid w:val="00E23CF8"/>
    <w:rsid w:val="00E2418C"/>
    <w:rsid w:val="00E24607"/>
    <w:rsid w:val="00E2487B"/>
    <w:rsid w:val="00E2535D"/>
    <w:rsid w:val="00E25B77"/>
    <w:rsid w:val="00E26607"/>
    <w:rsid w:val="00E2705A"/>
    <w:rsid w:val="00E27EAD"/>
    <w:rsid w:val="00E27F4D"/>
    <w:rsid w:val="00E300C1"/>
    <w:rsid w:val="00E30F9D"/>
    <w:rsid w:val="00E321D9"/>
    <w:rsid w:val="00E32865"/>
    <w:rsid w:val="00E329EE"/>
    <w:rsid w:val="00E32BA2"/>
    <w:rsid w:val="00E32C46"/>
    <w:rsid w:val="00E32DD2"/>
    <w:rsid w:val="00E331CA"/>
    <w:rsid w:val="00E35E07"/>
    <w:rsid w:val="00E36089"/>
    <w:rsid w:val="00E36192"/>
    <w:rsid w:val="00E3675D"/>
    <w:rsid w:val="00E36C36"/>
    <w:rsid w:val="00E37B61"/>
    <w:rsid w:val="00E40876"/>
    <w:rsid w:val="00E424C8"/>
    <w:rsid w:val="00E42788"/>
    <w:rsid w:val="00E42806"/>
    <w:rsid w:val="00E43102"/>
    <w:rsid w:val="00E431B2"/>
    <w:rsid w:val="00E43D8D"/>
    <w:rsid w:val="00E454C5"/>
    <w:rsid w:val="00E45777"/>
    <w:rsid w:val="00E45AAF"/>
    <w:rsid w:val="00E45DBF"/>
    <w:rsid w:val="00E468E2"/>
    <w:rsid w:val="00E46B1F"/>
    <w:rsid w:val="00E46EBD"/>
    <w:rsid w:val="00E47407"/>
    <w:rsid w:val="00E47B99"/>
    <w:rsid w:val="00E501D2"/>
    <w:rsid w:val="00E504A3"/>
    <w:rsid w:val="00E508CB"/>
    <w:rsid w:val="00E5092D"/>
    <w:rsid w:val="00E50FD3"/>
    <w:rsid w:val="00E514B9"/>
    <w:rsid w:val="00E521EF"/>
    <w:rsid w:val="00E52426"/>
    <w:rsid w:val="00E5287B"/>
    <w:rsid w:val="00E52C63"/>
    <w:rsid w:val="00E52DEF"/>
    <w:rsid w:val="00E547D4"/>
    <w:rsid w:val="00E5529E"/>
    <w:rsid w:val="00E55676"/>
    <w:rsid w:val="00E55BA9"/>
    <w:rsid w:val="00E56065"/>
    <w:rsid w:val="00E5659C"/>
    <w:rsid w:val="00E57C27"/>
    <w:rsid w:val="00E60AE0"/>
    <w:rsid w:val="00E63C14"/>
    <w:rsid w:val="00E64992"/>
    <w:rsid w:val="00E64EF8"/>
    <w:rsid w:val="00E65219"/>
    <w:rsid w:val="00E6578A"/>
    <w:rsid w:val="00E65EF0"/>
    <w:rsid w:val="00E660CC"/>
    <w:rsid w:val="00E67041"/>
    <w:rsid w:val="00E674B2"/>
    <w:rsid w:val="00E67621"/>
    <w:rsid w:val="00E67CB5"/>
    <w:rsid w:val="00E70A34"/>
    <w:rsid w:val="00E70DEB"/>
    <w:rsid w:val="00E70FEF"/>
    <w:rsid w:val="00E71A13"/>
    <w:rsid w:val="00E71B65"/>
    <w:rsid w:val="00E71CF3"/>
    <w:rsid w:val="00E7269F"/>
    <w:rsid w:val="00E7311D"/>
    <w:rsid w:val="00E7386F"/>
    <w:rsid w:val="00E73CA7"/>
    <w:rsid w:val="00E73FED"/>
    <w:rsid w:val="00E740E3"/>
    <w:rsid w:val="00E748F7"/>
    <w:rsid w:val="00E749F6"/>
    <w:rsid w:val="00E751A4"/>
    <w:rsid w:val="00E75314"/>
    <w:rsid w:val="00E7676E"/>
    <w:rsid w:val="00E77B93"/>
    <w:rsid w:val="00E77EC2"/>
    <w:rsid w:val="00E80286"/>
    <w:rsid w:val="00E80718"/>
    <w:rsid w:val="00E8094A"/>
    <w:rsid w:val="00E809EA"/>
    <w:rsid w:val="00E812B9"/>
    <w:rsid w:val="00E81A01"/>
    <w:rsid w:val="00E81F38"/>
    <w:rsid w:val="00E820E1"/>
    <w:rsid w:val="00E8251C"/>
    <w:rsid w:val="00E82B16"/>
    <w:rsid w:val="00E82C13"/>
    <w:rsid w:val="00E83028"/>
    <w:rsid w:val="00E83964"/>
    <w:rsid w:val="00E842BE"/>
    <w:rsid w:val="00E843D7"/>
    <w:rsid w:val="00E84426"/>
    <w:rsid w:val="00E865D8"/>
    <w:rsid w:val="00E874AE"/>
    <w:rsid w:val="00E91A40"/>
    <w:rsid w:val="00E92644"/>
    <w:rsid w:val="00E92C50"/>
    <w:rsid w:val="00E93AC0"/>
    <w:rsid w:val="00E945B0"/>
    <w:rsid w:val="00E94DDD"/>
    <w:rsid w:val="00E9622E"/>
    <w:rsid w:val="00E9742D"/>
    <w:rsid w:val="00E97694"/>
    <w:rsid w:val="00E97815"/>
    <w:rsid w:val="00E97D82"/>
    <w:rsid w:val="00EA0147"/>
    <w:rsid w:val="00EA0FE3"/>
    <w:rsid w:val="00EA20E1"/>
    <w:rsid w:val="00EA2FF4"/>
    <w:rsid w:val="00EA34B9"/>
    <w:rsid w:val="00EA3A72"/>
    <w:rsid w:val="00EA4868"/>
    <w:rsid w:val="00EA50DB"/>
    <w:rsid w:val="00EA6565"/>
    <w:rsid w:val="00EA68CB"/>
    <w:rsid w:val="00EA7DC6"/>
    <w:rsid w:val="00EA7E99"/>
    <w:rsid w:val="00EB17B9"/>
    <w:rsid w:val="00EB2028"/>
    <w:rsid w:val="00EB312D"/>
    <w:rsid w:val="00EB3B65"/>
    <w:rsid w:val="00EB3C0E"/>
    <w:rsid w:val="00EB3E14"/>
    <w:rsid w:val="00EB3FD0"/>
    <w:rsid w:val="00EB4FCD"/>
    <w:rsid w:val="00EB51EE"/>
    <w:rsid w:val="00EB5696"/>
    <w:rsid w:val="00EB5EBF"/>
    <w:rsid w:val="00EB60E5"/>
    <w:rsid w:val="00EB6B9A"/>
    <w:rsid w:val="00EB6DF6"/>
    <w:rsid w:val="00EB7069"/>
    <w:rsid w:val="00EB719E"/>
    <w:rsid w:val="00EB71C2"/>
    <w:rsid w:val="00EB7403"/>
    <w:rsid w:val="00EB7469"/>
    <w:rsid w:val="00EB7820"/>
    <w:rsid w:val="00EC198B"/>
    <w:rsid w:val="00EC1E3F"/>
    <w:rsid w:val="00EC1F44"/>
    <w:rsid w:val="00EC2948"/>
    <w:rsid w:val="00EC2DD1"/>
    <w:rsid w:val="00EC48E5"/>
    <w:rsid w:val="00EC55E6"/>
    <w:rsid w:val="00EC5C2C"/>
    <w:rsid w:val="00EC5F19"/>
    <w:rsid w:val="00EC61DD"/>
    <w:rsid w:val="00EC6946"/>
    <w:rsid w:val="00EC69F7"/>
    <w:rsid w:val="00EC6A0D"/>
    <w:rsid w:val="00EC713A"/>
    <w:rsid w:val="00EC7AEA"/>
    <w:rsid w:val="00ED0025"/>
    <w:rsid w:val="00ED05BF"/>
    <w:rsid w:val="00ED0B8D"/>
    <w:rsid w:val="00ED1278"/>
    <w:rsid w:val="00ED2889"/>
    <w:rsid w:val="00ED2A12"/>
    <w:rsid w:val="00ED2E0D"/>
    <w:rsid w:val="00ED2E49"/>
    <w:rsid w:val="00ED4B6D"/>
    <w:rsid w:val="00ED4F6A"/>
    <w:rsid w:val="00ED5B99"/>
    <w:rsid w:val="00ED5C15"/>
    <w:rsid w:val="00ED5D27"/>
    <w:rsid w:val="00ED61BD"/>
    <w:rsid w:val="00ED655B"/>
    <w:rsid w:val="00ED66A5"/>
    <w:rsid w:val="00ED6C17"/>
    <w:rsid w:val="00EE0487"/>
    <w:rsid w:val="00EE0743"/>
    <w:rsid w:val="00EE08A7"/>
    <w:rsid w:val="00EE0AFD"/>
    <w:rsid w:val="00EE0D71"/>
    <w:rsid w:val="00EE0E91"/>
    <w:rsid w:val="00EE0FED"/>
    <w:rsid w:val="00EE1A98"/>
    <w:rsid w:val="00EE20C7"/>
    <w:rsid w:val="00EE21ED"/>
    <w:rsid w:val="00EE2B0D"/>
    <w:rsid w:val="00EE3455"/>
    <w:rsid w:val="00EE38E5"/>
    <w:rsid w:val="00EE42CF"/>
    <w:rsid w:val="00EE45A7"/>
    <w:rsid w:val="00EE4F66"/>
    <w:rsid w:val="00EE51D0"/>
    <w:rsid w:val="00EE5320"/>
    <w:rsid w:val="00EE53E1"/>
    <w:rsid w:val="00EE54C5"/>
    <w:rsid w:val="00EE56D1"/>
    <w:rsid w:val="00EE5F6B"/>
    <w:rsid w:val="00EE605C"/>
    <w:rsid w:val="00EE66E9"/>
    <w:rsid w:val="00EE73DB"/>
    <w:rsid w:val="00EE7C86"/>
    <w:rsid w:val="00EE7E42"/>
    <w:rsid w:val="00EF055C"/>
    <w:rsid w:val="00EF1746"/>
    <w:rsid w:val="00EF3E55"/>
    <w:rsid w:val="00EF4166"/>
    <w:rsid w:val="00EF4B0A"/>
    <w:rsid w:val="00EF51BF"/>
    <w:rsid w:val="00EF6062"/>
    <w:rsid w:val="00EF6A77"/>
    <w:rsid w:val="00EF6AF4"/>
    <w:rsid w:val="00EF6DDC"/>
    <w:rsid w:val="00EF7917"/>
    <w:rsid w:val="00EF7C72"/>
    <w:rsid w:val="00F00C64"/>
    <w:rsid w:val="00F00CD1"/>
    <w:rsid w:val="00F00DB3"/>
    <w:rsid w:val="00F010A7"/>
    <w:rsid w:val="00F01364"/>
    <w:rsid w:val="00F013FE"/>
    <w:rsid w:val="00F01765"/>
    <w:rsid w:val="00F027E6"/>
    <w:rsid w:val="00F0329A"/>
    <w:rsid w:val="00F049C5"/>
    <w:rsid w:val="00F049CF"/>
    <w:rsid w:val="00F04B59"/>
    <w:rsid w:val="00F04F6E"/>
    <w:rsid w:val="00F05E48"/>
    <w:rsid w:val="00F066BC"/>
    <w:rsid w:val="00F1086C"/>
    <w:rsid w:val="00F10AB3"/>
    <w:rsid w:val="00F11CF9"/>
    <w:rsid w:val="00F12563"/>
    <w:rsid w:val="00F12616"/>
    <w:rsid w:val="00F12DB8"/>
    <w:rsid w:val="00F130F4"/>
    <w:rsid w:val="00F13380"/>
    <w:rsid w:val="00F14697"/>
    <w:rsid w:val="00F149FA"/>
    <w:rsid w:val="00F15F4C"/>
    <w:rsid w:val="00F165A8"/>
    <w:rsid w:val="00F165D3"/>
    <w:rsid w:val="00F167E1"/>
    <w:rsid w:val="00F168D4"/>
    <w:rsid w:val="00F16F9D"/>
    <w:rsid w:val="00F17961"/>
    <w:rsid w:val="00F17B8E"/>
    <w:rsid w:val="00F20343"/>
    <w:rsid w:val="00F215B3"/>
    <w:rsid w:val="00F2164C"/>
    <w:rsid w:val="00F21D5C"/>
    <w:rsid w:val="00F234CB"/>
    <w:rsid w:val="00F234E7"/>
    <w:rsid w:val="00F236FB"/>
    <w:rsid w:val="00F238D7"/>
    <w:rsid w:val="00F24270"/>
    <w:rsid w:val="00F25406"/>
    <w:rsid w:val="00F25672"/>
    <w:rsid w:val="00F25CA0"/>
    <w:rsid w:val="00F25D72"/>
    <w:rsid w:val="00F2727C"/>
    <w:rsid w:val="00F30DDF"/>
    <w:rsid w:val="00F31137"/>
    <w:rsid w:val="00F31B94"/>
    <w:rsid w:val="00F3275A"/>
    <w:rsid w:val="00F32D42"/>
    <w:rsid w:val="00F331F7"/>
    <w:rsid w:val="00F33B6B"/>
    <w:rsid w:val="00F33D33"/>
    <w:rsid w:val="00F33F82"/>
    <w:rsid w:val="00F345B9"/>
    <w:rsid w:val="00F346CF"/>
    <w:rsid w:val="00F3482A"/>
    <w:rsid w:val="00F34838"/>
    <w:rsid w:val="00F35963"/>
    <w:rsid w:val="00F36798"/>
    <w:rsid w:val="00F36EA3"/>
    <w:rsid w:val="00F375CB"/>
    <w:rsid w:val="00F376CE"/>
    <w:rsid w:val="00F378EA"/>
    <w:rsid w:val="00F37DDE"/>
    <w:rsid w:val="00F400A4"/>
    <w:rsid w:val="00F40229"/>
    <w:rsid w:val="00F40C71"/>
    <w:rsid w:val="00F413BF"/>
    <w:rsid w:val="00F4262C"/>
    <w:rsid w:val="00F42654"/>
    <w:rsid w:val="00F42BF4"/>
    <w:rsid w:val="00F43161"/>
    <w:rsid w:val="00F4357C"/>
    <w:rsid w:val="00F438C0"/>
    <w:rsid w:val="00F450B8"/>
    <w:rsid w:val="00F45144"/>
    <w:rsid w:val="00F452BD"/>
    <w:rsid w:val="00F4548D"/>
    <w:rsid w:val="00F50487"/>
    <w:rsid w:val="00F513C7"/>
    <w:rsid w:val="00F51A4C"/>
    <w:rsid w:val="00F5220F"/>
    <w:rsid w:val="00F522E8"/>
    <w:rsid w:val="00F5417B"/>
    <w:rsid w:val="00F54409"/>
    <w:rsid w:val="00F547EE"/>
    <w:rsid w:val="00F54987"/>
    <w:rsid w:val="00F54AB6"/>
    <w:rsid w:val="00F559CC"/>
    <w:rsid w:val="00F57FE5"/>
    <w:rsid w:val="00F6051E"/>
    <w:rsid w:val="00F618C4"/>
    <w:rsid w:val="00F62586"/>
    <w:rsid w:val="00F62A2A"/>
    <w:rsid w:val="00F62AE1"/>
    <w:rsid w:val="00F62FD0"/>
    <w:rsid w:val="00F63809"/>
    <w:rsid w:val="00F63851"/>
    <w:rsid w:val="00F640BC"/>
    <w:rsid w:val="00F6461B"/>
    <w:rsid w:val="00F6490D"/>
    <w:rsid w:val="00F64EBE"/>
    <w:rsid w:val="00F65C20"/>
    <w:rsid w:val="00F660A6"/>
    <w:rsid w:val="00F7028A"/>
    <w:rsid w:val="00F7260C"/>
    <w:rsid w:val="00F72D1D"/>
    <w:rsid w:val="00F733B6"/>
    <w:rsid w:val="00F735FB"/>
    <w:rsid w:val="00F73AD4"/>
    <w:rsid w:val="00F73DAC"/>
    <w:rsid w:val="00F745B6"/>
    <w:rsid w:val="00F74AFF"/>
    <w:rsid w:val="00F759D1"/>
    <w:rsid w:val="00F75CDF"/>
    <w:rsid w:val="00F767FF"/>
    <w:rsid w:val="00F76C58"/>
    <w:rsid w:val="00F76E23"/>
    <w:rsid w:val="00F7714A"/>
    <w:rsid w:val="00F7758A"/>
    <w:rsid w:val="00F77D22"/>
    <w:rsid w:val="00F806B1"/>
    <w:rsid w:val="00F80CC3"/>
    <w:rsid w:val="00F80E2C"/>
    <w:rsid w:val="00F81C89"/>
    <w:rsid w:val="00F82065"/>
    <w:rsid w:val="00F82792"/>
    <w:rsid w:val="00F8403F"/>
    <w:rsid w:val="00F84BEF"/>
    <w:rsid w:val="00F84E99"/>
    <w:rsid w:val="00F856D7"/>
    <w:rsid w:val="00F85FF1"/>
    <w:rsid w:val="00F871F2"/>
    <w:rsid w:val="00F87529"/>
    <w:rsid w:val="00F9044A"/>
    <w:rsid w:val="00F906DD"/>
    <w:rsid w:val="00F90CFB"/>
    <w:rsid w:val="00F912E0"/>
    <w:rsid w:val="00F91BF8"/>
    <w:rsid w:val="00F91F8C"/>
    <w:rsid w:val="00F93596"/>
    <w:rsid w:val="00F93B86"/>
    <w:rsid w:val="00F93D13"/>
    <w:rsid w:val="00F95F5E"/>
    <w:rsid w:val="00F96136"/>
    <w:rsid w:val="00F961EC"/>
    <w:rsid w:val="00F96745"/>
    <w:rsid w:val="00F96C16"/>
    <w:rsid w:val="00F974E9"/>
    <w:rsid w:val="00FA0477"/>
    <w:rsid w:val="00FA06A2"/>
    <w:rsid w:val="00FA08BB"/>
    <w:rsid w:val="00FA0A22"/>
    <w:rsid w:val="00FA1658"/>
    <w:rsid w:val="00FA19A4"/>
    <w:rsid w:val="00FA1F79"/>
    <w:rsid w:val="00FA2242"/>
    <w:rsid w:val="00FA2FE7"/>
    <w:rsid w:val="00FA3EED"/>
    <w:rsid w:val="00FA4A4A"/>
    <w:rsid w:val="00FA4ADE"/>
    <w:rsid w:val="00FA54FA"/>
    <w:rsid w:val="00FA5A13"/>
    <w:rsid w:val="00FA5F2D"/>
    <w:rsid w:val="00FA707A"/>
    <w:rsid w:val="00FB0050"/>
    <w:rsid w:val="00FB07B3"/>
    <w:rsid w:val="00FB1667"/>
    <w:rsid w:val="00FB169C"/>
    <w:rsid w:val="00FB2894"/>
    <w:rsid w:val="00FB2E24"/>
    <w:rsid w:val="00FB3E6F"/>
    <w:rsid w:val="00FB4598"/>
    <w:rsid w:val="00FB487F"/>
    <w:rsid w:val="00FB5C33"/>
    <w:rsid w:val="00FB67F6"/>
    <w:rsid w:val="00FB6F3A"/>
    <w:rsid w:val="00FB741A"/>
    <w:rsid w:val="00FB74FD"/>
    <w:rsid w:val="00FB762C"/>
    <w:rsid w:val="00FB78C0"/>
    <w:rsid w:val="00FB7B53"/>
    <w:rsid w:val="00FB7E56"/>
    <w:rsid w:val="00FC026F"/>
    <w:rsid w:val="00FC0621"/>
    <w:rsid w:val="00FC10AB"/>
    <w:rsid w:val="00FC1C7A"/>
    <w:rsid w:val="00FC211A"/>
    <w:rsid w:val="00FC2A44"/>
    <w:rsid w:val="00FC3649"/>
    <w:rsid w:val="00FC3A64"/>
    <w:rsid w:val="00FC3BD5"/>
    <w:rsid w:val="00FC56B6"/>
    <w:rsid w:val="00FC6EC7"/>
    <w:rsid w:val="00FC7F6F"/>
    <w:rsid w:val="00FD1A08"/>
    <w:rsid w:val="00FD2D0A"/>
    <w:rsid w:val="00FD2D61"/>
    <w:rsid w:val="00FD2D91"/>
    <w:rsid w:val="00FD32DC"/>
    <w:rsid w:val="00FD37C7"/>
    <w:rsid w:val="00FD49E8"/>
    <w:rsid w:val="00FD4EA2"/>
    <w:rsid w:val="00FD5884"/>
    <w:rsid w:val="00FD63A9"/>
    <w:rsid w:val="00FD645A"/>
    <w:rsid w:val="00FD64F3"/>
    <w:rsid w:val="00FD65DB"/>
    <w:rsid w:val="00FE1421"/>
    <w:rsid w:val="00FE1C3E"/>
    <w:rsid w:val="00FE2E72"/>
    <w:rsid w:val="00FE32D6"/>
    <w:rsid w:val="00FE3FF9"/>
    <w:rsid w:val="00FE445D"/>
    <w:rsid w:val="00FE4865"/>
    <w:rsid w:val="00FE4C5B"/>
    <w:rsid w:val="00FE6C73"/>
    <w:rsid w:val="00FE6CBE"/>
    <w:rsid w:val="00FE76C2"/>
    <w:rsid w:val="00FF0122"/>
    <w:rsid w:val="00FF05E2"/>
    <w:rsid w:val="00FF0A16"/>
    <w:rsid w:val="00FF0E86"/>
    <w:rsid w:val="00FF1889"/>
    <w:rsid w:val="00FF20C8"/>
    <w:rsid w:val="00FF2C9B"/>
    <w:rsid w:val="00FF3245"/>
    <w:rsid w:val="00FF32A9"/>
    <w:rsid w:val="00FF378E"/>
    <w:rsid w:val="00FF3BD5"/>
    <w:rsid w:val="00FF4D91"/>
    <w:rsid w:val="00FF4E9A"/>
    <w:rsid w:val="00FF4F2F"/>
    <w:rsid w:val="00FF55E1"/>
    <w:rsid w:val="00FF6B2B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555940-3ECD-4C0E-B788-90A980EF9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32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5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19C59-BFED-41AF-AB2D-3BEF01380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4572</TotalTime>
  <Pages>1</Pages>
  <Words>23391</Words>
  <Characters>133329</Characters>
  <Application>Microsoft Office Word</Application>
  <DocSecurity>0</DocSecurity>
  <Lines>1111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370</cp:revision>
  <cp:lastPrinted>2024-02-22T04:44:00Z</cp:lastPrinted>
  <dcterms:created xsi:type="dcterms:W3CDTF">2023-12-17T13:39:00Z</dcterms:created>
  <dcterms:modified xsi:type="dcterms:W3CDTF">2024-02-22T09:36:00Z</dcterms:modified>
</cp:coreProperties>
</file>