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59" w:rsidRDefault="00EF7359" w:rsidP="00EF7359">
      <w:pPr>
        <w:rPr>
          <w:b/>
          <w:sz w:val="28"/>
          <w:szCs w:val="28"/>
        </w:rPr>
      </w:pPr>
      <w:r>
        <w:rPr>
          <w:noProof/>
        </w:rPr>
        <w:drawing>
          <wp:anchor distT="0" distB="0" distL="114300" distR="114300" simplePos="0" relativeHeight="251659264" behindDoc="1" locked="0" layoutInCell="1" allowOverlap="1">
            <wp:simplePos x="0" y="0"/>
            <wp:positionH relativeFrom="column">
              <wp:posOffset>2674620</wp:posOffset>
            </wp:positionH>
            <wp:positionV relativeFrom="paragraph">
              <wp:posOffset>3810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359" w:rsidRDefault="00EF7359" w:rsidP="00EF7359">
      <w:pPr>
        <w:rPr>
          <w:b/>
          <w:sz w:val="28"/>
          <w:szCs w:val="28"/>
        </w:rPr>
      </w:pPr>
    </w:p>
    <w:p w:rsidR="0054269C" w:rsidRPr="00BD3FF1" w:rsidRDefault="0054269C" w:rsidP="0054269C">
      <w:pPr>
        <w:ind w:right="-1"/>
        <w:jc w:val="center"/>
        <w:rPr>
          <w:b/>
          <w:sz w:val="28"/>
          <w:szCs w:val="28"/>
        </w:rPr>
      </w:pPr>
    </w:p>
    <w:p w:rsidR="0054269C" w:rsidRPr="00BD3FF1" w:rsidRDefault="0054269C" w:rsidP="0054269C">
      <w:pPr>
        <w:ind w:right="-1"/>
        <w:rPr>
          <w:b/>
          <w:sz w:val="28"/>
          <w:szCs w:val="28"/>
        </w:rPr>
      </w:pPr>
    </w:p>
    <w:p w:rsidR="0054269C" w:rsidRPr="00BD3FF1" w:rsidRDefault="0054269C" w:rsidP="0054269C">
      <w:pPr>
        <w:ind w:left="-142"/>
        <w:jc w:val="center"/>
        <w:outlineLvl w:val="0"/>
        <w:rPr>
          <w:b/>
          <w:bCs/>
          <w:sz w:val="32"/>
          <w:szCs w:val="32"/>
        </w:rPr>
      </w:pPr>
      <w:r w:rsidRPr="00BD3FF1">
        <w:rPr>
          <w:b/>
          <w:bCs/>
          <w:sz w:val="32"/>
          <w:szCs w:val="32"/>
        </w:rPr>
        <w:t>АДМИНИСТРАЦИЯ ГОРОДА НЕФТЕЮГАНСКА</w:t>
      </w:r>
    </w:p>
    <w:p w:rsidR="0054269C" w:rsidRPr="00BD3FF1" w:rsidRDefault="0054269C" w:rsidP="0054269C">
      <w:pPr>
        <w:ind w:left="-142"/>
        <w:jc w:val="center"/>
        <w:rPr>
          <w:b/>
          <w:bCs/>
          <w:sz w:val="10"/>
          <w:szCs w:val="10"/>
        </w:rPr>
      </w:pPr>
    </w:p>
    <w:p w:rsidR="0054269C" w:rsidRDefault="0054269C" w:rsidP="0054269C">
      <w:pPr>
        <w:ind w:left="-142"/>
        <w:jc w:val="center"/>
        <w:outlineLvl w:val="0"/>
        <w:rPr>
          <w:b/>
          <w:bCs/>
          <w:sz w:val="40"/>
          <w:szCs w:val="40"/>
        </w:rPr>
      </w:pPr>
      <w:r w:rsidRPr="00BD3FF1">
        <w:rPr>
          <w:b/>
          <w:bCs/>
          <w:sz w:val="40"/>
          <w:szCs w:val="40"/>
        </w:rPr>
        <w:t xml:space="preserve"> РАСПОРЯЖЕНИЕ</w:t>
      </w:r>
    </w:p>
    <w:p w:rsidR="00FA0788" w:rsidRPr="00FA0788" w:rsidRDefault="00FA0788" w:rsidP="0054269C">
      <w:pPr>
        <w:ind w:left="-142"/>
        <w:jc w:val="center"/>
        <w:outlineLvl w:val="0"/>
        <w:rPr>
          <w:b/>
          <w:bCs/>
          <w:sz w:val="16"/>
          <w:szCs w:val="16"/>
        </w:rPr>
      </w:pPr>
    </w:p>
    <w:p w:rsidR="00F66B4D" w:rsidRDefault="00F66B4D" w:rsidP="00F66B4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05.04.2024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141-р</w:t>
      </w:r>
    </w:p>
    <w:p w:rsidR="0054269C" w:rsidRPr="006234B6" w:rsidRDefault="0054269C" w:rsidP="0054269C">
      <w:pPr>
        <w:jc w:val="center"/>
        <w:rPr>
          <w:sz w:val="24"/>
          <w:szCs w:val="24"/>
        </w:rPr>
      </w:pPr>
      <w:r w:rsidRPr="006234B6">
        <w:rPr>
          <w:sz w:val="24"/>
          <w:szCs w:val="24"/>
        </w:rPr>
        <w:t>г.Нефтеюганск</w:t>
      </w:r>
    </w:p>
    <w:p w:rsidR="00EF7359" w:rsidRPr="00FA0788" w:rsidRDefault="00EF7359" w:rsidP="00EF7359">
      <w:pPr>
        <w:jc w:val="both"/>
        <w:rPr>
          <w:sz w:val="24"/>
          <w:szCs w:val="24"/>
        </w:rPr>
      </w:pPr>
    </w:p>
    <w:p w:rsidR="005614D8" w:rsidRDefault="005614D8" w:rsidP="005614D8">
      <w:pPr>
        <w:jc w:val="center"/>
        <w:rPr>
          <w:b/>
          <w:sz w:val="28"/>
          <w:szCs w:val="28"/>
        </w:rPr>
      </w:pPr>
      <w:r>
        <w:rPr>
          <w:b/>
          <w:sz w:val="28"/>
          <w:szCs w:val="28"/>
        </w:rPr>
        <w:t>О</w:t>
      </w:r>
      <w:r w:rsidRPr="00111DCF">
        <w:rPr>
          <w:b/>
          <w:sz w:val="28"/>
          <w:szCs w:val="28"/>
        </w:rPr>
        <w:t xml:space="preserve">б </w:t>
      </w:r>
      <w:r>
        <w:rPr>
          <w:b/>
          <w:sz w:val="28"/>
          <w:szCs w:val="28"/>
        </w:rPr>
        <w:t xml:space="preserve">организации и проведении </w:t>
      </w:r>
      <w:r w:rsidR="00A86E50">
        <w:rPr>
          <w:b/>
          <w:sz w:val="28"/>
          <w:szCs w:val="28"/>
        </w:rPr>
        <w:t>С</w:t>
      </w:r>
      <w:r w:rsidRPr="005614D8">
        <w:rPr>
          <w:b/>
          <w:sz w:val="28"/>
          <w:szCs w:val="28"/>
        </w:rPr>
        <w:t xml:space="preserve">партакиады </w:t>
      </w:r>
      <w:r w:rsidR="00B31944">
        <w:rPr>
          <w:b/>
          <w:sz w:val="28"/>
          <w:szCs w:val="28"/>
        </w:rPr>
        <w:t>муниципальных служащих</w:t>
      </w:r>
    </w:p>
    <w:p w:rsidR="00EF7359" w:rsidRPr="005614D8" w:rsidRDefault="005614D8" w:rsidP="005614D8">
      <w:pPr>
        <w:jc w:val="center"/>
        <w:rPr>
          <w:b/>
          <w:sz w:val="28"/>
          <w:szCs w:val="28"/>
        </w:rPr>
      </w:pPr>
      <w:r w:rsidRPr="005614D8">
        <w:rPr>
          <w:b/>
          <w:sz w:val="28"/>
          <w:szCs w:val="28"/>
        </w:rPr>
        <w:t>органов местного самоуправления</w:t>
      </w:r>
      <w:r>
        <w:rPr>
          <w:b/>
          <w:sz w:val="28"/>
          <w:szCs w:val="28"/>
        </w:rPr>
        <w:t xml:space="preserve"> </w:t>
      </w:r>
      <w:r w:rsidRPr="005614D8">
        <w:rPr>
          <w:b/>
          <w:sz w:val="28"/>
          <w:szCs w:val="28"/>
        </w:rPr>
        <w:t xml:space="preserve">города </w:t>
      </w:r>
      <w:r>
        <w:rPr>
          <w:b/>
          <w:sz w:val="28"/>
          <w:szCs w:val="28"/>
        </w:rPr>
        <w:t>Н</w:t>
      </w:r>
      <w:r w:rsidRPr="005614D8">
        <w:rPr>
          <w:b/>
          <w:sz w:val="28"/>
          <w:szCs w:val="28"/>
        </w:rPr>
        <w:t>ефтеюганска</w:t>
      </w:r>
      <w:r w:rsidR="002E7319">
        <w:rPr>
          <w:b/>
          <w:sz w:val="28"/>
          <w:szCs w:val="28"/>
        </w:rPr>
        <w:t xml:space="preserve"> в 2024</w:t>
      </w:r>
      <w:r w:rsidR="00B31944">
        <w:rPr>
          <w:b/>
          <w:sz w:val="28"/>
          <w:szCs w:val="28"/>
        </w:rPr>
        <w:t xml:space="preserve"> году</w:t>
      </w:r>
    </w:p>
    <w:p w:rsidR="00AC7842" w:rsidRPr="00FA0788" w:rsidRDefault="00AC7842" w:rsidP="001C1CD1">
      <w:pPr>
        <w:rPr>
          <w:b/>
          <w:sz w:val="24"/>
          <w:szCs w:val="24"/>
        </w:rPr>
      </w:pPr>
    </w:p>
    <w:p w:rsidR="00EF7359" w:rsidRPr="005614D8" w:rsidRDefault="00B31944" w:rsidP="00792C75">
      <w:pPr>
        <w:ind w:firstLine="708"/>
        <w:jc w:val="both"/>
        <w:rPr>
          <w:rFonts w:eastAsia="Times New Roman"/>
          <w:sz w:val="28"/>
          <w:szCs w:val="28"/>
        </w:rPr>
      </w:pPr>
      <w:r>
        <w:rPr>
          <w:rFonts w:eastAsia="Times New Roman"/>
          <w:sz w:val="28"/>
          <w:szCs w:val="28"/>
        </w:rPr>
        <w:t>В соответствии с П</w:t>
      </w:r>
      <w:r w:rsidR="005614D8" w:rsidRPr="005614D8">
        <w:rPr>
          <w:rFonts w:eastAsia="Times New Roman"/>
          <w:sz w:val="28"/>
          <w:szCs w:val="28"/>
        </w:rPr>
        <w:t>оложением о порядке организации и проведения развлекательных и спортивных массовых мероприятий на территории города Нефтеюганска, утвержденным постановлением администрации города Нефтеюганска от 07.06.2011 № 1303, в соответствии с Единым календарным планом спортивно-массовых мероприятий</w:t>
      </w:r>
      <w:r w:rsidR="002E7319">
        <w:rPr>
          <w:rFonts w:eastAsia="Times New Roman"/>
          <w:sz w:val="28"/>
          <w:szCs w:val="28"/>
        </w:rPr>
        <w:t xml:space="preserve"> города Нефтеюганска на 2024</w:t>
      </w:r>
      <w:r w:rsidR="005614D8" w:rsidRPr="005614D8">
        <w:rPr>
          <w:rFonts w:eastAsia="Times New Roman"/>
          <w:sz w:val="28"/>
          <w:szCs w:val="28"/>
        </w:rPr>
        <w:t xml:space="preserve"> год, утвержденным приказом комитета физической культуры и спорта администрации города Н</w:t>
      </w:r>
      <w:r>
        <w:rPr>
          <w:rFonts w:eastAsia="Times New Roman"/>
          <w:sz w:val="28"/>
          <w:szCs w:val="28"/>
        </w:rPr>
        <w:t xml:space="preserve">ефтеюганска </w:t>
      </w:r>
      <w:r w:rsidRPr="00136535">
        <w:rPr>
          <w:rFonts w:eastAsia="Times New Roman"/>
          <w:sz w:val="28"/>
          <w:szCs w:val="28"/>
        </w:rPr>
        <w:t xml:space="preserve">от </w:t>
      </w:r>
      <w:r w:rsidR="002E7319" w:rsidRPr="00136535">
        <w:rPr>
          <w:rFonts w:eastAsia="Times New Roman"/>
          <w:sz w:val="28"/>
          <w:szCs w:val="28"/>
        </w:rPr>
        <w:t>29.12.2023 № 87</w:t>
      </w:r>
      <w:r w:rsidRPr="00136535">
        <w:rPr>
          <w:rFonts w:eastAsia="Times New Roman"/>
          <w:sz w:val="28"/>
          <w:szCs w:val="28"/>
        </w:rPr>
        <w:t>-п:</w:t>
      </w:r>
    </w:p>
    <w:p w:rsidR="006721C6" w:rsidRDefault="005614D8" w:rsidP="005614D8">
      <w:pPr>
        <w:jc w:val="both"/>
        <w:rPr>
          <w:sz w:val="28"/>
          <w:szCs w:val="28"/>
        </w:rPr>
      </w:pPr>
      <w:r>
        <w:rPr>
          <w:sz w:val="28"/>
          <w:szCs w:val="28"/>
        </w:rPr>
        <w:tab/>
      </w:r>
      <w:r w:rsidR="006721C6" w:rsidRPr="00111DCF">
        <w:rPr>
          <w:sz w:val="28"/>
          <w:szCs w:val="28"/>
        </w:rPr>
        <w:t>1.</w:t>
      </w:r>
      <w:r>
        <w:rPr>
          <w:sz w:val="28"/>
          <w:szCs w:val="28"/>
        </w:rPr>
        <w:t xml:space="preserve">Провести </w:t>
      </w:r>
      <w:r w:rsidR="00136535">
        <w:rPr>
          <w:sz w:val="28"/>
          <w:szCs w:val="28"/>
        </w:rPr>
        <w:t>с 13.04.2024</w:t>
      </w:r>
      <w:r w:rsidR="00B31944">
        <w:rPr>
          <w:sz w:val="28"/>
          <w:szCs w:val="28"/>
        </w:rPr>
        <w:t xml:space="preserve"> по </w:t>
      </w:r>
      <w:r w:rsidR="00136535">
        <w:rPr>
          <w:sz w:val="28"/>
          <w:szCs w:val="28"/>
        </w:rPr>
        <w:t>18.04.2024</w:t>
      </w:r>
      <w:r>
        <w:rPr>
          <w:sz w:val="28"/>
          <w:szCs w:val="28"/>
        </w:rPr>
        <w:t xml:space="preserve"> </w:t>
      </w:r>
      <w:r w:rsidR="00B31944">
        <w:rPr>
          <w:sz w:val="28"/>
          <w:szCs w:val="28"/>
        </w:rPr>
        <w:t>С</w:t>
      </w:r>
      <w:r w:rsidRPr="005614D8">
        <w:rPr>
          <w:sz w:val="28"/>
          <w:szCs w:val="28"/>
        </w:rPr>
        <w:t>партакиад</w:t>
      </w:r>
      <w:r>
        <w:rPr>
          <w:sz w:val="28"/>
          <w:szCs w:val="28"/>
        </w:rPr>
        <w:t>у</w:t>
      </w:r>
      <w:r w:rsidRPr="005614D8">
        <w:rPr>
          <w:sz w:val="28"/>
          <w:szCs w:val="28"/>
        </w:rPr>
        <w:t xml:space="preserve"> </w:t>
      </w:r>
      <w:r w:rsidR="00B31944">
        <w:rPr>
          <w:sz w:val="28"/>
          <w:szCs w:val="28"/>
        </w:rPr>
        <w:t>муниципальных служащих</w:t>
      </w:r>
      <w:r w:rsidRPr="005614D8">
        <w:rPr>
          <w:sz w:val="28"/>
          <w:szCs w:val="28"/>
        </w:rPr>
        <w:t xml:space="preserve"> органов местного самоуправления города </w:t>
      </w:r>
      <w:r w:rsidR="00D0121D" w:rsidRPr="005614D8">
        <w:rPr>
          <w:sz w:val="28"/>
          <w:szCs w:val="28"/>
        </w:rPr>
        <w:t>Нефтеюганска</w:t>
      </w:r>
      <w:r w:rsidR="00D0121D">
        <w:rPr>
          <w:sz w:val="28"/>
          <w:szCs w:val="28"/>
        </w:rPr>
        <w:t>, посвященную</w:t>
      </w:r>
      <w:r w:rsidR="00225CDA" w:rsidRPr="00D6459B">
        <w:rPr>
          <w:rFonts w:eastAsia="Times New Roman"/>
          <w:sz w:val="28"/>
          <w:szCs w:val="28"/>
        </w:rPr>
        <w:t xml:space="preserve"> 9</w:t>
      </w:r>
      <w:r w:rsidR="00225CDA">
        <w:rPr>
          <w:rFonts w:eastAsia="Times New Roman"/>
          <w:sz w:val="28"/>
          <w:szCs w:val="28"/>
        </w:rPr>
        <w:t>4</w:t>
      </w:r>
      <w:r w:rsidR="00225CDA" w:rsidRPr="00D6459B">
        <w:rPr>
          <w:rFonts w:eastAsia="Times New Roman"/>
          <w:sz w:val="28"/>
          <w:szCs w:val="28"/>
        </w:rPr>
        <w:t xml:space="preserve">-ой годовщине со дня образования Ханты-Мансийского автономного </w:t>
      </w:r>
      <w:r w:rsidR="00225CDA" w:rsidRPr="00D0121D">
        <w:rPr>
          <w:rFonts w:eastAsia="Times New Roman"/>
          <w:sz w:val="28"/>
          <w:szCs w:val="28"/>
        </w:rPr>
        <w:t>округа</w:t>
      </w:r>
      <w:r w:rsidR="00D0121D" w:rsidRPr="00D0121D">
        <w:rPr>
          <w:sz w:val="28"/>
          <w:szCs w:val="28"/>
        </w:rPr>
        <w:t xml:space="preserve"> (далее – Спартакиада)</w:t>
      </w:r>
      <w:r w:rsidRPr="00D0121D">
        <w:rPr>
          <w:sz w:val="28"/>
          <w:szCs w:val="28"/>
        </w:rPr>
        <w:t>.</w:t>
      </w:r>
    </w:p>
    <w:p w:rsidR="005614D8" w:rsidRDefault="005614D8" w:rsidP="005614D8">
      <w:pPr>
        <w:jc w:val="both"/>
        <w:rPr>
          <w:sz w:val="28"/>
          <w:szCs w:val="28"/>
        </w:rPr>
      </w:pPr>
      <w:r>
        <w:rPr>
          <w:sz w:val="28"/>
          <w:szCs w:val="28"/>
        </w:rPr>
        <w:tab/>
        <w:t>2.Утвердить:</w:t>
      </w:r>
    </w:p>
    <w:p w:rsidR="00B31944" w:rsidRDefault="005614D8" w:rsidP="00B31944">
      <w:pPr>
        <w:jc w:val="both"/>
        <w:rPr>
          <w:sz w:val="28"/>
          <w:szCs w:val="28"/>
        </w:rPr>
      </w:pPr>
      <w:r>
        <w:rPr>
          <w:sz w:val="28"/>
          <w:szCs w:val="28"/>
        </w:rPr>
        <w:tab/>
        <w:t>2.</w:t>
      </w:r>
      <w:proofErr w:type="gramStart"/>
      <w:r>
        <w:rPr>
          <w:sz w:val="28"/>
          <w:szCs w:val="28"/>
        </w:rPr>
        <w:t>1.Положение</w:t>
      </w:r>
      <w:proofErr w:type="gramEnd"/>
      <w:r>
        <w:rPr>
          <w:sz w:val="28"/>
          <w:szCs w:val="28"/>
        </w:rPr>
        <w:t xml:space="preserve"> </w:t>
      </w:r>
      <w:r w:rsidRPr="005614D8">
        <w:rPr>
          <w:sz w:val="28"/>
          <w:szCs w:val="28"/>
        </w:rPr>
        <w:t xml:space="preserve">о проведении </w:t>
      </w:r>
      <w:r w:rsidR="00B31944">
        <w:rPr>
          <w:sz w:val="28"/>
          <w:szCs w:val="28"/>
        </w:rPr>
        <w:t>Спартакиады</w:t>
      </w:r>
      <w:r w:rsidR="00B31944" w:rsidRPr="00B31944">
        <w:rPr>
          <w:sz w:val="28"/>
          <w:szCs w:val="28"/>
        </w:rPr>
        <w:t xml:space="preserve"> </w:t>
      </w:r>
      <w:r w:rsidR="00D0121D">
        <w:rPr>
          <w:sz w:val="28"/>
          <w:szCs w:val="28"/>
        </w:rPr>
        <w:t>в 2024 году</w:t>
      </w:r>
      <w:r w:rsidR="00D0121D">
        <w:rPr>
          <w:rFonts w:eastAsia="Times New Roman"/>
          <w:sz w:val="28"/>
          <w:szCs w:val="28"/>
        </w:rPr>
        <w:t xml:space="preserve"> (далее – Положение) </w:t>
      </w:r>
      <w:r w:rsidR="00B039FD">
        <w:rPr>
          <w:rFonts w:eastAsia="Times New Roman"/>
          <w:sz w:val="28"/>
          <w:szCs w:val="28"/>
        </w:rPr>
        <w:t>согласно приложению</w:t>
      </w:r>
      <w:r w:rsidR="006234B6">
        <w:rPr>
          <w:rFonts w:eastAsia="Times New Roman"/>
          <w:sz w:val="28"/>
          <w:szCs w:val="28"/>
        </w:rPr>
        <w:t xml:space="preserve"> к распоряжению</w:t>
      </w:r>
      <w:r w:rsidR="00B31944">
        <w:rPr>
          <w:rFonts w:eastAsia="Times New Roman"/>
          <w:sz w:val="28"/>
          <w:szCs w:val="28"/>
        </w:rPr>
        <w:t>.</w:t>
      </w:r>
    </w:p>
    <w:p w:rsidR="00853AD8" w:rsidRDefault="00B31944" w:rsidP="00B31944">
      <w:pPr>
        <w:jc w:val="both"/>
        <w:rPr>
          <w:rFonts w:eastAsia="Times New Roman"/>
          <w:sz w:val="28"/>
          <w:szCs w:val="28"/>
        </w:rPr>
      </w:pPr>
      <w:r>
        <w:rPr>
          <w:sz w:val="28"/>
          <w:szCs w:val="28"/>
        </w:rPr>
        <w:tab/>
      </w:r>
      <w:r w:rsidR="00853AD8">
        <w:rPr>
          <w:rFonts w:eastAsia="Times New Roman"/>
          <w:sz w:val="28"/>
          <w:szCs w:val="28"/>
        </w:rPr>
        <w:t>2.</w:t>
      </w:r>
      <w:proofErr w:type="gramStart"/>
      <w:r w:rsidR="00853AD8">
        <w:rPr>
          <w:rFonts w:eastAsia="Times New Roman"/>
          <w:sz w:val="28"/>
          <w:szCs w:val="28"/>
        </w:rPr>
        <w:t>2.</w:t>
      </w:r>
      <w:r w:rsidR="00561C33">
        <w:rPr>
          <w:rFonts w:eastAsia="Times New Roman"/>
          <w:sz w:val="28"/>
          <w:szCs w:val="28"/>
        </w:rPr>
        <w:t>Р</w:t>
      </w:r>
      <w:r>
        <w:rPr>
          <w:rFonts w:eastAsia="Times New Roman"/>
          <w:sz w:val="28"/>
          <w:szCs w:val="28"/>
        </w:rPr>
        <w:t>уководителям</w:t>
      </w:r>
      <w:proofErr w:type="gramEnd"/>
      <w:r w:rsidR="00A86E50">
        <w:rPr>
          <w:rFonts w:eastAsia="Times New Roman"/>
          <w:sz w:val="28"/>
          <w:szCs w:val="28"/>
        </w:rPr>
        <w:t xml:space="preserve"> органов,</w:t>
      </w:r>
      <w:r>
        <w:rPr>
          <w:rFonts w:eastAsia="Times New Roman"/>
          <w:sz w:val="28"/>
          <w:szCs w:val="28"/>
        </w:rPr>
        <w:t xml:space="preserve"> структурны</w:t>
      </w:r>
      <w:r w:rsidR="00A86E50">
        <w:rPr>
          <w:rFonts w:eastAsia="Times New Roman"/>
          <w:sz w:val="28"/>
          <w:szCs w:val="28"/>
        </w:rPr>
        <w:t>х</w:t>
      </w:r>
      <w:r>
        <w:rPr>
          <w:rFonts w:eastAsia="Times New Roman"/>
          <w:sz w:val="28"/>
          <w:szCs w:val="28"/>
        </w:rPr>
        <w:t xml:space="preserve"> подразделени</w:t>
      </w:r>
      <w:r w:rsidR="00A86E50">
        <w:rPr>
          <w:rFonts w:eastAsia="Times New Roman"/>
          <w:sz w:val="28"/>
          <w:szCs w:val="28"/>
        </w:rPr>
        <w:t>й</w:t>
      </w:r>
      <w:r>
        <w:rPr>
          <w:rFonts w:eastAsia="Times New Roman"/>
          <w:sz w:val="28"/>
          <w:szCs w:val="28"/>
        </w:rPr>
        <w:t xml:space="preserve"> администрации города Нефтеюганска</w:t>
      </w:r>
      <w:r w:rsidR="00B844C4">
        <w:rPr>
          <w:rFonts w:eastAsia="Times New Roman"/>
          <w:sz w:val="28"/>
          <w:szCs w:val="28"/>
        </w:rPr>
        <w:t xml:space="preserve"> </w:t>
      </w:r>
      <w:r>
        <w:rPr>
          <w:rFonts w:eastAsia="Times New Roman"/>
          <w:sz w:val="28"/>
          <w:szCs w:val="28"/>
        </w:rPr>
        <w:t>обеспечить уч</w:t>
      </w:r>
      <w:r w:rsidR="00A86E50">
        <w:rPr>
          <w:rFonts w:eastAsia="Times New Roman"/>
          <w:sz w:val="28"/>
          <w:szCs w:val="28"/>
        </w:rPr>
        <w:t xml:space="preserve">астие муниципальных служащих в </w:t>
      </w:r>
      <w:r w:rsidR="00D0121D">
        <w:rPr>
          <w:sz w:val="28"/>
          <w:szCs w:val="28"/>
        </w:rPr>
        <w:t>Спартакиаде</w:t>
      </w:r>
      <w:r w:rsidR="006234B6" w:rsidRPr="00B31944">
        <w:rPr>
          <w:sz w:val="28"/>
          <w:szCs w:val="28"/>
        </w:rPr>
        <w:t xml:space="preserve"> </w:t>
      </w:r>
      <w:r w:rsidR="006234B6">
        <w:rPr>
          <w:sz w:val="28"/>
          <w:szCs w:val="28"/>
        </w:rPr>
        <w:t>в 2024 году</w:t>
      </w:r>
      <w:r>
        <w:rPr>
          <w:rFonts w:eastAsia="Times New Roman"/>
          <w:sz w:val="28"/>
          <w:szCs w:val="28"/>
        </w:rPr>
        <w:t>.</w:t>
      </w:r>
    </w:p>
    <w:p w:rsidR="00B31944" w:rsidRDefault="00B31944" w:rsidP="00B31944">
      <w:pPr>
        <w:jc w:val="both"/>
        <w:rPr>
          <w:rFonts w:eastAsia="Times New Roman"/>
          <w:sz w:val="28"/>
          <w:szCs w:val="28"/>
        </w:rPr>
      </w:pPr>
      <w:r>
        <w:rPr>
          <w:rFonts w:eastAsia="Times New Roman"/>
          <w:sz w:val="28"/>
          <w:szCs w:val="28"/>
        </w:rPr>
        <w:tab/>
        <w:t>3.Комитету физической культуры и спорта администрации города Нефтеюганска:</w:t>
      </w:r>
    </w:p>
    <w:p w:rsidR="00B31944" w:rsidRDefault="006234B6" w:rsidP="00B31944">
      <w:pPr>
        <w:jc w:val="both"/>
        <w:rPr>
          <w:rFonts w:eastAsia="Times New Roman"/>
          <w:sz w:val="28"/>
          <w:szCs w:val="28"/>
        </w:rPr>
      </w:pPr>
      <w:r>
        <w:rPr>
          <w:rFonts w:eastAsia="Times New Roman"/>
          <w:sz w:val="28"/>
          <w:szCs w:val="28"/>
        </w:rPr>
        <w:tab/>
      </w:r>
      <w:r w:rsidRPr="00D0121D">
        <w:rPr>
          <w:rFonts w:eastAsia="Times New Roman"/>
          <w:sz w:val="28"/>
          <w:szCs w:val="28"/>
        </w:rPr>
        <w:t>3.</w:t>
      </w:r>
      <w:proofErr w:type="gramStart"/>
      <w:r w:rsidRPr="00D0121D">
        <w:rPr>
          <w:rFonts w:eastAsia="Times New Roman"/>
          <w:sz w:val="28"/>
          <w:szCs w:val="28"/>
        </w:rPr>
        <w:t>1.О</w:t>
      </w:r>
      <w:r w:rsidR="00B31944" w:rsidRPr="00D0121D">
        <w:rPr>
          <w:rFonts w:eastAsia="Times New Roman"/>
          <w:sz w:val="28"/>
          <w:szCs w:val="28"/>
        </w:rPr>
        <w:t>рганизовать</w:t>
      </w:r>
      <w:proofErr w:type="gramEnd"/>
      <w:r w:rsidR="00B31944" w:rsidRPr="00D0121D">
        <w:rPr>
          <w:rFonts w:eastAsia="Times New Roman"/>
          <w:sz w:val="28"/>
          <w:szCs w:val="28"/>
        </w:rPr>
        <w:t xml:space="preserve"> проведение </w:t>
      </w:r>
      <w:r w:rsidRPr="00D0121D">
        <w:rPr>
          <w:sz w:val="28"/>
          <w:szCs w:val="28"/>
        </w:rPr>
        <w:t>Спартакиады в 2024 году</w:t>
      </w:r>
      <w:r w:rsidR="00B31944" w:rsidRPr="00D0121D">
        <w:rPr>
          <w:rFonts w:eastAsia="Times New Roman"/>
          <w:sz w:val="28"/>
          <w:szCs w:val="28"/>
        </w:rPr>
        <w:t>.</w:t>
      </w:r>
    </w:p>
    <w:p w:rsidR="00B31944" w:rsidRDefault="006234B6" w:rsidP="00B31944">
      <w:pPr>
        <w:jc w:val="both"/>
        <w:rPr>
          <w:rFonts w:eastAsia="Times New Roman"/>
          <w:sz w:val="28"/>
          <w:szCs w:val="28"/>
        </w:rPr>
      </w:pPr>
      <w:r>
        <w:rPr>
          <w:rFonts w:eastAsia="Times New Roman"/>
          <w:sz w:val="28"/>
          <w:szCs w:val="28"/>
        </w:rPr>
        <w:tab/>
        <w:t>3.</w:t>
      </w:r>
      <w:proofErr w:type="gramStart"/>
      <w:r>
        <w:rPr>
          <w:rFonts w:eastAsia="Times New Roman"/>
          <w:sz w:val="28"/>
          <w:szCs w:val="28"/>
        </w:rPr>
        <w:t>2.С</w:t>
      </w:r>
      <w:r w:rsidR="00B31944">
        <w:rPr>
          <w:rFonts w:eastAsia="Times New Roman"/>
          <w:sz w:val="28"/>
          <w:szCs w:val="28"/>
        </w:rPr>
        <w:t>фо</w:t>
      </w:r>
      <w:r>
        <w:rPr>
          <w:rFonts w:eastAsia="Times New Roman"/>
          <w:sz w:val="28"/>
          <w:szCs w:val="28"/>
        </w:rPr>
        <w:t>рмировать</w:t>
      </w:r>
      <w:proofErr w:type="gramEnd"/>
      <w:r>
        <w:rPr>
          <w:rFonts w:eastAsia="Times New Roman"/>
          <w:sz w:val="28"/>
          <w:szCs w:val="28"/>
        </w:rPr>
        <w:t xml:space="preserve"> команду по результатам</w:t>
      </w:r>
      <w:r w:rsidR="00D0121D">
        <w:rPr>
          <w:rFonts w:eastAsia="Times New Roman"/>
          <w:sz w:val="28"/>
          <w:szCs w:val="28"/>
        </w:rPr>
        <w:t xml:space="preserve"> проведенной</w:t>
      </w:r>
      <w:r w:rsidR="00B31944">
        <w:rPr>
          <w:rFonts w:eastAsia="Times New Roman"/>
          <w:sz w:val="28"/>
          <w:szCs w:val="28"/>
        </w:rPr>
        <w:t xml:space="preserve"> </w:t>
      </w:r>
      <w:r w:rsidR="00D0121D" w:rsidRPr="00D0121D">
        <w:rPr>
          <w:sz w:val="28"/>
          <w:szCs w:val="28"/>
        </w:rPr>
        <w:t>Спартакиады</w:t>
      </w:r>
      <w:r w:rsidR="00D6459B">
        <w:rPr>
          <w:rFonts w:eastAsia="Times New Roman"/>
          <w:sz w:val="28"/>
          <w:szCs w:val="28"/>
        </w:rPr>
        <w:t xml:space="preserve"> для дальнейшего участия в </w:t>
      </w:r>
      <w:r w:rsidR="00D6459B" w:rsidRPr="00D6459B">
        <w:rPr>
          <w:rFonts w:eastAsia="Times New Roman"/>
          <w:sz w:val="28"/>
          <w:szCs w:val="28"/>
        </w:rPr>
        <w:t xml:space="preserve">Спартакиаде </w:t>
      </w:r>
      <w:r w:rsidR="00136535">
        <w:rPr>
          <w:rFonts w:eastAsia="Times New Roman"/>
          <w:sz w:val="28"/>
          <w:szCs w:val="28"/>
        </w:rPr>
        <w:t xml:space="preserve">работников </w:t>
      </w:r>
      <w:r w:rsidR="00D6459B" w:rsidRPr="00D6459B">
        <w:rPr>
          <w:rFonts w:eastAsia="Times New Roman"/>
          <w:sz w:val="28"/>
          <w:szCs w:val="28"/>
        </w:rPr>
        <w:t>органов местного самоуправления Ханты-Мансийского автономного округа – Югры, посвященной 9</w:t>
      </w:r>
      <w:r w:rsidR="00136535">
        <w:rPr>
          <w:rFonts w:eastAsia="Times New Roman"/>
          <w:sz w:val="28"/>
          <w:szCs w:val="28"/>
        </w:rPr>
        <w:t>4</w:t>
      </w:r>
      <w:r w:rsidR="00D6459B" w:rsidRPr="00D6459B">
        <w:rPr>
          <w:rFonts w:eastAsia="Times New Roman"/>
          <w:sz w:val="28"/>
          <w:szCs w:val="28"/>
        </w:rPr>
        <w:t>-ой годовщине со дня образования Ханты-Мансийского автономного округа</w:t>
      </w:r>
      <w:r w:rsidR="00D6459B">
        <w:rPr>
          <w:rFonts w:eastAsia="Times New Roman"/>
          <w:sz w:val="28"/>
          <w:szCs w:val="28"/>
        </w:rPr>
        <w:t>.</w:t>
      </w:r>
    </w:p>
    <w:p w:rsidR="003228A6" w:rsidRDefault="00D6459B" w:rsidP="00D85E0F">
      <w:pPr>
        <w:ind w:firstLine="709"/>
        <w:jc w:val="both"/>
        <w:rPr>
          <w:sz w:val="28"/>
          <w:szCs w:val="28"/>
        </w:rPr>
      </w:pPr>
      <w:r>
        <w:rPr>
          <w:rFonts w:eastAsia="Times New Roman"/>
          <w:sz w:val="28"/>
          <w:szCs w:val="28"/>
        </w:rPr>
        <w:t>4</w:t>
      </w:r>
      <w:r w:rsidR="0054269C" w:rsidRPr="00111DCF">
        <w:rPr>
          <w:rFonts w:eastAsia="Times New Roman"/>
          <w:sz w:val="28"/>
          <w:szCs w:val="28"/>
        </w:rPr>
        <w:t>.</w:t>
      </w:r>
      <w:r w:rsidR="0054269C" w:rsidRPr="0054269C">
        <w:rPr>
          <w:rFonts w:eastAsia="Times New Roman"/>
          <w:sz w:val="28"/>
          <w:szCs w:val="28"/>
        </w:rPr>
        <w:t>Департаменту по делам администрации города (</w:t>
      </w:r>
      <w:r w:rsidR="00136535">
        <w:rPr>
          <w:rFonts w:eastAsia="Times New Roman"/>
          <w:sz w:val="28"/>
          <w:szCs w:val="28"/>
        </w:rPr>
        <w:t>Филинова Н.В.</w:t>
      </w:r>
      <w:r w:rsidR="0054269C" w:rsidRPr="0054269C">
        <w:rPr>
          <w:rFonts w:eastAsia="Times New Roman"/>
          <w:sz w:val="28"/>
          <w:szCs w:val="28"/>
        </w:rPr>
        <w:t xml:space="preserve">) разместить </w:t>
      </w:r>
      <w:r w:rsidR="0013753A">
        <w:rPr>
          <w:rFonts w:eastAsia="Times New Roman"/>
          <w:sz w:val="28"/>
          <w:szCs w:val="28"/>
        </w:rPr>
        <w:t>распоряжение</w:t>
      </w:r>
      <w:r w:rsidR="0054269C" w:rsidRPr="0054269C">
        <w:rPr>
          <w:rFonts w:eastAsia="Times New Roman"/>
          <w:sz w:val="28"/>
          <w:szCs w:val="28"/>
        </w:rPr>
        <w:t xml:space="preserve"> на официальном сайте органов местного самоуправления города Нефтеюганска.</w:t>
      </w:r>
      <w:r w:rsidR="003228A6" w:rsidRPr="003228A6">
        <w:rPr>
          <w:sz w:val="28"/>
          <w:szCs w:val="28"/>
        </w:rPr>
        <w:t xml:space="preserve"> </w:t>
      </w:r>
    </w:p>
    <w:p w:rsidR="008208C9" w:rsidRPr="00387103" w:rsidRDefault="00853AD8" w:rsidP="00D85E0F">
      <w:pPr>
        <w:ind w:firstLine="709"/>
        <w:jc w:val="both"/>
        <w:rPr>
          <w:rFonts w:eastAsia="Times New Roman"/>
          <w:sz w:val="28"/>
          <w:szCs w:val="28"/>
        </w:rPr>
      </w:pPr>
      <w:r>
        <w:rPr>
          <w:rFonts w:eastAsia="Times New Roman"/>
          <w:sz w:val="28"/>
          <w:szCs w:val="28"/>
        </w:rPr>
        <w:t>5</w:t>
      </w:r>
      <w:r w:rsidR="0054269C" w:rsidRPr="0054269C">
        <w:rPr>
          <w:rFonts w:eastAsia="Times New Roman"/>
          <w:sz w:val="28"/>
          <w:szCs w:val="28"/>
        </w:rPr>
        <w:t xml:space="preserve">.Контроль исполнения </w:t>
      </w:r>
      <w:r w:rsidR="00A953EF">
        <w:rPr>
          <w:rFonts w:eastAsia="Times New Roman"/>
          <w:sz w:val="28"/>
          <w:szCs w:val="28"/>
        </w:rPr>
        <w:t>распоряжения</w:t>
      </w:r>
      <w:r w:rsidR="0054269C" w:rsidRPr="0054269C">
        <w:rPr>
          <w:rFonts w:eastAsia="Times New Roman"/>
          <w:sz w:val="28"/>
          <w:szCs w:val="28"/>
        </w:rPr>
        <w:t xml:space="preserve"> возложить на заместителя главы города </w:t>
      </w:r>
      <w:proofErr w:type="spellStart"/>
      <w:r w:rsidR="0054269C" w:rsidRPr="0054269C">
        <w:rPr>
          <w:rFonts w:eastAsia="Times New Roman"/>
          <w:sz w:val="28"/>
          <w:szCs w:val="28"/>
        </w:rPr>
        <w:t>А.В.Пастухова</w:t>
      </w:r>
      <w:proofErr w:type="spellEnd"/>
      <w:r w:rsidR="0054269C" w:rsidRPr="0054269C">
        <w:rPr>
          <w:rFonts w:eastAsia="Times New Roman"/>
          <w:sz w:val="28"/>
          <w:szCs w:val="28"/>
        </w:rPr>
        <w:t>.</w:t>
      </w:r>
    </w:p>
    <w:p w:rsidR="00492B5C" w:rsidRPr="00FA0788" w:rsidRDefault="00492B5C" w:rsidP="004351E5">
      <w:pPr>
        <w:rPr>
          <w:rFonts w:eastAsia="Times New Roman"/>
          <w:sz w:val="16"/>
          <w:szCs w:val="16"/>
        </w:rPr>
      </w:pPr>
    </w:p>
    <w:p w:rsidR="00225CDA" w:rsidRPr="007F3E5A" w:rsidRDefault="00225CDA" w:rsidP="004351E5">
      <w:pPr>
        <w:rPr>
          <w:rFonts w:eastAsia="Times New Roman"/>
          <w:sz w:val="18"/>
          <w:szCs w:val="18"/>
        </w:rPr>
      </w:pPr>
    </w:p>
    <w:p w:rsidR="00FA0788" w:rsidRDefault="006234B6" w:rsidP="0054269C">
      <w:pPr>
        <w:rPr>
          <w:rFonts w:eastAsia="Times New Roman"/>
          <w:sz w:val="28"/>
          <w:szCs w:val="28"/>
        </w:rPr>
      </w:pPr>
      <w:r>
        <w:rPr>
          <w:rFonts w:eastAsia="Times New Roman"/>
          <w:sz w:val="28"/>
          <w:szCs w:val="28"/>
        </w:rPr>
        <w:t>Исполняющий</w:t>
      </w:r>
      <w:r w:rsidR="00315A45">
        <w:rPr>
          <w:rFonts w:eastAsia="Times New Roman"/>
          <w:sz w:val="28"/>
          <w:szCs w:val="28"/>
        </w:rPr>
        <w:t xml:space="preserve"> обязанности </w:t>
      </w:r>
    </w:p>
    <w:p w:rsidR="003B5AB3" w:rsidRPr="005614D8" w:rsidRDefault="00FA0788" w:rsidP="0054269C">
      <w:pPr>
        <w:rPr>
          <w:rFonts w:eastAsia="Times New Roman"/>
          <w:sz w:val="28"/>
          <w:szCs w:val="28"/>
        </w:rPr>
        <w:sectPr w:rsidR="003B5AB3" w:rsidRPr="005614D8" w:rsidSect="000F0879">
          <w:headerReference w:type="default" r:id="rId9"/>
          <w:pgSz w:w="11906" w:h="16838"/>
          <w:pgMar w:top="1134" w:right="567" w:bottom="851" w:left="1701" w:header="709" w:footer="709" w:gutter="0"/>
          <w:pgNumType w:start="1"/>
          <w:cols w:space="708"/>
          <w:titlePg/>
          <w:docGrid w:linePitch="360"/>
        </w:sectPr>
      </w:pPr>
      <w:r>
        <w:rPr>
          <w:rFonts w:eastAsia="Times New Roman"/>
          <w:sz w:val="28"/>
          <w:szCs w:val="28"/>
        </w:rPr>
        <w:t>г</w:t>
      </w:r>
      <w:r w:rsidR="00315A45">
        <w:rPr>
          <w:rFonts w:eastAsia="Times New Roman"/>
          <w:sz w:val="28"/>
          <w:szCs w:val="28"/>
        </w:rPr>
        <w:t>лавы</w:t>
      </w:r>
      <w:r>
        <w:rPr>
          <w:rFonts w:eastAsia="Times New Roman"/>
          <w:sz w:val="28"/>
          <w:szCs w:val="28"/>
        </w:rPr>
        <w:t xml:space="preserve"> </w:t>
      </w:r>
      <w:r w:rsidR="0054269C" w:rsidRPr="0054269C">
        <w:rPr>
          <w:rFonts w:eastAsia="Times New Roman"/>
          <w:sz w:val="28"/>
          <w:szCs w:val="28"/>
        </w:rPr>
        <w:t>города Нефтеюганска</w:t>
      </w:r>
      <w:r w:rsidR="0054269C" w:rsidRPr="0054269C">
        <w:rPr>
          <w:rFonts w:eastAsia="Times New Roman"/>
          <w:sz w:val="28"/>
          <w:szCs w:val="28"/>
        </w:rPr>
        <w:tab/>
      </w:r>
      <w:r w:rsidR="0054269C" w:rsidRPr="0054269C">
        <w:rPr>
          <w:rFonts w:eastAsia="Times New Roman"/>
          <w:sz w:val="28"/>
          <w:szCs w:val="28"/>
        </w:rPr>
        <w:tab/>
      </w:r>
      <w:r w:rsidR="0054269C" w:rsidRPr="0054269C">
        <w:rPr>
          <w:rFonts w:eastAsia="Times New Roman"/>
          <w:sz w:val="28"/>
          <w:szCs w:val="28"/>
        </w:rPr>
        <w:tab/>
      </w:r>
      <w:r w:rsidR="0054269C" w:rsidRPr="0054269C">
        <w:rPr>
          <w:rFonts w:eastAsia="Times New Roman"/>
          <w:sz w:val="28"/>
          <w:szCs w:val="28"/>
        </w:rPr>
        <w:tab/>
      </w:r>
      <w:r w:rsidR="0054269C" w:rsidRPr="0054269C">
        <w:rPr>
          <w:rFonts w:eastAsia="Times New Roman"/>
          <w:sz w:val="28"/>
          <w:szCs w:val="28"/>
        </w:rPr>
        <w:tab/>
      </w:r>
      <w:r w:rsidR="0054269C" w:rsidRPr="0054269C">
        <w:rPr>
          <w:rFonts w:eastAsia="Times New Roman"/>
          <w:sz w:val="28"/>
          <w:szCs w:val="28"/>
        </w:rPr>
        <w:tab/>
      </w:r>
      <w:r w:rsidR="0054269C" w:rsidRPr="0054269C">
        <w:rPr>
          <w:rFonts w:eastAsia="Times New Roman"/>
          <w:sz w:val="28"/>
          <w:szCs w:val="28"/>
        </w:rPr>
        <w:tab/>
      </w:r>
      <w:r w:rsidR="006234B6">
        <w:rPr>
          <w:rFonts w:eastAsia="Times New Roman"/>
          <w:sz w:val="28"/>
          <w:szCs w:val="28"/>
        </w:rPr>
        <w:t xml:space="preserve"> </w:t>
      </w:r>
      <w:r w:rsidR="00B72736">
        <w:rPr>
          <w:rFonts w:eastAsia="Times New Roman"/>
          <w:sz w:val="28"/>
          <w:szCs w:val="28"/>
        </w:rPr>
        <w:t xml:space="preserve"> </w:t>
      </w:r>
      <w:r>
        <w:rPr>
          <w:rFonts w:eastAsia="Times New Roman"/>
          <w:sz w:val="28"/>
          <w:szCs w:val="28"/>
        </w:rPr>
        <w:t xml:space="preserve"> </w:t>
      </w:r>
      <w:proofErr w:type="spellStart"/>
      <w:r w:rsidR="007F3E5A">
        <w:rPr>
          <w:rFonts w:eastAsia="Times New Roman"/>
          <w:sz w:val="28"/>
          <w:szCs w:val="28"/>
        </w:rPr>
        <w:t>Н.С.Халезова</w:t>
      </w:r>
      <w:proofErr w:type="spellEnd"/>
    </w:p>
    <w:p w:rsidR="00F4395D" w:rsidRPr="00F4395D" w:rsidRDefault="00F4395D" w:rsidP="00F4395D">
      <w:pPr>
        <w:jc w:val="right"/>
        <w:rPr>
          <w:bCs/>
          <w:sz w:val="28"/>
          <w:szCs w:val="28"/>
          <w:lang w:eastAsia="en-US"/>
        </w:rPr>
      </w:pPr>
      <w:r w:rsidRPr="00F4395D">
        <w:rPr>
          <w:bCs/>
          <w:sz w:val="28"/>
          <w:szCs w:val="28"/>
          <w:lang w:eastAsia="en-US"/>
        </w:rPr>
        <w:lastRenderedPageBreak/>
        <w:t>Приложение</w:t>
      </w:r>
    </w:p>
    <w:p w:rsidR="006234B6" w:rsidRDefault="00F4395D" w:rsidP="00F4395D">
      <w:pPr>
        <w:jc w:val="right"/>
        <w:rPr>
          <w:bCs/>
          <w:sz w:val="28"/>
          <w:szCs w:val="28"/>
          <w:lang w:eastAsia="en-US"/>
        </w:rPr>
      </w:pPr>
      <w:r w:rsidRPr="00F4395D">
        <w:rPr>
          <w:bCs/>
          <w:sz w:val="28"/>
          <w:szCs w:val="28"/>
          <w:lang w:eastAsia="en-US"/>
        </w:rPr>
        <w:t>к распоряжению</w:t>
      </w:r>
    </w:p>
    <w:p w:rsidR="00F4395D" w:rsidRPr="00F4395D" w:rsidRDefault="00F4395D" w:rsidP="00F4395D">
      <w:pPr>
        <w:jc w:val="right"/>
        <w:rPr>
          <w:bCs/>
          <w:sz w:val="28"/>
          <w:szCs w:val="28"/>
          <w:lang w:eastAsia="en-US"/>
        </w:rPr>
      </w:pPr>
      <w:r w:rsidRPr="00F4395D">
        <w:rPr>
          <w:bCs/>
          <w:sz w:val="28"/>
          <w:szCs w:val="28"/>
          <w:lang w:eastAsia="en-US"/>
        </w:rPr>
        <w:t xml:space="preserve"> администрации</w:t>
      </w:r>
      <w:r w:rsidR="00FA0788">
        <w:rPr>
          <w:bCs/>
          <w:sz w:val="28"/>
          <w:szCs w:val="28"/>
          <w:lang w:eastAsia="en-US"/>
        </w:rPr>
        <w:t xml:space="preserve"> </w:t>
      </w:r>
      <w:r w:rsidRPr="00F4395D">
        <w:rPr>
          <w:bCs/>
          <w:sz w:val="28"/>
          <w:szCs w:val="28"/>
          <w:lang w:eastAsia="en-US"/>
        </w:rPr>
        <w:t xml:space="preserve">города </w:t>
      </w:r>
    </w:p>
    <w:p w:rsidR="000078BA" w:rsidRDefault="006234B6" w:rsidP="000078BA">
      <w:pPr>
        <w:jc w:val="right"/>
        <w:rPr>
          <w:sz w:val="28"/>
          <w:szCs w:val="28"/>
        </w:rPr>
      </w:pPr>
      <w:r>
        <w:rPr>
          <w:bCs/>
          <w:sz w:val="28"/>
          <w:szCs w:val="28"/>
          <w:lang w:eastAsia="en-US"/>
        </w:rPr>
        <w:t>от</w:t>
      </w:r>
      <w:r w:rsidR="00F66B4D">
        <w:rPr>
          <w:bCs/>
          <w:sz w:val="28"/>
          <w:szCs w:val="28"/>
          <w:lang w:eastAsia="en-US"/>
        </w:rPr>
        <w:t xml:space="preserve"> </w:t>
      </w:r>
      <w:r w:rsidR="00F66B4D">
        <w:rPr>
          <w:sz w:val="28"/>
          <w:szCs w:val="28"/>
        </w:rPr>
        <w:t>05.04.2024 № 141-р</w:t>
      </w:r>
    </w:p>
    <w:p w:rsidR="00F66B4D" w:rsidRPr="000078BA" w:rsidRDefault="00F66B4D" w:rsidP="000078BA">
      <w:pPr>
        <w:jc w:val="right"/>
        <w:rPr>
          <w:bCs/>
          <w:sz w:val="28"/>
          <w:szCs w:val="28"/>
          <w:lang w:eastAsia="en-US"/>
        </w:rPr>
      </w:pPr>
    </w:p>
    <w:p w:rsidR="006234B6" w:rsidRDefault="006234B6" w:rsidP="00F4395D">
      <w:pPr>
        <w:jc w:val="center"/>
        <w:rPr>
          <w:bCs/>
          <w:sz w:val="28"/>
          <w:szCs w:val="28"/>
          <w:lang w:eastAsia="en-US"/>
        </w:rPr>
      </w:pPr>
      <w:r>
        <w:rPr>
          <w:bCs/>
          <w:sz w:val="28"/>
          <w:szCs w:val="28"/>
          <w:lang w:eastAsia="en-US"/>
        </w:rPr>
        <w:t xml:space="preserve">Положение </w:t>
      </w:r>
    </w:p>
    <w:p w:rsidR="00FA0788" w:rsidRDefault="006234B6" w:rsidP="00F4395D">
      <w:pPr>
        <w:jc w:val="center"/>
        <w:rPr>
          <w:bCs/>
          <w:sz w:val="28"/>
          <w:szCs w:val="28"/>
          <w:lang w:eastAsia="en-US"/>
        </w:rPr>
      </w:pPr>
      <w:r>
        <w:rPr>
          <w:bCs/>
          <w:sz w:val="28"/>
          <w:szCs w:val="28"/>
          <w:lang w:eastAsia="en-US"/>
        </w:rPr>
        <w:t>о проведении С</w:t>
      </w:r>
      <w:r w:rsidR="00F4395D" w:rsidRPr="00F4395D">
        <w:rPr>
          <w:bCs/>
          <w:sz w:val="28"/>
          <w:szCs w:val="28"/>
          <w:lang w:eastAsia="en-US"/>
        </w:rPr>
        <w:t xml:space="preserve">партакиады муниципальных служащих органов </w:t>
      </w:r>
    </w:p>
    <w:p w:rsidR="00F4395D" w:rsidRDefault="00F4395D" w:rsidP="00F4395D">
      <w:pPr>
        <w:jc w:val="center"/>
        <w:rPr>
          <w:bCs/>
          <w:sz w:val="28"/>
          <w:szCs w:val="28"/>
          <w:lang w:eastAsia="en-US"/>
        </w:rPr>
      </w:pPr>
      <w:r w:rsidRPr="00F4395D">
        <w:rPr>
          <w:bCs/>
          <w:sz w:val="28"/>
          <w:szCs w:val="28"/>
          <w:lang w:eastAsia="en-US"/>
        </w:rPr>
        <w:t>местного самоуправления города Н</w:t>
      </w:r>
      <w:r w:rsidR="00136535">
        <w:rPr>
          <w:bCs/>
          <w:sz w:val="28"/>
          <w:szCs w:val="28"/>
          <w:lang w:eastAsia="en-US"/>
        </w:rPr>
        <w:t>ефтеюганска в 2024</w:t>
      </w:r>
      <w:r w:rsidRPr="00F4395D">
        <w:rPr>
          <w:bCs/>
          <w:sz w:val="28"/>
          <w:szCs w:val="28"/>
          <w:lang w:eastAsia="en-US"/>
        </w:rPr>
        <w:t xml:space="preserve"> году</w:t>
      </w:r>
    </w:p>
    <w:p w:rsidR="0051140C" w:rsidRPr="00F4395D" w:rsidRDefault="0051140C" w:rsidP="00F4395D">
      <w:pPr>
        <w:jc w:val="center"/>
        <w:rPr>
          <w:bCs/>
          <w:sz w:val="28"/>
          <w:szCs w:val="28"/>
          <w:lang w:eastAsia="en-US"/>
        </w:rPr>
      </w:pPr>
    </w:p>
    <w:p w:rsidR="00167F5B" w:rsidRPr="000078BA" w:rsidRDefault="0051140C" w:rsidP="0051140C">
      <w:pPr>
        <w:ind w:left="709"/>
        <w:rPr>
          <w:rFonts w:eastAsia="Times New Roman"/>
          <w:sz w:val="28"/>
          <w:szCs w:val="28"/>
        </w:rPr>
      </w:pPr>
      <w:r>
        <w:rPr>
          <w:bCs/>
          <w:sz w:val="24"/>
          <w:szCs w:val="24"/>
          <w:lang w:eastAsia="en-US"/>
        </w:rPr>
        <w:t>1.</w:t>
      </w:r>
      <w:r w:rsidR="00F4395D" w:rsidRPr="000078BA">
        <w:rPr>
          <w:rFonts w:eastAsia="Times New Roman"/>
          <w:bCs/>
          <w:sz w:val="28"/>
          <w:szCs w:val="28"/>
        </w:rPr>
        <w:t>Цели и задачи</w:t>
      </w:r>
    </w:p>
    <w:p w:rsidR="00F4395D" w:rsidRPr="000078BA" w:rsidRDefault="00F4395D" w:rsidP="00136535">
      <w:pPr>
        <w:ind w:firstLine="709"/>
        <w:jc w:val="both"/>
        <w:rPr>
          <w:rFonts w:eastAsia="Times New Roman"/>
          <w:sz w:val="28"/>
          <w:szCs w:val="28"/>
        </w:rPr>
      </w:pPr>
      <w:r w:rsidRPr="000078BA">
        <w:rPr>
          <w:rFonts w:eastAsia="Times New Roman"/>
          <w:sz w:val="28"/>
          <w:szCs w:val="28"/>
        </w:rPr>
        <w:t xml:space="preserve">Спартакиада </w:t>
      </w:r>
      <w:r w:rsidR="00136535" w:rsidRPr="00F4395D">
        <w:rPr>
          <w:bCs/>
          <w:sz w:val="28"/>
          <w:szCs w:val="28"/>
          <w:lang w:eastAsia="en-US"/>
        </w:rPr>
        <w:t>муниципальных служащих органов местного самоуправления города Н</w:t>
      </w:r>
      <w:r w:rsidR="00136535">
        <w:rPr>
          <w:bCs/>
          <w:sz w:val="28"/>
          <w:szCs w:val="28"/>
          <w:lang w:eastAsia="en-US"/>
        </w:rPr>
        <w:t>ефтеюганска</w:t>
      </w:r>
      <w:r w:rsidR="00225CDA">
        <w:rPr>
          <w:bCs/>
          <w:sz w:val="28"/>
          <w:szCs w:val="28"/>
          <w:lang w:eastAsia="en-US"/>
        </w:rPr>
        <w:t>,</w:t>
      </w:r>
      <w:r w:rsidR="00225CDA" w:rsidRPr="00225CDA">
        <w:rPr>
          <w:rFonts w:eastAsia="Times New Roman"/>
          <w:sz w:val="28"/>
          <w:szCs w:val="28"/>
        </w:rPr>
        <w:t xml:space="preserve"> </w:t>
      </w:r>
      <w:r w:rsidR="006234B6">
        <w:rPr>
          <w:rFonts w:eastAsia="Times New Roman"/>
          <w:sz w:val="28"/>
          <w:szCs w:val="28"/>
        </w:rPr>
        <w:t>посвященная</w:t>
      </w:r>
      <w:r w:rsidR="00225CDA" w:rsidRPr="00D6459B">
        <w:rPr>
          <w:rFonts w:eastAsia="Times New Roman"/>
          <w:sz w:val="28"/>
          <w:szCs w:val="28"/>
        </w:rPr>
        <w:t xml:space="preserve"> 9</w:t>
      </w:r>
      <w:r w:rsidR="00225CDA">
        <w:rPr>
          <w:rFonts w:eastAsia="Times New Roman"/>
          <w:sz w:val="28"/>
          <w:szCs w:val="28"/>
        </w:rPr>
        <w:t>4</w:t>
      </w:r>
      <w:r w:rsidR="00225CDA" w:rsidRPr="00D6459B">
        <w:rPr>
          <w:rFonts w:eastAsia="Times New Roman"/>
          <w:sz w:val="28"/>
          <w:szCs w:val="28"/>
        </w:rPr>
        <w:t>-ой годовщине со дня образования Ханты-Мансийского автономного округа</w:t>
      </w:r>
      <w:r w:rsidR="006234B6">
        <w:rPr>
          <w:rFonts w:eastAsia="Times New Roman"/>
          <w:bCs/>
          <w:sz w:val="28"/>
          <w:szCs w:val="28"/>
        </w:rPr>
        <w:t>,</w:t>
      </w:r>
      <w:r w:rsidRPr="000078BA">
        <w:rPr>
          <w:rFonts w:eastAsia="Times New Roman"/>
          <w:bCs/>
          <w:sz w:val="28"/>
          <w:szCs w:val="28"/>
        </w:rPr>
        <w:t xml:space="preserve"> проводится в соответствии с Единым календарным планом спортивно-массовых меропри</w:t>
      </w:r>
      <w:r w:rsidR="00136535">
        <w:rPr>
          <w:rFonts w:eastAsia="Times New Roman"/>
          <w:bCs/>
          <w:sz w:val="28"/>
          <w:szCs w:val="28"/>
        </w:rPr>
        <w:t>ятий города Нефтеюганска на 2024</w:t>
      </w:r>
      <w:r w:rsidRPr="000078BA">
        <w:rPr>
          <w:rFonts w:eastAsia="Times New Roman"/>
          <w:bCs/>
          <w:sz w:val="28"/>
          <w:szCs w:val="28"/>
        </w:rPr>
        <w:t xml:space="preserve"> год, </w:t>
      </w:r>
      <w:r w:rsidRPr="000078BA">
        <w:rPr>
          <w:rFonts w:eastAsia="Times New Roman"/>
          <w:sz w:val="28"/>
          <w:szCs w:val="28"/>
        </w:rPr>
        <w:t xml:space="preserve">в рамках финансирования </w:t>
      </w:r>
      <w:r w:rsidR="008E45F1">
        <w:rPr>
          <w:rFonts w:eastAsia="Times New Roman"/>
          <w:sz w:val="28"/>
          <w:szCs w:val="28"/>
        </w:rPr>
        <w:t>утверждённой постановлением администрации города Нефтеюганска от 15.11.2018 № 600-п</w:t>
      </w:r>
      <w:r w:rsidR="008E45F1" w:rsidRPr="000078BA">
        <w:rPr>
          <w:rFonts w:eastAsia="Times New Roman"/>
          <w:sz w:val="28"/>
          <w:szCs w:val="28"/>
        </w:rPr>
        <w:t xml:space="preserve"> </w:t>
      </w:r>
      <w:r w:rsidRPr="000078BA">
        <w:rPr>
          <w:rFonts w:eastAsia="Times New Roman"/>
          <w:sz w:val="28"/>
          <w:szCs w:val="28"/>
        </w:rPr>
        <w:t>муниципальной программы «Развитие физической культуры и спорта в городе Нефтеюганске»</w:t>
      </w:r>
      <w:r w:rsidR="00B77F7D">
        <w:rPr>
          <w:rFonts w:eastAsia="Times New Roman"/>
          <w:sz w:val="28"/>
          <w:szCs w:val="28"/>
        </w:rPr>
        <w:t>.</w:t>
      </w:r>
      <w:r w:rsidR="006234B6">
        <w:rPr>
          <w:rFonts w:eastAsia="Times New Roman"/>
          <w:sz w:val="28"/>
          <w:szCs w:val="28"/>
        </w:rPr>
        <w:t xml:space="preserve"> </w:t>
      </w:r>
    </w:p>
    <w:p w:rsidR="00F4395D" w:rsidRPr="000078BA" w:rsidRDefault="00F4395D" w:rsidP="004A1CEB">
      <w:pPr>
        <w:tabs>
          <w:tab w:val="left" w:pos="6270"/>
        </w:tabs>
        <w:ind w:firstLine="709"/>
        <w:contextualSpacing/>
        <w:jc w:val="both"/>
        <w:rPr>
          <w:rFonts w:eastAsia="Times New Roman"/>
          <w:sz w:val="28"/>
          <w:szCs w:val="28"/>
        </w:rPr>
      </w:pPr>
      <w:r w:rsidRPr="000078BA">
        <w:rPr>
          <w:rFonts w:eastAsia="Times New Roman"/>
          <w:sz w:val="28"/>
          <w:szCs w:val="28"/>
        </w:rPr>
        <w:t>Основные задачи:</w:t>
      </w:r>
    </w:p>
    <w:p w:rsidR="00F4395D" w:rsidRPr="000078BA" w:rsidRDefault="00CD2A97" w:rsidP="00CD2A97">
      <w:pPr>
        <w:ind w:firstLine="708"/>
        <w:jc w:val="both"/>
        <w:rPr>
          <w:rFonts w:eastAsia="Times New Roman"/>
          <w:sz w:val="28"/>
          <w:szCs w:val="28"/>
        </w:rPr>
      </w:pPr>
      <w:r>
        <w:rPr>
          <w:rFonts w:eastAsia="Times New Roman"/>
          <w:sz w:val="28"/>
          <w:szCs w:val="28"/>
        </w:rPr>
        <w:t>1.</w:t>
      </w:r>
      <w:proofErr w:type="gramStart"/>
      <w:r>
        <w:rPr>
          <w:rFonts w:eastAsia="Times New Roman"/>
          <w:sz w:val="28"/>
          <w:szCs w:val="28"/>
        </w:rPr>
        <w:t>1.</w:t>
      </w:r>
      <w:r w:rsidR="00F4395D" w:rsidRPr="000078BA">
        <w:rPr>
          <w:rFonts w:eastAsia="Times New Roman"/>
          <w:sz w:val="28"/>
          <w:szCs w:val="28"/>
        </w:rPr>
        <w:t>Формирование</w:t>
      </w:r>
      <w:proofErr w:type="gramEnd"/>
      <w:r w:rsidR="00F4395D" w:rsidRPr="000078BA">
        <w:rPr>
          <w:rFonts w:eastAsia="Times New Roman"/>
          <w:sz w:val="28"/>
          <w:szCs w:val="28"/>
        </w:rPr>
        <w:t xml:space="preserve"> здорового образа жизни, привлечение к регулярным занятиям</w:t>
      </w:r>
      <w:r w:rsidR="00167F5B" w:rsidRPr="000078BA">
        <w:rPr>
          <w:rFonts w:eastAsia="Times New Roman"/>
          <w:sz w:val="28"/>
          <w:szCs w:val="28"/>
        </w:rPr>
        <w:t xml:space="preserve"> </w:t>
      </w:r>
      <w:r w:rsidR="00F4395D" w:rsidRPr="000078BA">
        <w:rPr>
          <w:rFonts w:eastAsia="Times New Roman"/>
          <w:sz w:val="28"/>
          <w:szCs w:val="28"/>
        </w:rPr>
        <w:t>физической культурой.</w:t>
      </w:r>
    </w:p>
    <w:p w:rsidR="00F4395D" w:rsidRPr="000078BA" w:rsidRDefault="00F4395D" w:rsidP="00225CDA">
      <w:pPr>
        <w:ind w:firstLine="708"/>
        <w:jc w:val="both"/>
        <w:rPr>
          <w:rFonts w:eastAsia="Times New Roman"/>
          <w:sz w:val="28"/>
          <w:szCs w:val="28"/>
        </w:rPr>
      </w:pPr>
      <w:r w:rsidRPr="000078BA">
        <w:rPr>
          <w:rFonts w:eastAsia="Times New Roman"/>
          <w:sz w:val="28"/>
          <w:szCs w:val="28"/>
        </w:rPr>
        <w:t>Развитие духа сотрудничества, утверждение новых отношений между коллегами.</w:t>
      </w:r>
    </w:p>
    <w:p w:rsidR="00F4395D" w:rsidRPr="000078BA" w:rsidRDefault="00CD2A97" w:rsidP="00CD2A97">
      <w:pPr>
        <w:ind w:firstLine="708"/>
        <w:jc w:val="both"/>
        <w:rPr>
          <w:rFonts w:eastAsia="Times New Roman"/>
          <w:sz w:val="28"/>
          <w:szCs w:val="28"/>
        </w:rPr>
      </w:pPr>
      <w:r>
        <w:rPr>
          <w:rFonts w:eastAsia="Times New Roman"/>
          <w:sz w:val="28"/>
          <w:szCs w:val="28"/>
        </w:rPr>
        <w:t>1.</w:t>
      </w:r>
      <w:proofErr w:type="gramStart"/>
      <w:r>
        <w:rPr>
          <w:rFonts w:eastAsia="Times New Roman"/>
          <w:sz w:val="28"/>
          <w:szCs w:val="28"/>
        </w:rPr>
        <w:t>2.</w:t>
      </w:r>
      <w:r w:rsidR="00F4395D" w:rsidRPr="000078BA">
        <w:rPr>
          <w:rFonts w:eastAsia="Times New Roman"/>
          <w:sz w:val="28"/>
          <w:szCs w:val="28"/>
        </w:rPr>
        <w:t>Укрепление</w:t>
      </w:r>
      <w:proofErr w:type="gramEnd"/>
      <w:r w:rsidR="00F4395D" w:rsidRPr="000078BA">
        <w:rPr>
          <w:rFonts w:eastAsia="Times New Roman"/>
          <w:sz w:val="28"/>
          <w:szCs w:val="28"/>
        </w:rPr>
        <w:t xml:space="preserve"> традиций проведения спортивных соревнований среди работников органов местного самоуправления в городе.</w:t>
      </w:r>
    </w:p>
    <w:p w:rsidR="00F4395D" w:rsidRPr="000078BA" w:rsidRDefault="00CD2A97" w:rsidP="00CD2A97">
      <w:pPr>
        <w:ind w:firstLine="708"/>
        <w:jc w:val="both"/>
        <w:rPr>
          <w:sz w:val="28"/>
          <w:szCs w:val="28"/>
          <w:lang w:eastAsia="en-US"/>
        </w:rPr>
      </w:pPr>
      <w:r>
        <w:rPr>
          <w:sz w:val="28"/>
          <w:szCs w:val="28"/>
          <w:lang w:eastAsia="en-US"/>
        </w:rPr>
        <w:t>1.</w:t>
      </w:r>
      <w:proofErr w:type="gramStart"/>
      <w:r>
        <w:rPr>
          <w:sz w:val="28"/>
          <w:szCs w:val="28"/>
          <w:lang w:eastAsia="en-US"/>
        </w:rPr>
        <w:t>3.</w:t>
      </w:r>
      <w:r w:rsidR="00F4395D" w:rsidRPr="000078BA">
        <w:rPr>
          <w:sz w:val="28"/>
          <w:szCs w:val="28"/>
          <w:lang w:eastAsia="en-US"/>
        </w:rPr>
        <w:t>Выявление</w:t>
      </w:r>
      <w:proofErr w:type="gramEnd"/>
      <w:r w:rsidR="00F4395D" w:rsidRPr="000078BA">
        <w:rPr>
          <w:sz w:val="28"/>
          <w:szCs w:val="28"/>
          <w:lang w:eastAsia="en-US"/>
        </w:rPr>
        <w:t xml:space="preserve"> лучших спортсменов и комплектование сборной города Нефтеюганска из числа работников органов местного сам</w:t>
      </w:r>
      <w:r>
        <w:rPr>
          <w:sz w:val="28"/>
          <w:szCs w:val="28"/>
          <w:lang w:eastAsia="en-US"/>
        </w:rPr>
        <w:t>оуправления города Нефтеюганска</w:t>
      </w:r>
      <w:r w:rsidR="00F4395D" w:rsidRPr="000078BA">
        <w:rPr>
          <w:sz w:val="28"/>
          <w:szCs w:val="28"/>
          <w:lang w:eastAsia="en-US"/>
        </w:rPr>
        <w:t xml:space="preserve"> для участия в Спартакиаде работников органов местного самоуправления Ханты</w:t>
      </w:r>
      <w:r>
        <w:rPr>
          <w:sz w:val="28"/>
          <w:szCs w:val="28"/>
          <w:lang w:eastAsia="en-US"/>
        </w:rPr>
        <w:t xml:space="preserve">-Мансийского автономного округа - </w:t>
      </w:r>
      <w:r w:rsidR="00136535">
        <w:rPr>
          <w:sz w:val="28"/>
          <w:szCs w:val="28"/>
          <w:lang w:eastAsia="en-US"/>
        </w:rPr>
        <w:t>Югры в 2024 году, посвященной 94</w:t>
      </w:r>
      <w:r w:rsidR="00F4395D" w:rsidRPr="000078BA">
        <w:rPr>
          <w:sz w:val="28"/>
          <w:szCs w:val="28"/>
          <w:lang w:eastAsia="en-US"/>
        </w:rPr>
        <w:t>-ей годовщине со дня образования Ханты-Мансийского автономного округа.</w:t>
      </w:r>
    </w:p>
    <w:p w:rsidR="0051140C" w:rsidRDefault="0051140C" w:rsidP="0051140C">
      <w:pPr>
        <w:ind w:left="709"/>
        <w:rPr>
          <w:sz w:val="28"/>
          <w:szCs w:val="28"/>
          <w:lang w:eastAsia="en-US"/>
        </w:rPr>
      </w:pPr>
    </w:p>
    <w:p w:rsidR="00F4395D" w:rsidRPr="000078BA" w:rsidRDefault="0051140C" w:rsidP="0051140C">
      <w:pPr>
        <w:ind w:left="709"/>
        <w:rPr>
          <w:rFonts w:eastAsia="Times New Roman"/>
          <w:bCs/>
          <w:sz w:val="28"/>
          <w:szCs w:val="28"/>
        </w:rPr>
      </w:pPr>
      <w:r>
        <w:rPr>
          <w:sz w:val="28"/>
          <w:szCs w:val="28"/>
          <w:lang w:eastAsia="en-US"/>
        </w:rPr>
        <w:t>2.</w:t>
      </w:r>
      <w:r w:rsidR="00F4395D" w:rsidRPr="000078BA">
        <w:rPr>
          <w:rFonts w:eastAsia="Times New Roman"/>
          <w:bCs/>
          <w:sz w:val="28"/>
          <w:szCs w:val="28"/>
        </w:rPr>
        <w:t>Сроки и место проведения</w:t>
      </w:r>
    </w:p>
    <w:p w:rsidR="00F4395D" w:rsidRPr="000078BA" w:rsidRDefault="00F4395D" w:rsidP="004A1CEB">
      <w:pPr>
        <w:tabs>
          <w:tab w:val="left" w:pos="567"/>
        </w:tabs>
        <w:ind w:firstLine="709"/>
        <w:jc w:val="both"/>
        <w:rPr>
          <w:rFonts w:eastAsia="Times New Roman"/>
          <w:bCs/>
          <w:sz w:val="28"/>
          <w:szCs w:val="28"/>
        </w:rPr>
      </w:pPr>
      <w:r w:rsidRPr="000078BA">
        <w:rPr>
          <w:rFonts w:eastAsia="Times New Roman"/>
          <w:bCs/>
          <w:sz w:val="28"/>
          <w:szCs w:val="28"/>
        </w:rPr>
        <w:t>Спартакиада пройдет на базе учреждений</w:t>
      </w:r>
      <w:r w:rsidR="00225CDA">
        <w:rPr>
          <w:rFonts w:eastAsia="Times New Roman"/>
          <w:bCs/>
          <w:sz w:val="28"/>
          <w:szCs w:val="28"/>
        </w:rPr>
        <w:t>,</w:t>
      </w:r>
      <w:r w:rsidRPr="000078BA">
        <w:rPr>
          <w:rFonts w:eastAsia="Times New Roman"/>
          <w:bCs/>
          <w:sz w:val="28"/>
          <w:szCs w:val="28"/>
        </w:rPr>
        <w:t xml:space="preserve"> подведомственных комитету физической культуры и спорта админи</w:t>
      </w:r>
      <w:r w:rsidR="00136535">
        <w:rPr>
          <w:rFonts w:eastAsia="Times New Roman"/>
          <w:bCs/>
          <w:sz w:val="28"/>
          <w:szCs w:val="28"/>
        </w:rPr>
        <w:t xml:space="preserve">страции города </w:t>
      </w:r>
      <w:proofErr w:type="gramStart"/>
      <w:r w:rsidR="00136535">
        <w:rPr>
          <w:rFonts w:eastAsia="Times New Roman"/>
          <w:bCs/>
          <w:sz w:val="28"/>
          <w:szCs w:val="28"/>
        </w:rPr>
        <w:t>Нефтеюганска</w:t>
      </w:r>
      <w:r w:rsidR="00FA0788">
        <w:rPr>
          <w:rFonts w:eastAsia="Times New Roman"/>
          <w:bCs/>
          <w:sz w:val="28"/>
          <w:szCs w:val="28"/>
        </w:rPr>
        <w:t>,</w:t>
      </w:r>
      <w:r w:rsidR="00136535">
        <w:rPr>
          <w:rFonts w:eastAsia="Times New Roman"/>
          <w:bCs/>
          <w:sz w:val="28"/>
          <w:szCs w:val="28"/>
        </w:rPr>
        <w:t xml:space="preserve"> </w:t>
      </w:r>
      <w:r w:rsidR="00FA0788">
        <w:rPr>
          <w:rFonts w:eastAsia="Times New Roman"/>
          <w:bCs/>
          <w:sz w:val="28"/>
          <w:szCs w:val="28"/>
        </w:rPr>
        <w:t xml:space="preserve">  </w:t>
      </w:r>
      <w:proofErr w:type="gramEnd"/>
      <w:r w:rsidR="00FA0788">
        <w:rPr>
          <w:rFonts w:eastAsia="Times New Roman"/>
          <w:bCs/>
          <w:sz w:val="28"/>
          <w:szCs w:val="28"/>
        </w:rPr>
        <w:t xml:space="preserve">                                     </w:t>
      </w:r>
      <w:r w:rsidR="00136535">
        <w:rPr>
          <w:rFonts w:eastAsia="Times New Roman"/>
          <w:bCs/>
          <w:sz w:val="28"/>
          <w:szCs w:val="28"/>
        </w:rPr>
        <w:t>с 13</w:t>
      </w:r>
      <w:r w:rsidR="00CD2A97">
        <w:rPr>
          <w:rFonts w:eastAsia="Times New Roman"/>
          <w:bCs/>
          <w:sz w:val="28"/>
          <w:szCs w:val="28"/>
        </w:rPr>
        <w:t>.04.2024 по 18.04.2024</w:t>
      </w:r>
      <w:r w:rsidRPr="000078BA">
        <w:rPr>
          <w:rFonts w:eastAsia="Times New Roman"/>
          <w:bCs/>
          <w:sz w:val="28"/>
          <w:szCs w:val="28"/>
        </w:rPr>
        <w:t>.</w:t>
      </w:r>
    </w:p>
    <w:p w:rsidR="00F4395D" w:rsidRPr="000078BA" w:rsidRDefault="00F4395D" w:rsidP="00F4395D">
      <w:pPr>
        <w:tabs>
          <w:tab w:val="left" w:pos="567"/>
        </w:tabs>
        <w:ind w:firstLine="709"/>
        <w:jc w:val="both"/>
        <w:rPr>
          <w:rFonts w:eastAsia="Times New Roman"/>
          <w:bCs/>
          <w:sz w:val="28"/>
          <w:szCs w:val="28"/>
        </w:rPr>
      </w:pPr>
    </w:p>
    <w:p w:rsidR="00F4395D" w:rsidRPr="000078BA" w:rsidRDefault="0051140C" w:rsidP="0051140C">
      <w:pPr>
        <w:ind w:left="709"/>
        <w:rPr>
          <w:rFonts w:eastAsia="Times New Roman"/>
          <w:bCs/>
          <w:sz w:val="28"/>
          <w:szCs w:val="28"/>
        </w:rPr>
      </w:pPr>
      <w:r>
        <w:rPr>
          <w:rFonts w:eastAsia="Times New Roman"/>
          <w:bCs/>
          <w:sz w:val="28"/>
          <w:szCs w:val="28"/>
        </w:rPr>
        <w:t>3.</w:t>
      </w:r>
      <w:r w:rsidR="00F4395D" w:rsidRPr="000078BA">
        <w:rPr>
          <w:rFonts w:eastAsia="Times New Roman"/>
          <w:bCs/>
          <w:sz w:val="28"/>
          <w:szCs w:val="28"/>
        </w:rPr>
        <w:t>Руководство проведением Спартакиады</w:t>
      </w:r>
    </w:p>
    <w:p w:rsidR="00F4395D" w:rsidRPr="000078BA" w:rsidRDefault="00F4395D" w:rsidP="004A1CEB">
      <w:pPr>
        <w:ind w:firstLine="709"/>
        <w:jc w:val="both"/>
        <w:rPr>
          <w:sz w:val="28"/>
          <w:szCs w:val="28"/>
          <w:lang w:eastAsia="en-US"/>
        </w:rPr>
      </w:pPr>
      <w:r w:rsidRPr="000078BA">
        <w:rPr>
          <w:sz w:val="28"/>
          <w:szCs w:val="28"/>
          <w:lang w:eastAsia="en-US"/>
        </w:rPr>
        <w:t xml:space="preserve">Общее руководство подготовкой и проведением </w:t>
      </w:r>
      <w:r w:rsidR="00D0121D" w:rsidRPr="000078BA">
        <w:rPr>
          <w:rFonts w:eastAsia="Times New Roman"/>
          <w:bCs/>
          <w:sz w:val="28"/>
          <w:szCs w:val="28"/>
        </w:rPr>
        <w:t>Спартакиады</w:t>
      </w:r>
      <w:r w:rsidRPr="000078BA">
        <w:rPr>
          <w:sz w:val="28"/>
          <w:szCs w:val="28"/>
          <w:lang w:eastAsia="en-US"/>
        </w:rPr>
        <w:t xml:space="preserve"> осуществляет комитет физической культуры и спорта администрации города Нефтеюганска.</w:t>
      </w:r>
    </w:p>
    <w:p w:rsidR="00F4395D" w:rsidRPr="000078BA" w:rsidRDefault="00F4395D" w:rsidP="004A1CEB">
      <w:pPr>
        <w:ind w:firstLine="709"/>
        <w:jc w:val="both"/>
        <w:rPr>
          <w:sz w:val="28"/>
          <w:szCs w:val="28"/>
          <w:lang w:eastAsia="en-US"/>
        </w:rPr>
      </w:pPr>
      <w:r w:rsidRPr="000078BA">
        <w:rPr>
          <w:sz w:val="28"/>
          <w:szCs w:val="28"/>
          <w:lang w:eastAsia="en-US"/>
        </w:rPr>
        <w:t xml:space="preserve">Непосредственное проведение </w:t>
      </w:r>
      <w:r w:rsidR="00D0121D" w:rsidRPr="000078BA">
        <w:rPr>
          <w:rFonts w:eastAsia="Times New Roman"/>
          <w:bCs/>
          <w:sz w:val="28"/>
          <w:szCs w:val="28"/>
        </w:rPr>
        <w:t>Спартакиады</w:t>
      </w:r>
      <w:r w:rsidRPr="000078BA">
        <w:rPr>
          <w:sz w:val="28"/>
          <w:szCs w:val="28"/>
          <w:lang w:eastAsia="en-US"/>
        </w:rPr>
        <w:t xml:space="preserve"> возлагается на муниципальное бюджетное учреждение центр физической культуры и спорта «Жемчужина Югры» (далее – МБУ ЦФКиС «Жемчужина Югры»), муниципальное бюджетное учреждение </w:t>
      </w:r>
      <w:r w:rsidR="00225CDA">
        <w:rPr>
          <w:sz w:val="28"/>
          <w:szCs w:val="28"/>
          <w:lang w:eastAsia="en-US"/>
        </w:rPr>
        <w:t xml:space="preserve">дополнительного образования </w:t>
      </w:r>
      <w:r w:rsidRPr="000078BA">
        <w:rPr>
          <w:sz w:val="28"/>
          <w:szCs w:val="28"/>
          <w:lang w:eastAsia="en-US"/>
        </w:rPr>
        <w:t xml:space="preserve">«Спортивная школа олимпийского резерва «Спартак» (далее – МБУ </w:t>
      </w:r>
      <w:r w:rsidR="00225CDA">
        <w:rPr>
          <w:sz w:val="28"/>
          <w:szCs w:val="28"/>
          <w:lang w:eastAsia="en-US"/>
        </w:rPr>
        <w:t xml:space="preserve">ДО </w:t>
      </w:r>
      <w:r w:rsidRPr="000078BA">
        <w:rPr>
          <w:sz w:val="28"/>
          <w:szCs w:val="28"/>
          <w:lang w:eastAsia="en-US"/>
        </w:rPr>
        <w:t xml:space="preserve">«СШОР </w:t>
      </w:r>
      <w:r w:rsidRPr="000078BA">
        <w:rPr>
          <w:sz w:val="28"/>
          <w:szCs w:val="28"/>
          <w:lang w:eastAsia="en-US"/>
        </w:rPr>
        <w:lastRenderedPageBreak/>
        <w:t xml:space="preserve">«Спартак»), муниципальное автономное учреждение </w:t>
      </w:r>
      <w:r w:rsidR="00225CDA">
        <w:rPr>
          <w:sz w:val="28"/>
          <w:szCs w:val="28"/>
          <w:lang w:eastAsia="en-US"/>
        </w:rPr>
        <w:t xml:space="preserve">дополнительного образования </w:t>
      </w:r>
      <w:r w:rsidRPr="000078BA">
        <w:rPr>
          <w:sz w:val="28"/>
          <w:szCs w:val="28"/>
          <w:lang w:eastAsia="en-US"/>
        </w:rPr>
        <w:t>«Спортивная школа</w:t>
      </w:r>
      <w:r w:rsidR="00225CDA">
        <w:rPr>
          <w:sz w:val="28"/>
          <w:szCs w:val="28"/>
          <w:lang w:eastAsia="en-US"/>
        </w:rPr>
        <w:t xml:space="preserve"> олимпийского резерва</w:t>
      </w:r>
      <w:r w:rsidRPr="000078BA">
        <w:rPr>
          <w:sz w:val="28"/>
          <w:szCs w:val="28"/>
          <w:lang w:eastAsia="en-US"/>
        </w:rPr>
        <w:t xml:space="preserve"> «Сибиряк» (далее – МАУ </w:t>
      </w:r>
      <w:r w:rsidR="00225CDA">
        <w:rPr>
          <w:sz w:val="28"/>
          <w:szCs w:val="28"/>
          <w:lang w:eastAsia="en-US"/>
        </w:rPr>
        <w:t xml:space="preserve">ДО </w:t>
      </w:r>
      <w:r w:rsidRPr="000078BA">
        <w:rPr>
          <w:sz w:val="28"/>
          <w:szCs w:val="28"/>
          <w:lang w:eastAsia="en-US"/>
        </w:rPr>
        <w:t>«СШ</w:t>
      </w:r>
      <w:r w:rsidR="00225CDA">
        <w:rPr>
          <w:sz w:val="28"/>
          <w:szCs w:val="28"/>
          <w:lang w:eastAsia="en-US"/>
        </w:rPr>
        <w:t>ОР</w:t>
      </w:r>
      <w:r w:rsidR="00CD2A97">
        <w:rPr>
          <w:sz w:val="28"/>
          <w:szCs w:val="28"/>
          <w:lang w:eastAsia="en-US"/>
        </w:rPr>
        <w:t xml:space="preserve"> «Сибиряк»)</w:t>
      </w:r>
      <w:r w:rsidRPr="000078BA">
        <w:rPr>
          <w:sz w:val="28"/>
          <w:szCs w:val="28"/>
          <w:lang w:eastAsia="en-US"/>
        </w:rPr>
        <w:t xml:space="preserve"> - (далее – Оргкомитет).</w:t>
      </w:r>
    </w:p>
    <w:p w:rsidR="00F4395D" w:rsidRPr="000078BA" w:rsidRDefault="00F4395D" w:rsidP="00F4395D">
      <w:pPr>
        <w:ind w:firstLine="709"/>
        <w:jc w:val="both"/>
        <w:rPr>
          <w:sz w:val="28"/>
          <w:szCs w:val="28"/>
          <w:lang w:eastAsia="en-US"/>
        </w:rPr>
      </w:pPr>
      <w:r w:rsidRPr="000078BA">
        <w:rPr>
          <w:sz w:val="28"/>
          <w:szCs w:val="28"/>
          <w:lang w:eastAsia="en-US"/>
        </w:rPr>
        <w:t>Главный судья – Дина Михайловна Рябцева, тел.: 89088862342.</w:t>
      </w:r>
    </w:p>
    <w:p w:rsidR="00F4395D" w:rsidRDefault="00F4395D" w:rsidP="00F4395D">
      <w:pPr>
        <w:ind w:firstLine="709"/>
        <w:jc w:val="both"/>
        <w:rPr>
          <w:sz w:val="28"/>
          <w:szCs w:val="28"/>
          <w:lang w:eastAsia="en-US"/>
        </w:rPr>
      </w:pPr>
      <w:r w:rsidRPr="000078BA">
        <w:rPr>
          <w:sz w:val="28"/>
          <w:szCs w:val="28"/>
          <w:lang w:eastAsia="en-US"/>
        </w:rPr>
        <w:t xml:space="preserve">Главный секретарь – </w:t>
      </w:r>
      <w:proofErr w:type="spellStart"/>
      <w:r w:rsidRPr="000078BA">
        <w:rPr>
          <w:sz w:val="28"/>
          <w:szCs w:val="28"/>
          <w:lang w:eastAsia="en-US"/>
        </w:rPr>
        <w:t>Лениза</w:t>
      </w:r>
      <w:proofErr w:type="spellEnd"/>
      <w:r w:rsidRPr="000078BA">
        <w:rPr>
          <w:sz w:val="28"/>
          <w:szCs w:val="28"/>
          <w:lang w:eastAsia="en-US"/>
        </w:rPr>
        <w:t xml:space="preserve"> </w:t>
      </w:r>
      <w:proofErr w:type="spellStart"/>
      <w:r w:rsidRPr="000078BA">
        <w:rPr>
          <w:sz w:val="28"/>
          <w:szCs w:val="28"/>
          <w:lang w:eastAsia="en-US"/>
        </w:rPr>
        <w:t>Эрнистовна</w:t>
      </w:r>
      <w:proofErr w:type="spellEnd"/>
      <w:r w:rsidRPr="000078BA">
        <w:rPr>
          <w:sz w:val="28"/>
          <w:szCs w:val="28"/>
          <w:lang w:eastAsia="en-US"/>
        </w:rPr>
        <w:t xml:space="preserve"> </w:t>
      </w:r>
      <w:proofErr w:type="spellStart"/>
      <w:r w:rsidRPr="000078BA">
        <w:rPr>
          <w:sz w:val="28"/>
          <w:szCs w:val="28"/>
          <w:lang w:eastAsia="en-US"/>
        </w:rPr>
        <w:t>Саетгариева</w:t>
      </w:r>
      <w:proofErr w:type="spellEnd"/>
      <w:r w:rsidRPr="000078BA">
        <w:rPr>
          <w:sz w:val="28"/>
          <w:szCs w:val="28"/>
          <w:lang w:eastAsia="en-US"/>
        </w:rPr>
        <w:t>, тел.: 89129065880.</w:t>
      </w:r>
    </w:p>
    <w:p w:rsidR="0051140C" w:rsidRPr="000078BA" w:rsidRDefault="0051140C" w:rsidP="00F4395D">
      <w:pPr>
        <w:ind w:firstLine="709"/>
        <w:jc w:val="both"/>
        <w:rPr>
          <w:sz w:val="28"/>
          <w:szCs w:val="28"/>
          <w:lang w:eastAsia="en-US"/>
        </w:rPr>
      </w:pPr>
    </w:p>
    <w:p w:rsidR="00F4395D" w:rsidRPr="000078BA" w:rsidRDefault="0051140C" w:rsidP="0051140C">
      <w:pPr>
        <w:ind w:left="709"/>
        <w:rPr>
          <w:rFonts w:eastAsia="Times New Roman"/>
          <w:bCs/>
          <w:sz w:val="28"/>
          <w:szCs w:val="28"/>
        </w:rPr>
      </w:pPr>
      <w:r>
        <w:rPr>
          <w:rFonts w:eastAsia="Times New Roman"/>
          <w:bCs/>
          <w:sz w:val="28"/>
          <w:szCs w:val="28"/>
        </w:rPr>
        <w:t>4.</w:t>
      </w:r>
      <w:r w:rsidR="00F4395D" w:rsidRPr="000078BA">
        <w:rPr>
          <w:rFonts w:eastAsia="Times New Roman"/>
          <w:bCs/>
          <w:sz w:val="28"/>
          <w:szCs w:val="28"/>
        </w:rPr>
        <w:t>Требования к участникам и условия их допуска</w:t>
      </w:r>
    </w:p>
    <w:p w:rsidR="00F4395D" w:rsidRPr="000078BA" w:rsidRDefault="00F4395D" w:rsidP="004A1CEB">
      <w:pPr>
        <w:ind w:firstLine="709"/>
        <w:jc w:val="both"/>
        <w:rPr>
          <w:rFonts w:eastAsia="Times New Roman"/>
          <w:sz w:val="28"/>
          <w:szCs w:val="28"/>
        </w:rPr>
      </w:pPr>
      <w:r w:rsidRPr="000078BA">
        <w:rPr>
          <w:rFonts w:eastAsia="Times New Roman"/>
          <w:sz w:val="28"/>
          <w:szCs w:val="28"/>
        </w:rPr>
        <w:t>К участию в Спартакиаде допускаются сборные команды структурных подразделений администрации города Нефтеюганска. Каждая команда должна иметь единую форму.</w:t>
      </w:r>
    </w:p>
    <w:p w:rsidR="00F4395D" w:rsidRPr="000078BA" w:rsidRDefault="00F4395D" w:rsidP="00F4395D">
      <w:pPr>
        <w:ind w:firstLine="709"/>
        <w:jc w:val="both"/>
        <w:rPr>
          <w:rFonts w:eastAsia="Times New Roman"/>
          <w:sz w:val="28"/>
          <w:szCs w:val="28"/>
        </w:rPr>
      </w:pPr>
      <w:r w:rsidRPr="000078BA">
        <w:rPr>
          <w:rFonts w:eastAsia="Times New Roman"/>
          <w:sz w:val="28"/>
          <w:szCs w:val="28"/>
        </w:rPr>
        <w:t>Участниками соревнований Спартакиады являются муниципальные служащие структурных подразделений администрации города Нефтеюганска.</w:t>
      </w:r>
    </w:p>
    <w:p w:rsidR="00F4395D" w:rsidRPr="000078BA" w:rsidRDefault="00F4395D" w:rsidP="00F4395D">
      <w:pPr>
        <w:ind w:firstLine="709"/>
        <w:jc w:val="both"/>
        <w:rPr>
          <w:rFonts w:eastAsia="Times New Roman"/>
          <w:sz w:val="28"/>
          <w:szCs w:val="28"/>
        </w:rPr>
      </w:pPr>
      <w:r w:rsidRPr="000078BA">
        <w:rPr>
          <w:rFonts w:eastAsia="Times New Roman"/>
          <w:sz w:val="28"/>
          <w:szCs w:val="28"/>
        </w:rPr>
        <w:t xml:space="preserve">Привлечение в команду в качестве участников иных лиц не допускается. При выявлении нарушения </w:t>
      </w:r>
      <w:r w:rsidRPr="00D0121D">
        <w:rPr>
          <w:rFonts w:eastAsia="Times New Roman"/>
          <w:sz w:val="28"/>
          <w:szCs w:val="28"/>
        </w:rPr>
        <w:t>Положения</w:t>
      </w:r>
      <w:r w:rsidR="00CD2A97">
        <w:rPr>
          <w:rFonts w:eastAsia="Times New Roman"/>
          <w:sz w:val="28"/>
          <w:szCs w:val="28"/>
        </w:rPr>
        <w:t xml:space="preserve"> на соревнованиях</w:t>
      </w:r>
      <w:r w:rsidRPr="000078BA">
        <w:rPr>
          <w:rFonts w:eastAsia="Times New Roman"/>
          <w:sz w:val="28"/>
          <w:szCs w:val="28"/>
        </w:rPr>
        <w:t xml:space="preserve"> команда, допустившая нарушение, снимается со Спартакиады.</w:t>
      </w:r>
    </w:p>
    <w:p w:rsidR="00F4395D" w:rsidRPr="000078BA" w:rsidRDefault="00F4395D" w:rsidP="00F4395D">
      <w:pPr>
        <w:ind w:firstLine="709"/>
        <w:jc w:val="both"/>
        <w:rPr>
          <w:rFonts w:eastAsia="Times New Roman"/>
          <w:sz w:val="28"/>
          <w:szCs w:val="28"/>
        </w:rPr>
      </w:pPr>
      <w:r w:rsidRPr="000078BA">
        <w:rPr>
          <w:rFonts w:eastAsia="Times New Roman"/>
          <w:sz w:val="28"/>
          <w:szCs w:val="28"/>
        </w:rPr>
        <w:t xml:space="preserve">Участники несут персональную ответственность за соблюдение </w:t>
      </w:r>
      <w:r w:rsidR="00BB539D">
        <w:rPr>
          <w:rFonts w:eastAsia="Times New Roman"/>
          <w:sz w:val="28"/>
          <w:szCs w:val="28"/>
        </w:rPr>
        <w:t>требований техники безопасности</w:t>
      </w:r>
      <w:r w:rsidRPr="000078BA">
        <w:rPr>
          <w:rFonts w:eastAsia="Times New Roman"/>
          <w:sz w:val="28"/>
          <w:szCs w:val="28"/>
        </w:rPr>
        <w:t xml:space="preserve"> во время проведения Спартакиады.</w:t>
      </w:r>
    </w:p>
    <w:p w:rsidR="00CC58AC" w:rsidRDefault="00F4395D" w:rsidP="00F4395D">
      <w:pPr>
        <w:ind w:firstLine="709"/>
        <w:jc w:val="both"/>
        <w:rPr>
          <w:sz w:val="28"/>
          <w:szCs w:val="28"/>
          <w:highlight w:val="yellow"/>
          <w:lang w:eastAsia="en-US"/>
        </w:rPr>
      </w:pPr>
      <w:r w:rsidRPr="000078BA">
        <w:rPr>
          <w:sz w:val="28"/>
          <w:szCs w:val="28"/>
          <w:lang w:eastAsia="en-US"/>
        </w:rPr>
        <w:t>Допуск участников к Спартакиаде осуществля</w:t>
      </w:r>
      <w:r w:rsidR="00BB539D">
        <w:rPr>
          <w:sz w:val="28"/>
          <w:szCs w:val="28"/>
          <w:lang w:eastAsia="en-US"/>
        </w:rPr>
        <w:t>ется главным судьей Спартакиады</w:t>
      </w:r>
      <w:r w:rsidRPr="000078BA">
        <w:rPr>
          <w:sz w:val="28"/>
          <w:szCs w:val="28"/>
          <w:lang w:eastAsia="en-US"/>
        </w:rPr>
        <w:t xml:space="preserve"> после проверки </w:t>
      </w:r>
      <w:r w:rsidR="00CC58AC" w:rsidRPr="00CC58AC">
        <w:rPr>
          <w:sz w:val="28"/>
          <w:szCs w:val="28"/>
          <w:lang w:eastAsia="en-US"/>
        </w:rPr>
        <w:t>подлинности предоставленных документов.</w:t>
      </w:r>
    </w:p>
    <w:p w:rsidR="00F4395D" w:rsidRPr="000078BA" w:rsidRDefault="00F4395D" w:rsidP="00F4395D">
      <w:pPr>
        <w:ind w:firstLine="709"/>
        <w:jc w:val="both"/>
        <w:rPr>
          <w:sz w:val="28"/>
          <w:szCs w:val="28"/>
          <w:lang w:eastAsia="en-US"/>
        </w:rPr>
      </w:pPr>
      <w:r w:rsidRPr="000078BA">
        <w:rPr>
          <w:sz w:val="28"/>
          <w:szCs w:val="28"/>
          <w:lang w:eastAsia="en-US"/>
        </w:rPr>
        <w:t>Допуск к участию в Спартакиаде осуществляетс</w:t>
      </w:r>
      <w:r w:rsidR="00CC58AC">
        <w:rPr>
          <w:sz w:val="28"/>
          <w:szCs w:val="28"/>
          <w:lang w:eastAsia="en-US"/>
        </w:rPr>
        <w:t>я на основании именной заявки (приложение 2 к П</w:t>
      </w:r>
      <w:r w:rsidRPr="000078BA">
        <w:rPr>
          <w:sz w:val="28"/>
          <w:szCs w:val="28"/>
          <w:lang w:eastAsia="en-US"/>
        </w:rPr>
        <w:t>оложению) заверенной печатью медицинского учреждения или врачебно-физкультурного диспансера, с отметкой «Допущен» напротив фамилии каждого участника (в соответствующей графе)</w:t>
      </w:r>
      <w:r w:rsidR="00BB539D">
        <w:rPr>
          <w:sz w:val="28"/>
          <w:szCs w:val="28"/>
          <w:lang w:eastAsia="en-US"/>
        </w:rPr>
        <w:t>,</w:t>
      </w:r>
      <w:r w:rsidRPr="000078BA">
        <w:rPr>
          <w:sz w:val="28"/>
          <w:szCs w:val="28"/>
          <w:lang w:eastAsia="en-US"/>
        </w:rPr>
        <w:t xml:space="preserve"> подтвержденной подписью врача и личной печатью врача.</w:t>
      </w:r>
    </w:p>
    <w:p w:rsidR="00F4395D" w:rsidRDefault="00F4395D" w:rsidP="00F4395D">
      <w:pPr>
        <w:ind w:firstLine="709"/>
        <w:jc w:val="both"/>
        <w:rPr>
          <w:sz w:val="28"/>
          <w:szCs w:val="28"/>
          <w:lang w:eastAsia="en-US"/>
        </w:rPr>
      </w:pPr>
      <w:r w:rsidRPr="000078BA">
        <w:rPr>
          <w:sz w:val="28"/>
          <w:szCs w:val="28"/>
          <w:lang w:eastAsia="en-US"/>
        </w:rPr>
        <w:t>На основании Фед</w:t>
      </w:r>
      <w:r w:rsidR="00BB539D">
        <w:rPr>
          <w:sz w:val="28"/>
          <w:szCs w:val="28"/>
          <w:lang w:eastAsia="en-US"/>
        </w:rPr>
        <w:t>ерального закона от 27.07.2006 №</w:t>
      </w:r>
      <w:r w:rsidRPr="000078BA">
        <w:rPr>
          <w:sz w:val="28"/>
          <w:szCs w:val="28"/>
          <w:lang w:eastAsia="en-US"/>
        </w:rPr>
        <w:t xml:space="preserve"> 152-ФЗ </w:t>
      </w:r>
      <w:r w:rsidR="00BB539D">
        <w:rPr>
          <w:sz w:val="28"/>
          <w:szCs w:val="28"/>
          <w:lang w:eastAsia="en-US"/>
        </w:rPr>
        <w:br/>
        <w:t>«О персональных данных» всем участникам С</w:t>
      </w:r>
      <w:r w:rsidRPr="000078BA">
        <w:rPr>
          <w:sz w:val="28"/>
          <w:szCs w:val="28"/>
          <w:lang w:eastAsia="en-US"/>
        </w:rPr>
        <w:t xml:space="preserve">партакиады необходимо заполнить согласие на </w:t>
      </w:r>
      <w:r w:rsidR="00BB539D">
        <w:rPr>
          <w:sz w:val="28"/>
          <w:szCs w:val="28"/>
          <w:lang w:eastAsia="en-US"/>
        </w:rPr>
        <w:t xml:space="preserve">обработку персональных данных (приложение </w:t>
      </w:r>
      <w:r w:rsidR="00B77F7D" w:rsidRPr="00B77F7D">
        <w:rPr>
          <w:sz w:val="28"/>
          <w:szCs w:val="28"/>
          <w:lang w:eastAsia="en-US"/>
        </w:rPr>
        <w:t>3</w:t>
      </w:r>
      <w:r w:rsidR="00BB539D" w:rsidRPr="00B77F7D">
        <w:rPr>
          <w:sz w:val="28"/>
          <w:szCs w:val="28"/>
          <w:lang w:eastAsia="en-US"/>
        </w:rPr>
        <w:t xml:space="preserve"> к</w:t>
      </w:r>
      <w:r w:rsidR="00BB539D">
        <w:rPr>
          <w:sz w:val="28"/>
          <w:szCs w:val="28"/>
          <w:lang w:eastAsia="en-US"/>
        </w:rPr>
        <w:t xml:space="preserve"> П</w:t>
      </w:r>
      <w:r w:rsidRPr="000078BA">
        <w:rPr>
          <w:sz w:val="28"/>
          <w:szCs w:val="28"/>
          <w:lang w:eastAsia="en-US"/>
        </w:rPr>
        <w:t>оложению).</w:t>
      </w:r>
    </w:p>
    <w:p w:rsidR="0051140C" w:rsidRPr="000078BA" w:rsidRDefault="0051140C" w:rsidP="00F4395D">
      <w:pPr>
        <w:ind w:firstLine="709"/>
        <w:jc w:val="both"/>
        <w:rPr>
          <w:sz w:val="28"/>
          <w:szCs w:val="28"/>
          <w:lang w:eastAsia="en-US"/>
        </w:rPr>
      </w:pPr>
    </w:p>
    <w:p w:rsidR="00F4395D" w:rsidRPr="000078BA" w:rsidRDefault="0051140C" w:rsidP="0051140C">
      <w:pPr>
        <w:spacing w:after="200" w:line="276" w:lineRule="auto"/>
        <w:ind w:firstLine="709"/>
        <w:rPr>
          <w:bCs/>
          <w:sz w:val="28"/>
          <w:szCs w:val="28"/>
        </w:rPr>
      </w:pPr>
      <w:r>
        <w:rPr>
          <w:rFonts w:eastAsia="Times New Roman"/>
          <w:sz w:val="28"/>
          <w:szCs w:val="28"/>
        </w:rPr>
        <w:t>5.</w:t>
      </w:r>
      <w:r w:rsidR="00F4395D" w:rsidRPr="000078BA">
        <w:rPr>
          <w:bCs/>
          <w:sz w:val="28"/>
          <w:szCs w:val="28"/>
        </w:rPr>
        <w:t>Программа Спартакиады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80"/>
        <w:gridCol w:w="2007"/>
        <w:gridCol w:w="1401"/>
        <w:gridCol w:w="2103"/>
        <w:gridCol w:w="1797"/>
      </w:tblGrid>
      <w:tr w:rsidR="0038675F" w:rsidRPr="0038675F" w:rsidTr="00FA0788">
        <w:tc>
          <w:tcPr>
            <w:tcW w:w="280" w:type="pct"/>
            <w:vAlign w:val="center"/>
          </w:tcPr>
          <w:p w:rsidR="0038675F" w:rsidRPr="0038675F" w:rsidRDefault="0038675F" w:rsidP="0038675F">
            <w:pPr>
              <w:jc w:val="center"/>
              <w:rPr>
                <w:sz w:val="24"/>
                <w:szCs w:val="24"/>
                <w:lang w:eastAsia="en-US"/>
              </w:rPr>
            </w:pPr>
            <w:r w:rsidRPr="0038675F">
              <w:rPr>
                <w:sz w:val="24"/>
                <w:szCs w:val="24"/>
                <w:lang w:eastAsia="en-US"/>
              </w:rPr>
              <w:t>№ п/п</w:t>
            </w:r>
          </w:p>
        </w:tc>
        <w:tc>
          <w:tcPr>
            <w:tcW w:w="924" w:type="pct"/>
            <w:vAlign w:val="center"/>
          </w:tcPr>
          <w:p w:rsidR="0038675F" w:rsidRPr="0038675F" w:rsidRDefault="0038675F" w:rsidP="0038675F">
            <w:pPr>
              <w:jc w:val="center"/>
              <w:rPr>
                <w:sz w:val="24"/>
                <w:szCs w:val="24"/>
                <w:lang w:eastAsia="en-US"/>
              </w:rPr>
            </w:pPr>
            <w:r w:rsidRPr="0038675F">
              <w:rPr>
                <w:sz w:val="24"/>
                <w:szCs w:val="24"/>
                <w:lang w:eastAsia="en-US"/>
              </w:rPr>
              <w:t>Вид программы</w:t>
            </w:r>
          </w:p>
        </w:tc>
        <w:tc>
          <w:tcPr>
            <w:tcW w:w="1075" w:type="pct"/>
            <w:vAlign w:val="center"/>
          </w:tcPr>
          <w:p w:rsidR="0038675F" w:rsidRPr="0038675F" w:rsidRDefault="0038675F" w:rsidP="0038675F">
            <w:pPr>
              <w:jc w:val="center"/>
              <w:rPr>
                <w:sz w:val="24"/>
                <w:szCs w:val="24"/>
                <w:lang w:eastAsia="en-US"/>
              </w:rPr>
            </w:pPr>
            <w:r w:rsidRPr="0038675F">
              <w:rPr>
                <w:sz w:val="24"/>
                <w:szCs w:val="24"/>
                <w:lang w:eastAsia="en-US"/>
              </w:rPr>
              <w:t>Место проведения</w:t>
            </w:r>
          </w:p>
        </w:tc>
        <w:tc>
          <w:tcPr>
            <w:tcW w:w="662" w:type="pct"/>
            <w:vAlign w:val="center"/>
          </w:tcPr>
          <w:p w:rsidR="0038675F" w:rsidRPr="0038675F" w:rsidRDefault="0038675F" w:rsidP="0038675F">
            <w:pPr>
              <w:jc w:val="center"/>
              <w:rPr>
                <w:sz w:val="24"/>
                <w:szCs w:val="24"/>
                <w:lang w:eastAsia="en-US"/>
              </w:rPr>
            </w:pPr>
            <w:r w:rsidRPr="0038675F">
              <w:rPr>
                <w:sz w:val="24"/>
                <w:szCs w:val="24"/>
                <w:lang w:eastAsia="en-US"/>
              </w:rPr>
              <w:t>Сроки и время проведения</w:t>
            </w:r>
          </w:p>
        </w:tc>
        <w:tc>
          <w:tcPr>
            <w:tcW w:w="1125" w:type="pct"/>
            <w:vAlign w:val="center"/>
          </w:tcPr>
          <w:p w:rsidR="0038675F" w:rsidRPr="0038675F" w:rsidRDefault="0038675F" w:rsidP="0038675F">
            <w:pPr>
              <w:jc w:val="center"/>
              <w:rPr>
                <w:sz w:val="24"/>
                <w:szCs w:val="24"/>
                <w:lang w:eastAsia="en-US"/>
              </w:rPr>
            </w:pPr>
            <w:r w:rsidRPr="0038675F">
              <w:rPr>
                <w:sz w:val="24"/>
                <w:szCs w:val="24"/>
                <w:lang w:eastAsia="en-US"/>
              </w:rPr>
              <w:t>Состав команды</w:t>
            </w:r>
          </w:p>
        </w:tc>
        <w:tc>
          <w:tcPr>
            <w:tcW w:w="933" w:type="pct"/>
          </w:tcPr>
          <w:p w:rsidR="0038675F" w:rsidRPr="0038675F" w:rsidRDefault="0038675F" w:rsidP="0038675F">
            <w:pPr>
              <w:rPr>
                <w:sz w:val="24"/>
                <w:szCs w:val="24"/>
                <w:lang w:eastAsia="en-US"/>
              </w:rPr>
            </w:pPr>
            <w:r w:rsidRPr="0038675F">
              <w:rPr>
                <w:sz w:val="24"/>
                <w:szCs w:val="24"/>
                <w:lang w:eastAsia="en-US"/>
              </w:rPr>
              <w:t>Ответственный за проведение</w:t>
            </w:r>
          </w:p>
        </w:tc>
      </w:tr>
      <w:tr w:rsidR="0038675F" w:rsidRPr="0038675F" w:rsidTr="00FA0788">
        <w:tc>
          <w:tcPr>
            <w:tcW w:w="280" w:type="pct"/>
            <w:vAlign w:val="center"/>
          </w:tcPr>
          <w:p w:rsidR="0038675F" w:rsidRPr="0038675F" w:rsidRDefault="0038675F" w:rsidP="0038675F">
            <w:pPr>
              <w:jc w:val="center"/>
              <w:rPr>
                <w:sz w:val="24"/>
                <w:szCs w:val="24"/>
                <w:lang w:eastAsia="en-US"/>
              </w:rPr>
            </w:pPr>
            <w:r w:rsidRPr="0038675F">
              <w:rPr>
                <w:sz w:val="24"/>
                <w:szCs w:val="24"/>
                <w:lang w:eastAsia="en-US"/>
              </w:rPr>
              <w:t>1.</w:t>
            </w:r>
          </w:p>
        </w:tc>
        <w:tc>
          <w:tcPr>
            <w:tcW w:w="924" w:type="pct"/>
            <w:vAlign w:val="center"/>
          </w:tcPr>
          <w:p w:rsidR="0038675F" w:rsidRPr="0038675F" w:rsidRDefault="0038675F" w:rsidP="0038675F">
            <w:pPr>
              <w:rPr>
                <w:sz w:val="24"/>
                <w:szCs w:val="24"/>
                <w:lang w:eastAsia="en-US"/>
              </w:rPr>
            </w:pPr>
            <w:r w:rsidRPr="0038675F">
              <w:rPr>
                <w:sz w:val="24"/>
                <w:szCs w:val="24"/>
                <w:lang w:eastAsia="en-US"/>
              </w:rPr>
              <w:t>Торжественная церемония открытия</w:t>
            </w:r>
          </w:p>
        </w:tc>
        <w:tc>
          <w:tcPr>
            <w:tcW w:w="1075" w:type="pct"/>
            <w:vAlign w:val="center"/>
          </w:tcPr>
          <w:p w:rsidR="0038675F" w:rsidRPr="0038675F" w:rsidRDefault="0038675F" w:rsidP="0038675F">
            <w:pPr>
              <w:jc w:val="center"/>
              <w:rPr>
                <w:sz w:val="24"/>
                <w:szCs w:val="24"/>
                <w:lang w:eastAsia="en-US"/>
              </w:rPr>
            </w:pPr>
            <w:proofErr w:type="spellStart"/>
            <w:r w:rsidRPr="0038675F">
              <w:rPr>
                <w:sz w:val="24"/>
                <w:szCs w:val="24"/>
                <w:lang w:eastAsia="en-US"/>
              </w:rPr>
              <w:t>ЦФКиС</w:t>
            </w:r>
            <w:proofErr w:type="spellEnd"/>
            <w:r w:rsidRPr="0038675F">
              <w:rPr>
                <w:sz w:val="24"/>
                <w:szCs w:val="24"/>
                <w:lang w:eastAsia="en-US"/>
              </w:rPr>
              <w:t xml:space="preserve"> </w:t>
            </w:r>
          </w:p>
          <w:p w:rsidR="0038675F" w:rsidRPr="0038675F" w:rsidRDefault="0038675F" w:rsidP="0038675F">
            <w:pPr>
              <w:jc w:val="center"/>
              <w:rPr>
                <w:sz w:val="24"/>
                <w:szCs w:val="24"/>
                <w:lang w:eastAsia="en-US"/>
              </w:rPr>
            </w:pPr>
            <w:r w:rsidRPr="0038675F">
              <w:rPr>
                <w:sz w:val="24"/>
                <w:szCs w:val="24"/>
                <w:lang w:eastAsia="en-US"/>
              </w:rPr>
              <w:t xml:space="preserve">«Жемчужина Югры» </w:t>
            </w:r>
          </w:p>
          <w:p w:rsidR="0038675F" w:rsidRPr="0038675F" w:rsidRDefault="0038675F" w:rsidP="0038675F">
            <w:pPr>
              <w:jc w:val="center"/>
              <w:rPr>
                <w:sz w:val="24"/>
                <w:szCs w:val="24"/>
                <w:lang w:eastAsia="en-US"/>
              </w:rPr>
            </w:pPr>
            <w:r w:rsidRPr="0038675F">
              <w:rPr>
                <w:sz w:val="24"/>
                <w:szCs w:val="24"/>
                <w:lang w:eastAsia="en-US"/>
              </w:rPr>
              <w:t xml:space="preserve">(атриум) </w:t>
            </w:r>
          </w:p>
        </w:tc>
        <w:tc>
          <w:tcPr>
            <w:tcW w:w="662" w:type="pct"/>
            <w:vAlign w:val="center"/>
          </w:tcPr>
          <w:p w:rsidR="0038675F" w:rsidRPr="0038675F" w:rsidRDefault="0038675F" w:rsidP="0038675F">
            <w:pPr>
              <w:jc w:val="center"/>
              <w:rPr>
                <w:sz w:val="24"/>
                <w:szCs w:val="24"/>
                <w:lang w:eastAsia="en-US"/>
              </w:rPr>
            </w:pPr>
            <w:r w:rsidRPr="0038675F">
              <w:rPr>
                <w:sz w:val="24"/>
                <w:szCs w:val="24"/>
                <w:lang w:eastAsia="en-US"/>
              </w:rPr>
              <w:t>13.04.2024</w:t>
            </w:r>
          </w:p>
          <w:p w:rsidR="0038675F" w:rsidRPr="0038675F" w:rsidRDefault="0038675F" w:rsidP="0038675F">
            <w:pPr>
              <w:jc w:val="center"/>
              <w:rPr>
                <w:sz w:val="24"/>
                <w:szCs w:val="24"/>
                <w:lang w:eastAsia="en-US"/>
              </w:rPr>
            </w:pPr>
            <w:r w:rsidRPr="0038675F">
              <w:rPr>
                <w:sz w:val="24"/>
                <w:szCs w:val="24"/>
                <w:lang w:eastAsia="en-US"/>
              </w:rPr>
              <w:t>10.00 ч.</w:t>
            </w:r>
          </w:p>
        </w:tc>
        <w:tc>
          <w:tcPr>
            <w:tcW w:w="1125" w:type="pct"/>
            <w:vAlign w:val="center"/>
          </w:tcPr>
          <w:p w:rsidR="0038675F" w:rsidRPr="0038675F" w:rsidRDefault="0038675F" w:rsidP="0038675F">
            <w:pPr>
              <w:jc w:val="center"/>
              <w:rPr>
                <w:sz w:val="24"/>
                <w:szCs w:val="24"/>
                <w:lang w:eastAsia="en-US"/>
              </w:rPr>
            </w:pPr>
          </w:p>
        </w:tc>
        <w:tc>
          <w:tcPr>
            <w:tcW w:w="933" w:type="pct"/>
          </w:tcPr>
          <w:p w:rsidR="0038675F" w:rsidRPr="0038675F" w:rsidRDefault="0038675F" w:rsidP="0038675F">
            <w:pPr>
              <w:jc w:val="center"/>
              <w:rPr>
                <w:sz w:val="24"/>
                <w:szCs w:val="24"/>
                <w:lang w:eastAsia="en-US"/>
              </w:rPr>
            </w:pPr>
          </w:p>
        </w:tc>
      </w:tr>
      <w:tr w:rsidR="0038675F" w:rsidRPr="0038675F" w:rsidTr="00FA0788">
        <w:tc>
          <w:tcPr>
            <w:tcW w:w="280" w:type="pct"/>
            <w:vAlign w:val="center"/>
          </w:tcPr>
          <w:p w:rsidR="0038675F" w:rsidRPr="0038675F" w:rsidRDefault="00BB539D" w:rsidP="0038675F">
            <w:pPr>
              <w:jc w:val="center"/>
              <w:rPr>
                <w:sz w:val="24"/>
                <w:szCs w:val="24"/>
                <w:lang w:eastAsia="en-US"/>
              </w:rPr>
            </w:pPr>
            <w:r>
              <w:rPr>
                <w:sz w:val="24"/>
                <w:szCs w:val="24"/>
                <w:lang w:eastAsia="en-US"/>
              </w:rPr>
              <w:t>2</w:t>
            </w:r>
            <w:r w:rsidR="0038675F" w:rsidRPr="0038675F">
              <w:rPr>
                <w:sz w:val="24"/>
                <w:szCs w:val="24"/>
                <w:lang w:eastAsia="en-US"/>
              </w:rPr>
              <w:t>.</w:t>
            </w:r>
          </w:p>
        </w:tc>
        <w:tc>
          <w:tcPr>
            <w:tcW w:w="924" w:type="pct"/>
            <w:vAlign w:val="center"/>
          </w:tcPr>
          <w:p w:rsidR="0038675F" w:rsidRPr="0038675F" w:rsidRDefault="0038675F" w:rsidP="0038675F">
            <w:pPr>
              <w:rPr>
                <w:sz w:val="24"/>
                <w:szCs w:val="24"/>
                <w:lang w:eastAsia="en-US"/>
              </w:rPr>
            </w:pPr>
            <w:proofErr w:type="spellStart"/>
            <w:r w:rsidRPr="0038675F">
              <w:rPr>
                <w:sz w:val="24"/>
                <w:szCs w:val="24"/>
                <w:lang w:eastAsia="en-US"/>
              </w:rPr>
              <w:t>Дартс</w:t>
            </w:r>
            <w:proofErr w:type="spellEnd"/>
          </w:p>
        </w:tc>
        <w:tc>
          <w:tcPr>
            <w:tcW w:w="1075" w:type="pct"/>
            <w:vAlign w:val="center"/>
          </w:tcPr>
          <w:p w:rsidR="0038675F" w:rsidRPr="0038675F" w:rsidRDefault="0038675F" w:rsidP="0038675F">
            <w:pPr>
              <w:jc w:val="center"/>
              <w:rPr>
                <w:sz w:val="24"/>
                <w:szCs w:val="24"/>
                <w:lang w:eastAsia="en-US"/>
              </w:rPr>
            </w:pPr>
            <w:proofErr w:type="spellStart"/>
            <w:r w:rsidRPr="0038675F">
              <w:rPr>
                <w:sz w:val="24"/>
                <w:szCs w:val="24"/>
                <w:lang w:eastAsia="en-US"/>
              </w:rPr>
              <w:t>ЦФКиС</w:t>
            </w:r>
            <w:proofErr w:type="spellEnd"/>
            <w:r w:rsidRPr="0038675F">
              <w:rPr>
                <w:sz w:val="24"/>
                <w:szCs w:val="24"/>
                <w:lang w:eastAsia="en-US"/>
              </w:rPr>
              <w:t xml:space="preserve"> </w:t>
            </w:r>
          </w:p>
          <w:p w:rsidR="0038675F" w:rsidRPr="0038675F" w:rsidRDefault="0038675F" w:rsidP="0038675F">
            <w:pPr>
              <w:jc w:val="center"/>
              <w:rPr>
                <w:sz w:val="24"/>
                <w:szCs w:val="24"/>
                <w:lang w:eastAsia="en-US"/>
              </w:rPr>
            </w:pPr>
            <w:r w:rsidRPr="0038675F">
              <w:rPr>
                <w:sz w:val="24"/>
                <w:szCs w:val="24"/>
                <w:lang w:eastAsia="en-US"/>
              </w:rPr>
              <w:t>«Жемчужина Югры» (спортивный зал)</w:t>
            </w:r>
          </w:p>
        </w:tc>
        <w:tc>
          <w:tcPr>
            <w:tcW w:w="662" w:type="pct"/>
            <w:vAlign w:val="center"/>
          </w:tcPr>
          <w:p w:rsidR="0038675F" w:rsidRPr="0038675F" w:rsidRDefault="0038675F" w:rsidP="0038675F">
            <w:pPr>
              <w:jc w:val="center"/>
              <w:rPr>
                <w:sz w:val="24"/>
                <w:szCs w:val="24"/>
                <w:lang w:eastAsia="en-US"/>
              </w:rPr>
            </w:pPr>
            <w:r w:rsidRPr="0038675F">
              <w:rPr>
                <w:sz w:val="24"/>
                <w:szCs w:val="24"/>
                <w:lang w:eastAsia="en-US"/>
              </w:rPr>
              <w:t>13.04.2024</w:t>
            </w:r>
          </w:p>
          <w:p w:rsidR="0038675F" w:rsidRPr="0038675F" w:rsidRDefault="0038675F" w:rsidP="0038675F">
            <w:pPr>
              <w:jc w:val="center"/>
              <w:rPr>
                <w:sz w:val="24"/>
                <w:szCs w:val="24"/>
                <w:lang w:eastAsia="en-US"/>
              </w:rPr>
            </w:pPr>
            <w:r w:rsidRPr="0038675F">
              <w:rPr>
                <w:sz w:val="24"/>
                <w:szCs w:val="24"/>
                <w:lang w:eastAsia="en-US"/>
              </w:rPr>
              <w:t>10.30 ч.</w:t>
            </w:r>
          </w:p>
        </w:tc>
        <w:tc>
          <w:tcPr>
            <w:tcW w:w="1125" w:type="pct"/>
            <w:vAlign w:val="center"/>
          </w:tcPr>
          <w:p w:rsidR="0038675F" w:rsidRPr="0038675F" w:rsidRDefault="0038675F" w:rsidP="0038675F">
            <w:pPr>
              <w:jc w:val="center"/>
              <w:rPr>
                <w:sz w:val="24"/>
                <w:szCs w:val="24"/>
                <w:lang w:eastAsia="en-US"/>
              </w:rPr>
            </w:pPr>
            <w:r w:rsidRPr="0038675F">
              <w:rPr>
                <w:sz w:val="24"/>
                <w:szCs w:val="24"/>
                <w:lang w:eastAsia="en-US"/>
              </w:rPr>
              <w:t>Личный зачет</w:t>
            </w:r>
          </w:p>
          <w:p w:rsidR="0038675F" w:rsidRPr="0038675F" w:rsidRDefault="0038675F" w:rsidP="0038675F">
            <w:pPr>
              <w:jc w:val="center"/>
              <w:rPr>
                <w:sz w:val="24"/>
                <w:szCs w:val="24"/>
                <w:lang w:eastAsia="en-US"/>
              </w:rPr>
            </w:pPr>
            <w:r w:rsidRPr="0038675F">
              <w:rPr>
                <w:sz w:val="24"/>
                <w:szCs w:val="24"/>
                <w:lang w:eastAsia="en-US"/>
              </w:rPr>
              <w:t>(не менее 2-х человек от структурного подразделения)</w:t>
            </w:r>
          </w:p>
        </w:tc>
        <w:tc>
          <w:tcPr>
            <w:tcW w:w="933" w:type="pct"/>
          </w:tcPr>
          <w:p w:rsidR="0038675F" w:rsidRPr="0038675F" w:rsidRDefault="0038675F" w:rsidP="0038675F">
            <w:pPr>
              <w:jc w:val="center"/>
              <w:rPr>
                <w:sz w:val="24"/>
                <w:szCs w:val="24"/>
                <w:lang w:eastAsia="en-US"/>
              </w:rPr>
            </w:pPr>
            <w:r w:rsidRPr="0038675F">
              <w:rPr>
                <w:sz w:val="24"/>
                <w:szCs w:val="24"/>
                <w:lang w:eastAsia="en-US"/>
              </w:rPr>
              <w:t xml:space="preserve">МБУ </w:t>
            </w:r>
            <w:proofErr w:type="spellStart"/>
            <w:r w:rsidRPr="0038675F">
              <w:rPr>
                <w:sz w:val="24"/>
                <w:szCs w:val="24"/>
                <w:lang w:eastAsia="en-US"/>
              </w:rPr>
              <w:t>ЦФКиС</w:t>
            </w:r>
            <w:proofErr w:type="spellEnd"/>
            <w:r w:rsidRPr="0038675F">
              <w:rPr>
                <w:sz w:val="24"/>
                <w:szCs w:val="24"/>
                <w:lang w:eastAsia="en-US"/>
              </w:rPr>
              <w:t xml:space="preserve"> «Жемчужина Югры»</w:t>
            </w:r>
          </w:p>
        </w:tc>
      </w:tr>
      <w:tr w:rsidR="0038675F" w:rsidRPr="0038675F" w:rsidTr="00FA0788">
        <w:tc>
          <w:tcPr>
            <w:tcW w:w="280" w:type="pct"/>
            <w:vAlign w:val="center"/>
          </w:tcPr>
          <w:p w:rsidR="0038675F" w:rsidRPr="0038675F" w:rsidRDefault="00BB539D" w:rsidP="0038675F">
            <w:pPr>
              <w:jc w:val="center"/>
              <w:rPr>
                <w:sz w:val="24"/>
                <w:szCs w:val="24"/>
                <w:lang w:eastAsia="en-US"/>
              </w:rPr>
            </w:pPr>
            <w:r>
              <w:rPr>
                <w:sz w:val="24"/>
                <w:szCs w:val="24"/>
                <w:lang w:eastAsia="en-US"/>
              </w:rPr>
              <w:t>3</w:t>
            </w:r>
            <w:r w:rsidR="0038675F" w:rsidRPr="0038675F">
              <w:rPr>
                <w:sz w:val="24"/>
                <w:szCs w:val="24"/>
                <w:lang w:eastAsia="en-US"/>
              </w:rPr>
              <w:t>.</w:t>
            </w:r>
          </w:p>
        </w:tc>
        <w:tc>
          <w:tcPr>
            <w:tcW w:w="924" w:type="pct"/>
            <w:vAlign w:val="center"/>
          </w:tcPr>
          <w:p w:rsidR="0038675F" w:rsidRPr="0038675F" w:rsidRDefault="0038675F" w:rsidP="0038675F">
            <w:pPr>
              <w:rPr>
                <w:sz w:val="24"/>
                <w:szCs w:val="24"/>
                <w:lang w:eastAsia="en-US"/>
              </w:rPr>
            </w:pPr>
            <w:r w:rsidRPr="0038675F">
              <w:rPr>
                <w:sz w:val="24"/>
                <w:szCs w:val="24"/>
                <w:lang w:eastAsia="en-US"/>
              </w:rPr>
              <w:t>Настольный теннис</w:t>
            </w:r>
          </w:p>
        </w:tc>
        <w:tc>
          <w:tcPr>
            <w:tcW w:w="1075" w:type="pct"/>
            <w:vAlign w:val="center"/>
          </w:tcPr>
          <w:p w:rsidR="0038675F" w:rsidRPr="0038675F" w:rsidRDefault="0038675F" w:rsidP="0038675F">
            <w:pPr>
              <w:jc w:val="center"/>
              <w:rPr>
                <w:sz w:val="24"/>
                <w:szCs w:val="24"/>
                <w:lang w:eastAsia="en-US"/>
              </w:rPr>
            </w:pPr>
            <w:proofErr w:type="spellStart"/>
            <w:r w:rsidRPr="0038675F">
              <w:rPr>
                <w:sz w:val="24"/>
                <w:szCs w:val="24"/>
                <w:lang w:eastAsia="en-US"/>
              </w:rPr>
              <w:t>ЦФКиС</w:t>
            </w:r>
            <w:proofErr w:type="spellEnd"/>
            <w:r w:rsidRPr="0038675F">
              <w:rPr>
                <w:sz w:val="24"/>
                <w:szCs w:val="24"/>
                <w:lang w:eastAsia="en-US"/>
              </w:rPr>
              <w:t xml:space="preserve"> </w:t>
            </w:r>
          </w:p>
          <w:p w:rsidR="0038675F" w:rsidRPr="0038675F" w:rsidRDefault="0038675F" w:rsidP="0038675F">
            <w:pPr>
              <w:jc w:val="center"/>
              <w:rPr>
                <w:sz w:val="24"/>
                <w:szCs w:val="24"/>
                <w:lang w:eastAsia="en-US"/>
              </w:rPr>
            </w:pPr>
            <w:r w:rsidRPr="0038675F">
              <w:rPr>
                <w:sz w:val="24"/>
                <w:szCs w:val="24"/>
                <w:lang w:eastAsia="en-US"/>
              </w:rPr>
              <w:t>«Жемчужина Югры»</w:t>
            </w:r>
          </w:p>
        </w:tc>
        <w:tc>
          <w:tcPr>
            <w:tcW w:w="662" w:type="pct"/>
            <w:vAlign w:val="center"/>
          </w:tcPr>
          <w:p w:rsidR="0038675F" w:rsidRPr="0038675F" w:rsidRDefault="0038675F" w:rsidP="0038675F">
            <w:pPr>
              <w:jc w:val="center"/>
              <w:rPr>
                <w:sz w:val="24"/>
                <w:szCs w:val="24"/>
                <w:lang w:eastAsia="en-US"/>
              </w:rPr>
            </w:pPr>
            <w:r w:rsidRPr="0038675F">
              <w:rPr>
                <w:sz w:val="24"/>
                <w:szCs w:val="24"/>
                <w:lang w:eastAsia="en-US"/>
              </w:rPr>
              <w:t>13.04.2024</w:t>
            </w:r>
          </w:p>
          <w:p w:rsidR="0038675F" w:rsidRPr="0038675F" w:rsidRDefault="0038675F" w:rsidP="0038675F">
            <w:pPr>
              <w:jc w:val="center"/>
              <w:rPr>
                <w:sz w:val="24"/>
                <w:szCs w:val="24"/>
                <w:lang w:eastAsia="en-US"/>
              </w:rPr>
            </w:pPr>
            <w:r w:rsidRPr="0038675F">
              <w:rPr>
                <w:sz w:val="24"/>
                <w:szCs w:val="24"/>
                <w:lang w:eastAsia="en-US"/>
              </w:rPr>
              <w:t>12.00 ч.</w:t>
            </w:r>
          </w:p>
        </w:tc>
        <w:tc>
          <w:tcPr>
            <w:tcW w:w="1125" w:type="pct"/>
            <w:vAlign w:val="center"/>
          </w:tcPr>
          <w:p w:rsidR="0038675F" w:rsidRPr="0038675F" w:rsidRDefault="0038675F" w:rsidP="0038675F">
            <w:pPr>
              <w:jc w:val="center"/>
              <w:rPr>
                <w:sz w:val="24"/>
                <w:szCs w:val="24"/>
                <w:lang w:eastAsia="en-US"/>
              </w:rPr>
            </w:pPr>
            <w:r w:rsidRPr="0038675F">
              <w:rPr>
                <w:sz w:val="24"/>
                <w:szCs w:val="24"/>
                <w:lang w:eastAsia="en-US"/>
              </w:rPr>
              <w:t>Личный зачет</w:t>
            </w:r>
          </w:p>
          <w:p w:rsidR="0038675F" w:rsidRPr="0038675F" w:rsidRDefault="0038675F" w:rsidP="0038675F">
            <w:pPr>
              <w:jc w:val="center"/>
              <w:rPr>
                <w:sz w:val="24"/>
                <w:szCs w:val="24"/>
                <w:lang w:eastAsia="en-US"/>
              </w:rPr>
            </w:pPr>
            <w:r w:rsidRPr="0038675F">
              <w:rPr>
                <w:sz w:val="24"/>
                <w:szCs w:val="24"/>
                <w:lang w:eastAsia="en-US"/>
              </w:rPr>
              <w:t>(не менее 2-х человек от структурного подразделения)</w:t>
            </w:r>
          </w:p>
        </w:tc>
        <w:tc>
          <w:tcPr>
            <w:tcW w:w="933" w:type="pct"/>
          </w:tcPr>
          <w:p w:rsidR="0038675F" w:rsidRPr="0038675F" w:rsidRDefault="0038675F" w:rsidP="0038675F">
            <w:pPr>
              <w:jc w:val="center"/>
              <w:rPr>
                <w:sz w:val="24"/>
                <w:szCs w:val="24"/>
                <w:lang w:eastAsia="en-US"/>
              </w:rPr>
            </w:pPr>
          </w:p>
          <w:p w:rsidR="0038675F" w:rsidRPr="0038675F" w:rsidRDefault="0038675F" w:rsidP="0038675F">
            <w:pPr>
              <w:jc w:val="center"/>
              <w:rPr>
                <w:sz w:val="24"/>
                <w:szCs w:val="24"/>
                <w:lang w:eastAsia="en-US"/>
              </w:rPr>
            </w:pPr>
            <w:r w:rsidRPr="0038675F">
              <w:rPr>
                <w:sz w:val="24"/>
                <w:szCs w:val="24"/>
                <w:lang w:eastAsia="en-US"/>
              </w:rPr>
              <w:t>МБУ ДО СШОР «Спартак»</w:t>
            </w:r>
          </w:p>
        </w:tc>
      </w:tr>
      <w:tr w:rsidR="0038675F" w:rsidRPr="0038675F" w:rsidTr="00FA0788">
        <w:tc>
          <w:tcPr>
            <w:tcW w:w="280" w:type="pct"/>
            <w:vAlign w:val="center"/>
          </w:tcPr>
          <w:p w:rsidR="0038675F" w:rsidRPr="0038675F" w:rsidRDefault="00BB539D" w:rsidP="0038675F">
            <w:pPr>
              <w:jc w:val="center"/>
              <w:rPr>
                <w:sz w:val="24"/>
                <w:szCs w:val="24"/>
                <w:lang w:eastAsia="en-US"/>
              </w:rPr>
            </w:pPr>
            <w:r>
              <w:rPr>
                <w:sz w:val="24"/>
                <w:szCs w:val="24"/>
                <w:lang w:eastAsia="en-US"/>
              </w:rPr>
              <w:lastRenderedPageBreak/>
              <w:t>4</w:t>
            </w:r>
            <w:r w:rsidR="0038675F">
              <w:rPr>
                <w:sz w:val="24"/>
                <w:szCs w:val="24"/>
                <w:lang w:eastAsia="en-US"/>
              </w:rPr>
              <w:t>.</w:t>
            </w:r>
          </w:p>
        </w:tc>
        <w:tc>
          <w:tcPr>
            <w:tcW w:w="924" w:type="pct"/>
            <w:vAlign w:val="center"/>
          </w:tcPr>
          <w:p w:rsidR="0038675F" w:rsidRPr="0038675F" w:rsidRDefault="0038675F" w:rsidP="0038675F">
            <w:pPr>
              <w:rPr>
                <w:sz w:val="24"/>
                <w:szCs w:val="24"/>
                <w:lang w:eastAsia="en-US"/>
              </w:rPr>
            </w:pPr>
            <w:r w:rsidRPr="0038675F">
              <w:rPr>
                <w:sz w:val="24"/>
                <w:szCs w:val="24"/>
                <w:lang w:eastAsia="en-US"/>
              </w:rPr>
              <w:t>Плавание</w:t>
            </w:r>
          </w:p>
          <w:p w:rsidR="0038675F" w:rsidRPr="0038675F" w:rsidRDefault="0038675F" w:rsidP="0038675F">
            <w:pPr>
              <w:rPr>
                <w:sz w:val="24"/>
                <w:szCs w:val="24"/>
                <w:lang w:eastAsia="en-US"/>
              </w:rPr>
            </w:pPr>
          </w:p>
        </w:tc>
        <w:tc>
          <w:tcPr>
            <w:tcW w:w="1075" w:type="pct"/>
            <w:vAlign w:val="center"/>
          </w:tcPr>
          <w:p w:rsidR="0038675F" w:rsidRPr="0038675F" w:rsidRDefault="0038675F" w:rsidP="0038675F">
            <w:pPr>
              <w:jc w:val="center"/>
              <w:rPr>
                <w:sz w:val="24"/>
                <w:szCs w:val="24"/>
                <w:lang w:eastAsia="en-US"/>
              </w:rPr>
            </w:pPr>
            <w:r w:rsidRPr="0038675F">
              <w:rPr>
                <w:sz w:val="24"/>
                <w:szCs w:val="24"/>
                <w:lang w:eastAsia="en-US"/>
              </w:rPr>
              <w:t>ДС «Сибиряк»</w:t>
            </w:r>
          </w:p>
          <w:p w:rsidR="0038675F" w:rsidRPr="0038675F" w:rsidRDefault="0038675F" w:rsidP="0038675F">
            <w:pPr>
              <w:jc w:val="center"/>
              <w:rPr>
                <w:sz w:val="24"/>
                <w:szCs w:val="24"/>
                <w:lang w:eastAsia="en-US"/>
              </w:rPr>
            </w:pPr>
            <w:r w:rsidRPr="0038675F">
              <w:rPr>
                <w:sz w:val="24"/>
                <w:szCs w:val="24"/>
                <w:lang w:eastAsia="en-US"/>
              </w:rPr>
              <w:t>(плавательный бассейн)</w:t>
            </w:r>
          </w:p>
        </w:tc>
        <w:tc>
          <w:tcPr>
            <w:tcW w:w="662" w:type="pct"/>
            <w:vAlign w:val="center"/>
          </w:tcPr>
          <w:p w:rsidR="0038675F" w:rsidRPr="0038675F" w:rsidRDefault="0038675F" w:rsidP="0038675F">
            <w:pPr>
              <w:jc w:val="center"/>
              <w:rPr>
                <w:sz w:val="24"/>
                <w:szCs w:val="24"/>
                <w:lang w:eastAsia="en-US"/>
              </w:rPr>
            </w:pPr>
            <w:r w:rsidRPr="0038675F">
              <w:rPr>
                <w:sz w:val="24"/>
                <w:szCs w:val="24"/>
                <w:lang w:eastAsia="en-US"/>
              </w:rPr>
              <w:t>14.04.2024</w:t>
            </w:r>
          </w:p>
          <w:p w:rsidR="0038675F" w:rsidRPr="0038675F" w:rsidRDefault="0038675F" w:rsidP="0038675F">
            <w:pPr>
              <w:jc w:val="center"/>
              <w:rPr>
                <w:sz w:val="24"/>
                <w:szCs w:val="24"/>
                <w:lang w:eastAsia="en-US"/>
              </w:rPr>
            </w:pPr>
            <w:r w:rsidRPr="0038675F">
              <w:rPr>
                <w:sz w:val="24"/>
                <w:szCs w:val="24"/>
                <w:lang w:eastAsia="en-US"/>
              </w:rPr>
              <w:t>10.00 ч.</w:t>
            </w:r>
          </w:p>
        </w:tc>
        <w:tc>
          <w:tcPr>
            <w:tcW w:w="1125" w:type="pct"/>
            <w:vAlign w:val="center"/>
          </w:tcPr>
          <w:p w:rsidR="0038675F" w:rsidRPr="0038675F" w:rsidRDefault="0038675F" w:rsidP="0038675F">
            <w:pPr>
              <w:jc w:val="center"/>
              <w:rPr>
                <w:sz w:val="24"/>
                <w:szCs w:val="24"/>
                <w:lang w:eastAsia="en-US"/>
              </w:rPr>
            </w:pPr>
            <w:r w:rsidRPr="0038675F">
              <w:rPr>
                <w:sz w:val="24"/>
                <w:szCs w:val="24"/>
                <w:lang w:eastAsia="en-US"/>
              </w:rPr>
              <w:t>Личный зачет</w:t>
            </w:r>
          </w:p>
          <w:p w:rsidR="0038675F" w:rsidRPr="0038675F" w:rsidRDefault="0038675F" w:rsidP="0038675F">
            <w:pPr>
              <w:jc w:val="center"/>
              <w:rPr>
                <w:sz w:val="24"/>
                <w:szCs w:val="24"/>
                <w:lang w:eastAsia="en-US"/>
              </w:rPr>
            </w:pPr>
            <w:r w:rsidRPr="0038675F">
              <w:rPr>
                <w:sz w:val="24"/>
                <w:szCs w:val="24"/>
                <w:lang w:eastAsia="en-US"/>
              </w:rPr>
              <w:t>(не менее 2-х человек от структурного подразделения)</w:t>
            </w:r>
          </w:p>
        </w:tc>
        <w:tc>
          <w:tcPr>
            <w:tcW w:w="933" w:type="pct"/>
          </w:tcPr>
          <w:p w:rsidR="0038675F" w:rsidRPr="0038675F" w:rsidRDefault="0038675F" w:rsidP="0038675F">
            <w:pPr>
              <w:jc w:val="center"/>
              <w:rPr>
                <w:sz w:val="24"/>
                <w:szCs w:val="24"/>
                <w:lang w:eastAsia="en-US"/>
              </w:rPr>
            </w:pPr>
          </w:p>
          <w:p w:rsidR="0038675F" w:rsidRPr="0038675F" w:rsidRDefault="0038675F" w:rsidP="0038675F">
            <w:pPr>
              <w:jc w:val="center"/>
              <w:rPr>
                <w:sz w:val="24"/>
                <w:szCs w:val="24"/>
                <w:lang w:eastAsia="en-US"/>
              </w:rPr>
            </w:pPr>
            <w:r w:rsidRPr="0038675F">
              <w:rPr>
                <w:sz w:val="24"/>
                <w:szCs w:val="24"/>
                <w:lang w:eastAsia="en-US"/>
              </w:rPr>
              <w:t>МАУ ДО «СШОР «Сибиряк»</w:t>
            </w:r>
          </w:p>
          <w:p w:rsidR="0038675F" w:rsidRPr="0038675F" w:rsidRDefault="0038675F" w:rsidP="0038675F">
            <w:pPr>
              <w:jc w:val="center"/>
              <w:rPr>
                <w:sz w:val="24"/>
                <w:szCs w:val="24"/>
                <w:lang w:eastAsia="en-US"/>
              </w:rPr>
            </w:pPr>
          </w:p>
        </w:tc>
      </w:tr>
      <w:tr w:rsidR="009E5402" w:rsidRPr="0038675F" w:rsidTr="00FA0788">
        <w:tc>
          <w:tcPr>
            <w:tcW w:w="280" w:type="pct"/>
            <w:vAlign w:val="center"/>
          </w:tcPr>
          <w:p w:rsidR="009E5402" w:rsidRPr="009E5402" w:rsidRDefault="00BB539D" w:rsidP="009E5402">
            <w:pPr>
              <w:pStyle w:val="af4"/>
              <w:jc w:val="center"/>
              <w:rPr>
                <w:sz w:val="24"/>
                <w:szCs w:val="24"/>
              </w:rPr>
            </w:pPr>
            <w:r>
              <w:rPr>
                <w:sz w:val="24"/>
                <w:szCs w:val="24"/>
              </w:rPr>
              <w:t>5</w:t>
            </w:r>
            <w:r w:rsidR="009E5402" w:rsidRPr="009E5402">
              <w:rPr>
                <w:sz w:val="24"/>
                <w:szCs w:val="24"/>
              </w:rPr>
              <w:t>.</w:t>
            </w:r>
          </w:p>
        </w:tc>
        <w:tc>
          <w:tcPr>
            <w:tcW w:w="924" w:type="pct"/>
            <w:vAlign w:val="center"/>
          </w:tcPr>
          <w:p w:rsidR="009E5402" w:rsidRPr="009E5402" w:rsidRDefault="009E5402" w:rsidP="009E5402">
            <w:pPr>
              <w:pStyle w:val="af4"/>
              <w:rPr>
                <w:sz w:val="24"/>
                <w:szCs w:val="24"/>
              </w:rPr>
            </w:pPr>
            <w:r w:rsidRPr="009E5402">
              <w:rPr>
                <w:sz w:val="24"/>
                <w:szCs w:val="24"/>
              </w:rPr>
              <w:t>Веселые старты</w:t>
            </w:r>
          </w:p>
        </w:tc>
        <w:tc>
          <w:tcPr>
            <w:tcW w:w="1075" w:type="pct"/>
            <w:vAlign w:val="center"/>
          </w:tcPr>
          <w:p w:rsidR="009E5402" w:rsidRPr="009E5402" w:rsidRDefault="009E5402" w:rsidP="009E5402">
            <w:pPr>
              <w:pStyle w:val="af4"/>
              <w:jc w:val="center"/>
              <w:rPr>
                <w:sz w:val="24"/>
                <w:szCs w:val="24"/>
              </w:rPr>
            </w:pPr>
            <w:proofErr w:type="spellStart"/>
            <w:r w:rsidRPr="009E5402">
              <w:rPr>
                <w:sz w:val="24"/>
                <w:szCs w:val="24"/>
              </w:rPr>
              <w:t>ЦФКиС</w:t>
            </w:r>
            <w:proofErr w:type="spellEnd"/>
            <w:r w:rsidRPr="009E5402">
              <w:rPr>
                <w:sz w:val="24"/>
                <w:szCs w:val="24"/>
              </w:rPr>
              <w:t xml:space="preserve"> </w:t>
            </w:r>
          </w:p>
          <w:p w:rsidR="009E5402" w:rsidRPr="009E5402" w:rsidRDefault="009E5402" w:rsidP="009E5402">
            <w:pPr>
              <w:pStyle w:val="af4"/>
              <w:jc w:val="center"/>
              <w:rPr>
                <w:sz w:val="24"/>
                <w:szCs w:val="24"/>
              </w:rPr>
            </w:pPr>
            <w:r w:rsidRPr="009E5402">
              <w:rPr>
                <w:sz w:val="24"/>
                <w:szCs w:val="24"/>
              </w:rPr>
              <w:t>«Жемчужина Югры»</w:t>
            </w:r>
          </w:p>
        </w:tc>
        <w:tc>
          <w:tcPr>
            <w:tcW w:w="662" w:type="pct"/>
            <w:vAlign w:val="center"/>
          </w:tcPr>
          <w:p w:rsidR="009E5402" w:rsidRPr="009E5402" w:rsidRDefault="009E5402" w:rsidP="009E5402">
            <w:pPr>
              <w:pStyle w:val="af4"/>
              <w:jc w:val="center"/>
              <w:rPr>
                <w:sz w:val="24"/>
                <w:szCs w:val="24"/>
              </w:rPr>
            </w:pPr>
            <w:r w:rsidRPr="009E5402">
              <w:rPr>
                <w:sz w:val="24"/>
                <w:szCs w:val="24"/>
              </w:rPr>
              <w:t>14.04.2024</w:t>
            </w:r>
          </w:p>
          <w:p w:rsidR="009E5402" w:rsidRPr="009E5402" w:rsidRDefault="009E5402" w:rsidP="009E5402">
            <w:pPr>
              <w:pStyle w:val="af4"/>
              <w:jc w:val="center"/>
              <w:rPr>
                <w:sz w:val="24"/>
                <w:szCs w:val="24"/>
              </w:rPr>
            </w:pPr>
            <w:r w:rsidRPr="009E5402">
              <w:rPr>
                <w:sz w:val="24"/>
                <w:szCs w:val="24"/>
              </w:rPr>
              <w:t>12.00</w:t>
            </w:r>
          </w:p>
        </w:tc>
        <w:tc>
          <w:tcPr>
            <w:tcW w:w="1125" w:type="pct"/>
            <w:vAlign w:val="center"/>
          </w:tcPr>
          <w:p w:rsidR="009E5402" w:rsidRPr="009E5402" w:rsidRDefault="009E5402" w:rsidP="009E5402">
            <w:pPr>
              <w:pStyle w:val="af4"/>
              <w:jc w:val="center"/>
              <w:rPr>
                <w:sz w:val="24"/>
                <w:szCs w:val="24"/>
              </w:rPr>
            </w:pPr>
            <w:r w:rsidRPr="009E5402">
              <w:rPr>
                <w:sz w:val="24"/>
                <w:szCs w:val="24"/>
              </w:rPr>
              <w:t>Командный зачет</w:t>
            </w:r>
          </w:p>
          <w:p w:rsidR="009E5402" w:rsidRPr="009E5402" w:rsidRDefault="009E5402" w:rsidP="009E5402">
            <w:pPr>
              <w:pStyle w:val="af4"/>
              <w:jc w:val="center"/>
              <w:rPr>
                <w:sz w:val="24"/>
                <w:szCs w:val="24"/>
              </w:rPr>
            </w:pPr>
            <w:r w:rsidRPr="009E5402">
              <w:rPr>
                <w:sz w:val="24"/>
                <w:szCs w:val="24"/>
              </w:rPr>
              <w:t>(состав команды 4 мужчины,4 женщины)</w:t>
            </w:r>
          </w:p>
        </w:tc>
        <w:tc>
          <w:tcPr>
            <w:tcW w:w="933" w:type="pct"/>
          </w:tcPr>
          <w:p w:rsidR="009E5402" w:rsidRPr="009E5402" w:rsidRDefault="009E5402" w:rsidP="009E5402">
            <w:pPr>
              <w:jc w:val="center"/>
              <w:rPr>
                <w:sz w:val="24"/>
                <w:szCs w:val="24"/>
              </w:rPr>
            </w:pPr>
            <w:r w:rsidRPr="009E5402">
              <w:rPr>
                <w:sz w:val="24"/>
                <w:szCs w:val="24"/>
              </w:rPr>
              <w:t xml:space="preserve">МБУ </w:t>
            </w:r>
            <w:proofErr w:type="spellStart"/>
            <w:r w:rsidRPr="009E5402">
              <w:rPr>
                <w:sz w:val="24"/>
                <w:szCs w:val="24"/>
              </w:rPr>
              <w:t>ЦФКиС</w:t>
            </w:r>
            <w:proofErr w:type="spellEnd"/>
            <w:r w:rsidRPr="009E5402">
              <w:rPr>
                <w:sz w:val="24"/>
                <w:szCs w:val="24"/>
              </w:rPr>
              <w:t xml:space="preserve"> «Жемчужина Югры»</w:t>
            </w:r>
          </w:p>
        </w:tc>
      </w:tr>
    </w:tbl>
    <w:p w:rsidR="00F4395D" w:rsidRPr="00F4395D" w:rsidRDefault="00F4395D" w:rsidP="00F4395D">
      <w:pPr>
        <w:rPr>
          <w:bCs/>
          <w:sz w:val="16"/>
          <w:szCs w:val="16"/>
        </w:rPr>
      </w:pPr>
    </w:p>
    <w:p w:rsidR="0038675F" w:rsidRPr="0038675F" w:rsidRDefault="0038675F" w:rsidP="0038675F">
      <w:pPr>
        <w:ind w:firstLine="709"/>
        <w:jc w:val="both"/>
        <w:rPr>
          <w:sz w:val="28"/>
          <w:szCs w:val="28"/>
          <w:u w:val="single"/>
          <w:lang w:eastAsia="en-US"/>
        </w:rPr>
      </w:pPr>
      <w:r w:rsidRPr="0038675F">
        <w:rPr>
          <w:sz w:val="28"/>
          <w:szCs w:val="28"/>
          <w:u w:val="single"/>
          <w:lang w:eastAsia="en-US"/>
        </w:rPr>
        <w:t>Настольный теннис</w:t>
      </w:r>
    </w:p>
    <w:p w:rsidR="0038675F" w:rsidRPr="0038675F" w:rsidRDefault="0038675F" w:rsidP="0038675F">
      <w:pPr>
        <w:ind w:firstLine="709"/>
        <w:jc w:val="both"/>
        <w:rPr>
          <w:sz w:val="28"/>
          <w:szCs w:val="28"/>
          <w:lang w:val="x-none" w:eastAsia="x-none"/>
        </w:rPr>
      </w:pPr>
      <w:r w:rsidRPr="0038675F">
        <w:rPr>
          <w:sz w:val="28"/>
          <w:szCs w:val="28"/>
          <w:lang w:val="x-none" w:eastAsia="x-none"/>
        </w:rPr>
        <w:t>Соревнования проводятся отдельно среди мужчин и отдельно среди женщин. К участию в соревнованиях допускаются все желающие, но не менее 2-х человек от структурного подразделения.</w:t>
      </w:r>
      <w:r w:rsidRPr="0038675F">
        <w:rPr>
          <w:sz w:val="28"/>
          <w:szCs w:val="28"/>
          <w:lang w:eastAsia="x-none"/>
        </w:rPr>
        <w:t xml:space="preserve"> </w:t>
      </w:r>
      <w:r w:rsidRPr="0038675F">
        <w:rPr>
          <w:sz w:val="28"/>
          <w:szCs w:val="28"/>
          <w:lang w:val="x-none" w:eastAsia="x-none"/>
        </w:rPr>
        <w:t xml:space="preserve">Соревнования проводятся по круговой системе в один круг при участии до 8 </w:t>
      </w:r>
      <w:r w:rsidRPr="0038675F">
        <w:rPr>
          <w:sz w:val="28"/>
          <w:szCs w:val="28"/>
          <w:lang w:eastAsia="x-none"/>
        </w:rPr>
        <w:t>человек</w:t>
      </w:r>
      <w:r w:rsidRPr="0038675F">
        <w:rPr>
          <w:sz w:val="28"/>
          <w:szCs w:val="28"/>
          <w:lang w:val="x-none" w:eastAsia="x-none"/>
        </w:rPr>
        <w:t xml:space="preserve">, при участии 9 и более </w:t>
      </w:r>
      <w:r w:rsidRPr="0038675F">
        <w:rPr>
          <w:sz w:val="28"/>
          <w:szCs w:val="28"/>
          <w:lang w:eastAsia="x-none"/>
        </w:rPr>
        <w:t>человек</w:t>
      </w:r>
      <w:r w:rsidRPr="0038675F">
        <w:rPr>
          <w:sz w:val="28"/>
          <w:szCs w:val="28"/>
          <w:lang w:val="x-none" w:eastAsia="x-none"/>
        </w:rPr>
        <w:t xml:space="preserve">, согласно жребию, делятся на подгруппы, где игры проходят по круговой системе. </w:t>
      </w:r>
      <w:r w:rsidRPr="0038675F">
        <w:rPr>
          <w:sz w:val="28"/>
          <w:szCs w:val="28"/>
          <w:lang w:eastAsia="x-none"/>
        </w:rPr>
        <w:t>Игроки</w:t>
      </w:r>
      <w:r w:rsidRPr="0038675F">
        <w:rPr>
          <w:sz w:val="28"/>
          <w:szCs w:val="28"/>
          <w:lang w:val="x-none" w:eastAsia="x-none"/>
        </w:rPr>
        <w:t xml:space="preserve">, занявшие I-II места в подгруппах, играют в финале по круговой системе с зачетом игры в подгруппе. За последующие места проводятся стыковые встречи. За победу </w:t>
      </w:r>
      <w:r w:rsidRPr="0038675F">
        <w:rPr>
          <w:sz w:val="28"/>
          <w:szCs w:val="28"/>
          <w:lang w:eastAsia="x-none"/>
        </w:rPr>
        <w:t>игрок</w:t>
      </w:r>
      <w:r w:rsidRPr="0038675F">
        <w:rPr>
          <w:sz w:val="28"/>
          <w:szCs w:val="28"/>
          <w:lang w:val="x-none" w:eastAsia="x-none"/>
        </w:rPr>
        <w:t xml:space="preserve"> получает 2 очка, за поражение - 1 очко, неявку - 0.</w:t>
      </w:r>
    </w:p>
    <w:p w:rsidR="0038675F" w:rsidRPr="0038675F" w:rsidRDefault="0038675F" w:rsidP="0038675F">
      <w:pPr>
        <w:ind w:firstLine="709"/>
        <w:jc w:val="both"/>
        <w:rPr>
          <w:sz w:val="28"/>
          <w:szCs w:val="28"/>
          <w:u w:val="single"/>
          <w:lang w:eastAsia="en-US"/>
        </w:rPr>
      </w:pPr>
      <w:proofErr w:type="spellStart"/>
      <w:r w:rsidRPr="0038675F">
        <w:rPr>
          <w:sz w:val="28"/>
          <w:szCs w:val="28"/>
          <w:u w:val="single"/>
          <w:lang w:eastAsia="en-US"/>
        </w:rPr>
        <w:t>Дартс</w:t>
      </w:r>
      <w:proofErr w:type="spellEnd"/>
    </w:p>
    <w:p w:rsidR="0038675F" w:rsidRPr="0038675F" w:rsidRDefault="0038675F" w:rsidP="0038675F">
      <w:pPr>
        <w:ind w:firstLine="709"/>
        <w:jc w:val="both"/>
        <w:rPr>
          <w:sz w:val="28"/>
          <w:szCs w:val="28"/>
        </w:rPr>
      </w:pPr>
      <w:r w:rsidRPr="0038675F">
        <w:rPr>
          <w:sz w:val="28"/>
          <w:szCs w:val="28"/>
          <w:lang w:eastAsia="en-US"/>
        </w:rPr>
        <w:t>Соревнования проводятся отдельно среди мужчин и отдельно среди женщин. К участию в соревнованиях допускают</w:t>
      </w:r>
      <w:r w:rsidR="00C328E4">
        <w:rPr>
          <w:sz w:val="28"/>
          <w:szCs w:val="28"/>
          <w:lang w:eastAsia="en-US"/>
        </w:rPr>
        <w:t xml:space="preserve">ся все желающие, но не менее </w:t>
      </w:r>
      <w:r w:rsidR="00C328E4">
        <w:rPr>
          <w:sz w:val="28"/>
          <w:szCs w:val="28"/>
          <w:lang w:eastAsia="en-US"/>
        </w:rPr>
        <w:br/>
        <w:t>2</w:t>
      </w:r>
      <w:r w:rsidRPr="0038675F">
        <w:rPr>
          <w:sz w:val="28"/>
          <w:szCs w:val="28"/>
          <w:lang w:eastAsia="en-US"/>
        </w:rPr>
        <w:t xml:space="preserve"> человек от структурного подразделения. </w:t>
      </w:r>
      <w:r w:rsidRPr="0038675F">
        <w:rPr>
          <w:sz w:val="28"/>
          <w:szCs w:val="28"/>
        </w:rPr>
        <w:t xml:space="preserve">Соревнования проводятся по правилам игры </w:t>
      </w:r>
      <w:proofErr w:type="spellStart"/>
      <w:r w:rsidRPr="0038675F">
        <w:rPr>
          <w:sz w:val="28"/>
          <w:szCs w:val="28"/>
        </w:rPr>
        <w:t>дартс</w:t>
      </w:r>
      <w:proofErr w:type="spellEnd"/>
      <w:r w:rsidRPr="0038675F">
        <w:rPr>
          <w:sz w:val="28"/>
          <w:szCs w:val="28"/>
        </w:rPr>
        <w:t>. Правила игры сводятся к тому, ч</w:t>
      </w:r>
      <w:r w:rsidR="00C328E4">
        <w:rPr>
          <w:sz w:val="28"/>
          <w:szCs w:val="28"/>
        </w:rPr>
        <w:t>тобы поочередно поразить секторы</w:t>
      </w:r>
      <w:r w:rsidRPr="0038675F">
        <w:rPr>
          <w:sz w:val="28"/>
          <w:szCs w:val="28"/>
        </w:rPr>
        <w:t xml:space="preserve"> от 1-го до 20-го, выполняя 21 бросок (7 серий по 3 дротика). Победители определяются по наибольшей сумме очков.</w:t>
      </w:r>
    </w:p>
    <w:p w:rsidR="0038675F" w:rsidRPr="0038675F" w:rsidRDefault="0038675F" w:rsidP="0038675F">
      <w:pPr>
        <w:ind w:firstLine="709"/>
        <w:jc w:val="both"/>
        <w:rPr>
          <w:sz w:val="28"/>
          <w:szCs w:val="28"/>
          <w:u w:val="single"/>
          <w:lang w:eastAsia="en-US"/>
        </w:rPr>
      </w:pPr>
      <w:r w:rsidRPr="0038675F">
        <w:rPr>
          <w:sz w:val="28"/>
          <w:szCs w:val="28"/>
          <w:u w:val="single"/>
          <w:lang w:eastAsia="en-US"/>
        </w:rPr>
        <w:t>Плавание</w:t>
      </w:r>
    </w:p>
    <w:p w:rsidR="0038675F" w:rsidRPr="0038675F" w:rsidRDefault="0038675F" w:rsidP="0038675F">
      <w:pPr>
        <w:ind w:firstLine="709"/>
        <w:jc w:val="both"/>
        <w:rPr>
          <w:sz w:val="28"/>
          <w:szCs w:val="28"/>
          <w:lang w:eastAsia="en-US"/>
        </w:rPr>
      </w:pPr>
      <w:r w:rsidRPr="0038675F">
        <w:rPr>
          <w:sz w:val="28"/>
          <w:szCs w:val="28"/>
          <w:lang w:eastAsia="en-US"/>
        </w:rPr>
        <w:t>Соревнования проводятся отдельно среди мужчин и отдельно среди женщин. К участию в соревнованиях допускаются все желающие, но не менее 2-х человек от структурного подразделения.</w:t>
      </w:r>
    </w:p>
    <w:p w:rsidR="0038675F" w:rsidRPr="0038675F" w:rsidRDefault="0038675F" w:rsidP="0038675F">
      <w:pPr>
        <w:ind w:firstLine="709"/>
        <w:jc w:val="both"/>
        <w:rPr>
          <w:sz w:val="28"/>
          <w:szCs w:val="28"/>
        </w:rPr>
      </w:pPr>
      <w:r w:rsidRPr="0038675F">
        <w:rPr>
          <w:sz w:val="28"/>
          <w:szCs w:val="28"/>
        </w:rPr>
        <w:t>Дистанция:</w:t>
      </w:r>
    </w:p>
    <w:p w:rsidR="0038675F" w:rsidRPr="0038675F" w:rsidRDefault="0038675F" w:rsidP="0038675F">
      <w:pPr>
        <w:ind w:firstLine="709"/>
        <w:jc w:val="both"/>
        <w:rPr>
          <w:sz w:val="28"/>
          <w:szCs w:val="28"/>
        </w:rPr>
      </w:pPr>
      <w:r w:rsidRPr="0038675F">
        <w:rPr>
          <w:sz w:val="28"/>
          <w:szCs w:val="28"/>
        </w:rPr>
        <w:t>Женщины – 50 м.</w:t>
      </w:r>
    </w:p>
    <w:p w:rsidR="0038675F" w:rsidRPr="0038675F" w:rsidRDefault="0038675F" w:rsidP="0038675F">
      <w:pPr>
        <w:ind w:firstLine="709"/>
        <w:jc w:val="both"/>
        <w:rPr>
          <w:sz w:val="28"/>
          <w:szCs w:val="28"/>
        </w:rPr>
      </w:pPr>
      <w:r w:rsidRPr="0038675F">
        <w:rPr>
          <w:sz w:val="28"/>
          <w:szCs w:val="28"/>
        </w:rPr>
        <w:t>Мужчины – 50 м.</w:t>
      </w:r>
    </w:p>
    <w:p w:rsidR="0038675F" w:rsidRPr="0038675F" w:rsidRDefault="0038675F" w:rsidP="0038675F">
      <w:pPr>
        <w:ind w:firstLine="709"/>
        <w:jc w:val="both"/>
        <w:rPr>
          <w:sz w:val="28"/>
          <w:szCs w:val="28"/>
        </w:rPr>
      </w:pPr>
      <w:r w:rsidRPr="0038675F">
        <w:rPr>
          <w:sz w:val="28"/>
          <w:szCs w:val="28"/>
        </w:rPr>
        <w:t>Старт произвольный.</w:t>
      </w:r>
    </w:p>
    <w:p w:rsidR="0038675F" w:rsidRDefault="0038675F" w:rsidP="0038675F">
      <w:pPr>
        <w:ind w:firstLine="709"/>
        <w:jc w:val="both"/>
        <w:rPr>
          <w:sz w:val="28"/>
          <w:szCs w:val="28"/>
        </w:rPr>
      </w:pPr>
      <w:r w:rsidRPr="0038675F">
        <w:rPr>
          <w:sz w:val="28"/>
          <w:szCs w:val="28"/>
        </w:rPr>
        <w:t>Личное первенство определяется по лучшему результату.</w:t>
      </w:r>
    </w:p>
    <w:p w:rsidR="009E5402" w:rsidRPr="009E5402" w:rsidRDefault="009E5402" w:rsidP="009E5402">
      <w:pPr>
        <w:ind w:firstLine="709"/>
        <w:jc w:val="both"/>
        <w:rPr>
          <w:sz w:val="28"/>
          <w:szCs w:val="28"/>
          <w:u w:val="single"/>
        </w:rPr>
      </w:pPr>
      <w:r w:rsidRPr="009E5402">
        <w:rPr>
          <w:sz w:val="28"/>
          <w:szCs w:val="28"/>
          <w:u w:val="single"/>
        </w:rPr>
        <w:t>Веселые старты</w:t>
      </w:r>
    </w:p>
    <w:p w:rsidR="009E5402" w:rsidRPr="009E5402" w:rsidRDefault="009E5402" w:rsidP="009E5402">
      <w:pPr>
        <w:ind w:firstLine="709"/>
        <w:jc w:val="both"/>
        <w:rPr>
          <w:sz w:val="28"/>
          <w:szCs w:val="28"/>
        </w:rPr>
      </w:pPr>
      <w:r w:rsidRPr="009E5402">
        <w:rPr>
          <w:sz w:val="28"/>
          <w:szCs w:val="28"/>
        </w:rPr>
        <w:t>Соревнования командные. Побеждает команда, показавшая лучшее время.</w:t>
      </w:r>
    </w:p>
    <w:p w:rsidR="009E5402" w:rsidRPr="009E5402" w:rsidRDefault="009E5402" w:rsidP="009E5402">
      <w:pPr>
        <w:ind w:firstLine="709"/>
        <w:jc w:val="both"/>
        <w:rPr>
          <w:sz w:val="28"/>
          <w:szCs w:val="28"/>
        </w:rPr>
      </w:pPr>
      <w:r w:rsidRPr="009E5402">
        <w:rPr>
          <w:sz w:val="28"/>
          <w:szCs w:val="28"/>
        </w:rPr>
        <w:t>Состав команды: 8 человек – 4 мужчины и 4 женщины.</w:t>
      </w:r>
    </w:p>
    <w:p w:rsidR="009E5402" w:rsidRPr="0038675F" w:rsidRDefault="009E5402" w:rsidP="0038675F">
      <w:pPr>
        <w:ind w:firstLine="709"/>
        <w:jc w:val="both"/>
        <w:rPr>
          <w:sz w:val="28"/>
          <w:szCs w:val="28"/>
        </w:rPr>
      </w:pPr>
    </w:p>
    <w:p w:rsidR="00F4395D" w:rsidRPr="000078BA" w:rsidRDefault="0051140C" w:rsidP="0051140C">
      <w:pPr>
        <w:ind w:firstLine="709"/>
        <w:rPr>
          <w:sz w:val="28"/>
          <w:szCs w:val="28"/>
        </w:rPr>
      </w:pPr>
      <w:r>
        <w:rPr>
          <w:bCs/>
          <w:sz w:val="28"/>
          <w:szCs w:val="28"/>
        </w:rPr>
        <w:t>6.</w:t>
      </w:r>
      <w:r w:rsidR="00F4395D" w:rsidRPr="000078BA">
        <w:rPr>
          <w:bCs/>
          <w:sz w:val="28"/>
          <w:szCs w:val="28"/>
        </w:rPr>
        <w:t>Определение победителей и призеров</w:t>
      </w:r>
    </w:p>
    <w:p w:rsidR="00F4395D" w:rsidRPr="000078BA" w:rsidRDefault="00F4395D" w:rsidP="00473526">
      <w:pPr>
        <w:ind w:firstLine="709"/>
        <w:jc w:val="both"/>
        <w:rPr>
          <w:sz w:val="28"/>
          <w:szCs w:val="28"/>
        </w:rPr>
      </w:pPr>
      <w:r w:rsidRPr="000078BA">
        <w:rPr>
          <w:sz w:val="28"/>
          <w:szCs w:val="28"/>
        </w:rPr>
        <w:t>В Спартакиаде разыгрывается:</w:t>
      </w:r>
    </w:p>
    <w:p w:rsidR="00F4395D" w:rsidRPr="000078BA" w:rsidRDefault="0038675F" w:rsidP="0038675F">
      <w:pPr>
        <w:ind w:firstLine="708"/>
        <w:jc w:val="both"/>
        <w:rPr>
          <w:sz w:val="28"/>
          <w:szCs w:val="28"/>
        </w:rPr>
      </w:pPr>
      <w:r>
        <w:rPr>
          <w:sz w:val="28"/>
          <w:szCs w:val="28"/>
        </w:rPr>
        <w:t>-</w:t>
      </w:r>
      <w:r w:rsidR="00F4395D" w:rsidRPr="000078BA">
        <w:rPr>
          <w:sz w:val="28"/>
          <w:szCs w:val="28"/>
        </w:rPr>
        <w:t xml:space="preserve">личное первенство по каждому виду спорта, входящему в Спартакиаду; </w:t>
      </w:r>
    </w:p>
    <w:p w:rsidR="00F4395D" w:rsidRPr="000078BA" w:rsidRDefault="0038675F" w:rsidP="0038675F">
      <w:pPr>
        <w:ind w:firstLine="708"/>
        <w:jc w:val="both"/>
        <w:rPr>
          <w:sz w:val="28"/>
          <w:szCs w:val="28"/>
        </w:rPr>
      </w:pPr>
      <w:r>
        <w:rPr>
          <w:sz w:val="28"/>
          <w:szCs w:val="28"/>
        </w:rPr>
        <w:t>-</w:t>
      </w:r>
      <w:r w:rsidR="00F4395D" w:rsidRPr="000078BA">
        <w:rPr>
          <w:sz w:val="28"/>
          <w:szCs w:val="28"/>
        </w:rPr>
        <w:t xml:space="preserve">общекомандное первенство по итогам Спартакиады. </w:t>
      </w:r>
    </w:p>
    <w:p w:rsidR="00F4395D" w:rsidRPr="000078BA" w:rsidRDefault="00F4395D" w:rsidP="00473526">
      <w:pPr>
        <w:ind w:firstLine="709"/>
        <w:jc w:val="both"/>
        <w:rPr>
          <w:sz w:val="28"/>
          <w:szCs w:val="28"/>
          <w:lang w:eastAsia="en-US"/>
        </w:rPr>
      </w:pPr>
      <w:r w:rsidRPr="000078BA">
        <w:rPr>
          <w:sz w:val="28"/>
          <w:szCs w:val="28"/>
          <w:lang w:eastAsia="en-US"/>
        </w:rPr>
        <w:t>Общекомандное первенство определяется по наибольшему количеству завоеванных медалей.</w:t>
      </w:r>
    </w:p>
    <w:p w:rsidR="00F4395D" w:rsidRPr="000078BA" w:rsidRDefault="00F4395D" w:rsidP="00473526">
      <w:pPr>
        <w:ind w:firstLine="709"/>
        <w:jc w:val="both"/>
        <w:rPr>
          <w:sz w:val="28"/>
          <w:szCs w:val="28"/>
          <w:lang w:eastAsia="en-US"/>
        </w:rPr>
      </w:pPr>
      <w:r w:rsidRPr="000078BA">
        <w:rPr>
          <w:sz w:val="28"/>
          <w:szCs w:val="28"/>
          <w:lang w:eastAsia="en-US"/>
        </w:rPr>
        <w:lastRenderedPageBreak/>
        <w:t>В случае равенства приоритет отдается команде, выступавшей во всех видах Спартакиады и имеющей больше 1-х мест, 2-х и т.д. мест.</w:t>
      </w:r>
    </w:p>
    <w:p w:rsidR="00F4395D" w:rsidRPr="000078BA" w:rsidRDefault="00F4395D" w:rsidP="00473526">
      <w:pPr>
        <w:ind w:firstLine="709"/>
        <w:jc w:val="both"/>
        <w:rPr>
          <w:sz w:val="28"/>
          <w:szCs w:val="28"/>
          <w:lang w:eastAsia="en-US"/>
        </w:rPr>
      </w:pPr>
      <w:r w:rsidRPr="000078BA">
        <w:rPr>
          <w:sz w:val="28"/>
          <w:szCs w:val="28"/>
          <w:lang w:eastAsia="en-US"/>
        </w:rPr>
        <w:t>Победители и призеры в каждом виде прогр</w:t>
      </w:r>
      <w:r w:rsidR="00C328E4">
        <w:rPr>
          <w:sz w:val="28"/>
          <w:szCs w:val="28"/>
          <w:lang w:eastAsia="en-US"/>
        </w:rPr>
        <w:t>аммы определяются в соответствии</w:t>
      </w:r>
      <w:r w:rsidRPr="000078BA">
        <w:rPr>
          <w:sz w:val="28"/>
          <w:szCs w:val="28"/>
          <w:lang w:eastAsia="en-US"/>
        </w:rPr>
        <w:t xml:space="preserve"> с правилами соревнований по видам спорта и данным Положением.</w:t>
      </w:r>
    </w:p>
    <w:p w:rsidR="00F4395D" w:rsidRPr="000078BA" w:rsidRDefault="00F4395D" w:rsidP="00F4395D">
      <w:pPr>
        <w:ind w:firstLine="709"/>
        <w:jc w:val="both"/>
        <w:rPr>
          <w:sz w:val="28"/>
          <w:szCs w:val="28"/>
          <w:lang w:eastAsia="en-US"/>
        </w:rPr>
      </w:pPr>
    </w:p>
    <w:p w:rsidR="00F4395D" w:rsidRPr="000078BA" w:rsidRDefault="0051140C" w:rsidP="0051140C">
      <w:pPr>
        <w:ind w:firstLine="709"/>
        <w:rPr>
          <w:sz w:val="28"/>
          <w:szCs w:val="28"/>
        </w:rPr>
      </w:pPr>
      <w:r>
        <w:rPr>
          <w:bCs/>
          <w:sz w:val="28"/>
          <w:szCs w:val="28"/>
        </w:rPr>
        <w:t>7.</w:t>
      </w:r>
      <w:r w:rsidR="00F4395D" w:rsidRPr="000078BA">
        <w:rPr>
          <w:bCs/>
          <w:sz w:val="28"/>
          <w:szCs w:val="28"/>
        </w:rPr>
        <w:t>Награждение</w:t>
      </w:r>
    </w:p>
    <w:p w:rsidR="00F4395D" w:rsidRPr="000078BA" w:rsidRDefault="00F4395D" w:rsidP="00473526">
      <w:pPr>
        <w:ind w:firstLine="709"/>
        <w:jc w:val="both"/>
        <w:rPr>
          <w:color w:val="000000"/>
          <w:sz w:val="28"/>
          <w:szCs w:val="28"/>
        </w:rPr>
      </w:pPr>
      <w:r w:rsidRPr="000078BA">
        <w:rPr>
          <w:color w:val="000000"/>
          <w:sz w:val="28"/>
          <w:szCs w:val="28"/>
        </w:rPr>
        <w:t>Победители и призеры в каждом виде спорта награждаются дипломами и медалями соответствующих степеней</w:t>
      </w:r>
      <w:r w:rsidR="00C328E4">
        <w:rPr>
          <w:color w:val="000000"/>
          <w:sz w:val="28"/>
          <w:szCs w:val="28"/>
        </w:rPr>
        <w:t>.</w:t>
      </w:r>
    </w:p>
    <w:p w:rsidR="00F4395D" w:rsidRPr="000078BA" w:rsidRDefault="00F4395D" w:rsidP="00473526">
      <w:pPr>
        <w:ind w:firstLine="709"/>
        <w:jc w:val="both"/>
        <w:rPr>
          <w:color w:val="000000"/>
          <w:sz w:val="28"/>
          <w:szCs w:val="28"/>
        </w:rPr>
      </w:pPr>
      <w:r w:rsidRPr="000078BA">
        <w:rPr>
          <w:color w:val="000000"/>
          <w:sz w:val="28"/>
          <w:szCs w:val="28"/>
        </w:rPr>
        <w:t>Команда</w:t>
      </w:r>
      <w:r w:rsidR="00473526" w:rsidRPr="000078BA">
        <w:rPr>
          <w:color w:val="000000"/>
          <w:sz w:val="28"/>
          <w:szCs w:val="28"/>
        </w:rPr>
        <w:t>,</w:t>
      </w:r>
      <w:r w:rsidRPr="000078BA">
        <w:rPr>
          <w:color w:val="000000"/>
          <w:sz w:val="28"/>
          <w:szCs w:val="28"/>
        </w:rPr>
        <w:t xml:space="preserve"> занявшая 1 место</w:t>
      </w:r>
      <w:r w:rsidR="00473526" w:rsidRPr="000078BA">
        <w:rPr>
          <w:color w:val="000000"/>
          <w:sz w:val="28"/>
          <w:szCs w:val="28"/>
        </w:rPr>
        <w:t>,</w:t>
      </w:r>
      <w:r w:rsidR="0038675F">
        <w:rPr>
          <w:color w:val="000000"/>
          <w:sz w:val="28"/>
          <w:szCs w:val="28"/>
        </w:rPr>
        <w:t xml:space="preserve"> награждается кубком и дипломом</w:t>
      </w:r>
      <w:r w:rsidRPr="000078BA">
        <w:rPr>
          <w:color w:val="000000"/>
          <w:sz w:val="28"/>
          <w:szCs w:val="28"/>
        </w:rPr>
        <w:t>.</w:t>
      </w:r>
    </w:p>
    <w:p w:rsidR="00F4395D" w:rsidRPr="000078BA" w:rsidRDefault="00F4395D" w:rsidP="00473526">
      <w:pPr>
        <w:ind w:firstLine="709"/>
        <w:jc w:val="both"/>
        <w:rPr>
          <w:color w:val="000000"/>
          <w:sz w:val="28"/>
          <w:szCs w:val="28"/>
        </w:rPr>
      </w:pPr>
      <w:r w:rsidRPr="000078BA">
        <w:rPr>
          <w:color w:val="000000"/>
          <w:sz w:val="28"/>
          <w:szCs w:val="28"/>
        </w:rPr>
        <w:t>Команды, занявшие в общекомандном зачете 2,</w:t>
      </w:r>
      <w:r w:rsidR="0038675F">
        <w:rPr>
          <w:color w:val="000000"/>
          <w:sz w:val="28"/>
          <w:szCs w:val="28"/>
        </w:rPr>
        <w:t>3 места, награждаются дипломами</w:t>
      </w:r>
      <w:r w:rsidRPr="000078BA">
        <w:rPr>
          <w:color w:val="000000"/>
          <w:sz w:val="28"/>
          <w:szCs w:val="28"/>
        </w:rPr>
        <w:t>.</w:t>
      </w:r>
    </w:p>
    <w:p w:rsidR="00F4395D" w:rsidRPr="000078BA" w:rsidRDefault="00F4395D" w:rsidP="00F4395D">
      <w:pPr>
        <w:ind w:firstLine="709"/>
        <w:jc w:val="both"/>
        <w:rPr>
          <w:sz w:val="28"/>
          <w:szCs w:val="28"/>
        </w:rPr>
      </w:pPr>
    </w:p>
    <w:p w:rsidR="00F4395D" w:rsidRPr="000078BA" w:rsidRDefault="0051140C" w:rsidP="0051140C">
      <w:pPr>
        <w:ind w:firstLine="709"/>
        <w:rPr>
          <w:bCs/>
          <w:sz w:val="28"/>
          <w:szCs w:val="28"/>
        </w:rPr>
      </w:pPr>
      <w:r>
        <w:rPr>
          <w:bCs/>
          <w:sz w:val="28"/>
          <w:szCs w:val="28"/>
        </w:rPr>
        <w:t>8.</w:t>
      </w:r>
      <w:r w:rsidR="00F4395D" w:rsidRPr="000078BA">
        <w:rPr>
          <w:bCs/>
          <w:sz w:val="28"/>
          <w:szCs w:val="28"/>
        </w:rPr>
        <w:t>Финансирование</w:t>
      </w:r>
    </w:p>
    <w:p w:rsidR="00F4395D" w:rsidRPr="000078BA" w:rsidRDefault="00F4395D" w:rsidP="00473526">
      <w:pPr>
        <w:tabs>
          <w:tab w:val="left" w:pos="6270"/>
        </w:tabs>
        <w:ind w:firstLine="709"/>
        <w:jc w:val="both"/>
        <w:rPr>
          <w:rFonts w:eastAsia="Times New Roman"/>
          <w:color w:val="000000"/>
          <w:sz w:val="28"/>
          <w:szCs w:val="28"/>
        </w:rPr>
      </w:pPr>
      <w:r w:rsidRPr="000078BA">
        <w:rPr>
          <w:rFonts w:eastAsia="Times New Roman"/>
          <w:color w:val="000000"/>
          <w:sz w:val="28"/>
          <w:szCs w:val="28"/>
        </w:rPr>
        <w:t xml:space="preserve">Расходы, связанные с организацией и проведением Спартакиады, за счет финансирования </w:t>
      </w:r>
      <w:r w:rsidR="0089200F">
        <w:rPr>
          <w:rFonts w:eastAsia="Times New Roman"/>
          <w:sz w:val="28"/>
          <w:szCs w:val="28"/>
        </w:rPr>
        <w:t>утверждённой постановлением администрации города Нефтеюганска от 15.11.2018 № 600-п</w:t>
      </w:r>
      <w:r w:rsidR="0089200F" w:rsidRPr="000078BA">
        <w:rPr>
          <w:rFonts w:eastAsia="Times New Roman"/>
          <w:sz w:val="28"/>
          <w:szCs w:val="28"/>
        </w:rPr>
        <w:t xml:space="preserve"> муниципальной программы «Развитие физической культуры и спорта в городе Нефтеюганске»</w:t>
      </w:r>
      <w:r w:rsidR="0089200F">
        <w:rPr>
          <w:rFonts w:eastAsia="Times New Roman"/>
          <w:sz w:val="28"/>
          <w:szCs w:val="28"/>
        </w:rPr>
        <w:t xml:space="preserve"> </w:t>
      </w:r>
      <w:r w:rsidR="00C328E4">
        <w:rPr>
          <w:rFonts w:eastAsia="Times New Roman"/>
          <w:color w:val="000000"/>
          <w:sz w:val="28"/>
          <w:szCs w:val="28"/>
        </w:rPr>
        <w:t>согласно смете расходов</w:t>
      </w:r>
      <w:r w:rsidRPr="000078BA">
        <w:rPr>
          <w:rFonts w:eastAsia="Times New Roman"/>
          <w:color w:val="000000"/>
          <w:sz w:val="28"/>
          <w:szCs w:val="28"/>
        </w:rPr>
        <w:t xml:space="preserve"> несет МБУ ЦФКиС «Жемчужина Югры». </w:t>
      </w:r>
    </w:p>
    <w:p w:rsidR="00F4395D" w:rsidRPr="000078BA" w:rsidRDefault="00F4395D" w:rsidP="00F4395D">
      <w:pPr>
        <w:tabs>
          <w:tab w:val="left" w:pos="6270"/>
        </w:tabs>
        <w:contextualSpacing/>
        <w:jc w:val="both"/>
        <w:rPr>
          <w:rFonts w:eastAsia="Times New Roman"/>
          <w:color w:val="000000"/>
          <w:sz w:val="28"/>
          <w:szCs w:val="28"/>
        </w:rPr>
      </w:pPr>
    </w:p>
    <w:p w:rsidR="00F4395D" w:rsidRPr="000078BA" w:rsidRDefault="0051140C" w:rsidP="00473526">
      <w:pPr>
        <w:ind w:firstLine="709"/>
        <w:rPr>
          <w:bCs/>
          <w:sz w:val="28"/>
          <w:szCs w:val="28"/>
        </w:rPr>
      </w:pPr>
      <w:r>
        <w:rPr>
          <w:bCs/>
          <w:sz w:val="28"/>
          <w:szCs w:val="28"/>
        </w:rPr>
        <w:t>9.</w:t>
      </w:r>
      <w:r w:rsidR="00F4395D" w:rsidRPr="000078BA">
        <w:rPr>
          <w:bCs/>
          <w:sz w:val="28"/>
          <w:szCs w:val="28"/>
        </w:rPr>
        <w:t>Обеспечение безопасности участников и зрителей</w:t>
      </w:r>
    </w:p>
    <w:p w:rsidR="0089200F" w:rsidRPr="00B77F7D" w:rsidRDefault="00F4395D" w:rsidP="00B77F7D">
      <w:pPr>
        <w:tabs>
          <w:tab w:val="left" w:pos="6270"/>
        </w:tabs>
        <w:ind w:firstLine="709"/>
        <w:jc w:val="both"/>
        <w:rPr>
          <w:rFonts w:eastAsia="Times New Roman"/>
          <w:sz w:val="28"/>
          <w:szCs w:val="28"/>
        </w:rPr>
      </w:pPr>
      <w:r w:rsidRPr="000078BA">
        <w:rPr>
          <w:rFonts w:eastAsia="Times New Roman"/>
          <w:sz w:val="28"/>
          <w:szCs w:val="28"/>
        </w:rPr>
        <w:t>В целях обеспечения без</w:t>
      </w:r>
      <w:r w:rsidR="00C328E4">
        <w:rPr>
          <w:rFonts w:eastAsia="Times New Roman"/>
          <w:sz w:val="28"/>
          <w:szCs w:val="28"/>
        </w:rPr>
        <w:t>опасности зрителей и участников</w:t>
      </w:r>
      <w:r w:rsidRPr="000078BA">
        <w:rPr>
          <w:rFonts w:eastAsia="Times New Roman"/>
          <w:sz w:val="28"/>
          <w:szCs w:val="28"/>
        </w:rPr>
        <w:t xml:space="preserve"> спортивные мероприятия</w:t>
      </w:r>
      <w:r w:rsidR="00C328E4">
        <w:rPr>
          <w:rFonts w:eastAsia="Times New Roman"/>
          <w:sz w:val="28"/>
          <w:szCs w:val="28"/>
        </w:rPr>
        <w:t xml:space="preserve"> разрешается проводить только в</w:t>
      </w:r>
      <w:r w:rsidRPr="000078BA">
        <w:rPr>
          <w:rFonts w:eastAsia="Times New Roman"/>
          <w:sz w:val="28"/>
          <w:szCs w:val="28"/>
        </w:rPr>
        <w:t xml:space="preserve"> спортивных сооружениях, принятых в эксплуатацию в установленном законом порядке, при наличии паспорта безопасности объекта, включенных во Всероссийский реестр объектов спорта, в соответствии с Федеральным законом от 04</w:t>
      </w:r>
      <w:r w:rsidR="00C328E4">
        <w:rPr>
          <w:rFonts w:eastAsia="Times New Roman"/>
          <w:sz w:val="28"/>
          <w:szCs w:val="28"/>
        </w:rPr>
        <w:t>.12.2007</w:t>
      </w:r>
      <w:r w:rsidRPr="000078BA">
        <w:rPr>
          <w:rFonts w:eastAsia="Times New Roman"/>
          <w:sz w:val="28"/>
          <w:szCs w:val="28"/>
        </w:rPr>
        <w:t xml:space="preserve"> № 329-ФЗ</w:t>
      </w:r>
      <w:r w:rsidR="00FA0788">
        <w:rPr>
          <w:rFonts w:eastAsia="Times New Roman"/>
          <w:sz w:val="28"/>
          <w:szCs w:val="28"/>
        </w:rPr>
        <w:t xml:space="preserve">                           </w:t>
      </w:r>
      <w:proofErr w:type="gramStart"/>
      <w:r w:rsidR="00FA0788">
        <w:rPr>
          <w:rFonts w:eastAsia="Times New Roman"/>
          <w:sz w:val="28"/>
          <w:szCs w:val="28"/>
        </w:rPr>
        <w:t xml:space="preserve">  </w:t>
      </w:r>
      <w:r w:rsidRPr="000078BA">
        <w:rPr>
          <w:rFonts w:eastAsia="Times New Roman"/>
          <w:sz w:val="28"/>
          <w:szCs w:val="28"/>
        </w:rPr>
        <w:t xml:space="preserve"> «</w:t>
      </w:r>
      <w:proofErr w:type="gramEnd"/>
      <w:r w:rsidRPr="000078BA">
        <w:rPr>
          <w:rFonts w:eastAsia="Times New Roman"/>
          <w:sz w:val="28"/>
          <w:szCs w:val="28"/>
        </w:rPr>
        <w:t xml:space="preserve">О физической культуре и спорте в Российской Федерации». </w:t>
      </w:r>
      <w:r w:rsidRPr="00B77F7D">
        <w:rPr>
          <w:rFonts w:eastAsia="Times New Roman"/>
          <w:sz w:val="28"/>
          <w:szCs w:val="28"/>
        </w:rPr>
        <w:t>Обеспечение безопасности участников и зрителей на спортивных соревнованиях осуществляется собстве</w:t>
      </w:r>
      <w:r w:rsidR="00C328E4" w:rsidRPr="00B77F7D">
        <w:rPr>
          <w:rFonts w:eastAsia="Times New Roman"/>
          <w:sz w:val="28"/>
          <w:szCs w:val="28"/>
        </w:rPr>
        <w:t>нником спортивного сооружения</w:t>
      </w:r>
      <w:r w:rsidRPr="00B77F7D">
        <w:rPr>
          <w:rFonts w:eastAsia="Times New Roman"/>
          <w:sz w:val="28"/>
          <w:szCs w:val="28"/>
        </w:rPr>
        <w:t xml:space="preserve"> согласно </w:t>
      </w:r>
      <w:proofErr w:type="gramStart"/>
      <w:r w:rsidR="00B77F7D" w:rsidRPr="00B77F7D">
        <w:rPr>
          <w:rFonts w:eastAsia="Times New Roman"/>
          <w:sz w:val="28"/>
          <w:szCs w:val="28"/>
        </w:rPr>
        <w:t xml:space="preserve">требованиям </w:t>
      </w:r>
      <w:r w:rsidR="00B77F7D">
        <w:rPr>
          <w:rFonts w:eastAsia="Times New Roman"/>
          <w:sz w:val="28"/>
          <w:szCs w:val="28"/>
        </w:rPr>
        <w:t>Правил обеспечения безопасности</w:t>
      </w:r>
      <w:proofErr w:type="gramEnd"/>
      <w:r w:rsidRPr="00B77F7D">
        <w:rPr>
          <w:rFonts w:eastAsia="Times New Roman"/>
          <w:sz w:val="28"/>
          <w:szCs w:val="28"/>
        </w:rPr>
        <w:t xml:space="preserve"> при проведении официальных спортивных соревнований, утвержденных постановлением Правительства Российской Федерации от 18 апреля 2014 года № 353</w:t>
      </w:r>
      <w:r w:rsidR="00B77F7D">
        <w:rPr>
          <w:rFonts w:eastAsia="Times New Roman"/>
          <w:sz w:val="28"/>
          <w:szCs w:val="28"/>
        </w:rPr>
        <w:t xml:space="preserve"> </w:t>
      </w:r>
      <w:r w:rsidR="00B77F7D" w:rsidRPr="00B77F7D">
        <w:rPr>
          <w:rFonts w:eastAsia="Times New Roman"/>
          <w:sz w:val="28"/>
          <w:szCs w:val="28"/>
        </w:rPr>
        <w:t>«</w:t>
      </w:r>
      <w:r w:rsidR="0089200F" w:rsidRPr="00B77F7D">
        <w:rPr>
          <w:bCs/>
          <w:kern w:val="36"/>
          <w:sz w:val="28"/>
          <w:szCs w:val="28"/>
        </w:rPr>
        <w:t>Об утверждении Правил обеспечения безопасности при проведении офиц</w:t>
      </w:r>
      <w:r w:rsidR="00B77F7D" w:rsidRPr="00B77F7D">
        <w:rPr>
          <w:bCs/>
          <w:kern w:val="36"/>
          <w:sz w:val="28"/>
          <w:szCs w:val="28"/>
        </w:rPr>
        <w:t>иальных спортивных соревнований».</w:t>
      </w:r>
    </w:p>
    <w:p w:rsidR="00F4395D" w:rsidRPr="000078BA" w:rsidRDefault="00F4395D" w:rsidP="00F4395D">
      <w:pPr>
        <w:tabs>
          <w:tab w:val="left" w:pos="6270"/>
        </w:tabs>
        <w:ind w:firstLine="709"/>
        <w:jc w:val="both"/>
        <w:rPr>
          <w:rFonts w:eastAsia="Times New Roman"/>
          <w:sz w:val="28"/>
          <w:szCs w:val="28"/>
        </w:rPr>
      </w:pPr>
      <w:r w:rsidRPr="000078BA">
        <w:rPr>
          <w:rFonts w:eastAsia="Times New Roman"/>
          <w:sz w:val="28"/>
          <w:szCs w:val="28"/>
        </w:rPr>
        <w:t>Спортивные объекты должны соответствовать всем требованиям и правилам соревнований</w:t>
      </w:r>
      <w:r w:rsidRPr="00CC58AC">
        <w:rPr>
          <w:rFonts w:eastAsia="Times New Roman"/>
          <w:sz w:val="28"/>
          <w:szCs w:val="28"/>
        </w:rPr>
        <w:t>,</w:t>
      </w:r>
      <w:r w:rsidRPr="000078BA">
        <w:rPr>
          <w:rFonts w:eastAsia="Times New Roman"/>
          <w:sz w:val="28"/>
          <w:szCs w:val="28"/>
        </w:rPr>
        <w:t xml:space="preserve"> наличие спортивного оборудования и инвентаря должно соответствовать стандартам.</w:t>
      </w:r>
    </w:p>
    <w:p w:rsidR="00F4395D" w:rsidRPr="000078BA" w:rsidRDefault="00F4395D" w:rsidP="00F4395D">
      <w:pPr>
        <w:tabs>
          <w:tab w:val="left" w:pos="6270"/>
        </w:tabs>
        <w:ind w:firstLine="709"/>
        <w:jc w:val="both"/>
        <w:rPr>
          <w:rFonts w:eastAsia="Times New Roman"/>
          <w:sz w:val="28"/>
          <w:szCs w:val="28"/>
        </w:rPr>
      </w:pPr>
      <w:r w:rsidRPr="000078BA">
        <w:rPr>
          <w:rFonts w:eastAsia="Times New Roman"/>
          <w:sz w:val="28"/>
          <w:szCs w:val="28"/>
        </w:rPr>
        <w:t>Директору спортивного сооружения, главному судье подписать Акт готовности физкультурно-спортивного сооружения к проведению спортивны</w:t>
      </w:r>
      <w:r w:rsidR="00C328E4">
        <w:rPr>
          <w:rFonts w:eastAsia="Times New Roman"/>
          <w:sz w:val="28"/>
          <w:szCs w:val="28"/>
        </w:rPr>
        <w:t>х соревнований (приложение 1 к П</w:t>
      </w:r>
      <w:r w:rsidRPr="000078BA">
        <w:rPr>
          <w:rFonts w:eastAsia="Times New Roman"/>
          <w:sz w:val="28"/>
          <w:szCs w:val="28"/>
        </w:rPr>
        <w:t xml:space="preserve">оложению) за 1 день и за 3 часа до начала </w:t>
      </w:r>
      <w:r w:rsidR="00CC58AC">
        <w:rPr>
          <w:rFonts w:eastAsia="Times New Roman"/>
          <w:sz w:val="28"/>
          <w:szCs w:val="28"/>
        </w:rPr>
        <w:t>Спартакиады.</w:t>
      </w:r>
    </w:p>
    <w:p w:rsidR="00F4395D" w:rsidRPr="00225CDA" w:rsidRDefault="00F4395D" w:rsidP="00225CDA">
      <w:pPr>
        <w:widowControl w:val="0"/>
        <w:tabs>
          <w:tab w:val="left" w:pos="946"/>
        </w:tabs>
        <w:ind w:firstLine="709"/>
        <w:jc w:val="both"/>
        <w:rPr>
          <w:rFonts w:eastAsia="Times New Roman"/>
          <w:color w:val="000000"/>
          <w:sz w:val="28"/>
          <w:szCs w:val="28"/>
          <w:lang w:bidi="ru-RU"/>
        </w:rPr>
      </w:pPr>
      <w:r w:rsidRPr="00225CDA">
        <w:rPr>
          <w:rFonts w:eastAsia="Times New Roman"/>
          <w:sz w:val="28"/>
          <w:szCs w:val="28"/>
        </w:rPr>
        <w:t>Медицинское обслуживание соревнований о</w:t>
      </w:r>
      <w:r w:rsidR="00C328E4">
        <w:rPr>
          <w:rFonts w:eastAsia="Times New Roman"/>
          <w:sz w:val="28"/>
          <w:szCs w:val="28"/>
        </w:rPr>
        <w:t>беспечивается в соответствии с П</w:t>
      </w:r>
      <w:r w:rsidRPr="00225CDA">
        <w:rPr>
          <w:rFonts w:eastAsia="Times New Roman"/>
          <w:sz w:val="28"/>
          <w:szCs w:val="28"/>
        </w:rPr>
        <w:t xml:space="preserve">риказом Минздрава России </w:t>
      </w:r>
      <w:r w:rsidR="00CC58AC" w:rsidRPr="00CC58AC">
        <w:rPr>
          <w:rFonts w:eastAsia="Times New Roman"/>
          <w:sz w:val="28"/>
          <w:szCs w:val="28"/>
        </w:rPr>
        <w:t>от 01.03.</w:t>
      </w:r>
      <w:r w:rsidRPr="00CC58AC">
        <w:rPr>
          <w:rFonts w:eastAsia="Times New Roman"/>
          <w:sz w:val="28"/>
          <w:szCs w:val="28"/>
        </w:rPr>
        <w:t>2016 года</w:t>
      </w:r>
      <w:r w:rsidRPr="00225CDA">
        <w:rPr>
          <w:rFonts w:eastAsia="Times New Roman"/>
          <w:sz w:val="28"/>
          <w:szCs w:val="28"/>
        </w:rPr>
        <w:t xml:space="preserve"> № 1144</w:t>
      </w:r>
      <w:r w:rsidR="00473526" w:rsidRPr="00225CDA">
        <w:rPr>
          <w:rFonts w:eastAsia="Times New Roman"/>
          <w:sz w:val="28"/>
          <w:szCs w:val="28"/>
        </w:rPr>
        <w:t>-</w:t>
      </w:r>
      <w:r w:rsidRPr="00225CDA">
        <w:rPr>
          <w:rFonts w:eastAsia="Times New Roman"/>
          <w:sz w:val="28"/>
          <w:szCs w:val="28"/>
        </w:rPr>
        <w:t xml:space="preserve">н </w:t>
      </w:r>
      <w:r w:rsidR="00C328E4">
        <w:rPr>
          <w:rFonts w:eastAsia="Times New Roman"/>
          <w:color w:val="000000"/>
          <w:sz w:val="28"/>
          <w:szCs w:val="28"/>
          <w:lang w:bidi="ru-RU"/>
        </w:rPr>
        <w:t>«Об утверждении</w:t>
      </w:r>
      <w:r w:rsidRPr="00225CDA">
        <w:rPr>
          <w:rFonts w:eastAsia="Times New Roman"/>
          <w:color w:val="000000"/>
          <w:sz w:val="28"/>
          <w:szCs w:val="28"/>
          <w:lang w:bidi="ru-RU"/>
        </w:rPr>
        <w:t xml:space="preserve"> порядка организации</w:t>
      </w:r>
      <w:r w:rsidRPr="00225CDA">
        <w:rPr>
          <w:rFonts w:eastAsia="Times New Roman"/>
          <w:sz w:val="28"/>
          <w:szCs w:val="28"/>
        </w:rPr>
        <w:t xml:space="preserve"> оказания медицинской помощи лиц</w:t>
      </w:r>
      <w:r w:rsidRPr="00225CDA">
        <w:rPr>
          <w:rFonts w:eastAsia="Times New Roman"/>
          <w:color w:val="000000"/>
          <w:sz w:val="28"/>
          <w:szCs w:val="28"/>
          <w:lang w:bidi="ru-RU"/>
        </w:rPr>
        <w:t>ам, занимающимся</w:t>
      </w:r>
      <w:r w:rsidRPr="00225CDA">
        <w:rPr>
          <w:rFonts w:eastAsia="Times New Roman"/>
          <w:sz w:val="28"/>
          <w:szCs w:val="28"/>
        </w:rPr>
        <w:t xml:space="preserve"> </w:t>
      </w:r>
      <w:r w:rsidRPr="00225CDA">
        <w:rPr>
          <w:rFonts w:eastAsia="Times New Roman"/>
          <w:color w:val="000000"/>
          <w:sz w:val="28"/>
          <w:szCs w:val="28"/>
          <w:lang w:bidi="ru-RU"/>
        </w:rPr>
        <w:t>физической культурой и спортом (в том ч</w:t>
      </w:r>
      <w:r w:rsidR="00C328E4">
        <w:rPr>
          <w:rFonts w:eastAsia="Times New Roman"/>
          <w:color w:val="000000"/>
          <w:sz w:val="28"/>
          <w:szCs w:val="28"/>
          <w:lang w:bidi="ru-RU"/>
        </w:rPr>
        <w:t>исле при подготовке и проведению</w:t>
      </w:r>
      <w:r w:rsidRPr="00225CDA">
        <w:rPr>
          <w:rFonts w:eastAsia="Times New Roman"/>
          <w:color w:val="000000"/>
          <w:sz w:val="28"/>
          <w:szCs w:val="28"/>
          <w:lang w:bidi="ru-RU"/>
        </w:rPr>
        <w:t xml:space="preserve"> физкультурных мероприятий и спортивных мероприятий), включая порядок медицинского осмотра лиц, желающих пройти спортивную подготовку, </w:t>
      </w:r>
      <w:r w:rsidRPr="00225CDA">
        <w:rPr>
          <w:rFonts w:eastAsia="Times New Roman"/>
          <w:color w:val="000000"/>
          <w:sz w:val="28"/>
          <w:szCs w:val="28"/>
          <w:lang w:bidi="ru-RU"/>
        </w:rPr>
        <w:lastRenderedPageBreak/>
        <w:t>заниматься физической культурой и спортом в организациях и (или) выполнить нормативы испытаний (тестов) Всероссийского физкультурно- спортивного комплекса «Готов к труду и обороне» (ГТО)» и форм медицинских заключений о допуске к участию физкультурных и спортивных мероприятиях».</w:t>
      </w:r>
    </w:p>
    <w:p w:rsidR="00F4395D" w:rsidRPr="000078BA" w:rsidRDefault="00F4395D" w:rsidP="00225CDA">
      <w:pPr>
        <w:widowControl w:val="0"/>
        <w:tabs>
          <w:tab w:val="left" w:pos="946"/>
        </w:tabs>
        <w:ind w:firstLine="709"/>
        <w:jc w:val="both"/>
        <w:rPr>
          <w:rFonts w:eastAsia="Times New Roman"/>
          <w:sz w:val="28"/>
          <w:szCs w:val="28"/>
        </w:rPr>
      </w:pPr>
      <w:r w:rsidRPr="000078BA">
        <w:rPr>
          <w:rFonts w:eastAsia="Times New Roman"/>
          <w:sz w:val="28"/>
          <w:szCs w:val="28"/>
        </w:rPr>
        <w:t xml:space="preserve">Учреждениям города Нефтеюганска, осуществляющим деятельность по организации и проведении физкультурных и спортивных мероприятий, а также при направлении команд для участия в физкультурных и спортивных мероприятиях руководствоваться документами в соответствии с </w:t>
      </w:r>
      <w:r w:rsidRPr="000078BA">
        <w:rPr>
          <w:rFonts w:eastAsia="Times New Roman"/>
          <w:color w:val="000000"/>
          <w:sz w:val="28"/>
          <w:szCs w:val="28"/>
        </w:rPr>
        <w:t xml:space="preserve">приложением </w:t>
      </w:r>
      <w:r w:rsidR="00B77F7D" w:rsidRPr="00B77F7D">
        <w:rPr>
          <w:rFonts w:eastAsia="Times New Roman"/>
          <w:color w:val="000000"/>
          <w:sz w:val="28"/>
          <w:szCs w:val="28"/>
        </w:rPr>
        <w:t xml:space="preserve">2 </w:t>
      </w:r>
      <w:r w:rsidR="00C328E4" w:rsidRPr="00B77F7D">
        <w:rPr>
          <w:rFonts w:eastAsia="Times New Roman"/>
          <w:color w:val="000000"/>
          <w:sz w:val="28"/>
          <w:szCs w:val="28"/>
        </w:rPr>
        <w:t>к П</w:t>
      </w:r>
      <w:r w:rsidRPr="00B77F7D">
        <w:rPr>
          <w:rFonts w:eastAsia="Times New Roman"/>
          <w:color w:val="000000"/>
          <w:sz w:val="28"/>
          <w:szCs w:val="28"/>
        </w:rPr>
        <w:t>оложению.</w:t>
      </w:r>
    </w:p>
    <w:p w:rsidR="00F4395D" w:rsidRPr="000078BA" w:rsidRDefault="00F4395D" w:rsidP="00F4395D">
      <w:pPr>
        <w:tabs>
          <w:tab w:val="left" w:pos="6270"/>
        </w:tabs>
        <w:ind w:firstLine="709"/>
        <w:jc w:val="both"/>
        <w:rPr>
          <w:rFonts w:eastAsia="Times New Roman"/>
          <w:sz w:val="28"/>
          <w:szCs w:val="28"/>
        </w:rPr>
      </w:pPr>
    </w:p>
    <w:p w:rsidR="00F4395D" w:rsidRPr="000078BA" w:rsidRDefault="0051140C" w:rsidP="0051140C">
      <w:pPr>
        <w:ind w:firstLine="709"/>
        <w:rPr>
          <w:bCs/>
          <w:sz w:val="28"/>
          <w:szCs w:val="28"/>
        </w:rPr>
      </w:pPr>
      <w:r>
        <w:rPr>
          <w:bCs/>
          <w:sz w:val="28"/>
          <w:szCs w:val="28"/>
        </w:rPr>
        <w:t>10.</w:t>
      </w:r>
      <w:r w:rsidR="00F4395D" w:rsidRPr="000078BA">
        <w:rPr>
          <w:bCs/>
          <w:sz w:val="28"/>
          <w:szCs w:val="28"/>
        </w:rPr>
        <w:t>Страхование участников</w:t>
      </w:r>
    </w:p>
    <w:p w:rsidR="00F4395D" w:rsidRPr="000078BA" w:rsidRDefault="00F4395D" w:rsidP="00473526">
      <w:pPr>
        <w:ind w:firstLine="709"/>
        <w:jc w:val="both"/>
        <w:rPr>
          <w:rFonts w:eastAsia="Times New Roman"/>
          <w:sz w:val="28"/>
          <w:szCs w:val="28"/>
        </w:rPr>
      </w:pPr>
      <w:r w:rsidRPr="000078BA">
        <w:rPr>
          <w:rFonts w:eastAsia="Times New Roman"/>
          <w:sz w:val="28"/>
          <w:szCs w:val="28"/>
        </w:rPr>
        <w:t xml:space="preserve">Страхование участников Спартакиады является добровольным и может осуществляться за счёт средств участников соревнований. </w:t>
      </w:r>
    </w:p>
    <w:p w:rsidR="00F4395D" w:rsidRPr="000078BA" w:rsidRDefault="00F4395D" w:rsidP="00F4395D">
      <w:pPr>
        <w:rPr>
          <w:bCs/>
          <w:sz w:val="28"/>
          <w:szCs w:val="28"/>
        </w:rPr>
      </w:pPr>
    </w:p>
    <w:p w:rsidR="00F4395D" w:rsidRPr="000078BA" w:rsidRDefault="0051140C" w:rsidP="00C328E4">
      <w:pPr>
        <w:ind w:firstLine="709"/>
        <w:rPr>
          <w:bCs/>
          <w:sz w:val="28"/>
          <w:szCs w:val="28"/>
        </w:rPr>
      </w:pPr>
      <w:r>
        <w:rPr>
          <w:bCs/>
          <w:sz w:val="28"/>
          <w:szCs w:val="28"/>
        </w:rPr>
        <w:t>11.</w:t>
      </w:r>
      <w:r w:rsidR="00F4395D" w:rsidRPr="000078BA">
        <w:rPr>
          <w:bCs/>
          <w:sz w:val="28"/>
          <w:szCs w:val="28"/>
        </w:rPr>
        <w:t>Заявки</w:t>
      </w:r>
    </w:p>
    <w:p w:rsidR="00F4395D" w:rsidRPr="000078BA" w:rsidRDefault="00F4395D" w:rsidP="00C328E4">
      <w:pPr>
        <w:ind w:firstLine="709"/>
        <w:jc w:val="both"/>
        <w:rPr>
          <w:rFonts w:eastAsia="Times New Roman"/>
          <w:sz w:val="28"/>
          <w:szCs w:val="28"/>
        </w:rPr>
      </w:pPr>
      <w:r w:rsidRPr="000078BA">
        <w:rPr>
          <w:rFonts w:eastAsia="Times New Roman"/>
          <w:sz w:val="28"/>
          <w:szCs w:val="28"/>
        </w:rPr>
        <w:t xml:space="preserve">Заявки на участие в Спартакиаде </w:t>
      </w:r>
      <w:r w:rsidR="0038675F">
        <w:rPr>
          <w:rFonts w:eastAsia="Times New Roman"/>
          <w:sz w:val="28"/>
          <w:szCs w:val="28"/>
        </w:rPr>
        <w:t xml:space="preserve">принимаются главным судьёй Спартакиады </w:t>
      </w:r>
      <w:r w:rsidR="0038675F" w:rsidRPr="00CC58AC">
        <w:rPr>
          <w:rFonts w:eastAsia="Times New Roman"/>
          <w:sz w:val="28"/>
          <w:szCs w:val="28"/>
        </w:rPr>
        <w:t>до 11</w:t>
      </w:r>
      <w:r w:rsidR="00CC58AC" w:rsidRPr="00CC58AC">
        <w:rPr>
          <w:rFonts w:eastAsia="Times New Roman"/>
          <w:sz w:val="28"/>
          <w:szCs w:val="28"/>
        </w:rPr>
        <w:t>.04.</w:t>
      </w:r>
      <w:r w:rsidR="0038675F" w:rsidRPr="00CC58AC">
        <w:rPr>
          <w:rFonts w:eastAsia="Times New Roman"/>
          <w:sz w:val="28"/>
          <w:szCs w:val="28"/>
        </w:rPr>
        <w:t>2024 года по адресу:</w:t>
      </w:r>
      <w:r w:rsidR="0038675F">
        <w:rPr>
          <w:rFonts w:eastAsia="Times New Roman"/>
          <w:sz w:val="28"/>
          <w:szCs w:val="28"/>
        </w:rPr>
        <w:t xml:space="preserve"> г.Нефтеюганск, 2а микрорайон, помещение № 18, </w:t>
      </w:r>
      <w:r w:rsidRPr="000078BA">
        <w:rPr>
          <w:rFonts w:eastAsia="Times New Roman"/>
          <w:sz w:val="28"/>
          <w:szCs w:val="28"/>
        </w:rPr>
        <w:t xml:space="preserve">МБУ </w:t>
      </w:r>
      <w:proofErr w:type="spellStart"/>
      <w:r w:rsidRPr="000078BA">
        <w:rPr>
          <w:rFonts w:eastAsia="Times New Roman"/>
          <w:sz w:val="28"/>
          <w:szCs w:val="28"/>
        </w:rPr>
        <w:t>ЦФКиС</w:t>
      </w:r>
      <w:proofErr w:type="spellEnd"/>
      <w:r w:rsidRPr="000078BA">
        <w:rPr>
          <w:rFonts w:eastAsia="Times New Roman"/>
          <w:sz w:val="28"/>
          <w:szCs w:val="28"/>
        </w:rPr>
        <w:t xml:space="preserve"> «Жемчужина Югры»</w:t>
      </w:r>
      <w:r w:rsidR="0038675F">
        <w:rPr>
          <w:rFonts w:eastAsia="Times New Roman"/>
          <w:sz w:val="28"/>
          <w:szCs w:val="28"/>
        </w:rPr>
        <w:t>, кабинет 265 (2 этаж, отдел спортивно-массовой работы)</w:t>
      </w:r>
      <w:r w:rsidRPr="000078BA">
        <w:rPr>
          <w:rFonts w:eastAsia="Times New Roman"/>
          <w:sz w:val="28"/>
          <w:szCs w:val="28"/>
        </w:rPr>
        <w:t>.</w:t>
      </w:r>
    </w:p>
    <w:p w:rsidR="007C2576" w:rsidRDefault="0038675F" w:rsidP="00C328E4">
      <w:pPr>
        <w:ind w:firstLine="709"/>
        <w:jc w:val="both"/>
        <w:rPr>
          <w:rFonts w:eastAsia="Times New Roman"/>
          <w:sz w:val="28"/>
          <w:szCs w:val="28"/>
        </w:rPr>
      </w:pPr>
      <w:r>
        <w:rPr>
          <w:rFonts w:eastAsia="Times New Roman"/>
          <w:sz w:val="28"/>
          <w:szCs w:val="28"/>
        </w:rPr>
        <w:t xml:space="preserve">Режим работы: </w:t>
      </w:r>
      <w:proofErr w:type="spellStart"/>
      <w:r w:rsidR="00CC58AC" w:rsidRPr="00CC58AC">
        <w:rPr>
          <w:rFonts w:eastAsia="Times New Roman"/>
          <w:sz w:val="28"/>
          <w:szCs w:val="28"/>
        </w:rPr>
        <w:t>пн-чт</w:t>
      </w:r>
      <w:proofErr w:type="spellEnd"/>
      <w:r>
        <w:rPr>
          <w:rFonts w:eastAsia="Times New Roman"/>
          <w:sz w:val="28"/>
          <w:szCs w:val="28"/>
        </w:rPr>
        <w:t xml:space="preserve"> с 08.30 до </w:t>
      </w:r>
      <w:r w:rsidR="005757F3">
        <w:rPr>
          <w:rFonts w:eastAsia="Times New Roman"/>
          <w:sz w:val="28"/>
          <w:szCs w:val="28"/>
        </w:rPr>
        <w:t>17.30 часов (обед с 12.00 до 13.00 часов)</w:t>
      </w:r>
      <w:r w:rsidR="00C328E4">
        <w:rPr>
          <w:rFonts w:eastAsia="Times New Roman"/>
          <w:sz w:val="28"/>
          <w:szCs w:val="28"/>
        </w:rPr>
        <w:t>, пят. с</w:t>
      </w:r>
      <w:r w:rsidR="007C2576">
        <w:rPr>
          <w:rFonts w:eastAsia="Times New Roman"/>
          <w:sz w:val="28"/>
          <w:szCs w:val="28"/>
        </w:rPr>
        <w:t xml:space="preserve"> 08.30 до 12.30 часов, </w:t>
      </w:r>
      <w:proofErr w:type="spellStart"/>
      <w:r w:rsidR="00CC58AC" w:rsidRPr="008C7884">
        <w:rPr>
          <w:rFonts w:eastAsia="Times New Roman"/>
          <w:sz w:val="28"/>
          <w:szCs w:val="28"/>
        </w:rPr>
        <w:t>сб</w:t>
      </w:r>
      <w:proofErr w:type="spellEnd"/>
      <w:r w:rsidR="00CC58AC" w:rsidRPr="008C7884">
        <w:rPr>
          <w:rFonts w:eastAsia="Times New Roman"/>
          <w:sz w:val="28"/>
          <w:szCs w:val="28"/>
        </w:rPr>
        <w:t>-</w:t>
      </w:r>
      <w:proofErr w:type="spellStart"/>
      <w:r w:rsidR="00CC58AC" w:rsidRPr="008C7884">
        <w:rPr>
          <w:rFonts w:eastAsia="Times New Roman"/>
          <w:sz w:val="28"/>
          <w:szCs w:val="28"/>
        </w:rPr>
        <w:t>в</w:t>
      </w:r>
      <w:r w:rsidR="007C2576" w:rsidRPr="008C7884">
        <w:rPr>
          <w:rFonts w:eastAsia="Times New Roman"/>
          <w:sz w:val="28"/>
          <w:szCs w:val="28"/>
        </w:rPr>
        <w:t>с</w:t>
      </w:r>
      <w:proofErr w:type="spellEnd"/>
      <w:r w:rsidR="007C2576" w:rsidRPr="008C7884">
        <w:rPr>
          <w:rFonts w:eastAsia="Times New Roman"/>
          <w:sz w:val="28"/>
          <w:szCs w:val="28"/>
        </w:rPr>
        <w:t>-выходной</w:t>
      </w:r>
      <w:r w:rsidR="007C2576">
        <w:rPr>
          <w:rFonts w:eastAsia="Times New Roman"/>
          <w:sz w:val="28"/>
          <w:szCs w:val="28"/>
        </w:rPr>
        <w:t>.</w:t>
      </w:r>
    </w:p>
    <w:p w:rsidR="00D343AE" w:rsidRDefault="00F4395D" w:rsidP="00C328E4">
      <w:pPr>
        <w:ind w:firstLine="709"/>
        <w:rPr>
          <w:rFonts w:eastAsia="Times New Roman"/>
          <w:sz w:val="28"/>
          <w:szCs w:val="28"/>
        </w:rPr>
      </w:pPr>
      <w:r w:rsidRPr="000078BA">
        <w:rPr>
          <w:rFonts w:eastAsia="Times New Roman"/>
          <w:sz w:val="28"/>
          <w:szCs w:val="28"/>
        </w:rPr>
        <w:t>Справки по телефону: 8</w:t>
      </w:r>
      <w:r w:rsidR="00F955D7" w:rsidRPr="000078BA">
        <w:rPr>
          <w:rFonts w:eastAsia="Times New Roman"/>
          <w:sz w:val="28"/>
          <w:szCs w:val="28"/>
        </w:rPr>
        <w:t>-</w:t>
      </w:r>
      <w:r w:rsidRPr="000078BA">
        <w:rPr>
          <w:rFonts w:eastAsia="Times New Roman"/>
          <w:sz w:val="28"/>
          <w:szCs w:val="28"/>
        </w:rPr>
        <w:t>(3463)</w:t>
      </w:r>
      <w:r w:rsidR="00F955D7" w:rsidRPr="000078BA">
        <w:rPr>
          <w:rFonts w:eastAsia="Times New Roman"/>
          <w:sz w:val="28"/>
          <w:szCs w:val="28"/>
        </w:rPr>
        <w:t>-</w:t>
      </w:r>
      <w:r w:rsidRPr="000078BA">
        <w:rPr>
          <w:rFonts w:eastAsia="Times New Roman"/>
          <w:sz w:val="28"/>
          <w:szCs w:val="28"/>
        </w:rPr>
        <w:t>313-510</w:t>
      </w:r>
      <w:r w:rsidR="00FA0788">
        <w:rPr>
          <w:rFonts w:eastAsia="Times New Roman"/>
          <w:sz w:val="28"/>
          <w:szCs w:val="28"/>
        </w:rPr>
        <w:t>.</w:t>
      </w:r>
    </w:p>
    <w:p w:rsidR="00C328E4" w:rsidRDefault="00C328E4" w:rsidP="00C328E4">
      <w:pPr>
        <w:ind w:firstLine="709"/>
        <w:jc w:val="both"/>
        <w:rPr>
          <w:rFonts w:eastAsia="Times New Roman"/>
          <w:sz w:val="28"/>
          <w:szCs w:val="28"/>
        </w:rPr>
      </w:pPr>
    </w:p>
    <w:p w:rsidR="00C328E4" w:rsidRDefault="00C328E4" w:rsidP="00C328E4">
      <w:pPr>
        <w:ind w:firstLine="709"/>
        <w:jc w:val="both"/>
        <w:rPr>
          <w:rFonts w:eastAsia="Times New Roman"/>
          <w:sz w:val="28"/>
          <w:szCs w:val="28"/>
        </w:rPr>
      </w:pPr>
    </w:p>
    <w:p w:rsidR="00C328E4" w:rsidRDefault="00C328E4" w:rsidP="00C328E4">
      <w:pPr>
        <w:ind w:firstLine="709"/>
        <w:jc w:val="both"/>
        <w:rPr>
          <w:rFonts w:eastAsia="Times New Roman"/>
          <w:sz w:val="28"/>
          <w:szCs w:val="28"/>
        </w:rPr>
      </w:pPr>
    </w:p>
    <w:p w:rsidR="00C328E4" w:rsidRDefault="00C328E4" w:rsidP="00C328E4">
      <w:pPr>
        <w:ind w:firstLine="709"/>
        <w:jc w:val="both"/>
        <w:rPr>
          <w:rFonts w:eastAsia="Times New Roman"/>
          <w:sz w:val="28"/>
          <w:szCs w:val="28"/>
        </w:rPr>
      </w:pPr>
    </w:p>
    <w:p w:rsidR="00C328E4" w:rsidRDefault="00C328E4" w:rsidP="00C328E4">
      <w:pPr>
        <w:ind w:firstLine="709"/>
        <w:jc w:val="both"/>
        <w:rPr>
          <w:rFonts w:eastAsia="Times New Roman"/>
          <w:sz w:val="28"/>
          <w:szCs w:val="28"/>
        </w:rPr>
      </w:pPr>
    </w:p>
    <w:p w:rsidR="00C328E4" w:rsidRDefault="00C328E4" w:rsidP="00C328E4">
      <w:pPr>
        <w:ind w:firstLine="709"/>
        <w:jc w:val="both"/>
        <w:rPr>
          <w:rFonts w:eastAsia="Times New Roman"/>
          <w:sz w:val="28"/>
          <w:szCs w:val="28"/>
        </w:rPr>
      </w:pPr>
    </w:p>
    <w:p w:rsidR="00C328E4" w:rsidRDefault="00C328E4" w:rsidP="00C328E4">
      <w:pPr>
        <w:ind w:firstLine="709"/>
        <w:jc w:val="both"/>
        <w:rPr>
          <w:rFonts w:eastAsia="Times New Roman"/>
          <w:sz w:val="28"/>
          <w:szCs w:val="28"/>
        </w:rPr>
      </w:pPr>
    </w:p>
    <w:p w:rsidR="00FA0788" w:rsidRDefault="00FA0788" w:rsidP="00C328E4">
      <w:pPr>
        <w:ind w:firstLine="709"/>
        <w:jc w:val="both"/>
        <w:rPr>
          <w:rFonts w:eastAsia="Times New Roman"/>
          <w:sz w:val="28"/>
          <w:szCs w:val="28"/>
        </w:rPr>
      </w:pPr>
    </w:p>
    <w:p w:rsidR="00FA0788" w:rsidRDefault="00FA0788" w:rsidP="00C328E4">
      <w:pPr>
        <w:ind w:firstLine="709"/>
        <w:jc w:val="both"/>
        <w:rPr>
          <w:rFonts w:eastAsia="Times New Roman"/>
          <w:sz w:val="28"/>
          <w:szCs w:val="28"/>
        </w:rPr>
      </w:pPr>
    </w:p>
    <w:p w:rsidR="00FA0788" w:rsidRDefault="00FA0788" w:rsidP="00C328E4">
      <w:pPr>
        <w:ind w:firstLine="709"/>
        <w:jc w:val="both"/>
        <w:rPr>
          <w:rFonts w:eastAsia="Times New Roman"/>
          <w:sz w:val="28"/>
          <w:szCs w:val="28"/>
        </w:rPr>
      </w:pPr>
    </w:p>
    <w:p w:rsidR="00FA0788" w:rsidRDefault="00FA0788" w:rsidP="00C328E4">
      <w:pPr>
        <w:ind w:firstLine="709"/>
        <w:jc w:val="both"/>
        <w:rPr>
          <w:rFonts w:eastAsia="Times New Roman"/>
          <w:sz w:val="28"/>
          <w:szCs w:val="28"/>
        </w:rPr>
      </w:pPr>
    </w:p>
    <w:p w:rsidR="00FA0788" w:rsidRDefault="00FA0788" w:rsidP="00C328E4">
      <w:pPr>
        <w:ind w:firstLine="709"/>
        <w:jc w:val="both"/>
        <w:rPr>
          <w:rFonts w:eastAsia="Times New Roman"/>
          <w:sz w:val="28"/>
          <w:szCs w:val="28"/>
        </w:rPr>
      </w:pPr>
    </w:p>
    <w:p w:rsidR="00FA0788" w:rsidRDefault="00FA0788" w:rsidP="00C328E4">
      <w:pPr>
        <w:ind w:firstLine="709"/>
        <w:jc w:val="both"/>
        <w:rPr>
          <w:rFonts w:eastAsia="Times New Roman"/>
          <w:sz w:val="28"/>
          <w:szCs w:val="28"/>
        </w:rPr>
      </w:pPr>
    </w:p>
    <w:p w:rsidR="00FA0788" w:rsidRDefault="00FA0788" w:rsidP="00C328E4">
      <w:pPr>
        <w:ind w:firstLine="709"/>
        <w:jc w:val="both"/>
        <w:rPr>
          <w:rFonts w:eastAsia="Times New Roman"/>
          <w:sz w:val="28"/>
          <w:szCs w:val="28"/>
        </w:rPr>
      </w:pPr>
    </w:p>
    <w:p w:rsidR="00FA0788" w:rsidRDefault="00FA0788" w:rsidP="00C328E4">
      <w:pPr>
        <w:ind w:firstLine="709"/>
        <w:jc w:val="both"/>
        <w:rPr>
          <w:rFonts w:eastAsia="Times New Roman"/>
          <w:sz w:val="28"/>
          <w:szCs w:val="28"/>
        </w:rPr>
      </w:pPr>
    </w:p>
    <w:p w:rsidR="007C2576" w:rsidRPr="00FA0788" w:rsidRDefault="007C2576" w:rsidP="00C328E4">
      <w:pPr>
        <w:ind w:firstLine="709"/>
        <w:jc w:val="both"/>
        <w:rPr>
          <w:rFonts w:eastAsia="Times New Roman"/>
          <w:sz w:val="24"/>
          <w:szCs w:val="24"/>
        </w:rPr>
      </w:pPr>
      <w:r w:rsidRPr="00FA0788">
        <w:rPr>
          <w:rFonts w:eastAsia="Times New Roman"/>
          <w:sz w:val="24"/>
          <w:szCs w:val="24"/>
        </w:rPr>
        <w:t>Примечание:</w:t>
      </w:r>
    </w:p>
    <w:p w:rsidR="007C2576" w:rsidRPr="00FA0788" w:rsidRDefault="00FA0788" w:rsidP="00C328E4">
      <w:pPr>
        <w:ind w:firstLine="709"/>
        <w:jc w:val="both"/>
        <w:rPr>
          <w:rFonts w:eastAsia="Times New Roman"/>
          <w:sz w:val="24"/>
          <w:szCs w:val="24"/>
        </w:rPr>
      </w:pPr>
      <w:r>
        <w:rPr>
          <w:rFonts w:eastAsia="Times New Roman"/>
          <w:sz w:val="24"/>
          <w:szCs w:val="24"/>
        </w:rPr>
        <w:t>-главный судья в</w:t>
      </w:r>
      <w:r w:rsidR="007C2576" w:rsidRPr="00FA0788">
        <w:rPr>
          <w:rFonts w:eastAsia="Times New Roman"/>
          <w:sz w:val="24"/>
          <w:szCs w:val="24"/>
        </w:rPr>
        <w:t>праве запрашивать иные документы для решения возникших вопросов;</w:t>
      </w:r>
    </w:p>
    <w:p w:rsidR="007C2576" w:rsidRPr="00FA0788" w:rsidRDefault="007C2576" w:rsidP="00C328E4">
      <w:pPr>
        <w:ind w:firstLine="709"/>
        <w:jc w:val="both"/>
        <w:rPr>
          <w:rFonts w:eastAsia="Times New Roman"/>
          <w:sz w:val="24"/>
          <w:szCs w:val="24"/>
        </w:rPr>
      </w:pPr>
      <w:r w:rsidRPr="00FA0788">
        <w:rPr>
          <w:rFonts w:eastAsia="Times New Roman"/>
          <w:sz w:val="24"/>
          <w:szCs w:val="24"/>
        </w:rPr>
        <w:t>-участники, не подавшие соответствующую заявочную документацию в установленные сроки, к соревнованиям не допускаются.</w:t>
      </w:r>
    </w:p>
    <w:p w:rsidR="00F4395D" w:rsidRPr="00FA0788" w:rsidRDefault="00F4395D" w:rsidP="00C328E4">
      <w:pPr>
        <w:ind w:firstLine="709"/>
        <w:jc w:val="both"/>
        <w:rPr>
          <w:rFonts w:eastAsia="Times New Roman"/>
          <w:sz w:val="24"/>
          <w:szCs w:val="24"/>
        </w:rPr>
      </w:pPr>
      <w:r w:rsidRPr="00FA0788">
        <w:rPr>
          <w:rFonts w:eastAsia="Times New Roman"/>
          <w:sz w:val="24"/>
          <w:szCs w:val="24"/>
        </w:rPr>
        <w:t>Организатор оставляет за собой право, при необходимости, вносить изменения в данное Положение</w:t>
      </w:r>
      <w:r w:rsidR="00F955D7" w:rsidRPr="00FA0788">
        <w:rPr>
          <w:rFonts w:eastAsia="Times New Roman"/>
          <w:sz w:val="24"/>
          <w:szCs w:val="24"/>
        </w:rPr>
        <w:t>.</w:t>
      </w:r>
    </w:p>
    <w:p w:rsidR="00D343AE" w:rsidRPr="00FA0788" w:rsidRDefault="00F4395D" w:rsidP="00C328E4">
      <w:pPr>
        <w:ind w:firstLine="709"/>
        <w:rPr>
          <w:rFonts w:eastAsia="Times New Roman"/>
          <w:sz w:val="24"/>
          <w:szCs w:val="24"/>
        </w:rPr>
      </w:pPr>
      <w:r w:rsidRPr="00FA0788">
        <w:rPr>
          <w:rFonts w:eastAsia="Times New Roman"/>
          <w:sz w:val="24"/>
          <w:szCs w:val="24"/>
        </w:rPr>
        <w:t xml:space="preserve">Данное Положение является официальным приглашением на </w:t>
      </w:r>
      <w:r w:rsidR="008C7884" w:rsidRPr="00FA0788">
        <w:rPr>
          <w:rFonts w:eastAsia="Times New Roman"/>
          <w:sz w:val="24"/>
          <w:szCs w:val="24"/>
        </w:rPr>
        <w:t>Спартакиаду</w:t>
      </w:r>
      <w:r w:rsidR="00C328E4" w:rsidRPr="00FA0788">
        <w:rPr>
          <w:rFonts w:eastAsia="Times New Roman"/>
          <w:sz w:val="24"/>
          <w:szCs w:val="24"/>
        </w:rPr>
        <w:t>.</w:t>
      </w:r>
    </w:p>
    <w:p w:rsidR="00F4395D" w:rsidRPr="000078BA" w:rsidRDefault="00F4395D" w:rsidP="00F4395D">
      <w:pPr>
        <w:spacing w:line="276" w:lineRule="auto"/>
        <w:ind w:firstLine="709"/>
        <w:jc w:val="center"/>
        <w:rPr>
          <w:bCs/>
          <w:sz w:val="28"/>
          <w:szCs w:val="28"/>
        </w:rPr>
      </w:pPr>
      <w:r w:rsidRPr="000078BA">
        <w:rPr>
          <w:bCs/>
          <w:sz w:val="28"/>
          <w:szCs w:val="28"/>
        </w:rPr>
        <w:br w:type="page"/>
      </w:r>
    </w:p>
    <w:p w:rsidR="00D343AE" w:rsidRPr="0051140C" w:rsidRDefault="00F4395D" w:rsidP="00D343AE">
      <w:pPr>
        <w:jc w:val="right"/>
        <w:rPr>
          <w:rFonts w:eastAsia="Times New Roman"/>
          <w:sz w:val="28"/>
          <w:szCs w:val="28"/>
        </w:rPr>
      </w:pPr>
      <w:r w:rsidRPr="0051140C">
        <w:rPr>
          <w:rFonts w:eastAsia="Times New Roman"/>
          <w:sz w:val="28"/>
          <w:szCs w:val="28"/>
        </w:rPr>
        <w:lastRenderedPageBreak/>
        <w:t xml:space="preserve">                                                                                                                                   Приложение 1</w:t>
      </w:r>
    </w:p>
    <w:p w:rsidR="00D343AE" w:rsidRPr="0051140C" w:rsidRDefault="00F4395D" w:rsidP="00D343AE">
      <w:pPr>
        <w:jc w:val="right"/>
        <w:rPr>
          <w:rFonts w:eastAsia="Times New Roman"/>
          <w:sz w:val="28"/>
          <w:szCs w:val="28"/>
        </w:rPr>
      </w:pPr>
      <w:r w:rsidRPr="0051140C">
        <w:rPr>
          <w:rFonts w:eastAsia="Times New Roman"/>
          <w:sz w:val="28"/>
          <w:szCs w:val="28"/>
        </w:rPr>
        <w:t xml:space="preserve"> к </w:t>
      </w:r>
      <w:r w:rsidR="00D343AE" w:rsidRPr="0051140C">
        <w:rPr>
          <w:rFonts w:eastAsia="Times New Roman"/>
          <w:sz w:val="28"/>
          <w:szCs w:val="28"/>
        </w:rPr>
        <w:t xml:space="preserve">положению о проведении Спартакиады </w:t>
      </w:r>
    </w:p>
    <w:p w:rsidR="00D343AE" w:rsidRPr="0051140C" w:rsidRDefault="00D343AE" w:rsidP="00D343AE">
      <w:pPr>
        <w:jc w:val="right"/>
        <w:rPr>
          <w:rFonts w:eastAsia="Times New Roman"/>
          <w:sz w:val="28"/>
          <w:szCs w:val="28"/>
        </w:rPr>
      </w:pPr>
      <w:r w:rsidRPr="0051140C">
        <w:rPr>
          <w:rFonts w:eastAsia="Times New Roman"/>
          <w:sz w:val="28"/>
          <w:szCs w:val="28"/>
        </w:rPr>
        <w:t xml:space="preserve">муниципальных служащих органов местного </w:t>
      </w:r>
    </w:p>
    <w:p w:rsidR="00D343AE" w:rsidRPr="0051140C" w:rsidRDefault="00D343AE" w:rsidP="00D343AE">
      <w:pPr>
        <w:jc w:val="right"/>
        <w:rPr>
          <w:rFonts w:eastAsia="Times New Roman"/>
          <w:sz w:val="28"/>
          <w:szCs w:val="28"/>
        </w:rPr>
      </w:pPr>
      <w:r w:rsidRPr="0051140C">
        <w:rPr>
          <w:rFonts w:eastAsia="Times New Roman"/>
          <w:sz w:val="28"/>
          <w:szCs w:val="28"/>
        </w:rPr>
        <w:t>самоуправления города Нефтеюганс</w:t>
      </w:r>
      <w:r w:rsidR="00730141">
        <w:rPr>
          <w:rFonts w:eastAsia="Times New Roman"/>
          <w:sz w:val="28"/>
          <w:szCs w:val="28"/>
        </w:rPr>
        <w:t>ка в 2024</w:t>
      </w:r>
      <w:r w:rsidRPr="0051140C">
        <w:rPr>
          <w:rFonts w:eastAsia="Times New Roman"/>
          <w:sz w:val="28"/>
          <w:szCs w:val="28"/>
        </w:rPr>
        <w:t xml:space="preserve"> году </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proofErr w:type="gramStart"/>
      <w:r w:rsidRPr="00F4395D">
        <w:rPr>
          <w:rFonts w:eastAsia="Times New Roman"/>
          <w:sz w:val="24"/>
          <w:szCs w:val="24"/>
        </w:rPr>
        <w:t>Время:_</w:t>
      </w:r>
      <w:proofErr w:type="gramEnd"/>
      <w:r w:rsidRPr="00F4395D">
        <w:rPr>
          <w:rFonts w:eastAsia="Times New Roman"/>
          <w:sz w:val="24"/>
          <w:szCs w:val="24"/>
        </w:rPr>
        <w:t>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2"/>
          <w:szCs w:val="22"/>
        </w:rPr>
      </w:pPr>
      <w:r w:rsidRPr="00F4395D">
        <w:rPr>
          <w:rFonts w:eastAsia="Times New Roman"/>
          <w:sz w:val="22"/>
          <w:szCs w:val="22"/>
        </w:rPr>
        <w:t>АКТ ГОТОВНОСТИ</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2"/>
          <w:szCs w:val="22"/>
          <w:u w:val="single"/>
        </w:rPr>
      </w:pPr>
      <w:r w:rsidRPr="00F4395D">
        <w:rPr>
          <w:rFonts w:eastAsia="Times New Roman"/>
          <w:sz w:val="22"/>
          <w:szCs w:val="22"/>
        </w:rPr>
        <w:t>__________________________________________________________</w:t>
      </w:r>
      <w:r w:rsidR="00730141">
        <w:rPr>
          <w:rFonts w:eastAsia="Times New Roman"/>
          <w:sz w:val="22"/>
          <w:szCs w:val="22"/>
        </w:rPr>
        <w:t>_____________________________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2"/>
          <w:szCs w:val="22"/>
        </w:rPr>
      </w:pPr>
      <w:r w:rsidRPr="00F4395D">
        <w:rPr>
          <w:rFonts w:eastAsia="Times New Roman"/>
          <w:sz w:val="22"/>
          <w:szCs w:val="22"/>
        </w:rPr>
        <w:t>(точное наименование спортивного сооружения, базы)</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rPr>
      </w:pPr>
      <w:r w:rsidRPr="00F4395D">
        <w:rPr>
          <w:rFonts w:eastAsia="Times New Roman"/>
          <w:sz w:val="22"/>
          <w:szCs w:val="22"/>
        </w:rPr>
        <w:t>к проведению _____________________________________________________________________________</w:t>
      </w:r>
      <w:r w:rsidR="00730141">
        <w:rPr>
          <w:rFonts w:eastAsia="Times New Roman"/>
          <w:sz w:val="22"/>
          <w:szCs w:val="22"/>
        </w:rPr>
        <w:t>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2"/>
          <w:szCs w:val="22"/>
        </w:rPr>
      </w:pPr>
      <w:r w:rsidRPr="00F4395D">
        <w:rPr>
          <w:rFonts w:eastAsia="Times New Roman"/>
          <w:sz w:val="22"/>
          <w:szCs w:val="22"/>
        </w:rPr>
        <w:t>(наименование физкультурно-спортивного мероприятия)</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r w:rsidRPr="00F4395D">
        <w:rPr>
          <w:rFonts w:eastAsia="Times New Roman"/>
          <w:sz w:val="22"/>
          <w:szCs w:val="22"/>
        </w:rPr>
        <w:t>в период с «__</w:t>
      </w:r>
      <w:proofErr w:type="gramStart"/>
      <w:r w:rsidRPr="00F4395D">
        <w:rPr>
          <w:rFonts w:eastAsia="Times New Roman"/>
          <w:sz w:val="22"/>
          <w:szCs w:val="22"/>
        </w:rPr>
        <w:t>_»_</w:t>
      </w:r>
      <w:proofErr w:type="gramEnd"/>
      <w:r w:rsidRPr="00F4395D">
        <w:rPr>
          <w:rFonts w:eastAsia="Times New Roman"/>
          <w:sz w:val="22"/>
          <w:szCs w:val="22"/>
        </w:rPr>
        <w:t>__________</w:t>
      </w:r>
      <w:r w:rsidRPr="00F4395D">
        <w:rPr>
          <w:rFonts w:eastAsia="Times New Roman"/>
          <w:sz w:val="22"/>
          <w:szCs w:val="22"/>
          <w:u w:val="single"/>
        </w:rPr>
        <w:t xml:space="preserve">  </w:t>
      </w:r>
      <w:r w:rsidR="00730141">
        <w:rPr>
          <w:rFonts w:eastAsia="Times New Roman"/>
          <w:sz w:val="22"/>
          <w:szCs w:val="22"/>
        </w:rPr>
        <w:t xml:space="preserve"> 2024</w:t>
      </w:r>
      <w:r w:rsidRPr="00F4395D">
        <w:rPr>
          <w:rFonts w:eastAsia="Times New Roman"/>
          <w:sz w:val="22"/>
          <w:szCs w:val="22"/>
        </w:rPr>
        <w:t xml:space="preserve"> г.                                                      по «__</w:t>
      </w:r>
      <w:proofErr w:type="gramStart"/>
      <w:r w:rsidRPr="00F4395D">
        <w:rPr>
          <w:rFonts w:eastAsia="Times New Roman"/>
          <w:sz w:val="22"/>
          <w:szCs w:val="22"/>
        </w:rPr>
        <w:t>_»_</w:t>
      </w:r>
      <w:proofErr w:type="gramEnd"/>
      <w:r w:rsidRPr="00F4395D">
        <w:rPr>
          <w:rFonts w:eastAsia="Times New Roman"/>
          <w:sz w:val="22"/>
          <w:szCs w:val="22"/>
        </w:rPr>
        <w:t>___________</w:t>
      </w:r>
      <w:r w:rsidRPr="00F4395D">
        <w:rPr>
          <w:rFonts w:eastAsia="Times New Roman"/>
          <w:sz w:val="22"/>
          <w:szCs w:val="22"/>
          <w:u w:val="single"/>
        </w:rPr>
        <w:t xml:space="preserve"> </w:t>
      </w:r>
      <w:r w:rsidR="00730141">
        <w:rPr>
          <w:rFonts w:eastAsia="Times New Roman"/>
          <w:sz w:val="22"/>
          <w:szCs w:val="22"/>
        </w:rPr>
        <w:t>2024</w:t>
      </w:r>
      <w:r w:rsidRPr="00F4395D">
        <w:rPr>
          <w:rFonts w:eastAsia="Times New Roman"/>
          <w:sz w:val="22"/>
          <w:szCs w:val="22"/>
        </w:rPr>
        <w:t xml:space="preserve"> г.</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p>
    <w:p w:rsidR="00F4395D" w:rsidRPr="00F4395D" w:rsidRDefault="00D343AE"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rPr>
      </w:pPr>
      <w:r>
        <w:rPr>
          <w:rFonts w:eastAsia="Times New Roman"/>
          <w:sz w:val="22"/>
          <w:szCs w:val="22"/>
        </w:rPr>
        <w:t>1. Спортивное сооружение, база</w:t>
      </w:r>
      <w:r w:rsidR="00F4395D" w:rsidRPr="00F4395D">
        <w:rPr>
          <w:rFonts w:eastAsia="Times New Roman"/>
          <w:sz w:val="22"/>
          <w:szCs w:val="22"/>
        </w:rPr>
        <w:t xml:space="preserve"> (</w:t>
      </w:r>
      <w:proofErr w:type="gramStart"/>
      <w:r w:rsidR="00F4395D" w:rsidRPr="00F4395D">
        <w:rPr>
          <w:rFonts w:eastAsia="Times New Roman"/>
          <w:sz w:val="22"/>
          <w:szCs w:val="22"/>
        </w:rPr>
        <w:t>ненужное  зачеркнуть</w:t>
      </w:r>
      <w:proofErr w:type="gramEnd"/>
      <w:r w:rsidR="00F4395D" w:rsidRPr="00F4395D">
        <w:rPr>
          <w:rFonts w:eastAsia="Times New Roman"/>
          <w:sz w:val="22"/>
          <w:szCs w:val="22"/>
        </w:rPr>
        <w:t>)  готова  к проведению __________________________________________________________________________________________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2"/>
          <w:szCs w:val="22"/>
        </w:rPr>
      </w:pPr>
      <w:r w:rsidRPr="00F4395D">
        <w:rPr>
          <w:rFonts w:eastAsia="Times New Roman"/>
          <w:sz w:val="22"/>
          <w:szCs w:val="22"/>
        </w:rPr>
        <w:t xml:space="preserve"> (наименование физкультурно-спортивного мероприятия)</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2"/>
          <w:szCs w:val="22"/>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rPr>
      </w:pPr>
      <w:r w:rsidRPr="00F4395D">
        <w:rPr>
          <w:rFonts w:eastAsia="Times New Roman"/>
          <w:sz w:val="22"/>
          <w:szCs w:val="22"/>
        </w:rPr>
        <w:t>в количестве _______ спортсменов, _______ тренеров, _______ других специалистов.</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rPr>
      </w:pPr>
      <w:r w:rsidRPr="00F4395D">
        <w:rPr>
          <w:rFonts w:eastAsia="Times New Roman"/>
          <w:sz w:val="22"/>
          <w:szCs w:val="22"/>
        </w:rPr>
        <w:t>2.Имеющаяся материально-техническая база, оборудование, инвентарь обеспечивают нормальные условия для проведения _____________________________________________________________________</w:t>
      </w:r>
      <w:r w:rsidR="00730141">
        <w:rPr>
          <w:rFonts w:eastAsia="Times New Roman"/>
          <w:sz w:val="22"/>
          <w:szCs w:val="22"/>
        </w:rPr>
        <w:t>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2"/>
          <w:szCs w:val="22"/>
        </w:rPr>
      </w:pPr>
      <w:r w:rsidRPr="00F4395D">
        <w:rPr>
          <w:rFonts w:eastAsia="Times New Roman"/>
          <w:sz w:val="22"/>
          <w:szCs w:val="22"/>
        </w:rPr>
        <w:t xml:space="preserve">                          (наименование физкультурно-спортивного мероприятия)</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r w:rsidRPr="00F4395D">
        <w:rPr>
          <w:rFonts w:eastAsia="Times New Roman"/>
          <w:sz w:val="22"/>
          <w:szCs w:val="22"/>
        </w:rPr>
        <w:t>3.Необходимо дополнительно оборудовать, обеспечить и т.д._____________________________________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u w:val="single"/>
        </w:rPr>
      </w:pPr>
      <w:r w:rsidRPr="00F4395D">
        <w:rPr>
          <w:rFonts w:eastAsia="Times New Roman"/>
          <w:sz w:val="22"/>
          <w:szCs w:val="22"/>
        </w:rPr>
        <w:t xml:space="preserve">4.Проведение вышеуказанных мероприятий согласовано с местными службами спасения на водах, </w:t>
      </w:r>
      <w:proofErr w:type="spellStart"/>
      <w:r w:rsidRPr="00F4395D">
        <w:rPr>
          <w:rFonts w:eastAsia="Times New Roman"/>
          <w:sz w:val="22"/>
          <w:szCs w:val="22"/>
        </w:rPr>
        <w:t>госавтоинспекцией</w:t>
      </w:r>
      <w:proofErr w:type="spellEnd"/>
      <w:r w:rsidRPr="00F4395D">
        <w:rPr>
          <w:rFonts w:eastAsia="Times New Roman"/>
          <w:sz w:val="22"/>
          <w:szCs w:val="22"/>
        </w:rPr>
        <w:t xml:space="preserve">, </w:t>
      </w:r>
      <w:r w:rsidRPr="00F4395D">
        <w:rPr>
          <w:rFonts w:eastAsia="Times New Roman"/>
          <w:sz w:val="22"/>
          <w:szCs w:val="22"/>
          <w:u w:val="single"/>
        </w:rPr>
        <w:t>медицинской службой</w:t>
      </w:r>
      <w:r w:rsidRPr="00F4395D">
        <w:rPr>
          <w:rFonts w:eastAsia="Times New Roman"/>
          <w:sz w:val="22"/>
          <w:szCs w:val="22"/>
        </w:rPr>
        <w:t>, горноспасательной службой,</w:t>
      </w:r>
      <w:r w:rsidRPr="00F4395D">
        <w:rPr>
          <w:rFonts w:eastAsia="Times New Roman"/>
          <w:sz w:val="22"/>
          <w:szCs w:val="22"/>
          <w:u w:val="single"/>
        </w:rPr>
        <w:t xml:space="preserve"> пожарной</w:t>
      </w:r>
      <w:r w:rsidRPr="00F4395D">
        <w:rPr>
          <w:rFonts w:eastAsia="Times New Roman"/>
          <w:sz w:val="22"/>
          <w:szCs w:val="22"/>
        </w:rPr>
        <w:t xml:space="preserve"> </w:t>
      </w:r>
      <w:r w:rsidRPr="00F4395D">
        <w:rPr>
          <w:rFonts w:eastAsia="Times New Roman"/>
          <w:sz w:val="22"/>
          <w:szCs w:val="22"/>
          <w:u w:val="single"/>
        </w:rPr>
        <w:t>охраной</w:t>
      </w:r>
      <w:r w:rsidRPr="00F4395D">
        <w:rPr>
          <w:rFonts w:eastAsia="Times New Roman"/>
          <w:sz w:val="22"/>
          <w:szCs w:val="22"/>
        </w:rPr>
        <w:t xml:space="preserve"> и т.п. </w:t>
      </w:r>
      <w:r w:rsidRPr="00F4395D">
        <w:rPr>
          <w:rFonts w:eastAsia="Times New Roman"/>
          <w:sz w:val="22"/>
          <w:szCs w:val="22"/>
          <w:u w:val="single"/>
        </w:rPr>
        <w:t>ОМВД по г. Нефтеюганску</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2"/>
          <w:szCs w:val="22"/>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u w:val="single"/>
        </w:rPr>
      </w:pPr>
      <w:r w:rsidRPr="00F4395D">
        <w:rPr>
          <w:rFonts w:eastAsia="Times New Roman"/>
          <w:sz w:val="22"/>
          <w:szCs w:val="22"/>
        </w:rPr>
        <w:t xml:space="preserve">5.Для обеспечения безопасности участников мероприятия необходимо </w:t>
      </w:r>
      <w:r w:rsidRPr="00F4395D">
        <w:rPr>
          <w:rFonts w:eastAsia="Times New Roman"/>
          <w:sz w:val="22"/>
          <w:szCs w:val="22"/>
          <w:u w:val="single"/>
        </w:rPr>
        <w:t>обследование помещений на предмет ВВ, ВУ службами ОМВД. Усилена охрана в период проведения соревнований.</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r w:rsidRPr="00F4395D">
        <w:rPr>
          <w:rFonts w:eastAsia="Times New Roman"/>
          <w:sz w:val="22"/>
          <w:szCs w:val="22"/>
        </w:rPr>
        <w:t>6. Инструктаж участников мероприятия о необходимых в условиях данной местности мерах безопасности проводится дирекцией спортсооружения, базы (ненужное зачеркнуть) «__</w:t>
      </w:r>
      <w:proofErr w:type="gramStart"/>
      <w:r w:rsidRPr="00F4395D">
        <w:rPr>
          <w:rFonts w:eastAsia="Times New Roman"/>
          <w:sz w:val="22"/>
          <w:szCs w:val="22"/>
        </w:rPr>
        <w:t>_»_</w:t>
      </w:r>
      <w:proofErr w:type="gramEnd"/>
      <w:r w:rsidRPr="00F4395D">
        <w:rPr>
          <w:rFonts w:eastAsia="Times New Roman"/>
          <w:sz w:val="22"/>
          <w:szCs w:val="22"/>
        </w:rPr>
        <w:t>__________ 2023 г.</w:t>
      </w:r>
    </w:p>
    <w:tbl>
      <w:tblPr>
        <w:tblW w:w="10524" w:type="dxa"/>
        <w:tblInd w:w="-34" w:type="dxa"/>
        <w:tblLayout w:type="fixed"/>
        <w:tblLook w:val="04A0" w:firstRow="1" w:lastRow="0" w:firstColumn="1" w:lastColumn="0" w:noHBand="0" w:noVBand="1"/>
      </w:tblPr>
      <w:tblGrid>
        <w:gridCol w:w="3862"/>
        <w:gridCol w:w="3543"/>
        <w:gridCol w:w="3119"/>
      </w:tblGrid>
      <w:tr w:rsidR="00F4395D" w:rsidRPr="00F4395D" w:rsidTr="00A86E50">
        <w:trPr>
          <w:trHeight w:val="1329"/>
        </w:trPr>
        <w:tc>
          <w:tcPr>
            <w:tcW w:w="3862"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r w:rsidRPr="00F4395D">
              <w:rPr>
                <w:rFonts w:eastAsia="Times New Roman"/>
                <w:sz w:val="22"/>
                <w:szCs w:val="22"/>
                <w:lang w:eastAsia="en-US"/>
              </w:rPr>
              <w:t>Директор спортсооружения</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u w:val="single"/>
                <w:lang w:eastAsia="en-US"/>
              </w:rPr>
            </w:pPr>
            <w:r w:rsidRPr="00F4395D">
              <w:rPr>
                <w:rFonts w:eastAsia="Times New Roman"/>
                <w:sz w:val="22"/>
                <w:szCs w:val="22"/>
                <w:u w:val="single"/>
                <w:lang w:eastAsia="en-US"/>
              </w:rPr>
              <w:t>_____________________________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r w:rsidRPr="00F4395D">
              <w:rPr>
                <w:rFonts w:eastAsia="Times New Roman"/>
                <w:sz w:val="22"/>
                <w:szCs w:val="22"/>
                <w:lang w:eastAsia="en-US"/>
              </w:rPr>
              <w:t>ФИО</w:t>
            </w:r>
          </w:p>
        </w:tc>
        <w:tc>
          <w:tcPr>
            <w:tcW w:w="3543"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r w:rsidRPr="00F4395D">
              <w:rPr>
                <w:rFonts w:eastAsia="Times New Roman"/>
                <w:sz w:val="22"/>
                <w:szCs w:val="22"/>
                <w:lang w:eastAsia="en-US"/>
              </w:rPr>
              <w:t>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r w:rsidRPr="00F4395D">
              <w:rPr>
                <w:rFonts w:eastAsia="Times New Roman"/>
                <w:sz w:val="22"/>
                <w:szCs w:val="22"/>
                <w:lang w:eastAsia="en-US"/>
              </w:rPr>
              <w:t>подпись</w:t>
            </w:r>
          </w:p>
        </w:tc>
        <w:tc>
          <w:tcPr>
            <w:tcW w:w="3119"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730141"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r>
              <w:rPr>
                <w:rFonts w:eastAsia="Times New Roman"/>
                <w:sz w:val="22"/>
                <w:szCs w:val="22"/>
                <w:lang w:eastAsia="en-US"/>
              </w:rPr>
              <w:t>«___»___________2024</w:t>
            </w:r>
            <w:r w:rsidR="00F4395D" w:rsidRPr="00F4395D">
              <w:rPr>
                <w:rFonts w:eastAsia="Times New Roman"/>
                <w:sz w:val="22"/>
                <w:szCs w:val="22"/>
                <w:lang w:eastAsia="en-US"/>
              </w:rPr>
              <w:t xml:space="preserve"> г.</w:t>
            </w:r>
          </w:p>
        </w:tc>
      </w:tr>
      <w:tr w:rsidR="00F4395D" w:rsidRPr="00F4395D" w:rsidTr="00A86E50">
        <w:trPr>
          <w:trHeight w:val="1545"/>
        </w:trPr>
        <w:tc>
          <w:tcPr>
            <w:tcW w:w="3862"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r w:rsidRPr="00F4395D">
              <w:rPr>
                <w:rFonts w:eastAsia="Times New Roman"/>
                <w:sz w:val="22"/>
                <w:szCs w:val="22"/>
                <w:lang w:eastAsia="en-US"/>
              </w:rPr>
              <w:t>Председатель комитета ФКиС</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r w:rsidRPr="00F4395D">
              <w:rPr>
                <w:rFonts w:eastAsia="Times New Roman"/>
                <w:sz w:val="22"/>
                <w:szCs w:val="22"/>
                <w:lang w:eastAsia="en-US"/>
              </w:rPr>
              <w:t>администрации г. Нефтеюганска</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u w:val="single"/>
                <w:lang w:eastAsia="en-US"/>
              </w:rPr>
            </w:pPr>
            <w:r w:rsidRPr="00F4395D">
              <w:rPr>
                <w:rFonts w:eastAsia="Times New Roman"/>
                <w:sz w:val="22"/>
                <w:szCs w:val="22"/>
                <w:u w:val="single"/>
                <w:lang w:eastAsia="en-US"/>
              </w:rPr>
              <w:t>_____________________________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2"/>
                <w:szCs w:val="22"/>
                <w:lang w:eastAsia="en-US"/>
              </w:rPr>
            </w:pPr>
            <w:r w:rsidRPr="00F4395D">
              <w:rPr>
                <w:rFonts w:eastAsia="Times New Roman"/>
                <w:sz w:val="22"/>
                <w:szCs w:val="22"/>
                <w:lang w:eastAsia="en-US"/>
              </w:rPr>
              <w:t>ФИО</w:t>
            </w:r>
          </w:p>
        </w:tc>
        <w:tc>
          <w:tcPr>
            <w:tcW w:w="3543"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r w:rsidRPr="00F4395D">
              <w:rPr>
                <w:rFonts w:eastAsia="Times New Roman"/>
                <w:sz w:val="22"/>
                <w:szCs w:val="22"/>
                <w:lang w:eastAsia="en-US"/>
              </w:rPr>
              <w:t>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r w:rsidRPr="00F4395D">
              <w:rPr>
                <w:rFonts w:eastAsia="Times New Roman"/>
                <w:sz w:val="22"/>
                <w:szCs w:val="22"/>
                <w:lang w:eastAsia="en-US"/>
              </w:rPr>
              <w:t>подпись</w:t>
            </w:r>
          </w:p>
        </w:tc>
        <w:tc>
          <w:tcPr>
            <w:tcW w:w="3119"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730141"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r>
              <w:rPr>
                <w:rFonts w:eastAsia="Times New Roman"/>
                <w:sz w:val="22"/>
                <w:szCs w:val="22"/>
                <w:lang w:eastAsia="en-US"/>
              </w:rPr>
              <w:t>«___»___________2024</w:t>
            </w:r>
            <w:r w:rsidR="00F4395D" w:rsidRPr="00F4395D">
              <w:rPr>
                <w:rFonts w:eastAsia="Times New Roman"/>
                <w:sz w:val="22"/>
                <w:szCs w:val="22"/>
                <w:lang w:eastAsia="en-US"/>
              </w:rPr>
              <w:t xml:space="preserve"> г.</w:t>
            </w:r>
          </w:p>
        </w:tc>
      </w:tr>
      <w:tr w:rsidR="00F4395D" w:rsidRPr="00F4395D" w:rsidTr="00A86E50">
        <w:tc>
          <w:tcPr>
            <w:tcW w:w="3862"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r w:rsidRPr="00F4395D">
              <w:rPr>
                <w:rFonts w:eastAsia="Times New Roman"/>
                <w:sz w:val="22"/>
                <w:szCs w:val="22"/>
                <w:lang w:eastAsia="en-US"/>
              </w:rPr>
              <w:t>Главный судья соревнований</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u w:val="single"/>
                <w:lang w:eastAsia="en-US"/>
              </w:rPr>
            </w:pPr>
            <w:r w:rsidRPr="00F4395D">
              <w:rPr>
                <w:rFonts w:eastAsia="Times New Roman"/>
                <w:sz w:val="22"/>
                <w:szCs w:val="22"/>
                <w:u w:val="single"/>
                <w:lang w:eastAsia="en-US"/>
              </w:rPr>
              <w:t>_____________________________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Times New Roman"/>
                <w:sz w:val="22"/>
                <w:szCs w:val="22"/>
                <w:lang w:eastAsia="en-US"/>
              </w:rPr>
            </w:pPr>
            <w:r w:rsidRPr="00F4395D">
              <w:rPr>
                <w:rFonts w:eastAsia="Times New Roman"/>
                <w:sz w:val="22"/>
                <w:szCs w:val="22"/>
                <w:lang w:eastAsia="en-US"/>
              </w:rPr>
              <w:t>ФИО</w:t>
            </w:r>
          </w:p>
        </w:tc>
        <w:tc>
          <w:tcPr>
            <w:tcW w:w="3543"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r w:rsidRPr="00F4395D">
              <w:rPr>
                <w:rFonts w:eastAsia="Times New Roman"/>
                <w:sz w:val="22"/>
                <w:szCs w:val="22"/>
                <w:lang w:eastAsia="en-US"/>
              </w:rPr>
              <w:t>___________________</w:t>
            </w: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Times New Roman"/>
                <w:sz w:val="22"/>
                <w:szCs w:val="22"/>
                <w:lang w:eastAsia="en-US"/>
              </w:rPr>
            </w:pPr>
            <w:r w:rsidRPr="00F4395D">
              <w:rPr>
                <w:rFonts w:eastAsia="Times New Roman"/>
                <w:sz w:val="22"/>
                <w:szCs w:val="22"/>
                <w:lang w:eastAsia="en-US"/>
              </w:rPr>
              <w:t>подпись</w:t>
            </w:r>
          </w:p>
        </w:tc>
        <w:tc>
          <w:tcPr>
            <w:tcW w:w="3119" w:type="dxa"/>
          </w:tcPr>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F4395D"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p>
          <w:p w:rsidR="00F4395D" w:rsidRPr="00F4395D" w:rsidRDefault="00730141" w:rsidP="00F4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Times New Roman"/>
                <w:sz w:val="22"/>
                <w:szCs w:val="22"/>
                <w:lang w:eastAsia="en-US"/>
              </w:rPr>
            </w:pPr>
            <w:r>
              <w:rPr>
                <w:rFonts w:eastAsia="Times New Roman"/>
                <w:sz w:val="22"/>
                <w:szCs w:val="22"/>
                <w:lang w:eastAsia="en-US"/>
              </w:rPr>
              <w:t>«___»___________2024</w:t>
            </w:r>
            <w:r w:rsidR="00F4395D" w:rsidRPr="00F4395D">
              <w:rPr>
                <w:rFonts w:eastAsia="Times New Roman"/>
                <w:sz w:val="22"/>
                <w:szCs w:val="22"/>
                <w:lang w:eastAsia="en-US"/>
              </w:rPr>
              <w:t xml:space="preserve"> г.</w:t>
            </w:r>
          </w:p>
        </w:tc>
      </w:tr>
    </w:tbl>
    <w:p w:rsidR="00F4395D" w:rsidRPr="00F4395D" w:rsidRDefault="00F4395D" w:rsidP="00F4395D">
      <w:pPr>
        <w:spacing w:after="200" w:line="276" w:lineRule="auto"/>
        <w:jc w:val="right"/>
        <w:rPr>
          <w:rFonts w:ascii="Calibri" w:hAnsi="Calibri"/>
          <w:i/>
          <w:sz w:val="24"/>
          <w:szCs w:val="24"/>
          <w:lang w:eastAsia="en-US"/>
        </w:rPr>
        <w:sectPr w:rsidR="00F4395D" w:rsidRPr="00F4395D" w:rsidSect="000F0879">
          <w:headerReference w:type="even" r:id="rId10"/>
          <w:footerReference w:type="even" r:id="rId11"/>
          <w:footerReference w:type="default" r:id="rId12"/>
          <w:pgSz w:w="11906" w:h="16838"/>
          <w:pgMar w:top="1134" w:right="567" w:bottom="1134" w:left="1701" w:header="709" w:footer="709" w:gutter="0"/>
          <w:cols w:space="708"/>
          <w:docGrid w:linePitch="360"/>
        </w:sectPr>
      </w:pPr>
    </w:p>
    <w:p w:rsidR="00D343AE" w:rsidRPr="0072300F" w:rsidRDefault="00F4395D" w:rsidP="00D343AE">
      <w:pPr>
        <w:jc w:val="right"/>
        <w:rPr>
          <w:rFonts w:eastAsia="Times New Roman"/>
          <w:sz w:val="28"/>
          <w:szCs w:val="28"/>
        </w:rPr>
      </w:pPr>
      <w:r w:rsidRPr="0072300F">
        <w:rPr>
          <w:rFonts w:eastAsia="Times New Roman"/>
          <w:sz w:val="28"/>
          <w:szCs w:val="28"/>
          <w:lang w:val="en-US"/>
        </w:rPr>
        <w:lastRenderedPageBreak/>
        <w:t xml:space="preserve">                                                                                                                                                                                                                   </w:t>
      </w:r>
      <w:r w:rsidR="00D343AE" w:rsidRPr="0072300F">
        <w:rPr>
          <w:rFonts w:eastAsia="Times New Roman"/>
          <w:sz w:val="28"/>
          <w:szCs w:val="28"/>
        </w:rPr>
        <w:t>Приложение 2</w:t>
      </w:r>
    </w:p>
    <w:p w:rsidR="00D343AE" w:rsidRPr="0072300F" w:rsidRDefault="00D343AE" w:rsidP="00D343AE">
      <w:pPr>
        <w:jc w:val="right"/>
        <w:rPr>
          <w:rFonts w:eastAsia="Times New Roman"/>
          <w:sz w:val="28"/>
          <w:szCs w:val="28"/>
        </w:rPr>
      </w:pPr>
      <w:r w:rsidRPr="0072300F">
        <w:rPr>
          <w:rFonts w:eastAsia="Times New Roman"/>
          <w:sz w:val="28"/>
          <w:szCs w:val="28"/>
        </w:rPr>
        <w:t xml:space="preserve"> к положению о проведении Спартакиады </w:t>
      </w:r>
    </w:p>
    <w:p w:rsidR="00D343AE" w:rsidRPr="0072300F" w:rsidRDefault="00D343AE" w:rsidP="00D343AE">
      <w:pPr>
        <w:jc w:val="right"/>
        <w:rPr>
          <w:rFonts w:eastAsia="Times New Roman"/>
          <w:sz w:val="28"/>
          <w:szCs w:val="28"/>
        </w:rPr>
      </w:pPr>
      <w:r w:rsidRPr="0072300F">
        <w:rPr>
          <w:rFonts w:eastAsia="Times New Roman"/>
          <w:sz w:val="28"/>
          <w:szCs w:val="28"/>
        </w:rPr>
        <w:t xml:space="preserve">муниципальных служащих органов местного </w:t>
      </w:r>
    </w:p>
    <w:p w:rsidR="00D343AE" w:rsidRPr="0072300F" w:rsidRDefault="00D343AE" w:rsidP="00D343AE">
      <w:pPr>
        <w:jc w:val="right"/>
        <w:rPr>
          <w:rFonts w:eastAsia="Times New Roman"/>
          <w:sz w:val="28"/>
          <w:szCs w:val="28"/>
        </w:rPr>
      </w:pPr>
      <w:r w:rsidRPr="0072300F">
        <w:rPr>
          <w:rFonts w:eastAsia="Times New Roman"/>
          <w:sz w:val="28"/>
          <w:szCs w:val="28"/>
        </w:rPr>
        <w:t>самоуправ</w:t>
      </w:r>
      <w:r w:rsidR="00730141">
        <w:rPr>
          <w:rFonts w:eastAsia="Times New Roman"/>
          <w:sz w:val="28"/>
          <w:szCs w:val="28"/>
        </w:rPr>
        <w:t>ления города Нефтеюганска в 2024</w:t>
      </w:r>
      <w:r w:rsidRPr="0072300F">
        <w:rPr>
          <w:rFonts w:eastAsia="Times New Roman"/>
          <w:sz w:val="28"/>
          <w:szCs w:val="28"/>
        </w:rPr>
        <w:t xml:space="preserve"> году </w:t>
      </w:r>
    </w:p>
    <w:p w:rsidR="00F4395D" w:rsidRPr="00F4395D" w:rsidRDefault="00F4395D" w:rsidP="00D343AE">
      <w:pPr>
        <w:jc w:val="right"/>
        <w:rPr>
          <w:rFonts w:eastAsia="Times New Roman"/>
          <w:bCs/>
          <w:iCs/>
          <w:sz w:val="22"/>
          <w:szCs w:val="22"/>
        </w:rPr>
      </w:pPr>
      <w:r w:rsidRPr="00F4395D">
        <w:rPr>
          <w:rFonts w:eastAsia="Times New Roman"/>
          <w:bCs/>
          <w:iCs/>
          <w:sz w:val="22"/>
          <w:szCs w:val="22"/>
        </w:rPr>
        <w:t>.</w:t>
      </w:r>
    </w:p>
    <w:p w:rsidR="00F4395D" w:rsidRPr="00F4395D" w:rsidRDefault="00D343AE" w:rsidP="00F4395D">
      <w:pPr>
        <w:spacing w:line="276" w:lineRule="auto"/>
        <w:jc w:val="center"/>
        <w:rPr>
          <w:sz w:val="28"/>
          <w:szCs w:val="28"/>
        </w:rPr>
      </w:pPr>
      <w:r w:rsidRPr="00D343AE">
        <w:rPr>
          <w:sz w:val="28"/>
          <w:szCs w:val="28"/>
        </w:rPr>
        <w:t>Заявка</w:t>
      </w:r>
    </w:p>
    <w:p w:rsidR="00F4395D" w:rsidRPr="00F4395D" w:rsidRDefault="00F4395D" w:rsidP="00F4395D">
      <w:pPr>
        <w:shd w:val="clear" w:color="auto" w:fill="FFFFFF"/>
        <w:spacing w:line="276" w:lineRule="auto"/>
        <w:jc w:val="center"/>
        <w:rPr>
          <w:sz w:val="28"/>
          <w:szCs w:val="28"/>
        </w:rPr>
      </w:pPr>
      <w:r w:rsidRPr="00F4395D">
        <w:rPr>
          <w:sz w:val="28"/>
          <w:szCs w:val="28"/>
        </w:rPr>
        <w:t xml:space="preserve">на участие в Спартакиаде </w:t>
      </w:r>
      <w:r w:rsidR="00D343AE" w:rsidRPr="00D343AE">
        <w:rPr>
          <w:rFonts w:eastAsia="Times New Roman"/>
          <w:sz w:val="28"/>
          <w:szCs w:val="28"/>
        </w:rPr>
        <w:t xml:space="preserve">муниципальных служащих </w:t>
      </w:r>
      <w:r w:rsidRPr="00F4395D">
        <w:rPr>
          <w:sz w:val="28"/>
          <w:szCs w:val="28"/>
        </w:rPr>
        <w:t>органов местного самоуправления города Нефтеюганска</w:t>
      </w:r>
    </w:p>
    <w:p w:rsidR="00F4395D" w:rsidRPr="00F4395D" w:rsidRDefault="00F4395D" w:rsidP="00F4395D">
      <w:pPr>
        <w:shd w:val="clear" w:color="auto" w:fill="FFFFFF"/>
        <w:spacing w:line="276" w:lineRule="auto"/>
        <w:ind w:right="109"/>
        <w:jc w:val="center"/>
        <w:rPr>
          <w:sz w:val="28"/>
          <w:szCs w:val="28"/>
        </w:rPr>
      </w:pPr>
      <w:r w:rsidRPr="00F4395D">
        <w:rPr>
          <w:sz w:val="28"/>
          <w:szCs w:val="28"/>
        </w:rPr>
        <w:t>от команды______________________________________________________________________</w:t>
      </w:r>
    </w:p>
    <w:p w:rsidR="00F4395D" w:rsidRPr="00F4395D" w:rsidRDefault="00F4395D" w:rsidP="00F4395D">
      <w:pPr>
        <w:spacing w:line="276" w:lineRule="auto"/>
        <w:jc w:val="center"/>
        <w:rPr>
          <w:sz w:val="18"/>
          <w:szCs w:val="16"/>
        </w:rPr>
      </w:pPr>
      <w:r w:rsidRPr="00F4395D">
        <w:rPr>
          <w:sz w:val="18"/>
          <w:szCs w:val="16"/>
        </w:rPr>
        <w:t>(структурное подразделение)</w:t>
      </w:r>
    </w:p>
    <w:p w:rsidR="00F4395D" w:rsidRPr="00F4395D" w:rsidRDefault="00730141" w:rsidP="00F4395D">
      <w:pPr>
        <w:tabs>
          <w:tab w:val="left" w:pos="567"/>
        </w:tabs>
        <w:ind w:firstLine="709"/>
        <w:jc w:val="both"/>
        <w:rPr>
          <w:rFonts w:eastAsia="Times New Roman"/>
          <w:bCs/>
          <w:sz w:val="24"/>
          <w:szCs w:val="24"/>
        </w:rPr>
      </w:pPr>
      <w:r>
        <w:rPr>
          <w:rFonts w:eastAsia="Times New Roman"/>
          <w:bCs/>
          <w:sz w:val="24"/>
          <w:szCs w:val="24"/>
        </w:rPr>
        <w:t>с 13 по 18 апреля 2024</w:t>
      </w:r>
      <w:r w:rsidR="00F4395D" w:rsidRPr="00F4395D">
        <w:rPr>
          <w:rFonts w:eastAsia="Times New Roman"/>
          <w:bCs/>
          <w:sz w:val="24"/>
          <w:szCs w:val="24"/>
        </w:rPr>
        <w:t xml:space="preserve"> г.                                                                                                                                                         г. Нефтеюганск</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899"/>
        <w:gridCol w:w="1993"/>
        <w:gridCol w:w="1993"/>
        <w:gridCol w:w="1709"/>
        <w:gridCol w:w="1848"/>
        <w:gridCol w:w="2564"/>
      </w:tblGrid>
      <w:tr w:rsidR="00F4395D" w:rsidRPr="00F4395D" w:rsidTr="00A86E50">
        <w:trPr>
          <w:trHeight w:val="978"/>
        </w:trPr>
        <w:tc>
          <w:tcPr>
            <w:tcW w:w="165"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8"/>
                <w:szCs w:val="28"/>
                <w:lang w:eastAsia="en-US"/>
              </w:rPr>
            </w:pPr>
            <w:r w:rsidRPr="00F4395D">
              <w:rPr>
                <w:bCs/>
                <w:color w:val="000000"/>
                <w:spacing w:val="-6"/>
                <w:sz w:val="28"/>
                <w:szCs w:val="28"/>
                <w:lang w:eastAsia="en-US"/>
              </w:rPr>
              <w:t>№</w:t>
            </w:r>
          </w:p>
        </w:tc>
        <w:tc>
          <w:tcPr>
            <w:tcW w:w="1346"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4"/>
                <w:szCs w:val="24"/>
                <w:lang w:eastAsia="en-US"/>
              </w:rPr>
            </w:pPr>
            <w:r w:rsidRPr="00F4395D">
              <w:rPr>
                <w:bCs/>
                <w:color w:val="000000"/>
                <w:spacing w:val="-6"/>
                <w:sz w:val="24"/>
                <w:szCs w:val="24"/>
                <w:lang w:eastAsia="en-US"/>
              </w:rPr>
              <w:t>Фамилия, имя, отчество (участника)</w:t>
            </w:r>
          </w:p>
        </w:tc>
        <w:tc>
          <w:tcPr>
            <w:tcW w:w="688" w:type="pct"/>
            <w:tcBorders>
              <w:top w:val="single" w:sz="4" w:space="0" w:color="auto"/>
              <w:left w:val="single" w:sz="4" w:space="0" w:color="auto"/>
              <w:bottom w:val="single" w:sz="4" w:space="0" w:color="auto"/>
              <w:right w:val="single" w:sz="4" w:space="0" w:color="auto"/>
            </w:tcBorders>
            <w:vAlign w:val="center"/>
          </w:tcPr>
          <w:p w:rsidR="00F4395D" w:rsidRPr="00F4395D" w:rsidRDefault="00F4395D" w:rsidP="00F4395D">
            <w:pPr>
              <w:spacing w:after="200" w:line="326" w:lineRule="exact"/>
              <w:ind w:right="-1"/>
              <w:jc w:val="center"/>
              <w:rPr>
                <w:bCs/>
                <w:color w:val="000000"/>
                <w:spacing w:val="-6"/>
                <w:sz w:val="24"/>
                <w:szCs w:val="24"/>
                <w:lang w:eastAsia="en-US"/>
              </w:rPr>
            </w:pPr>
            <w:r w:rsidRPr="00F4395D">
              <w:rPr>
                <w:bCs/>
                <w:color w:val="000000"/>
                <w:spacing w:val="-6"/>
                <w:sz w:val="24"/>
                <w:szCs w:val="24"/>
                <w:lang w:eastAsia="en-US"/>
              </w:rPr>
              <w:t>Вид программы</w:t>
            </w:r>
          </w:p>
        </w:tc>
        <w:tc>
          <w:tcPr>
            <w:tcW w:w="688" w:type="pct"/>
            <w:tcBorders>
              <w:top w:val="single" w:sz="4" w:space="0" w:color="auto"/>
              <w:left w:val="single" w:sz="4" w:space="0" w:color="auto"/>
              <w:bottom w:val="single" w:sz="4" w:space="0" w:color="auto"/>
              <w:right w:val="single" w:sz="4" w:space="0" w:color="auto"/>
            </w:tcBorders>
            <w:vAlign w:val="center"/>
          </w:tcPr>
          <w:p w:rsidR="00F4395D" w:rsidRPr="00F4395D" w:rsidRDefault="00F4395D" w:rsidP="00F4395D">
            <w:pPr>
              <w:spacing w:line="326" w:lineRule="exact"/>
              <w:jc w:val="center"/>
              <w:rPr>
                <w:bCs/>
                <w:color w:val="000000"/>
                <w:spacing w:val="-6"/>
                <w:sz w:val="24"/>
                <w:szCs w:val="24"/>
                <w:lang w:eastAsia="en-US"/>
              </w:rPr>
            </w:pPr>
            <w:r w:rsidRPr="00F4395D">
              <w:rPr>
                <w:bCs/>
                <w:color w:val="000000"/>
                <w:spacing w:val="-6"/>
                <w:sz w:val="24"/>
                <w:szCs w:val="24"/>
                <w:lang w:eastAsia="en-US"/>
              </w:rPr>
              <w:t>УИН (</w:t>
            </w:r>
            <w:r w:rsidRPr="00F4395D">
              <w:rPr>
                <w:bCs/>
                <w:color w:val="000000"/>
                <w:spacing w:val="-6"/>
                <w:sz w:val="24"/>
                <w:szCs w:val="24"/>
                <w:lang w:val="en-US" w:eastAsia="en-US"/>
              </w:rPr>
              <w:t>ID</w:t>
            </w:r>
            <w:r w:rsidRPr="00F4395D">
              <w:rPr>
                <w:bCs/>
                <w:color w:val="000000"/>
                <w:spacing w:val="-6"/>
                <w:sz w:val="24"/>
                <w:szCs w:val="24"/>
                <w:lang w:eastAsia="en-US"/>
              </w:rPr>
              <w:t>-номер)</w:t>
            </w:r>
          </w:p>
          <w:p w:rsidR="00F4395D" w:rsidRPr="00F4395D" w:rsidRDefault="00F4395D" w:rsidP="00F4395D">
            <w:pPr>
              <w:spacing w:line="326" w:lineRule="exact"/>
              <w:jc w:val="center"/>
              <w:rPr>
                <w:bCs/>
                <w:color w:val="000000"/>
                <w:spacing w:val="-6"/>
                <w:sz w:val="24"/>
                <w:szCs w:val="24"/>
                <w:lang w:eastAsia="en-US"/>
              </w:rPr>
            </w:pPr>
            <w:r w:rsidRPr="00F4395D">
              <w:rPr>
                <w:bCs/>
                <w:color w:val="000000"/>
                <w:spacing w:val="-6"/>
                <w:sz w:val="24"/>
                <w:szCs w:val="24"/>
                <w:lang w:eastAsia="en-US"/>
              </w:rPr>
              <w:t>АИС ГТО</w:t>
            </w:r>
          </w:p>
        </w:tc>
        <w:tc>
          <w:tcPr>
            <w:tcW w:w="590"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4"/>
                <w:szCs w:val="24"/>
                <w:lang w:eastAsia="en-US"/>
              </w:rPr>
            </w:pPr>
            <w:r w:rsidRPr="00F4395D">
              <w:rPr>
                <w:bCs/>
                <w:color w:val="000000"/>
                <w:spacing w:val="-6"/>
                <w:sz w:val="24"/>
                <w:szCs w:val="24"/>
                <w:lang w:eastAsia="en-US"/>
              </w:rPr>
              <w:t>Дата рождения</w:t>
            </w:r>
          </w:p>
        </w:tc>
        <w:tc>
          <w:tcPr>
            <w:tcW w:w="638"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4"/>
                <w:szCs w:val="24"/>
                <w:lang w:eastAsia="en-US"/>
              </w:rPr>
            </w:pPr>
            <w:r w:rsidRPr="00F4395D">
              <w:rPr>
                <w:bCs/>
                <w:color w:val="000000"/>
                <w:spacing w:val="-6"/>
                <w:sz w:val="24"/>
                <w:szCs w:val="24"/>
                <w:lang w:eastAsia="en-US"/>
              </w:rPr>
              <w:t>Адрес</w:t>
            </w:r>
          </w:p>
        </w:tc>
        <w:tc>
          <w:tcPr>
            <w:tcW w:w="885"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4"/>
                <w:szCs w:val="24"/>
                <w:lang w:eastAsia="en-US"/>
              </w:rPr>
            </w:pPr>
            <w:r w:rsidRPr="00F4395D">
              <w:rPr>
                <w:bCs/>
                <w:color w:val="000000"/>
                <w:spacing w:val="-6"/>
                <w:sz w:val="24"/>
                <w:szCs w:val="24"/>
                <w:lang w:eastAsia="en-US"/>
              </w:rPr>
              <w:t>Подпись врача и печать о допуске</w:t>
            </w:r>
          </w:p>
        </w:tc>
      </w:tr>
      <w:tr w:rsidR="00F4395D" w:rsidRPr="00F4395D" w:rsidTr="00A86E50">
        <w:trPr>
          <w:trHeight w:val="357"/>
        </w:trPr>
        <w:tc>
          <w:tcPr>
            <w:tcW w:w="165"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8"/>
                <w:szCs w:val="28"/>
                <w:lang w:eastAsia="en-US"/>
              </w:rPr>
            </w:pPr>
            <w:r w:rsidRPr="00F4395D">
              <w:rPr>
                <w:bCs/>
                <w:color w:val="000000"/>
                <w:spacing w:val="-6"/>
                <w:sz w:val="28"/>
                <w:szCs w:val="28"/>
                <w:lang w:eastAsia="en-US"/>
              </w:rPr>
              <w:t>1</w:t>
            </w:r>
          </w:p>
        </w:tc>
        <w:tc>
          <w:tcPr>
            <w:tcW w:w="1346"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8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8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590"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3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885"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r>
      <w:tr w:rsidR="00F4395D" w:rsidRPr="00F4395D" w:rsidTr="00A86E50">
        <w:trPr>
          <w:trHeight w:val="279"/>
        </w:trPr>
        <w:tc>
          <w:tcPr>
            <w:tcW w:w="165"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8"/>
                <w:szCs w:val="28"/>
                <w:lang w:eastAsia="en-US"/>
              </w:rPr>
            </w:pPr>
            <w:r w:rsidRPr="00F4395D">
              <w:rPr>
                <w:bCs/>
                <w:color w:val="000000"/>
                <w:spacing w:val="-6"/>
                <w:sz w:val="28"/>
                <w:szCs w:val="28"/>
                <w:lang w:eastAsia="en-US"/>
              </w:rPr>
              <w:t>2</w:t>
            </w:r>
          </w:p>
        </w:tc>
        <w:tc>
          <w:tcPr>
            <w:tcW w:w="1346"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8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8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590"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3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885"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r>
      <w:tr w:rsidR="00F4395D" w:rsidRPr="00F4395D" w:rsidTr="00A86E50">
        <w:trPr>
          <w:trHeight w:val="355"/>
        </w:trPr>
        <w:tc>
          <w:tcPr>
            <w:tcW w:w="165"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8"/>
                <w:szCs w:val="28"/>
                <w:lang w:eastAsia="en-US"/>
              </w:rPr>
            </w:pPr>
            <w:r w:rsidRPr="00F4395D">
              <w:rPr>
                <w:bCs/>
                <w:color w:val="000000"/>
                <w:spacing w:val="-6"/>
                <w:sz w:val="28"/>
                <w:szCs w:val="28"/>
                <w:lang w:eastAsia="en-US"/>
              </w:rPr>
              <w:t>3</w:t>
            </w:r>
          </w:p>
        </w:tc>
        <w:tc>
          <w:tcPr>
            <w:tcW w:w="1346"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8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8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590"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3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885"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r>
      <w:tr w:rsidR="00F4395D" w:rsidRPr="00F4395D" w:rsidTr="00A86E50">
        <w:trPr>
          <w:trHeight w:val="148"/>
        </w:trPr>
        <w:tc>
          <w:tcPr>
            <w:tcW w:w="165" w:type="pct"/>
            <w:tcBorders>
              <w:top w:val="single" w:sz="4" w:space="0" w:color="auto"/>
              <w:left w:val="single" w:sz="4" w:space="0" w:color="auto"/>
              <w:bottom w:val="single" w:sz="4" w:space="0" w:color="auto"/>
              <w:right w:val="single" w:sz="4" w:space="0" w:color="auto"/>
            </w:tcBorders>
            <w:vAlign w:val="center"/>
            <w:hideMark/>
          </w:tcPr>
          <w:p w:rsidR="00F4395D" w:rsidRPr="00F4395D" w:rsidRDefault="00F4395D" w:rsidP="00F4395D">
            <w:pPr>
              <w:spacing w:after="200" w:line="326" w:lineRule="exact"/>
              <w:ind w:right="-1"/>
              <w:jc w:val="center"/>
              <w:rPr>
                <w:bCs/>
                <w:color w:val="000000"/>
                <w:spacing w:val="-6"/>
                <w:sz w:val="28"/>
                <w:szCs w:val="28"/>
                <w:lang w:eastAsia="en-US"/>
              </w:rPr>
            </w:pPr>
            <w:r w:rsidRPr="00F4395D">
              <w:rPr>
                <w:bCs/>
                <w:color w:val="000000"/>
                <w:spacing w:val="-6"/>
                <w:sz w:val="28"/>
                <w:szCs w:val="28"/>
                <w:lang w:eastAsia="en-US"/>
              </w:rPr>
              <w:t>4</w:t>
            </w:r>
          </w:p>
        </w:tc>
        <w:tc>
          <w:tcPr>
            <w:tcW w:w="1346"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8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8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590"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638"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c>
          <w:tcPr>
            <w:tcW w:w="885" w:type="pct"/>
            <w:tcBorders>
              <w:top w:val="single" w:sz="4" w:space="0" w:color="auto"/>
              <w:left w:val="single" w:sz="4" w:space="0" w:color="auto"/>
              <w:bottom w:val="single" w:sz="4" w:space="0" w:color="auto"/>
              <w:right w:val="single" w:sz="4" w:space="0" w:color="auto"/>
            </w:tcBorders>
          </w:tcPr>
          <w:p w:rsidR="00F4395D" w:rsidRPr="00F4395D" w:rsidRDefault="00F4395D" w:rsidP="00F4395D">
            <w:pPr>
              <w:spacing w:after="200" w:line="326" w:lineRule="exact"/>
              <w:ind w:right="-1"/>
              <w:jc w:val="both"/>
              <w:rPr>
                <w:bCs/>
                <w:color w:val="000000"/>
                <w:spacing w:val="-6"/>
                <w:sz w:val="28"/>
                <w:szCs w:val="28"/>
                <w:lang w:eastAsia="en-US"/>
              </w:rPr>
            </w:pPr>
          </w:p>
        </w:tc>
      </w:tr>
    </w:tbl>
    <w:p w:rsidR="00F4395D" w:rsidRPr="00F4395D" w:rsidRDefault="00F4395D" w:rsidP="00F4395D">
      <w:pPr>
        <w:rPr>
          <w:rFonts w:eastAsia="Times New Roman"/>
          <w:sz w:val="24"/>
          <w:szCs w:val="24"/>
        </w:rPr>
      </w:pPr>
    </w:p>
    <w:p w:rsidR="00F4395D" w:rsidRPr="00F955D7" w:rsidRDefault="00F4395D" w:rsidP="00F4395D">
      <w:pPr>
        <w:rPr>
          <w:rFonts w:eastAsia="Times New Roman"/>
          <w:sz w:val="24"/>
          <w:szCs w:val="24"/>
        </w:rPr>
      </w:pPr>
      <w:r w:rsidRPr="00F955D7">
        <w:rPr>
          <w:rFonts w:eastAsia="Times New Roman"/>
          <w:sz w:val="24"/>
          <w:szCs w:val="24"/>
        </w:rPr>
        <w:t>Допущено к соревнованиям _____________________ человек.                                               Врач ______________________ /______________/</w:t>
      </w:r>
    </w:p>
    <w:p w:rsidR="00F4395D" w:rsidRPr="00F955D7" w:rsidRDefault="00F4395D" w:rsidP="00F4395D">
      <w:pPr>
        <w:tabs>
          <w:tab w:val="left" w:pos="9915"/>
          <w:tab w:val="left" w:pos="12150"/>
        </w:tabs>
        <w:rPr>
          <w:rFonts w:eastAsia="Times New Roman"/>
          <w:sz w:val="24"/>
          <w:szCs w:val="24"/>
        </w:rPr>
      </w:pPr>
      <w:r w:rsidRPr="00F955D7">
        <w:rPr>
          <w:rFonts w:eastAsia="Times New Roman"/>
          <w:sz w:val="24"/>
          <w:szCs w:val="24"/>
        </w:rPr>
        <w:t xml:space="preserve">                .    </w:t>
      </w:r>
      <w:r w:rsidRPr="00F955D7">
        <w:rPr>
          <w:rFonts w:eastAsia="Times New Roman"/>
          <w:sz w:val="24"/>
          <w:szCs w:val="24"/>
        </w:rPr>
        <w:tab/>
        <w:t xml:space="preserve">                   (Ф.И.О)                       </w:t>
      </w:r>
      <w:proofErr w:type="gramStart"/>
      <w:r w:rsidRPr="00F955D7">
        <w:rPr>
          <w:rFonts w:eastAsia="Times New Roman"/>
          <w:sz w:val="24"/>
          <w:szCs w:val="24"/>
        </w:rPr>
        <w:t xml:space="preserve">   (</w:t>
      </w:r>
      <w:proofErr w:type="gramEnd"/>
      <w:r w:rsidRPr="00F955D7">
        <w:rPr>
          <w:rFonts w:eastAsia="Times New Roman"/>
          <w:sz w:val="24"/>
          <w:szCs w:val="24"/>
        </w:rPr>
        <w:t xml:space="preserve">подпись)       </w:t>
      </w:r>
    </w:p>
    <w:p w:rsidR="00F4395D" w:rsidRPr="00F955D7" w:rsidRDefault="00F4395D" w:rsidP="00F4395D">
      <w:pPr>
        <w:tabs>
          <w:tab w:val="left" w:pos="9915"/>
          <w:tab w:val="left" w:pos="12150"/>
        </w:tabs>
        <w:jc w:val="right"/>
        <w:rPr>
          <w:rFonts w:eastAsia="Times New Roman"/>
          <w:sz w:val="24"/>
          <w:szCs w:val="24"/>
        </w:rPr>
      </w:pPr>
      <w:r w:rsidRPr="00F955D7">
        <w:rPr>
          <w:rFonts w:eastAsia="Times New Roman"/>
          <w:sz w:val="24"/>
          <w:szCs w:val="24"/>
        </w:rPr>
        <w:t xml:space="preserve"> (М.П. медицинского учреждения)</w:t>
      </w:r>
    </w:p>
    <w:p w:rsidR="00F4395D" w:rsidRPr="00F955D7" w:rsidRDefault="00F4395D" w:rsidP="00F4395D">
      <w:pPr>
        <w:rPr>
          <w:rFonts w:eastAsia="Times New Roman"/>
          <w:sz w:val="24"/>
          <w:szCs w:val="24"/>
        </w:rPr>
      </w:pPr>
    </w:p>
    <w:p w:rsidR="00F4395D" w:rsidRPr="00F955D7" w:rsidRDefault="00F4395D" w:rsidP="00F4395D">
      <w:pPr>
        <w:rPr>
          <w:rFonts w:eastAsia="Times New Roman"/>
          <w:sz w:val="24"/>
          <w:szCs w:val="24"/>
        </w:rPr>
      </w:pPr>
      <w:r w:rsidRPr="00F955D7">
        <w:rPr>
          <w:rFonts w:eastAsia="Times New Roman"/>
          <w:sz w:val="24"/>
          <w:szCs w:val="24"/>
        </w:rPr>
        <w:t>Представитель команды    ____________________________     ________________             _________________________</w:t>
      </w:r>
    </w:p>
    <w:p w:rsidR="00F4395D" w:rsidRPr="00F955D7" w:rsidRDefault="00F4395D" w:rsidP="00F4395D">
      <w:pPr>
        <w:rPr>
          <w:rFonts w:eastAsia="Times New Roman"/>
          <w:sz w:val="24"/>
          <w:szCs w:val="24"/>
        </w:rPr>
      </w:pPr>
      <w:r w:rsidRPr="00F955D7">
        <w:rPr>
          <w:rFonts w:eastAsia="Times New Roman"/>
          <w:sz w:val="24"/>
          <w:szCs w:val="24"/>
        </w:rPr>
        <w:t xml:space="preserve">                                                                   (Ф.И.О)                             </w:t>
      </w:r>
      <w:proofErr w:type="gramStart"/>
      <w:r w:rsidRPr="00F955D7">
        <w:rPr>
          <w:rFonts w:eastAsia="Times New Roman"/>
          <w:sz w:val="24"/>
          <w:szCs w:val="24"/>
        </w:rPr>
        <w:t xml:space="preserve">   (</w:t>
      </w:r>
      <w:proofErr w:type="gramEnd"/>
      <w:r w:rsidRPr="00F955D7">
        <w:rPr>
          <w:rFonts w:eastAsia="Times New Roman"/>
          <w:sz w:val="24"/>
          <w:szCs w:val="24"/>
        </w:rPr>
        <w:t>подпись)</w:t>
      </w:r>
      <w:r w:rsidRPr="00F955D7">
        <w:rPr>
          <w:rFonts w:eastAsia="Times New Roman"/>
          <w:sz w:val="24"/>
          <w:szCs w:val="24"/>
        </w:rPr>
        <w:tab/>
      </w:r>
      <w:r w:rsidRPr="00F955D7">
        <w:rPr>
          <w:rFonts w:eastAsia="Times New Roman"/>
          <w:sz w:val="24"/>
          <w:szCs w:val="24"/>
        </w:rPr>
        <w:tab/>
      </w:r>
      <w:r w:rsidRPr="00F955D7">
        <w:rPr>
          <w:rFonts w:eastAsia="Times New Roman"/>
          <w:sz w:val="24"/>
          <w:szCs w:val="24"/>
        </w:rPr>
        <w:tab/>
        <w:t xml:space="preserve">    (контактный телефон)</w:t>
      </w:r>
    </w:p>
    <w:p w:rsidR="00F4395D" w:rsidRPr="00F955D7" w:rsidRDefault="00F4395D" w:rsidP="00F4395D">
      <w:pPr>
        <w:tabs>
          <w:tab w:val="left" w:pos="2760"/>
        </w:tabs>
        <w:rPr>
          <w:rFonts w:eastAsia="Times New Roman"/>
          <w:sz w:val="24"/>
          <w:szCs w:val="24"/>
        </w:rPr>
      </w:pPr>
    </w:p>
    <w:p w:rsidR="00F4395D" w:rsidRPr="00F955D7" w:rsidRDefault="00F4395D" w:rsidP="00F4395D">
      <w:pPr>
        <w:rPr>
          <w:rFonts w:eastAsia="Times New Roman"/>
          <w:sz w:val="24"/>
          <w:szCs w:val="24"/>
        </w:rPr>
      </w:pPr>
      <w:r w:rsidRPr="00F955D7">
        <w:rPr>
          <w:rFonts w:eastAsia="Times New Roman"/>
          <w:sz w:val="24"/>
          <w:szCs w:val="24"/>
        </w:rPr>
        <w:t xml:space="preserve">Руководитель </w:t>
      </w:r>
      <w:proofErr w:type="gramStart"/>
      <w:r w:rsidRPr="00F955D7">
        <w:rPr>
          <w:rFonts w:eastAsia="Times New Roman"/>
          <w:sz w:val="24"/>
          <w:szCs w:val="24"/>
        </w:rPr>
        <w:t>организации  _</w:t>
      </w:r>
      <w:proofErr w:type="gramEnd"/>
      <w:r w:rsidRPr="00F955D7">
        <w:rPr>
          <w:rFonts w:eastAsia="Times New Roman"/>
          <w:sz w:val="24"/>
          <w:szCs w:val="24"/>
        </w:rPr>
        <w:t xml:space="preserve">___________________ / __________/   М.П.                                               </w:t>
      </w:r>
      <w:r w:rsidR="00730141">
        <w:rPr>
          <w:rFonts w:eastAsia="Times New Roman"/>
          <w:sz w:val="24"/>
          <w:szCs w:val="24"/>
        </w:rPr>
        <w:t xml:space="preserve"> «_____» ___________________2024</w:t>
      </w:r>
      <w:r w:rsidRPr="00F955D7">
        <w:rPr>
          <w:rFonts w:eastAsia="Times New Roman"/>
          <w:sz w:val="24"/>
          <w:szCs w:val="24"/>
        </w:rPr>
        <w:t xml:space="preserve"> г.</w:t>
      </w:r>
    </w:p>
    <w:p w:rsidR="00F4395D" w:rsidRPr="00F955D7" w:rsidRDefault="00F4395D" w:rsidP="00F4395D">
      <w:pPr>
        <w:tabs>
          <w:tab w:val="left" w:pos="12195"/>
          <w:tab w:val="left" w:pos="12390"/>
        </w:tabs>
        <w:rPr>
          <w:rFonts w:eastAsia="Times New Roman"/>
          <w:sz w:val="24"/>
          <w:szCs w:val="24"/>
        </w:rPr>
      </w:pPr>
      <w:r w:rsidRPr="00F955D7">
        <w:rPr>
          <w:rFonts w:eastAsia="Times New Roman"/>
          <w:sz w:val="24"/>
          <w:szCs w:val="24"/>
        </w:rPr>
        <w:t xml:space="preserve">                                                        (Ф.И.О)                   </w:t>
      </w:r>
      <w:proofErr w:type="gramStart"/>
      <w:r w:rsidRPr="00F955D7">
        <w:rPr>
          <w:rFonts w:eastAsia="Times New Roman"/>
          <w:sz w:val="24"/>
          <w:szCs w:val="24"/>
        </w:rPr>
        <w:t xml:space="preserve">   (</w:t>
      </w:r>
      <w:proofErr w:type="gramEnd"/>
      <w:r w:rsidRPr="00F955D7">
        <w:rPr>
          <w:rFonts w:eastAsia="Times New Roman"/>
          <w:sz w:val="24"/>
          <w:szCs w:val="24"/>
        </w:rPr>
        <w:t>подпись)</w:t>
      </w:r>
    </w:p>
    <w:p w:rsidR="00F4395D" w:rsidRPr="00F4395D" w:rsidRDefault="00F4395D" w:rsidP="00F4395D">
      <w:pPr>
        <w:spacing w:after="200" w:line="276" w:lineRule="auto"/>
        <w:ind w:left="8496" w:firstLine="708"/>
        <w:jc w:val="both"/>
        <w:rPr>
          <w:sz w:val="24"/>
          <w:szCs w:val="24"/>
          <w:lang w:eastAsia="en-US"/>
        </w:rPr>
        <w:sectPr w:rsidR="00F4395D" w:rsidRPr="00F4395D" w:rsidSect="008A6EE1">
          <w:pgSz w:w="16838" w:h="11906" w:orient="landscape"/>
          <w:pgMar w:top="1134" w:right="567" w:bottom="1134" w:left="1701" w:header="709" w:footer="709" w:gutter="0"/>
          <w:cols w:space="708"/>
          <w:docGrid w:linePitch="360"/>
        </w:sectPr>
      </w:pPr>
    </w:p>
    <w:p w:rsidR="00A86E50" w:rsidRPr="0072300F" w:rsidRDefault="00F4395D" w:rsidP="00A86E50">
      <w:pPr>
        <w:jc w:val="right"/>
        <w:rPr>
          <w:rFonts w:eastAsia="Times New Roman"/>
          <w:sz w:val="28"/>
          <w:szCs w:val="28"/>
        </w:rPr>
      </w:pPr>
      <w:r w:rsidRPr="00F4395D">
        <w:rPr>
          <w:rFonts w:eastAsia="Times New Roman"/>
          <w:sz w:val="22"/>
          <w:szCs w:val="22"/>
        </w:rPr>
        <w:lastRenderedPageBreak/>
        <w:t xml:space="preserve">                                                                                                                                   </w:t>
      </w:r>
      <w:r w:rsidR="00A86E50" w:rsidRPr="0072300F">
        <w:rPr>
          <w:rFonts w:eastAsia="Times New Roman"/>
          <w:sz w:val="28"/>
          <w:szCs w:val="28"/>
        </w:rPr>
        <w:t>Приложение 3</w:t>
      </w:r>
    </w:p>
    <w:p w:rsidR="00A86E50" w:rsidRPr="0072300F" w:rsidRDefault="00A86E50" w:rsidP="00A86E50">
      <w:pPr>
        <w:jc w:val="right"/>
        <w:rPr>
          <w:rFonts w:eastAsia="Times New Roman"/>
          <w:sz w:val="28"/>
          <w:szCs w:val="28"/>
        </w:rPr>
      </w:pPr>
      <w:r w:rsidRPr="0072300F">
        <w:rPr>
          <w:rFonts w:eastAsia="Times New Roman"/>
          <w:sz w:val="28"/>
          <w:szCs w:val="28"/>
        </w:rPr>
        <w:t xml:space="preserve"> к положению о проведении Спартакиады </w:t>
      </w:r>
    </w:p>
    <w:p w:rsidR="00A86E50" w:rsidRPr="0072300F" w:rsidRDefault="00A86E50" w:rsidP="00A86E50">
      <w:pPr>
        <w:jc w:val="right"/>
        <w:rPr>
          <w:rFonts w:eastAsia="Times New Roman"/>
          <w:sz w:val="28"/>
          <w:szCs w:val="28"/>
        </w:rPr>
      </w:pPr>
      <w:r w:rsidRPr="0072300F">
        <w:rPr>
          <w:rFonts w:eastAsia="Times New Roman"/>
          <w:sz w:val="28"/>
          <w:szCs w:val="28"/>
        </w:rPr>
        <w:t xml:space="preserve">муниципальных служащих органов местного </w:t>
      </w:r>
    </w:p>
    <w:p w:rsidR="00A86E50" w:rsidRPr="0072300F" w:rsidRDefault="00A86E50" w:rsidP="00A86E50">
      <w:pPr>
        <w:jc w:val="right"/>
        <w:rPr>
          <w:rFonts w:eastAsia="Times New Roman"/>
          <w:sz w:val="28"/>
          <w:szCs w:val="28"/>
        </w:rPr>
      </w:pPr>
      <w:r w:rsidRPr="0072300F">
        <w:rPr>
          <w:rFonts w:eastAsia="Times New Roman"/>
          <w:sz w:val="28"/>
          <w:szCs w:val="28"/>
        </w:rPr>
        <w:t>самоуправления города Нефтеюганс</w:t>
      </w:r>
      <w:r w:rsidR="00730141">
        <w:rPr>
          <w:rFonts w:eastAsia="Times New Roman"/>
          <w:sz w:val="28"/>
          <w:szCs w:val="28"/>
        </w:rPr>
        <w:t>ка в 2024</w:t>
      </w:r>
      <w:r w:rsidRPr="0072300F">
        <w:rPr>
          <w:rFonts w:eastAsia="Times New Roman"/>
          <w:sz w:val="28"/>
          <w:szCs w:val="28"/>
        </w:rPr>
        <w:t xml:space="preserve"> году </w:t>
      </w:r>
    </w:p>
    <w:p w:rsidR="00F4395D" w:rsidRPr="00F4395D" w:rsidRDefault="00F4395D" w:rsidP="00A86E50">
      <w:pPr>
        <w:rPr>
          <w:rFonts w:eastAsia="Times New Roman"/>
          <w:bCs/>
          <w:iCs/>
          <w:sz w:val="22"/>
          <w:szCs w:val="22"/>
        </w:rPr>
      </w:pPr>
      <w:r w:rsidRPr="00F4395D">
        <w:rPr>
          <w:rFonts w:eastAsia="Times New Roman"/>
          <w:bCs/>
          <w:iCs/>
          <w:sz w:val="22"/>
          <w:szCs w:val="22"/>
        </w:rPr>
        <w:t>.</w:t>
      </w:r>
    </w:p>
    <w:p w:rsidR="00F4395D" w:rsidRPr="00F4395D" w:rsidRDefault="00F4395D" w:rsidP="00F4395D">
      <w:pPr>
        <w:jc w:val="right"/>
        <w:rPr>
          <w:rFonts w:eastAsia="Times New Roman"/>
          <w:sz w:val="24"/>
          <w:szCs w:val="28"/>
          <w:lang w:eastAsia="en-US"/>
        </w:rPr>
      </w:pPr>
      <w:r w:rsidRPr="00F4395D">
        <w:rPr>
          <w:rFonts w:eastAsia="Times New Roman"/>
          <w:sz w:val="24"/>
          <w:szCs w:val="28"/>
          <w:lang w:eastAsia="en-US"/>
        </w:rPr>
        <w:t>Кому: МБУ ЦФКиС «Жемчужина Югры»</w:t>
      </w:r>
    </w:p>
    <w:p w:rsidR="00F4395D" w:rsidRPr="00F4395D" w:rsidRDefault="00F4395D" w:rsidP="00F4395D">
      <w:pPr>
        <w:jc w:val="right"/>
        <w:rPr>
          <w:rFonts w:eastAsia="Times New Roman"/>
          <w:sz w:val="24"/>
          <w:szCs w:val="28"/>
          <w:lang w:eastAsia="en-US"/>
        </w:rPr>
      </w:pPr>
      <w:r w:rsidRPr="00F4395D">
        <w:rPr>
          <w:rFonts w:eastAsia="Times New Roman"/>
          <w:sz w:val="24"/>
          <w:szCs w:val="28"/>
          <w:lang w:eastAsia="en-US"/>
        </w:rPr>
        <w:t xml:space="preserve">От </w:t>
      </w:r>
      <w:proofErr w:type="gramStart"/>
      <w:r w:rsidRPr="00F4395D">
        <w:rPr>
          <w:rFonts w:eastAsia="Times New Roman"/>
          <w:sz w:val="24"/>
          <w:szCs w:val="28"/>
          <w:lang w:eastAsia="en-US"/>
        </w:rPr>
        <w:t>кого:_</w:t>
      </w:r>
      <w:proofErr w:type="gramEnd"/>
      <w:r w:rsidRPr="00F4395D">
        <w:rPr>
          <w:rFonts w:eastAsia="Times New Roman"/>
          <w:sz w:val="24"/>
          <w:szCs w:val="28"/>
          <w:lang w:eastAsia="en-US"/>
        </w:rPr>
        <w:t>_________________________</w:t>
      </w:r>
    </w:p>
    <w:p w:rsidR="00F4395D" w:rsidRPr="00F4395D" w:rsidRDefault="00F4395D" w:rsidP="00F4395D">
      <w:pPr>
        <w:jc w:val="right"/>
        <w:rPr>
          <w:rFonts w:eastAsia="Times New Roman"/>
          <w:sz w:val="18"/>
          <w:szCs w:val="18"/>
          <w:lang w:eastAsia="en-US"/>
        </w:rPr>
      </w:pPr>
      <w:r w:rsidRPr="00F4395D">
        <w:rPr>
          <w:rFonts w:eastAsia="Times New Roman"/>
          <w:sz w:val="18"/>
          <w:szCs w:val="18"/>
          <w:lang w:eastAsia="en-US"/>
        </w:rPr>
        <w:t xml:space="preserve">                                    (</w:t>
      </w:r>
      <w:proofErr w:type="spellStart"/>
      <w:r w:rsidRPr="00F4395D">
        <w:rPr>
          <w:rFonts w:eastAsia="Times New Roman"/>
          <w:sz w:val="18"/>
          <w:szCs w:val="18"/>
          <w:lang w:eastAsia="en-US"/>
        </w:rPr>
        <w:t>Ф.И.</w:t>
      </w:r>
      <w:proofErr w:type="gramStart"/>
      <w:r w:rsidRPr="00F4395D">
        <w:rPr>
          <w:rFonts w:eastAsia="Times New Roman"/>
          <w:sz w:val="18"/>
          <w:szCs w:val="18"/>
          <w:lang w:eastAsia="en-US"/>
        </w:rPr>
        <w:t>О.гражданина</w:t>
      </w:r>
      <w:proofErr w:type="spellEnd"/>
      <w:proofErr w:type="gramEnd"/>
      <w:r w:rsidRPr="00F4395D">
        <w:rPr>
          <w:rFonts w:eastAsia="Times New Roman"/>
          <w:sz w:val="18"/>
          <w:szCs w:val="18"/>
          <w:lang w:eastAsia="en-US"/>
        </w:rPr>
        <w:t>)</w:t>
      </w:r>
    </w:p>
    <w:p w:rsidR="00F4395D" w:rsidRPr="00F4395D" w:rsidRDefault="00F4395D" w:rsidP="00F4395D">
      <w:pPr>
        <w:jc w:val="right"/>
        <w:rPr>
          <w:rFonts w:eastAsia="Times New Roman"/>
          <w:sz w:val="24"/>
          <w:szCs w:val="28"/>
          <w:lang w:eastAsia="en-US"/>
        </w:rPr>
      </w:pPr>
      <w:r w:rsidRPr="00F4395D">
        <w:rPr>
          <w:rFonts w:eastAsia="Times New Roman"/>
          <w:sz w:val="24"/>
          <w:szCs w:val="28"/>
          <w:lang w:eastAsia="en-US"/>
        </w:rPr>
        <w:t xml:space="preserve"> _________________________________ </w:t>
      </w:r>
    </w:p>
    <w:p w:rsidR="00F4395D" w:rsidRPr="00F4395D" w:rsidRDefault="00F4395D" w:rsidP="00F4395D">
      <w:pPr>
        <w:jc w:val="right"/>
        <w:rPr>
          <w:rFonts w:eastAsia="Times New Roman"/>
          <w:sz w:val="18"/>
          <w:szCs w:val="18"/>
          <w:lang w:eastAsia="en-US"/>
        </w:rPr>
      </w:pPr>
      <w:r w:rsidRPr="00F4395D">
        <w:rPr>
          <w:rFonts w:eastAsia="Times New Roman"/>
          <w:sz w:val="18"/>
          <w:szCs w:val="18"/>
          <w:lang w:eastAsia="en-US"/>
        </w:rPr>
        <w:t xml:space="preserve">    (Ф.И.О. гражданина)</w:t>
      </w:r>
    </w:p>
    <w:p w:rsidR="00F4395D" w:rsidRPr="00F4395D" w:rsidRDefault="00F4395D" w:rsidP="00F4395D">
      <w:pPr>
        <w:jc w:val="center"/>
        <w:rPr>
          <w:rFonts w:eastAsia="Times New Roman"/>
          <w:sz w:val="24"/>
          <w:szCs w:val="28"/>
        </w:rPr>
      </w:pPr>
      <w:r w:rsidRPr="00F4395D">
        <w:rPr>
          <w:rFonts w:eastAsia="Times New Roman"/>
          <w:sz w:val="24"/>
          <w:szCs w:val="28"/>
        </w:rPr>
        <w:t xml:space="preserve">Согласие </w:t>
      </w:r>
    </w:p>
    <w:p w:rsidR="00F4395D" w:rsidRPr="00F4395D" w:rsidRDefault="00F4395D" w:rsidP="008C7884">
      <w:pPr>
        <w:jc w:val="center"/>
        <w:rPr>
          <w:rFonts w:eastAsia="Times New Roman"/>
          <w:sz w:val="24"/>
          <w:szCs w:val="28"/>
        </w:rPr>
      </w:pPr>
      <w:r w:rsidRPr="00F4395D">
        <w:rPr>
          <w:rFonts w:eastAsia="Times New Roman"/>
          <w:sz w:val="24"/>
          <w:szCs w:val="28"/>
        </w:rPr>
        <w:t xml:space="preserve">на обработку персональных данных </w:t>
      </w:r>
    </w:p>
    <w:p w:rsidR="00F4395D" w:rsidRPr="00F4395D" w:rsidRDefault="008C7884" w:rsidP="00F4395D">
      <w:pPr>
        <w:jc w:val="both"/>
        <w:rPr>
          <w:rFonts w:eastAsia="Times New Roman"/>
          <w:sz w:val="24"/>
          <w:szCs w:val="28"/>
        </w:rPr>
      </w:pPr>
      <w:proofErr w:type="gramStart"/>
      <w:r>
        <w:rPr>
          <w:rFonts w:eastAsia="Times New Roman"/>
          <w:sz w:val="24"/>
          <w:szCs w:val="28"/>
        </w:rPr>
        <w:t>Я,</w:t>
      </w:r>
      <w:r w:rsidR="00F4395D" w:rsidRPr="00F4395D">
        <w:rPr>
          <w:rFonts w:eastAsia="Times New Roman"/>
          <w:sz w:val="24"/>
          <w:szCs w:val="28"/>
        </w:rPr>
        <w:t>_</w:t>
      </w:r>
      <w:proofErr w:type="gramEnd"/>
      <w:r w:rsidR="00F4395D" w:rsidRPr="00F4395D">
        <w:rPr>
          <w:rFonts w:eastAsia="Times New Roman"/>
          <w:sz w:val="24"/>
          <w:szCs w:val="28"/>
        </w:rPr>
        <w:t>_______________________________________________</w:t>
      </w:r>
      <w:r>
        <w:rPr>
          <w:rFonts w:eastAsia="Times New Roman"/>
          <w:sz w:val="24"/>
          <w:szCs w:val="28"/>
        </w:rPr>
        <w:t>_____________________________,</w:t>
      </w:r>
    </w:p>
    <w:p w:rsidR="00F4395D" w:rsidRPr="008C7884" w:rsidRDefault="00F4395D" w:rsidP="008C7884">
      <w:pPr>
        <w:spacing w:line="360" w:lineRule="auto"/>
        <w:jc w:val="both"/>
        <w:rPr>
          <w:rFonts w:eastAsia="Times New Roman"/>
          <w:szCs w:val="28"/>
        </w:rPr>
      </w:pPr>
      <w:r w:rsidRPr="00F4395D">
        <w:rPr>
          <w:rFonts w:eastAsia="Times New Roman"/>
          <w:szCs w:val="28"/>
        </w:rPr>
        <w:t xml:space="preserve">                                                                    (фамилия, имя, отчество) </w:t>
      </w:r>
      <w:r w:rsidRPr="00F4395D">
        <w:rPr>
          <w:rFonts w:eastAsia="Times New Roman"/>
          <w:sz w:val="22"/>
          <w:szCs w:val="22"/>
        </w:rPr>
        <w:t>года рождения</w:t>
      </w:r>
    </w:p>
    <w:p w:rsidR="00F4395D" w:rsidRPr="00F4395D" w:rsidRDefault="00F4395D" w:rsidP="00F4395D">
      <w:pPr>
        <w:spacing w:line="360" w:lineRule="auto"/>
        <w:jc w:val="both"/>
        <w:rPr>
          <w:rFonts w:eastAsia="Times New Roman"/>
          <w:sz w:val="24"/>
          <w:szCs w:val="28"/>
        </w:rPr>
      </w:pPr>
      <w:r w:rsidRPr="00F4395D">
        <w:rPr>
          <w:rFonts w:eastAsia="Times New Roman"/>
          <w:sz w:val="24"/>
          <w:szCs w:val="28"/>
        </w:rPr>
        <w:t>Документ, удостоверяющий личность _________________</w:t>
      </w:r>
      <w:r w:rsidR="008C7884">
        <w:rPr>
          <w:rFonts w:eastAsia="Times New Roman"/>
          <w:sz w:val="24"/>
          <w:szCs w:val="28"/>
        </w:rPr>
        <w:t>______________________________</w:t>
      </w:r>
    </w:p>
    <w:p w:rsidR="00F4395D" w:rsidRPr="00F4395D" w:rsidRDefault="00F4395D" w:rsidP="00F4395D">
      <w:pPr>
        <w:jc w:val="both"/>
        <w:rPr>
          <w:rFonts w:eastAsia="Times New Roman"/>
          <w:sz w:val="24"/>
          <w:szCs w:val="28"/>
        </w:rPr>
      </w:pPr>
      <w:r w:rsidRPr="00F4395D">
        <w:rPr>
          <w:rFonts w:eastAsia="Times New Roman"/>
          <w:sz w:val="24"/>
          <w:szCs w:val="28"/>
        </w:rPr>
        <w:t>серия ______________ № _______________ выдан ______</w:t>
      </w:r>
      <w:r w:rsidR="008C7884">
        <w:rPr>
          <w:rFonts w:eastAsia="Times New Roman"/>
          <w:sz w:val="24"/>
          <w:szCs w:val="28"/>
        </w:rPr>
        <w:t>______________________________</w:t>
      </w:r>
    </w:p>
    <w:p w:rsidR="00F4395D" w:rsidRPr="00F4395D" w:rsidRDefault="00F4395D" w:rsidP="00F4395D">
      <w:pPr>
        <w:jc w:val="both"/>
        <w:rPr>
          <w:rFonts w:eastAsia="Times New Roman"/>
          <w:sz w:val="24"/>
          <w:szCs w:val="28"/>
        </w:rPr>
      </w:pPr>
      <w:r w:rsidRPr="00F4395D">
        <w:rPr>
          <w:rFonts w:eastAsia="Times New Roman"/>
          <w:sz w:val="24"/>
          <w:szCs w:val="28"/>
        </w:rPr>
        <w:t>__________________________________________________</w:t>
      </w:r>
      <w:r w:rsidR="008C7884">
        <w:rPr>
          <w:rFonts w:eastAsia="Times New Roman"/>
          <w:sz w:val="24"/>
          <w:szCs w:val="28"/>
        </w:rPr>
        <w:t>______________________________</w:t>
      </w:r>
    </w:p>
    <w:p w:rsidR="00F4395D" w:rsidRPr="00F4395D" w:rsidRDefault="00F4395D" w:rsidP="00F4395D">
      <w:pPr>
        <w:jc w:val="both"/>
        <w:rPr>
          <w:rFonts w:eastAsia="Times New Roman"/>
          <w:szCs w:val="28"/>
        </w:rPr>
      </w:pPr>
      <w:r w:rsidRPr="00F4395D">
        <w:rPr>
          <w:rFonts w:eastAsia="Times New Roman"/>
          <w:sz w:val="24"/>
          <w:szCs w:val="28"/>
        </w:rPr>
        <w:t xml:space="preserve">                                               </w:t>
      </w:r>
      <w:r w:rsidRPr="00F4395D">
        <w:rPr>
          <w:rFonts w:eastAsia="Times New Roman"/>
          <w:szCs w:val="28"/>
        </w:rPr>
        <w:t xml:space="preserve">(наименование </w:t>
      </w:r>
      <w:proofErr w:type="gramStart"/>
      <w:r w:rsidRPr="00F4395D">
        <w:rPr>
          <w:rFonts w:eastAsia="Times New Roman"/>
          <w:szCs w:val="28"/>
        </w:rPr>
        <w:t>органа</w:t>
      </w:r>
      <w:proofErr w:type="gramEnd"/>
      <w:r w:rsidRPr="00F4395D">
        <w:rPr>
          <w:rFonts w:eastAsia="Times New Roman"/>
          <w:szCs w:val="28"/>
        </w:rPr>
        <w:t xml:space="preserve"> выдавшего паспорт)</w:t>
      </w:r>
    </w:p>
    <w:p w:rsidR="00F4395D" w:rsidRPr="00F4395D" w:rsidRDefault="00F4395D" w:rsidP="00F4395D">
      <w:pPr>
        <w:spacing w:line="360" w:lineRule="auto"/>
        <w:jc w:val="both"/>
        <w:rPr>
          <w:rFonts w:eastAsia="Times New Roman"/>
          <w:sz w:val="24"/>
          <w:szCs w:val="28"/>
        </w:rPr>
      </w:pPr>
      <w:r w:rsidRPr="00F4395D">
        <w:rPr>
          <w:rFonts w:eastAsia="Times New Roman"/>
          <w:sz w:val="24"/>
          <w:szCs w:val="28"/>
        </w:rPr>
        <w:t>Проживающий (</w:t>
      </w:r>
      <w:proofErr w:type="spellStart"/>
      <w:r w:rsidRPr="00F4395D">
        <w:rPr>
          <w:rFonts w:eastAsia="Times New Roman"/>
          <w:sz w:val="24"/>
          <w:szCs w:val="28"/>
        </w:rPr>
        <w:t>ая</w:t>
      </w:r>
      <w:proofErr w:type="spellEnd"/>
      <w:r w:rsidRPr="00F4395D">
        <w:rPr>
          <w:rFonts w:eastAsia="Times New Roman"/>
          <w:sz w:val="24"/>
          <w:szCs w:val="28"/>
        </w:rPr>
        <w:t xml:space="preserve">) по </w:t>
      </w:r>
      <w:proofErr w:type="gramStart"/>
      <w:r w:rsidRPr="00F4395D">
        <w:rPr>
          <w:rFonts w:eastAsia="Times New Roman"/>
          <w:sz w:val="24"/>
          <w:szCs w:val="28"/>
        </w:rPr>
        <w:t>адресу:_</w:t>
      </w:r>
      <w:proofErr w:type="gramEnd"/>
      <w:r w:rsidRPr="00F4395D">
        <w:rPr>
          <w:rFonts w:eastAsia="Times New Roman"/>
          <w:sz w:val="24"/>
          <w:szCs w:val="28"/>
        </w:rPr>
        <w:t>_______________________</w:t>
      </w:r>
      <w:r w:rsidR="008C7884">
        <w:rPr>
          <w:rFonts w:eastAsia="Times New Roman"/>
          <w:sz w:val="24"/>
          <w:szCs w:val="28"/>
        </w:rPr>
        <w:t>______________________________</w:t>
      </w:r>
    </w:p>
    <w:p w:rsidR="00F4395D" w:rsidRPr="00F4395D" w:rsidRDefault="00F4395D" w:rsidP="00F4395D">
      <w:pPr>
        <w:suppressAutoHyphens/>
        <w:ind w:firstLine="709"/>
        <w:jc w:val="both"/>
        <w:rPr>
          <w:rFonts w:eastAsia="Times New Roman"/>
          <w:sz w:val="22"/>
          <w:szCs w:val="22"/>
        </w:rPr>
      </w:pPr>
      <w:r w:rsidRPr="00F4395D">
        <w:rPr>
          <w:rFonts w:eastAsia="Times New Roman"/>
          <w:sz w:val="22"/>
          <w:szCs w:val="22"/>
        </w:rPr>
        <w:t xml:space="preserve">Даю согласие </w:t>
      </w:r>
      <w:r w:rsidRPr="00F4395D">
        <w:rPr>
          <w:rFonts w:eastAsia="Times New Roman"/>
          <w:sz w:val="22"/>
          <w:szCs w:val="22"/>
          <w:u w:val="single"/>
        </w:rPr>
        <w:t>МБУ ЦФКиС «Жемчужина Югры»,</w:t>
      </w:r>
      <w:r w:rsidRPr="00F4395D">
        <w:rPr>
          <w:rFonts w:eastAsia="Times New Roman"/>
          <w:sz w:val="22"/>
          <w:szCs w:val="22"/>
        </w:rPr>
        <w:t xml:space="preserve"> зарегистрированному по адресу: 628301, РФ, Ханты-Мансийского автономного округа-Югры, г. Нефтеюганск, 2А </w:t>
      </w:r>
      <w:proofErr w:type="spellStart"/>
      <w:r w:rsidRPr="00F4395D">
        <w:rPr>
          <w:rFonts w:eastAsia="Times New Roman"/>
          <w:sz w:val="22"/>
          <w:szCs w:val="22"/>
        </w:rPr>
        <w:t>мкр</w:t>
      </w:r>
      <w:proofErr w:type="spellEnd"/>
      <w:r w:rsidRPr="00F4395D">
        <w:rPr>
          <w:rFonts w:eastAsia="Times New Roman"/>
          <w:sz w:val="22"/>
          <w:szCs w:val="22"/>
        </w:rPr>
        <w:t xml:space="preserve">., строение № 4, на обработку информации, составляющей мои персональные данные (фамилия, имя, отчество, адрес проживания, паспортные данные, дата рождения, прочие сведения) в целях организации участия в спортивном мероприятии, ведения статистики с применением различных способов обработки, </w:t>
      </w:r>
      <w:r w:rsidRPr="00F4395D">
        <w:rPr>
          <w:rFonts w:eastAsia="Times New Roman"/>
          <w:bCs/>
          <w:sz w:val="22"/>
          <w:szCs w:val="22"/>
        </w:rPr>
        <w:t>обеспечения соблюдения законов и иных нормативных правовых актов Российской Федерации</w:t>
      </w:r>
      <w:r w:rsidRPr="00F4395D">
        <w:rPr>
          <w:rFonts w:eastAsia="Times New Roman"/>
          <w:sz w:val="22"/>
          <w:szCs w:val="22"/>
        </w:rPr>
        <w:t xml:space="preserve">, исчисления и уплаты предусмотренных законодательством РФ налогов, представления оператором установленной законодательством отчетности в отношении физических лиц, сведений о получении у оператора выигрышей, подарков, призов в денежной и натуральной формах в МРИ ФНС России № 7 по Ханты-Мансийскому автономному округу-Югре, Управление Федеральной налоговой службы по Ханты-Мансийскому автономному округу-Югре, Федеральную налоговую службу РФ, </w:t>
      </w:r>
    </w:p>
    <w:p w:rsidR="00F4395D" w:rsidRPr="00F4395D" w:rsidRDefault="00F4395D" w:rsidP="00F4395D">
      <w:pPr>
        <w:ind w:firstLine="709"/>
        <w:jc w:val="both"/>
        <w:rPr>
          <w:rFonts w:eastAsia="Times New Roman"/>
          <w:sz w:val="22"/>
          <w:szCs w:val="22"/>
        </w:rPr>
      </w:pPr>
      <w:r w:rsidRPr="00F4395D">
        <w:rPr>
          <w:rFonts w:eastAsia="Times New Roman"/>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осуществление фото и видеосъемки моего участия в спортивном соревновании,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F4395D" w:rsidRPr="00F4395D" w:rsidRDefault="00F4395D" w:rsidP="00F4395D">
      <w:pPr>
        <w:suppressAutoHyphens/>
        <w:ind w:firstLine="709"/>
        <w:jc w:val="both"/>
        <w:rPr>
          <w:rFonts w:eastAsia="Times New Roman"/>
          <w:sz w:val="22"/>
          <w:szCs w:val="22"/>
          <w:u w:val="single"/>
        </w:rPr>
      </w:pPr>
      <w:r w:rsidRPr="00F4395D">
        <w:rPr>
          <w:rFonts w:eastAsia="Times New Roman"/>
          <w:sz w:val="22"/>
          <w:szCs w:val="22"/>
        </w:rPr>
        <w:t xml:space="preserve">Организаторы соревнований </w:t>
      </w:r>
      <w:r w:rsidRPr="00F4395D">
        <w:rPr>
          <w:rFonts w:eastAsia="Times New Roman"/>
          <w:sz w:val="22"/>
          <w:szCs w:val="22"/>
          <w:u w:val="single"/>
        </w:rPr>
        <w:t>МБУ ЦФКиС «Жемчужина Югры»</w:t>
      </w:r>
      <w:r w:rsidRPr="00F4395D">
        <w:rPr>
          <w:rFonts w:eastAsia="Times New Roman"/>
          <w:sz w:val="22"/>
          <w:szCs w:val="22"/>
        </w:rPr>
        <w:t xml:space="preserve">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F4395D" w:rsidRPr="00F4395D" w:rsidRDefault="00F4395D" w:rsidP="00F4395D">
      <w:pPr>
        <w:ind w:firstLine="709"/>
        <w:jc w:val="both"/>
        <w:rPr>
          <w:rFonts w:eastAsia="Times New Roman"/>
          <w:sz w:val="22"/>
          <w:szCs w:val="22"/>
        </w:rPr>
      </w:pPr>
      <w:r w:rsidRPr="00F4395D">
        <w:rPr>
          <w:rFonts w:eastAsia="Times New Roman"/>
          <w:sz w:val="22"/>
          <w:szCs w:val="22"/>
        </w:rPr>
        <w:t>Я проинформирован(а), что персональные данные обрабатываются неавтоматизированным и автоматизированным способами обработки.</w:t>
      </w:r>
    </w:p>
    <w:p w:rsidR="00F4395D" w:rsidRPr="00F4395D" w:rsidRDefault="00F4395D" w:rsidP="00F4395D">
      <w:pPr>
        <w:ind w:firstLine="709"/>
        <w:jc w:val="both"/>
        <w:rPr>
          <w:rFonts w:eastAsia="Times New Roman"/>
          <w:sz w:val="22"/>
          <w:szCs w:val="22"/>
        </w:rPr>
      </w:pPr>
      <w:r w:rsidRPr="00F4395D">
        <w:rPr>
          <w:rFonts w:eastAsia="Times New Roman"/>
          <w:sz w:val="22"/>
          <w:szCs w:val="22"/>
        </w:rPr>
        <w:t>Я подтверждаю, что, давая согласие на обработку персональных данных, я действую по своей воле и в своих интересах.</w:t>
      </w:r>
    </w:p>
    <w:p w:rsidR="00F4395D" w:rsidRPr="00F4395D" w:rsidRDefault="00F4395D" w:rsidP="00F4395D">
      <w:pPr>
        <w:ind w:firstLine="709"/>
        <w:jc w:val="both"/>
        <w:rPr>
          <w:rFonts w:eastAsia="Times New Roman"/>
          <w:sz w:val="22"/>
          <w:szCs w:val="22"/>
        </w:rPr>
      </w:pPr>
      <w:r w:rsidRPr="00F4395D">
        <w:rPr>
          <w:rFonts w:eastAsia="Times New Roman"/>
          <w:sz w:val="22"/>
          <w:szCs w:val="22"/>
        </w:rPr>
        <w:t>Настоящее согласие действует со дня подписание и действует в течение 5 лет и может быть отозвано на основании письменного заявления в произвольной форме.</w:t>
      </w:r>
    </w:p>
    <w:p w:rsidR="00F4395D" w:rsidRPr="00F4395D" w:rsidRDefault="00F4395D" w:rsidP="00F4395D">
      <w:pPr>
        <w:ind w:firstLine="709"/>
        <w:jc w:val="both"/>
        <w:rPr>
          <w:rFonts w:eastAsia="Times New Roman"/>
          <w:sz w:val="22"/>
          <w:szCs w:val="22"/>
        </w:rPr>
      </w:pPr>
      <w:r w:rsidRPr="00F4395D">
        <w:rPr>
          <w:rFonts w:eastAsia="Times New Roman"/>
          <w:sz w:val="22"/>
          <w:szCs w:val="22"/>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понятны.</w:t>
      </w:r>
    </w:p>
    <w:p w:rsidR="00F4395D" w:rsidRPr="00F4395D" w:rsidRDefault="00F4395D" w:rsidP="00F4395D">
      <w:pPr>
        <w:shd w:val="clear" w:color="auto" w:fill="FFFFFF"/>
        <w:rPr>
          <w:rFonts w:eastAsia="Times New Roman"/>
          <w:sz w:val="22"/>
          <w:szCs w:val="22"/>
        </w:rPr>
      </w:pPr>
    </w:p>
    <w:p w:rsidR="00F4395D" w:rsidRPr="00F4395D" w:rsidRDefault="00F4395D" w:rsidP="00F4395D">
      <w:pPr>
        <w:rPr>
          <w:rFonts w:eastAsia="Times New Roman"/>
          <w:sz w:val="22"/>
          <w:szCs w:val="22"/>
        </w:rPr>
      </w:pPr>
      <w:r w:rsidRPr="00F4395D">
        <w:rPr>
          <w:rFonts w:eastAsia="Times New Roman"/>
          <w:sz w:val="22"/>
          <w:szCs w:val="22"/>
        </w:rPr>
        <w:t>Дата «____» ____________ 20___ г.                               Подпись__________________________________</w:t>
      </w:r>
    </w:p>
    <w:p w:rsidR="00F4395D" w:rsidRPr="00F4395D" w:rsidRDefault="00F4395D" w:rsidP="00F4395D">
      <w:pPr>
        <w:ind w:left="5664" w:firstLine="708"/>
        <w:rPr>
          <w:i/>
          <w:sz w:val="22"/>
          <w:szCs w:val="24"/>
          <w:lang w:eastAsia="en-US"/>
        </w:rPr>
      </w:pPr>
      <w:r w:rsidRPr="00F4395D">
        <w:rPr>
          <w:rFonts w:eastAsia="Times New Roman"/>
          <w:szCs w:val="28"/>
        </w:rPr>
        <w:t xml:space="preserve">     (подпись, расшифровка)</w:t>
      </w:r>
    </w:p>
    <w:p w:rsidR="00F4395D" w:rsidRPr="00F4395D" w:rsidRDefault="00F4395D" w:rsidP="00F4395D">
      <w:pPr>
        <w:jc w:val="right"/>
        <w:rPr>
          <w:i/>
          <w:sz w:val="22"/>
          <w:szCs w:val="24"/>
          <w:lang w:eastAsia="en-US"/>
        </w:rPr>
        <w:sectPr w:rsidR="00F4395D" w:rsidRPr="00F4395D" w:rsidSect="008A6EE1">
          <w:pgSz w:w="11906" w:h="16838"/>
          <w:pgMar w:top="1134" w:right="567" w:bottom="1134" w:left="1701" w:header="709" w:footer="709" w:gutter="0"/>
          <w:cols w:space="708"/>
          <w:docGrid w:linePitch="360"/>
        </w:sectPr>
      </w:pPr>
    </w:p>
    <w:p w:rsidR="00F955D7" w:rsidRPr="008A6EE1" w:rsidRDefault="00F955D7" w:rsidP="00F955D7">
      <w:pPr>
        <w:jc w:val="right"/>
        <w:rPr>
          <w:rFonts w:eastAsia="Times New Roman"/>
          <w:sz w:val="28"/>
          <w:szCs w:val="28"/>
        </w:rPr>
      </w:pPr>
      <w:r w:rsidRPr="008A6EE1">
        <w:rPr>
          <w:rFonts w:eastAsia="Times New Roman"/>
          <w:sz w:val="28"/>
          <w:szCs w:val="28"/>
        </w:rPr>
        <w:lastRenderedPageBreak/>
        <w:t>Приложение</w:t>
      </w:r>
      <w:r w:rsidR="00730141">
        <w:rPr>
          <w:rFonts w:eastAsia="Times New Roman"/>
          <w:sz w:val="28"/>
          <w:szCs w:val="28"/>
        </w:rPr>
        <w:t xml:space="preserve"> 4</w:t>
      </w:r>
    </w:p>
    <w:p w:rsidR="00F955D7" w:rsidRPr="008A6EE1" w:rsidRDefault="00F955D7" w:rsidP="00F955D7">
      <w:pPr>
        <w:jc w:val="right"/>
        <w:rPr>
          <w:rFonts w:eastAsia="Times New Roman"/>
          <w:sz w:val="28"/>
          <w:szCs w:val="28"/>
        </w:rPr>
      </w:pPr>
      <w:r w:rsidRPr="008A6EE1">
        <w:rPr>
          <w:rFonts w:eastAsia="Times New Roman"/>
          <w:sz w:val="28"/>
          <w:szCs w:val="28"/>
        </w:rPr>
        <w:t xml:space="preserve"> к положению о проведении Спартакиады </w:t>
      </w:r>
    </w:p>
    <w:p w:rsidR="00F955D7" w:rsidRPr="008A6EE1" w:rsidRDefault="00F955D7" w:rsidP="00F955D7">
      <w:pPr>
        <w:jc w:val="right"/>
        <w:rPr>
          <w:rFonts w:eastAsia="Times New Roman"/>
          <w:sz w:val="28"/>
          <w:szCs w:val="28"/>
        </w:rPr>
      </w:pPr>
      <w:r w:rsidRPr="008A6EE1">
        <w:rPr>
          <w:rFonts w:eastAsia="Times New Roman"/>
          <w:sz w:val="28"/>
          <w:szCs w:val="28"/>
        </w:rPr>
        <w:t xml:space="preserve">муниципальных служащих органов местного </w:t>
      </w:r>
    </w:p>
    <w:p w:rsidR="00F955D7" w:rsidRPr="008A6EE1" w:rsidRDefault="00F955D7" w:rsidP="00F955D7">
      <w:pPr>
        <w:jc w:val="right"/>
        <w:rPr>
          <w:rFonts w:eastAsia="Times New Roman"/>
          <w:sz w:val="28"/>
          <w:szCs w:val="28"/>
        </w:rPr>
      </w:pPr>
      <w:r w:rsidRPr="008A6EE1">
        <w:rPr>
          <w:rFonts w:eastAsia="Times New Roman"/>
          <w:sz w:val="28"/>
          <w:szCs w:val="28"/>
        </w:rPr>
        <w:t>самоуправ</w:t>
      </w:r>
      <w:r w:rsidR="00730141">
        <w:rPr>
          <w:rFonts w:eastAsia="Times New Roman"/>
          <w:sz w:val="28"/>
          <w:szCs w:val="28"/>
        </w:rPr>
        <w:t>ления города Нефтеюганска в 2024</w:t>
      </w:r>
      <w:r w:rsidRPr="008A6EE1">
        <w:rPr>
          <w:rFonts w:eastAsia="Times New Roman"/>
          <w:sz w:val="28"/>
          <w:szCs w:val="28"/>
        </w:rPr>
        <w:t xml:space="preserve"> году </w:t>
      </w:r>
    </w:p>
    <w:p w:rsidR="00F4395D" w:rsidRPr="008A6EE1" w:rsidRDefault="00F4395D" w:rsidP="00F955D7">
      <w:pPr>
        <w:jc w:val="right"/>
        <w:rPr>
          <w:rFonts w:eastAsia="Times New Roman"/>
          <w:bCs/>
          <w:iCs/>
          <w:sz w:val="28"/>
          <w:szCs w:val="28"/>
        </w:rPr>
      </w:pPr>
    </w:p>
    <w:p w:rsidR="00F4395D" w:rsidRPr="008A6EE1" w:rsidRDefault="00F4395D" w:rsidP="00F4395D">
      <w:pPr>
        <w:spacing w:after="200" w:line="276" w:lineRule="auto"/>
        <w:jc w:val="center"/>
        <w:rPr>
          <w:sz w:val="28"/>
          <w:szCs w:val="28"/>
          <w:lang w:eastAsia="en-US"/>
        </w:rPr>
      </w:pPr>
    </w:p>
    <w:p w:rsidR="00F4395D" w:rsidRPr="008A6EE1" w:rsidRDefault="00C328E4" w:rsidP="00F4395D">
      <w:pPr>
        <w:jc w:val="center"/>
        <w:rPr>
          <w:rFonts w:eastAsia="Times New Roman"/>
          <w:sz w:val="28"/>
          <w:szCs w:val="28"/>
        </w:rPr>
      </w:pPr>
      <w:r>
        <w:rPr>
          <w:rFonts w:eastAsia="Times New Roman"/>
          <w:sz w:val="28"/>
          <w:szCs w:val="28"/>
        </w:rPr>
        <w:t>Нормативные</w:t>
      </w:r>
      <w:r w:rsidR="00F4395D" w:rsidRPr="008A6EE1">
        <w:rPr>
          <w:rFonts w:eastAsia="Times New Roman"/>
          <w:sz w:val="28"/>
          <w:szCs w:val="28"/>
        </w:rPr>
        <w:t xml:space="preserve"> правовые акты</w:t>
      </w:r>
      <w:r>
        <w:rPr>
          <w:rFonts w:eastAsia="Times New Roman"/>
          <w:sz w:val="28"/>
          <w:szCs w:val="28"/>
        </w:rPr>
        <w:t>,</w:t>
      </w:r>
    </w:p>
    <w:p w:rsidR="00F4395D" w:rsidRPr="008A6EE1" w:rsidRDefault="00F4395D" w:rsidP="00F4395D">
      <w:pPr>
        <w:jc w:val="center"/>
        <w:rPr>
          <w:rFonts w:eastAsia="Times New Roman"/>
          <w:sz w:val="28"/>
          <w:szCs w:val="28"/>
        </w:rPr>
      </w:pPr>
      <w:r w:rsidRPr="008A6EE1">
        <w:rPr>
          <w:rFonts w:eastAsia="Times New Roman"/>
          <w:sz w:val="28"/>
          <w:szCs w:val="28"/>
        </w:rPr>
        <w:t>регламентирующие организацию и проведение официальных физкультурных и спортивных мероприятий на территории города Нефтеюганска, а также при направлении команд для участия в физкультурных и спортивных мероприятиях</w:t>
      </w:r>
    </w:p>
    <w:p w:rsidR="00F4395D" w:rsidRPr="008A6EE1" w:rsidRDefault="00F4395D" w:rsidP="00F4395D">
      <w:pPr>
        <w:jc w:val="both"/>
        <w:rPr>
          <w:rFonts w:eastAsia="Times New Roman"/>
          <w:sz w:val="28"/>
          <w:szCs w:val="28"/>
        </w:rPr>
      </w:pPr>
    </w:p>
    <w:p w:rsidR="00F4395D" w:rsidRPr="008A6EE1" w:rsidRDefault="00F4395D" w:rsidP="00BE72FE">
      <w:pPr>
        <w:ind w:firstLine="709"/>
        <w:rPr>
          <w:rFonts w:eastAsia="Times New Roman"/>
          <w:sz w:val="28"/>
          <w:szCs w:val="28"/>
        </w:rPr>
      </w:pPr>
      <w:r w:rsidRPr="008A6EE1">
        <w:rPr>
          <w:rFonts w:eastAsia="Times New Roman"/>
          <w:color w:val="000000"/>
          <w:sz w:val="28"/>
          <w:szCs w:val="28"/>
          <w:lang w:bidi="ru-RU"/>
        </w:rPr>
        <w:t>Федеральные:</w:t>
      </w:r>
    </w:p>
    <w:p w:rsidR="00F4395D" w:rsidRPr="008A6EE1" w:rsidRDefault="00BE72FE" w:rsidP="00BE72FE">
      <w:pPr>
        <w:widowControl w:val="0"/>
        <w:tabs>
          <w:tab w:val="left" w:pos="0"/>
        </w:tabs>
        <w:ind w:firstLine="709"/>
        <w:jc w:val="both"/>
        <w:rPr>
          <w:rFonts w:eastAsia="Times New Roman"/>
          <w:sz w:val="28"/>
          <w:szCs w:val="28"/>
        </w:rPr>
      </w:pPr>
      <w:r w:rsidRPr="008A6EE1">
        <w:rPr>
          <w:rFonts w:eastAsia="Times New Roman"/>
          <w:color w:val="000000"/>
          <w:sz w:val="28"/>
          <w:szCs w:val="28"/>
          <w:lang w:bidi="ru-RU"/>
        </w:rPr>
        <w:t>1.</w:t>
      </w:r>
      <w:r w:rsidR="00F4395D" w:rsidRPr="008A6EE1">
        <w:rPr>
          <w:rFonts w:eastAsia="Times New Roman"/>
          <w:color w:val="000000"/>
          <w:sz w:val="28"/>
          <w:szCs w:val="28"/>
          <w:lang w:bidi="ru-RU"/>
        </w:rPr>
        <w:t xml:space="preserve">Федеральный закон от </w:t>
      </w:r>
      <w:r w:rsidR="00FA0788">
        <w:rPr>
          <w:rFonts w:eastAsia="Times New Roman"/>
          <w:color w:val="000000"/>
          <w:sz w:val="28"/>
          <w:szCs w:val="28"/>
          <w:lang w:bidi="ru-RU"/>
        </w:rPr>
        <w:t>0</w:t>
      </w:r>
      <w:r w:rsidR="004A15D9" w:rsidRPr="004A15D9">
        <w:rPr>
          <w:rFonts w:eastAsia="Times New Roman"/>
          <w:color w:val="000000"/>
          <w:sz w:val="28"/>
          <w:szCs w:val="28"/>
          <w:lang w:bidi="ru-RU"/>
        </w:rPr>
        <w:t>4.12.2007</w:t>
      </w:r>
      <w:r w:rsidR="004A15D9">
        <w:rPr>
          <w:rFonts w:eastAsia="Times New Roman"/>
          <w:color w:val="000000"/>
          <w:sz w:val="28"/>
          <w:szCs w:val="28"/>
          <w:lang w:bidi="ru-RU"/>
        </w:rPr>
        <w:t xml:space="preserve"> № </w:t>
      </w:r>
      <w:r w:rsidR="00F4395D" w:rsidRPr="008A6EE1">
        <w:rPr>
          <w:rFonts w:eastAsia="Times New Roman"/>
          <w:color w:val="000000"/>
          <w:sz w:val="28"/>
          <w:szCs w:val="28"/>
          <w:lang w:bidi="ru-RU"/>
        </w:rPr>
        <w:t>329-ФЗ «О физической культуре и спорте в</w:t>
      </w:r>
      <w:r w:rsidR="00F4395D" w:rsidRPr="008A6EE1">
        <w:rPr>
          <w:rFonts w:eastAsia="Times New Roman"/>
          <w:sz w:val="28"/>
          <w:szCs w:val="28"/>
        </w:rPr>
        <w:t xml:space="preserve"> </w:t>
      </w:r>
      <w:r w:rsidR="00F4395D" w:rsidRPr="008A6EE1">
        <w:rPr>
          <w:rFonts w:eastAsia="Times New Roman"/>
          <w:color w:val="000000"/>
          <w:sz w:val="28"/>
          <w:szCs w:val="28"/>
          <w:lang w:bidi="ru-RU"/>
        </w:rPr>
        <w:t>Российской Федерации».</w:t>
      </w:r>
    </w:p>
    <w:p w:rsidR="00F4395D" w:rsidRPr="008A6EE1" w:rsidRDefault="00BE72FE" w:rsidP="00BE72FE">
      <w:pPr>
        <w:widowControl w:val="0"/>
        <w:tabs>
          <w:tab w:val="left" w:pos="892"/>
        </w:tabs>
        <w:ind w:firstLine="709"/>
        <w:jc w:val="both"/>
        <w:rPr>
          <w:rFonts w:eastAsia="Times New Roman"/>
          <w:sz w:val="28"/>
          <w:szCs w:val="28"/>
        </w:rPr>
      </w:pPr>
      <w:r w:rsidRPr="008A6EE1">
        <w:rPr>
          <w:color w:val="000000"/>
          <w:sz w:val="28"/>
          <w:szCs w:val="28"/>
          <w:lang w:bidi="ru-RU"/>
        </w:rPr>
        <w:t>2.</w:t>
      </w:r>
      <w:r w:rsidR="00F4395D" w:rsidRPr="008A6EE1">
        <w:rPr>
          <w:color w:val="000000"/>
          <w:sz w:val="28"/>
          <w:szCs w:val="28"/>
          <w:lang w:bidi="ru-RU"/>
        </w:rPr>
        <w:t>Федеральный закон от 2</w:t>
      </w:r>
      <w:r w:rsidR="00F4395D" w:rsidRPr="008A6EE1">
        <w:rPr>
          <w:rFonts w:eastAsia="Times New Roman"/>
          <w:color w:val="000000"/>
          <w:sz w:val="28"/>
          <w:szCs w:val="28"/>
          <w:lang w:bidi="ru-RU"/>
        </w:rPr>
        <w:t>1</w:t>
      </w:r>
      <w:r w:rsidR="004A15D9">
        <w:rPr>
          <w:rFonts w:eastAsia="Times New Roman"/>
          <w:color w:val="000000"/>
          <w:sz w:val="28"/>
          <w:szCs w:val="28"/>
          <w:lang w:bidi="ru-RU"/>
        </w:rPr>
        <w:t>.12.</w:t>
      </w:r>
      <w:r w:rsidR="00F4395D" w:rsidRPr="008A6EE1">
        <w:rPr>
          <w:color w:val="000000"/>
          <w:sz w:val="28"/>
          <w:szCs w:val="28"/>
          <w:lang w:bidi="ru-RU"/>
        </w:rPr>
        <w:t>1994 №</w:t>
      </w:r>
      <w:r w:rsidR="00C328E4">
        <w:rPr>
          <w:color w:val="000000"/>
          <w:sz w:val="28"/>
          <w:szCs w:val="28"/>
          <w:lang w:bidi="ru-RU"/>
        </w:rPr>
        <w:t xml:space="preserve"> </w:t>
      </w:r>
      <w:r w:rsidR="00F4395D" w:rsidRPr="008A6EE1">
        <w:rPr>
          <w:color w:val="000000"/>
          <w:sz w:val="28"/>
          <w:szCs w:val="28"/>
          <w:lang w:bidi="ru-RU"/>
        </w:rPr>
        <w:t>69-ФЗ «О пожарной безопасности</w:t>
      </w:r>
      <w:r w:rsidR="00F4395D" w:rsidRPr="008A6EE1">
        <w:rPr>
          <w:rFonts w:eastAsia="Times New Roman"/>
          <w:color w:val="000000"/>
          <w:sz w:val="28"/>
          <w:szCs w:val="28"/>
          <w:lang w:bidi="ru-RU"/>
        </w:rPr>
        <w:t>».</w:t>
      </w:r>
    </w:p>
    <w:p w:rsidR="00F4395D" w:rsidRPr="008A6EE1" w:rsidRDefault="00BE72FE" w:rsidP="00BE72FE">
      <w:pPr>
        <w:widowControl w:val="0"/>
        <w:tabs>
          <w:tab w:val="left" w:pos="892"/>
        </w:tabs>
        <w:ind w:firstLine="709"/>
        <w:jc w:val="both"/>
        <w:rPr>
          <w:rFonts w:eastAsia="Times New Roman"/>
          <w:sz w:val="28"/>
          <w:szCs w:val="28"/>
        </w:rPr>
      </w:pPr>
      <w:r w:rsidRPr="008A6EE1">
        <w:rPr>
          <w:color w:val="000000"/>
          <w:sz w:val="28"/>
          <w:szCs w:val="28"/>
          <w:lang w:bidi="ru-RU"/>
        </w:rPr>
        <w:t>3.</w:t>
      </w:r>
      <w:r w:rsidR="00F4395D" w:rsidRPr="008A6EE1">
        <w:rPr>
          <w:color w:val="000000"/>
          <w:sz w:val="28"/>
          <w:szCs w:val="28"/>
          <w:lang w:bidi="ru-RU"/>
        </w:rPr>
        <w:t>Федеральный закон от 22</w:t>
      </w:r>
      <w:r w:rsidR="004A15D9">
        <w:rPr>
          <w:color w:val="000000"/>
          <w:sz w:val="28"/>
          <w:szCs w:val="28"/>
          <w:lang w:bidi="ru-RU"/>
        </w:rPr>
        <w:t>.07.</w:t>
      </w:r>
      <w:r w:rsidR="00F4395D" w:rsidRPr="008A6EE1">
        <w:rPr>
          <w:color w:val="000000"/>
          <w:sz w:val="28"/>
          <w:szCs w:val="28"/>
          <w:lang w:bidi="ru-RU"/>
        </w:rPr>
        <w:t>2008 №</w:t>
      </w:r>
      <w:r w:rsidR="00C328E4">
        <w:rPr>
          <w:color w:val="000000"/>
          <w:sz w:val="28"/>
          <w:szCs w:val="28"/>
          <w:lang w:bidi="ru-RU"/>
        </w:rPr>
        <w:t xml:space="preserve"> </w:t>
      </w:r>
      <w:r w:rsidR="00F4395D" w:rsidRPr="008A6EE1">
        <w:rPr>
          <w:color w:val="000000"/>
          <w:sz w:val="28"/>
          <w:szCs w:val="28"/>
          <w:lang w:bidi="ru-RU"/>
        </w:rPr>
        <w:t xml:space="preserve">123-Ф3 «Технический регламент о </w:t>
      </w:r>
      <w:r w:rsidR="00F4395D" w:rsidRPr="008A6EE1">
        <w:rPr>
          <w:rFonts w:eastAsia="Times New Roman"/>
          <w:color w:val="000000"/>
          <w:sz w:val="28"/>
          <w:szCs w:val="28"/>
          <w:lang w:bidi="ru-RU"/>
        </w:rPr>
        <w:t>т</w:t>
      </w:r>
      <w:r w:rsidR="00F4395D" w:rsidRPr="008A6EE1">
        <w:rPr>
          <w:color w:val="000000"/>
          <w:sz w:val="28"/>
          <w:szCs w:val="28"/>
          <w:lang w:bidi="ru-RU"/>
        </w:rPr>
        <w:t>ребованиях пожарной безопасности</w:t>
      </w:r>
      <w:r w:rsidR="00F4395D" w:rsidRPr="008A6EE1">
        <w:rPr>
          <w:rFonts w:eastAsia="Times New Roman"/>
          <w:color w:val="000000"/>
          <w:sz w:val="28"/>
          <w:szCs w:val="28"/>
          <w:lang w:bidi="ru-RU"/>
        </w:rPr>
        <w:t>».</w:t>
      </w:r>
    </w:p>
    <w:p w:rsidR="00F4395D" w:rsidRPr="008A6EE1" w:rsidRDefault="00BE72FE" w:rsidP="00BE72FE">
      <w:pPr>
        <w:widowControl w:val="0"/>
        <w:tabs>
          <w:tab w:val="left" w:pos="895"/>
        </w:tabs>
        <w:ind w:firstLine="709"/>
        <w:jc w:val="both"/>
        <w:rPr>
          <w:rFonts w:eastAsia="Times New Roman"/>
          <w:sz w:val="28"/>
          <w:szCs w:val="28"/>
        </w:rPr>
      </w:pPr>
      <w:r w:rsidRPr="008A6EE1">
        <w:rPr>
          <w:rFonts w:eastAsia="Times New Roman"/>
          <w:color w:val="000000"/>
          <w:sz w:val="28"/>
          <w:szCs w:val="28"/>
          <w:lang w:bidi="ru-RU"/>
        </w:rPr>
        <w:t>4.</w:t>
      </w:r>
      <w:r w:rsidR="00C328E4">
        <w:rPr>
          <w:rFonts w:eastAsia="Times New Roman"/>
          <w:color w:val="000000"/>
          <w:sz w:val="28"/>
          <w:szCs w:val="28"/>
          <w:lang w:bidi="ru-RU"/>
        </w:rPr>
        <w:t>Федеральный закон от 21.11.</w:t>
      </w:r>
      <w:r w:rsidR="004A15D9">
        <w:rPr>
          <w:rFonts w:eastAsia="Times New Roman"/>
          <w:color w:val="000000"/>
          <w:sz w:val="28"/>
          <w:szCs w:val="28"/>
          <w:lang w:bidi="ru-RU"/>
        </w:rPr>
        <w:t xml:space="preserve">2011 </w:t>
      </w:r>
      <w:r w:rsidR="00F4395D" w:rsidRPr="008A6EE1">
        <w:rPr>
          <w:rFonts w:eastAsia="Times New Roman"/>
          <w:color w:val="000000"/>
          <w:sz w:val="28"/>
          <w:szCs w:val="28"/>
          <w:lang w:bidi="ru-RU"/>
        </w:rPr>
        <w:t>№</w:t>
      </w:r>
      <w:r w:rsidR="00C328E4">
        <w:rPr>
          <w:rFonts w:eastAsia="Times New Roman"/>
          <w:color w:val="000000"/>
          <w:sz w:val="28"/>
          <w:szCs w:val="28"/>
          <w:lang w:bidi="ru-RU"/>
        </w:rPr>
        <w:t xml:space="preserve"> </w:t>
      </w:r>
      <w:r w:rsidR="00F4395D" w:rsidRPr="008A6EE1">
        <w:rPr>
          <w:rFonts w:eastAsia="Times New Roman"/>
          <w:color w:val="000000"/>
          <w:sz w:val="28"/>
          <w:szCs w:val="28"/>
          <w:lang w:bidi="ru-RU"/>
        </w:rPr>
        <w:t>323-Ф3 «Об основах охраны з</w:t>
      </w:r>
      <w:r w:rsidR="00D07449" w:rsidRPr="008A6EE1">
        <w:rPr>
          <w:rFonts w:eastAsia="Times New Roman"/>
          <w:color w:val="000000"/>
          <w:sz w:val="28"/>
          <w:szCs w:val="28"/>
          <w:lang w:bidi="ru-RU"/>
        </w:rPr>
        <w:t>доровья граждан».</w:t>
      </w:r>
    </w:p>
    <w:p w:rsidR="00F4395D" w:rsidRPr="008A6EE1" w:rsidRDefault="00BE72FE" w:rsidP="00BE72FE">
      <w:pPr>
        <w:widowControl w:val="0"/>
        <w:tabs>
          <w:tab w:val="left" w:pos="892"/>
        </w:tabs>
        <w:ind w:firstLine="709"/>
        <w:jc w:val="both"/>
        <w:rPr>
          <w:rFonts w:eastAsia="Times New Roman"/>
          <w:sz w:val="28"/>
          <w:szCs w:val="28"/>
        </w:rPr>
      </w:pPr>
      <w:r w:rsidRPr="008A6EE1">
        <w:rPr>
          <w:rFonts w:eastAsia="Times New Roman"/>
          <w:color w:val="000000"/>
          <w:sz w:val="28"/>
          <w:szCs w:val="28"/>
          <w:lang w:bidi="ru-RU"/>
        </w:rPr>
        <w:t>5.</w:t>
      </w:r>
      <w:r w:rsidR="00F4395D" w:rsidRPr="008A6EE1">
        <w:rPr>
          <w:rFonts w:eastAsia="Times New Roman"/>
          <w:color w:val="000000"/>
          <w:sz w:val="28"/>
          <w:szCs w:val="28"/>
          <w:lang w:bidi="ru-RU"/>
        </w:rPr>
        <w:t>Федеральный закон от 30.03.99 №</w:t>
      </w:r>
      <w:r w:rsidR="00C328E4">
        <w:rPr>
          <w:rFonts w:eastAsia="Times New Roman"/>
          <w:color w:val="000000"/>
          <w:sz w:val="28"/>
          <w:szCs w:val="28"/>
          <w:lang w:bidi="ru-RU"/>
        </w:rPr>
        <w:t xml:space="preserve"> </w:t>
      </w:r>
      <w:r w:rsidR="00F4395D" w:rsidRPr="008A6EE1">
        <w:rPr>
          <w:rFonts w:eastAsia="Times New Roman"/>
          <w:color w:val="000000"/>
          <w:sz w:val="28"/>
          <w:szCs w:val="28"/>
          <w:lang w:bidi="ru-RU"/>
        </w:rPr>
        <w:t>52-ФЗ «О санитарно-эпидемиологическом благополучии населения».</w:t>
      </w:r>
    </w:p>
    <w:p w:rsidR="00F4395D" w:rsidRPr="008A6EE1" w:rsidRDefault="00BE72FE" w:rsidP="00BE72FE">
      <w:pPr>
        <w:widowControl w:val="0"/>
        <w:tabs>
          <w:tab w:val="left" w:pos="892"/>
        </w:tabs>
        <w:ind w:firstLine="709"/>
        <w:jc w:val="both"/>
        <w:rPr>
          <w:rFonts w:eastAsia="Times New Roman"/>
          <w:sz w:val="28"/>
          <w:szCs w:val="28"/>
        </w:rPr>
      </w:pPr>
      <w:r w:rsidRPr="008A6EE1">
        <w:rPr>
          <w:rFonts w:eastAsia="Times New Roman"/>
          <w:color w:val="000000"/>
          <w:sz w:val="28"/>
          <w:szCs w:val="28"/>
          <w:lang w:bidi="ru-RU"/>
        </w:rPr>
        <w:t>6.</w:t>
      </w:r>
      <w:r w:rsidR="00F4395D" w:rsidRPr="008A6EE1">
        <w:rPr>
          <w:rFonts w:eastAsia="Times New Roman"/>
          <w:color w:val="000000"/>
          <w:sz w:val="28"/>
          <w:szCs w:val="28"/>
          <w:lang w:bidi="ru-RU"/>
        </w:rPr>
        <w:t>Федеральный закон от 04.05.2011 №</w:t>
      </w:r>
      <w:r w:rsidR="00C328E4">
        <w:rPr>
          <w:rFonts w:eastAsia="Times New Roman"/>
          <w:color w:val="000000"/>
          <w:sz w:val="28"/>
          <w:szCs w:val="28"/>
          <w:lang w:bidi="ru-RU"/>
        </w:rPr>
        <w:t xml:space="preserve"> </w:t>
      </w:r>
      <w:r w:rsidR="00F4395D" w:rsidRPr="008A6EE1">
        <w:rPr>
          <w:rFonts w:eastAsia="Times New Roman"/>
          <w:color w:val="000000"/>
          <w:sz w:val="28"/>
          <w:szCs w:val="28"/>
          <w:lang w:bidi="ru-RU"/>
        </w:rPr>
        <w:t>99-ФЗ «О лицензировании отдельных видов деятельности».</w:t>
      </w:r>
    </w:p>
    <w:p w:rsidR="00F4395D" w:rsidRPr="008A6EE1" w:rsidRDefault="00BE72FE" w:rsidP="00BE72FE">
      <w:pPr>
        <w:widowControl w:val="0"/>
        <w:tabs>
          <w:tab w:val="left" w:pos="892"/>
        </w:tabs>
        <w:ind w:firstLine="709"/>
        <w:jc w:val="both"/>
        <w:rPr>
          <w:rFonts w:eastAsia="Times New Roman"/>
          <w:sz w:val="28"/>
          <w:szCs w:val="28"/>
        </w:rPr>
      </w:pPr>
      <w:r w:rsidRPr="008A6EE1">
        <w:rPr>
          <w:color w:val="000000"/>
          <w:sz w:val="28"/>
          <w:szCs w:val="28"/>
          <w:lang w:bidi="ru-RU"/>
        </w:rPr>
        <w:t>7.</w:t>
      </w:r>
      <w:r w:rsidR="00F4395D" w:rsidRPr="008A6EE1">
        <w:rPr>
          <w:color w:val="000000"/>
          <w:sz w:val="28"/>
          <w:szCs w:val="28"/>
          <w:lang w:bidi="ru-RU"/>
        </w:rPr>
        <w:t>Федеральный закон от 30.12.2009 №</w:t>
      </w:r>
      <w:r w:rsidR="00C328E4">
        <w:rPr>
          <w:color w:val="000000"/>
          <w:sz w:val="28"/>
          <w:szCs w:val="28"/>
          <w:lang w:bidi="ru-RU"/>
        </w:rPr>
        <w:t xml:space="preserve"> </w:t>
      </w:r>
      <w:r w:rsidR="00F4395D" w:rsidRPr="008A6EE1">
        <w:rPr>
          <w:color w:val="000000"/>
          <w:sz w:val="28"/>
          <w:szCs w:val="28"/>
          <w:lang w:bidi="ru-RU"/>
        </w:rPr>
        <w:t>384-Ф3 «Технический регламент о безопасности зданий и сооружений».</w:t>
      </w:r>
    </w:p>
    <w:p w:rsidR="00F4395D" w:rsidRPr="008A6EE1" w:rsidRDefault="00BE72FE" w:rsidP="00BE72FE">
      <w:pPr>
        <w:widowControl w:val="0"/>
        <w:tabs>
          <w:tab w:val="left" w:pos="892"/>
        </w:tabs>
        <w:ind w:firstLine="709"/>
        <w:jc w:val="both"/>
        <w:rPr>
          <w:rFonts w:eastAsia="Times New Roman"/>
          <w:sz w:val="28"/>
          <w:szCs w:val="28"/>
        </w:rPr>
      </w:pPr>
      <w:r w:rsidRPr="008A6EE1">
        <w:rPr>
          <w:rFonts w:eastAsia="Times New Roman"/>
          <w:color w:val="000000"/>
          <w:sz w:val="28"/>
          <w:szCs w:val="28"/>
          <w:lang w:bidi="ru-RU"/>
        </w:rPr>
        <w:t>8.</w:t>
      </w:r>
      <w:r w:rsidR="00F4395D" w:rsidRPr="008A6EE1">
        <w:rPr>
          <w:rFonts w:eastAsia="Times New Roman"/>
          <w:color w:val="000000"/>
          <w:sz w:val="28"/>
          <w:szCs w:val="28"/>
          <w:lang w:bidi="ru-RU"/>
        </w:rPr>
        <w:t xml:space="preserve">Федеральный закон от </w:t>
      </w:r>
      <w:r w:rsidR="004A15D9">
        <w:rPr>
          <w:rFonts w:eastAsia="Times New Roman"/>
          <w:color w:val="000000"/>
          <w:sz w:val="28"/>
          <w:szCs w:val="28"/>
          <w:lang w:bidi="ru-RU"/>
        </w:rPr>
        <w:t>0</w:t>
      </w:r>
      <w:r w:rsidR="00F4395D" w:rsidRPr="008A6EE1">
        <w:rPr>
          <w:rFonts w:eastAsia="Times New Roman"/>
          <w:color w:val="000000"/>
          <w:sz w:val="28"/>
          <w:szCs w:val="28"/>
          <w:lang w:bidi="ru-RU"/>
        </w:rPr>
        <w:t>6</w:t>
      </w:r>
      <w:r w:rsidR="004A15D9">
        <w:rPr>
          <w:rFonts w:eastAsia="Times New Roman"/>
          <w:color w:val="000000"/>
          <w:sz w:val="28"/>
          <w:szCs w:val="28"/>
          <w:lang w:bidi="ru-RU"/>
        </w:rPr>
        <w:t xml:space="preserve">.03.2006 </w:t>
      </w:r>
      <w:r w:rsidR="00F4395D" w:rsidRPr="008A6EE1">
        <w:rPr>
          <w:rFonts w:eastAsia="Times New Roman"/>
          <w:color w:val="000000"/>
          <w:sz w:val="28"/>
          <w:szCs w:val="28"/>
          <w:lang w:bidi="ru-RU"/>
        </w:rPr>
        <w:t>№ 35-ФЗ «О противодействии терроризму».</w:t>
      </w:r>
    </w:p>
    <w:p w:rsidR="00F4395D" w:rsidRPr="008A6EE1" w:rsidRDefault="00BE72FE" w:rsidP="00BE72FE">
      <w:pPr>
        <w:widowControl w:val="0"/>
        <w:tabs>
          <w:tab w:val="left" w:pos="892"/>
        </w:tabs>
        <w:ind w:firstLine="709"/>
        <w:jc w:val="both"/>
        <w:rPr>
          <w:rFonts w:eastAsia="Times New Roman"/>
          <w:sz w:val="28"/>
          <w:szCs w:val="28"/>
        </w:rPr>
      </w:pPr>
      <w:r w:rsidRPr="008A6EE1">
        <w:rPr>
          <w:rFonts w:eastAsia="Times New Roman"/>
          <w:color w:val="000000"/>
          <w:sz w:val="28"/>
          <w:szCs w:val="28"/>
          <w:lang w:bidi="ru-RU"/>
        </w:rPr>
        <w:t>9.</w:t>
      </w:r>
      <w:r w:rsidR="00F4395D" w:rsidRPr="008A6EE1">
        <w:rPr>
          <w:rFonts w:eastAsia="Times New Roman"/>
          <w:color w:val="000000"/>
          <w:sz w:val="28"/>
          <w:szCs w:val="28"/>
          <w:lang w:bidi="ru-RU"/>
        </w:rPr>
        <w:t>Указ Презид</w:t>
      </w:r>
      <w:r w:rsidR="004A15D9">
        <w:rPr>
          <w:rFonts w:eastAsia="Times New Roman"/>
          <w:color w:val="000000"/>
          <w:sz w:val="28"/>
          <w:szCs w:val="28"/>
          <w:lang w:bidi="ru-RU"/>
        </w:rPr>
        <w:t>ента Российской Федерации от 15.02.</w:t>
      </w:r>
      <w:r w:rsidR="00F4395D" w:rsidRPr="008A6EE1">
        <w:rPr>
          <w:rFonts w:eastAsia="Times New Roman"/>
          <w:color w:val="000000"/>
          <w:sz w:val="28"/>
          <w:szCs w:val="28"/>
          <w:lang w:bidi="ru-RU"/>
        </w:rPr>
        <w:t>2006 №</w:t>
      </w:r>
      <w:r w:rsidR="004A15D9">
        <w:rPr>
          <w:rFonts w:eastAsia="Times New Roman"/>
          <w:color w:val="000000"/>
          <w:sz w:val="28"/>
          <w:szCs w:val="28"/>
          <w:lang w:bidi="ru-RU"/>
        </w:rPr>
        <w:t xml:space="preserve"> </w:t>
      </w:r>
      <w:r w:rsidR="00F4395D" w:rsidRPr="008A6EE1">
        <w:rPr>
          <w:rFonts w:eastAsia="Times New Roman"/>
          <w:color w:val="000000"/>
          <w:sz w:val="28"/>
          <w:szCs w:val="28"/>
          <w:lang w:bidi="ru-RU"/>
        </w:rPr>
        <w:t>116 «О мерах по противодействию терроризму».</w:t>
      </w:r>
    </w:p>
    <w:p w:rsidR="00F4395D" w:rsidRPr="008A6EE1" w:rsidRDefault="00BE72FE" w:rsidP="00BE72FE">
      <w:pPr>
        <w:widowControl w:val="0"/>
        <w:tabs>
          <w:tab w:val="left" w:pos="946"/>
        </w:tabs>
        <w:ind w:firstLine="709"/>
        <w:jc w:val="both"/>
        <w:rPr>
          <w:rFonts w:eastAsia="Times New Roman"/>
          <w:sz w:val="28"/>
          <w:szCs w:val="28"/>
        </w:rPr>
      </w:pPr>
      <w:r w:rsidRPr="008A6EE1">
        <w:rPr>
          <w:color w:val="000000"/>
          <w:sz w:val="28"/>
          <w:szCs w:val="28"/>
          <w:lang w:bidi="ru-RU"/>
        </w:rPr>
        <w:t>10.</w:t>
      </w:r>
      <w:r w:rsidR="00F4395D" w:rsidRPr="008A6EE1">
        <w:rPr>
          <w:color w:val="000000"/>
          <w:sz w:val="28"/>
          <w:szCs w:val="28"/>
          <w:lang w:bidi="ru-RU"/>
        </w:rPr>
        <w:t>Постановление Правительства Росси</w:t>
      </w:r>
      <w:r w:rsidR="00F4395D" w:rsidRPr="008A6EE1">
        <w:rPr>
          <w:rFonts w:eastAsia="Times New Roman"/>
          <w:color w:val="000000"/>
          <w:sz w:val="28"/>
          <w:szCs w:val="28"/>
          <w:lang w:bidi="ru-RU"/>
        </w:rPr>
        <w:t>йс</w:t>
      </w:r>
      <w:r w:rsidR="00CB5DAD">
        <w:rPr>
          <w:color w:val="000000"/>
          <w:sz w:val="28"/>
          <w:szCs w:val="28"/>
          <w:lang w:bidi="ru-RU"/>
        </w:rPr>
        <w:t>кой Федерации от 25.04.</w:t>
      </w:r>
      <w:r w:rsidR="00F4395D" w:rsidRPr="008A6EE1">
        <w:rPr>
          <w:color w:val="000000"/>
          <w:sz w:val="28"/>
          <w:szCs w:val="28"/>
          <w:lang w:bidi="ru-RU"/>
        </w:rPr>
        <w:t xml:space="preserve">2012 </w:t>
      </w:r>
      <w:r w:rsidR="00CB5DAD">
        <w:rPr>
          <w:color w:val="000000"/>
          <w:sz w:val="28"/>
          <w:szCs w:val="28"/>
          <w:lang w:bidi="ru-RU"/>
        </w:rPr>
        <w:br/>
      </w:r>
      <w:r w:rsidR="00F4395D" w:rsidRPr="008A6EE1">
        <w:rPr>
          <w:color w:val="000000"/>
          <w:sz w:val="28"/>
          <w:szCs w:val="28"/>
          <w:lang w:bidi="ru-RU"/>
        </w:rPr>
        <w:t>№</w:t>
      </w:r>
      <w:r w:rsidR="00CB5DAD">
        <w:rPr>
          <w:color w:val="000000"/>
          <w:sz w:val="28"/>
          <w:szCs w:val="28"/>
          <w:lang w:bidi="ru-RU"/>
        </w:rPr>
        <w:t xml:space="preserve"> </w:t>
      </w:r>
      <w:r w:rsidR="00F4395D" w:rsidRPr="008A6EE1">
        <w:rPr>
          <w:color w:val="000000"/>
          <w:sz w:val="28"/>
          <w:szCs w:val="28"/>
          <w:lang w:bidi="ru-RU"/>
        </w:rPr>
        <w:t>390 «О противопожарном режиме».</w:t>
      </w:r>
    </w:p>
    <w:p w:rsidR="00F4395D" w:rsidRPr="008A6EE1" w:rsidRDefault="00BE72FE" w:rsidP="00BE72FE">
      <w:pPr>
        <w:widowControl w:val="0"/>
        <w:tabs>
          <w:tab w:val="left" w:pos="961"/>
        </w:tabs>
        <w:ind w:firstLine="709"/>
        <w:jc w:val="both"/>
        <w:rPr>
          <w:rFonts w:eastAsia="Times New Roman"/>
          <w:sz w:val="28"/>
          <w:szCs w:val="28"/>
        </w:rPr>
      </w:pPr>
      <w:r w:rsidRPr="008A6EE1">
        <w:rPr>
          <w:rFonts w:eastAsia="Times New Roman"/>
          <w:color w:val="000000"/>
          <w:sz w:val="28"/>
          <w:szCs w:val="28"/>
          <w:lang w:bidi="ru-RU"/>
        </w:rPr>
        <w:t>11.</w:t>
      </w:r>
      <w:r w:rsidR="00F4395D" w:rsidRPr="008A6EE1">
        <w:rPr>
          <w:rFonts w:eastAsia="Times New Roman"/>
          <w:color w:val="000000"/>
          <w:sz w:val="28"/>
          <w:szCs w:val="28"/>
          <w:lang w:bidi="ru-RU"/>
        </w:rPr>
        <w:t>Постановление Правительства Российской Федерации от 18</w:t>
      </w:r>
      <w:r w:rsidR="00CB5DAD">
        <w:rPr>
          <w:rFonts w:eastAsia="Times New Roman"/>
          <w:color w:val="000000"/>
          <w:sz w:val="28"/>
          <w:szCs w:val="28"/>
          <w:lang w:bidi="ru-RU"/>
        </w:rPr>
        <w:t>.04.</w:t>
      </w:r>
      <w:r w:rsidR="00F4395D" w:rsidRPr="008A6EE1">
        <w:rPr>
          <w:rFonts w:eastAsia="Times New Roman"/>
          <w:color w:val="000000"/>
          <w:sz w:val="28"/>
          <w:szCs w:val="28"/>
          <w:lang w:bidi="ru-RU"/>
        </w:rPr>
        <w:t>2014 года № 353 «Об утверждении Правил обеспечения безопасности при проведении официальных спортивных соревнований».</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t>12.</w:t>
      </w:r>
      <w:r w:rsidR="00F4395D" w:rsidRPr="008A6EE1">
        <w:rPr>
          <w:rFonts w:eastAsia="Times New Roman"/>
          <w:color w:val="000000"/>
          <w:sz w:val="28"/>
          <w:szCs w:val="28"/>
          <w:lang w:bidi="ru-RU"/>
        </w:rPr>
        <w:t>Постановление Правительства Российской Федерации от 13</w:t>
      </w:r>
      <w:r w:rsidR="00CB5DAD">
        <w:rPr>
          <w:rFonts w:eastAsia="Times New Roman"/>
          <w:color w:val="000000"/>
          <w:sz w:val="28"/>
          <w:szCs w:val="28"/>
          <w:lang w:bidi="ru-RU"/>
        </w:rPr>
        <w:t>.09.</w:t>
      </w:r>
      <w:r w:rsidR="00F4395D" w:rsidRPr="008A6EE1">
        <w:rPr>
          <w:rFonts w:eastAsia="Times New Roman"/>
          <w:color w:val="000000"/>
          <w:sz w:val="28"/>
          <w:szCs w:val="28"/>
          <w:lang w:bidi="ru-RU"/>
        </w:rPr>
        <w:t xml:space="preserve">2019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00CB5DAD">
        <w:rPr>
          <w:rFonts w:eastAsia="Times New Roman"/>
          <w:color w:val="000000"/>
          <w:sz w:val="28"/>
          <w:szCs w:val="28"/>
          <w:lang w:bidi="ru-RU"/>
        </w:rPr>
        <w:t xml:space="preserve"> </w:t>
      </w:r>
      <w:r w:rsidR="00F4395D" w:rsidRPr="008A6EE1">
        <w:rPr>
          <w:rFonts w:eastAsia="Times New Roman"/>
          <w:color w:val="000000"/>
          <w:sz w:val="28"/>
          <w:szCs w:val="28"/>
          <w:lang w:bidi="ru-RU"/>
        </w:rPr>
        <w:t>1196 «О внесении изменений в Правила орг</w:t>
      </w:r>
      <w:r w:rsidR="00F4395D" w:rsidRPr="008A6EE1">
        <w:rPr>
          <w:rFonts w:eastAsia="Times New Roman"/>
          <w:sz w:val="28"/>
          <w:szCs w:val="28"/>
        </w:rPr>
        <w:t>анизованной перевозки группы дет</w:t>
      </w:r>
      <w:r w:rsidR="00F4395D" w:rsidRPr="008A6EE1">
        <w:rPr>
          <w:rFonts w:eastAsia="Times New Roman"/>
          <w:color w:val="000000"/>
          <w:sz w:val="28"/>
          <w:szCs w:val="28"/>
          <w:lang w:bidi="ru-RU"/>
        </w:rPr>
        <w:t>ей автобусами».</w:t>
      </w:r>
    </w:p>
    <w:p w:rsidR="00F4395D" w:rsidRPr="008A6EE1" w:rsidRDefault="00BE72FE" w:rsidP="00BE72FE">
      <w:pPr>
        <w:widowControl w:val="0"/>
        <w:tabs>
          <w:tab w:val="left" w:pos="957"/>
        </w:tabs>
        <w:ind w:firstLine="709"/>
        <w:jc w:val="both"/>
        <w:rPr>
          <w:rFonts w:eastAsia="Times New Roman"/>
          <w:sz w:val="28"/>
          <w:szCs w:val="28"/>
        </w:rPr>
      </w:pPr>
      <w:r w:rsidRPr="008A6EE1">
        <w:rPr>
          <w:rFonts w:eastAsia="Times New Roman"/>
          <w:color w:val="000000"/>
          <w:sz w:val="28"/>
          <w:szCs w:val="28"/>
          <w:lang w:bidi="ru-RU"/>
        </w:rPr>
        <w:t>13.</w:t>
      </w:r>
      <w:r w:rsidR="00F4395D" w:rsidRPr="008A6EE1">
        <w:rPr>
          <w:rFonts w:eastAsia="Times New Roman"/>
          <w:color w:val="000000"/>
          <w:sz w:val="28"/>
          <w:szCs w:val="28"/>
          <w:lang w:bidi="ru-RU"/>
        </w:rPr>
        <w:t>Постановление Правительства Российской Федерации от 30</w:t>
      </w:r>
      <w:r w:rsidR="00CB5DAD">
        <w:rPr>
          <w:rFonts w:eastAsia="Times New Roman"/>
          <w:color w:val="000000"/>
          <w:sz w:val="28"/>
          <w:szCs w:val="28"/>
          <w:lang w:bidi="ru-RU"/>
        </w:rPr>
        <w:t>.06.</w:t>
      </w:r>
      <w:r w:rsidR="00F4395D" w:rsidRPr="008A6EE1">
        <w:rPr>
          <w:rFonts w:eastAsia="Times New Roman"/>
          <w:color w:val="000000"/>
          <w:sz w:val="28"/>
          <w:szCs w:val="28"/>
          <w:lang w:bidi="ru-RU"/>
        </w:rPr>
        <w:t xml:space="preserve">2015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00CB5DAD">
        <w:rPr>
          <w:rFonts w:eastAsia="Times New Roman"/>
          <w:color w:val="000000"/>
          <w:sz w:val="28"/>
          <w:szCs w:val="28"/>
          <w:lang w:bidi="ru-RU"/>
        </w:rPr>
        <w:t xml:space="preserve"> </w:t>
      </w:r>
      <w:r w:rsidR="00F4395D" w:rsidRPr="008A6EE1">
        <w:rPr>
          <w:rFonts w:eastAsia="Times New Roman"/>
          <w:color w:val="000000"/>
          <w:sz w:val="28"/>
          <w:szCs w:val="28"/>
          <w:lang w:bidi="ru-RU"/>
        </w:rPr>
        <w:t>652 «О внесении изменений в некоторые акты Правительства Российской Федерации в части совершенствования правил организованной пер</w:t>
      </w:r>
      <w:r w:rsidR="00F4395D" w:rsidRPr="008A6EE1">
        <w:rPr>
          <w:rFonts w:eastAsia="Times New Roman"/>
          <w:sz w:val="28"/>
          <w:szCs w:val="28"/>
        </w:rPr>
        <w:t>евозки группы детей автобусах</w:t>
      </w:r>
      <w:r w:rsidR="00F4395D" w:rsidRPr="008A6EE1">
        <w:rPr>
          <w:rFonts w:eastAsia="Times New Roman"/>
          <w:color w:val="000000"/>
          <w:sz w:val="28"/>
          <w:szCs w:val="28"/>
          <w:lang w:bidi="ru-RU"/>
        </w:rPr>
        <w:t>».</w:t>
      </w:r>
    </w:p>
    <w:p w:rsidR="00F4395D" w:rsidRPr="008A6EE1" w:rsidRDefault="00BE72FE" w:rsidP="00BE72FE">
      <w:pPr>
        <w:widowControl w:val="0"/>
        <w:tabs>
          <w:tab w:val="left" w:pos="950"/>
        </w:tabs>
        <w:ind w:firstLine="709"/>
        <w:jc w:val="both"/>
        <w:rPr>
          <w:rFonts w:eastAsia="Times New Roman"/>
          <w:sz w:val="28"/>
          <w:szCs w:val="28"/>
        </w:rPr>
      </w:pPr>
      <w:r w:rsidRPr="008A6EE1">
        <w:rPr>
          <w:rFonts w:eastAsia="Times New Roman"/>
          <w:color w:val="000000"/>
          <w:sz w:val="28"/>
          <w:szCs w:val="28"/>
          <w:lang w:bidi="ru-RU"/>
        </w:rPr>
        <w:t>14.</w:t>
      </w:r>
      <w:r w:rsidR="00F4395D" w:rsidRPr="008A6EE1">
        <w:rPr>
          <w:rFonts w:eastAsia="Times New Roman"/>
          <w:color w:val="000000"/>
          <w:sz w:val="28"/>
          <w:szCs w:val="28"/>
          <w:lang w:bidi="ru-RU"/>
        </w:rPr>
        <w:t>Постановление Правительства Российской Федерации от 06</w:t>
      </w:r>
      <w:r w:rsidR="00CB5DAD">
        <w:rPr>
          <w:rFonts w:eastAsia="Times New Roman"/>
          <w:color w:val="000000"/>
          <w:sz w:val="28"/>
          <w:szCs w:val="28"/>
          <w:lang w:bidi="ru-RU"/>
        </w:rPr>
        <w:t>.03.</w:t>
      </w:r>
      <w:r w:rsidR="00F4395D" w:rsidRPr="008A6EE1">
        <w:rPr>
          <w:rFonts w:eastAsia="Times New Roman"/>
          <w:color w:val="000000"/>
          <w:sz w:val="28"/>
          <w:szCs w:val="28"/>
          <w:lang w:bidi="ru-RU"/>
        </w:rPr>
        <w:t xml:space="preserve">2015 </w:t>
      </w:r>
      <w:r w:rsidR="00CB5DAD">
        <w:rPr>
          <w:rFonts w:eastAsia="Times New Roman"/>
          <w:color w:val="000000"/>
          <w:sz w:val="28"/>
          <w:szCs w:val="28"/>
          <w:lang w:bidi="ru-RU"/>
        </w:rPr>
        <w:br/>
      </w:r>
      <w:r w:rsidR="00F4395D" w:rsidRPr="008A6EE1">
        <w:rPr>
          <w:rFonts w:eastAsia="Times New Roman"/>
          <w:color w:val="000000"/>
          <w:sz w:val="28"/>
          <w:szCs w:val="28"/>
          <w:lang w:bidi="ru-RU"/>
        </w:rPr>
        <w:t>№ 202 «О</w:t>
      </w:r>
      <w:r w:rsidR="00F955D7" w:rsidRPr="008A6EE1">
        <w:rPr>
          <w:rFonts w:eastAsia="Times New Roman"/>
          <w:color w:val="000000"/>
          <w:sz w:val="28"/>
          <w:szCs w:val="28"/>
          <w:lang w:bidi="ru-RU"/>
        </w:rPr>
        <w:t>б утверждении требований к анти</w:t>
      </w:r>
      <w:r w:rsidR="00F4395D" w:rsidRPr="008A6EE1">
        <w:rPr>
          <w:rFonts w:eastAsia="Times New Roman"/>
          <w:color w:val="000000"/>
          <w:sz w:val="28"/>
          <w:szCs w:val="28"/>
          <w:lang w:bidi="ru-RU"/>
        </w:rPr>
        <w:t>террористической защищенности объектов спорта и формы паспорта безопасности объектов спорта».</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lastRenderedPageBreak/>
        <w:t>15.</w:t>
      </w:r>
      <w:r w:rsidR="00F4395D" w:rsidRPr="008A6EE1">
        <w:rPr>
          <w:rFonts w:eastAsia="Times New Roman"/>
          <w:color w:val="000000"/>
          <w:sz w:val="28"/>
          <w:szCs w:val="28"/>
          <w:lang w:bidi="ru-RU"/>
        </w:rPr>
        <w:t>Постановление Правительства РФ от 25</w:t>
      </w:r>
      <w:r w:rsidR="00CB5DAD">
        <w:rPr>
          <w:rFonts w:eastAsia="Times New Roman"/>
          <w:color w:val="000000"/>
          <w:sz w:val="28"/>
          <w:szCs w:val="28"/>
          <w:lang w:bidi="ru-RU"/>
        </w:rPr>
        <w:t>.03.</w:t>
      </w:r>
      <w:r w:rsidR="00F4395D" w:rsidRPr="008A6EE1">
        <w:rPr>
          <w:rFonts w:eastAsia="Times New Roman"/>
          <w:color w:val="000000"/>
          <w:sz w:val="28"/>
          <w:szCs w:val="28"/>
          <w:lang w:bidi="ru-RU"/>
        </w:rPr>
        <w:t>2015 №</w:t>
      </w:r>
      <w:r w:rsidR="00CB5DAD">
        <w:rPr>
          <w:rFonts w:eastAsia="Times New Roman"/>
          <w:color w:val="000000"/>
          <w:sz w:val="28"/>
          <w:szCs w:val="28"/>
          <w:lang w:bidi="ru-RU"/>
        </w:rPr>
        <w:t xml:space="preserve"> </w:t>
      </w:r>
      <w:r w:rsidR="00F4395D" w:rsidRPr="008A6EE1">
        <w:rPr>
          <w:rFonts w:eastAsia="Times New Roman"/>
          <w:color w:val="000000"/>
          <w:sz w:val="28"/>
          <w:szCs w:val="28"/>
          <w:lang w:bidi="ru-RU"/>
        </w:rPr>
        <w:t xml:space="preserve">272 </w:t>
      </w:r>
      <w:r w:rsidR="00CB5DAD">
        <w:rPr>
          <w:rFonts w:eastAsia="Times New Roman"/>
          <w:color w:val="000000"/>
          <w:sz w:val="28"/>
          <w:szCs w:val="28"/>
          <w:lang w:bidi="ru-RU"/>
        </w:rPr>
        <w:br/>
      </w:r>
      <w:r w:rsidR="00F4395D" w:rsidRPr="008A6EE1">
        <w:rPr>
          <w:rFonts w:eastAsia="Times New Roman"/>
          <w:color w:val="000000"/>
          <w:sz w:val="28"/>
          <w:szCs w:val="28"/>
          <w:lang w:bidi="ru-RU"/>
        </w:rPr>
        <w:t>«О</w:t>
      </w:r>
      <w:r w:rsidR="00F955D7" w:rsidRPr="008A6EE1">
        <w:rPr>
          <w:rFonts w:eastAsia="Times New Roman"/>
          <w:color w:val="000000"/>
          <w:sz w:val="28"/>
          <w:szCs w:val="28"/>
          <w:lang w:bidi="ru-RU"/>
        </w:rPr>
        <w:t>б утверждении требований к анти</w:t>
      </w:r>
      <w:r w:rsidR="00F4395D" w:rsidRPr="008A6EE1">
        <w:rPr>
          <w:rFonts w:eastAsia="Times New Roman"/>
          <w:color w:val="000000"/>
          <w:sz w:val="28"/>
          <w:szCs w:val="28"/>
          <w:lang w:bidi="ru-RU"/>
        </w:rPr>
        <w:t>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F4395D" w:rsidRPr="008A6EE1" w:rsidRDefault="00BE72FE" w:rsidP="00BE72FE">
      <w:pPr>
        <w:widowControl w:val="0"/>
        <w:tabs>
          <w:tab w:val="left" w:pos="957"/>
        </w:tabs>
        <w:ind w:firstLine="709"/>
        <w:jc w:val="both"/>
        <w:rPr>
          <w:rFonts w:eastAsia="Times New Roman"/>
          <w:sz w:val="28"/>
          <w:szCs w:val="28"/>
        </w:rPr>
      </w:pPr>
      <w:r w:rsidRPr="008A6EE1">
        <w:rPr>
          <w:rFonts w:eastAsia="Times New Roman"/>
          <w:color w:val="000000"/>
          <w:sz w:val="28"/>
          <w:szCs w:val="28"/>
          <w:lang w:bidi="ru-RU"/>
        </w:rPr>
        <w:t>16.</w:t>
      </w:r>
      <w:r w:rsidR="00F4395D" w:rsidRPr="008A6EE1">
        <w:rPr>
          <w:rFonts w:eastAsia="Times New Roman"/>
          <w:color w:val="000000"/>
          <w:sz w:val="28"/>
          <w:szCs w:val="28"/>
          <w:lang w:bidi="ru-RU"/>
        </w:rPr>
        <w:t>Постановление Правительства Российской Федерации от 16</w:t>
      </w:r>
      <w:r w:rsidR="00CB5DAD">
        <w:rPr>
          <w:rFonts w:eastAsia="Times New Roman"/>
          <w:color w:val="000000"/>
          <w:sz w:val="28"/>
          <w:szCs w:val="28"/>
          <w:lang w:bidi="ru-RU"/>
        </w:rPr>
        <w:t>.04.</w:t>
      </w:r>
      <w:r w:rsidR="00F4395D" w:rsidRPr="008A6EE1">
        <w:rPr>
          <w:rFonts w:eastAsia="Times New Roman"/>
          <w:color w:val="000000"/>
          <w:sz w:val="28"/>
          <w:szCs w:val="28"/>
          <w:lang w:bidi="ru-RU"/>
        </w:rPr>
        <w:t xml:space="preserve">2012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00CB5DAD">
        <w:rPr>
          <w:rFonts w:eastAsia="Times New Roman"/>
          <w:color w:val="000000"/>
          <w:sz w:val="28"/>
          <w:szCs w:val="28"/>
          <w:lang w:bidi="ru-RU"/>
        </w:rPr>
        <w:t xml:space="preserve"> </w:t>
      </w:r>
      <w:r w:rsidR="00F4395D" w:rsidRPr="008A6EE1">
        <w:rPr>
          <w:rFonts w:eastAsia="Times New Roman"/>
          <w:color w:val="000000"/>
          <w:sz w:val="28"/>
          <w:szCs w:val="28"/>
          <w:lang w:bidi="ru-RU"/>
        </w:rPr>
        <w:t>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F4395D" w:rsidRPr="008A6EE1">
        <w:rPr>
          <w:rFonts w:eastAsia="Times New Roman"/>
          <w:color w:val="000000"/>
          <w:sz w:val="28"/>
          <w:szCs w:val="28"/>
          <w:lang w:bidi="ru-RU"/>
        </w:rPr>
        <w:t>Сколково</w:t>
      </w:r>
      <w:proofErr w:type="spellEnd"/>
      <w:r w:rsidR="00F4395D" w:rsidRPr="008A6EE1">
        <w:rPr>
          <w:rFonts w:eastAsia="Times New Roman"/>
          <w:color w:val="000000"/>
          <w:sz w:val="28"/>
          <w:szCs w:val="28"/>
          <w:lang w:bidi="ru-RU"/>
        </w:rPr>
        <w:t>»)».</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t>17.</w:t>
      </w:r>
      <w:r w:rsidR="00F4395D" w:rsidRPr="008A6EE1">
        <w:rPr>
          <w:rFonts w:eastAsia="Times New Roman"/>
          <w:color w:val="000000"/>
          <w:sz w:val="28"/>
          <w:szCs w:val="28"/>
          <w:lang w:bidi="ru-RU"/>
        </w:rPr>
        <w:t>Приказ Министерства внутренних</w:t>
      </w:r>
      <w:r w:rsidR="00CB5DAD">
        <w:rPr>
          <w:rFonts w:eastAsia="Times New Roman"/>
          <w:color w:val="000000"/>
          <w:sz w:val="28"/>
          <w:szCs w:val="28"/>
          <w:lang w:bidi="ru-RU"/>
        </w:rPr>
        <w:t xml:space="preserve"> дел Российской Федерации от 22.03.</w:t>
      </w:r>
      <w:r w:rsidR="00F4395D" w:rsidRPr="008A6EE1">
        <w:rPr>
          <w:rFonts w:eastAsia="Times New Roman"/>
          <w:color w:val="000000"/>
          <w:sz w:val="28"/>
          <w:szCs w:val="28"/>
          <w:lang w:bidi="ru-RU"/>
        </w:rPr>
        <w:t>2019 №</w:t>
      </w:r>
      <w:r w:rsidR="00CB5DAD">
        <w:rPr>
          <w:rFonts w:eastAsia="Times New Roman"/>
          <w:color w:val="000000"/>
          <w:sz w:val="28"/>
          <w:szCs w:val="28"/>
          <w:lang w:bidi="ru-RU"/>
        </w:rPr>
        <w:t xml:space="preserve"> </w:t>
      </w:r>
      <w:r w:rsidR="00F4395D" w:rsidRPr="008A6EE1">
        <w:rPr>
          <w:rFonts w:eastAsia="Times New Roman"/>
          <w:color w:val="000000"/>
          <w:sz w:val="28"/>
          <w:szCs w:val="28"/>
          <w:lang w:bidi="ru-RU"/>
        </w:rPr>
        <w:t>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(вместе с «Порядком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w:t>
      </w:r>
    </w:p>
    <w:p w:rsidR="00F4395D" w:rsidRPr="008A6EE1" w:rsidRDefault="00BE72FE" w:rsidP="00BE72FE">
      <w:pPr>
        <w:widowControl w:val="0"/>
        <w:tabs>
          <w:tab w:val="left" w:pos="946"/>
        </w:tabs>
        <w:ind w:firstLine="709"/>
        <w:jc w:val="both"/>
        <w:rPr>
          <w:rFonts w:eastAsia="Times New Roman"/>
          <w:sz w:val="28"/>
          <w:szCs w:val="28"/>
          <w:lang w:eastAsia="en-US"/>
        </w:rPr>
      </w:pPr>
      <w:r w:rsidRPr="008A6EE1">
        <w:rPr>
          <w:rFonts w:eastAsia="Times New Roman"/>
          <w:color w:val="000000"/>
          <w:sz w:val="28"/>
          <w:szCs w:val="28"/>
          <w:lang w:bidi="ru-RU"/>
        </w:rPr>
        <w:t>18.</w:t>
      </w:r>
      <w:r w:rsidR="00F4395D" w:rsidRPr="008A6EE1">
        <w:rPr>
          <w:rFonts w:eastAsia="Times New Roman"/>
          <w:color w:val="000000"/>
          <w:sz w:val="28"/>
          <w:szCs w:val="28"/>
          <w:lang w:bidi="ru-RU"/>
        </w:rPr>
        <w:t>Приказ Министерства здравоохранения Рос</w:t>
      </w:r>
      <w:r w:rsidR="00C328E4">
        <w:rPr>
          <w:rFonts w:eastAsia="Times New Roman"/>
          <w:color w:val="000000"/>
          <w:sz w:val="28"/>
          <w:szCs w:val="28"/>
          <w:lang w:bidi="ru-RU"/>
        </w:rPr>
        <w:t xml:space="preserve">сийской Федерации от 23.10.2020 </w:t>
      </w:r>
      <w:r w:rsidR="00F4395D" w:rsidRPr="008A6EE1">
        <w:rPr>
          <w:rFonts w:eastAsia="Times New Roman"/>
          <w:color w:val="000000"/>
          <w:sz w:val="28"/>
          <w:szCs w:val="28"/>
          <w:lang w:bidi="ru-RU"/>
        </w:rPr>
        <w:t>№ 1144</w:t>
      </w:r>
      <w:r w:rsidR="00F955D7" w:rsidRPr="008A6EE1">
        <w:rPr>
          <w:rFonts w:eastAsia="Times New Roman"/>
          <w:color w:val="000000"/>
          <w:sz w:val="28"/>
          <w:szCs w:val="28"/>
          <w:lang w:bidi="ru-RU"/>
        </w:rPr>
        <w:t>-</w:t>
      </w:r>
      <w:r w:rsidR="00F4395D" w:rsidRPr="008A6EE1">
        <w:rPr>
          <w:rFonts w:eastAsia="Times New Roman"/>
          <w:color w:val="000000"/>
          <w:sz w:val="28"/>
          <w:szCs w:val="28"/>
          <w:lang w:bidi="ru-RU"/>
        </w:rPr>
        <w:t>н «Об утверждения порядка организации</w:t>
      </w:r>
      <w:r w:rsidR="00F4395D" w:rsidRPr="008A6EE1">
        <w:rPr>
          <w:rFonts w:eastAsia="Times New Roman"/>
          <w:sz w:val="28"/>
          <w:szCs w:val="28"/>
        </w:rPr>
        <w:t xml:space="preserve"> оказания медицинской помощи лиц</w:t>
      </w:r>
      <w:r w:rsidR="00F4395D" w:rsidRPr="008A6EE1">
        <w:rPr>
          <w:rFonts w:eastAsia="Times New Roman"/>
          <w:color w:val="000000"/>
          <w:sz w:val="28"/>
          <w:szCs w:val="28"/>
          <w:lang w:bidi="ru-RU"/>
        </w:rPr>
        <w:t>ам, занимающимся</w:t>
      </w:r>
      <w:r w:rsidR="00F4395D" w:rsidRPr="008A6EE1">
        <w:rPr>
          <w:rFonts w:eastAsia="Times New Roman"/>
          <w:sz w:val="28"/>
          <w:szCs w:val="28"/>
          <w:lang w:eastAsia="en-US"/>
        </w:rPr>
        <w:t xml:space="preserve"> </w:t>
      </w:r>
      <w:r w:rsidR="00F4395D" w:rsidRPr="008A6EE1">
        <w:rPr>
          <w:rFonts w:eastAsia="Times New Roman"/>
          <w:color w:val="000000"/>
          <w:sz w:val="28"/>
          <w:szCs w:val="28"/>
          <w:lang w:bidi="ru-RU"/>
        </w:rPr>
        <w:t>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 спортивного комплекса «Готов к труду и обороне» (ГТО)» и форм медицинских заключений о допуске к участию физкультурных и спортивных мероприятиях»;</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t>19.</w:t>
      </w:r>
      <w:r w:rsidR="00F4395D" w:rsidRPr="008A6EE1">
        <w:rPr>
          <w:rFonts w:eastAsia="Times New Roman"/>
          <w:color w:val="000000"/>
          <w:sz w:val="28"/>
          <w:szCs w:val="28"/>
          <w:lang w:bidi="ru-RU"/>
        </w:rPr>
        <w:t>Постановление Главного Государст</w:t>
      </w:r>
      <w:r w:rsidR="00CB5DAD">
        <w:rPr>
          <w:rFonts w:eastAsia="Times New Roman"/>
          <w:color w:val="000000"/>
          <w:sz w:val="28"/>
          <w:szCs w:val="28"/>
          <w:lang w:bidi="ru-RU"/>
        </w:rPr>
        <w:t>венного санитарного врача от 21.01.</w:t>
      </w:r>
      <w:r w:rsidR="00F4395D" w:rsidRPr="008A6EE1">
        <w:rPr>
          <w:rFonts w:eastAsia="Times New Roman"/>
          <w:color w:val="000000"/>
          <w:sz w:val="28"/>
          <w:szCs w:val="28"/>
          <w:lang w:bidi="ru-RU"/>
        </w:rPr>
        <w:t>2014 №</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 xml:space="preserve">3 «Об утверждении СП 2.5.3157-14 «Санитарно-эпидемиологические требования к перевозке железнодорожным транспортом организованных групп </w:t>
      </w:r>
      <w:r w:rsidR="00CB5DAD">
        <w:rPr>
          <w:bCs/>
          <w:color w:val="000000"/>
          <w:sz w:val="28"/>
          <w:szCs w:val="28"/>
          <w:lang w:bidi="ru-RU"/>
        </w:rPr>
        <w:t>детей»;</w:t>
      </w:r>
    </w:p>
    <w:p w:rsidR="00F4395D" w:rsidRPr="008A6EE1" w:rsidRDefault="00BE72FE" w:rsidP="00BE72FE">
      <w:pPr>
        <w:widowControl w:val="0"/>
        <w:tabs>
          <w:tab w:val="left" w:pos="950"/>
        </w:tabs>
        <w:ind w:firstLine="709"/>
        <w:jc w:val="both"/>
        <w:rPr>
          <w:rFonts w:eastAsia="Times New Roman"/>
          <w:sz w:val="28"/>
          <w:szCs w:val="28"/>
        </w:rPr>
      </w:pPr>
      <w:r w:rsidRPr="008A6EE1">
        <w:rPr>
          <w:rFonts w:eastAsia="Times New Roman"/>
          <w:color w:val="000000"/>
          <w:sz w:val="28"/>
          <w:szCs w:val="28"/>
          <w:lang w:bidi="ru-RU"/>
        </w:rPr>
        <w:t>20.</w:t>
      </w:r>
      <w:r w:rsidR="00F4395D" w:rsidRPr="008A6EE1">
        <w:rPr>
          <w:rFonts w:eastAsia="Times New Roman"/>
          <w:color w:val="000000"/>
          <w:sz w:val="28"/>
          <w:szCs w:val="28"/>
          <w:lang w:bidi="ru-RU"/>
        </w:rPr>
        <w:t>Приказ Министерства трансп</w:t>
      </w:r>
      <w:r w:rsidR="00CB5DAD">
        <w:rPr>
          <w:rFonts w:eastAsia="Times New Roman"/>
          <w:color w:val="000000"/>
          <w:sz w:val="28"/>
          <w:szCs w:val="28"/>
          <w:lang w:bidi="ru-RU"/>
        </w:rPr>
        <w:t>орта Российской Федерации от 28.06.</w:t>
      </w:r>
      <w:r w:rsidR="00F4395D" w:rsidRPr="008A6EE1">
        <w:rPr>
          <w:rFonts w:eastAsia="Times New Roman"/>
          <w:color w:val="000000"/>
          <w:sz w:val="28"/>
          <w:szCs w:val="28"/>
          <w:lang w:bidi="ru-RU"/>
        </w:rPr>
        <w:t>2007 №</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t>21.</w:t>
      </w:r>
      <w:r w:rsidR="00F4395D" w:rsidRPr="008A6EE1">
        <w:rPr>
          <w:rFonts w:eastAsia="Times New Roman"/>
          <w:color w:val="000000"/>
          <w:sz w:val="28"/>
          <w:szCs w:val="28"/>
          <w:lang w:bidi="ru-RU"/>
        </w:rPr>
        <w:t>Приказ Министерства сп</w:t>
      </w:r>
      <w:r w:rsidR="00CB5DAD">
        <w:rPr>
          <w:rFonts w:eastAsia="Times New Roman"/>
          <w:color w:val="000000"/>
          <w:sz w:val="28"/>
          <w:szCs w:val="28"/>
          <w:lang w:bidi="ru-RU"/>
        </w:rPr>
        <w:t>орта Российской Федерации от 30.09.</w:t>
      </w:r>
      <w:r w:rsidR="00F4395D" w:rsidRPr="008A6EE1">
        <w:rPr>
          <w:rFonts w:eastAsia="Times New Roman"/>
          <w:color w:val="000000"/>
          <w:sz w:val="28"/>
          <w:szCs w:val="28"/>
          <w:lang w:bidi="ru-RU"/>
        </w:rPr>
        <w:t xml:space="preserve">2015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921 «Об утверждении методических указаний по порядку проведения обследования и категорирования объектов спорта»;</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t>22.</w:t>
      </w:r>
      <w:r w:rsidR="00F4395D" w:rsidRPr="008A6EE1">
        <w:rPr>
          <w:rFonts w:eastAsia="Times New Roman"/>
          <w:color w:val="000000"/>
          <w:sz w:val="28"/>
          <w:szCs w:val="28"/>
          <w:lang w:bidi="ru-RU"/>
        </w:rPr>
        <w:t>Приказ Министерства спорта Российской Федерации от 12</w:t>
      </w:r>
      <w:r w:rsidR="00CB5DAD">
        <w:rPr>
          <w:rFonts w:eastAsia="Times New Roman"/>
          <w:color w:val="000000"/>
          <w:sz w:val="28"/>
          <w:szCs w:val="28"/>
          <w:lang w:bidi="ru-RU"/>
        </w:rPr>
        <w:t>.09.</w:t>
      </w:r>
      <w:r w:rsidR="00F4395D" w:rsidRPr="008A6EE1">
        <w:rPr>
          <w:rFonts w:eastAsia="Times New Roman"/>
          <w:color w:val="000000"/>
          <w:sz w:val="28"/>
          <w:szCs w:val="28"/>
          <w:lang w:bidi="ru-RU"/>
        </w:rPr>
        <w:t xml:space="preserve">2014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766 «Об утверждении Порядка формирования и ведения Всероссийского реестра объектов спорта, предоставления сведений из него и внесения в него изменений»;</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t>23.</w:t>
      </w:r>
      <w:r w:rsidR="00F4395D" w:rsidRPr="008A6EE1">
        <w:rPr>
          <w:rFonts w:eastAsia="Times New Roman"/>
          <w:color w:val="000000"/>
          <w:sz w:val="28"/>
          <w:szCs w:val="28"/>
          <w:lang w:bidi="ru-RU"/>
        </w:rPr>
        <w:t>Приказ Министерства сп</w:t>
      </w:r>
      <w:r w:rsidR="00CB5DAD">
        <w:rPr>
          <w:rFonts w:eastAsia="Times New Roman"/>
          <w:color w:val="000000"/>
          <w:sz w:val="28"/>
          <w:szCs w:val="28"/>
          <w:lang w:bidi="ru-RU"/>
        </w:rPr>
        <w:t>орта Российской Федерации от 13.04.</w:t>
      </w:r>
      <w:r w:rsidR="00F4395D" w:rsidRPr="008A6EE1">
        <w:rPr>
          <w:rFonts w:eastAsia="Times New Roman"/>
          <w:color w:val="000000"/>
          <w:sz w:val="28"/>
          <w:szCs w:val="28"/>
          <w:lang w:bidi="ru-RU"/>
        </w:rPr>
        <w:t xml:space="preserve">2016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 xml:space="preserve">808 «Об утверждении порядка расследования и учета несчастных случаев, </w:t>
      </w:r>
      <w:r w:rsidR="00F4395D" w:rsidRPr="008A6EE1">
        <w:rPr>
          <w:rFonts w:eastAsia="Times New Roman"/>
          <w:color w:val="000000"/>
          <w:sz w:val="28"/>
          <w:szCs w:val="28"/>
          <w:lang w:bidi="ru-RU"/>
        </w:rPr>
        <w:lastRenderedPageBreak/>
        <w:t>происшедших с лицами, проходящими спортивную подготовку»;</w:t>
      </w:r>
    </w:p>
    <w:p w:rsidR="00F4395D" w:rsidRPr="008A6EE1" w:rsidRDefault="00BE72FE" w:rsidP="00BE72FE">
      <w:pPr>
        <w:widowControl w:val="0"/>
        <w:tabs>
          <w:tab w:val="left" w:pos="950"/>
        </w:tabs>
        <w:ind w:firstLine="709"/>
        <w:jc w:val="both"/>
        <w:rPr>
          <w:rFonts w:eastAsia="Times New Roman"/>
          <w:sz w:val="28"/>
          <w:szCs w:val="28"/>
        </w:rPr>
      </w:pPr>
      <w:r w:rsidRPr="008A6EE1">
        <w:rPr>
          <w:rFonts w:eastAsia="Times New Roman"/>
          <w:color w:val="000000"/>
          <w:sz w:val="28"/>
          <w:szCs w:val="28"/>
          <w:lang w:bidi="ru-RU"/>
        </w:rPr>
        <w:t>24.</w:t>
      </w:r>
      <w:r w:rsidR="00F4395D" w:rsidRPr="008A6EE1">
        <w:rPr>
          <w:rFonts w:eastAsia="Times New Roman"/>
          <w:color w:val="000000"/>
          <w:sz w:val="28"/>
          <w:szCs w:val="28"/>
          <w:lang w:bidi="ru-RU"/>
        </w:rPr>
        <w:t>Приказ Министерства с</w:t>
      </w:r>
      <w:r w:rsidR="00CB5DAD">
        <w:rPr>
          <w:rFonts w:eastAsia="Times New Roman"/>
          <w:color w:val="000000"/>
          <w:sz w:val="28"/>
          <w:szCs w:val="28"/>
          <w:lang w:bidi="ru-RU"/>
        </w:rPr>
        <w:t>порта Российской Федерации от 01.06.</w:t>
      </w:r>
      <w:r w:rsidR="00F4395D" w:rsidRPr="008A6EE1">
        <w:rPr>
          <w:rFonts w:eastAsia="Times New Roman"/>
          <w:color w:val="000000"/>
          <w:sz w:val="28"/>
          <w:szCs w:val="28"/>
          <w:lang w:bidi="ru-RU"/>
        </w:rPr>
        <w:t xml:space="preserve">2013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F4395D" w:rsidRPr="008A6EE1" w:rsidRDefault="00BE72FE" w:rsidP="00BE72FE">
      <w:pPr>
        <w:widowControl w:val="0"/>
        <w:tabs>
          <w:tab w:val="left" w:pos="950"/>
        </w:tabs>
        <w:ind w:firstLine="709"/>
        <w:jc w:val="both"/>
        <w:rPr>
          <w:rFonts w:eastAsia="Times New Roman"/>
          <w:sz w:val="28"/>
          <w:szCs w:val="28"/>
        </w:rPr>
      </w:pPr>
      <w:r w:rsidRPr="008A6EE1">
        <w:rPr>
          <w:rFonts w:eastAsia="Times New Roman"/>
          <w:color w:val="000000"/>
          <w:sz w:val="28"/>
          <w:szCs w:val="28"/>
          <w:lang w:bidi="ru-RU"/>
        </w:rPr>
        <w:t>25.</w:t>
      </w:r>
      <w:r w:rsidR="00F4395D" w:rsidRPr="008A6EE1">
        <w:rPr>
          <w:rFonts w:eastAsia="Times New Roman"/>
          <w:color w:val="000000"/>
          <w:sz w:val="28"/>
          <w:szCs w:val="28"/>
          <w:lang w:bidi="ru-RU"/>
        </w:rPr>
        <w:t>Приказ Министерства спорта Российской Федерации от 30</w:t>
      </w:r>
      <w:r w:rsidR="00CB5DAD">
        <w:rPr>
          <w:rFonts w:eastAsia="Times New Roman"/>
          <w:color w:val="000000"/>
          <w:sz w:val="28"/>
          <w:szCs w:val="28"/>
          <w:lang w:bidi="ru-RU"/>
        </w:rPr>
        <w:t>.11.</w:t>
      </w:r>
      <w:r w:rsidR="00F4395D" w:rsidRPr="008A6EE1">
        <w:rPr>
          <w:rFonts w:eastAsia="Times New Roman"/>
          <w:color w:val="000000"/>
          <w:sz w:val="28"/>
          <w:szCs w:val="28"/>
          <w:lang w:bidi="ru-RU"/>
        </w:rPr>
        <w:t xml:space="preserve">2017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1034 «Об утверждении Порядка включения физкультурных мероприятий к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t>26.</w:t>
      </w:r>
      <w:r w:rsidR="00F4395D" w:rsidRPr="008A6EE1">
        <w:rPr>
          <w:rFonts w:eastAsia="Times New Roman"/>
          <w:color w:val="000000"/>
          <w:sz w:val="28"/>
          <w:szCs w:val="28"/>
          <w:lang w:bidi="ru-RU"/>
        </w:rPr>
        <w:t>Приказ Министерства сп</w:t>
      </w:r>
      <w:r w:rsidR="00CB5DAD">
        <w:rPr>
          <w:rFonts w:eastAsia="Times New Roman"/>
          <w:color w:val="000000"/>
          <w:sz w:val="28"/>
          <w:szCs w:val="28"/>
          <w:lang w:bidi="ru-RU"/>
        </w:rPr>
        <w:t>орта Российской Федерации от 30.05.</w:t>
      </w:r>
      <w:r w:rsidR="00F4395D" w:rsidRPr="008A6EE1">
        <w:rPr>
          <w:rFonts w:eastAsia="Times New Roman"/>
          <w:color w:val="000000"/>
          <w:sz w:val="28"/>
          <w:szCs w:val="28"/>
          <w:lang w:bidi="ru-RU"/>
        </w:rPr>
        <w:t xml:space="preserve">2015 </w:t>
      </w:r>
      <w:r w:rsidR="00CB5DAD">
        <w:rPr>
          <w:rFonts w:eastAsia="Times New Roman"/>
          <w:color w:val="000000"/>
          <w:sz w:val="28"/>
          <w:szCs w:val="28"/>
          <w:lang w:bidi="ru-RU"/>
        </w:rPr>
        <w:br/>
      </w:r>
      <w:r w:rsidR="00F4395D" w:rsidRPr="008A6EE1">
        <w:rPr>
          <w:rFonts w:eastAsia="Times New Roman"/>
          <w:color w:val="000000"/>
          <w:sz w:val="28"/>
          <w:szCs w:val="28"/>
          <w:lang w:bidi="ru-RU"/>
        </w:rPr>
        <w:t>№</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283 «Об утверждении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p>
    <w:p w:rsidR="00F4395D" w:rsidRPr="008A6EE1" w:rsidRDefault="00BE72FE" w:rsidP="00BE72FE">
      <w:pPr>
        <w:widowControl w:val="0"/>
        <w:tabs>
          <w:tab w:val="left" w:pos="950"/>
        </w:tabs>
        <w:ind w:firstLine="709"/>
        <w:jc w:val="both"/>
        <w:rPr>
          <w:rFonts w:eastAsia="Times New Roman"/>
          <w:sz w:val="28"/>
          <w:szCs w:val="28"/>
        </w:rPr>
      </w:pPr>
      <w:r w:rsidRPr="008A6EE1">
        <w:rPr>
          <w:rFonts w:eastAsia="Times New Roman"/>
          <w:color w:val="000000"/>
          <w:sz w:val="28"/>
          <w:szCs w:val="28"/>
          <w:lang w:bidi="ru-RU"/>
        </w:rPr>
        <w:t>27.</w:t>
      </w:r>
      <w:r w:rsidR="00F4395D" w:rsidRPr="008A6EE1">
        <w:rPr>
          <w:rFonts w:eastAsia="Times New Roman"/>
          <w:color w:val="000000"/>
          <w:sz w:val="28"/>
          <w:szCs w:val="28"/>
          <w:lang w:bidi="ru-RU"/>
        </w:rPr>
        <w:t>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p>
    <w:p w:rsidR="00F4395D" w:rsidRPr="008A6EE1" w:rsidRDefault="00BE72FE" w:rsidP="00BE72FE">
      <w:pPr>
        <w:widowControl w:val="0"/>
        <w:ind w:firstLine="709"/>
        <w:jc w:val="both"/>
        <w:rPr>
          <w:rFonts w:eastAsia="Times New Roman"/>
          <w:sz w:val="28"/>
          <w:szCs w:val="28"/>
        </w:rPr>
      </w:pPr>
      <w:r w:rsidRPr="008A6EE1">
        <w:rPr>
          <w:rFonts w:eastAsia="Times New Roman"/>
          <w:color w:val="000000"/>
          <w:sz w:val="28"/>
          <w:szCs w:val="28"/>
          <w:lang w:bidi="ru-RU"/>
        </w:rPr>
        <w:t>28.</w:t>
      </w:r>
      <w:r w:rsidR="00F4395D" w:rsidRPr="008A6EE1">
        <w:rPr>
          <w:rFonts w:eastAsia="Times New Roman"/>
          <w:color w:val="000000"/>
          <w:sz w:val="28"/>
          <w:szCs w:val="28"/>
          <w:lang w:bidi="ru-RU"/>
        </w:rPr>
        <w:t xml:space="preserve">СП 3.5.3.3223-14 «Санитарно-эпидемиологические требования к организации и проведению </w:t>
      </w:r>
      <w:proofErr w:type="spellStart"/>
      <w:r w:rsidR="00F4395D" w:rsidRPr="008A6EE1">
        <w:rPr>
          <w:rFonts w:eastAsia="Times New Roman"/>
          <w:color w:val="000000"/>
          <w:sz w:val="28"/>
          <w:szCs w:val="28"/>
          <w:lang w:bidi="ru-RU"/>
        </w:rPr>
        <w:t>дератизационных</w:t>
      </w:r>
      <w:proofErr w:type="spellEnd"/>
      <w:r w:rsidR="00F4395D" w:rsidRPr="008A6EE1">
        <w:rPr>
          <w:rFonts w:eastAsia="Times New Roman"/>
          <w:color w:val="000000"/>
          <w:sz w:val="28"/>
          <w:szCs w:val="28"/>
          <w:lang w:bidi="ru-RU"/>
        </w:rPr>
        <w:t xml:space="preserve"> мероприятий».</w:t>
      </w:r>
    </w:p>
    <w:p w:rsidR="00F4395D" w:rsidRPr="008A6EE1" w:rsidRDefault="00BE72FE" w:rsidP="00BE72FE">
      <w:pPr>
        <w:widowControl w:val="0"/>
        <w:tabs>
          <w:tab w:val="left" w:pos="1066"/>
        </w:tabs>
        <w:ind w:firstLine="709"/>
        <w:jc w:val="both"/>
        <w:rPr>
          <w:rFonts w:eastAsia="Times New Roman"/>
          <w:sz w:val="28"/>
          <w:szCs w:val="28"/>
        </w:rPr>
      </w:pPr>
      <w:r w:rsidRPr="008A6EE1">
        <w:rPr>
          <w:rFonts w:eastAsia="Times New Roman"/>
          <w:color w:val="000000"/>
          <w:sz w:val="28"/>
          <w:szCs w:val="28"/>
          <w:lang w:bidi="ru-RU"/>
        </w:rPr>
        <w:t>29.</w:t>
      </w:r>
      <w:r w:rsidR="00F4395D" w:rsidRPr="008A6EE1">
        <w:rPr>
          <w:rFonts w:eastAsia="Times New Roman"/>
          <w:color w:val="000000"/>
          <w:sz w:val="28"/>
          <w:szCs w:val="28"/>
          <w:lang w:bidi="ru-RU"/>
        </w:rPr>
        <w:t>СП 3.5.1378-03 «Санитарно-эпидемиологические требования к организации</w:t>
      </w:r>
      <w:r w:rsidR="00F4395D" w:rsidRPr="008A6EE1">
        <w:rPr>
          <w:rFonts w:eastAsia="Times New Roman"/>
          <w:sz w:val="28"/>
          <w:szCs w:val="28"/>
        </w:rPr>
        <w:t xml:space="preserve"> и осуществление дезинфекционно</w:t>
      </w:r>
      <w:r w:rsidR="00F4395D" w:rsidRPr="008A6EE1">
        <w:rPr>
          <w:rFonts w:eastAsia="Times New Roman"/>
          <w:color w:val="000000"/>
          <w:sz w:val="28"/>
          <w:szCs w:val="28"/>
          <w:lang w:bidi="ru-RU"/>
        </w:rPr>
        <w:t>й деятельности».</w:t>
      </w:r>
    </w:p>
    <w:p w:rsidR="00F4395D" w:rsidRPr="008A6EE1" w:rsidRDefault="00BE72FE" w:rsidP="00BE72FE">
      <w:pPr>
        <w:widowControl w:val="0"/>
        <w:tabs>
          <w:tab w:val="left" w:pos="950"/>
        </w:tabs>
        <w:ind w:firstLine="709"/>
        <w:jc w:val="both"/>
        <w:rPr>
          <w:rFonts w:eastAsia="Times New Roman"/>
          <w:sz w:val="28"/>
          <w:szCs w:val="28"/>
        </w:rPr>
      </w:pPr>
      <w:r w:rsidRPr="008A6EE1">
        <w:rPr>
          <w:rFonts w:eastAsia="Times New Roman"/>
          <w:color w:val="000000"/>
          <w:sz w:val="28"/>
          <w:szCs w:val="28"/>
          <w:lang w:bidi="ru-RU"/>
        </w:rPr>
        <w:t>30.</w:t>
      </w:r>
      <w:r w:rsidR="00CB5DAD">
        <w:rPr>
          <w:rFonts w:eastAsia="Times New Roman"/>
          <w:color w:val="000000"/>
          <w:sz w:val="28"/>
          <w:szCs w:val="28"/>
          <w:lang w:bidi="ru-RU"/>
        </w:rPr>
        <w:t>Приказ МВД России от 17.11.</w:t>
      </w:r>
      <w:r w:rsidR="00F4395D" w:rsidRPr="008A6EE1">
        <w:rPr>
          <w:rFonts w:eastAsia="Times New Roman"/>
          <w:color w:val="000000"/>
          <w:sz w:val="28"/>
          <w:szCs w:val="28"/>
          <w:lang w:bidi="ru-RU"/>
        </w:rPr>
        <w:t>2015 №</w:t>
      </w:r>
      <w:r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p>
    <w:p w:rsidR="00CB5DAD" w:rsidRDefault="00BE72FE" w:rsidP="00BE72FE">
      <w:pPr>
        <w:widowControl w:val="0"/>
        <w:tabs>
          <w:tab w:val="left" w:pos="954"/>
        </w:tabs>
        <w:ind w:firstLine="709"/>
        <w:jc w:val="both"/>
        <w:rPr>
          <w:rFonts w:eastAsia="Times New Roman"/>
          <w:color w:val="000000"/>
          <w:sz w:val="28"/>
          <w:szCs w:val="28"/>
          <w:lang w:bidi="ru-RU"/>
        </w:rPr>
      </w:pPr>
      <w:r w:rsidRPr="008A6EE1">
        <w:rPr>
          <w:rFonts w:eastAsia="Times New Roman"/>
          <w:color w:val="000000"/>
          <w:sz w:val="28"/>
          <w:szCs w:val="28"/>
          <w:lang w:bidi="ru-RU"/>
        </w:rPr>
        <w:t>31.</w:t>
      </w:r>
      <w:r w:rsidR="00F4395D" w:rsidRPr="008A6EE1">
        <w:rPr>
          <w:rFonts w:eastAsia="Times New Roman"/>
          <w:color w:val="000000"/>
          <w:sz w:val="28"/>
          <w:szCs w:val="28"/>
          <w:lang w:bidi="ru-RU"/>
        </w:rPr>
        <w:t xml:space="preserve">«МР 3.1/2.1.0192-20. 3.1. Профилактика инфекционных болезней. 2.1. Коммунальная гигиена. Рекомендации по профилактике новой </w:t>
      </w:r>
      <w:proofErr w:type="spellStart"/>
      <w:r w:rsidR="00F4395D" w:rsidRPr="008A6EE1">
        <w:rPr>
          <w:rFonts w:eastAsia="Times New Roman"/>
          <w:color w:val="000000"/>
          <w:sz w:val="28"/>
          <w:szCs w:val="28"/>
          <w:lang w:bidi="ru-RU"/>
        </w:rPr>
        <w:t>коронавирусной</w:t>
      </w:r>
      <w:proofErr w:type="spellEnd"/>
      <w:r w:rsidR="00F4395D" w:rsidRPr="008A6EE1">
        <w:rPr>
          <w:rFonts w:eastAsia="Times New Roman"/>
          <w:color w:val="000000"/>
          <w:sz w:val="28"/>
          <w:szCs w:val="28"/>
          <w:lang w:bidi="ru-RU"/>
        </w:rPr>
        <w:t xml:space="preserve"> инфекции (СО</w:t>
      </w:r>
      <w:r w:rsidR="00F4395D" w:rsidRPr="008A6EE1">
        <w:rPr>
          <w:rFonts w:eastAsia="Times New Roman"/>
          <w:color w:val="000000"/>
          <w:sz w:val="28"/>
          <w:szCs w:val="28"/>
          <w:lang w:val="en-US" w:bidi="ru-RU"/>
        </w:rPr>
        <w:t>VID</w:t>
      </w:r>
      <w:r w:rsidR="00F4395D" w:rsidRPr="008A6EE1">
        <w:rPr>
          <w:rFonts w:eastAsia="Times New Roman"/>
          <w:color w:val="000000"/>
          <w:sz w:val="28"/>
          <w:szCs w:val="28"/>
          <w:lang w:bidi="ru-RU"/>
        </w:rPr>
        <w:t>-19) в учреждениях физической культуры и спорта (открытых и закрытых спортивных сооружениях, физкультурно-оздоровительных комплекса</w:t>
      </w:r>
      <w:r w:rsidR="00F4395D" w:rsidRPr="008A6EE1">
        <w:rPr>
          <w:rFonts w:eastAsia="Times New Roman"/>
          <w:sz w:val="28"/>
          <w:szCs w:val="28"/>
        </w:rPr>
        <w:t>х, плавательных бассейнах и фитн</w:t>
      </w:r>
      <w:r w:rsidR="00F4395D" w:rsidRPr="008A6EE1">
        <w:rPr>
          <w:rFonts w:eastAsia="Times New Roman"/>
          <w:color w:val="000000"/>
          <w:sz w:val="28"/>
          <w:szCs w:val="28"/>
          <w:lang w:bidi="ru-RU"/>
        </w:rPr>
        <w:t xml:space="preserve">ес-клубах). </w:t>
      </w:r>
    </w:p>
    <w:p w:rsidR="00F4395D" w:rsidRPr="008A6EE1" w:rsidRDefault="00BE72FE" w:rsidP="00BE72FE">
      <w:pPr>
        <w:widowControl w:val="0"/>
        <w:tabs>
          <w:tab w:val="left" w:pos="954"/>
        </w:tabs>
        <w:ind w:firstLine="709"/>
        <w:jc w:val="both"/>
        <w:rPr>
          <w:rFonts w:eastAsia="Times New Roman"/>
          <w:sz w:val="28"/>
          <w:szCs w:val="28"/>
        </w:rPr>
      </w:pPr>
      <w:r w:rsidRPr="008A6EE1">
        <w:rPr>
          <w:rFonts w:eastAsia="Times New Roman"/>
          <w:color w:val="000000"/>
          <w:sz w:val="28"/>
          <w:szCs w:val="28"/>
          <w:lang w:bidi="ru-RU"/>
        </w:rPr>
        <w:t>32.</w:t>
      </w:r>
      <w:r w:rsidR="00F4395D" w:rsidRPr="008A6EE1">
        <w:rPr>
          <w:rFonts w:eastAsia="Times New Roman"/>
          <w:color w:val="000000"/>
          <w:sz w:val="28"/>
          <w:szCs w:val="28"/>
          <w:lang w:bidi="ru-RU"/>
        </w:rPr>
        <w:t>Методические рекомендации», утв. Главным государственным санитарным врачом РФ 04.06.2020.</w:t>
      </w:r>
    </w:p>
    <w:p w:rsidR="00F4395D" w:rsidRPr="008A6EE1" w:rsidRDefault="00CB5DAD" w:rsidP="00BE72FE">
      <w:pPr>
        <w:widowControl w:val="0"/>
        <w:tabs>
          <w:tab w:val="left" w:pos="946"/>
        </w:tabs>
        <w:ind w:firstLine="709"/>
        <w:jc w:val="both"/>
        <w:rPr>
          <w:rFonts w:eastAsia="Times New Roman"/>
          <w:sz w:val="28"/>
          <w:szCs w:val="28"/>
        </w:rPr>
      </w:pPr>
      <w:r>
        <w:rPr>
          <w:rFonts w:eastAsia="Times New Roman"/>
          <w:color w:val="000000"/>
          <w:sz w:val="28"/>
          <w:szCs w:val="28"/>
          <w:lang w:bidi="ru-RU"/>
        </w:rPr>
        <w:t>33</w:t>
      </w:r>
      <w:r w:rsidR="00BE72FE" w:rsidRPr="008A6EE1">
        <w:rPr>
          <w:rFonts w:eastAsia="Times New Roman"/>
          <w:color w:val="000000"/>
          <w:sz w:val="28"/>
          <w:szCs w:val="28"/>
          <w:lang w:bidi="ru-RU"/>
        </w:rPr>
        <w:t>.</w:t>
      </w:r>
      <w:r w:rsidR="00F4395D" w:rsidRPr="008A6EE1">
        <w:rPr>
          <w:rFonts w:eastAsia="Times New Roman"/>
          <w:color w:val="000000"/>
          <w:sz w:val="28"/>
          <w:szCs w:val="28"/>
          <w:lang w:bidi="ru-RU"/>
        </w:rPr>
        <w:t>Постановление главного государственного санитарного врача Российской федерации № 16 от 30.06.2020 года об утверждении санитарно-эпидемиологических правил СПЗ. 1/2.4 3598-20 «Санитарно-эпидемиологические требования к устройству, содержанию и организации работы</w:t>
      </w:r>
      <w:r w:rsidR="00F4395D" w:rsidRPr="008A6EE1">
        <w:rPr>
          <w:rFonts w:eastAsia="Times New Roman"/>
          <w:sz w:val="28"/>
          <w:szCs w:val="28"/>
        </w:rPr>
        <w:t xml:space="preserve"> образовате</w:t>
      </w:r>
      <w:r w:rsidR="00F4395D" w:rsidRPr="008A6EE1">
        <w:rPr>
          <w:rFonts w:eastAsia="Times New Roman"/>
          <w:color w:val="000000"/>
          <w:sz w:val="28"/>
          <w:szCs w:val="28"/>
          <w:lang w:bidi="ru-RU"/>
        </w:rPr>
        <w:t xml:space="preserve">льных организаций и других объектов социальной инфраструктуры для детей и молодежи в условиях распространения новой </w:t>
      </w:r>
      <w:proofErr w:type="spellStart"/>
      <w:r w:rsidR="00F4395D" w:rsidRPr="008A6EE1">
        <w:rPr>
          <w:rFonts w:eastAsia="Times New Roman"/>
          <w:color w:val="000000"/>
          <w:sz w:val="28"/>
          <w:szCs w:val="28"/>
          <w:lang w:bidi="ru-RU"/>
        </w:rPr>
        <w:t>коронавирусной</w:t>
      </w:r>
      <w:proofErr w:type="spellEnd"/>
      <w:r w:rsidR="00F4395D" w:rsidRPr="008A6EE1">
        <w:rPr>
          <w:rFonts w:eastAsia="Times New Roman"/>
          <w:color w:val="000000"/>
          <w:sz w:val="28"/>
          <w:szCs w:val="28"/>
          <w:lang w:bidi="ru-RU"/>
        </w:rPr>
        <w:t xml:space="preserve"> инфекции (СО</w:t>
      </w:r>
      <w:r w:rsidR="00F4395D" w:rsidRPr="008A6EE1">
        <w:rPr>
          <w:rFonts w:eastAsia="Times New Roman"/>
          <w:color w:val="000000"/>
          <w:sz w:val="28"/>
          <w:szCs w:val="28"/>
          <w:lang w:val="en-US" w:bidi="ru-RU"/>
        </w:rPr>
        <w:t>VID</w:t>
      </w:r>
      <w:r w:rsidR="00F4395D" w:rsidRPr="008A6EE1">
        <w:rPr>
          <w:rFonts w:eastAsia="Times New Roman"/>
          <w:color w:val="000000"/>
          <w:sz w:val="28"/>
          <w:szCs w:val="28"/>
          <w:lang w:bidi="ru-RU"/>
        </w:rPr>
        <w:t>-</w:t>
      </w:r>
      <w:r w:rsidR="00F11E38">
        <w:rPr>
          <w:rFonts w:eastAsia="Times New Roman"/>
          <w:color w:val="000000"/>
          <w:sz w:val="28"/>
          <w:szCs w:val="28"/>
          <w:lang w:bidi="ru-RU"/>
        </w:rPr>
        <w:t>19)» в редакции от 02.12.2020</w:t>
      </w:r>
      <w:r w:rsidR="00F4395D" w:rsidRPr="008A6EE1">
        <w:rPr>
          <w:rFonts w:eastAsia="Times New Roman"/>
          <w:color w:val="000000"/>
          <w:sz w:val="28"/>
          <w:szCs w:val="28"/>
          <w:lang w:bidi="ru-RU"/>
        </w:rPr>
        <w:t>, №39.</w:t>
      </w:r>
    </w:p>
    <w:p w:rsidR="00F4395D" w:rsidRPr="008A6EE1" w:rsidRDefault="00CB5DAD" w:rsidP="00BE72FE">
      <w:pPr>
        <w:widowControl w:val="0"/>
        <w:tabs>
          <w:tab w:val="left" w:pos="946"/>
        </w:tabs>
        <w:ind w:firstLine="709"/>
        <w:jc w:val="both"/>
        <w:rPr>
          <w:rFonts w:eastAsia="Times New Roman"/>
          <w:sz w:val="28"/>
          <w:szCs w:val="28"/>
        </w:rPr>
      </w:pPr>
      <w:r>
        <w:rPr>
          <w:rFonts w:eastAsia="Times New Roman"/>
          <w:color w:val="000000"/>
          <w:sz w:val="28"/>
          <w:szCs w:val="28"/>
          <w:lang w:bidi="ru-RU"/>
        </w:rPr>
        <w:t>34</w:t>
      </w:r>
      <w:r w:rsidR="00BE72FE" w:rsidRPr="008A6EE1">
        <w:rPr>
          <w:rFonts w:eastAsia="Times New Roman"/>
          <w:color w:val="000000"/>
          <w:sz w:val="28"/>
          <w:szCs w:val="28"/>
          <w:lang w:bidi="ru-RU"/>
        </w:rPr>
        <w:t>.</w:t>
      </w:r>
      <w:r w:rsidR="00F4395D" w:rsidRPr="008A6EE1">
        <w:rPr>
          <w:rFonts w:eastAsia="Times New Roman"/>
          <w:color w:val="000000"/>
          <w:sz w:val="28"/>
          <w:szCs w:val="28"/>
          <w:lang w:bidi="ru-RU"/>
        </w:rPr>
        <w:t>Регламент по организации и проведению официальных физкультурных и спортивных</w:t>
      </w:r>
      <w:r w:rsidR="00BE72FE" w:rsidRPr="008A6EE1">
        <w:rPr>
          <w:rFonts w:eastAsia="Times New Roman"/>
          <w:color w:val="000000"/>
          <w:sz w:val="28"/>
          <w:szCs w:val="28"/>
          <w:lang w:bidi="ru-RU"/>
        </w:rPr>
        <w:t xml:space="preserve"> </w:t>
      </w:r>
      <w:r w:rsidR="00F4395D" w:rsidRPr="008A6EE1">
        <w:rPr>
          <w:rFonts w:eastAsia="Times New Roman"/>
          <w:color w:val="000000"/>
          <w:sz w:val="28"/>
          <w:szCs w:val="28"/>
          <w:lang w:bidi="ru-RU"/>
        </w:rPr>
        <w:t>мероприятий на территории Российской федерации в условиях сохранения рисков распространения (СО</w:t>
      </w:r>
      <w:r w:rsidR="00F4395D" w:rsidRPr="008A6EE1">
        <w:rPr>
          <w:rFonts w:eastAsia="Times New Roman"/>
          <w:color w:val="000000"/>
          <w:sz w:val="28"/>
          <w:szCs w:val="28"/>
          <w:lang w:val="en-US" w:bidi="ru-RU"/>
        </w:rPr>
        <w:t>VID</w:t>
      </w:r>
      <w:r w:rsidR="00F4395D" w:rsidRPr="008A6EE1">
        <w:rPr>
          <w:rFonts w:eastAsia="Times New Roman"/>
          <w:color w:val="000000"/>
          <w:sz w:val="28"/>
          <w:szCs w:val="28"/>
          <w:lang w:bidi="ru-RU"/>
        </w:rPr>
        <w:t xml:space="preserve">-19) утвержденного </w:t>
      </w:r>
      <w:proofErr w:type="spellStart"/>
      <w:r w:rsidR="00F4395D" w:rsidRPr="008A6EE1">
        <w:rPr>
          <w:rFonts w:eastAsia="Times New Roman"/>
          <w:color w:val="000000"/>
          <w:sz w:val="28"/>
          <w:szCs w:val="28"/>
          <w:lang w:bidi="ru-RU"/>
        </w:rPr>
        <w:t>Минспортом</w:t>
      </w:r>
      <w:proofErr w:type="spellEnd"/>
      <w:r w:rsidR="00F4395D" w:rsidRPr="008A6EE1">
        <w:rPr>
          <w:rFonts w:eastAsia="Times New Roman"/>
          <w:color w:val="000000"/>
          <w:sz w:val="28"/>
          <w:szCs w:val="28"/>
          <w:lang w:bidi="ru-RU"/>
        </w:rPr>
        <w:t xml:space="preserve"> России </w:t>
      </w:r>
      <w:r w:rsidR="00F4395D" w:rsidRPr="008A6EE1">
        <w:rPr>
          <w:rFonts w:eastAsia="Segoe UI"/>
          <w:i/>
          <w:iCs/>
          <w:color w:val="000000"/>
          <w:sz w:val="28"/>
          <w:szCs w:val="28"/>
          <w:lang w:bidi="ru-RU"/>
        </w:rPr>
        <w:t>и</w:t>
      </w:r>
      <w:r w:rsidR="00F4395D" w:rsidRPr="008A6EE1">
        <w:rPr>
          <w:rFonts w:eastAsia="Times New Roman"/>
          <w:sz w:val="28"/>
          <w:szCs w:val="28"/>
        </w:rPr>
        <w:t xml:space="preserve"> </w:t>
      </w:r>
      <w:proofErr w:type="spellStart"/>
      <w:r w:rsidR="00F4395D" w:rsidRPr="008A6EE1">
        <w:rPr>
          <w:rFonts w:eastAsia="Times New Roman"/>
          <w:sz w:val="28"/>
          <w:szCs w:val="28"/>
        </w:rPr>
        <w:t>Роспот</w:t>
      </w:r>
      <w:r w:rsidR="00F11E38">
        <w:rPr>
          <w:rFonts w:eastAsia="Times New Roman"/>
          <w:color w:val="000000"/>
          <w:sz w:val="28"/>
          <w:szCs w:val="28"/>
          <w:lang w:bidi="ru-RU"/>
        </w:rPr>
        <w:t>ребнадзором</w:t>
      </w:r>
      <w:proofErr w:type="spellEnd"/>
      <w:r w:rsidR="00F11E38">
        <w:rPr>
          <w:rFonts w:eastAsia="Times New Roman"/>
          <w:color w:val="000000"/>
          <w:sz w:val="28"/>
          <w:szCs w:val="28"/>
          <w:lang w:bidi="ru-RU"/>
        </w:rPr>
        <w:t xml:space="preserve"> 31.07.2020</w:t>
      </w:r>
      <w:r w:rsidR="00F4395D" w:rsidRPr="008A6EE1">
        <w:rPr>
          <w:rFonts w:eastAsia="Times New Roman"/>
          <w:color w:val="000000"/>
          <w:sz w:val="28"/>
          <w:szCs w:val="28"/>
          <w:lang w:bidi="ru-RU"/>
        </w:rPr>
        <w:t xml:space="preserve"> (с изменениями и дополнениями от </w:t>
      </w:r>
      <w:r w:rsidR="00F11E38">
        <w:rPr>
          <w:rFonts w:eastAsia="Times New Roman"/>
          <w:color w:val="000000"/>
          <w:sz w:val="28"/>
          <w:szCs w:val="28"/>
          <w:lang w:bidi="ru-RU"/>
        </w:rPr>
        <w:lastRenderedPageBreak/>
        <w:t>19.08.2020</w:t>
      </w:r>
      <w:r w:rsidR="00F4395D" w:rsidRPr="008A6EE1">
        <w:rPr>
          <w:rFonts w:eastAsia="Times New Roman"/>
          <w:color w:val="000000"/>
          <w:sz w:val="28"/>
          <w:szCs w:val="28"/>
          <w:lang w:bidi="ru-RU"/>
        </w:rPr>
        <w:t>).</w:t>
      </w:r>
      <w:r w:rsidR="00F4395D" w:rsidRPr="008A6EE1">
        <w:rPr>
          <w:rFonts w:eastAsia="Times New Roman"/>
          <w:color w:val="000000"/>
          <w:sz w:val="28"/>
          <w:szCs w:val="28"/>
          <w:lang w:bidi="ru-RU"/>
        </w:rPr>
        <w:tab/>
      </w:r>
    </w:p>
    <w:p w:rsidR="00F4395D" w:rsidRPr="008A6EE1" w:rsidRDefault="00CB5DAD" w:rsidP="00BE72FE">
      <w:pPr>
        <w:widowControl w:val="0"/>
        <w:tabs>
          <w:tab w:val="left" w:pos="943"/>
        </w:tabs>
        <w:ind w:firstLine="709"/>
        <w:jc w:val="both"/>
        <w:rPr>
          <w:rFonts w:eastAsia="Times New Roman"/>
          <w:sz w:val="28"/>
          <w:szCs w:val="28"/>
        </w:rPr>
      </w:pPr>
      <w:r>
        <w:rPr>
          <w:rFonts w:eastAsia="Times New Roman"/>
          <w:color w:val="000000"/>
          <w:sz w:val="28"/>
          <w:szCs w:val="28"/>
          <w:lang w:bidi="ru-RU"/>
        </w:rPr>
        <w:t>35</w:t>
      </w:r>
      <w:r w:rsidR="00BE72FE" w:rsidRPr="008A6EE1">
        <w:rPr>
          <w:rFonts w:eastAsia="Times New Roman"/>
          <w:color w:val="000000"/>
          <w:sz w:val="28"/>
          <w:szCs w:val="28"/>
          <w:lang w:bidi="ru-RU"/>
        </w:rPr>
        <w:t>.</w:t>
      </w:r>
      <w:r w:rsidR="00F4395D" w:rsidRPr="008A6EE1">
        <w:rPr>
          <w:rFonts w:eastAsia="Times New Roman"/>
          <w:color w:val="000000"/>
          <w:sz w:val="28"/>
          <w:szCs w:val="28"/>
          <w:lang w:bidi="ru-RU"/>
        </w:rPr>
        <w:t>Постановление Правитель</w:t>
      </w:r>
      <w:r w:rsidR="00A74B72">
        <w:rPr>
          <w:rFonts w:eastAsia="Times New Roman"/>
          <w:color w:val="000000"/>
          <w:sz w:val="28"/>
          <w:szCs w:val="28"/>
          <w:lang w:bidi="ru-RU"/>
        </w:rPr>
        <w:t>ства Российской Федерации от 17.12.</w:t>
      </w:r>
      <w:r w:rsidR="00F4395D" w:rsidRPr="008A6EE1">
        <w:rPr>
          <w:rFonts w:eastAsia="Times New Roman"/>
          <w:color w:val="000000"/>
          <w:sz w:val="28"/>
          <w:szCs w:val="28"/>
          <w:lang w:bidi="ru-RU"/>
        </w:rPr>
        <w:t xml:space="preserve">2013 </w:t>
      </w:r>
      <w:r w:rsidR="00A74B72">
        <w:rPr>
          <w:rFonts w:eastAsia="Times New Roman"/>
          <w:color w:val="000000"/>
          <w:sz w:val="28"/>
          <w:szCs w:val="28"/>
          <w:lang w:bidi="ru-RU"/>
        </w:rPr>
        <w:br/>
      </w:r>
      <w:r w:rsidR="00F4395D" w:rsidRPr="008A6EE1">
        <w:rPr>
          <w:rFonts w:eastAsia="Times New Roman"/>
          <w:color w:val="000000"/>
          <w:sz w:val="28"/>
          <w:szCs w:val="28"/>
          <w:lang w:bidi="ru-RU"/>
        </w:rPr>
        <w:t>№</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1177 «Об утверждении Правила организованной перевозки группы детей автобусами» и «О внесении изменений в Правила организованной перев</w:t>
      </w:r>
      <w:r w:rsidR="00F4395D" w:rsidRPr="008A6EE1">
        <w:rPr>
          <w:rFonts w:eastAsia="Times New Roman"/>
          <w:sz w:val="28"/>
          <w:szCs w:val="28"/>
        </w:rPr>
        <w:t>озки группы детей автобусами» от 13</w:t>
      </w:r>
      <w:r w:rsidR="00A74B72">
        <w:rPr>
          <w:rFonts w:eastAsia="Times New Roman"/>
          <w:sz w:val="28"/>
          <w:szCs w:val="28"/>
        </w:rPr>
        <w:t>.09.</w:t>
      </w:r>
      <w:r w:rsidR="00F4395D" w:rsidRPr="008A6EE1">
        <w:rPr>
          <w:rFonts w:eastAsia="Times New Roman"/>
          <w:color w:val="000000"/>
          <w:sz w:val="28"/>
          <w:szCs w:val="28"/>
          <w:lang w:bidi="ru-RU"/>
        </w:rPr>
        <w:t>2019 №</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1196.</w:t>
      </w:r>
    </w:p>
    <w:p w:rsidR="00F4395D" w:rsidRPr="008A6EE1" w:rsidRDefault="00F4395D" w:rsidP="00BE72FE">
      <w:pPr>
        <w:ind w:firstLine="709"/>
        <w:rPr>
          <w:rFonts w:eastAsia="Times New Roman"/>
          <w:sz w:val="28"/>
          <w:szCs w:val="28"/>
        </w:rPr>
      </w:pPr>
      <w:r w:rsidRPr="008A6EE1">
        <w:rPr>
          <w:rFonts w:eastAsia="Times New Roman"/>
          <w:color w:val="000000"/>
          <w:sz w:val="28"/>
          <w:szCs w:val="28"/>
          <w:lang w:bidi="ru-RU"/>
        </w:rPr>
        <w:t>Региональные:</w:t>
      </w:r>
    </w:p>
    <w:p w:rsidR="00F4395D" w:rsidRPr="008A6EE1" w:rsidRDefault="00BE72FE" w:rsidP="00BE72FE">
      <w:pPr>
        <w:widowControl w:val="0"/>
        <w:tabs>
          <w:tab w:val="left" w:pos="847"/>
        </w:tabs>
        <w:ind w:firstLine="845"/>
        <w:jc w:val="both"/>
        <w:rPr>
          <w:rFonts w:eastAsia="Times New Roman"/>
          <w:sz w:val="28"/>
          <w:szCs w:val="28"/>
        </w:rPr>
      </w:pPr>
      <w:r w:rsidRPr="008A6EE1">
        <w:rPr>
          <w:rFonts w:eastAsia="Times New Roman"/>
          <w:color w:val="000000"/>
          <w:sz w:val="28"/>
          <w:szCs w:val="28"/>
          <w:lang w:bidi="ru-RU"/>
        </w:rPr>
        <w:t>1.</w:t>
      </w:r>
      <w:r w:rsidR="00F4395D" w:rsidRPr="008A6EE1">
        <w:rPr>
          <w:rFonts w:eastAsia="Times New Roman"/>
          <w:color w:val="000000"/>
          <w:sz w:val="28"/>
          <w:szCs w:val="28"/>
          <w:lang w:bidi="ru-RU"/>
        </w:rPr>
        <w:t>Постановление Правительства Ханты-Мансийского автономного округа - Югры от 12</w:t>
      </w:r>
      <w:r w:rsidR="00A74B72">
        <w:rPr>
          <w:rFonts w:eastAsia="Times New Roman"/>
          <w:color w:val="000000"/>
          <w:sz w:val="28"/>
          <w:szCs w:val="28"/>
          <w:lang w:bidi="ru-RU"/>
        </w:rPr>
        <w:t>.07.</w:t>
      </w:r>
      <w:r w:rsidR="00F4395D" w:rsidRPr="008A6EE1">
        <w:rPr>
          <w:rFonts w:eastAsia="Times New Roman"/>
          <w:color w:val="000000"/>
          <w:sz w:val="28"/>
          <w:szCs w:val="28"/>
          <w:lang w:bidi="ru-RU"/>
        </w:rPr>
        <w:t>2013 №</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248-п «О нормах расходов на организацию и проведение физкультурных мероприятий и спортивных мероприятий за счет средств бюджет</w:t>
      </w:r>
      <w:r w:rsidR="00F4395D" w:rsidRPr="008A6EE1">
        <w:rPr>
          <w:rFonts w:eastAsia="Times New Roman"/>
          <w:sz w:val="28"/>
          <w:szCs w:val="28"/>
        </w:rPr>
        <w:t xml:space="preserve">а </w:t>
      </w:r>
      <w:r w:rsidR="00F4395D" w:rsidRPr="008A6EE1">
        <w:rPr>
          <w:rFonts w:eastAsia="Times New Roman"/>
          <w:color w:val="000000"/>
          <w:sz w:val="28"/>
          <w:szCs w:val="28"/>
          <w:lang w:bidi="ru-RU"/>
        </w:rPr>
        <w:t>Ханты-Мансийского автономного округа - Югры»;</w:t>
      </w:r>
    </w:p>
    <w:p w:rsidR="00F4395D" w:rsidRPr="008A6EE1" w:rsidRDefault="00BE72FE" w:rsidP="00BE72FE">
      <w:pPr>
        <w:widowControl w:val="0"/>
        <w:tabs>
          <w:tab w:val="left" w:pos="847"/>
        </w:tabs>
        <w:ind w:firstLine="845"/>
        <w:jc w:val="both"/>
        <w:rPr>
          <w:rFonts w:eastAsia="Times New Roman"/>
          <w:sz w:val="28"/>
          <w:szCs w:val="28"/>
        </w:rPr>
      </w:pPr>
      <w:r w:rsidRPr="008A6EE1">
        <w:rPr>
          <w:rFonts w:eastAsia="Times New Roman"/>
          <w:color w:val="000000"/>
          <w:sz w:val="28"/>
          <w:szCs w:val="28"/>
          <w:lang w:bidi="ru-RU"/>
        </w:rPr>
        <w:t>2.</w:t>
      </w:r>
      <w:r w:rsidR="00F4395D" w:rsidRPr="008A6EE1">
        <w:rPr>
          <w:rFonts w:eastAsia="Times New Roman"/>
          <w:color w:val="000000"/>
          <w:sz w:val="28"/>
          <w:szCs w:val="28"/>
          <w:lang w:bidi="ru-RU"/>
        </w:rPr>
        <w:t>Приказ Департамента ф</w:t>
      </w:r>
      <w:r w:rsidR="00F4395D" w:rsidRPr="008A6EE1">
        <w:rPr>
          <w:rFonts w:eastAsia="Times New Roman"/>
          <w:sz w:val="28"/>
          <w:szCs w:val="28"/>
        </w:rPr>
        <w:t>изической культуры и спорта Хан</w:t>
      </w:r>
      <w:r w:rsidR="00F4395D" w:rsidRPr="008A6EE1">
        <w:rPr>
          <w:rFonts w:eastAsia="Times New Roman"/>
          <w:color w:val="000000"/>
          <w:sz w:val="28"/>
          <w:szCs w:val="28"/>
          <w:lang w:bidi="ru-RU"/>
        </w:rPr>
        <w:t xml:space="preserve">ты-Мансийского </w:t>
      </w:r>
      <w:r w:rsidR="00A74B72">
        <w:rPr>
          <w:rFonts w:eastAsia="Times New Roman"/>
          <w:color w:val="000000"/>
          <w:sz w:val="28"/>
          <w:szCs w:val="28"/>
          <w:lang w:bidi="ru-RU"/>
        </w:rPr>
        <w:t>автономного округа - Югры от 30.01.</w:t>
      </w:r>
      <w:r w:rsidR="00F4395D" w:rsidRPr="008A6EE1">
        <w:rPr>
          <w:rFonts w:eastAsia="Times New Roman"/>
          <w:color w:val="000000"/>
          <w:sz w:val="28"/>
          <w:szCs w:val="28"/>
          <w:lang w:bidi="ru-RU"/>
        </w:rPr>
        <w:t>2020 №</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24 «Об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w:t>
      </w:r>
    </w:p>
    <w:p w:rsidR="00F4395D" w:rsidRPr="008A6EE1" w:rsidRDefault="00BE72FE" w:rsidP="00BE72FE">
      <w:pPr>
        <w:widowControl w:val="0"/>
        <w:tabs>
          <w:tab w:val="left" w:pos="847"/>
        </w:tabs>
        <w:ind w:firstLine="845"/>
        <w:jc w:val="both"/>
        <w:rPr>
          <w:rFonts w:eastAsia="Times New Roman"/>
          <w:sz w:val="28"/>
          <w:szCs w:val="28"/>
        </w:rPr>
      </w:pPr>
      <w:r w:rsidRPr="008A6EE1">
        <w:rPr>
          <w:rFonts w:eastAsia="Times New Roman"/>
          <w:color w:val="000000"/>
          <w:sz w:val="28"/>
          <w:szCs w:val="28"/>
          <w:lang w:bidi="ru-RU"/>
        </w:rPr>
        <w:t>3.</w:t>
      </w:r>
      <w:r w:rsidR="00F4395D" w:rsidRPr="008A6EE1">
        <w:rPr>
          <w:rFonts w:eastAsia="Times New Roman"/>
          <w:color w:val="000000"/>
          <w:sz w:val="28"/>
          <w:szCs w:val="28"/>
          <w:lang w:bidi="ru-RU"/>
        </w:rPr>
        <w:t>Приказ Департамента физической культуры и спорта Ханты-Мансийского автономного округа - Югры от 27</w:t>
      </w:r>
      <w:r w:rsidR="00A74B72">
        <w:rPr>
          <w:rFonts w:eastAsia="Times New Roman"/>
          <w:color w:val="000000"/>
          <w:sz w:val="28"/>
          <w:szCs w:val="28"/>
          <w:lang w:bidi="ru-RU"/>
        </w:rPr>
        <w:t>.03.</w:t>
      </w:r>
      <w:r w:rsidR="00F4395D" w:rsidRPr="008A6EE1">
        <w:rPr>
          <w:rFonts w:eastAsia="Times New Roman"/>
          <w:color w:val="000000"/>
          <w:sz w:val="28"/>
          <w:szCs w:val="28"/>
          <w:lang w:bidi="ru-RU"/>
        </w:rPr>
        <w:t>2014 №</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67 «Об утверждении общих требований к разработке, содержанию и утверждению Положений о региональных (окружных) официальных физкультурных мероприятиях и спортивных соревнованиях Хан</w:t>
      </w:r>
      <w:r w:rsidR="00D07449" w:rsidRPr="008A6EE1">
        <w:rPr>
          <w:rFonts w:eastAsia="Times New Roman"/>
          <w:color w:val="000000"/>
          <w:sz w:val="28"/>
          <w:szCs w:val="28"/>
          <w:lang w:bidi="ru-RU"/>
        </w:rPr>
        <w:t>ты-Мансийскою автономного округ</w:t>
      </w:r>
      <w:r w:rsidR="00F4395D" w:rsidRPr="008A6EE1">
        <w:rPr>
          <w:rFonts w:eastAsia="Times New Roman"/>
          <w:color w:val="000000"/>
          <w:sz w:val="28"/>
          <w:szCs w:val="28"/>
          <w:lang w:bidi="ru-RU"/>
        </w:rPr>
        <w:t>а - Югры»:</w:t>
      </w:r>
    </w:p>
    <w:p w:rsidR="00F4395D" w:rsidRPr="008A6EE1" w:rsidRDefault="00BE72FE" w:rsidP="00BE72FE">
      <w:pPr>
        <w:widowControl w:val="0"/>
        <w:tabs>
          <w:tab w:val="left" w:pos="847"/>
        </w:tabs>
        <w:ind w:firstLine="845"/>
        <w:jc w:val="both"/>
        <w:rPr>
          <w:rFonts w:eastAsia="Times New Roman"/>
          <w:sz w:val="28"/>
          <w:szCs w:val="28"/>
        </w:rPr>
      </w:pPr>
      <w:r w:rsidRPr="008A6EE1">
        <w:rPr>
          <w:rFonts w:eastAsia="Times New Roman"/>
          <w:color w:val="000000"/>
          <w:sz w:val="28"/>
          <w:szCs w:val="28"/>
          <w:lang w:bidi="ru-RU"/>
        </w:rPr>
        <w:t>4.</w:t>
      </w:r>
      <w:r w:rsidR="00F4395D" w:rsidRPr="008A6EE1">
        <w:rPr>
          <w:rFonts w:eastAsia="Times New Roman"/>
          <w:color w:val="000000"/>
          <w:sz w:val="28"/>
          <w:szCs w:val="28"/>
          <w:lang w:bidi="ru-RU"/>
        </w:rPr>
        <w:t>Приказ Департамента физической культуры и спорта Ханты-Мансийского автономного округа - Югры от 17</w:t>
      </w:r>
      <w:r w:rsidR="00A74B72">
        <w:rPr>
          <w:rFonts w:eastAsia="Times New Roman"/>
          <w:color w:val="000000"/>
          <w:sz w:val="28"/>
          <w:szCs w:val="28"/>
          <w:lang w:bidi="ru-RU"/>
        </w:rPr>
        <w:t>.02.2020</w:t>
      </w:r>
      <w:r w:rsidR="00F4395D" w:rsidRPr="008A6EE1">
        <w:rPr>
          <w:rFonts w:eastAsia="Times New Roman"/>
          <w:color w:val="000000"/>
          <w:sz w:val="28"/>
          <w:szCs w:val="28"/>
          <w:lang w:bidi="ru-RU"/>
        </w:rPr>
        <w:t xml:space="preserve"> № 42 «Об утверждении Порядка формирования и утверждения Единого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Югры».</w:t>
      </w:r>
    </w:p>
    <w:p w:rsidR="00F4395D" w:rsidRPr="008A6EE1" w:rsidRDefault="00BE72FE" w:rsidP="00BE72FE">
      <w:pPr>
        <w:widowControl w:val="0"/>
        <w:tabs>
          <w:tab w:val="left" w:pos="849"/>
        </w:tabs>
        <w:ind w:firstLine="845"/>
        <w:jc w:val="both"/>
        <w:rPr>
          <w:rFonts w:eastAsia="Times New Roman"/>
          <w:sz w:val="28"/>
          <w:szCs w:val="28"/>
        </w:rPr>
      </w:pPr>
      <w:r w:rsidRPr="008A6EE1">
        <w:rPr>
          <w:rFonts w:eastAsia="Times New Roman"/>
          <w:color w:val="000000"/>
          <w:sz w:val="28"/>
          <w:szCs w:val="28"/>
          <w:lang w:bidi="ru-RU"/>
        </w:rPr>
        <w:t>5.</w:t>
      </w:r>
      <w:r w:rsidR="00F4395D" w:rsidRPr="008A6EE1">
        <w:rPr>
          <w:rFonts w:eastAsia="Times New Roman"/>
          <w:color w:val="000000"/>
          <w:sz w:val="28"/>
          <w:szCs w:val="28"/>
          <w:lang w:bidi="ru-RU"/>
        </w:rPr>
        <w:t>Приказ Департамента физической культуры и спорта Ханты-Мансийского автономного округа - Югры от 18</w:t>
      </w:r>
      <w:r w:rsidR="00A74B72">
        <w:rPr>
          <w:rFonts w:eastAsia="Times New Roman"/>
          <w:color w:val="000000"/>
          <w:sz w:val="28"/>
          <w:szCs w:val="28"/>
          <w:lang w:bidi="ru-RU"/>
        </w:rPr>
        <w:t>.01.</w:t>
      </w:r>
      <w:r w:rsidR="00F4395D" w:rsidRPr="008A6EE1">
        <w:rPr>
          <w:rFonts w:eastAsia="Times New Roman"/>
          <w:color w:val="000000"/>
          <w:sz w:val="28"/>
          <w:szCs w:val="28"/>
          <w:lang w:bidi="ru-RU"/>
        </w:rPr>
        <w:t>2017 №</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15 «Об обеспечении безопасности и усилении контроля за организацией перевозки автотранспортными средствами организованных групп детей к месту проведения физкультурных или спортивных и возложении персональной ответственности».</w:t>
      </w:r>
    </w:p>
    <w:p w:rsidR="00F4395D" w:rsidRPr="008A6EE1" w:rsidRDefault="00BE72FE" w:rsidP="00BE72FE">
      <w:pPr>
        <w:widowControl w:val="0"/>
        <w:tabs>
          <w:tab w:val="left" w:pos="847"/>
        </w:tabs>
        <w:ind w:firstLine="845"/>
        <w:jc w:val="both"/>
        <w:rPr>
          <w:rFonts w:eastAsia="Times New Roman"/>
          <w:sz w:val="28"/>
          <w:szCs w:val="28"/>
        </w:rPr>
      </w:pPr>
      <w:r w:rsidRPr="008A6EE1">
        <w:rPr>
          <w:rFonts w:eastAsia="Times New Roman"/>
          <w:color w:val="000000"/>
          <w:sz w:val="28"/>
          <w:szCs w:val="28"/>
          <w:lang w:bidi="ru-RU"/>
        </w:rPr>
        <w:t>6.</w:t>
      </w:r>
      <w:r w:rsidR="00F4395D" w:rsidRPr="008A6EE1">
        <w:rPr>
          <w:rFonts w:eastAsia="Times New Roman"/>
          <w:color w:val="000000"/>
          <w:sz w:val="28"/>
          <w:szCs w:val="28"/>
          <w:lang w:bidi="ru-RU"/>
        </w:rPr>
        <w:t>Приказ Департамента физической культуры и спорта Ханты-Мансийского автономного округа - Югры от 01</w:t>
      </w:r>
      <w:r w:rsidR="00A74B72">
        <w:rPr>
          <w:rFonts w:eastAsia="Times New Roman"/>
          <w:color w:val="000000"/>
          <w:sz w:val="28"/>
          <w:szCs w:val="28"/>
          <w:lang w:bidi="ru-RU"/>
        </w:rPr>
        <w:t>.10.</w:t>
      </w:r>
      <w:r w:rsidR="00F4395D" w:rsidRPr="008A6EE1">
        <w:rPr>
          <w:rFonts w:eastAsia="Times New Roman"/>
          <w:color w:val="000000"/>
          <w:sz w:val="28"/>
          <w:szCs w:val="28"/>
          <w:lang w:bidi="ru-RU"/>
        </w:rPr>
        <w:t>2020 №</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295 «Об организации и проведении официальных физкультурных и спортивных мероприятий на территории Ханты-Мансийского автономного округа-Югры в условиях сохранения рисков распространения (СО</w:t>
      </w:r>
      <w:r w:rsidR="00F4395D" w:rsidRPr="008A6EE1">
        <w:rPr>
          <w:rFonts w:eastAsia="Times New Roman"/>
          <w:color w:val="000000"/>
          <w:sz w:val="28"/>
          <w:szCs w:val="28"/>
          <w:lang w:val="en-US" w:bidi="ru-RU"/>
        </w:rPr>
        <w:t>VID</w:t>
      </w:r>
      <w:r w:rsidR="00F4395D" w:rsidRPr="008A6EE1">
        <w:rPr>
          <w:rFonts w:eastAsia="Times New Roman"/>
          <w:color w:val="000000"/>
          <w:sz w:val="28"/>
          <w:szCs w:val="28"/>
          <w:lang w:bidi="ru-RU"/>
        </w:rPr>
        <w:t>-19)».</w:t>
      </w:r>
    </w:p>
    <w:p w:rsidR="00F4395D" w:rsidRPr="008A6EE1" w:rsidRDefault="00BE72FE" w:rsidP="00BE72FE">
      <w:pPr>
        <w:widowControl w:val="0"/>
        <w:tabs>
          <w:tab w:val="left" w:pos="847"/>
        </w:tabs>
        <w:ind w:firstLine="845"/>
        <w:jc w:val="both"/>
        <w:rPr>
          <w:rFonts w:eastAsia="Times New Roman"/>
          <w:sz w:val="28"/>
          <w:szCs w:val="28"/>
        </w:rPr>
      </w:pPr>
      <w:r w:rsidRPr="008A6EE1">
        <w:rPr>
          <w:rFonts w:eastAsia="Times New Roman"/>
          <w:color w:val="000000"/>
          <w:sz w:val="28"/>
          <w:szCs w:val="28"/>
          <w:lang w:bidi="ru-RU"/>
        </w:rPr>
        <w:t>7.</w:t>
      </w:r>
      <w:r w:rsidR="00F4395D" w:rsidRPr="008A6EE1">
        <w:rPr>
          <w:rFonts w:eastAsia="Times New Roman"/>
          <w:color w:val="000000"/>
          <w:sz w:val="28"/>
          <w:szCs w:val="28"/>
          <w:lang w:bidi="ru-RU"/>
        </w:rPr>
        <w:t>Приказ Департамента физической культуры и спорта Ханты-Мансийского автономного округа - Югры от 17</w:t>
      </w:r>
      <w:r w:rsidR="00A74B72">
        <w:rPr>
          <w:rFonts w:eastAsia="Times New Roman"/>
          <w:color w:val="000000"/>
          <w:sz w:val="28"/>
          <w:szCs w:val="28"/>
          <w:lang w:bidi="ru-RU"/>
        </w:rPr>
        <w:t>.02.</w:t>
      </w:r>
      <w:r w:rsidR="00F4395D" w:rsidRPr="008A6EE1">
        <w:rPr>
          <w:rFonts w:eastAsia="Times New Roman"/>
          <w:color w:val="000000"/>
          <w:sz w:val="28"/>
          <w:szCs w:val="28"/>
          <w:lang w:bidi="ru-RU"/>
        </w:rPr>
        <w:t>2020 №</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41 «Об утверждении порядка организации и проведения официальных физкультурных и спортивных мероприятий Ханты-Мансийского автономного округа – Югра.</w:t>
      </w:r>
    </w:p>
    <w:p w:rsidR="00F4395D" w:rsidRPr="008A6EE1" w:rsidRDefault="00BE72FE" w:rsidP="00BE72FE">
      <w:pPr>
        <w:widowControl w:val="0"/>
        <w:tabs>
          <w:tab w:val="left" w:pos="847"/>
        </w:tabs>
        <w:ind w:firstLine="845"/>
        <w:jc w:val="both"/>
        <w:rPr>
          <w:rFonts w:eastAsia="Times New Roman"/>
          <w:sz w:val="28"/>
          <w:szCs w:val="28"/>
        </w:rPr>
      </w:pPr>
      <w:r w:rsidRPr="008A6EE1">
        <w:rPr>
          <w:rFonts w:eastAsia="Times New Roman"/>
          <w:color w:val="000000"/>
          <w:sz w:val="28"/>
          <w:szCs w:val="28"/>
          <w:lang w:bidi="ru-RU"/>
        </w:rPr>
        <w:t>8.</w:t>
      </w:r>
      <w:r w:rsidR="00F4395D" w:rsidRPr="008A6EE1">
        <w:rPr>
          <w:rFonts w:eastAsia="Times New Roman"/>
          <w:color w:val="000000"/>
          <w:sz w:val="28"/>
          <w:szCs w:val="28"/>
          <w:lang w:bidi="ru-RU"/>
        </w:rPr>
        <w:t>Приказ Департамента физической культуры и спорта Ханты-Мансийского автономного округа – Югры от 24.12.2021 №</w:t>
      </w:r>
      <w:r w:rsidR="00A74B72">
        <w:rPr>
          <w:rFonts w:eastAsia="Times New Roman"/>
          <w:color w:val="000000"/>
          <w:sz w:val="28"/>
          <w:szCs w:val="28"/>
          <w:lang w:bidi="ru-RU"/>
        </w:rPr>
        <w:t xml:space="preserve"> </w:t>
      </w:r>
      <w:r w:rsidR="00F4395D" w:rsidRPr="008A6EE1">
        <w:rPr>
          <w:rFonts w:eastAsia="Times New Roman"/>
          <w:color w:val="000000"/>
          <w:sz w:val="28"/>
          <w:szCs w:val="28"/>
          <w:lang w:bidi="ru-RU"/>
        </w:rPr>
        <w:t xml:space="preserve">445 «Об утверждении Единого календарного плана региональных, межрегиональных, всероссийских и </w:t>
      </w:r>
      <w:r w:rsidR="008E45F1" w:rsidRPr="008A6EE1">
        <w:rPr>
          <w:rFonts w:eastAsia="Times New Roman"/>
          <w:color w:val="000000"/>
          <w:sz w:val="28"/>
          <w:szCs w:val="28"/>
          <w:lang w:bidi="ru-RU"/>
        </w:rPr>
        <w:t>международных физкультурных мероприятий,</w:t>
      </w:r>
      <w:r w:rsidR="00F4395D" w:rsidRPr="008A6EE1">
        <w:rPr>
          <w:rFonts w:eastAsia="Times New Roman"/>
          <w:color w:val="000000"/>
          <w:sz w:val="28"/>
          <w:szCs w:val="28"/>
          <w:lang w:bidi="ru-RU"/>
        </w:rPr>
        <w:t xml:space="preserve"> и спортивных мероприятий </w:t>
      </w:r>
      <w:r w:rsidR="00F4395D" w:rsidRPr="008A6EE1">
        <w:rPr>
          <w:rFonts w:eastAsia="Times New Roman"/>
          <w:color w:val="000000"/>
          <w:sz w:val="28"/>
          <w:szCs w:val="28"/>
          <w:lang w:bidi="ru-RU"/>
        </w:rPr>
        <w:lastRenderedPageBreak/>
        <w:t>ХМАО-Югры на 2022 год».</w:t>
      </w:r>
    </w:p>
    <w:p w:rsidR="00F4395D" w:rsidRPr="008A6EE1" w:rsidRDefault="00F4395D" w:rsidP="00BE72FE">
      <w:pPr>
        <w:ind w:firstLine="709"/>
        <w:rPr>
          <w:rFonts w:eastAsia="Times New Roman"/>
          <w:sz w:val="28"/>
          <w:szCs w:val="28"/>
        </w:rPr>
      </w:pPr>
      <w:r w:rsidRPr="008A6EE1">
        <w:rPr>
          <w:rFonts w:eastAsia="Times New Roman"/>
          <w:sz w:val="28"/>
          <w:szCs w:val="28"/>
        </w:rPr>
        <w:t>Муниципальные:</w:t>
      </w:r>
    </w:p>
    <w:p w:rsidR="00F4395D" w:rsidRPr="008A6EE1" w:rsidRDefault="00F4395D" w:rsidP="00F955D7">
      <w:pPr>
        <w:ind w:firstLine="709"/>
        <w:jc w:val="both"/>
        <w:rPr>
          <w:rFonts w:eastAsia="Times New Roman"/>
          <w:sz w:val="28"/>
          <w:szCs w:val="28"/>
        </w:rPr>
      </w:pPr>
      <w:r w:rsidRPr="008A6EE1">
        <w:rPr>
          <w:rFonts w:eastAsia="Times New Roman"/>
          <w:sz w:val="28"/>
          <w:szCs w:val="28"/>
        </w:rPr>
        <w:t xml:space="preserve">1.Постановление администрации города Нефтеюганска от 31.08.2017 </w:t>
      </w:r>
      <w:r w:rsidR="00A74B72">
        <w:rPr>
          <w:rFonts w:eastAsia="Times New Roman"/>
          <w:sz w:val="28"/>
          <w:szCs w:val="28"/>
        </w:rPr>
        <w:br/>
      </w:r>
      <w:r w:rsidRPr="008A6EE1">
        <w:rPr>
          <w:rFonts w:eastAsia="Times New Roman"/>
          <w:sz w:val="28"/>
          <w:szCs w:val="28"/>
        </w:rPr>
        <w:t>№ 51-нп «О нормах расходов на организацию и проведение физкультурных и спортивных мероприятий, обеспечение участников города Нефтеюганска в муниципальных, региональных, межрегиональных и всероссийских мероприятиях, включенных в муниципальные программы города Нефтеюганска» (с изм. от 23.04.2019 № 79-нп).</w:t>
      </w:r>
    </w:p>
    <w:p w:rsidR="00F4395D" w:rsidRPr="008A6EE1" w:rsidRDefault="00BE72FE" w:rsidP="00F955D7">
      <w:pPr>
        <w:ind w:firstLine="709"/>
        <w:jc w:val="both"/>
        <w:rPr>
          <w:rFonts w:eastAsia="Times New Roman"/>
          <w:sz w:val="28"/>
          <w:szCs w:val="28"/>
        </w:rPr>
      </w:pPr>
      <w:r w:rsidRPr="008A6EE1">
        <w:rPr>
          <w:rFonts w:eastAsia="Times New Roman"/>
          <w:sz w:val="28"/>
          <w:szCs w:val="28"/>
        </w:rPr>
        <w:t>2.</w:t>
      </w:r>
      <w:r w:rsidR="00F4395D" w:rsidRPr="008A6EE1">
        <w:rPr>
          <w:rFonts w:eastAsia="Times New Roman"/>
          <w:sz w:val="28"/>
          <w:szCs w:val="28"/>
        </w:rPr>
        <w:t xml:space="preserve">Постановление администрации города Нефтеюганска от 07.06.2011 </w:t>
      </w:r>
      <w:r w:rsidR="00A74B72">
        <w:rPr>
          <w:rFonts w:eastAsia="Times New Roman"/>
          <w:sz w:val="28"/>
          <w:szCs w:val="28"/>
        </w:rPr>
        <w:br/>
      </w:r>
      <w:r w:rsidR="00F4395D" w:rsidRPr="008A6EE1">
        <w:rPr>
          <w:rFonts w:eastAsia="Times New Roman"/>
          <w:sz w:val="28"/>
          <w:szCs w:val="28"/>
        </w:rPr>
        <w:t>№ 1303 (с изм. от 06.02.2019 № 23-нп) «Об утверждении Положения о порядке организации и проведения развлекательных и спортивных массовых мероприятий на территории города Нефтеюганска».</w:t>
      </w:r>
    </w:p>
    <w:p w:rsidR="00F4395D" w:rsidRPr="008A6EE1" w:rsidRDefault="00F4395D" w:rsidP="00F955D7">
      <w:pPr>
        <w:ind w:firstLine="709"/>
        <w:jc w:val="both"/>
        <w:rPr>
          <w:rFonts w:eastAsia="Times New Roman"/>
          <w:sz w:val="28"/>
          <w:szCs w:val="28"/>
        </w:rPr>
      </w:pPr>
      <w:r w:rsidRPr="008A6EE1">
        <w:rPr>
          <w:rFonts w:eastAsia="Times New Roman"/>
          <w:sz w:val="28"/>
          <w:szCs w:val="28"/>
        </w:rPr>
        <w:t>3.Распоряжение комитета физической культуры и спорта администрации города Нефтеюганска от 28.03.2017 № 54-р «Об утверждении Порядка формирования и утверждения Единого календарного плана спортивно-массовых мероприятий города Нефтеюганска».</w:t>
      </w:r>
    </w:p>
    <w:p w:rsidR="00F4395D" w:rsidRPr="008A6EE1" w:rsidRDefault="00F4395D" w:rsidP="00F955D7">
      <w:pPr>
        <w:ind w:firstLine="709"/>
        <w:jc w:val="both"/>
        <w:rPr>
          <w:rFonts w:eastAsia="Times New Roman"/>
          <w:sz w:val="28"/>
          <w:szCs w:val="28"/>
        </w:rPr>
      </w:pPr>
      <w:r w:rsidRPr="008A6EE1">
        <w:rPr>
          <w:rFonts w:eastAsia="Times New Roman"/>
          <w:sz w:val="28"/>
          <w:szCs w:val="28"/>
        </w:rPr>
        <w:t>4.Распоряжение комитета физической культуры и спорта администрации города Нефтеюганска от 05.06.2017 № 91-р «Об утверждении общих требований к разработке, содержанию и утверждению Положений о проведении городских официальных физкультурных и спортивных мероприятий города Нефтеюганска».</w:t>
      </w:r>
    </w:p>
    <w:p w:rsidR="00F4395D" w:rsidRPr="008A6EE1" w:rsidRDefault="00F4395D" w:rsidP="00F955D7">
      <w:pPr>
        <w:ind w:firstLine="709"/>
        <w:jc w:val="both"/>
        <w:rPr>
          <w:rFonts w:eastAsia="Times New Roman"/>
          <w:sz w:val="28"/>
          <w:szCs w:val="28"/>
        </w:rPr>
      </w:pPr>
      <w:r w:rsidRPr="008A6EE1">
        <w:rPr>
          <w:rFonts w:eastAsia="Times New Roman"/>
          <w:sz w:val="28"/>
          <w:szCs w:val="28"/>
        </w:rPr>
        <w:t>5.Распоряжение комитета физической культуры и спорта администрации города Нефтеюганска от 01.02.2018 № 19-р (с изм. от 11.04.2019 № 64-р) «Об утверждении порядка организации и проведения официальных физкультурных и спортивных мероприятий города Нефтеюганска».</w:t>
      </w:r>
    </w:p>
    <w:p w:rsidR="00F4395D" w:rsidRPr="008A6EE1" w:rsidRDefault="00F4395D" w:rsidP="00F955D7">
      <w:pPr>
        <w:ind w:firstLine="709"/>
        <w:jc w:val="both"/>
        <w:rPr>
          <w:rFonts w:eastAsia="Times New Roman"/>
          <w:sz w:val="28"/>
          <w:szCs w:val="28"/>
        </w:rPr>
      </w:pPr>
      <w:r w:rsidRPr="008A6EE1">
        <w:rPr>
          <w:rFonts w:eastAsia="Times New Roman"/>
          <w:sz w:val="28"/>
          <w:szCs w:val="28"/>
        </w:rPr>
        <w:t>6.Распоряжение комитета физической культуры и спорта администрации города Нефтеюганска от 19.05.2021 № 53-р «Об утверждении защитного протокола деятельности физкультурно-спортивных организаций, организаций и предпринимателей, осуществляющих деятельность в сфере физической культуры и спорта, в условиях введения ограничительных мер, связанных с ростом острых респираторных вирусных инфекций, в том числе COVID-19».</w:t>
      </w:r>
    </w:p>
    <w:p w:rsidR="00F4395D" w:rsidRPr="008A6EE1" w:rsidRDefault="00BE72FE" w:rsidP="00F955D7">
      <w:pPr>
        <w:ind w:firstLine="709"/>
        <w:jc w:val="both"/>
        <w:rPr>
          <w:rFonts w:eastAsia="Times New Roman"/>
          <w:sz w:val="28"/>
          <w:szCs w:val="28"/>
        </w:rPr>
      </w:pPr>
      <w:r w:rsidRPr="008A6EE1">
        <w:rPr>
          <w:rFonts w:eastAsia="Times New Roman"/>
          <w:sz w:val="28"/>
          <w:szCs w:val="28"/>
        </w:rPr>
        <w:t>7.</w:t>
      </w:r>
      <w:r w:rsidR="00F4395D" w:rsidRPr="008A6EE1">
        <w:rPr>
          <w:rFonts w:eastAsia="Times New Roman"/>
          <w:sz w:val="28"/>
          <w:szCs w:val="28"/>
        </w:rPr>
        <w:t xml:space="preserve">Распоряжение комитета физической культуры и спорта администрации города Нефтеюганска от 07.02.2022 № 11-р «О внесении изменений в распоряжение комитета физической культуры и спорта администрации города Нефтеюганска от 24.01.2022 № 5 «О дополнительных мерах по предотвращению завоза и распространения новой </w:t>
      </w:r>
      <w:proofErr w:type="spellStart"/>
      <w:r w:rsidR="00F4395D" w:rsidRPr="008A6EE1">
        <w:rPr>
          <w:rFonts w:eastAsia="Times New Roman"/>
          <w:sz w:val="28"/>
          <w:szCs w:val="28"/>
        </w:rPr>
        <w:t>коронавирусной</w:t>
      </w:r>
      <w:proofErr w:type="spellEnd"/>
      <w:r w:rsidR="00F4395D" w:rsidRPr="008A6EE1">
        <w:rPr>
          <w:rFonts w:eastAsia="Times New Roman"/>
          <w:sz w:val="28"/>
          <w:szCs w:val="28"/>
        </w:rPr>
        <w:t xml:space="preserve"> инфекции в учреждениях, подведомственных комитету физической культуры и спорта админис</w:t>
      </w:r>
      <w:r w:rsidRPr="008A6EE1">
        <w:rPr>
          <w:rFonts w:eastAsia="Times New Roman"/>
          <w:sz w:val="28"/>
          <w:szCs w:val="28"/>
        </w:rPr>
        <w:t>трации города Нефтеюганска».</w:t>
      </w:r>
    </w:p>
    <w:p w:rsidR="001D4085" w:rsidRPr="001D4085" w:rsidRDefault="001D4085" w:rsidP="001D4085">
      <w:pPr>
        <w:rPr>
          <w:rFonts w:eastAsia="Times New Roman"/>
          <w:sz w:val="26"/>
          <w:szCs w:val="26"/>
        </w:rPr>
      </w:pPr>
    </w:p>
    <w:p w:rsidR="003B5AB3" w:rsidRDefault="003B5AB3" w:rsidP="00730141">
      <w:pPr>
        <w:jc w:val="both"/>
        <w:rPr>
          <w:rFonts w:eastAsia="Times New Roman"/>
          <w:sz w:val="28"/>
          <w:szCs w:val="28"/>
        </w:rPr>
      </w:pPr>
    </w:p>
    <w:p w:rsidR="00FA0788" w:rsidRDefault="00FA0788" w:rsidP="00730141">
      <w:pPr>
        <w:jc w:val="both"/>
        <w:rPr>
          <w:rFonts w:eastAsia="Times New Roman"/>
          <w:sz w:val="28"/>
          <w:szCs w:val="28"/>
        </w:rPr>
      </w:pPr>
    </w:p>
    <w:p w:rsidR="00FA0788" w:rsidRDefault="00FA0788" w:rsidP="00730141">
      <w:pPr>
        <w:jc w:val="both"/>
        <w:rPr>
          <w:rFonts w:eastAsia="Times New Roman"/>
          <w:sz w:val="28"/>
          <w:szCs w:val="28"/>
        </w:rPr>
      </w:pPr>
    </w:p>
    <w:p w:rsidR="00FA0788" w:rsidRDefault="00FA0788" w:rsidP="00730141">
      <w:pPr>
        <w:jc w:val="both"/>
        <w:rPr>
          <w:rFonts w:eastAsia="Times New Roman"/>
          <w:sz w:val="28"/>
          <w:szCs w:val="28"/>
        </w:rPr>
      </w:pPr>
    </w:p>
    <w:p w:rsidR="00FA0788" w:rsidRDefault="00FA0788" w:rsidP="00730141">
      <w:pPr>
        <w:jc w:val="both"/>
        <w:rPr>
          <w:rFonts w:eastAsia="Times New Roman"/>
          <w:sz w:val="28"/>
          <w:szCs w:val="28"/>
        </w:rPr>
      </w:pPr>
    </w:p>
    <w:p w:rsidR="002D4A18" w:rsidRDefault="002D4A18" w:rsidP="00730141">
      <w:pPr>
        <w:jc w:val="both"/>
        <w:rPr>
          <w:rFonts w:eastAsia="Times New Roman"/>
          <w:sz w:val="28"/>
          <w:szCs w:val="28"/>
        </w:rPr>
      </w:pPr>
    </w:p>
    <w:p w:rsidR="00E216F0" w:rsidRPr="002E0EB0" w:rsidRDefault="00E216F0" w:rsidP="005614D8">
      <w:pPr>
        <w:autoSpaceDE w:val="0"/>
        <w:autoSpaceDN w:val="0"/>
        <w:adjustRightInd w:val="0"/>
        <w:ind w:left="11328"/>
        <w:jc w:val="right"/>
        <w:outlineLvl w:val="1"/>
        <w:rPr>
          <w:b/>
          <w:sz w:val="24"/>
          <w:szCs w:val="24"/>
        </w:rPr>
      </w:pPr>
      <w:bookmarkStart w:id="0" w:name="_GoBack"/>
      <w:bookmarkEnd w:id="0"/>
    </w:p>
    <w:sectPr w:rsidR="00E216F0" w:rsidRPr="002E0EB0" w:rsidSect="004B08F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D2" w:rsidRDefault="00C053D2" w:rsidP="00884DF4">
      <w:r>
        <w:separator/>
      </w:r>
    </w:p>
  </w:endnote>
  <w:endnote w:type="continuationSeparator" w:id="0">
    <w:p w:rsidR="00C053D2" w:rsidRDefault="00C053D2" w:rsidP="0088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38" w:rsidRDefault="00F11E3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F11E38" w:rsidRDefault="00F11E38">
    <w:pPr>
      <w:pStyle w:val="aa"/>
      <w:ind w:right="360"/>
    </w:pPr>
  </w:p>
  <w:p w:rsidR="00F11E38" w:rsidRDefault="00F11E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38" w:rsidRDefault="00F11E38">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D2" w:rsidRDefault="00C053D2" w:rsidP="00884DF4">
      <w:r>
        <w:separator/>
      </w:r>
    </w:p>
  </w:footnote>
  <w:footnote w:type="continuationSeparator" w:id="0">
    <w:p w:rsidR="00C053D2" w:rsidRDefault="00C053D2" w:rsidP="00884D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799218"/>
      <w:docPartObj>
        <w:docPartGallery w:val="Page Numbers (Top of Page)"/>
        <w:docPartUnique/>
      </w:docPartObj>
    </w:sdtPr>
    <w:sdtEndPr/>
    <w:sdtContent>
      <w:p w:rsidR="000F0879" w:rsidRDefault="000F0879">
        <w:pPr>
          <w:pStyle w:val="a8"/>
          <w:jc w:val="center"/>
        </w:pPr>
        <w:r>
          <w:fldChar w:fldCharType="begin"/>
        </w:r>
        <w:r>
          <w:instrText>PAGE   \* MERGEFORMAT</w:instrText>
        </w:r>
        <w:r>
          <w:fldChar w:fldCharType="separate"/>
        </w:r>
        <w:r w:rsidR="00E64D52">
          <w:rPr>
            <w:noProof/>
          </w:rPr>
          <w:t>14</w:t>
        </w:r>
        <w:r>
          <w:fldChar w:fldCharType="end"/>
        </w:r>
      </w:p>
    </w:sdtContent>
  </w:sdt>
  <w:p w:rsidR="00FA0788" w:rsidRDefault="00FA078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38" w:rsidRDefault="00F11E38">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F11E38" w:rsidRDefault="00F11E38">
    <w:pPr>
      <w:pStyle w:val="a8"/>
    </w:pPr>
  </w:p>
  <w:p w:rsidR="00F11E38" w:rsidRDefault="00F11E3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3CA"/>
    <w:multiLevelType w:val="hybridMultilevel"/>
    <w:tmpl w:val="01EE6420"/>
    <w:lvl w:ilvl="0" w:tplc="E73A5B10">
      <w:start w:val="1"/>
      <w:numFmt w:val="decimal"/>
      <w:suff w:val="space"/>
      <w:lvlText w:val="%1."/>
      <w:lvlJc w:val="left"/>
      <w:pPr>
        <w:ind w:left="1004" w:hanging="360"/>
      </w:pPr>
      <w:rPr>
        <w:rFonts w:ascii="Times New Roman" w:eastAsia="Times New Roman" w:hAnsi="Times New Roman" w:cs="Times New Roman"/>
      </w:rPr>
    </w:lvl>
    <w:lvl w:ilvl="1" w:tplc="7D9675E6">
      <w:start w:val="1"/>
      <w:numFmt w:val="decimal"/>
      <w:lvlText w:val="%2."/>
      <w:lvlJc w:val="left"/>
      <w:pPr>
        <w:ind w:left="2069" w:hanging="705"/>
      </w:pPr>
      <w:rPr>
        <w:rFonts w:ascii="Times New Roman" w:eastAsia="Times New Roman" w:hAnsi="Times New Roman" w:cs="Times New Roman"/>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2AB7DB1"/>
    <w:multiLevelType w:val="hybridMultilevel"/>
    <w:tmpl w:val="50EC079C"/>
    <w:lvl w:ilvl="0" w:tplc="15DAADDC">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 w15:restartNumberingAfterBreak="0">
    <w:nsid w:val="0FCE068A"/>
    <w:multiLevelType w:val="hybridMultilevel"/>
    <w:tmpl w:val="F51A771C"/>
    <w:lvl w:ilvl="0" w:tplc="6744309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A85FCD"/>
    <w:multiLevelType w:val="multilevel"/>
    <w:tmpl w:val="8ED0641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6042A"/>
    <w:multiLevelType w:val="hybridMultilevel"/>
    <w:tmpl w:val="D6BC9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31361"/>
    <w:multiLevelType w:val="hybridMultilevel"/>
    <w:tmpl w:val="7938ED72"/>
    <w:lvl w:ilvl="0" w:tplc="D4F436BE">
      <w:start w:val="1"/>
      <w:numFmt w:val="decimal"/>
      <w:suff w:val="space"/>
      <w:lvlText w:val="%1."/>
      <w:lvlJc w:val="left"/>
      <w:pPr>
        <w:ind w:left="360" w:hanging="360"/>
      </w:pPr>
      <w:rPr>
        <w:rFonts w:cs="Times New Roman" w:hint="default"/>
        <w:b w:val="0"/>
      </w:rPr>
    </w:lvl>
    <w:lvl w:ilvl="1" w:tplc="04190019">
      <w:start w:val="1"/>
      <w:numFmt w:val="lowerLetter"/>
      <w:lvlText w:val="%2."/>
      <w:lvlJc w:val="left"/>
      <w:pPr>
        <w:ind w:left="5192" w:hanging="360"/>
      </w:pPr>
      <w:rPr>
        <w:rFonts w:cs="Times New Roman"/>
      </w:rPr>
    </w:lvl>
    <w:lvl w:ilvl="2" w:tplc="0419001B">
      <w:start w:val="1"/>
      <w:numFmt w:val="lowerRoman"/>
      <w:lvlText w:val="%3."/>
      <w:lvlJc w:val="right"/>
      <w:pPr>
        <w:ind w:left="5912" w:hanging="180"/>
      </w:pPr>
      <w:rPr>
        <w:rFonts w:cs="Times New Roman"/>
      </w:rPr>
    </w:lvl>
    <w:lvl w:ilvl="3" w:tplc="0419000F">
      <w:start w:val="1"/>
      <w:numFmt w:val="decimal"/>
      <w:lvlText w:val="%4."/>
      <w:lvlJc w:val="left"/>
      <w:pPr>
        <w:ind w:left="6632" w:hanging="360"/>
      </w:pPr>
      <w:rPr>
        <w:rFonts w:cs="Times New Roman"/>
      </w:rPr>
    </w:lvl>
    <w:lvl w:ilvl="4" w:tplc="04190019">
      <w:start w:val="1"/>
      <w:numFmt w:val="lowerLetter"/>
      <w:lvlText w:val="%5."/>
      <w:lvlJc w:val="left"/>
      <w:pPr>
        <w:ind w:left="7352" w:hanging="360"/>
      </w:pPr>
      <w:rPr>
        <w:rFonts w:cs="Times New Roman"/>
      </w:rPr>
    </w:lvl>
    <w:lvl w:ilvl="5" w:tplc="0419001B">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6" w15:restartNumberingAfterBreak="0">
    <w:nsid w:val="18FA60BA"/>
    <w:multiLevelType w:val="hybridMultilevel"/>
    <w:tmpl w:val="5846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B1456C"/>
    <w:multiLevelType w:val="hybridMultilevel"/>
    <w:tmpl w:val="C5DABA62"/>
    <w:lvl w:ilvl="0" w:tplc="ED36F91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15:restartNumberingAfterBreak="0">
    <w:nsid w:val="1EA31A56"/>
    <w:multiLevelType w:val="multilevel"/>
    <w:tmpl w:val="32509E0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3C681E"/>
    <w:multiLevelType w:val="hybridMultilevel"/>
    <w:tmpl w:val="F0B60E24"/>
    <w:lvl w:ilvl="0" w:tplc="61CA1C7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8A0DA6"/>
    <w:multiLevelType w:val="hybridMultilevel"/>
    <w:tmpl w:val="80221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986B28"/>
    <w:multiLevelType w:val="hybridMultilevel"/>
    <w:tmpl w:val="95CE8A4E"/>
    <w:lvl w:ilvl="0" w:tplc="15D87A9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AB82073"/>
    <w:multiLevelType w:val="hybridMultilevel"/>
    <w:tmpl w:val="E400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CF6ADA"/>
    <w:multiLevelType w:val="multilevel"/>
    <w:tmpl w:val="DD82622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526F1"/>
    <w:multiLevelType w:val="hybridMultilevel"/>
    <w:tmpl w:val="C5DABA62"/>
    <w:lvl w:ilvl="0" w:tplc="ED36F91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15:restartNumberingAfterBreak="0">
    <w:nsid w:val="68E27D2C"/>
    <w:multiLevelType w:val="multilevel"/>
    <w:tmpl w:val="C1429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C77932"/>
    <w:multiLevelType w:val="hybridMultilevel"/>
    <w:tmpl w:val="B07402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02D4917"/>
    <w:multiLevelType w:val="hybridMultilevel"/>
    <w:tmpl w:val="BA08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460379"/>
    <w:multiLevelType w:val="multilevel"/>
    <w:tmpl w:val="D902E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187E5C"/>
    <w:multiLevelType w:val="hybridMultilevel"/>
    <w:tmpl w:val="E6BEB694"/>
    <w:lvl w:ilvl="0" w:tplc="2EF0F5B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15:restartNumberingAfterBreak="0">
    <w:nsid w:val="71506169"/>
    <w:multiLevelType w:val="hybridMultilevel"/>
    <w:tmpl w:val="519E8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4"/>
  </w:num>
  <w:num w:numId="5">
    <w:abstractNumId w:val="19"/>
  </w:num>
  <w:num w:numId="6">
    <w:abstractNumId w:val="17"/>
  </w:num>
  <w:num w:numId="7">
    <w:abstractNumId w:val="12"/>
  </w:num>
  <w:num w:numId="8">
    <w:abstractNumId w:val="10"/>
  </w:num>
  <w:num w:numId="9">
    <w:abstractNumId w:val="4"/>
  </w:num>
  <w:num w:numId="10">
    <w:abstractNumId w:val="16"/>
  </w:num>
  <w:num w:numId="11">
    <w:abstractNumId w:val="11"/>
  </w:num>
  <w:num w:numId="12">
    <w:abstractNumId w:val="2"/>
  </w:num>
  <w:num w:numId="13">
    <w:abstractNumId w:val="20"/>
  </w:num>
  <w:num w:numId="14">
    <w:abstractNumId w:val="6"/>
  </w:num>
  <w:num w:numId="15">
    <w:abstractNumId w:val="3"/>
  </w:num>
  <w:num w:numId="16">
    <w:abstractNumId w:val="5"/>
  </w:num>
  <w:num w:numId="17">
    <w:abstractNumId w:val="0"/>
  </w:num>
  <w:num w:numId="18">
    <w:abstractNumId w:val="15"/>
  </w:num>
  <w:num w:numId="19">
    <w:abstractNumId w:val="13"/>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52"/>
    <w:rsid w:val="000078BA"/>
    <w:rsid w:val="00010D72"/>
    <w:rsid w:val="00014271"/>
    <w:rsid w:val="0002429E"/>
    <w:rsid w:val="00034251"/>
    <w:rsid w:val="00044BFE"/>
    <w:rsid w:val="00053E14"/>
    <w:rsid w:val="00056357"/>
    <w:rsid w:val="00061A79"/>
    <w:rsid w:val="00062C42"/>
    <w:rsid w:val="000662DD"/>
    <w:rsid w:val="000670BD"/>
    <w:rsid w:val="0007411D"/>
    <w:rsid w:val="0007650D"/>
    <w:rsid w:val="00077803"/>
    <w:rsid w:val="00081132"/>
    <w:rsid w:val="00081256"/>
    <w:rsid w:val="000838EC"/>
    <w:rsid w:val="000930BC"/>
    <w:rsid w:val="00096722"/>
    <w:rsid w:val="000B4B41"/>
    <w:rsid w:val="000C2ECE"/>
    <w:rsid w:val="000D0BA0"/>
    <w:rsid w:val="000D24DE"/>
    <w:rsid w:val="000D2A4C"/>
    <w:rsid w:val="000D5BF9"/>
    <w:rsid w:val="000D7EB4"/>
    <w:rsid w:val="000E0D6B"/>
    <w:rsid w:val="000E20A8"/>
    <w:rsid w:val="000E2A8A"/>
    <w:rsid w:val="000E2BCD"/>
    <w:rsid w:val="000E79DB"/>
    <w:rsid w:val="000F0879"/>
    <w:rsid w:val="000F103D"/>
    <w:rsid w:val="001031AF"/>
    <w:rsid w:val="001067A5"/>
    <w:rsid w:val="0011140D"/>
    <w:rsid w:val="00111DCF"/>
    <w:rsid w:val="0011255D"/>
    <w:rsid w:val="00112F09"/>
    <w:rsid w:val="001158D1"/>
    <w:rsid w:val="00132220"/>
    <w:rsid w:val="00132BE7"/>
    <w:rsid w:val="00136535"/>
    <w:rsid w:val="0013753A"/>
    <w:rsid w:val="00142B4B"/>
    <w:rsid w:val="001514DA"/>
    <w:rsid w:val="00167F5B"/>
    <w:rsid w:val="00173E92"/>
    <w:rsid w:val="001806A8"/>
    <w:rsid w:val="00183469"/>
    <w:rsid w:val="00186701"/>
    <w:rsid w:val="0019284E"/>
    <w:rsid w:val="00197720"/>
    <w:rsid w:val="001A1E61"/>
    <w:rsid w:val="001A570F"/>
    <w:rsid w:val="001A6644"/>
    <w:rsid w:val="001B0FDD"/>
    <w:rsid w:val="001B514D"/>
    <w:rsid w:val="001B60ED"/>
    <w:rsid w:val="001B69FB"/>
    <w:rsid w:val="001C1CD1"/>
    <w:rsid w:val="001C37FA"/>
    <w:rsid w:val="001C5CE0"/>
    <w:rsid w:val="001D4085"/>
    <w:rsid w:val="001E681F"/>
    <w:rsid w:val="001E699E"/>
    <w:rsid w:val="001E7D53"/>
    <w:rsid w:val="001F2E93"/>
    <w:rsid w:val="002023C9"/>
    <w:rsid w:val="00211A96"/>
    <w:rsid w:val="002124A6"/>
    <w:rsid w:val="00225CDA"/>
    <w:rsid w:val="00233779"/>
    <w:rsid w:val="0024024A"/>
    <w:rsid w:val="002450ED"/>
    <w:rsid w:val="00252BA4"/>
    <w:rsid w:val="0025546A"/>
    <w:rsid w:val="0025582C"/>
    <w:rsid w:val="00275F1C"/>
    <w:rsid w:val="00294C21"/>
    <w:rsid w:val="00297E3D"/>
    <w:rsid w:val="002A4013"/>
    <w:rsid w:val="002B074D"/>
    <w:rsid w:val="002B41BC"/>
    <w:rsid w:val="002B4320"/>
    <w:rsid w:val="002C36A5"/>
    <w:rsid w:val="002C45DB"/>
    <w:rsid w:val="002C58A3"/>
    <w:rsid w:val="002D17D7"/>
    <w:rsid w:val="002D3D0E"/>
    <w:rsid w:val="002D4A18"/>
    <w:rsid w:val="002D5537"/>
    <w:rsid w:val="002E0EB0"/>
    <w:rsid w:val="002E7319"/>
    <w:rsid w:val="002F6C14"/>
    <w:rsid w:val="00300D0B"/>
    <w:rsid w:val="003044D3"/>
    <w:rsid w:val="0031004F"/>
    <w:rsid w:val="00313117"/>
    <w:rsid w:val="003154A8"/>
    <w:rsid w:val="00315A45"/>
    <w:rsid w:val="003168C2"/>
    <w:rsid w:val="00317AB4"/>
    <w:rsid w:val="00321113"/>
    <w:rsid w:val="003228A6"/>
    <w:rsid w:val="003346C1"/>
    <w:rsid w:val="0033669F"/>
    <w:rsid w:val="0034580D"/>
    <w:rsid w:val="00347176"/>
    <w:rsid w:val="00356B09"/>
    <w:rsid w:val="00357B4C"/>
    <w:rsid w:val="003614F5"/>
    <w:rsid w:val="00361AE2"/>
    <w:rsid w:val="00366662"/>
    <w:rsid w:val="003765A2"/>
    <w:rsid w:val="00383024"/>
    <w:rsid w:val="00383745"/>
    <w:rsid w:val="0038675F"/>
    <w:rsid w:val="00387103"/>
    <w:rsid w:val="003966FE"/>
    <w:rsid w:val="00396728"/>
    <w:rsid w:val="003A498C"/>
    <w:rsid w:val="003A6BD7"/>
    <w:rsid w:val="003B5AB3"/>
    <w:rsid w:val="003B5B4E"/>
    <w:rsid w:val="003B6F93"/>
    <w:rsid w:val="003C0BA8"/>
    <w:rsid w:val="003C1269"/>
    <w:rsid w:val="003C207C"/>
    <w:rsid w:val="003C3AD6"/>
    <w:rsid w:val="003C5458"/>
    <w:rsid w:val="003C5D0C"/>
    <w:rsid w:val="003D2477"/>
    <w:rsid w:val="003D31C1"/>
    <w:rsid w:val="003D6226"/>
    <w:rsid w:val="003D75C8"/>
    <w:rsid w:val="003D78D2"/>
    <w:rsid w:val="003E4B7E"/>
    <w:rsid w:val="003E55F4"/>
    <w:rsid w:val="003F0876"/>
    <w:rsid w:val="003F3539"/>
    <w:rsid w:val="003F3758"/>
    <w:rsid w:val="003F5031"/>
    <w:rsid w:val="00401342"/>
    <w:rsid w:val="00416B1F"/>
    <w:rsid w:val="00426803"/>
    <w:rsid w:val="00431EDA"/>
    <w:rsid w:val="004341D3"/>
    <w:rsid w:val="004351E5"/>
    <w:rsid w:val="004371F7"/>
    <w:rsid w:val="00437653"/>
    <w:rsid w:val="0044323A"/>
    <w:rsid w:val="00445270"/>
    <w:rsid w:val="004519BA"/>
    <w:rsid w:val="0046184E"/>
    <w:rsid w:val="00465708"/>
    <w:rsid w:val="004726D0"/>
    <w:rsid w:val="00473526"/>
    <w:rsid w:val="0047452B"/>
    <w:rsid w:val="00476643"/>
    <w:rsid w:val="00492B5C"/>
    <w:rsid w:val="00495546"/>
    <w:rsid w:val="004A15D9"/>
    <w:rsid w:val="004A1CEB"/>
    <w:rsid w:val="004A55D6"/>
    <w:rsid w:val="004A5839"/>
    <w:rsid w:val="004B08F7"/>
    <w:rsid w:val="004B62C9"/>
    <w:rsid w:val="004B6FDA"/>
    <w:rsid w:val="004C5B55"/>
    <w:rsid w:val="004D0239"/>
    <w:rsid w:val="004E0411"/>
    <w:rsid w:val="004E0869"/>
    <w:rsid w:val="004E3C2A"/>
    <w:rsid w:val="004E484A"/>
    <w:rsid w:val="004E5015"/>
    <w:rsid w:val="004E5F15"/>
    <w:rsid w:val="004F047B"/>
    <w:rsid w:val="004F18C2"/>
    <w:rsid w:val="004F3CE0"/>
    <w:rsid w:val="0050070C"/>
    <w:rsid w:val="00500ED1"/>
    <w:rsid w:val="005059B2"/>
    <w:rsid w:val="005059B8"/>
    <w:rsid w:val="0051006D"/>
    <w:rsid w:val="00511133"/>
    <w:rsid w:val="005111D5"/>
    <w:rsid w:val="0051140C"/>
    <w:rsid w:val="00513D4A"/>
    <w:rsid w:val="00514A8E"/>
    <w:rsid w:val="00520ECB"/>
    <w:rsid w:val="00521BA9"/>
    <w:rsid w:val="00522238"/>
    <w:rsid w:val="00526308"/>
    <w:rsid w:val="005331EB"/>
    <w:rsid w:val="005416E1"/>
    <w:rsid w:val="00541826"/>
    <w:rsid w:val="0054269C"/>
    <w:rsid w:val="0054439D"/>
    <w:rsid w:val="00553F55"/>
    <w:rsid w:val="005614D8"/>
    <w:rsid w:val="00561C33"/>
    <w:rsid w:val="005740A0"/>
    <w:rsid w:val="0057438A"/>
    <w:rsid w:val="005757F3"/>
    <w:rsid w:val="00576995"/>
    <w:rsid w:val="00580EDF"/>
    <w:rsid w:val="005833F9"/>
    <w:rsid w:val="005845AA"/>
    <w:rsid w:val="00586D8E"/>
    <w:rsid w:val="005B214C"/>
    <w:rsid w:val="005B32CE"/>
    <w:rsid w:val="005B3B00"/>
    <w:rsid w:val="005C1575"/>
    <w:rsid w:val="005C6972"/>
    <w:rsid w:val="005E7A28"/>
    <w:rsid w:val="005F5931"/>
    <w:rsid w:val="005F5A78"/>
    <w:rsid w:val="005F746C"/>
    <w:rsid w:val="00601B4A"/>
    <w:rsid w:val="0061155C"/>
    <w:rsid w:val="006137AE"/>
    <w:rsid w:val="00613B0D"/>
    <w:rsid w:val="006209FB"/>
    <w:rsid w:val="006234B6"/>
    <w:rsid w:val="006265E2"/>
    <w:rsid w:val="00626A9F"/>
    <w:rsid w:val="0063313D"/>
    <w:rsid w:val="006443CE"/>
    <w:rsid w:val="00644814"/>
    <w:rsid w:val="00646823"/>
    <w:rsid w:val="00646ABB"/>
    <w:rsid w:val="00647D0D"/>
    <w:rsid w:val="00653471"/>
    <w:rsid w:val="0065490F"/>
    <w:rsid w:val="00654D38"/>
    <w:rsid w:val="00656B8C"/>
    <w:rsid w:val="0066614A"/>
    <w:rsid w:val="006721C6"/>
    <w:rsid w:val="00672731"/>
    <w:rsid w:val="00676071"/>
    <w:rsid w:val="00686076"/>
    <w:rsid w:val="006A07E7"/>
    <w:rsid w:val="006A429C"/>
    <w:rsid w:val="006A6CD7"/>
    <w:rsid w:val="006A7202"/>
    <w:rsid w:val="006B3918"/>
    <w:rsid w:val="006B4846"/>
    <w:rsid w:val="006B7209"/>
    <w:rsid w:val="006C1A87"/>
    <w:rsid w:val="006C35C6"/>
    <w:rsid w:val="006D3E0F"/>
    <w:rsid w:val="006E0E99"/>
    <w:rsid w:val="006E15B9"/>
    <w:rsid w:val="006E5948"/>
    <w:rsid w:val="006E7118"/>
    <w:rsid w:val="006F3D4C"/>
    <w:rsid w:val="006F5D1E"/>
    <w:rsid w:val="006F6431"/>
    <w:rsid w:val="007061A2"/>
    <w:rsid w:val="0071017C"/>
    <w:rsid w:val="0072245F"/>
    <w:rsid w:val="0072300F"/>
    <w:rsid w:val="00730141"/>
    <w:rsid w:val="00732401"/>
    <w:rsid w:val="007359D4"/>
    <w:rsid w:val="00740B68"/>
    <w:rsid w:val="007457AB"/>
    <w:rsid w:val="007466BF"/>
    <w:rsid w:val="0075534B"/>
    <w:rsid w:val="00756712"/>
    <w:rsid w:val="0075678C"/>
    <w:rsid w:val="00763029"/>
    <w:rsid w:val="007650C5"/>
    <w:rsid w:val="00765F4B"/>
    <w:rsid w:val="00770226"/>
    <w:rsid w:val="00770B86"/>
    <w:rsid w:val="00775DCE"/>
    <w:rsid w:val="0077764A"/>
    <w:rsid w:val="0077794A"/>
    <w:rsid w:val="00781B8C"/>
    <w:rsid w:val="00783F29"/>
    <w:rsid w:val="00784C68"/>
    <w:rsid w:val="00792C75"/>
    <w:rsid w:val="00794C6F"/>
    <w:rsid w:val="0079639D"/>
    <w:rsid w:val="007A1DBB"/>
    <w:rsid w:val="007A30E5"/>
    <w:rsid w:val="007B7BD1"/>
    <w:rsid w:val="007C2576"/>
    <w:rsid w:val="007C792E"/>
    <w:rsid w:val="007D4F7A"/>
    <w:rsid w:val="007D50A0"/>
    <w:rsid w:val="007D54E3"/>
    <w:rsid w:val="007D59F8"/>
    <w:rsid w:val="007F18AE"/>
    <w:rsid w:val="007F1DDC"/>
    <w:rsid w:val="007F3E5A"/>
    <w:rsid w:val="00813ED3"/>
    <w:rsid w:val="008208C9"/>
    <w:rsid w:val="00826F1A"/>
    <w:rsid w:val="00830775"/>
    <w:rsid w:val="008349B4"/>
    <w:rsid w:val="00853AD8"/>
    <w:rsid w:val="00857007"/>
    <w:rsid w:val="00861D62"/>
    <w:rsid w:val="00865D86"/>
    <w:rsid w:val="00867649"/>
    <w:rsid w:val="00883936"/>
    <w:rsid w:val="00884DF4"/>
    <w:rsid w:val="0089200F"/>
    <w:rsid w:val="00893347"/>
    <w:rsid w:val="008A0B55"/>
    <w:rsid w:val="008A3913"/>
    <w:rsid w:val="008A613D"/>
    <w:rsid w:val="008A6EE1"/>
    <w:rsid w:val="008B40A0"/>
    <w:rsid w:val="008C31C7"/>
    <w:rsid w:val="008C56EF"/>
    <w:rsid w:val="008C75A0"/>
    <w:rsid w:val="008C7884"/>
    <w:rsid w:val="008D2730"/>
    <w:rsid w:val="008E45F1"/>
    <w:rsid w:val="008F3E52"/>
    <w:rsid w:val="008F4D79"/>
    <w:rsid w:val="008F4F5E"/>
    <w:rsid w:val="00904602"/>
    <w:rsid w:val="009076D0"/>
    <w:rsid w:val="00910A8B"/>
    <w:rsid w:val="009139DF"/>
    <w:rsid w:val="0092056C"/>
    <w:rsid w:val="009236FF"/>
    <w:rsid w:val="0092494C"/>
    <w:rsid w:val="00931D83"/>
    <w:rsid w:val="00942E5B"/>
    <w:rsid w:val="009454E5"/>
    <w:rsid w:val="00956A01"/>
    <w:rsid w:val="009624D3"/>
    <w:rsid w:val="009626D7"/>
    <w:rsid w:val="00962C06"/>
    <w:rsid w:val="009712EC"/>
    <w:rsid w:val="00975E22"/>
    <w:rsid w:val="009762F5"/>
    <w:rsid w:val="00981279"/>
    <w:rsid w:val="00985C2E"/>
    <w:rsid w:val="009974F8"/>
    <w:rsid w:val="009A09C2"/>
    <w:rsid w:val="009B1462"/>
    <w:rsid w:val="009C2CD0"/>
    <w:rsid w:val="009D2FD9"/>
    <w:rsid w:val="009D6EBD"/>
    <w:rsid w:val="009E5402"/>
    <w:rsid w:val="009F191F"/>
    <w:rsid w:val="00A04945"/>
    <w:rsid w:val="00A050C0"/>
    <w:rsid w:val="00A23258"/>
    <w:rsid w:val="00A26C14"/>
    <w:rsid w:val="00A274B2"/>
    <w:rsid w:val="00A30898"/>
    <w:rsid w:val="00A31835"/>
    <w:rsid w:val="00A31F5F"/>
    <w:rsid w:val="00A4455C"/>
    <w:rsid w:val="00A47B22"/>
    <w:rsid w:val="00A656E3"/>
    <w:rsid w:val="00A664E4"/>
    <w:rsid w:val="00A73418"/>
    <w:rsid w:val="00A73506"/>
    <w:rsid w:val="00A74621"/>
    <w:rsid w:val="00A74B72"/>
    <w:rsid w:val="00A866D4"/>
    <w:rsid w:val="00A86E50"/>
    <w:rsid w:val="00A87A7E"/>
    <w:rsid w:val="00A927C9"/>
    <w:rsid w:val="00A93674"/>
    <w:rsid w:val="00A94192"/>
    <w:rsid w:val="00A953EF"/>
    <w:rsid w:val="00AA55C2"/>
    <w:rsid w:val="00AA6EC8"/>
    <w:rsid w:val="00AB356A"/>
    <w:rsid w:val="00AC7842"/>
    <w:rsid w:val="00AD2C55"/>
    <w:rsid w:val="00AE0677"/>
    <w:rsid w:val="00AE18F1"/>
    <w:rsid w:val="00B01FFA"/>
    <w:rsid w:val="00B039FD"/>
    <w:rsid w:val="00B04E26"/>
    <w:rsid w:val="00B0511F"/>
    <w:rsid w:val="00B11094"/>
    <w:rsid w:val="00B11ECE"/>
    <w:rsid w:val="00B1232C"/>
    <w:rsid w:val="00B130A8"/>
    <w:rsid w:val="00B16319"/>
    <w:rsid w:val="00B20F24"/>
    <w:rsid w:val="00B31944"/>
    <w:rsid w:val="00B52E9E"/>
    <w:rsid w:val="00B56534"/>
    <w:rsid w:val="00B66D5D"/>
    <w:rsid w:val="00B70B75"/>
    <w:rsid w:val="00B72736"/>
    <w:rsid w:val="00B77F7D"/>
    <w:rsid w:val="00B823B5"/>
    <w:rsid w:val="00B844C4"/>
    <w:rsid w:val="00B861F5"/>
    <w:rsid w:val="00B86C21"/>
    <w:rsid w:val="00B87E23"/>
    <w:rsid w:val="00B90AA0"/>
    <w:rsid w:val="00B95560"/>
    <w:rsid w:val="00B978BD"/>
    <w:rsid w:val="00BA1709"/>
    <w:rsid w:val="00BA1AE0"/>
    <w:rsid w:val="00BA6FE8"/>
    <w:rsid w:val="00BB539D"/>
    <w:rsid w:val="00BC572B"/>
    <w:rsid w:val="00BD19D5"/>
    <w:rsid w:val="00BD3330"/>
    <w:rsid w:val="00BD333B"/>
    <w:rsid w:val="00BD5266"/>
    <w:rsid w:val="00BD707C"/>
    <w:rsid w:val="00BD7A1D"/>
    <w:rsid w:val="00BE36C6"/>
    <w:rsid w:val="00BE723F"/>
    <w:rsid w:val="00BE72FE"/>
    <w:rsid w:val="00BF1995"/>
    <w:rsid w:val="00BF1F48"/>
    <w:rsid w:val="00BF4A3B"/>
    <w:rsid w:val="00BF5D2C"/>
    <w:rsid w:val="00BF7818"/>
    <w:rsid w:val="00C026AD"/>
    <w:rsid w:val="00C053D2"/>
    <w:rsid w:val="00C1276E"/>
    <w:rsid w:val="00C171E1"/>
    <w:rsid w:val="00C20CF7"/>
    <w:rsid w:val="00C20FB2"/>
    <w:rsid w:val="00C23D10"/>
    <w:rsid w:val="00C2479A"/>
    <w:rsid w:val="00C31FC9"/>
    <w:rsid w:val="00C321C0"/>
    <w:rsid w:val="00C328E4"/>
    <w:rsid w:val="00C42691"/>
    <w:rsid w:val="00C47EDF"/>
    <w:rsid w:val="00C5106E"/>
    <w:rsid w:val="00C61D48"/>
    <w:rsid w:val="00C65D8B"/>
    <w:rsid w:val="00C662C8"/>
    <w:rsid w:val="00C73D81"/>
    <w:rsid w:val="00C85E97"/>
    <w:rsid w:val="00C942E3"/>
    <w:rsid w:val="00CA4BE2"/>
    <w:rsid w:val="00CB088C"/>
    <w:rsid w:val="00CB105B"/>
    <w:rsid w:val="00CB25AB"/>
    <w:rsid w:val="00CB5DAD"/>
    <w:rsid w:val="00CC58AC"/>
    <w:rsid w:val="00CD2A97"/>
    <w:rsid w:val="00CE40DC"/>
    <w:rsid w:val="00CF60C3"/>
    <w:rsid w:val="00D0121D"/>
    <w:rsid w:val="00D07449"/>
    <w:rsid w:val="00D2163B"/>
    <w:rsid w:val="00D23BDF"/>
    <w:rsid w:val="00D30CA1"/>
    <w:rsid w:val="00D343AE"/>
    <w:rsid w:val="00D34BC0"/>
    <w:rsid w:val="00D354AB"/>
    <w:rsid w:val="00D50206"/>
    <w:rsid w:val="00D52191"/>
    <w:rsid w:val="00D52611"/>
    <w:rsid w:val="00D55D64"/>
    <w:rsid w:val="00D61EDD"/>
    <w:rsid w:val="00D6459B"/>
    <w:rsid w:val="00D65037"/>
    <w:rsid w:val="00D65CAF"/>
    <w:rsid w:val="00D65FD5"/>
    <w:rsid w:val="00D73FB9"/>
    <w:rsid w:val="00D75773"/>
    <w:rsid w:val="00D75EF1"/>
    <w:rsid w:val="00D80F6A"/>
    <w:rsid w:val="00D85689"/>
    <w:rsid w:val="00D85E0F"/>
    <w:rsid w:val="00D958C6"/>
    <w:rsid w:val="00D9698B"/>
    <w:rsid w:val="00DA2028"/>
    <w:rsid w:val="00DA38CB"/>
    <w:rsid w:val="00DA3FD3"/>
    <w:rsid w:val="00DB08A5"/>
    <w:rsid w:val="00DB0EDB"/>
    <w:rsid w:val="00DB482C"/>
    <w:rsid w:val="00DB6DF2"/>
    <w:rsid w:val="00DD2388"/>
    <w:rsid w:val="00DD2622"/>
    <w:rsid w:val="00DD6C44"/>
    <w:rsid w:val="00DE7B5A"/>
    <w:rsid w:val="00DE7FC1"/>
    <w:rsid w:val="00DF6FDE"/>
    <w:rsid w:val="00E0594A"/>
    <w:rsid w:val="00E1359E"/>
    <w:rsid w:val="00E14A30"/>
    <w:rsid w:val="00E16AE1"/>
    <w:rsid w:val="00E17403"/>
    <w:rsid w:val="00E216F0"/>
    <w:rsid w:val="00E24018"/>
    <w:rsid w:val="00E32A9C"/>
    <w:rsid w:val="00E32F3A"/>
    <w:rsid w:val="00E33AF7"/>
    <w:rsid w:val="00E37194"/>
    <w:rsid w:val="00E4500A"/>
    <w:rsid w:val="00E46998"/>
    <w:rsid w:val="00E47EBD"/>
    <w:rsid w:val="00E50D33"/>
    <w:rsid w:val="00E64D52"/>
    <w:rsid w:val="00E7468F"/>
    <w:rsid w:val="00E76ED2"/>
    <w:rsid w:val="00E8686F"/>
    <w:rsid w:val="00E908D0"/>
    <w:rsid w:val="00E9611E"/>
    <w:rsid w:val="00E96409"/>
    <w:rsid w:val="00EA1570"/>
    <w:rsid w:val="00EC0A80"/>
    <w:rsid w:val="00EC2C47"/>
    <w:rsid w:val="00EC37A0"/>
    <w:rsid w:val="00ED3698"/>
    <w:rsid w:val="00ED6ABF"/>
    <w:rsid w:val="00EE66B2"/>
    <w:rsid w:val="00EF1125"/>
    <w:rsid w:val="00EF16D6"/>
    <w:rsid w:val="00EF4F36"/>
    <w:rsid w:val="00EF6BB3"/>
    <w:rsid w:val="00EF7359"/>
    <w:rsid w:val="00EF7629"/>
    <w:rsid w:val="00F05C25"/>
    <w:rsid w:val="00F11E38"/>
    <w:rsid w:val="00F14D02"/>
    <w:rsid w:val="00F1673E"/>
    <w:rsid w:val="00F22C6D"/>
    <w:rsid w:val="00F2516E"/>
    <w:rsid w:val="00F2621C"/>
    <w:rsid w:val="00F2673B"/>
    <w:rsid w:val="00F30A35"/>
    <w:rsid w:val="00F31C32"/>
    <w:rsid w:val="00F4395D"/>
    <w:rsid w:val="00F477B0"/>
    <w:rsid w:val="00F53134"/>
    <w:rsid w:val="00F5449B"/>
    <w:rsid w:val="00F616DF"/>
    <w:rsid w:val="00F661E6"/>
    <w:rsid w:val="00F6644C"/>
    <w:rsid w:val="00F66B4D"/>
    <w:rsid w:val="00F67A4A"/>
    <w:rsid w:val="00F82673"/>
    <w:rsid w:val="00F955D7"/>
    <w:rsid w:val="00FA0788"/>
    <w:rsid w:val="00FA2423"/>
    <w:rsid w:val="00FB5079"/>
    <w:rsid w:val="00FB57CB"/>
    <w:rsid w:val="00FB5FBC"/>
    <w:rsid w:val="00FC7194"/>
    <w:rsid w:val="00FD6A1B"/>
    <w:rsid w:val="00FE3967"/>
    <w:rsid w:val="00FE724E"/>
    <w:rsid w:val="00FF2318"/>
    <w:rsid w:val="00FF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FB945EF-4670-438B-A99B-4E35ABC3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359"/>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61155C"/>
    <w:pPr>
      <w:keepNext/>
      <w:jc w:val="center"/>
      <w:outlineLvl w:val="0"/>
    </w:pPr>
    <w:rPr>
      <w:rFonts w:eastAsia="Times New Roman"/>
      <w:b/>
      <w:sz w:val="48"/>
    </w:rPr>
  </w:style>
  <w:style w:type="paragraph" w:styleId="2">
    <w:name w:val="heading 2"/>
    <w:basedOn w:val="a"/>
    <w:next w:val="a"/>
    <w:link w:val="20"/>
    <w:qFormat/>
    <w:rsid w:val="0061155C"/>
    <w:pPr>
      <w:keepNext/>
      <w:jc w:val="center"/>
      <w:outlineLvl w:val="1"/>
    </w:pPr>
    <w:rPr>
      <w:rFonts w:eastAsia="Times New Roman"/>
      <w:b/>
      <w:sz w:val="32"/>
    </w:rPr>
  </w:style>
  <w:style w:type="paragraph" w:styleId="3">
    <w:name w:val="heading 3"/>
    <w:basedOn w:val="a"/>
    <w:next w:val="a"/>
    <w:link w:val="30"/>
    <w:qFormat/>
    <w:rsid w:val="0061155C"/>
    <w:pPr>
      <w:keepNext/>
      <w:spacing w:before="240" w:after="60"/>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72731"/>
    <w:rPr>
      <w:rFonts w:ascii="Segoe UI" w:hAnsi="Segoe UI" w:cs="Segoe UI"/>
      <w:sz w:val="18"/>
      <w:szCs w:val="18"/>
    </w:rPr>
  </w:style>
  <w:style w:type="character" w:customStyle="1" w:styleId="a4">
    <w:name w:val="Текст выноски Знак"/>
    <w:basedOn w:val="a0"/>
    <w:link w:val="a3"/>
    <w:uiPriority w:val="99"/>
    <w:rsid w:val="00672731"/>
    <w:rPr>
      <w:rFonts w:ascii="Segoe UI" w:eastAsia="Calibri" w:hAnsi="Segoe UI" w:cs="Segoe UI"/>
      <w:sz w:val="18"/>
      <w:szCs w:val="18"/>
      <w:lang w:eastAsia="ru-RU"/>
    </w:rPr>
  </w:style>
  <w:style w:type="paragraph" w:styleId="a5">
    <w:name w:val="Normal (Web)"/>
    <w:basedOn w:val="a"/>
    <w:uiPriority w:val="99"/>
    <w:unhideWhenUsed/>
    <w:rsid w:val="001E699E"/>
    <w:pPr>
      <w:spacing w:before="100" w:beforeAutospacing="1" w:after="100" w:afterAutospacing="1"/>
    </w:pPr>
    <w:rPr>
      <w:rFonts w:eastAsia="Times New Roman"/>
      <w:sz w:val="24"/>
      <w:szCs w:val="24"/>
    </w:rPr>
  </w:style>
  <w:style w:type="table" w:styleId="a6">
    <w:name w:val="Table Grid"/>
    <w:basedOn w:val="a1"/>
    <w:uiPriority w:val="39"/>
    <w:rsid w:val="00DA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2ECE"/>
    <w:pPr>
      <w:ind w:left="720"/>
      <w:contextualSpacing/>
    </w:pPr>
  </w:style>
  <w:style w:type="paragraph" w:styleId="a8">
    <w:name w:val="header"/>
    <w:basedOn w:val="a"/>
    <w:link w:val="a9"/>
    <w:uiPriority w:val="99"/>
    <w:unhideWhenUsed/>
    <w:rsid w:val="00884DF4"/>
    <w:pPr>
      <w:tabs>
        <w:tab w:val="center" w:pos="4677"/>
        <w:tab w:val="right" w:pos="9355"/>
      </w:tabs>
    </w:pPr>
  </w:style>
  <w:style w:type="character" w:customStyle="1" w:styleId="a9">
    <w:name w:val="Верхний колонтитул Знак"/>
    <w:basedOn w:val="a0"/>
    <w:link w:val="a8"/>
    <w:uiPriority w:val="99"/>
    <w:rsid w:val="00884DF4"/>
    <w:rPr>
      <w:rFonts w:ascii="Times New Roman" w:eastAsia="Calibri" w:hAnsi="Times New Roman" w:cs="Times New Roman"/>
      <w:sz w:val="20"/>
      <w:szCs w:val="20"/>
      <w:lang w:eastAsia="ru-RU"/>
    </w:rPr>
  </w:style>
  <w:style w:type="paragraph" w:styleId="aa">
    <w:name w:val="footer"/>
    <w:basedOn w:val="a"/>
    <w:link w:val="ab"/>
    <w:unhideWhenUsed/>
    <w:rsid w:val="00884DF4"/>
    <w:pPr>
      <w:tabs>
        <w:tab w:val="center" w:pos="4677"/>
        <w:tab w:val="right" w:pos="9355"/>
      </w:tabs>
    </w:pPr>
  </w:style>
  <w:style w:type="character" w:customStyle="1" w:styleId="ab">
    <w:name w:val="Нижний колонтитул Знак"/>
    <w:basedOn w:val="a0"/>
    <w:link w:val="aa"/>
    <w:rsid w:val="00884DF4"/>
    <w:rPr>
      <w:rFonts w:ascii="Times New Roman" w:eastAsia="Calibri" w:hAnsi="Times New Roman" w:cs="Times New Roman"/>
      <w:sz w:val="20"/>
      <w:szCs w:val="20"/>
      <w:lang w:eastAsia="ru-RU"/>
    </w:rPr>
  </w:style>
  <w:style w:type="character" w:customStyle="1" w:styleId="10">
    <w:name w:val="Заголовок 1 Знак"/>
    <w:basedOn w:val="a0"/>
    <w:link w:val="1"/>
    <w:rsid w:val="0061155C"/>
    <w:rPr>
      <w:rFonts w:ascii="Times New Roman" w:eastAsia="Times New Roman" w:hAnsi="Times New Roman" w:cs="Times New Roman"/>
      <w:b/>
      <w:sz w:val="48"/>
      <w:szCs w:val="20"/>
      <w:lang w:eastAsia="ru-RU"/>
    </w:rPr>
  </w:style>
  <w:style w:type="character" w:customStyle="1" w:styleId="20">
    <w:name w:val="Заголовок 2 Знак"/>
    <w:basedOn w:val="a0"/>
    <w:link w:val="2"/>
    <w:rsid w:val="0061155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61155C"/>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rsid w:val="0061155C"/>
  </w:style>
  <w:style w:type="paragraph" w:customStyle="1" w:styleId="ConsPlusNormal">
    <w:name w:val="ConsPlusNormal"/>
    <w:rsid w:val="006115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6"/>
    <w:rsid w:val="006115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1155C"/>
  </w:style>
  <w:style w:type="paragraph" w:customStyle="1" w:styleId="ad">
    <w:basedOn w:val="a"/>
    <w:next w:val="ae"/>
    <w:link w:val="af"/>
    <w:qFormat/>
    <w:rsid w:val="0061155C"/>
    <w:pPr>
      <w:jc w:val="center"/>
    </w:pPr>
    <w:rPr>
      <w:rFonts w:asciiTheme="minorHAnsi" w:eastAsiaTheme="minorHAnsi" w:hAnsiTheme="minorHAnsi" w:cstheme="minorBidi"/>
      <w:sz w:val="28"/>
      <w:szCs w:val="22"/>
      <w:lang w:eastAsia="en-US"/>
    </w:rPr>
  </w:style>
  <w:style w:type="paragraph" w:customStyle="1" w:styleId="ConsPlusTitle">
    <w:name w:val="ConsPlusTitle"/>
    <w:uiPriority w:val="99"/>
    <w:rsid w:val="006115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сновной текст 21"/>
    <w:basedOn w:val="a"/>
    <w:rsid w:val="0061155C"/>
    <w:rPr>
      <w:rFonts w:eastAsia="Times New Roman"/>
      <w:sz w:val="28"/>
    </w:rPr>
  </w:style>
  <w:style w:type="paragraph" w:customStyle="1" w:styleId="af0">
    <w:name w:val="Всегда"/>
    <w:basedOn w:val="a"/>
    <w:autoRedefine/>
    <w:rsid w:val="0061155C"/>
    <w:pPr>
      <w:tabs>
        <w:tab w:val="left" w:pos="1701"/>
      </w:tabs>
      <w:ind w:firstLine="720"/>
      <w:jc w:val="both"/>
    </w:pPr>
    <w:rPr>
      <w:rFonts w:eastAsia="Times New Roman"/>
      <w:sz w:val="28"/>
      <w:szCs w:val="28"/>
      <w:lang w:eastAsia="en-US"/>
    </w:rPr>
  </w:style>
  <w:style w:type="character" w:customStyle="1" w:styleId="af1">
    <w:name w:val="Гипертекстовая ссылка"/>
    <w:rsid w:val="0061155C"/>
    <w:rPr>
      <w:color w:val="106BBE"/>
    </w:rPr>
  </w:style>
  <w:style w:type="paragraph" w:customStyle="1" w:styleId="ConsPlusNonformat">
    <w:name w:val="ConsPlusNonformat"/>
    <w:rsid w:val="006115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rsid w:val="0061155C"/>
    <w:pPr>
      <w:ind w:firstLine="567"/>
      <w:jc w:val="center"/>
    </w:pPr>
    <w:rPr>
      <w:rFonts w:eastAsia="Times New Roman"/>
      <w:b/>
      <w:sz w:val="28"/>
      <w:lang w:val="x-none" w:eastAsia="x-none"/>
    </w:rPr>
  </w:style>
  <w:style w:type="character" w:customStyle="1" w:styleId="23">
    <w:name w:val="Основной текст с отступом 2 Знак"/>
    <w:basedOn w:val="a0"/>
    <w:link w:val="22"/>
    <w:rsid w:val="0061155C"/>
    <w:rPr>
      <w:rFonts w:ascii="Times New Roman" w:eastAsia="Times New Roman" w:hAnsi="Times New Roman" w:cs="Times New Roman"/>
      <w:b/>
      <w:sz w:val="28"/>
      <w:szCs w:val="20"/>
      <w:lang w:val="x-none" w:eastAsia="x-none"/>
    </w:rPr>
  </w:style>
  <w:style w:type="paragraph" w:styleId="af2">
    <w:name w:val="Body Text"/>
    <w:basedOn w:val="a"/>
    <w:link w:val="af3"/>
    <w:rsid w:val="0061155C"/>
    <w:pPr>
      <w:spacing w:after="120"/>
    </w:pPr>
    <w:rPr>
      <w:rFonts w:eastAsia="Times New Roman"/>
    </w:rPr>
  </w:style>
  <w:style w:type="character" w:customStyle="1" w:styleId="af3">
    <w:name w:val="Основной текст Знак"/>
    <w:basedOn w:val="a0"/>
    <w:link w:val="af2"/>
    <w:rsid w:val="0061155C"/>
    <w:rPr>
      <w:rFonts w:ascii="Times New Roman" w:eastAsia="Times New Roman" w:hAnsi="Times New Roman" w:cs="Times New Roman"/>
      <w:sz w:val="20"/>
      <w:szCs w:val="20"/>
      <w:lang w:eastAsia="ru-RU"/>
    </w:rPr>
  </w:style>
  <w:style w:type="paragraph" w:styleId="af4">
    <w:name w:val="No Spacing"/>
    <w:uiPriority w:val="1"/>
    <w:qFormat/>
    <w:rsid w:val="0061155C"/>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61155C"/>
    <w:rPr>
      <w:rFonts w:eastAsia="Times New Roman"/>
      <w:sz w:val="28"/>
    </w:rPr>
  </w:style>
  <w:style w:type="paragraph" w:customStyle="1" w:styleId="ConsPlusCell">
    <w:name w:val="ConsPlusCell"/>
    <w:rsid w:val="0061155C"/>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rsid w:val="0061155C"/>
    <w:rPr>
      <w:color w:val="0000FF"/>
      <w:u w:val="single"/>
    </w:rPr>
  </w:style>
  <w:style w:type="paragraph" w:styleId="af6">
    <w:name w:val="footnote text"/>
    <w:basedOn w:val="a"/>
    <w:link w:val="af7"/>
    <w:uiPriority w:val="99"/>
    <w:rsid w:val="0061155C"/>
    <w:rPr>
      <w:rFonts w:eastAsia="Times New Roman"/>
    </w:rPr>
  </w:style>
  <w:style w:type="character" w:customStyle="1" w:styleId="af7">
    <w:name w:val="Текст сноски Знак"/>
    <w:basedOn w:val="a0"/>
    <w:link w:val="af6"/>
    <w:uiPriority w:val="99"/>
    <w:rsid w:val="0061155C"/>
    <w:rPr>
      <w:rFonts w:ascii="Times New Roman" w:eastAsia="Times New Roman" w:hAnsi="Times New Roman" w:cs="Times New Roman"/>
      <w:sz w:val="20"/>
      <w:szCs w:val="20"/>
      <w:lang w:eastAsia="ru-RU"/>
    </w:rPr>
  </w:style>
  <w:style w:type="character" w:styleId="af8">
    <w:name w:val="footnote reference"/>
    <w:uiPriority w:val="99"/>
    <w:rsid w:val="0061155C"/>
    <w:rPr>
      <w:vertAlign w:val="superscript"/>
    </w:rPr>
  </w:style>
  <w:style w:type="character" w:styleId="af9">
    <w:name w:val="Strong"/>
    <w:uiPriority w:val="22"/>
    <w:qFormat/>
    <w:rsid w:val="0061155C"/>
    <w:rPr>
      <w:b/>
      <w:bCs/>
    </w:rPr>
  </w:style>
  <w:style w:type="character" w:styleId="afa">
    <w:name w:val="Emphasis"/>
    <w:uiPriority w:val="20"/>
    <w:qFormat/>
    <w:rsid w:val="0061155C"/>
    <w:rPr>
      <w:i/>
      <w:iCs/>
    </w:rPr>
  </w:style>
  <w:style w:type="paragraph" w:customStyle="1" w:styleId="Default">
    <w:name w:val="Default"/>
    <w:rsid w:val="0061155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annotation reference"/>
    <w:uiPriority w:val="99"/>
    <w:unhideWhenUsed/>
    <w:rsid w:val="0061155C"/>
    <w:rPr>
      <w:sz w:val="16"/>
      <w:szCs w:val="16"/>
    </w:rPr>
  </w:style>
  <w:style w:type="paragraph" w:styleId="afc">
    <w:name w:val="annotation text"/>
    <w:basedOn w:val="a"/>
    <w:link w:val="afd"/>
    <w:uiPriority w:val="99"/>
    <w:unhideWhenUsed/>
    <w:rsid w:val="0061155C"/>
    <w:pPr>
      <w:spacing w:after="200"/>
    </w:pPr>
    <w:rPr>
      <w:rFonts w:ascii="Calibri" w:hAnsi="Calibri"/>
      <w:lang w:val="x-none" w:eastAsia="en-US"/>
    </w:rPr>
  </w:style>
  <w:style w:type="character" w:customStyle="1" w:styleId="afd">
    <w:name w:val="Текст примечания Знак"/>
    <w:basedOn w:val="a0"/>
    <w:link w:val="afc"/>
    <w:uiPriority w:val="99"/>
    <w:rsid w:val="0061155C"/>
    <w:rPr>
      <w:rFonts w:ascii="Calibri" w:eastAsia="Calibri" w:hAnsi="Calibri" w:cs="Times New Roman"/>
      <w:sz w:val="20"/>
      <w:szCs w:val="20"/>
      <w:lang w:val="x-none"/>
    </w:rPr>
  </w:style>
  <w:style w:type="paragraph" w:styleId="afe">
    <w:name w:val="annotation subject"/>
    <w:basedOn w:val="afc"/>
    <w:next w:val="afc"/>
    <w:link w:val="aff"/>
    <w:uiPriority w:val="99"/>
    <w:unhideWhenUsed/>
    <w:rsid w:val="0061155C"/>
    <w:rPr>
      <w:b/>
      <w:bCs/>
    </w:rPr>
  </w:style>
  <w:style w:type="character" w:customStyle="1" w:styleId="aff">
    <w:name w:val="Тема примечания Знак"/>
    <w:basedOn w:val="afd"/>
    <w:link w:val="afe"/>
    <w:uiPriority w:val="99"/>
    <w:rsid w:val="0061155C"/>
    <w:rPr>
      <w:rFonts w:ascii="Calibri" w:eastAsia="Calibri" w:hAnsi="Calibri" w:cs="Times New Roman"/>
      <w:b/>
      <w:bCs/>
      <w:sz w:val="20"/>
      <w:szCs w:val="20"/>
      <w:lang w:val="x-none"/>
    </w:rPr>
  </w:style>
  <w:style w:type="paragraph" w:styleId="aff0">
    <w:name w:val="endnote text"/>
    <w:basedOn w:val="a"/>
    <w:link w:val="aff1"/>
    <w:rsid w:val="0061155C"/>
    <w:rPr>
      <w:rFonts w:eastAsia="Times New Roman"/>
    </w:rPr>
  </w:style>
  <w:style w:type="character" w:customStyle="1" w:styleId="aff1">
    <w:name w:val="Текст концевой сноски Знак"/>
    <w:basedOn w:val="a0"/>
    <w:link w:val="aff0"/>
    <w:rsid w:val="0061155C"/>
    <w:rPr>
      <w:rFonts w:ascii="Times New Roman" w:eastAsia="Times New Roman" w:hAnsi="Times New Roman" w:cs="Times New Roman"/>
      <w:sz w:val="20"/>
      <w:szCs w:val="20"/>
      <w:lang w:eastAsia="ru-RU"/>
    </w:rPr>
  </w:style>
  <w:style w:type="character" w:styleId="aff2">
    <w:name w:val="endnote reference"/>
    <w:rsid w:val="0061155C"/>
    <w:rPr>
      <w:vertAlign w:val="superscript"/>
    </w:rPr>
  </w:style>
  <w:style w:type="paragraph" w:styleId="aff3">
    <w:name w:val="Revision"/>
    <w:hidden/>
    <w:uiPriority w:val="99"/>
    <w:semiHidden/>
    <w:rsid w:val="0061155C"/>
    <w:pPr>
      <w:spacing w:after="0" w:line="240" w:lineRule="auto"/>
    </w:pPr>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61155C"/>
  </w:style>
  <w:style w:type="character" w:customStyle="1" w:styleId="apple-converted-space">
    <w:name w:val="apple-converted-space"/>
    <w:rsid w:val="0061155C"/>
  </w:style>
  <w:style w:type="table" w:customStyle="1" w:styleId="111">
    <w:name w:val="Сетка таблицы11"/>
    <w:basedOn w:val="a1"/>
    <w:next w:val="a6"/>
    <w:uiPriority w:val="59"/>
    <w:rsid w:val="0061155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rsid w:val="0061155C"/>
  </w:style>
  <w:style w:type="table" w:customStyle="1" w:styleId="1111">
    <w:name w:val="Сетка таблицы111"/>
    <w:basedOn w:val="a1"/>
    <w:next w:val="a6"/>
    <w:rsid w:val="006115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азвание Знак"/>
    <w:link w:val="ad"/>
    <w:rsid w:val="0061155C"/>
    <w:rPr>
      <w:sz w:val="28"/>
    </w:rPr>
  </w:style>
  <w:style w:type="numbering" w:customStyle="1" w:styleId="24">
    <w:name w:val="Нет списка2"/>
    <w:next w:val="a2"/>
    <w:uiPriority w:val="99"/>
    <w:semiHidden/>
    <w:rsid w:val="0061155C"/>
  </w:style>
  <w:style w:type="table" w:customStyle="1" w:styleId="25">
    <w:name w:val="Сетка таблицы2"/>
    <w:basedOn w:val="a1"/>
    <w:next w:val="a6"/>
    <w:rsid w:val="006115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61155C"/>
    <w:rPr>
      <w:rFonts w:eastAsia="Times New Roman"/>
      <w:sz w:val="28"/>
    </w:rPr>
  </w:style>
  <w:style w:type="paragraph" w:styleId="ae">
    <w:name w:val="Title"/>
    <w:basedOn w:val="a"/>
    <w:next w:val="a"/>
    <w:link w:val="aff4"/>
    <w:uiPriority w:val="10"/>
    <w:qFormat/>
    <w:rsid w:val="0061155C"/>
    <w:pPr>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0"/>
    <w:link w:val="ae"/>
    <w:uiPriority w:val="10"/>
    <w:rsid w:val="0061155C"/>
    <w:rPr>
      <w:rFonts w:asciiTheme="majorHAnsi" w:eastAsiaTheme="majorEastAsia" w:hAnsiTheme="majorHAnsi" w:cstheme="majorBidi"/>
      <w:spacing w:val="-10"/>
      <w:kern w:val="28"/>
      <w:sz w:val="56"/>
      <w:szCs w:val="56"/>
      <w:lang w:eastAsia="ru-RU"/>
    </w:rPr>
  </w:style>
  <w:style w:type="character" w:customStyle="1" w:styleId="13">
    <w:name w:val="Заголовок №1_"/>
    <w:link w:val="14"/>
    <w:uiPriority w:val="99"/>
    <w:locked/>
    <w:rsid w:val="0061155C"/>
    <w:rPr>
      <w:b/>
      <w:shd w:val="clear" w:color="auto" w:fill="FFFFFF"/>
    </w:rPr>
  </w:style>
  <w:style w:type="paragraph" w:customStyle="1" w:styleId="14">
    <w:name w:val="Заголовок №1"/>
    <w:basedOn w:val="a"/>
    <w:link w:val="13"/>
    <w:uiPriority w:val="99"/>
    <w:rsid w:val="0061155C"/>
    <w:pPr>
      <w:widowControl w:val="0"/>
      <w:shd w:val="clear" w:color="auto" w:fill="FFFFFF"/>
      <w:spacing w:before="360" w:after="60" w:line="240" w:lineRule="atLeast"/>
      <w:jc w:val="center"/>
      <w:outlineLvl w:val="0"/>
    </w:pPr>
    <w:rPr>
      <w:rFonts w:asciiTheme="minorHAnsi" w:eastAsiaTheme="minorHAnsi" w:hAnsiTheme="minorHAnsi" w:cstheme="minorBidi"/>
      <w:b/>
      <w:sz w:val="22"/>
      <w:szCs w:val="22"/>
      <w:shd w:val="clear" w:color="auto" w:fill="FFFFFF"/>
      <w:lang w:eastAsia="en-US"/>
    </w:rPr>
  </w:style>
  <w:style w:type="numbering" w:customStyle="1" w:styleId="31">
    <w:name w:val="Нет списка3"/>
    <w:next w:val="a2"/>
    <w:uiPriority w:val="99"/>
    <w:semiHidden/>
    <w:rsid w:val="00B130A8"/>
  </w:style>
  <w:style w:type="table" w:customStyle="1" w:styleId="32">
    <w:name w:val="Сетка таблицы3"/>
    <w:basedOn w:val="a1"/>
    <w:next w:val="a6"/>
    <w:rsid w:val="00B130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basedOn w:val="a"/>
    <w:next w:val="ae"/>
    <w:qFormat/>
    <w:rsid w:val="00B130A8"/>
    <w:pPr>
      <w:jc w:val="center"/>
    </w:pPr>
    <w:rPr>
      <w:rFonts w:eastAsia="Times New Roman"/>
      <w:sz w:val="28"/>
    </w:rPr>
  </w:style>
  <w:style w:type="paragraph" w:customStyle="1" w:styleId="230">
    <w:name w:val="Основной текст 23"/>
    <w:basedOn w:val="a"/>
    <w:rsid w:val="00B130A8"/>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817">
      <w:bodyDiv w:val="1"/>
      <w:marLeft w:val="0"/>
      <w:marRight w:val="0"/>
      <w:marTop w:val="0"/>
      <w:marBottom w:val="0"/>
      <w:divBdr>
        <w:top w:val="none" w:sz="0" w:space="0" w:color="auto"/>
        <w:left w:val="none" w:sz="0" w:space="0" w:color="auto"/>
        <w:bottom w:val="none" w:sz="0" w:space="0" w:color="auto"/>
        <w:right w:val="none" w:sz="0" w:space="0" w:color="auto"/>
      </w:divBdr>
    </w:div>
    <w:div w:id="212665037">
      <w:bodyDiv w:val="1"/>
      <w:marLeft w:val="0"/>
      <w:marRight w:val="0"/>
      <w:marTop w:val="0"/>
      <w:marBottom w:val="0"/>
      <w:divBdr>
        <w:top w:val="none" w:sz="0" w:space="0" w:color="auto"/>
        <w:left w:val="none" w:sz="0" w:space="0" w:color="auto"/>
        <w:bottom w:val="none" w:sz="0" w:space="0" w:color="auto"/>
        <w:right w:val="none" w:sz="0" w:space="0" w:color="auto"/>
      </w:divBdr>
    </w:div>
    <w:div w:id="432241678">
      <w:bodyDiv w:val="1"/>
      <w:marLeft w:val="0"/>
      <w:marRight w:val="0"/>
      <w:marTop w:val="0"/>
      <w:marBottom w:val="0"/>
      <w:divBdr>
        <w:top w:val="none" w:sz="0" w:space="0" w:color="auto"/>
        <w:left w:val="none" w:sz="0" w:space="0" w:color="auto"/>
        <w:bottom w:val="none" w:sz="0" w:space="0" w:color="auto"/>
        <w:right w:val="none" w:sz="0" w:space="0" w:color="auto"/>
      </w:divBdr>
    </w:div>
    <w:div w:id="5780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DBA8-340F-4FF8-AC99-3B341D37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8879</TotalTime>
  <Pages>15</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Михайловна Калаганова</cp:lastModifiedBy>
  <cp:revision>293</cp:revision>
  <cp:lastPrinted>2024-04-05T05:18:00Z</cp:lastPrinted>
  <dcterms:created xsi:type="dcterms:W3CDTF">2019-09-10T06:21:00Z</dcterms:created>
  <dcterms:modified xsi:type="dcterms:W3CDTF">2024-04-10T07:34:00Z</dcterms:modified>
</cp:coreProperties>
</file>