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7F" w:rsidRPr="006D6839" w:rsidRDefault="00E1547F" w:rsidP="00E154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Объявление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1547F" w:rsidRPr="006D6839" w:rsidRDefault="00E1547F" w:rsidP="00E1547F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о проведении конкурса для включения в кадровый резерв на должность муниципальной службы главной группы, учреждаемую для выполнения функции «руководитель», в</w:t>
      </w:r>
      <w:r>
        <w:rPr>
          <w:rFonts w:ascii="Times New Roman" w:hAnsi="Times New Roman"/>
          <w:b w:val="0"/>
          <w:sz w:val="28"/>
          <w:szCs w:val="28"/>
        </w:rPr>
        <w:t xml:space="preserve"> департаменте образования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 </w:t>
      </w:r>
    </w:p>
    <w:p w:rsidR="00E1547F" w:rsidRPr="006D6839" w:rsidRDefault="00E1547F" w:rsidP="00E154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E1547F" w:rsidRPr="006D6839" w:rsidRDefault="00E1547F" w:rsidP="00E154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Администрация города Нефтеюганска объявляет конкурс для включения в кадровый резерв на должность муниципальной службы главной группы, учреждаемую для выполнения функции «руководитель», в</w:t>
      </w:r>
      <w:r>
        <w:rPr>
          <w:rFonts w:ascii="Times New Roman" w:hAnsi="Times New Roman"/>
          <w:b w:val="0"/>
          <w:sz w:val="28"/>
          <w:szCs w:val="28"/>
        </w:rPr>
        <w:t xml:space="preserve"> департаменте образования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Нефтеюганска.</w:t>
      </w:r>
    </w:p>
    <w:p w:rsidR="00E1547F" w:rsidRPr="006D6839" w:rsidRDefault="00E1547F" w:rsidP="00E1547F">
      <w:pPr>
        <w:pStyle w:val="22"/>
        <w:ind w:firstLine="708"/>
        <w:jc w:val="both"/>
        <w:rPr>
          <w:szCs w:val="28"/>
        </w:rPr>
      </w:pPr>
      <w:r w:rsidRPr="006D6839">
        <w:rPr>
          <w:szCs w:val="28"/>
        </w:rPr>
        <w:t>1.Квалификационные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должности: высшее образование и наличие не менее двух лет стажа муниципальной службы или стажа работы по специальности, направлению подготовки.</w:t>
      </w:r>
    </w:p>
    <w:p w:rsidR="00E1547F" w:rsidRDefault="00E1547F" w:rsidP="00E1547F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608F5">
        <w:rPr>
          <w:rFonts w:ascii="Times New Roman" w:hAnsi="Times New Roman"/>
          <w:b w:val="0"/>
          <w:sz w:val="28"/>
          <w:szCs w:val="28"/>
        </w:rPr>
        <w:t>2. Требования к профессиональным знаниям:</w:t>
      </w:r>
    </w:p>
    <w:p w:rsidR="00E1547F" w:rsidRPr="004D780C" w:rsidRDefault="00E1547F" w:rsidP="00E1547F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D780C">
        <w:rPr>
          <w:rFonts w:ascii="Times New Roman" w:hAnsi="Times New Roman"/>
          <w:b w:val="0"/>
          <w:sz w:val="28"/>
          <w:szCs w:val="28"/>
        </w:rPr>
        <w:t>2.1. знание государственного языка Российской Федерации (русского языка);</w:t>
      </w:r>
    </w:p>
    <w:p w:rsidR="00E1547F" w:rsidRPr="007608F5" w:rsidRDefault="00E1547F" w:rsidP="00E1547F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608F5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7608F5">
        <w:rPr>
          <w:rFonts w:ascii="Times New Roman" w:hAnsi="Times New Roman"/>
          <w:b w:val="0"/>
          <w:sz w:val="28"/>
          <w:szCs w:val="28"/>
        </w:rPr>
        <w:t xml:space="preserve">. Знание законодательства Российской Федерации: </w:t>
      </w:r>
    </w:p>
    <w:p w:rsidR="00E1547F" w:rsidRPr="007608F5" w:rsidRDefault="00E1547F" w:rsidP="00E1547F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hyperlink r:id="rId4" w:history="1">
        <w:r w:rsidRPr="007608F5">
          <w:rPr>
            <w:rFonts w:ascii="Times New Roman" w:hAnsi="Times New Roman"/>
            <w:b w:val="0"/>
            <w:sz w:val="28"/>
            <w:szCs w:val="28"/>
          </w:rPr>
          <w:t>Конституц</w:t>
        </w:r>
      </w:hyperlink>
      <w:r w:rsidRPr="007608F5">
        <w:rPr>
          <w:rFonts w:ascii="Times New Roman" w:hAnsi="Times New Roman"/>
          <w:b w:val="0"/>
          <w:sz w:val="28"/>
          <w:szCs w:val="28"/>
        </w:rPr>
        <w:t>ии Российской Федерации,</w:t>
      </w:r>
    </w:p>
    <w:p w:rsidR="00E1547F" w:rsidRPr="007608F5" w:rsidRDefault="00E1547F" w:rsidP="00E1547F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7608F5">
        <w:rPr>
          <w:rFonts w:ascii="Times New Roman" w:hAnsi="Times New Roman"/>
          <w:b w:val="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E1547F" w:rsidRPr="007608F5" w:rsidRDefault="00E1547F" w:rsidP="00E1547F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7608F5">
        <w:rPr>
          <w:rFonts w:ascii="Times New Roman" w:hAnsi="Times New Roman"/>
          <w:b w:val="0"/>
          <w:sz w:val="28"/>
          <w:szCs w:val="28"/>
        </w:rPr>
        <w:t xml:space="preserve">Федерального закона от 02.03.2007 № 25-ФЗ «О муниципальной службе в Российской Федерации»; </w:t>
      </w:r>
    </w:p>
    <w:p w:rsidR="00E1547F" w:rsidRDefault="00E1547F" w:rsidP="00E1547F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7608F5">
        <w:rPr>
          <w:rFonts w:ascii="Times New Roman" w:hAnsi="Times New Roman"/>
          <w:b w:val="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E1547F" w:rsidRDefault="00E1547F" w:rsidP="00E1547F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Федерального закона от 25.12.2008 № 273-ФЗ «О противодействии коррупции»;</w:t>
      </w:r>
    </w:p>
    <w:p w:rsidR="00E1547F" w:rsidRPr="007608F5" w:rsidRDefault="00E1547F" w:rsidP="00E1547F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иное федеральное законодательство регламентирующее деятельность в сфере образования, муниципальной службы и противодействия коррупции; </w:t>
      </w:r>
    </w:p>
    <w:p w:rsidR="00E1547F" w:rsidRDefault="00E1547F" w:rsidP="00E1547F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525C2">
        <w:rPr>
          <w:rFonts w:ascii="Times New Roman" w:hAnsi="Times New Roman"/>
          <w:b w:val="0"/>
          <w:sz w:val="28"/>
          <w:szCs w:val="28"/>
        </w:rPr>
        <w:t xml:space="preserve">- Указы Президента Российской Федерации, постановления Правительства Российской Федерации, регулирующие деятельность в сфере </w:t>
      </w:r>
      <w:r>
        <w:rPr>
          <w:rFonts w:ascii="Times New Roman" w:hAnsi="Times New Roman"/>
          <w:b w:val="0"/>
          <w:sz w:val="28"/>
          <w:szCs w:val="28"/>
        </w:rPr>
        <w:t>образования, муниципальной службы и противодействия коррупции.</w:t>
      </w:r>
    </w:p>
    <w:p w:rsidR="00E1547F" w:rsidRPr="0047406F" w:rsidRDefault="00E1547F" w:rsidP="00E1547F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525C2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>
        <w:rPr>
          <w:rFonts w:ascii="Times New Roman" w:hAnsi="Times New Roman"/>
          <w:b w:val="0"/>
          <w:sz w:val="28"/>
          <w:szCs w:val="28"/>
        </w:rPr>
        <w:t>3</w:t>
      </w:r>
      <w:r w:rsidRPr="007525C2">
        <w:rPr>
          <w:rFonts w:ascii="Times New Roman" w:hAnsi="Times New Roman"/>
          <w:b w:val="0"/>
          <w:sz w:val="28"/>
          <w:szCs w:val="28"/>
        </w:rPr>
        <w:t>.Знание</w:t>
      </w:r>
      <w:proofErr w:type="gramEnd"/>
      <w:r w:rsidRPr="007525C2">
        <w:rPr>
          <w:rFonts w:ascii="Times New Roman" w:hAnsi="Times New Roman"/>
          <w:b w:val="0"/>
          <w:sz w:val="28"/>
          <w:szCs w:val="28"/>
        </w:rPr>
        <w:t xml:space="preserve"> законодательства Ханты-Мансийского автономного округа – Югры </w:t>
      </w:r>
      <w:r>
        <w:rPr>
          <w:rFonts w:ascii="Times New Roman" w:hAnsi="Times New Roman"/>
          <w:b w:val="0"/>
          <w:sz w:val="28"/>
          <w:szCs w:val="28"/>
        </w:rPr>
        <w:t xml:space="preserve">(далее - ХМАО – Югры) </w:t>
      </w:r>
      <w:r w:rsidRPr="007525C2">
        <w:rPr>
          <w:rFonts w:ascii="Times New Roman" w:hAnsi="Times New Roman"/>
          <w:b w:val="0"/>
          <w:sz w:val="28"/>
          <w:szCs w:val="28"/>
        </w:rPr>
        <w:t xml:space="preserve">по вопросам организации и осуществления </w:t>
      </w:r>
      <w:r>
        <w:rPr>
          <w:rFonts w:ascii="Times New Roman" w:hAnsi="Times New Roman"/>
          <w:b w:val="0"/>
          <w:sz w:val="28"/>
          <w:szCs w:val="28"/>
        </w:rPr>
        <w:t xml:space="preserve">деятельности в сфере образования </w:t>
      </w:r>
      <w:r w:rsidRPr="0047406F">
        <w:rPr>
          <w:rFonts w:ascii="Times New Roman" w:hAnsi="Times New Roman"/>
          <w:b w:val="0"/>
          <w:sz w:val="28"/>
          <w:szCs w:val="28"/>
        </w:rPr>
        <w:t>(Устава ХМАО – Югры; законов ХМАО – Югры; постановлений и распоряжений Губернатора ХМАО – Югры; постановлений и распоряжений Правительства ХМАО – Югры)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47406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1547F" w:rsidRDefault="00E1547F" w:rsidP="00E1547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2.4</w:t>
      </w:r>
      <w:r w:rsidRPr="0047406F">
        <w:rPr>
          <w:rFonts w:eastAsia="Calibri"/>
          <w:sz w:val="28"/>
          <w:szCs w:val="28"/>
        </w:rPr>
        <w:t>.Знание муниципальных правовых актов муниципального образования город Нефтеюганск</w:t>
      </w:r>
      <w:r>
        <w:rPr>
          <w:rFonts w:eastAsia="Calibri"/>
          <w:sz w:val="28"/>
          <w:szCs w:val="28"/>
        </w:rPr>
        <w:t>: Устав города Нефтеюганска, а также иные муниципальные правовые акты, регламентирующие деятельность</w:t>
      </w:r>
      <w:r w:rsidRPr="0047406F">
        <w:rPr>
          <w:rFonts w:eastAsia="Calibri"/>
          <w:sz w:val="28"/>
          <w:szCs w:val="28"/>
        </w:rPr>
        <w:t xml:space="preserve"> </w:t>
      </w:r>
      <w:r w:rsidRPr="0047406F">
        <w:rPr>
          <w:sz w:val="28"/>
          <w:szCs w:val="28"/>
        </w:rPr>
        <w:t>в сфере образования</w:t>
      </w:r>
      <w:r>
        <w:rPr>
          <w:sz w:val="28"/>
          <w:szCs w:val="28"/>
        </w:rPr>
        <w:t>,</w:t>
      </w:r>
      <w:r w:rsidRPr="003513AB">
        <w:rPr>
          <w:sz w:val="22"/>
          <w:szCs w:val="22"/>
        </w:rPr>
        <w:t xml:space="preserve"> </w:t>
      </w:r>
      <w:hyperlink r:id="rId5" w:history="1">
        <w:r w:rsidRPr="00960D85">
          <w:rPr>
            <w:sz w:val="28"/>
            <w:szCs w:val="28"/>
          </w:rPr>
          <w:t>Кодекс</w:t>
        </w:r>
      </w:hyperlink>
      <w:r w:rsidRPr="00960D85">
        <w:rPr>
          <w:sz w:val="28"/>
          <w:szCs w:val="28"/>
        </w:rPr>
        <w:t xml:space="preserve"> этики и служебного поведения муниципальных служащих органов местного самоуправления города Нефтеюганска.</w:t>
      </w:r>
    </w:p>
    <w:p w:rsidR="00E1547F" w:rsidRDefault="00E1547F" w:rsidP="00E1547F">
      <w:pPr>
        <w:pStyle w:val="empty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D6839">
        <w:rPr>
          <w:sz w:val="28"/>
          <w:szCs w:val="28"/>
        </w:rPr>
        <w:lastRenderedPageBreak/>
        <w:t>3. Требования к умениям:</w:t>
      </w:r>
      <w:r>
        <w:rPr>
          <w:sz w:val="28"/>
          <w:szCs w:val="28"/>
        </w:rPr>
        <w:t xml:space="preserve"> р</w:t>
      </w:r>
      <w:r w:rsidRPr="00435D53">
        <w:rPr>
          <w:sz w:val="28"/>
          <w:szCs w:val="28"/>
        </w:rPr>
        <w:t>аботать с современными информационными технологиями; информационно-правовыми системами, компьютером, в том числе сетью Интернет, оргтехникой, применять современные информационно-коммуникационные технологии, включая использование возможностей межведомственного документооборота</w:t>
      </w:r>
      <w:r>
        <w:rPr>
          <w:b/>
          <w:sz w:val="28"/>
          <w:szCs w:val="28"/>
        </w:rPr>
        <w:t>.</w:t>
      </w:r>
    </w:p>
    <w:p w:rsidR="00E1547F" w:rsidRPr="006D6839" w:rsidRDefault="00E1547F" w:rsidP="00E154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Кандидат лично представляет в комиссию в рабочие дни следующие документы: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1)заявление об участии в конкурсе по форме согласно </w:t>
      </w:r>
      <w:proofErr w:type="gramStart"/>
      <w:r w:rsidRPr="006D6839">
        <w:rPr>
          <w:rFonts w:ascii="Times New Roman" w:hAnsi="Times New Roman"/>
          <w:b w:val="0"/>
          <w:sz w:val="28"/>
          <w:szCs w:val="28"/>
        </w:rPr>
        <w:t>приложению</w:t>
      </w:r>
      <w:proofErr w:type="gramEnd"/>
      <w:r w:rsidRPr="006D6839">
        <w:rPr>
          <w:rFonts w:ascii="Times New Roman" w:hAnsi="Times New Roman"/>
          <w:b w:val="0"/>
          <w:sz w:val="28"/>
          <w:szCs w:val="28"/>
        </w:rPr>
        <w:t xml:space="preserve"> к настоящему объявлению;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2)собственноручно заполненную и подписанную анкету по форме, утвержденной распоряжением Правительства Российской Федерации от 26.05.2005 № 667-р;</w:t>
      </w:r>
    </w:p>
    <w:p w:rsidR="00E1547F" w:rsidRPr="006D6839" w:rsidRDefault="00E1547F" w:rsidP="00E154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3)одну цветную фотографию формата 3 x 4;</w:t>
      </w:r>
    </w:p>
    <w:p w:rsidR="00E1547F" w:rsidRPr="006D6839" w:rsidRDefault="00E1547F" w:rsidP="00E154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4)копию паспорта со всеми листами, имеющими отметки (паспорт предъявляется лично);</w:t>
      </w:r>
    </w:p>
    <w:p w:rsidR="00E1547F" w:rsidRPr="006D6839" w:rsidRDefault="00E1547F" w:rsidP="00E154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5)копии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E1547F" w:rsidRPr="006D6839" w:rsidRDefault="00E1547F" w:rsidP="00E154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6)трудовую книжку и (или) сведения о трудовой деятельности (</w:t>
      </w:r>
      <w:hyperlink r:id="rId6" w:history="1">
        <w:r w:rsidRPr="006D6839">
          <w:rPr>
            <w:rFonts w:ascii="Times New Roman" w:hAnsi="Times New Roman"/>
            <w:b w:val="0"/>
            <w:sz w:val="28"/>
            <w:szCs w:val="28"/>
          </w:rPr>
          <w:t>статья 66.1</w:t>
        </w:r>
      </w:hyperlink>
      <w:r w:rsidRPr="006D6839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Федерации), за исключением случаев, если трудовой договор заключается впервые, заверенные нотариально или кадровыми службами по месту работы (службы);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7)документ,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8)свидетельство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9)документы воинского учета - для граждан, пребывающих в запасе, и лиц, подлежащих призыву на военную службу;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7" w:history="1">
        <w:r w:rsidRPr="006D6839">
          <w:rPr>
            <w:rFonts w:ascii="Times New Roman" w:hAnsi="Times New Roman"/>
            <w:b w:val="0"/>
            <w:sz w:val="28"/>
            <w:szCs w:val="28"/>
          </w:rPr>
          <w:t>форме № 001-ГС/У</w:t>
        </w:r>
      </w:hyperlink>
      <w:r w:rsidRPr="006D6839">
        <w:rPr>
          <w:rFonts w:ascii="Times New Roman" w:hAnsi="Times New Roman"/>
          <w:b w:val="0"/>
          <w:sz w:val="28"/>
          <w:szCs w:val="28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11)сведения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представляются за календарный год, предшествующий году подачи документов для участия в Конкурсе, а сведения об имуществе, принадлежащем на праве собственности, и об обязательствах имущественного характера - по состоянию на первое число месяца, предшествующего месяцу подачи документов для участия в Конкурсе. </w:t>
      </w:r>
      <w:r w:rsidRPr="006D6839">
        <w:rPr>
          <w:rFonts w:ascii="Times New Roman" w:hAnsi="Times New Roman"/>
          <w:b w:val="0"/>
          <w:sz w:val="28"/>
          <w:szCs w:val="28"/>
        </w:rPr>
        <w:lastRenderedPageBreak/>
        <w:t xml:space="preserve">Указанные сведения представляются по форме справки, утвержденной Указом Президента Российской Федерации от 23.06.2014 № 460; 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12)сведения, предусмотренные </w:t>
      </w:r>
      <w:hyperlink r:id="rId8" w:history="1">
        <w:r w:rsidRPr="006D6839">
          <w:rPr>
            <w:rFonts w:ascii="Times New Roman" w:hAnsi="Times New Roman"/>
            <w:b w:val="0"/>
            <w:sz w:val="28"/>
            <w:szCs w:val="28"/>
          </w:rPr>
          <w:t>статьей 15.1</w:t>
        </w:r>
      </w:hyperlink>
      <w:r w:rsidRPr="006D6839">
        <w:rPr>
          <w:rFonts w:ascii="Times New Roman" w:hAnsi="Times New Roman"/>
          <w:b w:val="0"/>
          <w:sz w:val="28"/>
          <w:szCs w:val="28"/>
        </w:rPr>
        <w:t xml:space="preserve"> Федерального закона от 02.03.2007 № 25-ФЗ «О муниципальной службе в Российской Федерации»;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14)справки из налогового органа: 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6839">
        <w:rPr>
          <w:rFonts w:ascii="Times New Roman" w:hAnsi="Times New Roman"/>
          <w:b w:val="0"/>
          <w:sz w:val="28"/>
          <w:szCs w:val="28"/>
        </w:rPr>
        <w:t>14.1)о</w:t>
      </w:r>
      <w:proofErr w:type="gramEnd"/>
      <w:r w:rsidRPr="006D6839">
        <w:rPr>
          <w:rFonts w:ascii="Times New Roman" w:hAnsi="Times New Roman"/>
          <w:b w:val="0"/>
          <w:sz w:val="28"/>
          <w:szCs w:val="28"/>
        </w:rPr>
        <w:t xml:space="preserve"> том, что гражданин не зарегистрирован в качестве индивидуального предпринимателя;  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6839">
        <w:rPr>
          <w:rFonts w:ascii="Times New Roman" w:hAnsi="Times New Roman"/>
          <w:b w:val="0"/>
          <w:sz w:val="28"/>
          <w:szCs w:val="28"/>
        </w:rPr>
        <w:t>14.2)о</w:t>
      </w:r>
      <w:proofErr w:type="gramEnd"/>
      <w:r w:rsidRPr="006D6839">
        <w:rPr>
          <w:rFonts w:ascii="Times New Roman" w:hAnsi="Times New Roman"/>
          <w:b w:val="0"/>
          <w:sz w:val="28"/>
          <w:szCs w:val="28"/>
        </w:rPr>
        <w:t xml:space="preserve"> том, что гражданин не является руководителем и учредителем юридического лица; </w:t>
      </w:r>
    </w:p>
    <w:p w:rsidR="00E1547F" w:rsidRPr="006D6839" w:rsidRDefault="00E1547F" w:rsidP="00E1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proofErr w:type="gramStart"/>
      <w:r w:rsidRPr="006D6839">
        <w:rPr>
          <w:rFonts w:ascii="Times New Roman" w:hAnsi="Times New Roman"/>
          <w:b w:val="0"/>
          <w:sz w:val="28"/>
          <w:szCs w:val="28"/>
        </w:rPr>
        <w:t>14.3)о</w:t>
      </w:r>
      <w:proofErr w:type="gramEnd"/>
      <w:r w:rsidRPr="006D6839">
        <w:rPr>
          <w:rFonts w:ascii="Times New Roman" w:hAnsi="Times New Roman"/>
          <w:b w:val="0"/>
          <w:sz w:val="28"/>
          <w:szCs w:val="28"/>
        </w:rPr>
        <w:t xml:space="preserve"> наличии (отсутствии) сведений, содержащихся в Реестре дисквалифицированных лиц.</w:t>
      </w:r>
    </w:p>
    <w:p w:rsidR="00E1547F" w:rsidRPr="006D6839" w:rsidRDefault="00E1547F" w:rsidP="00E154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</w:t>
      </w:r>
      <w:r w:rsidRPr="006D6839">
        <w:rPr>
          <w:rFonts w:ascii="Times New Roman" w:hAnsi="Times New Roman"/>
          <w:b w:val="0"/>
          <w:sz w:val="28"/>
          <w:szCs w:val="28"/>
        </w:rPr>
        <w:t>.Кандидат</w:t>
      </w:r>
      <w:proofErr w:type="gramEnd"/>
      <w:r w:rsidRPr="006D6839">
        <w:rPr>
          <w:rFonts w:ascii="Times New Roman" w:hAnsi="Times New Roman"/>
          <w:b w:val="0"/>
          <w:sz w:val="28"/>
          <w:szCs w:val="28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E1547F" w:rsidRPr="006D6839" w:rsidRDefault="00E1547F" w:rsidP="00E154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Пакет документов представляется в папке с прозрачными файлами формата А4. </w:t>
      </w:r>
    </w:p>
    <w:p w:rsidR="00E1547F" w:rsidRPr="006D6839" w:rsidRDefault="00E1547F" w:rsidP="00E1547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Конкурс проводится в два этапа:</w:t>
      </w:r>
    </w:p>
    <w:p w:rsidR="00E1547F" w:rsidRPr="006D6839" w:rsidRDefault="00E1547F" w:rsidP="00E1547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>1 этап – конкурс документов;</w:t>
      </w:r>
    </w:p>
    <w:p w:rsidR="00E1547F" w:rsidRPr="006D6839" w:rsidRDefault="00E1547F" w:rsidP="00E1547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>2 этап – выступление с докладом о планируемой деятельности на управленческой должности и собеседование.</w:t>
      </w:r>
    </w:p>
    <w:p w:rsidR="00E1547F" w:rsidRPr="006D6839" w:rsidRDefault="00E1547F" w:rsidP="00E1547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>Тем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 доклад</w:t>
      </w:r>
      <w:r>
        <w:rPr>
          <w:rFonts w:ascii="Times New Roman" w:hAnsi="Times New Roman"/>
          <w:b w:val="0"/>
          <w:sz w:val="28"/>
          <w:szCs w:val="28"/>
        </w:rPr>
        <w:t xml:space="preserve">а: 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«Планируемая деятельность на управленческой должности заместитель директора департамента </w:t>
      </w:r>
      <w:r>
        <w:rPr>
          <w:rFonts w:ascii="Times New Roman" w:hAnsi="Times New Roman"/>
          <w:b w:val="0"/>
          <w:sz w:val="28"/>
          <w:szCs w:val="28"/>
        </w:rPr>
        <w:t>образования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 адми</w:t>
      </w:r>
      <w:r>
        <w:rPr>
          <w:rFonts w:ascii="Times New Roman" w:hAnsi="Times New Roman"/>
          <w:b w:val="0"/>
          <w:sz w:val="28"/>
          <w:szCs w:val="28"/>
        </w:rPr>
        <w:t>нистрации города Нефтеюганска».</w:t>
      </w:r>
    </w:p>
    <w:p w:rsidR="00E1547F" w:rsidRPr="006D6839" w:rsidRDefault="00E1547F" w:rsidP="00E1547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>Требования к докладу:</w:t>
      </w:r>
    </w:p>
    <w:p w:rsidR="00E1547F" w:rsidRPr="006D6839" w:rsidRDefault="00E1547F" w:rsidP="00E1547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>-регламент выступления с докладом не более 10 минут;</w:t>
      </w:r>
    </w:p>
    <w:p w:rsidR="00E1547F" w:rsidRPr="006D6839" w:rsidRDefault="00E1547F" w:rsidP="00E1547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>-доклад должен содержать предложения о деятельности заместителя руководителя, в том числе направленные на повышение эффективности деятельности учреждения.</w:t>
      </w:r>
    </w:p>
    <w:p w:rsidR="00E1547F" w:rsidRPr="006D6839" w:rsidRDefault="00E1547F" w:rsidP="00E1547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 xml:space="preserve">Первый этап конкурса состоится 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.04.2024 в 15 час. 00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E1547F" w:rsidRPr="006D6839" w:rsidRDefault="00E1547F" w:rsidP="00E1547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Второй этап Конкурса состоится </w:t>
      </w:r>
      <w:r w:rsidRPr="00146531">
        <w:rPr>
          <w:rFonts w:ascii="Times New Roman" w:hAnsi="Times New Roman"/>
          <w:b w:val="0"/>
          <w:sz w:val="28"/>
          <w:szCs w:val="28"/>
        </w:rPr>
        <w:t>24.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04.2024 в 15 час. 00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E1547F" w:rsidRPr="006D6839" w:rsidRDefault="00E1547F" w:rsidP="00E1547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Документы для участия в конкурсе принимаются отделом муниципальной службы и кадров департамента по делам администрации города Нефтеюганска с </w:t>
      </w:r>
      <w:r>
        <w:rPr>
          <w:rFonts w:ascii="Times New Roman" w:hAnsi="Times New Roman"/>
          <w:b w:val="0"/>
          <w:sz w:val="28"/>
          <w:szCs w:val="28"/>
        </w:rPr>
        <w:t>16.03.2024 по 08</w:t>
      </w:r>
      <w:r w:rsidRPr="006D6839">
        <w:rPr>
          <w:rFonts w:ascii="Times New Roman" w:hAnsi="Times New Roman"/>
          <w:b w:val="0"/>
          <w:sz w:val="28"/>
          <w:szCs w:val="28"/>
        </w:rPr>
        <w:t xml:space="preserve">.04.2024 по адресу: Ханты-Мансийский автономный округ - Югра, город Нефтеюганск, 2 микрорайон, 25 </w:t>
      </w:r>
      <w:r w:rsidRPr="006D6839">
        <w:rPr>
          <w:rFonts w:ascii="Times New Roman" w:hAnsi="Times New Roman"/>
          <w:b w:val="0"/>
          <w:sz w:val="28"/>
          <w:szCs w:val="28"/>
        </w:rPr>
        <w:lastRenderedPageBreak/>
        <w:t>дом, кабинет № 104, понедельник с 08.30 до 18.00 часов, вторник - пятница с 08.30 до 17.00 часов, перерыв на обед с 12.30 до 14.00 часов, суббота, воскресенье – выходные дни. Телефоны для справок: (8-3463) 23 77 44, 23 77 70, 23 77 10.</w:t>
      </w:r>
    </w:p>
    <w:p w:rsidR="00E1547F" w:rsidRPr="006D6839" w:rsidRDefault="00E1547F" w:rsidP="00E154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18-летнего возраста, не старше 65 лет, при отсутствии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суда; не имеющие заболеваний, препятствующих назначению на должность муниципальной службы. </w:t>
      </w:r>
    </w:p>
    <w:p w:rsidR="00E1547F" w:rsidRPr="006D6839" w:rsidRDefault="00E1547F" w:rsidP="00E1547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D6839">
        <w:rPr>
          <w:rFonts w:ascii="Times New Roman" w:hAnsi="Times New Roman"/>
          <w:b w:val="0"/>
          <w:sz w:val="28"/>
          <w:szCs w:val="28"/>
        </w:rPr>
        <w:tab/>
        <w:t xml:space="preserve">Конкурс проводится в порядке, определенном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</w:p>
    <w:p w:rsidR="00E1547F" w:rsidRPr="00531B1E" w:rsidRDefault="00E1547F" w:rsidP="00E1547F">
      <w:pPr>
        <w:ind w:left="566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к объявлению</w:t>
      </w:r>
    </w:p>
    <w:p w:rsidR="00E1547F" w:rsidRDefault="00E1547F" w:rsidP="00E1547F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проведении конкурса для включения в кадровый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резерв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>на должность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муниципальной службы </w:t>
      </w:r>
      <w:r>
        <w:rPr>
          <w:rFonts w:ascii="Times New Roman" w:hAnsi="Times New Roman"/>
          <w:b w:val="0"/>
          <w:sz w:val="27"/>
          <w:szCs w:val="27"/>
        </w:rPr>
        <w:t>главной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группы, учреждаемую для вы</w:t>
      </w:r>
      <w:r>
        <w:rPr>
          <w:rFonts w:ascii="Times New Roman" w:hAnsi="Times New Roman"/>
          <w:b w:val="0"/>
          <w:sz w:val="27"/>
          <w:szCs w:val="27"/>
        </w:rPr>
        <w:t xml:space="preserve">полнения функции «руководитель», в администрации города </w:t>
      </w:r>
    </w:p>
    <w:p w:rsidR="00E1547F" w:rsidRDefault="00E1547F" w:rsidP="00E1547F">
      <w:pPr>
        <w:autoSpaceDE w:val="0"/>
        <w:autoSpaceDN w:val="0"/>
        <w:adjustRightInd w:val="0"/>
        <w:rPr>
          <w:rFonts w:ascii="Times New Roman" w:hAnsi="Times New Roman"/>
          <w:b w:val="0"/>
          <w:sz w:val="27"/>
          <w:szCs w:val="27"/>
        </w:rPr>
      </w:pPr>
    </w:p>
    <w:p w:rsidR="00E1547F" w:rsidRPr="001452F5" w:rsidRDefault="00E1547F" w:rsidP="00E154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1452F5">
        <w:rPr>
          <w:rFonts w:ascii="Times New Roman" w:hAnsi="Times New Roman"/>
          <w:b w:val="0"/>
          <w:bCs/>
          <w:sz w:val="28"/>
          <w:szCs w:val="28"/>
        </w:rPr>
        <w:t>Форма</w:t>
      </w:r>
    </w:p>
    <w:p w:rsidR="00E1547F" w:rsidRPr="001452F5" w:rsidRDefault="00E1547F" w:rsidP="00E154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bCs/>
          <w:sz w:val="28"/>
          <w:szCs w:val="28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1452F5">
        <w:rPr>
          <w:rFonts w:ascii="Times New Roman" w:hAnsi="Times New Roman"/>
          <w:b w:val="0"/>
          <w:sz w:val="28"/>
          <w:szCs w:val="28"/>
        </w:rPr>
        <w:t>органе местного самоуправления города Нефтеюганска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1547F" w:rsidRPr="001452F5" w:rsidRDefault="00E1547F" w:rsidP="00E154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E1547F" w:rsidRPr="001452F5" w:rsidRDefault="00E1547F" w:rsidP="00E1547F">
      <w:pPr>
        <w:autoSpaceDE w:val="0"/>
        <w:autoSpaceDN w:val="0"/>
        <w:adjustRightInd w:val="0"/>
        <w:ind w:left="354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Председателю комиссии по формированию и подготовке кадрового резерва органа местного самоуправления города Нефтеюганска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________________________________________________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</w:t>
      </w:r>
      <w:r w:rsidRPr="001452F5">
        <w:rPr>
          <w:rFonts w:ascii="Times New Roman" w:hAnsi="Times New Roman"/>
          <w:b w:val="0"/>
        </w:rPr>
        <w:t xml:space="preserve">(Ф.И.О. председателя </w:t>
      </w:r>
      <w:proofErr w:type="gramStart"/>
      <w:r w:rsidRPr="001452F5">
        <w:rPr>
          <w:rFonts w:ascii="Times New Roman" w:hAnsi="Times New Roman"/>
          <w:b w:val="0"/>
        </w:rPr>
        <w:t xml:space="preserve">комиссии) 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_______________________________________________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ind w:left="360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</w:rPr>
        <w:t xml:space="preserve">(Ф.И.О.)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_________________________________________________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ind w:left="3600" w:firstLine="72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занимаемой должности в настоящее время)</w:t>
      </w:r>
    </w:p>
    <w:p w:rsidR="00E1547F" w:rsidRPr="001452F5" w:rsidRDefault="00E1547F" w:rsidP="00E1547F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>_________________________________________________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</w:rPr>
        <w:t>(наименование учреждения, организации, предприятия)</w:t>
      </w:r>
    </w:p>
    <w:p w:rsidR="00E1547F" w:rsidRPr="001452F5" w:rsidRDefault="00E1547F" w:rsidP="00E1547F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E1547F" w:rsidRPr="001452F5" w:rsidRDefault="00E1547F" w:rsidP="00E1547F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E1547F" w:rsidRPr="001452F5" w:rsidRDefault="00E1547F" w:rsidP="00E1547F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E1547F" w:rsidRPr="001452F5" w:rsidRDefault="00E1547F" w:rsidP="00E154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Заявление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должности)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452F5">
        <w:rPr>
          <w:rFonts w:ascii="Times New Roman" w:hAnsi="Times New Roman"/>
          <w:b w:val="0"/>
          <w:sz w:val="24"/>
          <w:szCs w:val="24"/>
        </w:rPr>
        <w:t>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</w:t>
      </w:r>
      <w:r w:rsidRPr="001452F5">
        <w:rPr>
          <w:rFonts w:ascii="Times New Roman" w:hAnsi="Times New Roman"/>
          <w:b w:val="0"/>
        </w:rPr>
        <w:t>(согласен(а), не согласен(на)</w:t>
      </w:r>
    </w:p>
    <w:p w:rsidR="00E1547F" w:rsidRPr="001452F5" w:rsidRDefault="00E1547F" w:rsidP="00E1547F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С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E1547F" w:rsidRDefault="00E1547F" w:rsidP="00E1547F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</w:t>
      </w:r>
      <w:r w:rsidRPr="001452F5">
        <w:rPr>
          <w:rFonts w:ascii="Times New Roman" w:hAnsi="Times New Roman"/>
          <w:b w:val="0"/>
        </w:rPr>
        <w:t>(подпись)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    _________________    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</w:t>
      </w:r>
      <w:r w:rsidRPr="001452F5">
        <w:rPr>
          <w:rFonts w:ascii="Times New Roman" w:hAnsi="Times New Roman"/>
          <w:b w:val="0"/>
        </w:rPr>
        <w:t xml:space="preserve">(дата </w:t>
      </w:r>
      <w:proofErr w:type="gramStart"/>
      <w:r w:rsidRPr="001452F5">
        <w:rPr>
          <w:rFonts w:ascii="Times New Roman" w:hAnsi="Times New Roman"/>
          <w:b w:val="0"/>
        </w:rPr>
        <w:t xml:space="preserve">подпись)   </w:t>
      </w:r>
      <w:proofErr w:type="gramEnd"/>
      <w:r w:rsidRPr="001452F5">
        <w:rPr>
          <w:rFonts w:ascii="Times New Roman" w:hAnsi="Times New Roman"/>
          <w:b w:val="0"/>
        </w:rPr>
        <w:t xml:space="preserve">                                            (подпись)                                        (расшифровка) </w:t>
      </w:r>
    </w:p>
    <w:p w:rsidR="00E1547F" w:rsidRPr="001452F5" w:rsidRDefault="00E1547F" w:rsidP="00E154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E1547F" w:rsidRPr="001452F5" w:rsidRDefault="00E1547F" w:rsidP="00E154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E1547F" w:rsidRPr="001452F5" w:rsidRDefault="00E1547F" w:rsidP="00E154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СОГЛАСИЕ</w:t>
      </w:r>
    </w:p>
    <w:p w:rsidR="00E1547F" w:rsidRPr="001452F5" w:rsidRDefault="00E1547F" w:rsidP="00E154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(фамилия, имя, отчество)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9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 w:rsidRPr="001452F5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 w:rsidRPr="001452F5"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 w:rsidRPr="001452F5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1452F5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E1547F" w:rsidRPr="001452F5" w:rsidRDefault="00E1547F" w:rsidP="00E1547F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               об образовании, сведения о воинской обязанности, сведения о трудовом и общем стаже, сведения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                                      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0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lastRenderedPageBreak/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     _______________     ______________________________________</w:t>
      </w:r>
    </w:p>
    <w:p w:rsidR="00E1547F" w:rsidRPr="001452F5" w:rsidRDefault="00E1547F" w:rsidP="00E154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дата                            подпись                                                                  Ф.И.О.</w:t>
      </w:r>
    </w:p>
    <w:p w:rsidR="00E1547F" w:rsidRDefault="00E1547F" w:rsidP="00E1547F"/>
    <w:p w:rsidR="00E1547F" w:rsidRDefault="00E1547F" w:rsidP="00E154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E16FE0" w:rsidRDefault="00E16FE0">
      <w:bookmarkStart w:id="0" w:name="_GoBack"/>
      <w:bookmarkEnd w:id="0"/>
    </w:p>
    <w:sectPr w:rsidR="00E1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7F"/>
    <w:rsid w:val="00E1547F"/>
    <w:rsid w:val="00E1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F05F7-ED30-4E3A-B74C-A827CE48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7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1547F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rsid w:val="00E1547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rsid w:val="00E1547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3">
    <w:name w:val="No Spacing"/>
    <w:uiPriority w:val="1"/>
    <w:qFormat/>
    <w:rsid w:val="00E1547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43BE1B007CC89C259EE392F8F88D3CE9F14FA8835A57DC5088206EC16EC6633DBF3FB9ADD166T4S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96EB162ECA9F0070560FE9AB1536E6F3DFF563D09EB201BA79C2C7EACE32A29B299FF870C700281027780b7D9I" TargetMode="External"/><Relationship Id="rId10" Type="http://schemas.openxmlformats.org/officeDocument/2006/relationships/hyperlink" Target="consultantplus://offline/ref=0F1679D46B83A605591E2CF0383FF75F59FD4280BB3845604936256DA5R6b8I" TargetMode="External"/><Relationship Id="rId4" Type="http://schemas.openxmlformats.org/officeDocument/2006/relationships/hyperlink" Target="consultantplus://offline/ref=096EB162ECA9F0070560E097A73F396039FC0F350BB97C4AA99679b2D6I" TargetMode="External"/><Relationship Id="rId9" Type="http://schemas.openxmlformats.org/officeDocument/2006/relationships/hyperlink" Target="consultantplus://offline/ref=0F1679D46B83A605591E2CF0383FF75F59FD4280BB3845604936256DA5R6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2336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Равилевич Вакилов</dc:creator>
  <cp:keywords/>
  <dc:description/>
  <cp:lastModifiedBy>Вадим Равилевич Вакилов</cp:lastModifiedBy>
  <cp:revision>1</cp:revision>
  <dcterms:created xsi:type="dcterms:W3CDTF">2024-03-18T09:09:00Z</dcterms:created>
  <dcterms:modified xsi:type="dcterms:W3CDTF">2024-03-18T09:09:00Z</dcterms:modified>
</cp:coreProperties>
</file>