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D7C2B" w:rsidRDefault="004D7C2B" w:rsidP="00D93035">
      <w:pPr>
        <w:spacing w:line="276" w:lineRule="auto"/>
        <w:rPr>
          <w:sz w:val="26"/>
          <w:szCs w:val="26"/>
        </w:rPr>
      </w:pPr>
    </w:p>
    <w:p w:rsidR="004D7C2B" w:rsidRPr="004D7C2B" w:rsidRDefault="004D7C2B" w:rsidP="00D93035">
      <w:pPr>
        <w:spacing w:line="276" w:lineRule="auto"/>
        <w:rPr>
          <w:sz w:val="28"/>
          <w:szCs w:val="28"/>
        </w:rPr>
      </w:pPr>
      <w:r w:rsidRPr="004D7C2B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Pr="004D7C2B">
        <w:rPr>
          <w:sz w:val="28"/>
          <w:szCs w:val="28"/>
        </w:rPr>
        <w:t xml:space="preserve">от 16.02.2024 </w:t>
      </w:r>
      <w:r>
        <w:rPr>
          <w:sz w:val="28"/>
          <w:szCs w:val="28"/>
        </w:rPr>
        <w:t xml:space="preserve">№ </w:t>
      </w:r>
      <w:r w:rsidRPr="004D7C2B">
        <w:rPr>
          <w:sz w:val="28"/>
          <w:szCs w:val="28"/>
        </w:rPr>
        <w:t xml:space="preserve">СП-71-4 </w:t>
      </w:r>
    </w:p>
    <w:p w:rsidR="00443A80" w:rsidRPr="00443A80" w:rsidRDefault="00443A80" w:rsidP="001A015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1666EB" w:rsidRDefault="00443A80" w:rsidP="001A01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0527084"/>
      <w:bookmarkStart w:id="1" w:name="_GoBack"/>
      <w:r w:rsidRPr="001666EB">
        <w:rPr>
          <w:b/>
          <w:sz w:val="28"/>
          <w:szCs w:val="28"/>
        </w:rPr>
        <w:t xml:space="preserve">ЗАКЛЮЧЕНИЕ </w:t>
      </w:r>
    </w:p>
    <w:p w:rsidR="00AD73DD" w:rsidRPr="001666EB" w:rsidRDefault="00E33F0E" w:rsidP="001A015D">
      <w:pPr>
        <w:jc w:val="center"/>
        <w:rPr>
          <w:sz w:val="28"/>
          <w:szCs w:val="28"/>
          <w:shd w:val="clear" w:color="auto" w:fill="FFFFFF"/>
        </w:rPr>
      </w:pPr>
      <w:r w:rsidRPr="001666EB">
        <w:rPr>
          <w:sz w:val="28"/>
          <w:szCs w:val="28"/>
        </w:rPr>
        <w:t>н</w:t>
      </w:r>
      <w:r w:rsidR="00DC4908" w:rsidRPr="001666EB">
        <w:rPr>
          <w:sz w:val="28"/>
          <w:szCs w:val="28"/>
        </w:rPr>
        <w:t xml:space="preserve">а проект </w:t>
      </w:r>
      <w:r w:rsidR="00AD73DD" w:rsidRPr="001666EB">
        <w:rPr>
          <w:sz w:val="28"/>
          <w:szCs w:val="28"/>
        </w:rPr>
        <w:t xml:space="preserve">постановления администрации города Нефтеюганска </w:t>
      </w:r>
      <w:r w:rsidR="004D7C2B">
        <w:rPr>
          <w:sz w:val="28"/>
          <w:szCs w:val="28"/>
        </w:rPr>
        <w:br/>
      </w:r>
      <w:r w:rsidR="00AD73DD" w:rsidRPr="001666EB">
        <w:rPr>
          <w:sz w:val="28"/>
          <w:szCs w:val="28"/>
        </w:rPr>
        <w:t>«</w:t>
      </w:r>
      <w:r w:rsidR="001666EB" w:rsidRPr="001666EB">
        <w:rPr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Нефтеюганска от 14.05.2018 </w:t>
      </w:r>
      <w:r w:rsidR="001666EB">
        <w:rPr>
          <w:color w:val="22272F"/>
          <w:sz w:val="28"/>
          <w:szCs w:val="28"/>
          <w:shd w:val="clear" w:color="auto" w:fill="FFFFFF"/>
        </w:rPr>
        <w:t>№</w:t>
      </w:r>
      <w:r w:rsidR="001666EB" w:rsidRPr="001666EB">
        <w:rPr>
          <w:color w:val="22272F"/>
          <w:sz w:val="28"/>
          <w:szCs w:val="28"/>
          <w:shd w:val="clear" w:color="auto" w:fill="FFFFFF"/>
        </w:rPr>
        <w:t xml:space="preserve"> 65-нп </w:t>
      </w:r>
      <w:r w:rsidR="001666EB">
        <w:rPr>
          <w:color w:val="22272F"/>
          <w:sz w:val="28"/>
          <w:szCs w:val="28"/>
          <w:shd w:val="clear" w:color="auto" w:fill="FFFFFF"/>
        </w:rPr>
        <w:t>«</w:t>
      </w:r>
      <w:r w:rsidR="001666EB" w:rsidRPr="001666EB">
        <w:rPr>
          <w:color w:val="22272F"/>
          <w:sz w:val="28"/>
          <w:szCs w:val="28"/>
          <w:shd w:val="clear" w:color="auto" w:fill="FFFFFF"/>
        </w:rPr>
        <w:t xml:space="preserve">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</w:t>
      </w:r>
      <w:r w:rsidR="001666EB" w:rsidRPr="001666EB">
        <w:rPr>
          <w:sz w:val="28"/>
          <w:szCs w:val="28"/>
          <w:shd w:val="clear" w:color="auto" w:fill="FFFFFF"/>
        </w:rPr>
        <w:t xml:space="preserve">предоставлением населению бытовых услуг (баня) </w:t>
      </w:r>
      <w:r w:rsidR="004D7C2B">
        <w:rPr>
          <w:sz w:val="28"/>
          <w:szCs w:val="28"/>
          <w:shd w:val="clear" w:color="auto" w:fill="FFFFFF"/>
        </w:rPr>
        <w:br/>
      </w:r>
      <w:r w:rsidR="001666EB" w:rsidRPr="001666EB">
        <w:rPr>
          <w:sz w:val="28"/>
          <w:szCs w:val="28"/>
          <w:shd w:val="clear" w:color="auto" w:fill="FFFFFF"/>
        </w:rPr>
        <w:t>на территории города Нефтеюганска по тарифам, не обеспечивающим возмещение издержек</w:t>
      </w:r>
      <w:r w:rsidR="005C2DE2" w:rsidRPr="001666EB">
        <w:rPr>
          <w:sz w:val="28"/>
          <w:szCs w:val="28"/>
          <w:shd w:val="clear" w:color="auto" w:fill="FFFFFF"/>
        </w:rPr>
        <w:t>»</w:t>
      </w:r>
    </w:p>
    <w:bookmarkEnd w:id="0"/>
    <w:bookmarkEnd w:id="1"/>
    <w:p w:rsidR="001666EB" w:rsidRPr="001666EB" w:rsidRDefault="001666EB" w:rsidP="001A015D">
      <w:pPr>
        <w:jc w:val="center"/>
        <w:rPr>
          <w:sz w:val="28"/>
          <w:szCs w:val="28"/>
        </w:rPr>
      </w:pPr>
    </w:p>
    <w:p w:rsidR="00FD1D98" w:rsidRPr="001666EB" w:rsidRDefault="00FD1D98" w:rsidP="001A01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66EB">
        <w:rPr>
          <w:sz w:val="28"/>
          <w:szCs w:val="28"/>
        </w:rPr>
        <w:t>Счётн</w:t>
      </w:r>
      <w:r w:rsidR="00A2677E" w:rsidRPr="001666EB">
        <w:rPr>
          <w:sz w:val="28"/>
          <w:szCs w:val="28"/>
        </w:rPr>
        <w:t>ая</w:t>
      </w:r>
      <w:r w:rsidRPr="001666EB">
        <w:rPr>
          <w:sz w:val="28"/>
          <w:szCs w:val="28"/>
        </w:rPr>
        <w:t xml:space="preserve"> палат</w:t>
      </w:r>
      <w:r w:rsidR="00A2677E" w:rsidRPr="001666EB">
        <w:rPr>
          <w:sz w:val="28"/>
          <w:szCs w:val="28"/>
        </w:rPr>
        <w:t>а</w:t>
      </w:r>
      <w:r w:rsidRPr="001666EB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66EB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66EB">
        <w:rPr>
          <w:sz w:val="28"/>
          <w:szCs w:val="28"/>
        </w:rPr>
        <w:t>» проводит экспертизу проектов</w:t>
      </w:r>
      <w:r w:rsidRPr="001666EB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132C69" w:rsidRPr="001666EB" w:rsidRDefault="00C01BB1" w:rsidP="001A01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6E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66EB">
        <w:rPr>
          <w:sz w:val="28"/>
          <w:szCs w:val="28"/>
        </w:rPr>
        <w:t xml:space="preserve">проект </w:t>
      </w:r>
      <w:r w:rsidR="005C2DE2" w:rsidRPr="001666EB">
        <w:rPr>
          <w:sz w:val="28"/>
          <w:szCs w:val="28"/>
        </w:rPr>
        <w:t>постановления администрации города Нефтеюганска «</w:t>
      </w:r>
      <w:r w:rsidR="001666EB" w:rsidRPr="001666EB"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Нефтеюганска от 14.05.2018 </w:t>
      </w:r>
      <w:r w:rsidR="001666EB">
        <w:rPr>
          <w:sz w:val="28"/>
          <w:szCs w:val="28"/>
          <w:shd w:val="clear" w:color="auto" w:fill="FFFFFF"/>
        </w:rPr>
        <w:t>№</w:t>
      </w:r>
      <w:r w:rsidR="001666EB" w:rsidRPr="001666EB">
        <w:rPr>
          <w:sz w:val="28"/>
          <w:szCs w:val="28"/>
          <w:shd w:val="clear" w:color="auto" w:fill="FFFFFF"/>
        </w:rPr>
        <w:t> 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EF7D6F" w:rsidRPr="001666EB">
        <w:rPr>
          <w:sz w:val="28"/>
          <w:szCs w:val="28"/>
        </w:rPr>
        <w:t>»</w:t>
      </w:r>
      <w:r w:rsidR="00132C69" w:rsidRPr="001666EB">
        <w:rPr>
          <w:sz w:val="28"/>
          <w:szCs w:val="28"/>
        </w:rPr>
        <w:t xml:space="preserve"> (далее – Проект, Порядок).</w:t>
      </w:r>
    </w:p>
    <w:p w:rsidR="00132C69" w:rsidRDefault="00DE4393" w:rsidP="001A01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132C69">
        <w:rPr>
          <w:sz w:val="28"/>
          <w:szCs w:val="28"/>
        </w:rPr>
        <w:t xml:space="preserve"> Постановление</w:t>
      </w:r>
      <w:r w:rsidR="00132C69">
        <w:rPr>
          <w:sz w:val="28"/>
          <w:szCs w:val="28"/>
        </w:rPr>
        <w:t>м</w:t>
      </w:r>
      <w:r w:rsidR="00132C69" w:rsidRPr="00132C69">
        <w:rPr>
          <w:sz w:val="28"/>
          <w:szCs w:val="28"/>
        </w:rPr>
        <w:t xml:space="preserve"> Правительства Р</w:t>
      </w:r>
      <w:r w:rsidR="00132C69">
        <w:rPr>
          <w:sz w:val="28"/>
          <w:szCs w:val="28"/>
        </w:rPr>
        <w:t xml:space="preserve">оссийской </w:t>
      </w:r>
      <w:r w:rsidR="00132C69" w:rsidRPr="00132C69">
        <w:rPr>
          <w:sz w:val="28"/>
          <w:szCs w:val="28"/>
        </w:rPr>
        <w:t>Ф</w:t>
      </w:r>
      <w:r w:rsidR="00132C69">
        <w:rPr>
          <w:sz w:val="28"/>
          <w:szCs w:val="28"/>
        </w:rPr>
        <w:t>едерации</w:t>
      </w:r>
      <w:r w:rsidR="00132C69" w:rsidRPr="00132C69">
        <w:rPr>
          <w:sz w:val="28"/>
          <w:szCs w:val="28"/>
        </w:rPr>
        <w:t xml:space="preserve"> от 25</w:t>
      </w:r>
      <w:r w:rsidR="00132C69">
        <w:rPr>
          <w:sz w:val="28"/>
          <w:szCs w:val="28"/>
        </w:rPr>
        <w:t>.10.</w:t>
      </w:r>
      <w:r w:rsidR="00132C69" w:rsidRPr="00132C69">
        <w:rPr>
          <w:sz w:val="28"/>
          <w:szCs w:val="28"/>
        </w:rPr>
        <w:t xml:space="preserve">2023 </w:t>
      </w:r>
      <w:r w:rsidR="00132C69">
        <w:rPr>
          <w:sz w:val="28"/>
          <w:szCs w:val="28"/>
        </w:rPr>
        <w:t>№</w:t>
      </w:r>
      <w:r w:rsidR="00132C69" w:rsidRPr="00132C69">
        <w:rPr>
          <w:sz w:val="28"/>
          <w:szCs w:val="28"/>
        </w:rPr>
        <w:t xml:space="preserve"> 1782 </w:t>
      </w:r>
      <w:r w:rsidR="00132C69">
        <w:rPr>
          <w:sz w:val="28"/>
          <w:szCs w:val="28"/>
        </w:rPr>
        <w:t>«</w:t>
      </w:r>
      <w:r w:rsidR="00132C69" w:rsidRPr="00132C69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132C69" w:rsidRPr="00132C69">
        <w:rPr>
          <w:sz w:val="28"/>
          <w:szCs w:val="28"/>
        </w:rPr>
        <w:lastRenderedPageBreak/>
        <w:t>числе грантов в форме субсидий</w:t>
      </w:r>
      <w:r w:rsidR="00132C69">
        <w:rPr>
          <w:sz w:val="28"/>
          <w:szCs w:val="28"/>
        </w:rPr>
        <w:t>»</w:t>
      </w:r>
      <w:r w:rsidR="006C5B29">
        <w:rPr>
          <w:sz w:val="28"/>
          <w:szCs w:val="28"/>
        </w:rPr>
        <w:t xml:space="preserve"> (далее – Общие требования)</w:t>
      </w:r>
      <w:r w:rsidR="00132C69">
        <w:rPr>
          <w:sz w:val="28"/>
          <w:szCs w:val="28"/>
        </w:rPr>
        <w:t>,</w:t>
      </w:r>
      <w:r w:rsidR="006B56B5">
        <w:rPr>
          <w:sz w:val="28"/>
          <w:szCs w:val="28"/>
        </w:rPr>
        <w:t xml:space="preserve"> решением Думы города Нефтеюганска о местном бюджете</w:t>
      </w:r>
      <w:r w:rsidR="00132C69">
        <w:rPr>
          <w:sz w:val="28"/>
          <w:szCs w:val="28"/>
        </w:rPr>
        <w:t>.</w:t>
      </w:r>
    </w:p>
    <w:p w:rsidR="00132C69" w:rsidRPr="0041349A" w:rsidRDefault="0066594C" w:rsidP="001A01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Pr="0041349A">
        <w:rPr>
          <w:sz w:val="28"/>
          <w:szCs w:val="28"/>
        </w:rPr>
        <w:t xml:space="preserve">результатам экспертизы следует отметить следующее. </w:t>
      </w:r>
    </w:p>
    <w:p w:rsidR="008C5D73" w:rsidRPr="001829D2" w:rsidRDefault="008C5D73" w:rsidP="001829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9D2">
        <w:rPr>
          <w:sz w:val="28"/>
          <w:szCs w:val="28"/>
        </w:rPr>
        <w:t>Решением Думы г. Нефтеюганска от 25.04.2012</w:t>
      </w:r>
      <w:r w:rsidR="0041349A" w:rsidRPr="001829D2">
        <w:rPr>
          <w:sz w:val="28"/>
          <w:szCs w:val="28"/>
        </w:rPr>
        <w:t xml:space="preserve"> </w:t>
      </w:r>
      <w:r w:rsidRPr="001829D2">
        <w:rPr>
          <w:sz w:val="28"/>
          <w:szCs w:val="28"/>
        </w:rPr>
        <w:t>№ 276-</w:t>
      </w:r>
      <w:r w:rsidRPr="001829D2">
        <w:rPr>
          <w:sz w:val="28"/>
          <w:szCs w:val="28"/>
          <w:lang w:val="en-US"/>
        </w:rPr>
        <w:t>V</w:t>
      </w:r>
      <w:r w:rsidRPr="001829D2">
        <w:rPr>
          <w:sz w:val="28"/>
          <w:szCs w:val="28"/>
        </w:rPr>
        <w:t xml:space="preserve"> «</w:t>
      </w:r>
      <w:r w:rsidRPr="001829D2">
        <w:rPr>
          <w:sz w:val="28"/>
          <w:szCs w:val="28"/>
          <w:shd w:val="clear" w:color="auto" w:fill="FFFFFF"/>
        </w:rPr>
        <w:t>О дополнительных мерах социальной поддержки для отдельных категорий граждан в городе Нефтеюганске</w:t>
      </w:r>
      <w:r w:rsidRPr="001829D2">
        <w:rPr>
          <w:sz w:val="28"/>
          <w:szCs w:val="28"/>
        </w:rPr>
        <w:t xml:space="preserve">» за счёт средств местного бюджета установлены дополнительные меры социальной поддержки в виде льготного пользования услугами городской бани в размере 40 % от стоимости посещения лицам, которым присвоено звание </w:t>
      </w:r>
      <w:r w:rsidR="007F716D" w:rsidRPr="001829D2">
        <w:rPr>
          <w:sz w:val="28"/>
          <w:szCs w:val="28"/>
        </w:rPr>
        <w:t>«</w:t>
      </w:r>
      <w:r w:rsidRPr="001829D2">
        <w:rPr>
          <w:sz w:val="28"/>
          <w:szCs w:val="28"/>
        </w:rPr>
        <w:t>Почётный гражданин города Нефтеюганска</w:t>
      </w:r>
      <w:r w:rsidR="007F716D" w:rsidRPr="001829D2">
        <w:rPr>
          <w:sz w:val="28"/>
          <w:szCs w:val="28"/>
        </w:rPr>
        <w:t>»</w:t>
      </w:r>
      <w:r w:rsidRPr="001829D2">
        <w:rPr>
          <w:sz w:val="28"/>
          <w:szCs w:val="28"/>
        </w:rPr>
        <w:t>, а также следующим категориям граждан, зарегистрированным и проживающим в городе Нефтеюганске: пенсионерам, инвалидам I и II групп, многодетным родителям.</w:t>
      </w:r>
    </w:p>
    <w:p w:rsidR="001A015D" w:rsidRDefault="007F716D" w:rsidP="001A0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349A">
        <w:rPr>
          <w:sz w:val="28"/>
          <w:szCs w:val="28"/>
        </w:rPr>
        <w:t xml:space="preserve">Вместе с тем, </w:t>
      </w:r>
      <w:r w:rsidR="0041349A">
        <w:rPr>
          <w:sz w:val="28"/>
          <w:szCs w:val="28"/>
        </w:rPr>
        <w:t>в Проекте, п</w:t>
      </w:r>
      <w:r w:rsidR="008C5D73" w:rsidRPr="0041349A">
        <w:rPr>
          <w:sz w:val="28"/>
          <w:szCs w:val="28"/>
        </w:rPr>
        <w:t xml:space="preserve">риложением № 6 </w:t>
      </w:r>
      <w:r w:rsidRPr="0041349A">
        <w:rPr>
          <w:sz w:val="28"/>
          <w:szCs w:val="28"/>
        </w:rPr>
        <w:t xml:space="preserve">к Порядку </w:t>
      </w:r>
      <w:r w:rsidR="008C5D73" w:rsidRPr="0041349A">
        <w:rPr>
          <w:sz w:val="28"/>
          <w:szCs w:val="28"/>
        </w:rPr>
        <w:t xml:space="preserve">предусмотрен реестр посещений бани гражданами Российской Федерации, являющимися получателями </w:t>
      </w:r>
      <w:r w:rsidR="008C5D73" w:rsidRPr="0041349A">
        <w:rPr>
          <w:i/>
          <w:sz w:val="28"/>
          <w:szCs w:val="28"/>
        </w:rPr>
        <w:t>трудовой пенсии по старости</w:t>
      </w:r>
      <w:r w:rsidR="0083196F" w:rsidRPr="0041349A">
        <w:rPr>
          <w:i/>
          <w:sz w:val="28"/>
          <w:szCs w:val="28"/>
        </w:rPr>
        <w:t xml:space="preserve">, </w:t>
      </w:r>
      <w:r w:rsidRPr="0041349A">
        <w:rPr>
          <w:sz w:val="28"/>
          <w:szCs w:val="28"/>
        </w:rPr>
        <w:t>что</w:t>
      </w:r>
      <w:r w:rsidR="0083196F" w:rsidRPr="0041349A">
        <w:rPr>
          <w:sz w:val="28"/>
          <w:szCs w:val="28"/>
        </w:rPr>
        <w:t xml:space="preserve"> </w:t>
      </w:r>
      <w:r w:rsidR="00485210" w:rsidRPr="0041349A">
        <w:rPr>
          <w:sz w:val="28"/>
          <w:szCs w:val="28"/>
        </w:rPr>
        <w:t>ограничивает круг лиц, имеющих право на получение дополнительной меры социальной поддержки</w:t>
      </w:r>
      <w:r w:rsidR="0083196F" w:rsidRPr="0041349A">
        <w:rPr>
          <w:sz w:val="28"/>
          <w:szCs w:val="28"/>
        </w:rPr>
        <w:t>, а именно</w:t>
      </w:r>
      <w:r w:rsidR="001A015D">
        <w:rPr>
          <w:sz w:val="28"/>
          <w:szCs w:val="28"/>
        </w:rPr>
        <w:t>:</w:t>
      </w:r>
    </w:p>
    <w:p w:rsidR="001A015D" w:rsidRPr="001A015D" w:rsidRDefault="001A015D" w:rsidP="001A01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3196F" w:rsidRPr="0041349A">
        <w:rPr>
          <w:sz w:val="28"/>
          <w:szCs w:val="28"/>
        </w:rPr>
        <w:t xml:space="preserve"> получателей пенсий</w:t>
      </w:r>
      <w:r w:rsidR="0041349A" w:rsidRPr="0041349A">
        <w:rPr>
          <w:rFonts w:eastAsiaTheme="minorHAnsi"/>
          <w:sz w:val="28"/>
          <w:szCs w:val="28"/>
          <w:lang w:eastAsia="en-US"/>
        </w:rPr>
        <w:t xml:space="preserve"> по государственному пенсионному обеспечению в соответствии с </w:t>
      </w:r>
      <w:r w:rsidR="0041349A" w:rsidRPr="001A015D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="0041349A" w:rsidRPr="001A015D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41349A" w:rsidRPr="001A015D">
        <w:rPr>
          <w:rFonts w:eastAsiaTheme="minorHAnsi"/>
          <w:sz w:val="28"/>
          <w:szCs w:val="28"/>
          <w:lang w:eastAsia="en-US"/>
        </w:rPr>
        <w:t>ом от 15.12.2001 № 166-ФЗ «О государственном пенсионном обеспечении в Российской Федерации»</w:t>
      </w:r>
      <w:r w:rsidRPr="001A015D">
        <w:rPr>
          <w:rFonts w:eastAsiaTheme="minorHAnsi"/>
          <w:sz w:val="28"/>
          <w:szCs w:val="28"/>
          <w:lang w:eastAsia="en-US"/>
        </w:rPr>
        <w:t>;</w:t>
      </w:r>
    </w:p>
    <w:p w:rsidR="001A015D" w:rsidRDefault="001A015D" w:rsidP="001A015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015D">
        <w:rPr>
          <w:rFonts w:eastAsiaTheme="minorHAnsi"/>
          <w:sz w:val="28"/>
          <w:szCs w:val="28"/>
          <w:lang w:eastAsia="en-US"/>
        </w:rPr>
        <w:t xml:space="preserve">- </w:t>
      </w:r>
      <w:r w:rsidRPr="001A015D">
        <w:rPr>
          <w:sz w:val="28"/>
          <w:szCs w:val="28"/>
        </w:rPr>
        <w:t>получателей страховых пенсий</w:t>
      </w:r>
      <w:r w:rsidRPr="001A015D">
        <w:rPr>
          <w:rFonts w:eastAsiaTheme="minorHAnsi"/>
          <w:sz w:val="28"/>
          <w:szCs w:val="28"/>
          <w:lang w:eastAsia="en-US"/>
        </w:rPr>
        <w:t xml:space="preserve"> по случаю потери кормильца в соответствии с Федеральным </w:t>
      </w:r>
      <w:hyperlink r:id="rId10" w:history="1">
        <w:r w:rsidRPr="001A015D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1A015D">
        <w:rPr>
          <w:rFonts w:eastAsiaTheme="minorHAnsi"/>
          <w:sz w:val="28"/>
          <w:szCs w:val="28"/>
          <w:lang w:eastAsia="en-US"/>
        </w:rPr>
        <w:t>ом от 28.</w:t>
      </w:r>
      <w:r>
        <w:rPr>
          <w:rFonts w:eastAsiaTheme="minorHAnsi"/>
          <w:sz w:val="28"/>
          <w:szCs w:val="28"/>
          <w:lang w:eastAsia="en-US"/>
        </w:rPr>
        <w:t>12.2013 № 400-ФЗ «О страховых пенсиях».</w:t>
      </w:r>
    </w:p>
    <w:p w:rsidR="0041349A" w:rsidRPr="008C5D73" w:rsidRDefault="0041349A" w:rsidP="001A01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349A">
        <w:rPr>
          <w:sz w:val="28"/>
          <w:szCs w:val="28"/>
        </w:rPr>
        <w:t xml:space="preserve">Рекомендуем привести </w:t>
      </w:r>
      <w:r>
        <w:rPr>
          <w:sz w:val="28"/>
          <w:szCs w:val="28"/>
        </w:rPr>
        <w:t xml:space="preserve">нормы Порядка в соответствие решению Думы. </w:t>
      </w:r>
    </w:p>
    <w:p w:rsidR="00031B1E" w:rsidRPr="006C5B29" w:rsidRDefault="006B56B5" w:rsidP="006B56B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C5B29">
        <w:rPr>
          <w:sz w:val="28"/>
          <w:szCs w:val="28"/>
        </w:rPr>
        <w:tab/>
      </w:r>
      <w:r w:rsidR="00031B1E">
        <w:rPr>
          <w:sz w:val="28"/>
          <w:szCs w:val="28"/>
        </w:rPr>
        <w:t>Информацию о результатах рассмотрения настоящего заключения необходимо направить в адрес Счётной палаты города Нефтеюганска в срок до 2</w:t>
      </w:r>
      <w:r w:rsidR="001829D2">
        <w:rPr>
          <w:sz w:val="28"/>
          <w:szCs w:val="28"/>
        </w:rPr>
        <w:t>3</w:t>
      </w:r>
      <w:r w:rsidR="00031B1E">
        <w:rPr>
          <w:sz w:val="28"/>
          <w:szCs w:val="28"/>
        </w:rPr>
        <w:t xml:space="preserve">.02.2024 года. </w:t>
      </w:r>
    </w:p>
    <w:p w:rsidR="004437BF" w:rsidRPr="006C5B29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1829D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>
        <w:rPr>
          <w:rFonts w:eastAsiaTheme="minorHAnsi"/>
          <w:sz w:val="20"/>
          <w:szCs w:val="20"/>
          <w:lang w:eastAsia="en-US"/>
        </w:rPr>
        <w:t>2</w:t>
      </w:r>
    </w:p>
    <w:p w:rsidR="008E702E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Батаева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Лариса</w:t>
      </w:r>
      <w:r w:rsidR="008E702E">
        <w:rPr>
          <w:rFonts w:eastAsiaTheme="minorHAnsi"/>
          <w:sz w:val="20"/>
          <w:szCs w:val="20"/>
          <w:lang w:eastAsia="en-US"/>
        </w:rPr>
        <w:t xml:space="preserve">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1829D2">
        <w:rPr>
          <w:rFonts w:eastAsiaTheme="minorHAnsi"/>
          <w:sz w:val="20"/>
          <w:szCs w:val="20"/>
          <w:lang w:eastAsia="en-US"/>
        </w:rPr>
        <w:t>948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4A24" w:rsidRDefault="00284A24" w:rsidP="00C456A5">
      <w:r>
        <w:separator/>
      </w:r>
    </w:p>
  </w:endnote>
  <w:endnote w:type="continuationSeparator" w:id="0">
    <w:p w:rsidR="00284A24" w:rsidRDefault="00284A2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4A24" w:rsidRDefault="00284A24" w:rsidP="00C456A5">
      <w:r>
        <w:separator/>
      </w:r>
    </w:p>
  </w:footnote>
  <w:footnote w:type="continuationSeparator" w:id="0">
    <w:p w:rsidR="00284A24" w:rsidRDefault="00284A2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B10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016F3B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9979A0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66EB"/>
    <w:rsid w:val="0016786D"/>
    <w:rsid w:val="00170128"/>
    <w:rsid w:val="001713AF"/>
    <w:rsid w:val="001722C3"/>
    <w:rsid w:val="00172301"/>
    <w:rsid w:val="001764D7"/>
    <w:rsid w:val="00176987"/>
    <w:rsid w:val="001829D2"/>
    <w:rsid w:val="0018720D"/>
    <w:rsid w:val="00191AE0"/>
    <w:rsid w:val="0019271D"/>
    <w:rsid w:val="0019301B"/>
    <w:rsid w:val="0019315C"/>
    <w:rsid w:val="00194162"/>
    <w:rsid w:val="001A015D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4A24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6DEC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49A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210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C2B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16D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196F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5D73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09A0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0A2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120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4A6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B074"/>
  <w15:docId w15:val="{3AF05496-FF36-4E5B-B03B-CAFBFCB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C5D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s3">
    <w:name w:val="s_3"/>
    <w:basedOn w:val="a"/>
    <w:rsid w:val="008C5D7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C5D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64573FE4404571A0FE0294FEE5067777FC8A516A96B357F078482ED87A2F13CE2D1728C9C2CBF86A4B06C0DArFF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4EAD4E18CBAFBE16D255492C729F276BC158E891B1428AD04AC006CAEB4474E766CC3284D534CBF5BAD299AAB32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CDE8C-5253-495F-87C0-81C0C7B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2024-02-16T04:15:00Z</cp:lastPrinted>
  <dcterms:created xsi:type="dcterms:W3CDTF">2024-02-16T05:28:00Z</dcterms:created>
  <dcterms:modified xsi:type="dcterms:W3CDTF">2024-03-05T05:32:00Z</dcterms:modified>
</cp:coreProperties>
</file>