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FDDA7D0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10FA4">
              <w:rPr>
                <w:sz w:val="28"/>
                <w:szCs w:val="28"/>
              </w:rPr>
              <w:t>13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924E37">
              <w:rPr>
                <w:sz w:val="28"/>
                <w:szCs w:val="28"/>
              </w:rPr>
              <w:t>64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7C787016" w14:textId="0DFB5932" w:rsidR="000B08E8" w:rsidRDefault="00E10FA4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Заместителю главы города Нефтеюганска – директору департамента жилищно-коммунального хозяйства администрации города Нефтеюганска </w:t>
            </w:r>
          </w:p>
          <w:p w14:paraId="644F2B78" w14:textId="568A4BB7" w:rsidR="00E10FA4" w:rsidRPr="006624E6" w:rsidRDefault="00E10FA4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Э.Д. Якубовой </w:t>
            </w: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61A39CA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1B3A54" w14:textId="5EB68CD0" w:rsidR="003F45CE" w:rsidRDefault="003F45CE" w:rsidP="003F4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за счёт средств местного бюджета на сумму </w:t>
      </w:r>
      <w:r>
        <w:rPr>
          <w:rFonts w:ascii="Times New Roman" w:hAnsi="Times New Roman" w:cs="Times New Roman"/>
          <w:sz w:val="28"/>
          <w:szCs w:val="28"/>
        </w:rPr>
        <w:t>6 652,530</w:t>
      </w:r>
      <w:r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тветственному исполнителю департаменту жилищно-коммунального хозяйства администрации города Нефтеюганска по комплексному процессному мероприятию </w:t>
      </w:r>
      <w:r w:rsidRPr="007B0FCB">
        <w:rPr>
          <w:rFonts w:ascii="Times New Roman" w:hAnsi="Times New Roman" w:cs="Times New Roman"/>
          <w:sz w:val="28"/>
          <w:szCs w:val="28"/>
        </w:rPr>
        <w:t>4.1 «Региональный проект «Формирование комфортной городской среды»</w:t>
      </w:r>
      <w:r>
        <w:rPr>
          <w:rFonts w:ascii="Times New Roman" w:hAnsi="Times New Roman" w:cs="Times New Roman"/>
          <w:sz w:val="28"/>
          <w:szCs w:val="28"/>
        </w:rPr>
        <w:t>, в связи с перераспределением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транспортной системы в городе Нефтеюганске».  </w:t>
      </w:r>
    </w:p>
    <w:p w14:paraId="56998427" w14:textId="5F387480" w:rsidR="003F45CE" w:rsidRDefault="003F45CE" w:rsidP="003F45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рамках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целях предоставления субсидии из бюджета города Нефтеюганска на возмещение затрат по организации уличного, дворового освещения и иллюминации в г. Нефтеюганске (с учётом затрат на оплату электрической энергии, потребляемой объектами уличного, дворового освещения и иллюминации г. Нефтеюганска), по средствам которой, муниципальным образованием осуществляются решения вопросов местного значения по благоустройству городских территорий. Уменьшение финансирования мероприятия 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невозможности его реализации. </w:t>
      </w:r>
    </w:p>
    <w:p w14:paraId="76FA4E5B" w14:textId="38F98938" w:rsidR="00924E37" w:rsidRDefault="00D57964" w:rsidP="00924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F45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4E37">
        <w:rPr>
          <w:rFonts w:ascii="Times New Roman" w:hAnsi="Times New Roman" w:cs="Times New Roman"/>
          <w:sz w:val="28"/>
          <w:szCs w:val="28"/>
        </w:rPr>
        <w:t xml:space="preserve">По </w:t>
      </w:r>
      <w:r w:rsidR="00924E37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924E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24E37">
        <w:rPr>
          <w:rFonts w:ascii="Times New Roman" w:hAnsi="Times New Roman" w:cs="Times New Roman"/>
          <w:sz w:val="28"/>
          <w:szCs w:val="28"/>
        </w:rPr>
        <w:t>программы департаменту градостроительства и земельных отношений администрации города Нефтеюганска</w:t>
      </w:r>
      <w:r w:rsidR="00924E37">
        <w:rPr>
          <w:rFonts w:ascii="Times New Roman" w:hAnsi="Times New Roman" w:cs="Times New Roman"/>
          <w:sz w:val="28"/>
          <w:szCs w:val="28"/>
        </w:rPr>
        <w:t xml:space="preserve"> п</w:t>
      </w:r>
      <w:r w:rsidR="008218C1">
        <w:rPr>
          <w:rFonts w:ascii="Times New Roman" w:hAnsi="Times New Roman" w:cs="Times New Roman"/>
          <w:sz w:val="28"/>
          <w:szCs w:val="28"/>
        </w:rPr>
        <w:t xml:space="preserve">ерераспределить бюджетные ассигнования в сумме </w:t>
      </w:r>
      <w:r w:rsidR="008218C1">
        <w:rPr>
          <w:rFonts w:ascii="Times New Roman" w:hAnsi="Times New Roman" w:cs="Times New Roman"/>
          <w:sz w:val="28"/>
          <w:szCs w:val="28"/>
        </w:rPr>
        <w:t>10 977,042 тыс. рублей</w:t>
      </w:r>
      <w:r w:rsidR="008218C1">
        <w:rPr>
          <w:rFonts w:ascii="Times New Roman" w:hAnsi="Times New Roman" w:cs="Times New Roman"/>
          <w:sz w:val="28"/>
          <w:szCs w:val="28"/>
        </w:rPr>
        <w:t xml:space="preserve"> </w:t>
      </w:r>
      <w:r w:rsidR="00924E37">
        <w:rPr>
          <w:rFonts w:ascii="Times New Roman" w:hAnsi="Times New Roman" w:cs="Times New Roman"/>
          <w:sz w:val="28"/>
          <w:szCs w:val="28"/>
        </w:rPr>
        <w:t xml:space="preserve">с </w:t>
      </w:r>
      <w:r w:rsidR="00924E37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924E3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924E37" w:rsidRPr="007B0FCB">
        <w:rPr>
          <w:rFonts w:ascii="Times New Roman" w:hAnsi="Times New Roman" w:cs="Times New Roman"/>
          <w:sz w:val="28"/>
          <w:szCs w:val="28"/>
        </w:rPr>
        <w:t>4.1 «Региональный проект «Формирование комфортной городской среды»</w:t>
      </w:r>
      <w:r w:rsidR="00924E37">
        <w:rPr>
          <w:rFonts w:ascii="Times New Roman" w:hAnsi="Times New Roman" w:cs="Times New Roman"/>
          <w:sz w:val="28"/>
          <w:szCs w:val="28"/>
        </w:rPr>
        <w:t xml:space="preserve"> </w:t>
      </w:r>
      <w:r w:rsidR="00924E37">
        <w:rPr>
          <w:rFonts w:ascii="Times New Roman" w:hAnsi="Times New Roman" w:cs="Times New Roman"/>
          <w:sz w:val="28"/>
          <w:szCs w:val="28"/>
        </w:rPr>
        <w:t xml:space="preserve">на </w:t>
      </w:r>
      <w:r w:rsidR="00924E37">
        <w:rPr>
          <w:rFonts w:ascii="Times New Roman" w:hAnsi="Times New Roman" w:cs="Times New Roman"/>
          <w:sz w:val="28"/>
          <w:szCs w:val="28"/>
        </w:rPr>
        <w:t>мероприяти</w:t>
      </w:r>
      <w:r w:rsidR="00924E37">
        <w:rPr>
          <w:rFonts w:ascii="Times New Roman" w:hAnsi="Times New Roman" w:cs="Times New Roman"/>
          <w:sz w:val="28"/>
          <w:szCs w:val="28"/>
        </w:rPr>
        <w:t>е</w:t>
      </w:r>
      <w:r w:rsidR="00924E37">
        <w:rPr>
          <w:rFonts w:ascii="Times New Roman" w:hAnsi="Times New Roman" w:cs="Times New Roman"/>
          <w:sz w:val="28"/>
          <w:szCs w:val="28"/>
        </w:rPr>
        <w:t xml:space="preserve"> 1.2 </w:t>
      </w:r>
      <w:r w:rsidR="00924E37" w:rsidRPr="00D57964">
        <w:rPr>
          <w:rFonts w:ascii="Times New Roman" w:hAnsi="Times New Roman" w:cs="Times New Roman"/>
          <w:sz w:val="28"/>
          <w:szCs w:val="28"/>
        </w:rPr>
        <w:t>«Реконструкция, расширение, модернизация, строительство коммунальных объектов, в том числе объектов питьевого водоснабжения»</w:t>
      </w:r>
      <w:r w:rsidR="00924E37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054DC0">
        <w:rPr>
          <w:rFonts w:ascii="Times New Roman" w:hAnsi="Times New Roman" w:cs="Times New Roman"/>
          <w:sz w:val="28"/>
          <w:szCs w:val="28"/>
        </w:rPr>
        <w:t xml:space="preserve">погашения </w:t>
      </w:r>
      <w:r w:rsidR="00924E37">
        <w:rPr>
          <w:rFonts w:ascii="Times New Roman" w:hAnsi="Times New Roman" w:cs="Times New Roman"/>
          <w:sz w:val="28"/>
          <w:szCs w:val="28"/>
        </w:rPr>
        <w:t xml:space="preserve">кредиторской задолженности за потреблённую электроэнергию (декабрь 2023 года, январь 2024 года) и заключения контракта на оказание услуг по энергоснабжению, в </w:t>
      </w:r>
      <w:r w:rsidR="00054DC0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24E37">
        <w:rPr>
          <w:rFonts w:ascii="Times New Roman" w:hAnsi="Times New Roman" w:cs="Times New Roman"/>
          <w:sz w:val="28"/>
          <w:szCs w:val="28"/>
        </w:rPr>
        <w:t>содержания объекта «Фильтровальная станция производительностью 20000 м</w:t>
      </w:r>
      <w:r w:rsidR="00924E3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4E37">
        <w:rPr>
          <w:rFonts w:ascii="Times New Roman" w:hAnsi="Times New Roman" w:cs="Times New Roman"/>
          <w:sz w:val="28"/>
          <w:szCs w:val="28"/>
        </w:rPr>
        <w:t xml:space="preserve"> в сутки» ХМАО-Югра, г. Нефтеюганск, </w:t>
      </w:r>
      <w:r w:rsidR="00054DC0">
        <w:rPr>
          <w:rFonts w:ascii="Times New Roman" w:hAnsi="Times New Roman" w:cs="Times New Roman"/>
          <w:sz w:val="28"/>
          <w:szCs w:val="28"/>
        </w:rPr>
        <w:br/>
      </w:r>
      <w:r w:rsidR="00924E37">
        <w:rPr>
          <w:rFonts w:ascii="Times New Roman" w:hAnsi="Times New Roman" w:cs="Times New Roman"/>
          <w:sz w:val="28"/>
          <w:szCs w:val="28"/>
        </w:rPr>
        <w:t xml:space="preserve">7 микрорайон (станция ВОС).  </w:t>
      </w:r>
    </w:p>
    <w:p w14:paraId="08A08943" w14:textId="77777777" w:rsidR="00924E37" w:rsidRDefault="00924E37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0F334B" w14:textId="557BC77A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5E81052A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01725" w14:textId="49B13BD2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0C4F3" w14:textId="0AC050C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7FC59" w14:textId="140CE716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09EC6A" w14:textId="02F35B9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0C422F" w14:textId="377AF511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185DA7" w14:textId="13D494EA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19273" w14:textId="449FE0F0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529AF" w14:textId="7F4D9F64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8C692" w14:textId="69266EF8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7C1882" w14:textId="668B7987" w:rsidR="00803FB0" w:rsidRDefault="00803FB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20592CC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88BE1" w14:textId="52A32D1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7A43A935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BF3CAF" w14:textId="1387C4BE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36538" w14:textId="639EF806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DE07C" w14:textId="17B9DAE1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0E9772" w14:textId="5AD4C29C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ABE7A" w14:textId="7BAA260F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830230" w14:textId="41F7C547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580677" w14:textId="20FCDC9F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88DFD" w14:textId="205BEEAA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DFBBBD" w14:textId="7F31FC2D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A4453C" w14:textId="77777777" w:rsidR="00902F28" w:rsidRDefault="00902F2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57964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2024-02-13T10:51:00Z</cp:lastPrinted>
  <dcterms:created xsi:type="dcterms:W3CDTF">2024-02-13T06:22:00Z</dcterms:created>
  <dcterms:modified xsi:type="dcterms:W3CDTF">2024-02-13T11:56:00Z</dcterms:modified>
</cp:coreProperties>
</file>