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33DAE" w:rsidRPr="00580099" w:rsidRDefault="0019460A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РАСПОРЯЖЕНИ</w:t>
      </w:r>
      <w:r w:rsidR="00F33DAE" w:rsidRPr="00580099">
        <w:rPr>
          <w:rFonts w:ascii="Times New Roman" w:hAnsi="Times New Roman" w:cs="Times New Roman"/>
          <w:b/>
          <w:sz w:val="40"/>
          <w:szCs w:val="40"/>
        </w:rPr>
        <w:t>Е</w:t>
      </w:r>
    </w:p>
    <w:p w:rsidR="00D7436D" w:rsidRPr="00A216D6" w:rsidRDefault="00D7436D" w:rsidP="00F33DAE">
      <w:pPr>
        <w:pStyle w:val="ConsPlu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</w:p>
    <w:p w:rsidR="00CD6D6A" w:rsidRPr="00CD6D6A" w:rsidRDefault="00EB78B1" w:rsidP="00CD6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25.03.2024</w:t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CD6D6A" w:rsidRPr="00CD6D6A">
        <w:rPr>
          <w:rFonts w:ascii="Times New Roman" w:hAnsi="Times New Roman"/>
          <w:sz w:val="28"/>
          <w:szCs w:val="28"/>
        </w:rPr>
        <w:tab/>
      </w:r>
      <w:r w:rsidR="000A00E5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A216D6">
        <w:rPr>
          <w:rFonts w:ascii="Times New Roman" w:hAnsi="Times New Roman"/>
          <w:sz w:val="28"/>
          <w:szCs w:val="28"/>
        </w:rPr>
        <w:t xml:space="preserve"> </w:t>
      </w:r>
      <w:r w:rsidR="003B59C8">
        <w:rPr>
          <w:rFonts w:ascii="Times New Roman" w:hAnsi="Times New Roman"/>
          <w:sz w:val="28"/>
          <w:szCs w:val="28"/>
        </w:rPr>
        <w:t xml:space="preserve">                № </w:t>
      </w:r>
      <w:r>
        <w:rPr>
          <w:rFonts w:ascii="Times New Roman" w:hAnsi="Times New Roman"/>
          <w:sz w:val="28"/>
          <w:szCs w:val="28"/>
        </w:rPr>
        <w:t>100-р</w:t>
      </w:r>
    </w:p>
    <w:bookmarkEnd w:id="0"/>
    <w:p w:rsidR="00FA36B9" w:rsidRDefault="00F33DAE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D579A">
        <w:rPr>
          <w:rFonts w:ascii="Times New Roman" w:hAnsi="Times New Roman" w:cs="Times New Roman"/>
          <w:sz w:val="24"/>
          <w:szCs w:val="24"/>
        </w:rPr>
        <w:t>г.Нефтеюганск</w:t>
      </w:r>
      <w:proofErr w:type="spellEnd"/>
    </w:p>
    <w:p w:rsidR="00D7436D" w:rsidRPr="00FA36B9" w:rsidRDefault="00D7436D" w:rsidP="000C4B9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A36B9" w:rsidRPr="00FA36B9" w:rsidRDefault="000C4B99" w:rsidP="00A216D6">
      <w:pPr>
        <w:spacing w:after="0" w:line="240" w:lineRule="auto"/>
        <w:ind w:hanging="567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     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проведении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открытого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аукциона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право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заключения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договоров</w:t>
      </w:r>
    </w:p>
    <w:p w:rsidR="00FA36B9" w:rsidRPr="00FA36B9" w:rsidRDefault="000C4B99" w:rsidP="00A216D6">
      <w:pPr>
        <w:spacing w:after="0" w:line="240" w:lineRule="auto"/>
        <w:ind w:hanging="284"/>
        <w:jc w:val="center"/>
        <w:rPr>
          <w:rFonts w:ascii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 w:cs="Arial"/>
          <w:b/>
          <w:sz w:val="28"/>
          <w:szCs w:val="28"/>
          <w:lang w:eastAsia="ru-RU"/>
        </w:rPr>
        <w:t xml:space="preserve">   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cs="Arial" w:hint="eastAsia"/>
          <w:b/>
          <w:sz w:val="28"/>
          <w:szCs w:val="28"/>
          <w:lang w:eastAsia="ru-RU"/>
        </w:rPr>
        <w:t>размещение</w:t>
      </w:r>
      <w:r w:rsidR="00FA36B9" w:rsidRPr="00FA36B9">
        <w:rPr>
          <w:rFonts w:ascii="Times New Roman" w:hAnsi="Times New Roman" w:cs="Arial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>сезонных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нестационарных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торговых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 w:rsidR="000A00E5" w:rsidRPr="000A00E5">
        <w:rPr>
          <w:rFonts w:ascii="Times New Roman" w:hAnsi="Times New Roman" w:hint="eastAsia"/>
          <w:b/>
          <w:sz w:val="28"/>
          <w:szCs w:val="28"/>
          <w:lang w:eastAsia="ru-RU"/>
        </w:rPr>
        <w:t xml:space="preserve"> и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 иных </w:t>
      </w:r>
      <w:r w:rsidR="000A00E5"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 w:rsidR="000A00E5" w:rsidRPr="000A00E5">
        <w:rPr>
          <w:rFonts w:ascii="Times New Roman" w:hAnsi="Times New Roman" w:hint="eastAsia"/>
          <w:b/>
          <w:sz w:val="28"/>
          <w:szCs w:val="28"/>
          <w:lang w:eastAsia="ru-RU"/>
        </w:rPr>
        <w:t>сезонных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объектов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по оказанию услуг населению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на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территории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города</w:t>
      </w:r>
      <w:r w:rsidR="000A00E5" w:rsidRPr="00FA36B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b/>
          <w:sz w:val="28"/>
          <w:szCs w:val="28"/>
          <w:lang w:eastAsia="ru-RU"/>
        </w:rPr>
        <w:t>Нефтеюганска</w:t>
      </w:r>
      <w:proofErr w:type="gramEnd"/>
      <w:r w:rsidR="00680A2D">
        <w:rPr>
          <w:rFonts w:ascii="Times New Roman" w:hAnsi="Times New Roman"/>
          <w:b/>
          <w:sz w:val="28"/>
          <w:szCs w:val="28"/>
          <w:lang w:eastAsia="ru-RU"/>
        </w:rPr>
        <w:t xml:space="preserve"> на летний период 2024</w:t>
      </w:r>
      <w:r w:rsidR="000A00E5" w:rsidRPr="000A00E5">
        <w:rPr>
          <w:rFonts w:ascii="Times New Roman" w:hAnsi="Times New Roman"/>
          <w:b/>
          <w:sz w:val="28"/>
          <w:szCs w:val="28"/>
          <w:lang w:eastAsia="ru-RU"/>
        </w:rPr>
        <w:t xml:space="preserve"> года</w:t>
      </w:r>
    </w:p>
    <w:p w:rsidR="00FA36B9" w:rsidRPr="00FA36B9" w:rsidRDefault="00FA36B9" w:rsidP="00A216D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A36B9" w:rsidRPr="00FA36B9" w:rsidRDefault="00FA36B9" w:rsidP="00A2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соответствии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Гражданским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кодексом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Федеральным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закон</w:t>
      </w:r>
      <w:r w:rsidRPr="00FA36B9">
        <w:rPr>
          <w:rFonts w:ascii="Times New Roman" w:hAnsi="Times New Roman"/>
          <w:sz w:val="28"/>
          <w:szCs w:val="28"/>
          <w:lang w:eastAsia="ru-RU"/>
        </w:rPr>
        <w:t>а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и 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26.07.2006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135-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ФЗ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защите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конкуренции»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  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28.12.2009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381-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ФЗ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основах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государственного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регулирования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торговой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деятельности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Российской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Федерации»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постановлениями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администрации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14.05.2019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87</w:t>
      </w:r>
      <w:r w:rsidRPr="00FA36B9">
        <w:rPr>
          <w:rFonts w:ascii="Times New Roman" w:hAnsi="Times New Roman"/>
          <w:sz w:val="28"/>
          <w:szCs w:val="28"/>
          <w:lang w:eastAsia="ru-RU"/>
        </w:rPr>
        <w:t>-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нп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б организации обеспечения жителей города Нефтеюганска услугами общественного питания</w:t>
      </w:r>
      <w:r w:rsidR="000A00E5">
        <w:rPr>
          <w:rFonts w:ascii="Times New Roman" w:hAnsi="Times New Roman"/>
          <w:sz w:val="28"/>
          <w:szCs w:val="28"/>
          <w:lang w:eastAsia="ru-RU"/>
        </w:rPr>
        <w:t>, торговли и иными услугами путем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размещения временных</w:t>
      </w:r>
      <w:r w:rsidR="000A00E5">
        <w:rPr>
          <w:rFonts w:ascii="Times New Roman" w:hAnsi="Times New Roman"/>
          <w:sz w:val="28"/>
          <w:szCs w:val="28"/>
          <w:lang w:eastAsia="ru-RU"/>
        </w:rPr>
        <w:t>, сезонных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объектов»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</w:t>
      </w:r>
      <w:r w:rsidR="00D63686">
        <w:rPr>
          <w:rFonts w:ascii="Times New Roman" w:hAnsi="Times New Roman"/>
          <w:sz w:val="28"/>
          <w:szCs w:val="28"/>
          <w:lang w:eastAsia="ru-RU"/>
        </w:rPr>
        <w:t xml:space="preserve"> 06.03.2024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№</w:t>
      </w:r>
      <w:r w:rsidR="00D63686">
        <w:rPr>
          <w:rFonts w:ascii="Times New Roman" w:hAnsi="Times New Roman"/>
          <w:sz w:val="28"/>
          <w:szCs w:val="28"/>
          <w:lang w:eastAsia="ru-RU"/>
        </w:rPr>
        <w:t xml:space="preserve"> 417</w:t>
      </w:r>
      <w:r w:rsidR="000A00E5">
        <w:rPr>
          <w:rFonts w:ascii="Times New Roman" w:hAnsi="Times New Roman"/>
          <w:sz w:val="28"/>
          <w:szCs w:val="28"/>
          <w:lang w:eastAsia="ru-RU"/>
        </w:rPr>
        <w:t>-п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утверждении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/>
          <w:sz w:val="28"/>
          <w:szCs w:val="28"/>
          <w:lang w:eastAsia="ru-RU"/>
        </w:rPr>
        <w:t>Реестра мест для размещения сезонных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0A00E5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 w:rsidRPr="00FA36B9">
        <w:rPr>
          <w:rFonts w:ascii="Times New Roman" w:hAnsi="Times New Roman" w:hint="eastAsia"/>
          <w:sz w:val="28"/>
          <w:szCs w:val="28"/>
          <w:lang w:eastAsia="ru-RU"/>
        </w:rPr>
        <w:t xml:space="preserve">объектов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и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иных </w:t>
      </w:r>
      <w:r w:rsidR="000A00E5">
        <w:rPr>
          <w:rFonts w:ascii="Times New Roman" w:hAnsi="Times New Roman" w:hint="eastAsia"/>
          <w:sz w:val="28"/>
          <w:szCs w:val="28"/>
          <w:lang w:eastAsia="ru-RU"/>
        </w:rPr>
        <w:t>сезонных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по оказанию услуг населению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D636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16D6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 w:rsidR="00D63686">
        <w:rPr>
          <w:rFonts w:ascii="Times New Roman" w:hAnsi="Times New Roman"/>
          <w:sz w:val="28"/>
          <w:szCs w:val="28"/>
          <w:lang w:eastAsia="ru-RU"/>
        </w:rPr>
        <w:t>на летний период 2024</w:t>
      </w:r>
      <w:r w:rsidR="000A00E5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»</w:t>
      </w:r>
      <w:r w:rsidRPr="00FA36B9">
        <w:rPr>
          <w:rFonts w:ascii="Times New Roman" w:hAnsi="Times New Roman"/>
          <w:sz w:val="28"/>
          <w:szCs w:val="28"/>
          <w:lang w:eastAsia="ru-RU"/>
        </w:rPr>
        <w:t>:</w:t>
      </w:r>
    </w:p>
    <w:p w:rsidR="00FA36B9" w:rsidRPr="00FA36B9" w:rsidRDefault="00FA36B9" w:rsidP="00A2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1.Департаменту экономического развития администрации города Нефтеюганска (</w:t>
      </w:r>
      <w:proofErr w:type="spellStart"/>
      <w:r w:rsidR="000C4B99">
        <w:rPr>
          <w:rFonts w:ascii="Times New Roman" w:hAnsi="Times New Roman"/>
          <w:sz w:val="28"/>
          <w:szCs w:val="28"/>
          <w:lang w:eastAsia="ru-RU"/>
        </w:rPr>
        <w:t>Невердас</w:t>
      </w:r>
      <w:proofErr w:type="spellEnd"/>
      <w:r w:rsidR="000C4B99">
        <w:rPr>
          <w:rFonts w:ascii="Times New Roman" w:hAnsi="Times New Roman"/>
          <w:sz w:val="28"/>
          <w:szCs w:val="28"/>
          <w:lang w:eastAsia="ru-RU"/>
        </w:rPr>
        <w:t xml:space="preserve"> Д.Ю</w:t>
      </w:r>
      <w:r w:rsidRPr="00FA36B9">
        <w:rPr>
          <w:rFonts w:ascii="Times New Roman" w:hAnsi="Times New Roman"/>
          <w:sz w:val="28"/>
          <w:szCs w:val="28"/>
          <w:lang w:eastAsia="ru-RU"/>
        </w:rPr>
        <w:t>.):</w:t>
      </w:r>
    </w:p>
    <w:p w:rsidR="00FA36B9" w:rsidRPr="00FA36B9" w:rsidRDefault="00680A2D" w:rsidP="00A2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1.Провести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до 23</w:t>
      </w:r>
      <w:r w:rsidR="00611649">
        <w:rPr>
          <w:rFonts w:ascii="Times New Roman" w:hAnsi="Times New Roman"/>
          <w:sz w:val="28"/>
          <w:szCs w:val="28"/>
          <w:lang w:eastAsia="ru-RU"/>
        </w:rPr>
        <w:t>.0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.202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открыт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ый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аукцион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право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сезонных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и иных сезонных объектов по оказанию услуг населению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>на летний период 202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 года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согласно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приложению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к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A36B9"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распоряжению</w:t>
      </w:r>
      <w:r w:rsidR="00FA36B9"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A2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1.</w:t>
      </w:r>
      <w:proofErr w:type="gramStart"/>
      <w:r w:rsidRPr="00FA36B9">
        <w:rPr>
          <w:rFonts w:ascii="Times New Roman" w:hAnsi="Times New Roman"/>
          <w:sz w:val="28"/>
          <w:szCs w:val="28"/>
          <w:lang w:eastAsia="ru-RU"/>
        </w:rPr>
        <w:t>2.Подготовить</w:t>
      </w:r>
      <w:proofErr w:type="gramEnd"/>
      <w:r w:rsidRPr="00FA36B9">
        <w:rPr>
          <w:rFonts w:ascii="Times New Roman" w:hAnsi="Times New Roman"/>
          <w:sz w:val="28"/>
          <w:szCs w:val="28"/>
          <w:lang w:eastAsia="ru-RU"/>
        </w:rPr>
        <w:t xml:space="preserve"> извещение о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проведении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открытого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аукциона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право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заключения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договоров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размещение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сезонных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нестационарных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торговых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объектов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и иных сезонных объектов по оказанию услуг населению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территории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="000C4B99"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C4B99">
        <w:rPr>
          <w:rFonts w:ascii="Times New Roman" w:hAnsi="Times New Roman"/>
          <w:sz w:val="28"/>
          <w:szCs w:val="28"/>
          <w:lang w:eastAsia="ru-RU"/>
        </w:rPr>
        <w:t>на летний период 202</w:t>
      </w:r>
      <w:r w:rsidR="00680A2D">
        <w:rPr>
          <w:rFonts w:ascii="Times New Roman" w:hAnsi="Times New Roman"/>
          <w:sz w:val="28"/>
          <w:szCs w:val="28"/>
          <w:lang w:eastAsia="ru-RU"/>
        </w:rPr>
        <w:t>4</w:t>
      </w:r>
      <w:r w:rsidR="000C4B99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опубликовать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газете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Здравствуйте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нефтеюганцы</w:t>
      </w:r>
      <w:proofErr w:type="spellEnd"/>
      <w:r w:rsidRPr="00FA36B9">
        <w:rPr>
          <w:rFonts w:ascii="Times New Roman" w:hAnsi="Times New Roman"/>
          <w:sz w:val="28"/>
          <w:szCs w:val="28"/>
          <w:lang w:eastAsia="ru-RU"/>
        </w:rPr>
        <w:t xml:space="preserve">!» и разместить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A2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2.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Департаменту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по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делам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администрации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680A2D">
        <w:rPr>
          <w:rFonts w:ascii="Times New Roman" w:hAnsi="Times New Roman"/>
          <w:sz w:val="28"/>
          <w:szCs w:val="28"/>
          <w:lang w:eastAsia="ru-RU"/>
        </w:rPr>
        <w:t>Филинова</w:t>
      </w:r>
      <w:proofErr w:type="spellEnd"/>
      <w:r w:rsidR="00680A2D">
        <w:rPr>
          <w:rFonts w:ascii="Times New Roman" w:hAnsi="Times New Roman"/>
          <w:sz w:val="28"/>
          <w:szCs w:val="28"/>
          <w:lang w:eastAsia="ru-RU"/>
        </w:rPr>
        <w:t xml:space="preserve"> Н.В.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разместить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официальном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сайте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органов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местного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самоуправления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FA36B9" w:rsidRPr="00FA36B9" w:rsidRDefault="00FA36B9" w:rsidP="00A216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36B9">
        <w:rPr>
          <w:rFonts w:ascii="Times New Roman" w:hAnsi="Times New Roman"/>
          <w:sz w:val="28"/>
          <w:szCs w:val="28"/>
          <w:lang w:eastAsia="ru-RU"/>
        </w:rPr>
        <w:t>3.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Контроль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исполнения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распоряжения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возложить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на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заместителя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главы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города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80A2D">
        <w:rPr>
          <w:rFonts w:ascii="Times New Roman" w:hAnsi="Times New Roman"/>
          <w:sz w:val="28"/>
          <w:szCs w:val="28"/>
          <w:lang w:eastAsia="ru-RU"/>
        </w:rPr>
        <w:t>Нефтеюганска</w:t>
      </w:r>
      <w:r w:rsidRPr="00FA36B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A36B9">
        <w:rPr>
          <w:rFonts w:ascii="Times New Roman" w:hAnsi="Times New Roman" w:hint="eastAsia"/>
          <w:sz w:val="28"/>
          <w:szCs w:val="28"/>
          <w:lang w:eastAsia="ru-RU"/>
        </w:rPr>
        <w:t>Н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С</w:t>
      </w:r>
      <w:r w:rsidRPr="00FA36B9">
        <w:rPr>
          <w:rFonts w:ascii="Times New Roman" w:hAnsi="Times New Roman"/>
          <w:sz w:val="28"/>
          <w:szCs w:val="28"/>
          <w:lang w:eastAsia="ru-RU"/>
        </w:rPr>
        <w:t>.</w:t>
      </w:r>
      <w:r w:rsidRPr="00FA36B9">
        <w:rPr>
          <w:rFonts w:ascii="Times New Roman" w:hAnsi="Times New Roman" w:hint="eastAsia"/>
          <w:sz w:val="28"/>
          <w:szCs w:val="28"/>
          <w:lang w:eastAsia="ru-RU"/>
        </w:rPr>
        <w:t>Халезову</w:t>
      </w:r>
      <w:proofErr w:type="spellEnd"/>
      <w:r w:rsidRPr="00FA36B9">
        <w:rPr>
          <w:rFonts w:ascii="Times New Roman" w:hAnsi="Times New Roman"/>
          <w:sz w:val="28"/>
          <w:szCs w:val="28"/>
          <w:lang w:eastAsia="ru-RU"/>
        </w:rPr>
        <w:t>.</w:t>
      </w:r>
    </w:p>
    <w:p w:rsidR="00CC6A05" w:rsidRPr="0019460A" w:rsidRDefault="00CC6A05" w:rsidP="00A216D6">
      <w:pPr>
        <w:pStyle w:val="21"/>
        <w:jc w:val="both"/>
        <w:rPr>
          <w:rFonts w:ascii="Times New Roman CYR" w:hAnsi="Times New Roman CYR"/>
        </w:rPr>
      </w:pPr>
    </w:p>
    <w:p w:rsidR="00B46247" w:rsidRDefault="002E1B90" w:rsidP="00A216D6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а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>
        <w:rPr>
          <w:szCs w:val="28"/>
        </w:rPr>
        <w:t xml:space="preserve">     </w:t>
      </w:r>
      <w:r w:rsidR="00CD0291">
        <w:rPr>
          <w:szCs w:val="28"/>
        </w:rPr>
        <w:t xml:space="preserve">  </w:t>
      </w:r>
      <w:proofErr w:type="spellStart"/>
      <w:r>
        <w:rPr>
          <w:szCs w:val="28"/>
        </w:rPr>
        <w:t>Э.Х.Бугай</w:t>
      </w:r>
      <w:proofErr w:type="spellEnd"/>
    </w:p>
    <w:p w:rsidR="006468DF" w:rsidRPr="00957312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E035CE">
        <w:rPr>
          <w:rFonts w:ascii="Times New Roman" w:hAnsi="Times New Roman"/>
          <w:sz w:val="28"/>
          <w:szCs w:val="28"/>
        </w:rPr>
        <w:t>1</w:t>
      </w:r>
    </w:p>
    <w:p w:rsidR="006468DF" w:rsidRPr="00957312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распоряжению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6468DF" w:rsidRPr="00957312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6468DF" w:rsidRDefault="00EB78B1" w:rsidP="00EB78B1">
      <w:pPr>
        <w:spacing w:after="0" w:line="240" w:lineRule="auto"/>
        <w:ind w:left="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="006468DF" w:rsidRPr="00957312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25.03.</w:t>
      </w:r>
      <w:proofErr w:type="gramStart"/>
      <w:r>
        <w:rPr>
          <w:rFonts w:ascii="Times New Roman" w:hAnsi="Times New Roman"/>
          <w:sz w:val="28"/>
          <w:szCs w:val="28"/>
        </w:rPr>
        <w:t>2024</w:t>
      </w:r>
      <w:r w:rsidR="006468DF">
        <w:rPr>
          <w:rFonts w:ascii="Times New Roman" w:hAnsi="Times New Roman"/>
          <w:sz w:val="28"/>
          <w:szCs w:val="28"/>
        </w:rPr>
        <w:t xml:space="preserve">  </w:t>
      </w:r>
      <w:r w:rsidR="006468DF" w:rsidRPr="00957312">
        <w:rPr>
          <w:rFonts w:ascii="Times New Roman" w:hAnsi="Times New Roman"/>
          <w:sz w:val="28"/>
          <w:szCs w:val="28"/>
        </w:rPr>
        <w:t>№</w:t>
      </w:r>
      <w:proofErr w:type="gramEnd"/>
      <w:r w:rsidR="006468DF" w:rsidRPr="00957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100-р</w:t>
      </w:r>
    </w:p>
    <w:p w:rsidR="006468DF" w:rsidRDefault="006468DF" w:rsidP="006468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 xml:space="preserve">Реестр </w:t>
      </w:r>
    </w:p>
    <w:p w:rsidR="006468DF" w:rsidRDefault="006468DF" w:rsidP="006468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</w:t>
      </w:r>
      <w:r>
        <w:rPr>
          <w:rFonts w:ascii="Times New Roman" w:hAnsi="Times New Roman"/>
          <w:sz w:val="28"/>
          <w:szCs w:val="28"/>
        </w:rPr>
        <w:t>фтеюганска на летний период 2024</w:t>
      </w:r>
      <w:r w:rsidRPr="000C5FCF">
        <w:rPr>
          <w:rFonts w:ascii="Times New Roman" w:hAnsi="Times New Roman"/>
          <w:sz w:val="28"/>
          <w:szCs w:val="28"/>
        </w:rPr>
        <w:t xml:space="preserve"> года</w:t>
      </w:r>
    </w:p>
    <w:p w:rsidR="006468DF" w:rsidRDefault="006468DF" w:rsidP="006468D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126"/>
      </w:tblGrid>
      <w:tr w:rsidR="006468DF" w:rsidRPr="00A216D6" w:rsidTr="006468DF">
        <w:trPr>
          <w:trHeight w:val="1138"/>
        </w:trPr>
        <w:tc>
          <w:tcPr>
            <w:tcW w:w="562" w:type="dxa"/>
          </w:tcPr>
          <w:p w:rsidR="006468DF" w:rsidRPr="00A216D6" w:rsidRDefault="006468DF" w:rsidP="00A216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16D6">
              <w:rPr>
                <w:rFonts w:ascii="Times New Roman" w:hAnsi="Times New Roman"/>
              </w:rPr>
              <w:t>№ п/п</w:t>
            </w:r>
          </w:p>
        </w:tc>
        <w:tc>
          <w:tcPr>
            <w:tcW w:w="1843" w:type="dxa"/>
          </w:tcPr>
          <w:p w:rsidR="006468DF" w:rsidRPr="00A216D6" w:rsidRDefault="006468DF" w:rsidP="00A216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468DF" w:rsidRPr="00A216D6" w:rsidRDefault="006468DF" w:rsidP="00A216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16D6">
              <w:rPr>
                <w:rFonts w:ascii="Times New Roman" w:hAnsi="Times New Roman"/>
              </w:rPr>
              <w:t>Специализация объекта</w:t>
            </w:r>
          </w:p>
          <w:p w:rsidR="006468DF" w:rsidRPr="00A216D6" w:rsidRDefault="006468DF" w:rsidP="00A216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6468DF" w:rsidRPr="00A216D6" w:rsidRDefault="006468DF" w:rsidP="00A216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16D6">
              <w:rPr>
                <w:rFonts w:ascii="Times New Roman" w:hAnsi="Times New Roman"/>
              </w:rPr>
              <w:t>Адрес, местоположение</w:t>
            </w:r>
          </w:p>
          <w:p w:rsidR="006468DF" w:rsidRPr="00A216D6" w:rsidRDefault="006468DF" w:rsidP="00A216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16D6">
              <w:rPr>
                <w:rFonts w:ascii="Times New Roman" w:hAnsi="Times New Roman"/>
              </w:rPr>
              <w:t xml:space="preserve">в </w:t>
            </w:r>
            <w:proofErr w:type="spellStart"/>
            <w:r w:rsidRPr="00A216D6">
              <w:rPr>
                <w:rFonts w:ascii="Times New Roman" w:hAnsi="Times New Roman"/>
              </w:rPr>
              <w:t>г.Нефтеюганске</w:t>
            </w:r>
            <w:proofErr w:type="spellEnd"/>
          </w:p>
        </w:tc>
        <w:tc>
          <w:tcPr>
            <w:tcW w:w="1418" w:type="dxa"/>
          </w:tcPr>
          <w:p w:rsidR="006468DF" w:rsidRPr="00A216D6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16D6">
              <w:rPr>
                <w:rFonts w:ascii="Times New Roman" w:hAnsi="Times New Roman"/>
              </w:rPr>
              <w:t xml:space="preserve">Площадь земельного участка, </w:t>
            </w:r>
            <w:proofErr w:type="spellStart"/>
            <w:r w:rsidRPr="00A216D6">
              <w:rPr>
                <w:rFonts w:ascii="Times New Roman" w:hAnsi="Times New Roman"/>
              </w:rPr>
              <w:t>кв.м</w:t>
            </w:r>
            <w:proofErr w:type="spellEnd"/>
            <w:r w:rsidRPr="00A216D6"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</w:tcPr>
          <w:p w:rsidR="006468DF" w:rsidRPr="00A216D6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16D6">
              <w:rPr>
                <w:rFonts w:ascii="Times New Roman" w:hAnsi="Times New Roman"/>
              </w:rPr>
              <w:t>Срок пользования</w:t>
            </w:r>
          </w:p>
        </w:tc>
        <w:tc>
          <w:tcPr>
            <w:tcW w:w="2126" w:type="dxa"/>
          </w:tcPr>
          <w:p w:rsidR="006468DF" w:rsidRPr="00A216D6" w:rsidRDefault="006468DF" w:rsidP="006468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216D6">
              <w:rPr>
                <w:rFonts w:ascii="Times New Roman" w:hAnsi="Times New Roman"/>
              </w:rPr>
              <w:t>Примечание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34DD8">
              <w:rPr>
                <w:rFonts w:ascii="Times New Roman" w:hAnsi="Times New Roman"/>
              </w:rPr>
              <w:t>ул.Набережная</w:t>
            </w:r>
            <w:proofErr w:type="spellEnd"/>
            <w:r w:rsidRPr="00034DD8">
              <w:rPr>
                <w:rFonts w:ascii="Times New Roman" w:hAnsi="Times New Roman"/>
              </w:rPr>
              <w:t xml:space="preserve">,  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в районе причала</w:t>
            </w:r>
          </w:p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 w:rsidRP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1 в </w:t>
            </w:r>
            <w:r w:rsidR="00034DD8" w:rsidRPr="00034DD8">
              <w:rPr>
                <w:rFonts w:ascii="Times New Roman" w:hAnsi="Times New Roman"/>
              </w:rPr>
              <w:t>приложении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аттракционы (батуты надувные и спортивные, качели, карусели механического поступательного или вращательного движения) 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услуги досуга и развлечения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34DD8">
              <w:rPr>
                <w:rFonts w:ascii="Times New Roman" w:hAnsi="Times New Roman"/>
              </w:rPr>
              <w:t>ул.Набережная</w:t>
            </w:r>
            <w:proofErr w:type="spellEnd"/>
            <w:r w:rsidRPr="00034DD8">
              <w:rPr>
                <w:rFonts w:ascii="Times New Roman" w:hAnsi="Times New Roman"/>
              </w:rPr>
              <w:t>, в районе причала</w:t>
            </w:r>
          </w:p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 w:rsidRP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2 в </w:t>
            </w:r>
            <w:r w:rsidR="00034DD8" w:rsidRPr="00034DD8">
              <w:rPr>
                <w:rFonts w:ascii="Times New Roman" w:hAnsi="Times New Roman"/>
              </w:rPr>
              <w:t>приложении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аттракционы (батуты надувные и спортивные, качели, карусели механического поступательного или вращательного движения)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3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 xml:space="preserve">., 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у дома № 15</w:t>
            </w:r>
          </w:p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 w:rsidRP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3 в </w:t>
            </w:r>
            <w:r w:rsidR="00034DD8" w:rsidRPr="00034DD8">
              <w:rPr>
                <w:rFonts w:ascii="Times New Roman" w:hAnsi="Times New Roman"/>
              </w:rPr>
              <w:t>приложении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безалкогольные напитки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3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 xml:space="preserve">., 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у дома № 7</w:t>
            </w:r>
          </w:p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 w:rsidRP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4 в </w:t>
            </w:r>
            <w:r w:rsidR="00034DD8" w:rsidRPr="00034DD8">
              <w:rPr>
                <w:rFonts w:ascii="Times New Roman" w:hAnsi="Times New Roman"/>
              </w:rPr>
              <w:t>п</w:t>
            </w:r>
            <w:r w:rsidR="00E035CE" w:rsidRPr="00034DD8">
              <w:rPr>
                <w:rFonts w:ascii="Times New Roman" w:hAnsi="Times New Roman"/>
              </w:rPr>
              <w:t>риложени</w:t>
            </w:r>
            <w:r w:rsidR="00034DD8" w:rsidRPr="00034DD8">
              <w:rPr>
                <w:rFonts w:ascii="Times New Roman" w:hAnsi="Times New Roman"/>
              </w:rPr>
              <w:t>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2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 xml:space="preserve">., 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у здания 24</w:t>
            </w:r>
          </w:p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 w:rsidRP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5 в </w:t>
            </w:r>
            <w:r w:rsidR="00034DD8" w:rsidRPr="00034DD8">
              <w:rPr>
                <w:rFonts w:ascii="Times New Roman" w:hAnsi="Times New Roman"/>
              </w:rPr>
              <w:t>п</w:t>
            </w:r>
            <w:r w:rsidR="00E035CE" w:rsidRPr="00034DD8">
              <w:rPr>
                <w:rFonts w:ascii="Times New Roman" w:hAnsi="Times New Roman"/>
              </w:rPr>
              <w:t>риложени</w:t>
            </w:r>
            <w:r w:rsidR="00034DD8" w:rsidRPr="00034DD8">
              <w:rPr>
                <w:rFonts w:ascii="Times New Roman" w:hAnsi="Times New Roman"/>
              </w:rPr>
              <w:t>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lastRenderedPageBreak/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lastRenderedPageBreak/>
              <w:t>6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2126" w:type="dxa"/>
          </w:tcPr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3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дома №</w:t>
            </w:r>
            <w:r w:rsid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>1</w:t>
            </w:r>
            <w:r w:rsid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>(объект №</w:t>
            </w:r>
            <w:r w:rsid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6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сахаристые изделия, попкорн, безалкогольные напитки, кондитерские и мучные изделия                 (в индивидуальной упаковке), мороженое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3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здания 24 (бывший кинотеатр «</w:t>
            </w:r>
            <w:proofErr w:type="spellStart"/>
            <w:r w:rsidRPr="00034DD8">
              <w:rPr>
                <w:rFonts w:ascii="Times New Roman" w:hAnsi="Times New Roman"/>
              </w:rPr>
              <w:t>Юган</w:t>
            </w:r>
            <w:proofErr w:type="spellEnd"/>
            <w:r w:rsidRPr="00034DD8">
              <w:rPr>
                <w:rFonts w:ascii="Times New Roman" w:hAnsi="Times New Roman"/>
              </w:rPr>
              <w:t>»)</w:t>
            </w:r>
          </w:p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7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30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аттракционы (батуты надувные 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и спортивные, качели, карусели механического поступательно</w:t>
            </w:r>
            <w:r w:rsidR="00034DD8">
              <w:rPr>
                <w:rFonts w:ascii="Times New Roman" w:hAnsi="Times New Roman"/>
              </w:rPr>
              <w:t>го или вращательного движения)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 </w:t>
            </w:r>
            <w:proofErr w:type="spellStart"/>
            <w:r>
              <w:rPr>
                <w:rFonts w:ascii="Times New Roman" w:hAnsi="Times New Roman"/>
              </w:rPr>
              <w:t>мкр</w:t>
            </w:r>
            <w:proofErr w:type="spellEnd"/>
            <w:r>
              <w:rPr>
                <w:rFonts w:ascii="Times New Roman" w:hAnsi="Times New Roman"/>
              </w:rPr>
              <w:t xml:space="preserve">., </w:t>
            </w:r>
            <w:r w:rsidR="006468DF" w:rsidRPr="00034DD8">
              <w:rPr>
                <w:rFonts w:ascii="Times New Roman" w:hAnsi="Times New Roman"/>
              </w:rPr>
              <w:t>скейтпарк</w:t>
            </w:r>
          </w:p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8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сахаристые изделия, попкорн, безалкогольные напитки, кондитерские и мучные изделия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 (в индивидуальной упаковке), мороженое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16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proofErr w:type="gramStart"/>
            <w:r w:rsidRPr="00034DD8">
              <w:rPr>
                <w:rFonts w:ascii="Times New Roman" w:hAnsi="Times New Roman"/>
              </w:rPr>
              <w:t>.,  скейтпарк</w:t>
            </w:r>
            <w:proofErr w:type="gramEnd"/>
          </w:p>
          <w:p w:rsidR="00E035CE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9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E035CE" w:rsidRPr="00034DD8">
              <w:rPr>
                <w:rFonts w:ascii="Times New Roman" w:hAnsi="Times New Roman"/>
              </w:rPr>
              <w:t xml:space="preserve"> 2</w:t>
            </w:r>
          </w:p>
          <w:p w:rsidR="00E035CE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сахаристые изделия, попкорн, безалкогольные напитки, кондитерские и мучные изделия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 (в индивидуальной упаковке), мороженое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услуги досуга и развлечения    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15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 xml:space="preserve">., напротив 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ТЦ «Рубин»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№10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развлекательные передвижные комплексы, аттракционы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12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строения 61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№11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lastRenderedPageBreak/>
              <w:t>12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12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строения 61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(объект №</w:t>
            </w:r>
            <w:r w:rsidR="00034DD8">
              <w:rPr>
                <w:rFonts w:ascii="Times New Roman" w:hAnsi="Times New Roman"/>
              </w:rPr>
              <w:t xml:space="preserve"> </w:t>
            </w:r>
            <w:r w:rsidRPr="00034DD8">
              <w:rPr>
                <w:rFonts w:ascii="Times New Roman" w:hAnsi="Times New Roman"/>
              </w:rPr>
              <w:t xml:space="preserve">12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7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 xml:space="preserve">., у </w:t>
            </w:r>
            <w:proofErr w:type="gramStart"/>
            <w:r w:rsidRPr="00034DD8">
              <w:rPr>
                <w:rFonts w:ascii="Times New Roman" w:hAnsi="Times New Roman"/>
              </w:rPr>
              <w:t>строения  54</w:t>
            </w:r>
            <w:proofErr w:type="gramEnd"/>
            <w:r w:rsidRPr="00034DD8">
              <w:rPr>
                <w:rFonts w:ascii="Times New Roman" w:hAnsi="Times New Roman"/>
              </w:rPr>
              <w:t>Б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№13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бахчевые развалы 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7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строения 54Б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№14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бахчевые развалы 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№15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№16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№17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№18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lastRenderedPageBreak/>
              <w:t>19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№19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№20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№21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№22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№23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9а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мечети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№24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2а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 xml:space="preserve">., </w:t>
            </w:r>
            <w:proofErr w:type="spellStart"/>
            <w:r w:rsidRPr="00034DD8">
              <w:rPr>
                <w:rFonts w:ascii="Times New Roman" w:hAnsi="Times New Roman"/>
              </w:rPr>
              <w:t>ул.Гагарина</w:t>
            </w:r>
            <w:proofErr w:type="spellEnd"/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№25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сахаристые изделия, попкорн, безалкогольные напитки, кондитерские и мучные изделия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 (в индивидуальной упаковке), мороженое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продовольственные товары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2а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 xml:space="preserve">., </w:t>
            </w:r>
            <w:proofErr w:type="spellStart"/>
            <w:r w:rsidRPr="00034DD8">
              <w:rPr>
                <w:rFonts w:ascii="Times New Roman" w:hAnsi="Times New Roman"/>
              </w:rPr>
              <w:t>ул.Гагарина</w:t>
            </w:r>
            <w:proofErr w:type="spellEnd"/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lastRenderedPageBreak/>
              <w:t xml:space="preserve">(объект №26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сахаристые изделия, попкорн, </w:t>
            </w:r>
            <w:r w:rsidRPr="00034DD8">
              <w:rPr>
                <w:rFonts w:ascii="Times New Roman" w:hAnsi="Times New Roman"/>
              </w:rPr>
              <w:lastRenderedPageBreak/>
              <w:t>безалкогольные напитки, кондитерские и мучные изделия</w:t>
            </w:r>
          </w:p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 (в индивидуальной упаковке), мороженое</w:t>
            </w:r>
          </w:p>
        </w:tc>
      </w:tr>
      <w:tr w:rsidR="006468DF" w:rsidRPr="00034DD8" w:rsidTr="006468DF">
        <w:tc>
          <w:tcPr>
            <w:tcW w:w="562" w:type="dxa"/>
          </w:tcPr>
          <w:p w:rsidR="006468DF" w:rsidRPr="00034DD8" w:rsidRDefault="006468DF" w:rsidP="00034D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034DD8">
              <w:rPr>
                <w:rFonts w:ascii="Times New Roman" w:hAnsi="Times New Roman"/>
                <w:lang w:eastAsia="ru-RU"/>
              </w:rPr>
              <w:lastRenderedPageBreak/>
              <w:t>27</w:t>
            </w:r>
          </w:p>
        </w:tc>
        <w:tc>
          <w:tcPr>
            <w:tcW w:w="1843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15 </w:t>
            </w:r>
            <w:proofErr w:type="spellStart"/>
            <w:r w:rsidRPr="00034DD8">
              <w:rPr>
                <w:rFonts w:ascii="Times New Roman" w:hAnsi="Times New Roman"/>
              </w:rPr>
              <w:t>мкр</w:t>
            </w:r>
            <w:proofErr w:type="spellEnd"/>
            <w:r w:rsidRPr="00034DD8">
              <w:rPr>
                <w:rFonts w:ascii="Times New Roman" w:hAnsi="Times New Roman"/>
              </w:rPr>
              <w:t>., у жилого дома № 8</w:t>
            </w:r>
          </w:p>
          <w:p w:rsidR="00034DD8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(объект №27 в </w:t>
            </w:r>
            <w:r w:rsidR="00034DD8">
              <w:rPr>
                <w:rFonts w:ascii="Times New Roman" w:hAnsi="Times New Roman"/>
              </w:rPr>
              <w:t>приложении</w:t>
            </w:r>
            <w:r w:rsidR="00034DD8" w:rsidRPr="00034DD8">
              <w:rPr>
                <w:rFonts w:ascii="Times New Roman" w:hAnsi="Times New Roman"/>
              </w:rPr>
              <w:t xml:space="preserve"> 2</w:t>
            </w:r>
          </w:p>
          <w:p w:rsidR="00034DD8" w:rsidRPr="00034DD8" w:rsidRDefault="00034DD8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 xml:space="preserve">к распоряжению </w:t>
            </w:r>
          </w:p>
          <w:p w:rsidR="006468DF" w:rsidRPr="00034DD8" w:rsidRDefault="00E035CE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администрации города Нефтеюганска от ______ № ______</w:t>
            </w:r>
            <w:r w:rsidR="006468DF" w:rsidRPr="00034DD8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</w:tcPr>
          <w:p w:rsidR="006468DF" w:rsidRPr="00034DD8" w:rsidRDefault="006468DF" w:rsidP="00034D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10</w:t>
            </w:r>
          </w:p>
        </w:tc>
        <w:tc>
          <w:tcPr>
            <w:tcW w:w="1559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с 01.05.2024 по 30.09.2024</w:t>
            </w:r>
          </w:p>
        </w:tc>
        <w:tc>
          <w:tcPr>
            <w:tcW w:w="2126" w:type="dxa"/>
          </w:tcPr>
          <w:p w:rsidR="006468DF" w:rsidRPr="00034DD8" w:rsidRDefault="006468DF" w:rsidP="00034DD8">
            <w:pPr>
              <w:spacing w:after="0" w:line="240" w:lineRule="auto"/>
              <w:rPr>
                <w:rFonts w:ascii="Times New Roman" w:hAnsi="Times New Roman"/>
              </w:rPr>
            </w:pPr>
            <w:r w:rsidRPr="00034DD8">
              <w:rPr>
                <w:rFonts w:ascii="Times New Roman" w:hAnsi="Times New Roman"/>
              </w:rPr>
              <w:t>бахчевые развалы</w:t>
            </w:r>
          </w:p>
        </w:tc>
      </w:tr>
    </w:tbl>
    <w:p w:rsidR="006468DF" w:rsidRPr="00034DD8" w:rsidRDefault="006468DF" w:rsidP="00034DD8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6468DF" w:rsidRPr="00A216D6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Pr="00A216D6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Pr="00A216D6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034DD8" w:rsidRDefault="00034DD8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E035CE" w:rsidRPr="00957312" w:rsidRDefault="00E035CE" w:rsidP="00E035C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E035CE" w:rsidRPr="00957312" w:rsidRDefault="00E035CE" w:rsidP="00E035C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распоряжению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E035CE" w:rsidRPr="00957312" w:rsidRDefault="00E035CE" w:rsidP="00E035C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E035CE" w:rsidRDefault="00EB78B1" w:rsidP="00EB78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E035CE" w:rsidRPr="00957312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25.03.2024</w:t>
      </w:r>
      <w:r w:rsidR="00E035CE">
        <w:rPr>
          <w:rFonts w:ascii="Times New Roman" w:hAnsi="Times New Roman"/>
          <w:sz w:val="28"/>
          <w:szCs w:val="28"/>
        </w:rPr>
        <w:t xml:space="preserve"> </w:t>
      </w:r>
      <w:r w:rsidR="00E035CE" w:rsidRPr="00957312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100-р</w:t>
      </w:r>
    </w:p>
    <w:p w:rsidR="006468DF" w:rsidRPr="006468DF" w:rsidRDefault="006468DF" w:rsidP="006468DF">
      <w:r>
        <w:rPr>
          <w:noProof/>
          <w:lang w:eastAsia="ru-RU"/>
        </w:rPr>
        <w:drawing>
          <wp:inline distT="0" distB="0" distL="0" distR="0" wp14:anchorId="12F1A50D">
            <wp:extent cx="6120765" cy="43287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spacing w:after="0" w:line="240" w:lineRule="auto"/>
        <w:ind w:firstLine="637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468DF" w:rsidRDefault="006468DF" w:rsidP="006468DF">
      <w:pPr>
        <w:spacing w:after="0" w:line="240" w:lineRule="auto"/>
        <w:ind w:firstLine="6379"/>
        <w:jc w:val="both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87953E" wp14:editId="2C7546F0">
            <wp:extent cx="6120130" cy="4326890"/>
            <wp:effectExtent l="0" t="0" r="0" b="0"/>
            <wp:docPr id="11" name="Рисунок 11" descr="C:\Users\Abdazovob\Desktop\сезонные НТО 2024\схема от ДГиЗО\2  3 мкр 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azovob\Desktop\сезонные НТО 2024\схема от ДГиЗО\2  3 мкр 3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2F2FBE" wp14:editId="6F475B98">
            <wp:extent cx="6120130" cy="4326890"/>
            <wp:effectExtent l="0" t="0" r="0" b="0"/>
            <wp:docPr id="12" name="Рисунок 12" descr="C:\Users\Abdazovob\Desktop\сезонные НТО 2024\схема от ДГиЗО\3 16-16а мкр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azovob\Desktop\сезонные НТО 2024\схема от ДГиЗО\3 16-16а мкр 8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91D2AD" wp14:editId="384C0573">
            <wp:extent cx="6120130" cy="4327188"/>
            <wp:effectExtent l="0" t="0" r="0" b="0"/>
            <wp:docPr id="13" name="Рисунок 13" descr="C:\Users\Abdazovob\Desktop\сезонные НТО 2024\схема от ДГиЗО\4 15 мк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azovob\Desktop\сезонные НТО 2024\схема от ДГиЗО\4 15 мкр.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79D502" wp14:editId="77ED8B75">
            <wp:extent cx="6120130" cy="4327188"/>
            <wp:effectExtent l="0" t="0" r="0" b="0"/>
            <wp:docPr id="14" name="Рисунок 14" descr="C:\Users\Abdazovob\Desktop\сезонные НТО 2024\схема от ДГиЗО\5 12 мкр.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dazovob\Desktop\сезонные НТО 2024\схема от ДГиЗО\5 12 мкр. 11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0C109F" wp14:editId="3CE68D30">
            <wp:extent cx="6120130" cy="4326890"/>
            <wp:effectExtent l="0" t="0" r="0" b="0"/>
            <wp:docPr id="15" name="Рисунок 15" descr="C:\Users\Abdazovob\Desktop\сезонные НТО 2024\схема от ДГиЗО\6 7 мкр 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dazovob\Desktop\сезонные НТО 2024\схема от ДГиЗО\6 7 мкр 13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C333CA" wp14:editId="22A6C5EB">
            <wp:extent cx="6120130" cy="4326890"/>
            <wp:effectExtent l="0" t="0" r="0" b="0"/>
            <wp:docPr id="16" name="Рисунок 16" descr="C:\Users\Abdazovob\Desktop\сезонные НТО 2024\схема от ДГиЗО\7 у мечети 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azovob\Desktop\сезонные НТО 2024\схема от ДГиЗО\7 у мечети 15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0393D2" wp14:editId="6B4ADC1E">
            <wp:extent cx="6120130" cy="4327188"/>
            <wp:effectExtent l="0" t="0" r="0" b="0"/>
            <wp:docPr id="17" name="Рисунок 17" descr="C:\Users\Abdazovob\Desktop\сезонные НТО 2024\схема от ДГиЗО\8 ул.Гагарина  2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dazovob\Desktop\сезонные НТО 2024\схема от ДГиЗО\8 ул.Гагарина  25-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EB5C6A" wp14:editId="2D452F8B">
            <wp:extent cx="6120130" cy="4326479"/>
            <wp:effectExtent l="0" t="0" r="0" b="0"/>
            <wp:docPr id="18" name="Рисунок 18" descr="C:\Users\Abdazovob\Desktop\сезонные НТО 2024\схема от ДГиЗО\9 15 мкр, д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dazovob\Desktop\сезонные НТО 2024\схема от ДГиЗО\9 15 мкр, д.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8DF" w:rsidRPr="000105C6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 xml:space="preserve">1.Проект разработан: </w:t>
      </w:r>
    </w:p>
    <w:p w:rsidR="006468DF" w:rsidRPr="000105C6" w:rsidRDefault="00A216D6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468DF">
        <w:rPr>
          <w:rFonts w:ascii="Times New Roman" w:hAnsi="Times New Roman"/>
          <w:sz w:val="28"/>
          <w:szCs w:val="28"/>
        </w:rPr>
        <w:t>едущим специалистом</w:t>
      </w:r>
      <w:r w:rsidR="006468DF" w:rsidRPr="000105C6">
        <w:rPr>
          <w:rFonts w:ascii="Times New Roman" w:hAnsi="Times New Roman"/>
          <w:sz w:val="28"/>
          <w:szCs w:val="28"/>
        </w:rPr>
        <w:t xml:space="preserve"> отдела развития предпринимательства и потребительского рынка департамента экономического развития администрации города Нефтеюганска</w:t>
      </w:r>
      <w:r w:rsidR="006468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68DF">
        <w:rPr>
          <w:rFonts w:ascii="Times New Roman" w:hAnsi="Times New Roman"/>
          <w:sz w:val="28"/>
          <w:szCs w:val="28"/>
        </w:rPr>
        <w:t>Абдазовым</w:t>
      </w:r>
      <w:proofErr w:type="spellEnd"/>
      <w:r w:rsidR="006468DF">
        <w:rPr>
          <w:rFonts w:ascii="Times New Roman" w:hAnsi="Times New Roman"/>
          <w:sz w:val="28"/>
          <w:szCs w:val="28"/>
        </w:rPr>
        <w:t xml:space="preserve"> А.Б</w:t>
      </w:r>
      <w:r w:rsidR="006468DF" w:rsidRPr="000105C6">
        <w:rPr>
          <w:rFonts w:ascii="Times New Roman" w:hAnsi="Times New Roman"/>
          <w:sz w:val="28"/>
          <w:szCs w:val="28"/>
        </w:rPr>
        <w:t>.</w:t>
      </w:r>
    </w:p>
    <w:p w:rsidR="006468DF" w:rsidRPr="000105C6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Телефон: 23 77 90</w:t>
      </w:r>
      <w:r w:rsidRPr="000105C6">
        <w:rPr>
          <w:rFonts w:ascii="Times New Roman" w:hAnsi="Times New Roman"/>
          <w:sz w:val="28"/>
          <w:szCs w:val="28"/>
        </w:rPr>
        <w:t>.</w:t>
      </w:r>
    </w:p>
    <w:p w:rsidR="006468DF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6D6" w:rsidRDefault="00A216D6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6D6" w:rsidRDefault="00A216D6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6D6" w:rsidRDefault="00A216D6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16D6" w:rsidRPr="000105C6" w:rsidRDefault="00A216D6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8DF" w:rsidRPr="000105C6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8DF" w:rsidRPr="000105C6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2.Рассылка:</w:t>
      </w:r>
    </w:p>
    <w:p w:rsidR="006468DF" w:rsidRPr="000105C6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ДДА</w:t>
      </w:r>
    </w:p>
    <w:p w:rsidR="006468DF" w:rsidRPr="000105C6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ДЭР</w:t>
      </w:r>
    </w:p>
    <w:p w:rsidR="006468DF" w:rsidRPr="000105C6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05C6">
        <w:rPr>
          <w:rFonts w:ascii="Times New Roman" w:hAnsi="Times New Roman"/>
          <w:sz w:val="28"/>
          <w:szCs w:val="28"/>
        </w:rPr>
        <w:t>ДГиЗО</w:t>
      </w:r>
      <w:proofErr w:type="spellEnd"/>
    </w:p>
    <w:p w:rsidR="006468DF" w:rsidRPr="000105C6" w:rsidRDefault="006468DF" w:rsidP="00646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05C6">
        <w:rPr>
          <w:rFonts w:ascii="Times New Roman" w:hAnsi="Times New Roman"/>
          <w:sz w:val="28"/>
          <w:szCs w:val="28"/>
        </w:rPr>
        <w:t>ЮПУ</w:t>
      </w:r>
    </w:p>
    <w:p w:rsidR="006468DF" w:rsidRPr="00FA138A" w:rsidRDefault="006468DF" w:rsidP="006468DF">
      <w:pPr>
        <w:pStyle w:val="ConsPlusNonformat"/>
        <w:widowControl/>
        <w:jc w:val="center"/>
        <w:rPr>
          <w:rFonts w:ascii="Times New Roman" w:hAnsi="Times New Roman"/>
          <w:sz w:val="28"/>
          <w:szCs w:val="28"/>
        </w:rPr>
      </w:pPr>
    </w:p>
    <w:p w:rsidR="00E93747" w:rsidRPr="00FA138A" w:rsidRDefault="00E93747" w:rsidP="006468DF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sectPr w:rsidR="00E93747" w:rsidRPr="00FA138A" w:rsidSect="00A216D6">
      <w:headerReference w:type="even" r:id="rId17"/>
      <w:headerReference w:type="default" r:id="rId18"/>
      <w:headerReference w:type="first" r:id="rId19"/>
      <w:pgSz w:w="11906" w:h="16838" w:code="9"/>
      <w:pgMar w:top="993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6D6" w:rsidRDefault="00A216D6">
      <w:r>
        <w:separator/>
      </w:r>
    </w:p>
  </w:endnote>
  <w:endnote w:type="continuationSeparator" w:id="0">
    <w:p w:rsidR="00A216D6" w:rsidRDefault="00A2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6D6" w:rsidRDefault="00A216D6">
      <w:r>
        <w:separator/>
      </w:r>
    </w:p>
  </w:footnote>
  <w:footnote w:type="continuationSeparator" w:id="0">
    <w:p w:rsidR="00A216D6" w:rsidRDefault="00A21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6D6" w:rsidRDefault="00A216D6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16D6" w:rsidRDefault="00A216D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6D6" w:rsidRDefault="00A216D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3B59C8">
      <w:rPr>
        <w:noProof/>
      </w:rPr>
      <w:t>12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16D6" w:rsidRDefault="00A216D6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0FC5"/>
    <w:rsid w:val="000129F0"/>
    <w:rsid w:val="00016DF2"/>
    <w:rsid w:val="0002029B"/>
    <w:rsid w:val="00020F72"/>
    <w:rsid w:val="00031D9B"/>
    <w:rsid w:val="00034DD8"/>
    <w:rsid w:val="000434A9"/>
    <w:rsid w:val="00064F32"/>
    <w:rsid w:val="00065669"/>
    <w:rsid w:val="00072C54"/>
    <w:rsid w:val="00083EE3"/>
    <w:rsid w:val="00086400"/>
    <w:rsid w:val="000905DD"/>
    <w:rsid w:val="00093C5B"/>
    <w:rsid w:val="000A00E5"/>
    <w:rsid w:val="000A6E16"/>
    <w:rsid w:val="000B2A5E"/>
    <w:rsid w:val="000C3627"/>
    <w:rsid w:val="000C3E09"/>
    <w:rsid w:val="000C4B99"/>
    <w:rsid w:val="000C5FCF"/>
    <w:rsid w:val="000C7A56"/>
    <w:rsid w:val="000D4DB3"/>
    <w:rsid w:val="000E240E"/>
    <w:rsid w:val="000E6F2D"/>
    <w:rsid w:val="000E7380"/>
    <w:rsid w:val="000E74FC"/>
    <w:rsid w:val="000F09C8"/>
    <w:rsid w:val="000F5931"/>
    <w:rsid w:val="000F733E"/>
    <w:rsid w:val="00106490"/>
    <w:rsid w:val="001149FC"/>
    <w:rsid w:val="001171A2"/>
    <w:rsid w:val="00123524"/>
    <w:rsid w:val="0013281D"/>
    <w:rsid w:val="00133DB6"/>
    <w:rsid w:val="0013494A"/>
    <w:rsid w:val="00144DD0"/>
    <w:rsid w:val="00154E33"/>
    <w:rsid w:val="001607BC"/>
    <w:rsid w:val="001658BA"/>
    <w:rsid w:val="00173470"/>
    <w:rsid w:val="001753EA"/>
    <w:rsid w:val="00176F01"/>
    <w:rsid w:val="00182338"/>
    <w:rsid w:val="001924FB"/>
    <w:rsid w:val="00194449"/>
    <w:rsid w:val="0019460A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7A78"/>
    <w:rsid w:val="001E7F98"/>
    <w:rsid w:val="001F09B6"/>
    <w:rsid w:val="001F1BC7"/>
    <w:rsid w:val="001F3F38"/>
    <w:rsid w:val="001F6AC6"/>
    <w:rsid w:val="001F7ECA"/>
    <w:rsid w:val="00210B25"/>
    <w:rsid w:val="00212482"/>
    <w:rsid w:val="00212617"/>
    <w:rsid w:val="00221C7C"/>
    <w:rsid w:val="00222291"/>
    <w:rsid w:val="00225CE4"/>
    <w:rsid w:val="00233B67"/>
    <w:rsid w:val="0023504C"/>
    <w:rsid w:val="002350E8"/>
    <w:rsid w:val="00236798"/>
    <w:rsid w:val="0023685E"/>
    <w:rsid w:val="0023729A"/>
    <w:rsid w:val="00237F47"/>
    <w:rsid w:val="0025249B"/>
    <w:rsid w:val="00261192"/>
    <w:rsid w:val="00261203"/>
    <w:rsid w:val="002659BA"/>
    <w:rsid w:val="00273DA2"/>
    <w:rsid w:val="00275A08"/>
    <w:rsid w:val="002779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D4FA9"/>
    <w:rsid w:val="002D7367"/>
    <w:rsid w:val="002E05CC"/>
    <w:rsid w:val="002E09C9"/>
    <w:rsid w:val="002E1B90"/>
    <w:rsid w:val="002E20FE"/>
    <w:rsid w:val="002E2DD6"/>
    <w:rsid w:val="002F4BE4"/>
    <w:rsid w:val="0030296A"/>
    <w:rsid w:val="00305A86"/>
    <w:rsid w:val="00314DEF"/>
    <w:rsid w:val="00320174"/>
    <w:rsid w:val="00322870"/>
    <w:rsid w:val="0032640B"/>
    <w:rsid w:val="0033213A"/>
    <w:rsid w:val="0033651D"/>
    <w:rsid w:val="00341916"/>
    <w:rsid w:val="00345BF6"/>
    <w:rsid w:val="0035035F"/>
    <w:rsid w:val="00351861"/>
    <w:rsid w:val="003529B9"/>
    <w:rsid w:val="00353AEA"/>
    <w:rsid w:val="003546E3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5945"/>
    <w:rsid w:val="003B0452"/>
    <w:rsid w:val="003B57B3"/>
    <w:rsid w:val="003B59C8"/>
    <w:rsid w:val="003C630A"/>
    <w:rsid w:val="003D0513"/>
    <w:rsid w:val="003D079A"/>
    <w:rsid w:val="003D37EF"/>
    <w:rsid w:val="003F0D14"/>
    <w:rsid w:val="003F4BE7"/>
    <w:rsid w:val="00401A4B"/>
    <w:rsid w:val="0040314D"/>
    <w:rsid w:val="00407C52"/>
    <w:rsid w:val="004116C8"/>
    <w:rsid w:val="00411B15"/>
    <w:rsid w:val="00414C0D"/>
    <w:rsid w:val="00416D31"/>
    <w:rsid w:val="004224C7"/>
    <w:rsid w:val="0042403F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17D2"/>
    <w:rsid w:val="004B05F4"/>
    <w:rsid w:val="004C2B28"/>
    <w:rsid w:val="004D119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A91"/>
    <w:rsid w:val="00516462"/>
    <w:rsid w:val="00527FDF"/>
    <w:rsid w:val="00532DD7"/>
    <w:rsid w:val="00534589"/>
    <w:rsid w:val="0054140A"/>
    <w:rsid w:val="00544198"/>
    <w:rsid w:val="005526E7"/>
    <w:rsid w:val="005551CE"/>
    <w:rsid w:val="00560C11"/>
    <w:rsid w:val="005614E4"/>
    <w:rsid w:val="005667BC"/>
    <w:rsid w:val="005750A6"/>
    <w:rsid w:val="00583FAD"/>
    <w:rsid w:val="00595798"/>
    <w:rsid w:val="005A0980"/>
    <w:rsid w:val="005A1078"/>
    <w:rsid w:val="005A795B"/>
    <w:rsid w:val="005B2127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611649"/>
    <w:rsid w:val="00614D93"/>
    <w:rsid w:val="006169A9"/>
    <w:rsid w:val="00625386"/>
    <w:rsid w:val="00627467"/>
    <w:rsid w:val="00634C13"/>
    <w:rsid w:val="00637B5B"/>
    <w:rsid w:val="006468DF"/>
    <w:rsid w:val="00647B9E"/>
    <w:rsid w:val="0065077F"/>
    <w:rsid w:val="006603D4"/>
    <w:rsid w:val="00661B50"/>
    <w:rsid w:val="0066565D"/>
    <w:rsid w:val="00666A44"/>
    <w:rsid w:val="00680A2D"/>
    <w:rsid w:val="00691908"/>
    <w:rsid w:val="0069673B"/>
    <w:rsid w:val="006A0220"/>
    <w:rsid w:val="006A30B4"/>
    <w:rsid w:val="006A4A57"/>
    <w:rsid w:val="006A6070"/>
    <w:rsid w:val="006B36DA"/>
    <w:rsid w:val="006B57B2"/>
    <w:rsid w:val="006C0F33"/>
    <w:rsid w:val="006C39E4"/>
    <w:rsid w:val="006C3BF1"/>
    <w:rsid w:val="006C4E85"/>
    <w:rsid w:val="006C5F15"/>
    <w:rsid w:val="006C72C5"/>
    <w:rsid w:val="006D3983"/>
    <w:rsid w:val="006D4F6A"/>
    <w:rsid w:val="006E20A7"/>
    <w:rsid w:val="006F3642"/>
    <w:rsid w:val="006F53A6"/>
    <w:rsid w:val="006F6721"/>
    <w:rsid w:val="0070050C"/>
    <w:rsid w:val="00702820"/>
    <w:rsid w:val="00702880"/>
    <w:rsid w:val="00703D17"/>
    <w:rsid w:val="00717ED1"/>
    <w:rsid w:val="00720511"/>
    <w:rsid w:val="007504E3"/>
    <w:rsid w:val="00753199"/>
    <w:rsid w:val="00754380"/>
    <w:rsid w:val="00757599"/>
    <w:rsid w:val="00760A7B"/>
    <w:rsid w:val="00774188"/>
    <w:rsid w:val="0078427A"/>
    <w:rsid w:val="00786A6F"/>
    <w:rsid w:val="007A0D7E"/>
    <w:rsid w:val="007A28EF"/>
    <w:rsid w:val="007A403B"/>
    <w:rsid w:val="007A5995"/>
    <w:rsid w:val="007B47D0"/>
    <w:rsid w:val="007B7B2F"/>
    <w:rsid w:val="007B7B77"/>
    <w:rsid w:val="007C1079"/>
    <w:rsid w:val="007C1A5F"/>
    <w:rsid w:val="007C1C19"/>
    <w:rsid w:val="007C5FA6"/>
    <w:rsid w:val="007C7921"/>
    <w:rsid w:val="007E05CE"/>
    <w:rsid w:val="007E188A"/>
    <w:rsid w:val="007E6893"/>
    <w:rsid w:val="007E7A01"/>
    <w:rsid w:val="007F715E"/>
    <w:rsid w:val="00800D8B"/>
    <w:rsid w:val="008012F5"/>
    <w:rsid w:val="008063D0"/>
    <w:rsid w:val="008203A6"/>
    <w:rsid w:val="00820EF9"/>
    <w:rsid w:val="008217FB"/>
    <w:rsid w:val="008257AD"/>
    <w:rsid w:val="0084547C"/>
    <w:rsid w:val="00847F0D"/>
    <w:rsid w:val="0085377F"/>
    <w:rsid w:val="008554E8"/>
    <w:rsid w:val="008628B5"/>
    <w:rsid w:val="008660C2"/>
    <w:rsid w:val="0087248C"/>
    <w:rsid w:val="008747A9"/>
    <w:rsid w:val="00874EE4"/>
    <w:rsid w:val="00877E44"/>
    <w:rsid w:val="00887051"/>
    <w:rsid w:val="0089669D"/>
    <w:rsid w:val="008A1A20"/>
    <w:rsid w:val="008A2642"/>
    <w:rsid w:val="008B543E"/>
    <w:rsid w:val="008B57A8"/>
    <w:rsid w:val="008C05FF"/>
    <w:rsid w:val="008C14B4"/>
    <w:rsid w:val="008C3462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132C6"/>
    <w:rsid w:val="00920B9B"/>
    <w:rsid w:val="009270EF"/>
    <w:rsid w:val="00927475"/>
    <w:rsid w:val="00930436"/>
    <w:rsid w:val="00930B8A"/>
    <w:rsid w:val="00934568"/>
    <w:rsid w:val="00942041"/>
    <w:rsid w:val="00943D3C"/>
    <w:rsid w:val="00952700"/>
    <w:rsid w:val="00957312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D2121"/>
    <w:rsid w:val="009D47F1"/>
    <w:rsid w:val="009D6B84"/>
    <w:rsid w:val="009E1584"/>
    <w:rsid w:val="009E708B"/>
    <w:rsid w:val="009E7EFE"/>
    <w:rsid w:val="00A0265A"/>
    <w:rsid w:val="00A02B73"/>
    <w:rsid w:val="00A07742"/>
    <w:rsid w:val="00A12218"/>
    <w:rsid w:val="00A125AB"/>
    <w:rsid w:val="00A14183"/>
    <w:rsid w:val="00A1663C"/>
    <w:rsid w:val="00A16C4E"/>
    <w:rsid w:val="00A216D6"/>
    <w:rsid w:val="00A23648"/>
    <w:rsid w:val="00A263E8"/>
    <w:rsid w:val="00A40B1C"/>
    <w:rsid w:val="00A425CD"/>
    <w:rsid w:val="00A43B03"/>
    <w:rsid w:val="00A44344"/>
    <w:rsid w:val="00A577DB"/>
    <w:rsid w:val="00A60FCD"/>
    <w:rsid w:val="00A6390F"/>
    <w:rsid w:val="00A67863"/>
    <w:rsid w:val="00A679F4"/>
    <w:rsid w:val="00A74CB4"/>
    <w:rsid w:val="00A77DFF"/>
    <w:rsid w:val="00A83E71"/>
    <w:rsid w:val="00A86379"/>
    <w:rsid w:val="00A96999"/>
    <w:rsid w:val="00A971C4"/>
    <w:rsid w:val="00AA02A3"/>
    <w:rsid w:val="00AA26C0"/>
    <w:rsid w:val="00AB6595"/>
    <w:rsid w:val="00AC103E"/>
    <w:rsid w:val="00AC72F0"/>
    <w:rsid w:val="00AD579A"/>
    <w:rsid w:val="00AD79C9"/>
    <w:rsid w:val="00AF533D"/>
    <w:rsid w:val="00AF7392"/>
    <w:rsid w:val="00B02826"/>
    <w:rsid w:val="00B123FA"/>
    <w:rsid w:val="00B12796"/>
    <w:rsid w:val="00B1578E"/>
    <w:rsid w:val="00B31C8E"/>
    <w:rsid w:val="00B32B3C"/>
    <w:rsid w:val="00B33D21"/>
    <w:rsid w:val="00B42D83"/>
    <w:rsid w:val="00B46247"/>
    <w:rsid w:val="00B46505"/>
    <w:rsid w:val="00B51F98"/>
    <w:rsid w:val="00B552CF"/>
    <w:rsid w:val="00B71938"/>
    <w:rsid w:val="00B74143"/>
    <w:rsid w:val="00B755E9"/>
    <w:rsid w:val="00B968C2"/>
    <w:rsid w:val="00B972E2"/>
    <w:rsid w:val="00BB0701"/>
    <w:rsid w:val="00BB534D"/>
    <w:rsid w:val="00BC17AA"/>
    <w:rsid w:val="00BC573F"/>
    <w:rsid w:val="00BD149C"/>
    <w:rsid w:val="00BE22FD"/>
    <w:rsid w:val="00BE3EC6"/>
    <w:rsid w:val="00BE4B49"/>
    <w:rsid w:val="00BE738E"/>
    <w:rsid w:val="00BF7C0A"/>
    <w:rsid w:val="00C035EE"/>
    <w:rsid w:val="00C175CD"/>
    <w:rsid w:val="00C21B85"/>
    <w:rsid w:val="00C23FD5"/>
    <w:rsid w:val="00C2498F"/>
    <w:rsid w:val="00C26C72"/>
    <w:rsid w:val="00C317AC"/>
    <w:rsid w:val="00C45F30"/>
    <w:rsid w:val="00C47486"/>
    <w:rsid w:val="00C55F4A"/>
    <w:rsid w:val="00C57E38"/>
    <w:rsid w:val="00C62270"/>
    <w:rsid w:val="00C64CBC"/>
    <w:rsid w:val="00C64E12"/>
    <w:rsid w:val="00C70C42"/>
    <w:rsid w:val="00C74DFF"/>
    <w:rsid w:val="00C75FA9"/>
    <w:rsid w:val="00C86985"/>
    <w:rsid w:val="00C8770D"/>
    <w:rsid w:val="00C90117"/>
    <w:rsid w:val="00C90871"/>
    <w:rsid w:val="00CA35A3"/>
    <w:rsid w:val="00CA428F"/>
    <w:rsid w:val="00CA671E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E3"/>
    <w:rsid w:val="00CF5CAC"/>
    <w:rsid w:val="00CF7EB2"/>
    <w:rsid w:val="00D002D7"/>
    <w:rsid w:val="00D03CC3"/>
    <w:rsid w:val="00D04D00"/>
    <w:rsid w:val="00D05CC4"/>
    <w:rsid w:val="00D062CD"/>
    <w:rsid w:val="00D12B3D"/>
    <w:rsid w:val="00D14AB2"/>
    <w:rsid w:val="00D222F0"/>
    <w:rsid w:val="00D23260"/>
    <w:rsid w:val="00D2592D"/>
    <w:rsid w:val="00D32CCA"/>
    <w:rsid w:val="00D33370"/>
    <w:rsid w:val="00D37BF7"/>
    <w:rsid w:val="00D401CD"/>
    <w:rsid w:val="00D43A38"/>
    <w:rsid w:val="00D44A90"/>
    <w:rsid w:val="00D554F4"/>
    <w:rsid w:val="00D62225"/>
    <w:rsid w:val="00D63686"/>
    <w:rsid w:val="00D6450B"/>
    <w:rsid w:val="00D71288"/>
    <w:rsid w:val="00D7436D"/>
    <w:rsid w:val="00D7643E"/>
    <w:rsid w:val="00D8792D"/>
    <w:rsid w:val="00D90A86"/>
    <w:rsid w:val="00D9440C"/>
    <w:rsid w:val="00D94A37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E2C72"/>
    <w:rsid w:val="00DE3CF8"/>
    <w:rsid w:val="00DE70C6"/>
    <w:rsid w:val="00DF1BC0"/>
    <w:rsid w:val="00DF22AF"/>
    <w:rsid w:val="00DF23CE"/>
    <w:rsid w:val="00DF2F5F"/>
    <w:rsid w:val="00DF49E6"/>
    <w:rsid w:val="00E035CE"/>
    <w:rsid w:val="00E0514A"/>
    <w:rsid w:val="00E07A39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8012B"/>
    <w:rsid w:val="00E90492"/>
    <w:rsid w:val="00E9268B"/>
    <w:rsid w:val="00E93747"/>
    <w:rsid w:val="00E96649"/>
    <w:rsid w:val="00E972BF"/>
    <w:rsid w:val="00E97A17"/>
    <w:rsid w:val="00EA1849"/>
    <w:rsid w:val="00EA604B"/>
    <w:rsid w:val="00EB27D5"/>
    <w:rsid w:val="00EB7595"/>
    <w:rsid w:val="00EB78B1"/>
    <w:rsid w:val="00EC1238"/>
    <w:rsid w:val="00EC1FB4"/>
    <w:rsid w:val="00EC62DC"/>
    <w:rsid w:val="00ED1447"/>
    <w:rsid w:val="00ED27A4"/>
    <w:rsid w:val="00EE14AE"/>
    <w:rsid w:val="00EE1AD7"/>
    <w:rsid w:val="00EF214B"/>
    <w:rsid w:val="00EF2305"/>
    <w:rsid w:val="00F0799A"/>
    <w:rsid w:val="00F1209F"/>
    <w:rsid w:val="00F1458E"/>
    <w:rsid w:val="00F20AC9"/>
    <w:rsid w:val="00F210CD"/>
    <w:rsid w:val="00F27C96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6B9"/>
    <w:rsid w:val="00FA3FCC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E10D9D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1CF5B-85F7-4FF1-9E43-0A40065AC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1224</Words>
  <Characters>8228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Елена Валентиновна Свисткова</cp:lastModifiedBy>
  <cp:revision>10</cp:revision>
  <cp:lastPrinted>2024-03-25T06:33:00Z</cp:lastPrinted>
  <dcterms:created xsi:type="dcterms:W3CDTF">2023-07-11T06:51:00Z</dcterms:created>
  <dcterms:modified xsi:type="dcterms:W3CDTF">2024-03-26T04:56:00Z</dcterms:modified>
</cp:coreProperties>
</file>