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0EF" w:rsidRPr="006070EF" w:rsidRDefault="00E04EB9" w:rsidP="006070EF">
      <w:pPr>
        <w:tabs>
          <w:tab w:val="left" w:pos="5400"/>
        </w:tabs>
        <w:jc w:val="center"/>
        <w:rPr>
          <w:b/>
          <w:sz w:val="28"/>
          <w:szCs w:val="28"/>
        </w:rPr>
      </w:pPr>
      <w:r w:rsidRPr="006070EF">
        <w:rPr>
          <w:b/>
          <w:noProof/>
          <w:sz w:val="28"/>
          <w:szCs w:val="28"/>
        </w:rPr>
        <w:drawing>
          <wp:anchor distT="0" distB="0" distL="114300" distR="114300" simplePos="0" relativeHeight="251657728" behindDoc="1" locked="0" layoutInCell="1" allowOverlap="1">
            <wp:simplePos x="0" y="0"/>
            <wp:positionH relativeFrom="column">
              <wp:posOffset>2686050</wp:posOffset>
            </wp:positionH>
            <wp:positionV relativeFrom="paragraph">
              <wp:posOffset>48895</wp:posOffset>
            </wp:positionV>
            <wp:extent cx="685800" cy="828040"/>
            <wp:effectExtent l="0" t="0" r="0" b="0"/>
            <wp:wrapTight wrapText="bothSides">
              <wp:wrapPolygon edited="0">
                <wp:start x="0" y="0"/>
                <wp:lineTo x="0" y="20871"/>
                <wp:lineTo x="21000" y="20871"/>
                <wp:lineTo x="21000" y="0"/>
                <wp:lineTo x="0" y="0"/>
              </wp:wrapPolygon>
            </wp:wrapTight>
            <wp:docPr id="14" name="Рисунок 14"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a:ln>
                      <a:noFill/>
                    </a:ln>
                  </pic:spPr>
                </pic:pic>
              </a:graphicData>
            </a:graphic>
            <wp14:sizeRelH relativeFrom="page">
              <wp14:pctWidth>0</wp14:pctWidth>
            </wp14:sizeRelH>
            <wp14:sizeRelV relativeFrom="page">
              <wp14:pctHeight>0</wp14:pctHeight>
            </wp14:sizeRelV>
          </wp:anchor>
        </w:drawing>
      </w:r>
      <w:r w:rsidR="006070EF" w:rsidRPr="006070EF">
        <w:rPr>
          <w:b/>
          <w:sz w:val="28"/>
          <w:szCs w:val="28"/>
        </w:rPr>
        <w:tab/>
      </w:r>
      <w:r w:rsidR="006070EF" w:rsidRPr="006070EF">
        <w:rPr>
          <w:b/>
          <w:sz w:val="28"/>
          <w:szCs w:val="28"/>
        </w:rPr>
        <w:tab/>
      </w:r>
    </w:p>
    <w:p w:rsidR="006070EF" w:rsidRPr="006070EF" w:rsidRDefault="006070EF" w:rsidP="006070EF">
      <w:pPr>
        <w:keepNext/>
        <w:jc w:val="center"/>
        <w:outlineLvl w:val="2"/>
        <w:rPr>
          <w:b/>
          <w:sz w:val="36"/>
          <w:szCs w:val="36"/>
        </w:rPr>
      </w:pPr>
      <w:r w:rsidRPr="006070EF">
        <w:rPr>
          <w:b/>
          <w:sz w:val="36"/>
          <w:szCs w:val="36"/>
        </w:rPr>
        <w:tab/>
      </w:r>
      <w:r w:rsidRPr="006070EF">
        <w:rPr>
          <w:b/>
          <w:sz w:val="36"/>
          <w:szCs w:val="36"/>
        </w:rPr>
        <w:tab/>
      </w:r>
      <w:r w:rsidRPr="006070EF">
        <w:rPr>
          <w:b/>
          <w:sz w:val="36"/>
          <w:szCs w:val="36"/>
        </w:rPr>
        <w:tab/>
      </w:r>
      <w:r w:rsidRPr="006070EF">
        <w:rPr>
          <w:b/>
          <w:sz w:val="36"/>
          <w:szCs w:val="36"/>
        </w:rPr>
        <w:tab/>
      </w:r>
      <w:r w:rsidRPr="006070EF">
        <w:rPr>
          <w:b/>
          <w:sz w:val="36"/>
          <w:szCs w:val="36"/>
        </w:rPr>
        <w:tab/>
      </w:r>
      <w:r w:rsidRPr="006070EF">
        <w:rPr>
          <w:b/>
          <w:sz w:val="36"/>
          <w:szCs w:val="36"/>
        </w:rPr>
        <w:tab/>
      </w:r>
      <w:r w:rsidRPr="006070EF">
        <w:rPr>
          <w:b/>
          <w:sz w:val="36"/>
          <w:szCs w:val="36"/>
        </w:rPr>
        <w:tab/>
      </w:r>
      <w:r w:rsidRPr="006070EF">
        <w:rPr>
          <w:b/>
          <w:sz w:val="36"/>
          <w:szCs w:val="36"/>
        </w:rPr>
        <w:tab/>
      </w:r>
      <w:r w:rsidRPr="006070EF">
        <w:rPr>
          <w:b/>
          <w:sz w:val="36"/>
          <w:szCs w:val="36"/>
        </w:rPr>
        <w:tab/>
        <w:t xml:space="preserve">     </w:t>
      </w:r>
    </w:p>
    <w:p w:rsidR="006070EF" w:rsidRPr="006070EF" w:rsidRDefault="006070EF" w:rsidP="006070EF">
      <w:pPr>
        <w:keepNext/>
        <w:jc w:val="center"/>
        <w:outlineLvl w:val="2"/>
        <w:rPr>
          <w:b/>
          <w:sz w:val="36"/>
          <w:szCs w:val="36"/>
        </w:rPr>
      </w:pPr>
    </w:p>
    <w:p w:rsidR="006070EF" w:rsidRPr="006070EF" w:rsidRDefault="006070EF" w:rsidP="006070EF"/>
    <w:p w:rsidR="006070EF" w:rsidRPr="006070EF" w:rsidRDefault="006070EF" w:rsidP="006070EF">
      <w:pPr>
        <w:keepNext/>
        <w:jc w:val="center"/>
        <w:outlineLvl w:val="2"/>
        <w:rPr>
          <w:b/>
          <w:sz w:val="24"/>
          <w:szCs w:val="24"/>
        </w:rPr>
      </w:pPr>
    </w:p>
    <w:p w:rsidR="006070EF" w:rsidRPr="006070EF" w:rsidRDefault="006070EF" w:rsidP="006070EF">
      <w:pPr>
        <w:keepNext/>
        <w:jc w:val="center"/>
        <w:outlineLvl w:val="2"/>
        <w:rPr>
          <w:b/>
          <w:sz w:val="16"/>
          <w:szCs w:val="16"/>
        </w:rPr>
      </w:pPr>
    </w:p>
    <w:p w:rsidR="006070EF" w:rsidRPr="006070EF" w:rsidRDefault="006070EF" w:rsidP="006070EF">
      <w:pPr>
        <w:keepNext/>
        <w:jc w:val="center"/>
        <w:outlineLvl w:val="2"/>
        <w:rPr>
          <w:b/>
          <w:bCs/>
          <w:sz w:val="36"/>
          <w:szCs w:val="36"/>
        </w:rPr>
      </w:pPr>
      <w:r w:rsidRPr="006070EF">
        <w:rPr>
          <w:b/>
          <w:sz w:val="36"/>
          <w:szCs w:val="36"/>
        </w:rPr>
        <w:t>ДУМА ГОРОДА НЕФТЕЮГАНСКА</w:t>
      </w:r>
    </w:p>
    <w:p w:rsidR="006070EF" w:rsidRPr="00C24B4F" w:rsidRDefault="004F3BF8" w:rsidP="00C24B4F">
      <w:pPr>
        <w:jc w:val="right"/>
        <w:rPr>
          <w:sz w:val="28"/>
          <w:szCs w:val="28"/>
          <w:lang w:eastAsia="x-none"/>
        </w:rPr>
      </w:pPr>
      <w:r>
        <w:rPr>
          <w:sz w:val="28"/>
          <w:szCs w:val="28"/>
          <w:lang w:eastAsia="x-none"/>
        </w:rPr>
        <w:t xml:space="preserve"> </w:t>
      </w:r>
    </w:p>
    <w:p w:rsidR="006070EF" w:rsidRPr="006070EF" w:rsidRDefault="006070EF" w:rsidP="006070EF">
      <w:pPr>
        <w:keepNext/>
        <w:jc w:val="center"/>
        <w:outlineLvl w:val="0"/>
        <w:rPr>
          <w:b/>
          <w:sz w:val="36"/>
          <w:lang w:val="x-none" w:eastAsia="x-none"/>
        </w:rPr>
      </w:pPr>
      <w:r w:rsidRPr="006070EF">
        <w:rPr>
          <w:b/>
          <w:sz w:val="36"/>
          <w:lang w:val="x-none" w:eastAsia="x-none"/>
        </w:rPr>
        <w:t>Р Е Ш Е Н И Е</w:t>
      </w:r>
    </w:p>
    <w:p w:rsidR="006070EF" w:rsidRDefault="006070EF" w:rsidP="006070EF">
      <w:pPr>
        <w:rPr>
          <w:b/>
        </w:rPr>
      </w:pPr>
    </w:p>
    <w:p w:rsidR="00655FB5" w:rsidRPr="006070EF" w:rsidRDefault="00655FB5" w:rsidP="006070EF">
      <w:pPr>
        <w:rPr>
          <w:b/>
        </w:rPr>
      </w:pPr>
    </w:p>
    <w:p w:rsidR="003F0659" w:rsidRDefault="00CE0591" w:rsidP="00CE0591">
      <w:pPr>
        <w:jc w:val="center"/>
        <w:rPr>
          <w:b/>
          <w:sz w:val="28"/>
          <w:szCs w:val="28"/>
        </w:rPr>
      </w:pPr>
      <w:r w:rsidRPr="006070EF">
        <w:rPr>
          <w:b/>
          <w:sz w:val="28"/>
          <w:szCs w:val="28"/>
        </w:rPr>
        <w:t>О</w:t>
      </w:r>
      <w:r w:rsidR="00704B76">
        <w:rPr>
          <w:b/>
          <w:sz w:val="28"/>
          <w:szCs w:val="28"/>
        </w:rPr>
        <w:t xml:space="preserve"> порядке </w:t>
      </w:r>
    </w:p>
    <w:p w:rsidR="008E7C3C" w:rsidRDefault="00704B76" w:rsidP="00CE0591">
      <w:pPr>
        <w:jc w:val="center"/>
        <w:rPr>
          <w:b/>
          <w:sz w:val="28"/>
          <w:szCs w:val="28"/>
        </w:rPr>
      </w:pPr>
      <w:r>
        <w:rPr>
          <w:b/>
          <w:sz w:val="28"/>
          <w:szCs w:val="28"/>
        </w:rPr>
        <w:t>определения</w:t>
      </w:r>
      <w:r w:rsidR="00996F88">
        <w:rPr>
          <w:b/>
          <w:sz w:val="28"/>
          <w:szCs w:val="28"/>
        </w:rPr>
        <w:t xml:space="preserve"> размера муниципальной преференции</w:t>
      </w:r>
      <w:r w:rsidR="00CE0591" w:rsidRPr="006070EF">
        <w:rPr>
          <w:b/>
          <w:sz w:val="28"/>
          <w:szCs w:val="28"/>
        </w:rPr>
        <w:t xml:space="preserve"> </w:t>
      </w:r>
    </w:p>
    <w:p w:rsidR="00704B76" w:rsidRDefault="00704B76" w:rsidP="00CE0591">
      <w:pPr>
        <w:jc w:val="center"/>
        <w:rPr>
          <w:b/>
          <w:sz w:val="28"/>
          <w:szCs w:val="28"/>
        </w:rPr>
      </w:pPr>
    </w:p>
    <w:p w:rsidR="00704B76" w:rsidRDefault="00704B76" w:rsidP="00CE0591">
      <w:pPr>
        <w:jc w:val="center"/>
        <w:rPr>
          <w:b/>
          <w:sz w:val="28"/>
          <w:szCs w:val="28"/>
        </w:rPr>
      </w:pPr>
    </w:p>
    <w:p w:rsidR="00655FB5" w:rsidRPr="006070EF" w:rsidRDefault="00655FB5" w:rsidP="00CE0591">
      <w:pPr>
        <w:jc w:val="center"/>
        <w:rPr>
          <w:b/>
          <w:sz w:val="28"/>
          <w:szCs w:val="28"/>
        </w:rPr>
      </w:pPr>
    </w:p>
    <w:p w:rsidR="00CE0591" w:rsidRPr="008C4937" w:rsidRDefault="00CE0591" w:rsidP="00CE0591">
      <w:pPr>
        <w:rPr>
          <w:sz w:val="28"/>
          <w:szCs w:val="28"/>
        </w:rPr>
      </w:pPr>
      <w:r>
        <w:rPr>
          <w:sz w:val="28"/>
          <w:szCs w:val="28"/>
        </w:rPr>
        <w:t xml:space="preserve">                                                                                                  </w:t>
      </w:r>
      <w:r w:rsidRPr="008C4937">
        <w:rPr>
          <w:sz w:val="28"/>
          <w:szCs w:val="28"/>
        </w:rPr>
        <w:t>Принято Думой города</w:t>
      </w:r>
    </w:p>
    <w:p w:rsidR="00CE0591" w:rsidRDefault="002239E6" w:rsidP="00364DBC">
      <w:pPr>
        <w:tabs>
          <w:tab w:val="left" w:pos="6804"/>
        </w:tabs>
        <w:ind w:left="5664"/>
        <w:jc w:val="right"/>
        <w:rPr>
          <w:sz w:val="28"/>
          <w:szCs w:val="28"/>
        </w:rPr>
      </w:pPr>
      <w:r>
        <w:rPr>
          <w:sz w:val="28"/>
          <w:szCs w:val="28"/>
        </w:rPr>
        <w:t xml:space="preserve">                 </w:t>
      </w:r>
      <w:r w:rsidR="00AC02AB">
        <w:rPr>
          <w:sz w:val="28"/>
          <w:szCs w:val="28"/>
        </w:rPr>
        <w:t>___________</w:t>
      </w:r>
      <w:r w:rsidR="00364DBC">
        <w:rPr>
          <w:sz w:val="28"/>
          <w:szCs w:val="28"/>
        </w:rPr>
        <w:t xml:space="preserve"> </w:t>
      </w:r>
      <w:r w:rsidR="00CE0591" w:rsidRPr="008C4937">
        <w:rPr>
          <w:sz w:val="28"/>
          <w:szCs w:val="28"/>
        </w:rPr>
        <w:t>20</w:t>
      </w:r>
      <w:r w:rsidR="006A01D3">
        <w:rPr>
          <w:sz w:val="28"/>
          <w:szCs w:val="28"/>
        </w:rPr>
        <w:t>2</w:t>
      </w:r>
      <w:r w:rsidR="006F7976">
        <w:rPr>
          <w:sz w:val="28"/>
          <w:szCs w:val="28"/>
        </w:rPr>
        <w:t>4</w:t>
      </w:r>
      <w:r w:rsidR="00CE0591" w:rsidRPr="008C4937">
        <w:rPr>
          <w:sz w:val="28"/>
          <w:szCs w:val="28"/>
        </w:rPr>
        <w:t xml:space="preserve"> года</w:t>
      </w:r>
    </w:p>
    <w:p w:rsidR="00F63FD8" w:rsidRDefault="00F63FD8" w:rsidP="00364DBC">
      <w:pPr>
        <w:tabs>
          <w:tab w:val="left" w:pos="6804"/>
        </w:tabs>
        <w:ind w:left="5664"/>
        <w:jc w:val="right"/>
        <w:rPr>
          <w:sz w:val="28"/>
          <w:szCs w:val="28"/>
        </w:rPr>
      </w:pPr>
    </w:p>
    <w:p w:rsidR="00D41C9E" w:rsidRPr="006070EF" w:rsidRDefault="00D41C9E" w:rsidP="00CE0591">
      <w:pPr>
        <w:jc w:val="center"/>
        <w:rPr>
          <w:sz w:val="28"/>
          <w:szCs w:val="28"/>
        </w:rPr>
      </w:pPr>
    </w:p>
    <w:p w:rsidR="00171289" w:rsidRDefault="00171289" w:rsidP="00B30407">
      <w:pPr>
        <w:tabs>
          <w:tab w:val="left" w:pos="0"/>
        </w:tabs>
        <w:ind w:firstLine="709"/>
        <w:jc w:val="both"/>
        <w:rPr>
          <w:sz w:val="28"/>
          <w:szCs w:val="28"/>
        </w:rPr>
      </w:pPr>
      <w:r w:rsidRPr="00D21C25">
        <w:rPr>
          <w:sz w:val="28"/>
          <w:szCs w:val="28"/>
        </w:rPr>
        <w:t>В соответствии с Феде</w:t>
      </w:r>
      <w:r w:rsidR="00CD54A8">
        <w:rPr>
          <w:sz w:val="28"/>
          <w:szCs w:val="28"/>
        </w:rPr>
        <w:t>ральным законом от 06.10.2003 №</w:t>
      </w:r>
      <w:r w:rsidR="00913ABA">
        <w:rPr>
          <w:sz w:val="28"/>
          <w:szCs w:val="28"/>
        </w:rPr>
        <w:t xml:space="preserve"> </w:t>
      </w:r>
      <w:r w:rsidRPr="00D21C25">
        <w:rPr>
          <w:sz w:val="28"/>
          <w:szCs w:val="28"/>
        </w:rPr>
        <w:t xml:space="preserve">131-ФЗ «Об общих принципах организации местного самоуправления в Российской Федерации», </w:t>
      </w:r>
      <w:r w:rsidR="00996F88">
        <w:rPr>
          <w:sz w:val="28"/>
          <w:szCs w:val="28"/>
        </w:rPr>
        <w:t>статьей 19 Федерального закона от 26.07.2006 № 135-ФЗ «О защите конкуренции</w:t>
      </w:r>
      <w:proofErr w:type="gramStart"/>
      <w:r w:rsidR="00996F88">
        <w:rPr>
          <w:sz w:val="28"/>
          <w:szCs w:val="28"/>
        </w:rPr>
        <w:t>»</w:t>
      </w:r>
      <w:r w:rsidRPr="00D21C25">
        <w:rPr>
          <w:sz w:val="28"/>
          <w:szCs w:val="28"/>
        </w:rPr>
        <w:t xml:space="preserve">, </w:t>
      </w:r>
      <w:r w:rsidR="00655FB5">
        <w:rPr>
          <w:sz w:val="28"/>
          <w:szCs w:val="28"/>
        </w:rPr>
        <w:t xml:space="preserve"> решением</w:t>
      </w:r>
      <w:proofErr w:type="gramEnd"/>
      <w:r w:rsidR="00655FB5">
        <w:rPr>
          <w:sz w:val="28"/>
          <w:szCs w:val="28"/>
        </w:rPr>
        <w:t xml:space="preserve"> Думы города Нефтеюганска от 20.12.2023 № 459-</w:t>
      </w:r>
      <w:r w:rsidR="00655FB5">
        <w:rPr>
          <w:sz w:val="28"/>
          <w:szCs w:val="28"/>
          <w:lang w:val="en-US"/>
        </w:rPr>
        <w:t>VII</w:t>
      </w:r>
      <w:r w:rsidR="00655FB5" w:rsidRPr="00655FB5">
        <w:rPr>
          <w:sz w:val="28"/>
          <w:szCs w:val="28"/>
        </w:rPr>
        <w:t xml:space="preserve"> </w:t>
      </w:r>
      <w:r w:rsidR="00655FB5">
        <w:rPr>
          <w:sz w:val="28"/>
          <w:szCs w:val="28"/>
        </w:rPr>
        <w:t xml:space="preserve">«О бюджете города Нефтеюганска на 2024 и плановый период 2025 и 2026 годов»,  </w:t>
      </w:r>
      <w:r w:rsidRPr="00715950">
        <w:rPr>
          <w:sz w:val="28"/>
          <w:szCs w:val="28"/>
        </w:rPr>
        <w:t>Дума города решила:</w:t>
      </w:r>
    </w:p>
    <w:p w:rsidR="00223760" w:rsidRDefault="00BE6DE1" w:rsidP="006F7976">
      <w:pPr>
        <w:tabs>
          <w:tab w:val="left" w:pos="0"/>
        </w:tabs>
        <w:ind w:firstLine="709"/>
        <w:jc w:val="both"/>
        <w:rPr>
          <w:sz w:val="28"/>
          <w:szCs w:val="28"/>
        </w:rPr>
      </w:pPr>
      <w:r>
        <w:rPr>
          <w:sz w:val="28"/>
          <w:szCs w:val="28"/>
        </w:rPr>
        <w:t>1.</w:t>
      </w:r>
      <w:r w:rsidR="00655FB5">
        <w:rPr>
          <w:sz w:val="28"/>
          <w:szCs w:val="28"/>
        </w:rPr>
        <w:t xml:space="preserve">Установить порядок определения </w:t>
      </w:r>
      <w:r w:rsidR="00F63FD8">
        <w:rPr>
          <w:sz w:val="28"/>
          <w:szCs w:val="28"/>
        </w:rPr>
        <w:t>р</w:t>
      </w:r>
      <w:r w:rsidR="00AA371C" w:rsidRPr="00AA371C">
        <w:rPr>
          <w:sz w:val="28"/>
          <w:szCs w:val="28"/>
        </w:rPr>
        <w:t>азмер</w:t>
      </w:r>
      <w:r w:rsidR="00655FB5">
        <w:rPr>
          <w:sz w:val="28"/>
          <w:szCs w:val="28"/>
        </w:rPr>
        <w:t>а</w:t>
      </w:r>
      <w:r w:rsidR="00AA371C" w:rsidRPr="00AA371C">
        <w:rPr>
          <w:sz w:val="28"/>
          <w:szCs w:val="28"/>
        </w:rPr>
        <w:t xml:space="preserve"> муниципальной преференции в форме субсидии из бюджета города Нефтеюганска на финансовое обеспечение затрат общества с ограниченной ответственностью «</w:t>
      </w:r>
      <w:proofErr w:type="spellStart"/>
      <w:r w:rsidR="00AA371C" w:rsidRPr="00AA371C">
        <w:rPr>
          <w:sz w:val="28"/>
          <w:szCs w:val="28"/>
        </w:rPr>
        <w:t>Спецком</w:t>
      </w:r>
      <w:r w:rsidR="006F7976">
        <w:rPr>
          <w:sz w:val="28"/>
          <w:szCs w:val="28"/>
        </w:rPr>
        <w:t>м</w:t>
      </w:r>
      <w:r w:rsidR="00F63FD8">
        <w:rPr>
          <w:sz w:val="28"/>
          <w:szCs w:val="28"/>
        </w:rPr>
        <w:t>унсервис</w:t>
      </w:r>
      <w:proofErr w:type="spellEnd"/>
      <w:r w:rsidR="00F63FD8">
        <w:rPr>
          <w:sz w:val="28"/>
          <w:szCs w:val="28"/>
        </w:rPr>
        <w:t>»</w:t>
      </w:r>
      <w:r w:rsidR="006F7976">
        <w:rPr>
          <w:sz w:val="28"/>
          <w:szCs w:val="28"/>
        </w:rPr>
        <w:t xml:space="preserve"> </w:t>
      </w:r>
      <w:r w:rsidR="00655FB5">
        <w:rPr>
          <w:sz w:val="28"/>
          <w:szCs w:val="28"/>
        </w:rPr>
        <w:t>(далее–ООО «</w:t>
      </w:r>
      <w:proofErr w:type="spellStart"/>
      <w:r w:rsidR="00655FB5">
        <w:rPr>
          <w:sz w:val="28"/>
          <w:szCs w:val="28"/>
        </w:rPr>
        <w:t>Спецкоммунсервис</w:t>
      </w:r>
      <w:proofErr w:type="spellEnd"/>
      <w:r w:rsidR="00655FB5">
        <w:rPr>
          <w:sz w:val="28"/>
          <w:szCs w:val="28"/>
        </w:rPr>
        <w:t xml:space="preserve">») </w:t>
      </w:r>
      <w:r w:rsidR="006F7976">
        <w:rPr>
          <w:sz w:val="28"/>
          <w:szCs w:val="28"/>
        </w:rPr>
        <w:t>согласно приложению к настоящему решению.</w:t>
      </w:r>
    </w:p>
    <w:p w:rsidR="00655FB5" w:rsidRPr="00715950" w:rsidRDefault="00655FB5" w:rsidP="00655FB5">
      <w:pPr>
        <w:tabs>
          <w:tab w:val="left" w:pos="0"/>
        </w:tabs>
        <w:ind w:firstLine="709"/>
        <w:jc w:val="both"/>
        <w:rPr>
          <w:sz w:val="28"/>
          <w:szCs w:val="28"/>
        </w:rPr>
      </w:pPr>
      <w:r>
        <w:rPr>
          <w:sz w:val="28"/>
          <w:szCs w:val="28"/>
        </w:rPr>
        <w:t xml:space="preserve">2.Администрации города Нефтеюганска разработать </w:t>
      </w:r>
      <w:r w:rsidRPr="00655FB5">
        <w:rPr>
          <w:sz w:val="28"/>
          <w:szCs w:val="28"/>
        </w:rPr>
        <w:t>поряд</w:t>
      </w:r>
      <w:r>
        <w:rPr>
          <w:sz w:val="28"/>
          <w:szCs w:val="28"/>
        </w:rPr>
        <w:t xml:space="preserve">ок </w:t>
      </w:r>
      <w:r w:rsidRPr="00655FB5">
        <w:rPr>
          <w:sz w:val="28"/>
          <w:szCs w:val="28"/>
        </w:rPr>
        <w:t>предоставления муниципальной преференции в форме субсидии из бюджета города Нефтеюганска на финансовое обеспечение затрат ООО «</w:t>
      </w:r>
      <w:proofErr w:type="spellStart"/>
      <w:r w:rsidRPr="00655FB5">
        <w:rPr>
          <w:sz w:val="28"/>
          <w:szCs w:val="28"/>
        </w:rPr>
        <w:t>Спецкоммунсервис</w:t>
      </w:r>
      <w:proofErr w:type="spellEnd"/>
      <w:r w:rsidRPr="00655FB5">
        <w:rPr>
          <w:sz w:val="28"/>
          <w:szCs w:val="28"/>
        </w:rPr>
        <w:t xml:space="preserve">»,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655FB5">
        <w:rPr>
          <w:sz w:val="28"/>
          <w:szCs w:val="28"/>
        </w:rPr>
        <w:t>Нефтеюганский</w:t>
      </w:r>
      <w:proofErr w:type="spellEnd"/>
      <w:r w:rsidRPr="00655FB5">
        <w:rPr>
          <w:sz w:val="28"/>
          <w:szCs w:val="28"/>
        </w:rPr>
        <w:t xml:space="preserve"> район, правая сторона 24 км автодороги Нефтеюганск – </w:t>
      </w:r>
      <w:proofErr w:type="spellStart"/>
      <w:r w:rsidRPr="00655FB5">
        <w:rPr>
          <w:sz w:val="28"/>
          <w:szCs w:val="28"/>
        </w:rPr>
        <w:t>Пыть-Ях</w:t>
      </w:r>
      <w:proofErr w:type="spellEnd"/>
      <w:r w:rsidRPr="00655FB5">
        <w:rPr>
          <w:sz w:val="28"/>
          <w:szCs w:val="28"/>
        </w:rPr>
        <w:t xml:space="preserve"> в 2024 году в размере 16 000 000 рублей</w:t>
      </w:r>
      <w:r>
        <w:rPr>
          <w:sz w:val="28"/>
          <w:szCs w:val="28"/>
        </w:rPr>
        <w:t>.</w:t>
      </w:r>
    </w:p>
    <w:p w:rsidR="00171289" w:rsidRDefault="00655FB5" w:rsidP="00B30407">
      <w:pPr>
        <w:tabs>
          <w:tab w:val="left" w:pos="0"/>
        </w:tabs>
        <w:ind w:firstLine="709"/>
        <w:jc w:val="both"/>
        <w:rPr>
          <w:sz w:val="28"/>
          <w:szCs w:val="28"/>
        </w:rPr>
      </w:pPr>
      <w:r>
        <w:rPr>
          <w:sz w:val="28"/>
          <w:szCs w:val="28"/>
        </w:rPr>
        <w:t>3</w:t>
      </w:r>
      <w:r w:rsidR="00BE6DE1">
        <w:rPr>
          <w:sz w:val="28"/>
          <w:szCs w:val="28"/>
        </w:rPr>
        <w:t>.</w:t>
      </w:r>
      <w:r w:rsidR="00171289" w:rsidRPr="00715950">
        <w:rPr>
          <w:sz w:val="28"/>
          <w:szCs w:val="28"/>
        </w:rPr>
        <w:t>Опубликовать настоящее решение в газете «Здравствуйте,</w:t>
      </w:r>
      <w:r w:rsidR="00171289" w:rsidRPr="00293141">
        <w:rPr>
          <w:sz w:val="28"/>
          <w:szCs w:val="28"/>
        </w:rPr>
        <w:t xml:space="preserve"> </w:t>
      </w:r>
      <w:proofErr w:type="spellStart"/>
      <w:r w:rsidR="00171289" w:rsidRPr="00293141">
        <w:rPr>
          <w:sz w:val="28"/>
          <w:szCs w:val="28"/>
        </w:rPr>
        <w:t>нефтеюганцы</w:t>
      </w:r>
      <w:proofErr w:type="spellEnd"/>
      <w:r w:rsidR="00171289" w:rsidRPr="00293141">
        <w:rPr>
          <w:sz w:val="28"/>
          <w:szCs w:val="28"/>
        </w:rPr>
        <w:t>!» и разместить на официальном сайте органов местного</w:t>
      </w:r>
      <w:r w:rsidR="00171289">
        <w:rPr>
          <w:sz w:val="28"/>
          <w:szCs w:val="28"/>
        </w:rPr>
        <w:t xml:space="preserve"> самоуправления города Нефтеюганска.</w:t>
      </w:r>
    </w:p>
    <w:p w:rsidR="00171289" w:rsidRPr="00D21C25" w:rsidRDefault="00655FB5" w:rsidP="00B30407">
      <w:pPr>
        <w:ind w:firstLine="709"/>
        <w:jc w:val="both"/>
        <w:rPr>
          <w:sz w:val="28"/>
          <w:szCs w:val="28"/>
        </w:rPr>
      </w:pPr>
      <w:r>
        <w:rPr>
          <w:sz w:val="28"/>
          <w:szCs w:val="28"/>
        </w:rPr>
        <w:t>4</w:t>
      </w:r>
      <w:r w:rsidR="00171289" w:rsidRPr="00D21C25">
        <w:rPr>
          <w:sz w:val="28"/>
          <w:szCs w:val="28"/>
        </w:rPr>
        <w:t xml:space="preserve">.Решение </w:t>
      </w:r>
      <w:r w:rsidR="006F7976">
        <w:rPr>
          <w:sz w:val="28"/>
          <w:szCs w:val="28"/>
        </w:rPr>
        <w:t>вступает в силу после его официального опубликования</w:t>
      </w:r>
      <w:r w:rsidR="00EE1EAE">
        <w:rPr>
          <w:sz w:val="28"/>
          <w:szCs w:val="28"/>
        </w:rPr>
        <w:t>.</w:t>
      </w:r>
    </w:p>
    <w:p w:rsidR="00364DBC" w:rsidRDefault="00364DBC" w:rsidP="00171289">
      <w:pPr>
        <w:pStyle w:val="210"/>
        <w:jc w:val="both"/>
        <w:rPr>
          <w:szCs w:val="28"/>
        </w:rPr>
      </w:pPr>
    </w:p>
    <w:p w:rsidR="006F7976" w:rsidRDefault="006F7976" w:rsidP="00171289">
      <w:pPr>
        <w:pStyle w:val="210"/>
        <w:jc w:val="both"/>
        <w:rPr>
          <w:szCs w:val="28"/>
        </w:rPr>
      </w:pPr>
    </w:p>
    <w:p w:rsidR="006F7976" w:rsidRDefault="006F7976" w:rsidP="00171289">
      <w:pPr>
        <w:pStyle w:val="210"/>
        <w:jc w:val="both"/>
        <w:rPr>
          <w:szCs w:val="28"/>
        </w:rPr>
      </w:pPr>
    </w:p>
    <w:p w:rsidR="006F7976" w:rsidRDefault="006F7976" w:rsidP="00171289">
      <w:pPr>
        <w:pStyle w:val="210"/>
        <w:jc w:val="both"/>
        <w:rPr>
          <w:szCs w:val="28"/>
        </w:rPr>
      </w:pPr>
      <w:r>
        <w:rPr>
          <w:szCs w:val="28"/>
        </w:rPr>
        <w:t>Глава города Нефтеюганска</w:t>
      </w:r>
      <w:r>
        <w:rPr>
          <w:szCs w:val="28"/>
        </w:rPr>
        <w:tab/>
      </w:r>
      <w:r>
        <w:rPr>
          <w:szCs w:val="28"/>
        </w:rPr>
        <w:tab/>
      </w:r>
      <w:r>
        <w:rPr>
          <w:szCs w:val="28"/>
        </w:rPr>
        <w:tab/>
      </w:r>
      <w:r>
        <w:rPr>
          <w:szCs w:val="28"/>
        </w:rPr>
        <w:tab/>
        <w:t>Председатель Думы</w:t>
      </w:r>
    </w:p>
    <w:p w:rsidR="006F7976" w:rsidRDefault="006F7976" w:rsidP="00171289">
      <w:pPr>
        <w:pStyle w:val="210"/>
        <w:jc w:val="both"/>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города Нефтеюганска</w:t>
      </w:r>
    </w:p>
    <w:p w:rsidR="006F7976" w:rsidRDefault="006F7976" w:rsidP="00171289">
      <w:pPr>
        <w:pStyle w:val="210"/>
        <w:jc w:val="both"/>
        <w:rPr>
          <w:szCs w:val="28"/>
        </w:rPr>
      </w:pPr>
    </w:p>
    <w:p w:rsidR="006F7976" w:rsidRPr="00841CED" w:rsidRDefault="006F7976" w:rsidP="00171289">
      <w:pPr>
        <w:pStyle w:val="210"/>
        <w:jc w:val="both"/>
        <w:rPr>
          <w:szCs w:val="28"/>
        </w:rPr>
      </w:pPr>
      <w:r>
        <w:rPr>
          <w:szCs w:val="28"/>
        </w:rPr>
        <w:t xml:space="preserve">_______________ </w:t>
      </w:r>
      <w:proofErr w:type="spellStart"/>
      <w:r>
        <w:rPr>
          <w:szCs w:val="28"/>
        </w:rPr>
        <w:t>Э.Х.Бугай</w:t>
      </w:r>
      <w:proofErr w:type="spellEnd"/>
      <w:r>
        <w:rPr>
          <w:szCs w:val="28"/>
        </w:rPr>
        <w:tab/>
      </w:r>
      <w:r>
        <w:rPr>
          <w:szCs w:val="28"/>
        </w:rPr>
        <w:tab/>
      </w:r>
      <w:r>
        <w:rPr>
          <w:szCs w:val="28"/>
        </w:rPr>
        <w:tab/>
      </w:r>
      <w:r>
        <w:rPr>
          <w:szCs w:val="28"/>
        </w:rPr>
        <w:tab/>
        <w:t xml:space="preserve">____________ </w:t>
      </w:r>
      <w:proofErr w:type="spellStart"/>
      <w:r>
        <w:rPr>
          <w:szCs w:val="28"/>
        </w:rPr>
        <w:t>М.М.Миннигулов</w:t>
      </w:r>
      <w:proofErr w:type="spellEnd"/>
    </w:p>
    <w:p w:rsidR="003479AB" w:rsidRDefault="003479AB" w:rsidP="00171289">
      <w:pPr>
        <w:pStyle w:val="210"/>
        <w:jc w:val="both"/>
        <w:rPr>
          <w:szCs w:val="28"/>
        </w:rPr>
      </w:pPr>
    </w:p>
    <w:p w:rsidR="006F7976" w:rsidRDefault="006F7976" w:rsidP="003D4C3A">
      <w:pPr>
        <w:rPr>
          <w:sz w:val="28"/>
          <w:szCs w:val="28"/>
        </w:rPr>
      </w:pPr>
    </w:p>
    <w:p w:rsidR="00F63FD8" w:rsidRDefault="00F63FD8" w:rsidP="003D4C3A">
      <w:pPr>
        <w:rPr>
          <w:sz w:val="28"/>
          <w:szCs w:val="28"/>
        </w:rPr>
      </w:pPr>
    </w:p>
    <w:p w:rsidR="00F63FD8" w:rsidRDefault="00F63FD8" w:rsidP="003D4C3A">
      <w:pPr>
        <w:rPr>
          <w:sz w:val="28"/>
          <w:szCs w:val="28"/>
        </w:rPr>
      </w:pPr>
    </w:p>
    <w:p w:rsidR="00F63FD8" w:rsidRDefault="00F63FD8" w:rsidP="003D4C3A">
      <w:pPr>
        <w:rPr>
          <w:sz w:val="28"/>
          <w:szCs w:val="28"/>
        </w:rPr>
      </w:pPr>
    </w:p>
    <w:p w:rsidR="003D4C3A" w:rsidRDefault="006F7976" w:rsidP="003D4C3A">
      <w:pPr>
        <w:rPr>
          <w:sz w:val="28"/>
          <w:szCs w:val="28"/>
        </w:rPr>
      </w:pPr>
      <w:r>
        <w:rPr>
          <w:sz w:val="28"/>
          <w:szCs w:val="28"/>
        </w:rPr>
        <w:t xml:space="preserve"> </w:t>
      </w:r>
      <w:r w:rsidR="00293141">
        <w:rPr>
          <w:sz w:val="28"/>
          <w:szCs w:val="28"/>
        </w:rPr>
        <w:t>«___»__________202</w:t>
      </w:r>
      <w:r w:rsidR="000E6A3F">
        <w:rPr>
          <w:sz w:val="28"/>
          <w:szCs w:val="28"/>
        </w:rPr>
        <w:t>4</w:t>
      </w:r>
    </w:p>
    <w:p w:rsidR="001A2F7D" w:rsidRPr="006F7976" w:rsidRDefault="00364DBC" w:rsidP="001A2F7D">
      <w:pPr>
        <w:rPr>
          <w:sz w:val="28"/>
          <w:szCs w:val="28"/>
        </w:rPr>
      </w:pPr>
      <w:r>
        <w:rPr>
          <w:sz w:val="28"/>
          <w:szCs w:val="28"/>
        </w:rPr>
        <w:t xml:space="preserve">№ </w:t>
      </w:r>
      <w:r w:rsidR="00293141">
        <w:rPr>
          <w:sz w:val="28"/>
          <w:szCs w:val="28"/>
        </w:rPr>
        <w:t>____</w:t>
      </w:r>
      <w:r w:rsidR="001A2F7D">
        <w:rPr>
          <w:sz w:val="28"/>
          <w:szCs w:val="28"/>
        </w:rPr>
        <w:t>-</w:t>
      </w:r>
      <w:r w:rsidR="001A2F7D">
        <w:rPr>
          <w:sz w:val="28"/>
          <w:szCs w:val="28"/>
          <w:lang w:val="en-US"/>
        </w:rPr>
        <w:t>VI</w:t>
      </w:r>
      <w:r w:rsidR="00B30407">
        <w:rPr>
          <w:sz w:val="28"/>
          <w:szCs w:val="28"/>
          <w:lang w:val="en-US"/>
        </w:rPr>
        <w:t>I</w:t>
      </w:r>
    </w:p>
    <w:p w:rsidR="006F7976" w:rsidRPr="006F7976" w:rsidRDefault="006F7976" w:rsidP="001A2F7D">
      <w:pPr>
        <w:rPr>
          <w:sz w:val="28"/>
          <w:szCs w:val="28"/>
        </w:rPr>
      </w:pPr>
    </w:p>
    <w:p w:rsidR="006F7976" w:rsidRPr="006F7976" w:rsidRDefault="006F7976" w:rsidP="001A2F7D">
      <w:pPr>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55FB5" w:rsidRDefault="00655FB5" w:rsidP="006F7976">
      <w:pPr>
        <w:jc w:val="right"/>
        <w:rPr>
          <w:sz w:val="28"/>
          <w:szCs w:val="28"/>
        </w:rPr>
      </w:pPr>
    </w:p>
    <w:p w:rsidR="006F7976" w:rsidRDefault="006F7976" w:rsidP="006F7976">
      <w:pPr>
        <w:jc w:val="right"/>
        <w:rPr>
          <w:sz w:val="28"/>
          <w:szCs w:val="28"/>
        </w:rPr>
      </w:pPr>
      <w:r>
        <w:rPr>
          <w:sz w:val="28"/>
          <w:szCs w:val="28"/>
        </w:rPr>
        <w:lastRenderedPageBreak/>
        <w:t>Приложение</w:t>
      </w:r>
    </w:p>
    <w:p w:rsidR="006F7976" w:rsidRDefault="006F7976" w:rsidP="006F7976">
      <w:pPr>
        <w:jc w:val="right"/>
        <w:rPr>
          <w:sz w:val="28"/>
          <w:szCs w:val="28"/>
        </w:rPr>
      </w:pPr>
      <w:r>
        <w:rPr>
          <w:sz w:val="28"/>
          <w:szCs w:val="28"/>
        </w:rPr>
        <w:t>к решению Думы города</w:t>
      </w:r>
    </w:p>
    <w:p w:rsidR="006F7976" w:rsidRPr="006F7976" w:rsidRDefault="006F7976" w:rsidP="006F7976">
      <w:pPr>
        <w:jc w:val="right"/>
        <w:rPr>
          <w:sz w:val="28"/>
          <w:szCs w:val="28"/>
        </w:rPr>
      </w:pPr>
      <w:r>
        <w:rPr>
          <w:sz w:val="28"/>
          <w:szCs w:val="28"/>
        </w:rPr>
        <w:t>от ______№___</w:t>
      </w:r>
      <w:r w:rsidRPr="006F7976">
        <w:rPr>
          <w:sz w:val="28"/>
          <w:szCs w:val="28"/>
        </w:rPr>
        <w:t xml:space="preserve">____-VII </w:t>
      </w:r>
    </w:p>
    <w:p w:rsidR="006F7976" w:rsidRPr="006F7976" w:rsidRDefault="006F7976" w:rsidP="001A2F7D">
      <w:pPr>
        <w:rPr>
          <w:sz w:val="28"/>
          <w:szCs w:val="28"/>
        </w:rPr>
      </w:pPr>
    </w:p>
    <w:p w:rsidR="006F7976" w:rsidRPr="006F7976" w:rsidRDefault="006F7976" w:rsidP="001A2F7D">
      <w:pPr>
        <w:rPr>
          <w:sz w:val="28"/>
          <w:szCs w:val="28"/>
        </w:rPr>
      </w:pPr>
    </w:p>
    <w:p w:rsidR="006F7976" w:rsidRPr="006F7976" w:rsidRDefault="006F7976" w:rsidP="001A2F7D">
      <w:pPr>
        <w:rPr>
          <w:sz w:val="28"/>
          <w:szCs w:val="28"/>
        </w:rPr>
      </w:pPr>
    </w:p>
    <w:p w:rsidR="006F7976" w:rsidRDefault="006F7976" w:rsidP="006F7976">
      <w:pPr>
        <w:jc w:val="center"/>
        <w:rPr>
          <w:sz w:val="28"/>
          <w:szCs w:val="28"/>
        </w:rPr>
      </w:pPr>
      <w:r>
        <w:rPr>
          <w:sz w:val="28"/>
          <w:szCs w:val="28"/>
        </w:rPr>
        <w:t xml:space="preserve">Порядок </w:t>
      </w:r>
    </w:p>
    <w:p w:rsidR="006F7976" w:rsidRPr="006F7976" w:rsidRDefault="006F7976" w:rsidP="006F7976">
      <w:pPr>
        <w:jc w:val="center"/>
        <w:rPr>
          <w:sz w:val="28"/>
          <w:szCs w:val="28"/>
        </w:rPr>
      </w:pPr>
      <w:r>
        <w:rPr>
          <w:sz w:val="28"/>
          <w:szCs w:val="28"/>
        </w:rPr>
        <w:t>определения р</w:t>
      </w:r>
      <w:r w:rsidRPr="006F7976">
        <w:rPr>
          <w:sz w:val="28"/>
          <w:szCs w:val="28"/>
        </w:rPr>
        <w:t>азмер</w:t>
      </w:r>
      <w:r>
        <w:rPr>
          <w:sz w:val="28"/>
          <w:szCs w:val="28"/>
        </w:rPr>
        <w:t>а</w:t>
      </w:r>
      <w:r w:rsidRPr="006F7976">
        <w:rPr>
          <w:sz w:val="28"/>
          <w:szCs w:val="28"/>
        </w:rPr>
        <w:t xml:space="preserve"> муниципальной преференции</w:t>
      </w:r>
    </w:p>
    <w:p w:rsidR="006F7976" w:rsidRPr="006F7976" w:rsidRDefault="006F7976" w:rsidP="001A2F7D">
      <w:pPr>
        <w:rPr>
          <w:sz w:val="28"/>
          <w:szCs w:val="28"/>
        </w:rPr>
      </w:pPr>
    </w:p>
    <w:p w:rsidR="006F7976" w:rsidRDefault="00F63FD8" w:rsidP="00F63FD8">
      <w:pPr>
        <w:jc w:val="both"/>
        <w:rPr>
          <w:sz w:val="28"/>
          <w:szCs w:val="28"/>
        </w:rPr>
      </w:pPr>
      <w:r>
        <w:rPr>
          <w:sz w:val="28"/>
          <w:szCs w:val="28"/>
        </w:rPr>
        <w:tab/>
        <w:t>1.Настоящий Порядок устанавливает цели, форму, определение размера, получателей муниципальной преференции.</w:t>
      </w:r>
    </w:p>
    <w:p w:rsidR="00F63FD8" w:rsidRDefault="00F63FD8" w:rsidP="00F63FD8">
      <w:pPr>
        <w:ind w:firstLine="709"/>
        <w:jc w:val="both"/>
        <w:rPr>
          <w:sz w:val="28"/>
          <w:szCs w:val="28"/>
        </w:rPr>
      </w:pPr>
      <w:r>
        <w:rPr>
          <w:sz w:val="28"/>
          <w:szCs w:val="28"/>
        </w:rPr>
        <w:t>2.Целями предоставления муниципальной преференции являются защита окружающей среды и охрана здоровья граждан.</w:t>
      </w:r>
    </w:p>
    <w:p w:rsidR="00F63FD8" w:rsidRPr="006F7976" w:rsidRDefault="00F63FD8" w:rsidP="00F63FD8">
      <w:pPr>
        <w:ind w:firstLine="708"/>
        <w:jc w:val="both"/>
        <w:rPr>
          <w:sz w:val="28"/>
          <w:szCs w:val="28"/>
        </w:rPr>
      </w:pPr>
      <w:r>
        <w:rPr>
          <w:sz w:val="28"/>
          <w:szCs w:val="28"/>
        </w:rPr>
        <w:t>3.</w:t>
      </w:r>
      <w:r>
        <w:rPr>
          <w:rFonts w:hint="eastAsia"/>
          <w:sz w:val="28"/>
          <w:szCs w:val="28"/>
        </w:rPr>
        <w:t>П</w:t>
      </w:r>
      <w:r>
        <w:rPr>
          <w:sz w:val="28"/>
          <w:szCs w:val="28"/>
        </w:rPr>
        <w:t>референция предоставляется в форме</w:t>
      </w:r>
      <w:r w:rsidRPr="007B26C2">
        <w:rPr>
          <w:sz w:val="28"/>
          <w:szCs w:val="28"/>
        </w:rPr>
        <w:t xml:space="preserve"> </w:t>
      </w:r>
      <w:r w:rsidRPr="007B26C2">
        <w:rPr>
          <w:bCs/>
          <w:sz w:val="28"/>
          <w:szCs w:val="28"/>
        </w:rPr>
        <w:t>субсидии</w:t>
      </w:r>
      <w:r>
        <w:rPr>
          <w:bCs/>
          <w:sz w:val="28"/>
          <w:szCs w:val="28"/>
        </w:rPr>
        <w:t>,</w:t>
      </w:r>
      <w:r w:rsidRPr="007B26C2">
        <w:rPr>
          <w:bCs/>
          <w:sz w:val="28"/>
          <w:szCs w:val="28"/>
        </w:rPr>
        <w:t xml:space="preserve"> носит целевой характер и не может быть использована на другие цели</w:t>
      </w:r>
      <w:r w:rsidR="005C70E5">
        <w:rPr>
          <w:bCs/>
          <w:sz w:val="28"/>
          <w:szCs w:val="28"/>
        </w:rPr>
        <w:t>.</w:t>
      </w:r>
      <w:bookmarkStart w:id="0" w:name="_GoBack"/>
      <w:bookmarkEnd w:id="0"/>
    </w:p>
    <w:p w:rsidR="007B26C2" w:rsidRPr="00F63FD8" w:rsidRDefault="00F63FD8" w:rsidP="00F63FD8">
      <w:pPr>
        <w:tabs>
          <w:tab w:val="left" w:pos="0"/>
        </w:tabs>
        <w:ind w:firstLine="709"/>
        <w:jc w:val="both"/>
        <w:rPr>
          <w:sz w:val="28"/>
          <w:szCs w:val="28"/>
        </w:rPr>
      </w:pPr>
      <w:r>
        <w:rPr>
          <w:sz w:val="28"/>
          <w:szCs w:val="28"/>
        </w:rPr>
        <w:t>4.</w:t>
      </w:r>
      <w:r w:rsidR="006F7976" w:rsidRPr="00AA371C">
        <w:rPr>
          <w:sz w:val="28"/>
          <w:szCs w:val="28"/>
        </w:rPr>
        <w:t xml:space="preserve">Размер муниципальной преференции </w:t>
      </w:r>
      <w:r w:rsidR="007B26C2">
        <w:rPr>
          <w:sz w:val="28"/>
          <w:szCs w:val="28"/>
        </w:rPr>
        <w:t xml:space="preserve">в форме субсидии </w:t>
      </w:r>
      <w:r w:rsidR="006F7976" w:rsidRPr="00AA371C">
        <w:rPr>
          <w:sz w:val="28"/>
          <w:szCs w:val="28"/>
        </w:rPr>
        <w:t xml:space="preserve">определяется исходя из цены договора на оказание </w:t>
      </w:r>
      <w:r w:rsidR="006F7976">
        <w:rPr>
          <w:sz w:val="28"/>
          <w:szCs w:val="28"/>
        </w:rPr>
        <w:t>услуг № 32312243244 от 25.04.2023, заключенного</w:t>
      </w:r>
      <w:r w:rsidR="006F7976" w:rsidRPr="00D41C9E">
        <w:rPr>
          <w:sz w:val="28"/>
          <w:szCs w:val="28"/>
        </w:rPr>
        <w:t xml:space="preserve"> </w:t>
      </w:r>
      <w:r w:rsidR="006F7976">
        <w:rPr>
          <w:sz w:val="28"/>
          <w:szCs w:val="28"/>
        </w:rPr>
        <w:t xml:space="preserve">на основании протокола № 01/17 от 07.06.2023 заседания комиссии по осуществлению конкурентных закупок </w:t>
      </w:r>
      <w:r w:rsidR="006F7976" w:rsidRPr="002F240F">
        <w:rPr>
          <w:sz w:val="28"/>
          <w:szCs w:val="28"/>
        </w:rPr>
        <w:t>общест</w:t>
      </w:r>
      <w:r w:rsidR="006F7976">
        <w:rPr>
          <w:sz w:val="28"/>
          <w:szCs w:val="28"/>
        </w:rPr>
        <w:t>вом с ограниченной ответственностью «</w:t>
      </w:r>
      <w:proofErr w:type="spellStart"/>
      <w:r w:rsidR="006F7976">
        <w:rPr>
          <w:sz w:val="28"/>
          <w:szCs w:val="28"/>
        </w:rPr>
        <w:t>Спецкоммунсервис</w:t>
      </w:r>
      <w:proofErr w:type="spellEnd"/>
      <w:r w:rsidR="006F7976">
        <w:rPr>
          <w:sz w:val="28"/>
          <w:szCs w:val="28"/>
        </w:rPr>
        <w:t>» с обществом с ограниченной ответственностью «</w:t>
      </w:r>
      <w:proofErr w:type="spellStart"/>
      <w:r w:rsidR="006F7976">
        <w:rPr>
          <w:sz w:val="28"/>
          <w:szCs w:val="28"/>
        </w:rPr>
        <w:t>Камэкопроект</w:t>
      </w:r>
      <w:proofErr w:type="spellEnd"/>
      <w:r w:rsidR="006F7976">
        <w:rPr>
          <w:sz w:val="28"/>
          <w:szCs w:val="28"/>
        </w:rPr>
        <w:t>» на выполнение</w:t>
      </w:r>
      <w:r w:rsidR="006F7976" w:rsidRPr="00996F88">
        <w:rPr>
          <w:sz w:val="28"/>
          <w:szCs w:val="28"/>
        </w:rPr>
        <w:t xml:space="preserve"> проектно-изыскательных работ по рекультивации объекта </w:t>
      </w:r>
      <w:r w:rsidR="006F7976">
        <w:rPr>
          <w:sz w:val="28"/>
          <w:szCs w:val="28"/>
        </w:rPr>
        <w:t>«П</w:t>
      </w:r>
      <w:r w:rsidR="006F7976" w:rsidRPr="00996F88">
        <w:rPr>
          <w:sz w:val="28"/>
          <w:szCs w:val="28"/>
        </w:rPr>
        <w:t>олигон на обезвреживание твердых бытовых отходов», расположенного по адр</w:t>
      </w:r>
      <w:r w:rsidR="006F7976">
        <w:rPr>
          <w:sz w:val="28"/>
          <w:szCs w:val="28"/>
        </w:rPr>
        <w:t xml:space="preserve">есу: ХМАО, </w:t>
      </w:r>
      <w:proofErr w:type="spellStart"/>
      <w:r w:rsidR="006F7976">
        <w:rPr>
          <w:sz w:val="28"/>
          <w:szCs w:val="28"/>
        </w:rPr>
        <w:t>Нефтеюг</w:t>
      </w:r>
      <w:r w:rsidR="006F7976" w:rsidRPr="00996F88">
        <w:rPr>
          <w:sz w:val="28"/>
          <w:szCs w:val="28"/>
        </w:rPr>
        <w:t>анский</w:t>
      </w:r>
      <w:proofErr w:type="spellEnd"/>
      <w:r w:rsidR="006F7976" w:rsidRPr="00996F88">
        <w:rPr>
          <w:sz w:val="28"/>
          <w:szCs w:val="28"/>
        </w:rPr>
        <w:t xml:space="preserve"> район, правая сторона 24 км автодороги Нефтеюганск – </w:t>
      </w:r>
      <w:proofErr w:type="spellStart"/>
      <w:r w:rsidR="006F7976" w:rsidRPr="00996F88">
        <w:rPr>
          <w:sz w:val="28"/>
          <w:szCs w:val="28"/>
        </w:rPr>
        <w:t>Пыть-ях</w:t>
      </w:r>
      <w:proofErr w:type="spellEnd"/>
      <w:r w:rsidR="006F7976">
        <w:rPr>
          <w:sz w:val="28"/>
          <w:szCs w:val="28"/>
        </w:rPr>
        <w:t xml:space="preserve"> в 2024 году в размере 16 000 000 рублей.</w:t>
      </w:r>
    </w:p>
    <w:p w:rsidR="007B26C2" w:rsidRPr="007B26C2" w:rsidRDefault="00F63FD8" w:rsidP="007B26C2">
      <w:pPr>
        <w:ind w:firstLine="708"/>
        <w:jc w:val="both"/>
        <w:rPr>
          <w:color w:val="000000"/>
          <w:sz w:val="28"/>
        </w:rPr>
      </w:pPr>
      <w:r>
        <w:rPr>
          <w:color w:val="000000"/>
          <w:sz w:val="28"/>
        </w:rPr>
        <w:t>5.</w:t>
      </w:r>
      <w:r w:rsidR="007B26C2" w:rsidRPr="007B26C2">
        <w:rPr>
          <w:color w:val="000000"/>
          <w:sz w:val="28"/>
        </w:rPr>
        <w:t xml:space="preserve">Главным распорядителем бюджетных средств,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w:t>
      </w:r>
      <w:r w:rsidR="007B26C2" w:rsidRPr="007B26C2">
        <w:rPr>
          <w:color w:val="000000"/>
          <w:sz w:val="28"/>
          <w:szCs w:val="28"/>
        </w:rPr>
        <w:t xml:space="preserve">предоставление </w:t>
      </w:r>
      <w:r w:rsidR="007B26C2">
        <w:rPr>
          <w:color w:val="000000"/>
          <w:sz w:val="28"/>
          <w:szCs w:val="28"/>
        </w:rPr>
        <w:t xml:space="preserve">преференции в форме </w:t>
      </w:r>
      <w:r w:rsidR="007B26C2" w:rsidRPr="007B26C2">
        <w:rPr>
          <w:color w:val="000000"/>
          <w:sz w:val="28"/>
        </w:rPr>
        <w:t>субсидии на соответствующий финансовый год, является департамент жилищно-коммунального хозяйства администрации города Нефтеюганска.</w:t>
      </w:r>
    </w:p>
    <w:p w:rsidR="007B26C2" w:rsidRPr="007B26C2" w:rsidRDefault="00F63FD8" w:rsidP="007B26C2">
      <w:pPr>
        <w:ind w:firstLine="708"/>
        <w:jc w:val="both"/>
        <w:rPr>
          <w:sz w:val="28"/>
        </w:rPr>
      </w:pPr>
      <w:r>
        <w:rPr>
          <w:sz w:val="28"/>
        </w:rPr>
        <w:t>6.</w:t>
      </w:r>
      <w:r w:rsidR="007B26C2" w:rsidRPr="007B26C2">
        <w:rPr>
          <w:sz w:val="28"/>
        </w:rPr>
        <w:t xml:space="preserve">Получателем </w:t>
      </w:r>
      <w:r w:rsidR="007B26C2">
        <w:rPr>
          <w:sz w:val="28"/>
        </w:rPr>
        <w:t xml:space="preserve">преференции в форме </w:t>
      </w:r>
      <w:r w:rsidR="007B26C2" w:rsidRPr="007B26C2">
        <w:rPr>
          <w:sz w:val="28"/>
        </w:rPr>
        <w:t>субсидии является ООО «</w:t>
      </w:r>
      <w:proofErr w:type="spellStart"/>
      <w:r w:rsidR="007B26C2" w:rsidRPr="007B26C2">
        <w:rPr>
          <w:sz w:val="28"/>
        </w:rPr>
        <w:t>Спецкоммунсервис</w:t>
      </w:r>
      <w:proofErr w:type="spellEnd"/>
      <w:r w:rsidR="007B26C2" w:rsidRPr="007B26C2">
        <w:rPr>
          <w:sz w:val="28"/>
        </w:rPr>
        <w:t>»</w:t>
      </w:r>
      <w:r w:rsidR="007B26C2" w:rsidRPr="007B26C2">
        <w:rPr>
          <w:sz w:val="28"/>
          <w:szCs w:val="28"/>
        </w:rPr>
        <w:t>, оказывающий услуги по захоронению твердых бытовых отходов и содержанию полигона ТБО в муниципальном образовании город Нефтеюганск</w:t>
      </w:r>
      <w:r w:rsidR="007B26C2" w:rsidRPr="007B26C2">
        <w:rPr>
          <w:sz w:val="28"/>
        </w:rPr>
        <w:t xml:space="preserve">. </w:t>
      </w:r>
    </w:p>
    <w:p w:rsidR="006F7976" w:rsidRPr="00715950" w:rsidRDefault="006F7976" w:rsidP="006F7976">
      <w:pPr>
        <w:ind w:firstLine="709"/>
        <w:jc w:val="both"/>
        <w:rPr>
          <w:sz w:val="28"/>
          <w:szCs w:val="28"/>
        </w:rPr>
      </w:pPr>
    </w:p>
    <w:p w:rsidR="006F7976" w:rsidRDefault="006F7976" w:rsidP="001A2F7D">
      <w:pPr>
        <w:rPr>
          <w:sz w:val="28"/>
          <w:szCs w:val="28"/>
        </w:rPr>
      </w:pPr>
    </w:p>
    <w:sectPr w:rsidR="006F7976" w:rsidSect="00D21C25">
      <w:headerReference w:type="even" r:id="rId8"/>
      <w:headerReference w:type="default" r:id="rId9"/>
      <w:pgSz w:w="11907" w:h="16840" w:code="9"/>
      <w:pgMar w:top="1134" w:right="567" w:bottom="1134" w:left="1701"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A54" w:rsidRDefault="00086A54">
      <w:r>
        <w:separator/>
      </w:r>
    </w:p>
  </w:endnote>
  <w:endnote w:type="continuationSeparator" w:id="0">
    <w:p w:rsidR="00086A54" w:rsidRDefault="00086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A54" w:rsidRDefault="00086A54">
      <w:r>
        <w:separator/>
      </w:r>
    </w:p>
  </w:footnote>
  <w:footnote w:type="continuationSeparator" w:id="0">
    <w:p w:rsidR="00086A54" w:rsidRDefault="00086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B4F" w:rsidRDefault="00C24B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24B4F" w:rsidRDefault="00C24B4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B4F" w:rsidRDefault="00C24B4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5C70E5">
      <w:rPr>
        <w:rStyle w:val="a4"/>
        <w:noProof/>
      </w:rPr>
      <w:t>2</w:t>
    </w:r>
    <w:r>
      <w:rPr>
        <w:rStyle w:val="a4"/>
      </w:rPr>
      <w:fldChar w:fldCharType="end"/>
    </w:r>
  </w:p>
  <w:p w:rsidR="00C24B4F" w:rsidRDefault="00C24B4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5A644140"/>
    <w:lvl w:ilvl="0" w:tplc="CA081A6A">
      <w:start w:val="245"/>
      <w:numFmt w:val="decimal"/>
      <w:lvlText w:val="%1"/>
      <w:lvlJc w:val="left"/>
      <w:rPr>
        <w:sz w:val="18"/>
        <w:szCs w:val="18"/>
      </w:rPr>
    </w:lvl>
    <w:lvl w:ilvl="1" w:tplc="C8E45B0A">
      <w:numFmt w:val="none"/>
      <w:lvlText w:val=""/>
      <w:lvlJc w:val="left"/>
      <w:pPr>
        <w:tabs>
          <w:tab w:val="num" w:pos="360"/>
        </w:tabs>
      </w:pPr>
    </w:lvl>
    <w:lvl w:ilvl="2" w:tplc="1B808616">
      <w:numFmt w:val="none"/>
      <w:lvlText w:val=""/>
      <w:lvlJc w:val="left"/>
      <w:pPr>
        <w:tabs>
          <w:tab w:val="num" w:pos="360"/>
        </w:tabs>
      </w:pPr>
    </w:lvl>
    <w:lvl w:ilvl="3" w:tplc="5E60031C">
      <w:numFmt w:val="none"/>
      <w:lvlText w:val=""/>
      <w:lvlJc w:val="left"/>
      <w:pPr>
        <w:tabs>
          <w:tab w:val="num" w:pos="360"/>
        </w:tabs>
      </w:pPr>
    </w:lvl>
    <w:lvl w:ilvl="4" w:tplc="BB680610">
      <w:numFmt w:val="none"/>
      <w:lvlText w:val=""/>
      <w:lvlJc w:val="left"/>
      <w:pPr>
        <w:tabs>
          <w:tab w:val="num" w:pos="360"/>
        </w:tabs>
      </w:pPr>
    </w:lvl>
    <w:lvl w:ilvl="5" w:tplc="D828F638">
      <w:numFmt w:val="none"/>
      <w:lvlText w:val=""/>
      <w:lvlJc w:val="left"/>
      <w:pPr>
        <w:tabs>
          <w:tab w:val="num" w:pos="360"/>
        </w:tabs>
      </w:pPr>
    </w:lvl>
    <w:lvl w:ilvl="6" w:tplc="5F781374">
      <w:numFmt w:val="none"/>
      <w:lvlText w:val=""/>
      <w:lvlJc w:val="left"/>
      <w:pPr>
        <w:tabs>
          <w:tab w:val="num" w:pos="360"/>
        </w:tabs>
      </w:pPr>
    </w:lvl>
    <w:lvl w:ilvl="7" w:tplc="CE5AD470">
      <w:numFmt w:val="none"/>
      <w:lvlText w:val=""/>
      <w:lvlJc w:val="left"/>
      <w:pPr>
        <w:tabs>
          <w:tab w:val="num" w:pos="360"/>
        </w:tabs>
      </w:pPr>
    </w:lvl>
    <w:lvl w:ilvl="8" w:tplc="44968E7A">
      <w:numFmt w:val="none"/>
      <w:lvlText w:val=""/>
      <w:lvlJc w:val="left"/>
      <w:pPr>
        <w:tabs>
          <w:tab w:val="num" w:pos="360"/>
        </w:tabs>
      </w:pPr>
    </w:lvl>
  </w:abstractNum>
  <w:abstractNum w:abstractNumId="1">
    <w:nsid w:val="0D593AE0"/>
    <w:multiLevelType w:val="hybridMultilevel"/>
    <w:tmpl w:val="30EC1820"/>
    <w:lvl w:ilvl="0" w:tplc="456248D2">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B05454"/>
    <w:multiLevelType w:val="hybridMultilevel"/>
    <w:tmpl w:val="41B66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EED2958"/>
    <w:multiLevelType w:val="multilevel"/>
    <w:tmpl w:val="A57650E0"/>
    <w:lvl w:ilvl="0">
      <w:start w:val="1"/>
      <w:numFmt w:val="decimal"/>
      <w:lvlText w:val="%1."/>
      <w:lvlJc w:val="left"/>
      <w:pPr>
        <w:ind w:left="870" w:hanging="360"/>
      </w:pPr>
      <w:rPr>
        <w:rFonts w:hint="default"/>
      </w:rPr>
    </w:lvl>
    <w:lvl w:ilvl="1">
      <w:start w:val="2"/>
      <w:numFmt w:val="decimal"/>
      <w:isLgl/>
      <w:lvlText w:val="%1.%2"/>
      <w:lvlJc w:val="left"/>
      <w:pPr>
        <w:ind w:left="1110" w:hanging="600"/>
      </w:pPr>
      <w:rPr>
        <w:rFonts w:hint="default"/>
      </w:rPr>
    </w:lvl>
    <w:lvl w:ilvl="2">
      <w:start w:val="1"/>
      <w:numFmt w:val="decimal"/>
      <w:isLgl/>
      <w:lvlText w:val="%1.%2.%3"/>
      <w:lvlJc w:val="left"/>
      <w:pPr>
        <w:ind w:left="1230" w:hanging="720"/>
      </w:pPr>
      <w:rPr>
        <w:rFonts w:hint="default"/>
      </w:rPr>
    </w:lvl>
    <w:lvl w:ilvl="3">
      <w:start w:val="1"/>
      <w:numFmt w:val="decimal"/>
      <w:isLgl/>
      <w:lvlText w:val="%1.%2.%3.%4"/>
      <w:lvlJc w:val="left"/>
      <w:pPr>
        <w:ind w:left="1590" w:hanging="1080"/>
      </w:pPr>
      <w:rPr>
        <w:rFonts w:hint="default"/>
      </w:rPr>
    </w:lvl>
    <w:lvl w:ilvl="4">
      <w:start w:val="1"/>
      <w:numFmt w:val="decimal"/>
      <w:isLgl/>
      <w:lvlText w:val="%1.%2.%3.%4.%5"/>
      <w:lvlJc w:val="left"/>
      <w:pPr>
        <w:ind w:left="1590" w:hanging="1080"/>
      </w:pPr>
      <w:rPr>
        <w:rFonts w:hint="default"/>
      </w:rPr>
    </w:lvl>
    <w:lvl w:ilvl="5">
      <w:start w:val="1"/>
      <w:numFmt w:val="decimal"/>
      <w:isLgl/>
      <w:lvlText w:val="%1.%2.%3.%4.%5.%6"/>
      <w:lvlJc w:val="left"/>
      <w:pPr>
        <w:ind w:left="1950" w:hanging="1440"/>
      </w:pPr>
      <w:rPr>
        <w:rFonts w:hint="default"/>
      </w:rPr>
    </w:lvl>
    <w:lvl w:ilvl="6">
      <w:start w:val="1"/>
      <w:numFmt w:val="decimal"/>
      <w:isLgl/>
      <w:lvlText w:val="%1.%2.%3.%4.%5.%6.%7"/>
      <w:lvlJc w:val="left"/>
      <w:pPr>
        <w:ind w:left="1950" w:hanging="1440"/>
      </w:pPr>
      <w:rPr>
        <w:rFonts w:hint="default"/>
      </w:rPr>
    </w:lvl>
    <w:lvl w:ilvl="7">
      <w:start w:val="1"/>
      <w:numFmt w:val="decimal"/>
      <w:isLgl/>
      <w:lvlText w:val="%1.%2.%3.%4.%5.%6.%7.%8"/>
      <w:lvlJc w:val="left"/>
      <w:pPr>
        <w:ind w:left="2310" w:hanging="1800"/>
      </w:pPr>
      <w:rPr>
        <w:rFonts w:hint="default"/>
      </w:rPr>
    </w:lvl>
    <w:lvl w:ilvl="8">
      <w:start w:val="1"/>
      <w:numFmt w:val="decimal"/>
      <w:isLgl/>
      <w:lvlText w:val="%1.%2.%3.%4.%5.%6.%7.%8.%9"/>
      <w:lvlJc w:val="left"/>
      <w:pPr>
        <w:ind w:left="2670" w:hanging="2160"/>
      </w:pPr>
      <w:rPr>
        <w:rFonts w:hint="default"/>
      </w:rPr>
    </w:lvl>
  </w:abstractNum>
  <w:abstractNum w:abstractNumId="4">
    <w:nsid w:val="261E120C"/>
    <w:multiLevelType w:val="multilevel"/>
    <w:tmpl w:val="001ED63C"/>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5">
    <w:nsid w:val="267D3A6F"/>
    <w:multiLevelType w:val="hybridMultilevel"/>
    <w:tmpl w:val="5A9207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9376D86"/>
    <w:multiLevelType w:val="hybridMultilevel"/>
    <w:tmpl w:val="32A669B0"/>
    <w:lvl w:ilvl="0" w:tplc="04AEF0DC">
      <w:start w:val="1"/>
      <w:numFmt w:val="decimal"/>
      <w:lvlText w:val="%1."/>
      <w:lvlJc w:val="left"/>
      <w:pPr>
        <w:tabs>
          <w:tab w:val="num" w:pos="750"/>
        </w:tabs>
        <w:ind w:left="750" w:hanging="390"/>
      </w:pPr>
      <w:rPr>
        <w:rFonts w:hint="default"/>
      </w:rPr>
    </w:lvl>
    <w:lvl w:ilvl="1" w:tplc="BBB805A8">
      <w:numFmt w:val="none"/>
      <w:lvlText w:val=""/>
      <w:lvlJc w:val="left"/>
      <w:pPr>
        <w:tabs>
          <w:tab w:val="num" w:pos="360"/>
        </w:tabs>
      </w:pPr>
    </w:lvl>
    <w:lvl w:ilvl="2" w:tplc="74C88728">
      <w:numFmt w:val="none"/>
      <w:lvlText w:val=""/>
      <w:lvlJc w:val="left"/>
      <w:pPr>
        <w:tabs>
          <w:tab w:val="num" w:pos="360"/>
        </w:tabs>
      </w:pPr>
    </w:lvl>
    <w:lvl w:ilvl="3" w:tplc="AEB49B76">
      <w:numFmt w:val="none"/>
      <w:lvlText w:val=""/>
      <w:lvlJc w:val="left"/>
      <w:pPr>
        <w:tabs>
          <w:tab w:val="num" w:pos="360"/>
        </w:tabs>
      </w:pPr>
    </w:lvl>
    <w:lvl w:ilvl="4" w:tplc="7ACC8AE4">
      <w:numFmt w:val="none"/>
      <w:lvlText w:val=""/>
      <w:lvlJc w:val="left"/>
      <w:pPr>
        <w:tabs>
          <w:tab w:val="num" w:pos="360"/>
        </w:tabs>
      </w:pPr>
    </w:lvl>
    <w:lvl w:ilvl="5" w:tplc="CC26686C">
      <w:numFmt w:val="none"/>
      <w:lvlText w:val=""/>
      <w:lvlJc w:val="left"/>
      <w:pPr>
        <w:tabs>
          <w:tab w:val="num" w:pos="360"/>
        </w:tabs>
      </w:pPr>
    </w:lvl>
    <w:lvl w:ilvl="6" w:tplc="6C846CC0">
      <w:numFmt w:val="none"/>
      <w:lvlText w:val=""/>
      <w:lvlJc w:val="left"/>
      <w:pPr>
        <w:tabs>
          <w:tab w:val="num" w:pos="360"/>
        </w:tabs>
      </w:pPr>
    </w:lvl>
    <w:lvl w:ilvl="7" w:tplc="65C0D108">
      <w:numFmt w:val="none"/>
      <w:lvlText w:val=""/>
      <w:lvlJc w:val="left"/>
      <w:pPr>
        <w:tabs>
          <w:tab w:val="num" w:pos="360"/>
        </w:tabs>
      </w:pPr>
    </w:lvl>
    <w:lvl w:ilvl="8" w:tplc="CEF0713A">
      <w:numFmt w:val="none"/>
      <w:lvlText w:val=""/>
      <w:lvlJc w:val="left"/>
      <w:pPr>
        <w:tabs>
          <w:tab w:val="num" w:pos="360"/>
        </w:tabs>
      </w:pPr>
    </w:lvl>
  </w:abstractNum>
  <w:abstractNum w:abstractNumId="7">
    <w:nsid w:val="2C322950"/>
    <w:multiLevelType w:val="hybridMultilevel"/>
    <w:tmpl w:val="4CFA8B24"/>
    <w:lvl w:ilvl="0" w:tplc="06B81126">
      <w:numFmt w:val="bullet"/>
      <w:lvlText w:val="-"/>
      <w:lvlJc w:val="left"/>
      <w:pPr>
        <w:tabs>
          <w:tab w:val="num" w:pos="1170"/>
        </w:tabs>
        <w:ind w:left="1170" w:hanging="45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48326EFD"/>
    <w:multiLevelType w:val="multilevel"/>
    <w:tmpl w:val="C9B6EE68"/>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9">
    <w:nsid w:val="51601CAC"/>
    <w:multiLevelType w:val="multilevel"/>
    <w:tmpl w:val="ADE01B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0">
    <w:nsid w:val="58614B58"/>
    <w:multiLevelType w:val="hybridMultilevel"/>
    <w:tmpl w:val="C62C13B2"/>
    <w:lvl w:ilvl="0" w:tplc="381AC15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5ED735CF"/>
    <w:multiLevelType w:val="hybridMultilevel"/>
    <w:tmpl w:val="0A62C164"/>
    <w:lvl w:ilvl="0" w:tplc="F1D4EBE4">
      <w:start w:val="1"/>
      <w:numFmt w:val="decimal"/>
      <w:lvlText w:val="%1."/>
      <w:lvlJc w:val="left"/>
      <w:pPr>
        <w:ind w:left="1080" w:hanging="48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2">
    <w:nsid w:val="6BDE6777"/>
    <w:multiLevelType w:val="hybridMultilevel"/>
    <w:tmpl w:val="AEB01C36"/>
    <w:lvl w:ilvl="0" w:tplc="04190001">
      <w:start w:val="1"/>
      <w:numFmt w:val="bullet"/>
      <w:lvlText w:val=""/>
      <w:lvlJc w:val="left"/>
      <w:pPr>
        <w:ind w:left="1109" w:hanging="360"/>
      </w:pPr>
      <w:rPr>
        <w:rFonts w:ascii="Symbol" w:hAnsi="Symbol" w:hint="default"/>
      </w:rPr>
    </w:lvl>
    <w:lvl w:ilvl="1" w:tplc="04190001">
      <w:start w:val="1"/>
      <w:numFmt w:val="bullet"/>
      <w:lvlText w:val=""/>
      <w:lvlJc w:val="left"/>
      <w:pPr>
        <w:ind w:left="1829" w:hanging="360"/>
      </w:pPr>
      <w:rPr>
        <w:rFonts w:ascii="Symbol" w:hAnsi="Symbol" w:hint="default"/>
      </w:rPr>
    </w:lvl>
    <w:lvl w:ilvl="2" w:tplc="04190005" w:tentative="1">
      <w:start w:val="1"/>
      <w:numFmt w:val="bullet"/>
      <w:lvlText w:val=""/>
      <w:lvlJc w:val="left"/>
      <w:pPr>
        <w:ind w:left="2549" w:hanging="360"/>
      </w:pPr>
      <w:rPr>
        <w:rFonts w:ascii="Wingdings" w:hAnsi="Wingdings" w:hint="default"/>
      </w:rPr>
    </w:lvl>
    <w:lvl w:ilvl="3" w:tplc="04190001" w:tentative="1">
      <w:start w:val="1"/>
      <w:numFmt w:val="bullet"/>
      <w:lvlText w:val=""/>
      <w:lvlJc w:val="left"/>
      <w:pPr>
        <w:ind w:left="3269" w:hanging="360"/>
      </w:pPr>
      <w:rPr>
        <w:rFonts w:ascii="Symbol" w:hAnsi="Symbol" w:hint="default"/>
      </w:rPr>
    </w:lvl>
    <w:lvl w:ilvl="4" w:tplc="04190003" w:tentative="1">
      <w:start w:val="1"/>
      <w:numFmt w:val="bullet"/>
      <w:lvlText w:val="o"/>
      <w:lvlJc w:val="left"/>
      <w:pPr>
        <w:ind w:left="3989" w:hanging="360"/>
      </w:pPr>
      <w:rPr>
        <w:rFonts w:ascii="Courier New" w:hAnsi="Courier New" w:cs="Courier New" w:hint="default"/>
      </w:rPr>
    </w:lvl>
    <w:lvl w:ilvl="5" w:tplc="04190005" w:tentative="1">
      <w:start w:val="1"/>
      <w:numFmt w:val="bullet"/>
      <w:lvlText w:val=""/>
      <w:lvlJc w:val="left"/>
      <w:pPr>
        <w:ind w:left="4709" w:hanging="360"/>
      </w:pPr>
      <w:rPr>
        <w:rFonts w:ascii="Wingdings" w:hAnsi="Wingdings" w:hint="default"/>
      </w:rPr>
    </w:lvl>
    <w:lvl w:ilvl="6" w:tplc="04190001" w:tentative="1">
      <w:start w:val="1"/>
      <w:numFmt w:val="bullet"/>
      <w:lvlText w:val=""/>
      <w:lvlJc w:val="left"/>
      <w:pPr>
        <w:ind w:left="5429" w:hanging="360"/>
      </w:pPr>
      <w:rPr>
        <w:rFonts w:ascii="Symbol" w:hAnsi="Symbol" w:hint="default"/>
      </w:rPr>
    </w:lvl>
    <w:lvl w:ilvl="7" w:tplc="04190003" w:tentative="1">
      <w:start w:val="1"/>
      <w:numFmt w:val="bullet"/>
      <w:lvlText w:val="o"/>
      <w:lvlJc w:val="left"/>
      <w:pPr>
        <w:ind w:left="6149" w:hanging="360"/>
      </w:pPr>
      <w:rPr>
        <w:rFonts w:ascii="Courier New" w:hAnsi="Courier New" w:cs="Courier New" w:hint="default"/>
      </w:rPr>
    </w:lvl>
    <w:lvl w:ilvl="8" w:tplc="04190005" w:tentative="1">
      <w:start w:val="1"/>
      <w:numFmt w:val="bullet"/>
      <w:lvlText w:val=""/>
      <w:lvlJc w:val="left"/>
      <w:pPr>
        <w:ind w:left="6869" w:hanging="360"/>
      </w:pPr>
      <w:rPr>
        <w:rFonts w:ascii="Wingdings" w:hAnsi="Wingdings" w:hint="default"/>
      </w:rPr>
    </w:lvl>
  </w:abstractNum>
  <w:abstractNum w:abstractNumId="13">
    <w:nsid w:val="6EFD2699"/>
    <w:multiLevelType w:val="hybridMultilevel"/>
    <w:tmpl w:val="87F0763C"/>
    <w:lvl w:ilvl="0" w:tplc="8B8E4E5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6FB429CF"/>
    <w:multiLevelType w:val="hybridMultilevel"/>
    <w:tmpl w:val="B31CCD42"/>
    <w:lvl w:ilvl="0" w:tplc="15DAAE34">
      <w:numFmt w:val="none"/>
      <w:lvlText w:val=""/>
      <w:lvlJc w:val="left"/>
      <w:pPr>
        <w:tabs>
          <w:tab w:val="num" w:pos="360"/>
        </w:tabs>
      </w:pPr>
    </w:lvl>
    <w:lvl w:ilvl="1" w:tplc="7F102090" w:tentative="1">
      <w:start w:val="1"/>
      <w:numFmt w:val="lowerLetter"/>
      <w:lvlText w:val="%2."/>
      <w:lvlJc w:val="left"/>
      <w:pPr>
        <w:tabs>
          <w:tab w:val="num" w:pos="1620"/>
        </w:tabs>
        <w:ind w:left="1620" w:hanging="360"/>
      </w:pPr>
    </w:lvl>
    <w:lvl w:ilvl="2" w:tplc="99283A78" w:tentative="1">
      <w:start w:val="1"/>
      <w:numFmt w:val="lowerRoman"/>
      <w:lvlText w:val="%3."/>
      <w:lvlJc w:val="right"/>
      <w:pPr>
        <w:tabs>
          <w:tab w:val="num" w:pos="2340"/>
        </w:tabs>
        <w:ind w:left="2340" w:hanging="180"/>
      </w:pPr>
    </w:lvl>
    <w:lvl w:ilvl="3" w:tplc="78FA7D9A" w:tentative="1">
      <w:start w:val="1"/>
      <w:numFmt w:val="decimal"/>
      <w:lvlText w:val="%4."/>
      <w:lvlJc w:val="left"/>
      <w:pPr>
        <w:tabs>
          <w:tab w:val="num" w:pos="3060"/>
        </w:tabs>
        <w:ind w:left="3060" w:hanging="360"/>
      </w:pPr>
    </w:lvl>
    <w:lvl w:ilvl="4" w:tplc="03949432" w:tentative="1">
      <w:start w:val="1"/>
      <w:numFmt w:val="lowerLetter"/>
      <w:lvlText w:val="%5."/>
      <w:lvlJc w:val="left"/>
      <w:pPr>
        <w:tabs>
          <w:tab w:val="num" w:pos="3780"/>
        </w:tabs>
        <w:ind w:left="3780" w:hanging="360"/>
      </w:pPr>
    </w:lvl>
    <w:lvl w:ilvl="5" w:tplc="D6E0E034" w:tentative="1">
      <w:start w:val="1"/>
      <w:numFmt w:val="lowerRoman"/>
      <w:lvlText w:val="%6."/>
      <w:lvlJc w:val="right"/>
      <w:pPr>
        <w:tabs>
          <w:tab w:val="num" w:pos="4500"/>
        </w:tabs>
        <w:ind w:left="4500" w:hanging="180"/>
      </w:pPr>
    </w:lvl>
    <w:lvl w:ilvl="6" w:tplc="C9345568" w:tentative="1">
      <w:start w:val="1"/>
      <w:numFmt w:val="decimal"/>
      <w:lvlText w:val="%7."/>
      <w:lvlJc w:val="left"/>
      <w:pPr>
        <w:tabs>
          <w:tab w:val="num" w:pos="5220"/>
        </w:tabs>
        <w:ind w:left="5220" w:hanging="360"/>
      </w:pPr>
    </w:lvl>
    <w:lvl w:ilvl="7" w:tplc="FB84BB16" w:tentative="1">
      <w:start w:val="1"/>
      <w:numFmt w:val="lowerLetter"/>
      <w:lvlText w:val="%8."/>
      <w:lvlJc w:val="left"/>
      <w:pPr>
        <w:tabs>
          <w:tab w:val="num" w:pos="5940"/>
        </w:tabs>
        <w:ind w:left="5940" w:hanging="360"/>
      </w:pPr>
    </w:lvl>
    <w:lvl w:ilvl="8" w:tplc="EFA8B654" w:tentative="1">
      <w:start w:val="1"/>
      <w:numFmt w:val="lowerRoman"/>
      <w:lvlText w:val="%9."/>
      <w:lvlJc w:val="right"/>
      <w:pPr>
        <w:tabs>
          <w:tab w:val="num" w:pos="6660"/>
        </w:tabs>
        <w:ind w:left="6660" w:hanging="180"/>
      </w:pPr>
    </w:lvl>
  </w:abstractNum>
  <w:abstractNum w:abstractNumId="15">
    <w:nsid w:val="74CC7D43"/>
    <w:multiLevelType w:val="hybridMultilevel"/>
    <w:tmpl w:val="013E0A2E"/>
    <w:lvl w:ilvl="0" w:tplc="04190001">
      <w:start w:val="1"/>
      <w:numFmt w:val="bullet"/>
      <w:lvlText w:val=""/>
      <w:lvlJc w:val="left"/>
      <w:pPr>
        <w:tabs>
          <w:tab w:val="num" w:pos="1260"/>
        </w:tabs>
        <w:ind w:left="1260" w:hanging="360"/>
      </w:pPr>
      <w:rPr>
        <w:rFonts w:ascii="Symbol" w:hAnsi="Symbol" w:hint="default"/>
      </w:rPr>
    </w:lvl>
    <w:lvl w:ilvl="1" w:tplc="36E69944">
      <w:start w:val="1"/>
      <w:numFmt w:val="bullet"/>
      <w:lvlText w:val=""/>
      <w:lvlJc w:val="left"/>
      <w:pPr>
        <w:ind w:left="1980" w:hanging="360"/>
      </w:pPr>
      <w:rPr>
        <w:rFonts w:ascii="Symbol" w:hAnsi="Symbol"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7C5106EF"/>
    <w:multiLevelType w:val="multilevel"/>
    <w:tmpl w:val="69F44EAC"/>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14"/>
  </w:num>
  <w:num w:numId="2">
    <w:abstractNumId w:val="9"/>
  </w:num>
  <w:num w:numId="3">
    <w:abstractNumId w:val="8"/>
  </w:num>
  <w:num w:numId="4">
    <w:abstractNumId w:val="7"/>
  </w:num>
  <w:num w:numId="5">
    <w:abstractNumId w:val="6"/>
  </w:num>
  <w:num w:numId="6">
    <w:abstractNumId w:val="16"/>
  </w:num>
  <w:num w:numId="7">
    <w:abstractNumId w:val="13"/>
  </w:num>
  <w:num w:numId="8">
    <w:abstractNumId w:val="1"/>
  </w:num>
  <w:num w:numId="9">
    <w:abstractNumId w:val="10"/>
  </w:num>
  <w:num w:numId="10">
    <w:abstractNumId w:val="0"/>
  </w:num>
  <w:num w:numId="11">
    <w:abstractNumId w:val="11"/>
  </w:num>
  <w:num w:numId="12">
    <w:abstractNumId w:val="4"/>
  </w:num>
  <w:num w:numId="13">
    <w:abstractNumId w:val="15"/>
  </w:num>
  <w:num w:numId="14">
    <w:abstractNumId w:val="12"/>
  </w:num>
  <w:num w:numId="15">
    <w:abstractNumId w:val="5"/>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592"/>
    <w:rsid w:val="00006394"/>
    <w:rsid w:val="000077DB"/>
    <w:rsid w:val="00010520"/>
    <w:rsid w:val="00013612"/>
    <w:rsid w:val="00016E3D"/>
    <w:rsid w:val="00022481"/>
    <w:rsid w:val="00022952"/>
    <w:rsid w:val="00023061"/>
    <w:rsid w:val="000269E3"/>
    <w:rsid w:val="00033E2F"/>
    <w:rsid w:val="00041BB6"/>
    <w:rsid w:val="000474C6"/>
    <w:rsid w:val="0005624C"/>
    <w:rsid w:val="00064F53"/>
    <w:rsid w:val="000672EA"/>
    <w:rsid w:val="00073465"/>
    <w:rsid w:val="000737A6"/>
    <w:rsid w:val="00075387"/>
    <w:rsid w:val="00076820"/>
    <w:rsid w:val="00086A54"/>
    <w:rsid w:val="000A10CC"/>
    <w:rsid w:val="000A573F"/>
    <w:rsid w:val="000A6661"/>
    <w:rsid w:val="000A7835"/>
    <w:rsid w:val="000B2F18"/>
    <w:rsid w:val="000B33D1"/>
    <w:rsid w:val="000B402A"/>
    <w:rsid w:val="000B5788"/>
    <w:rsid w:val="000B6B12"/>
    <w:rsid w:val="000C0799"/>
    <w:rsid w:val="000D7A10"/>
    <w:rsid w:val="000E2311"/>
    <w:rsid w:val="000E6A3F"/>
    <w:rsid w:val="000F7D78"/>
    <w:rsid w:val="00100FF6"/>
    <w:rsid w:val="0011295E"/>
    <w:rsid w:val="00114036"/>
    <w:rsid w:val="00121FB4"/>
    <w:rsid w:val="00130727"/>
    <w:rsid w:val="001368FA"/>
    <w:rsid w:val="00141240"/>
    <w:rsid w:val="0014170F"/>
    <w:rsid w:val="00143A20"/>
    <w:rsid w:val="001453E2"/>
    <w:rsid w:val="0014710F"/>
    <w:rsid w:val="00161051"/>
    <w:rsid w:val="00166F9A"/>
    <w:rsid w:val="00171289"/>
    <w:rsid w:val="00171457"/>
    <w:rsid w:val="00171F90"/>
    <w:rsid w:val="001771D0"/>
    <w:rsid w:val="00191A49"/>
    <w:rsid w:val="001971DE"/>
    <w:rsid w:val="001A2F7D"/>
    <w:rsid w:val="001A4B0A"/>
    <w:rsid w:val="001B35BC"/>
    <w:rsid w:val="001B4D60"/>
    <w:rsid w:val="001B66ED"/>
    <w:rsid w:val="001C6910"/>
    <w:rsid w:val="001D1572"/>
    <w:rsid w:val="001D1CE3"/>
    <w:rsid w:val="001D253A"/>
    <w:rsid w:val="001D461C"/>
    <w:rsid w:val="001D6060"/>
    <w:rsid w:val="001D699E"/>
    <w:rsid w:val="001E75ED"/>
    <w:rsid w:val="001F1440"/>
    <w:rsid w:val="001F3A43"/>
    <w:rsid w:val="002136A0"/>
    <w:rsid w:val="00213F35"/>
    <w:rsid w:val="00214C43"/>
    <w:rsid w:val="00215B28"/>
    <w:rsid w:val="0021719B"/>
    <w:rsid w:val="00217A78"/>
    <w:rsid w:val="002221A2"/>
    <w:rsid w:val="00223760"/>
    <w:rsid w:val="002239E6"/>
    <w:rsid w:val="00234962"/>
    <w:rsid w:val="00240D2D"/>
    <w:rsid w:val="00247CB2"/>
    <w:rsid w:val="00250295"/>
    <w:rsid w:val="002511AE"/>
    <w:rsid w:val="002513B3"/>
    <w:rsid w:val="00253125"/>
    <w:rsid w:val="002638E1"/>
    <w:rsid w:val="00271E60"/>
    <w:rsid w:val="0029149B"/>
    <w:rsid w:val="00292950"/>
    <w:rsid w:val="00292F99"/>
    <w:rsid w:val="00293141"/>
    <w:rsid w:val="00293470"/>
    <w:rsid w:val="002A5A43"/>
    <w:rsid w:val="002A75F7"/>
    <w:rsid w:val="002A7FB5"/>
    <w:rsid w:val="002B03F0"/>
    <w:rsid w:val="002B0B29"/>
    <w:rsid w:val="002B2606"/>
    <w:rsid w:val="002B4844"/>
    <w:rsid w:val="002B7569"/>
    <w:rsid w:val="002C5723"/>
    <w:rsid w:val="002C6AE0"/>
    <w:rsid w:val="002D47AC"/>
    <w:rsid w:val="002D5753"/>
    <w:rsid w:val="002E213E"/>
    <w:rsid w:val="002E3E19"/>
    <w:rsid w:val="002F240F"/>
    <w:rsid w:val="002F24C3"/>
    <w:rsid w:val="002F2D5F"/>
    <w:rsid w:val="002F3D10"/>
    <w:rsid w:val="002F7914"/>
    <w:rsid w:val="00300835"/>
    <w:rsid w:val="0030146E"/>
    <w:rsid w:val="00302D66"/>
    <w:rsid w:val="0031114D"/>
    <w:rsid w:val="00311D19"/>
    <w:rsid w:val="00312308"/>
    <w:rsid w:val="00313B82"/>
    <w:rsid w:val="0032242A"/>
    <w:rsid w:val="00322C9F"/>
    <w:rsid w:val="00325441"/>
    <w:rsid w:val="00325BAD"/>
    <w:rsid w:val="00326DD2"/>
    <w:rsid w:val="00334592"/>
    <w:rsid w:val="003403EC"/>
    <w:rsid w:val="00342912"/>
    <w:rsid w:val="003479AB"/>
    <w:rsid w:val="003505B2"/>
    <w:rsid w:val="003546B9"/>
    <w:rsid w:val="003551C4"/>
    <w:rsid w:val="00357324"/>
    <w:rsid w:val="00363AEF"/>
    <w:rsid w:val="00364DBC"/>
    <w:rsid w:val="00365F9C"/>
    <w:rsid w:val="00371717"/>
    <w:rsid w:val="00377ED7"/>
    <w:rsid w:val="00380B7E"/>
    <w:rsid w:val="0038376C"/>
    <w:rsid w:val="00384259"/>
    <w:rsid w:val="00385D56"/>
    <w:rsid w:val="003A3540"/>
    <w:rsid w:val="003A5AAB"/>
    <w:rsid w:val="003A7F79"/>
    <w:rsid w:val="003B0638"/>
    <w:rsid w:val="003B189A"/>
    <w:rsid w:val="003B1BD2"/>
    <w:rsid w:val="003C1035"/>
    <w:rsid w:val="003C2CB1"/>
    <w:rsid w:val="003C653D"/>
    <w:rsid w:val="003C67B4"/>
    <w:rsid w:val="003D387B"/>
    <w:rsid w:val="003D40AF"/>
    <w:rsid w:val="003D4C3A"/>
    <w:rsid w:val="003E7678"/>
    <w:rsid w:val="003E7D60"/>
    <w:rsid w:val="003F0659"/>
    <w:rsid w:val="003F22CF"/>
    <w:rsid w:val="003F6D15"/>
    <w:rsid w:val="00401140"/>
    <w:rsid w:val="0040343B"/>
    <w:rsid w:val="004136EC"/>
    <w:rsid w:val="00413EFE"/>
    <w:rsid w:val="004205DE"/>
    <w:rsid w:val="00427899"/>
    <w:rsid w:val="0043003C"/>
    <w:rsid w:val="00432D7A"/>
    <w:rsid w:val="004344C3"/>
    <w:rsid w:val="00434CBF"/>
    <w:rsid w:val="00435101"/>
    <w:rsid w:val="00436A59"/>
    <w:rsid w:val="00437FB4"/>
    <w:rsid w:val="0044056B"/>
    <w:rsid w:val="0044447E"/>
    <w:rsid w:val="004461FA"/>
    <w:rsid w:val="0045465B"/>
    <w:rsid w:val="00455F78"/>
    <w:rsid w:val="00456208"/>
    <w:rsid w:val="00460231"/>
    <w:rsid w:val="004623D2"/>
    <w:rsid w:val="00471E5F"/>
    <w:rsid w:val="004804FD"/>
    <w:rsid w:val="00481076"/>
    <w:rsid w:val="00482B11"/>
    <w:rsid w:val="0049041B"/>
    <w:rsid w:val="004917BB"/>
    <w:rsid w:val="00493334"/>
    <w:rsid w:val="004B2652"/>
    <w:rsid w:val="004B3EEF"/>
    <w:rsid w:val="004C1AD9"/>
    <w:rsid w:val="004C3A28"/>
    <w:rsid w:val="004C3D77"/>
    <w:rsid w:val="004C743F"/>
    <w:rsid w:val="004E07BC"/>
    <w:rsid w:val="004E19E3"/>
    <w:rsid w:val="004E3DAA"/>
    <w:rsid w:val="004F3BF8"/>
    <w:rsid w:val="00500780"/>
    <w:rsid w:val="00500A1E"/>
    <w:rsid w:val="0050342B"/>
    <w:rsid w:val="00504972"/>
    <w:rsid w:val="00506BBC"/>
    <w:rsid w:val="005164A9"/>
    <w:rsid w:val="00516DF6"/>
    <w:rsid w:val="00532B2D"/>
    <w:rsid w:val="00533DFF"/>
    <w:rsid w:val="005355FA"/>
    <w:rsid w:val="00540C0D"/>
    <w:rsid w:val="00550962"/>
    <w:rsid w:val="00550EEC"/>
    <w:rsid w:val="00551BB1"/>
    <w:rsid w:val="00553E40"/>
    <w:rsid w:val="005612A7"/>
    <w:rsid w:val="00562CCE"/>
    <w:rsid w:val="00574F23"/>
    <w:rsid w:val="00577443"/>
    <w:rsid w:val="00577E8B"/>
    <w:rsid w:val="0058039A"/>
    <w:rsid w:val="005829AC"/>
    <w:rsid w:val="00590B91"/>
    <w:rsid w:val="005927F8"/>
    <w:rsid w:val="00593D27"/>
    <w:rsid w:val="00595F38"/>
    <w:rsid w:val="00596831"/>
    <w:rsid w:val="0059798C"/>
    <w:rsid w:val="005A100C"/>
    <w:rsid w:val="005A3A18"/>
    <w:rsid w:val="005B239A"/>
    <w:rsid w:val="005B4679"/>
    <w:rsid w:val="005C70E5"/>
    <w:rsid w:val="005D0F89"/>
    <w:rsid w:val="005D1665"/>
    <w:rsid w:val="005D510D"/>
    <w:rsid w:val="005D61B7"/>
    <w:rsid w:val="005E2E7D"/>
    <w:rsid w:val="005E51B3"/>
    <w:rsid w:val="005F0170"/>
    <w:rsid w:val="005F310B"/>
    <w:rsid w:val="005F43E5"/>
    <w:rsid w:val="005F47C6"/>
    <w:rsid w:val="00601CCD"/>
    <w:rsid w:val="00602584"/>
    <w:rsid w:val="00606123"/>
    <w:rsid w:val="006070EF"/>
    <w:rsid w:val="00610828"/>
    <w:rsid w:val="00616E08"/>
    <w:rsid w:val="00617EE3"/>
    <w:rsid w:val="00620862"/>
    <w:rsid w:val="00621E89"/>
    <w:rsid w:val="00623A82"/>
    <w:rsid w:val="006241F8"/>
    <w:rsid w:val="0064032A"/>
    <w:rsid w:val="006421E5"/>
    <w:rsid w:val="006539B0"/>
    <w:rsid w:val="00653E4F"/>
    <w:rsid w:val="00655FB5"/>
    <w:rsid w:val="00660C26"/>
    <w:rsid w:val="00661EAF"/>
    <w:rsid w:val="006653EC"/>
    <w:rsid w:val="00666E69"/>
    <w:rsid w:val="00667801"/>
    <w:rsid w:val="00672C8C"/>
    <w:rsid w:val="00676909"/>
    <w:rsid w:val="00676915"/>
    <w:rsid w:val="006809E0"/>
    <w:rsid w:val="00683154"/>
    <w:rsid w:val="006836A1"/>
    <w:rsid w:val="00683AA7"/>
    <w:rsid w:val="00685D10"/>
    <w:rsid w:val="00695D2F"/>
    <w:rsid w:val="00697A33"/>
    <w:rsid w:val="006A01D3"/>
    <w:rsid w:val="006A10AD"/>
    <w:rsid w:val="006B6438"/>
    <w:rsid w:val="006B7228"/>
    <w:rsid w:val="006C6242"/>
    <w:rsid w:val="006C70C0"/>
    <w:rsid w:val="006D06DA"/>
    <w:rsid w:val="006D5565"/>
    <w:rsid w:val="006D791B"/>
    <w:rsid w:val="006E0CAC"/>
    <w:rsid w:val="006E1261"/>
    <w:rsid w:val="006E7783"/>
    <w:rsid w:val="006F6C6A"/>
    <w:rsid w:val="006F76BE"/>
    <w:rsid w:val="006F77AB"/>
    <w:rsid w:val="006F7976"/>
    <w:rsid w:val="00700AD6"/>
    <w:rsid w:val="00700F13"/>
    <w:rsid w:val="00702832"/>
    <w:rsid w:val="00704B76"/>
    <w:rsid w:val="0070518A"/>
    <w:rsid w:val="00710860"/>
    <w:rsid w:val="00715950"/>
    <w:rsid w:val="00716F2A"/>
    <w:rsid w:val="007173B5"/>
    <w:rsid w:val="007210A7"/>
    <w:rsid w:val="00721B8B"/>
    <w:rsid w:val="00730F66"/>
    <w:rsid w:val="00734417"/>
    <w:rsid w:val="007361EC"/>
    <w:rsid w:val="0074067F"/>
    <w:rsid w:val="00745E44"/>
    <w:rsid w:val="00747E93"/>
    <w:rsid w:val="00752019"/>
    <w:rsid w:val="007550FF"/>
    <w:rsid w:val="00756337"/>
    <w:rsid w:val="00774185"/>
    <w:rsid w:val="00775E32"/>
    <w:rsid w:val="0078170A"/>
    <w:rsid w:val="00784C6A"/>
    <w:rsid w:val="0078552E"/>
    <w:rsid w:val="00786448"/>
    <w:rsid w:val="007A0563"/>
    <w:rsid w:val="007A057F"/>
    <w:rsid w:val="007A2011"/>
    <w:rsid w:val="007A55D8"/>
    <w:rsid w:val="007B1976"/>
    <w:rsid w:val="007B26C2"/>
    <w:rsid w:val="007B356D"/>
    <w:rsid w:val="007B3CD8"/>
    <w:rsid w:val="007C200C"/>
    <w:rsid w:val="007C2A4D"/>
    <w:rsid w:val="007D257A"/>
    <w:rsid w:val="007E3A13"/>
    <w:rsid w:val="007E4F8F"/>
    <w:rsid w:val="007E7800"/>
    <w:rsid w:val="007F3890"/>
    <w:rsid w:val="007F71F5"/>
    <w:rsid w:val="007F7D75"/>
    <w:rsid w:val="00806589"/>
    <w:rsid w:val="00811ED5"/>
    <w:rsid w:val="00815ABA"/>
    <w:rsid w:val="00816BAB"/>
    <w:rsid w:val="00823DEE"/>
    <w:rsid w:val="00831E32"/>
    <w:rsid w:val="00834B6B"/>
    <w:rsid w:val="00837E69"/>
    <w:rsid w:val="00841CED"/>
    <w:rsid w:val="0084521F"/>
    <w:rsid w:val="00845CBA"/>
    <w:rsid w:val="008471EE"/>
    <w:rsid w:val="00850781"/>
    <w:rsid w:val="0085408C"/>
    <w:rsid w:val="00860328"/>
    <w:rsid w:val="00863B18"/>
    <w:rsid w:val="0086423A"/>
    <w:rsid w:val="00865862"/>
    <w:rsid w:val="00872D31"/>
    <w:rsid w:val="00880F65"/>
    <w:rsid w:val="00882574"/>
    <w:rsid w:val="00891AAA"/>
    <w:rsid w:val="00892A7F"/>
    <w:rsid w:val="00894303"/>
    <w:rsid w:val="0089435B"/>
    <w:rsid w:val="0089544E"/>
    <w:rsid w:val="00896AD5"/>
    <w:rsid w:val="008A1938"/>
    <w:rsid w:val="008A1D83"/>
    <w:rsid w:val="008A37AF"/>
    <w:rsid w:val="008A6041"/>
    <w:rsid w:val="008B702B"/>
    <w:rsid w:val="008C01FF"/>
    <w:rsid w:val="008C6771"/>
    <w:rsid w:val="008D1EFB"/>
    <w:rsid w:val="008D44DA"/>
    <w:rsid w:val="008D6FB7"/>
    <w:rsid w:val="008E0543"/>
    <w:rsid w:val="008E22F8"/>
    <w:rsid w:val="008E269C"/>
    <w:rsid w:val="008E4562"/>
    <w:rsid w:val="008E4B14"/>
    <w:rsid w:val="008E50EE"/>
    <w:rsid w:val="008E5123"/>
    <w:rsid w:val="008E605F"/>
    <w:rsid w:val="008E7C3C"/>
    <w:rsid w:val="008F01BC"/>
    <w:rsid w:val="008F2D1C"/>
    <w:rsid w:val="008F3397"/>
    <w:rsid w:val="00906206"/>
    <w:rsid w:val="0090759E"/>
    <w:rsid w:val="00910789"/>
    <w:rsid w:val="0091158D"/>
    <w:rsid w:val="00913ABA"/>
    <w:rsid w:val="00914521"/>
    <w:rsid w:val="00916BBE"/>
    <w:rsid w:val="00920B32"/>
    <w:rsid w:val="00926215"/>
    <w:rsid w:val="00927B20"/>
    <w:rsid w:val="00935373"/>
    <w:rsid w:val="0093589D"/>
    <w:rsid w:val="00940888"/>
    <w:rsid w:val="009430D8"/>
    <w:rsid w:val="009446B5"/>
    <w:rsid w:val="009520BC"/>
    <w:rsid w:val="00952D38"/>
    <w:rsid w:val="00960F14"/>
    <w:rsid w:val="0096220F"/>
    <w:rsid w:val="009624EC"/>
    <w:rsid w:val="00962676"/>
    <w:rsid w:val="00962A81"/>
    <w:rsid w:val="009675AF"/>
    <w:rsid w:val="00970698"/>
    <w:rsid w:val="00971729"/>
    <w:rsid w:val="009800BE"/>
    <w:rsid w:val="0098060F"/>
    <w:rsid w:val="0098077D"/>
    <w:rsid w:val="00985FD5"/>
    <w:rsid w:val="00986C36"/>
    <w:rsid w:val="00994578"/>
    <w:rsid w:val="00994581"/>
    <w:rsid w:val="00994CC2"/>
    <w:rsid w:val="00996F88"/>
    <w:rsid w:val="009975EC"/>
    <w:rsid w:val="009A5105"/>
    <w:rsid w:val="009B7CB9"/>
    <w:rsid w:val="009D4F4B"/>
    <w:rsid w:val="009E6D6F"/>
    <w:rsid w:val="009F2D70"/>
    <w:rsid w:val="00A016B8"/>
    <w:rsid w:val="00A060A8"/>
    <w:rsid w:val="00A0654F"/>
    <w:rsid w:val="00A07C68"/>
    <w:rsid w:val="00A10C2C"/>
    <w:rsid w:val="00A13784"/>
    <w:rsid w:val="00A203D4"/>
    <w:rsid w:val="00A218CE"/>
    <w:rsid w:val="00A22B59"/>
    <w:rsid w:val="00A27D66"/>
    <w:rsid w:val="00A311FD"/>
    <w:rsid w:val="00A31A3A"/>
    <w:rsid w:val="00A422A0"/>
    <w:rsid w:val="00A430C8"/>
    <w:rsid w:val="00A45B29"/>
    <w:rsid w:val="00A53612"/>
    <w:rsid w:val="00A60C1E"/>
    <w:rsid w:val="00A70028"/>
    <w:rsid w:val="00A73261"/>
    <w:rsid w:val="00A817F1"/>
    <w:rsid w:val="00A83CE0"/>
    <w:rsid w:val="00A842B7"/>
    <w:rsid w:val="00A84BC1"/>
    <w:rsid w:val="00A87495"/>
    <w:rsid w:val="00A87532"/>
    <w:rsid w:val="00A95920"/>
    <w:rsid w:val="00A95AA1"/>
    <w:rsid w:val="00A971C4"/>
    <w:rsid w:val="00A97B5F"/>
    <w:rsid w:val="00AA17F1"/>
    <w:rsid w:val="00AA2C12"/>
    <w:rsid w:val="00AA2D9C"/>
    <w:rsid w:val="00AA371C"/>
    <w:rsid w:val="00AA6619"/>
    <w:rsid w:val="00AB0A56"/>
    <w:rsid w:val="00AB1296"/>
    <w:rsid w:val="00AB5F38"/>
    <w:rsid w:val="00AC02AB"/>
    <w:rsid w:val="00AD086F"/>
    <w:rsid w:val="00AD1590"/>
    <w:rsid w:val="00AD40AC"/>
    <w:rsid w:val="00AE1810"/>
    <w:rsid w:val="00AE2384"/>
    <w:rsid w:val="00AE2D85"/>
    <w:rsid w:val="00AE5D16"/>
    <w:rsid w:val="00AF579F"/>
    <w:rsid w:val="00B0108A"/>
    <w:rsid w:val="00B10131"/>
    <w:rsid w:val="00B11885"/>
    <w:rsid w:val="00B118E9"/>
    <w:rsid w:val="00B12C6D"/>
    <w:rsid w:val="00B12E37"/>
    <w:rsid w:val="00B262BE"/>
    <w:rsid w:val="00B2792F"/>
    <w:rsid w:val="00B30407"/>
    <w:rsid w:val="00B30DC8"/>
    <w:rsid w:val="00B36484"/>
    <w:rsid w:val="00B44138"/>
    <w:rsid w:val="00B55D26"/>
    <w:rsid w:val="00B55E66"/>
    <w:rsid w:val="00B72CBF"/>
    <w:rsid w:val="00B73B93"/>
    <w:rsid w:val="00B76AE7"/>
    <w:rsid w:val="00B803C0"/>
    <w:rsid w:val="00B80767"/>
    <w:rsid w:val="00B848B1"/>
    <w:rsid w:val="00B90796"/>
    <w:rsid w:val="00B90A63"/>
    <w:rsid w:val="00B936DF"/>
    <w:rsid w:val="00B94322"/>
    <w:rsid w:val="00B96419"/>
    <w:rsid w:val="00B96E97"/>
    <w:rsid w:val="00BA1BB3"/>
    <w:rsid w:val="00BA3F9E"/>
    <w:rsid w:val="00BA4A90"/>
    <w:rsid w:val="00BB076D"/>
    <w:rsid w:val="00BB5C8C"/>
    <w:rsid w:val="00BC225D"/>
    <w:rsid w:val="00BC235E"/>
    <w:rsid w:val="00BC5C25"/>
    <w:rsid w:val="00BC73A2"/>
    <w:rsid w:val="00BD2CC6"/>
    <w:rsid w:val="00BD3ACB"/>
    <w:rsid w:val="00BD535B"/>
    <w:rsid w:val="00BD6C99"/>
    <w:rsid w:val="00BE07CC"/>
    <w:rsid w:val="00BE6DE1"/>
    <w:rsid w:val="00C03758"/>
    <w:rsid w:val="00C06029"/>
    <w:rsid w:val="00C10E16"/>
    <w:rsid w:val="00C116A1"/>
    <w:rsid w:val="00C120AA"/>
    <w:rsid w:val="00C16447"/>
    <w:rsid w:val="00C23CEB"/>
    <w:rsid w:val="00C24B4F"/>
    <w:rsid w:val="00C25925"/>
    <w:rsid w:val="00C273C6"/>
    <w:rsid w:val="00C35518"/>
    <w:rsid w:val="00C36DD6"/>
    <w:rsid w:val="00C43F9F"/>
    <w:rsid w:val="00C44C10"/>
    <w:rsid w:val="00C469B1"/>
    <w:rsid w:val="00C47F7E"/>
    <w:rsid w:val="00C5457B"/>
    <w:rsid w:val="00C8011D"/>
    <w:rsid w:val="00C81D53"/>
    <w:rsid w:val="00C81DE0"/>
    <w:rsid w:val="00C8292F"/>
    <w:rsid w:val="00C86D24"/>
    <w:rsid w:val="00C93094"/>
    <w:rsid w:val="00C9655E"/>
    <w:rsid w:val="00C96850"/>
    <w:rsid w:val="00C971A4"/>
    <w:rsid w:val="00CA76E6"/>
    <w:rsid w:val="00CB2177"/>
    <w:rsid w:val="00CC4784"/>
    <w:rsid w:val="00CC6D5A"/>
    <w:rsid w:val="00CD38DC"/>
    <w:rsid w:val="00CD3ADD"/>
    <w:rsid w:val="00CD54A8"/>
    <w:rsid w:val="00CE0591"/>
    <w:rsid w:val="00CE460A"/>
    <w:rsid w:val="00CE6C16"/>
    <w:rsid w:val="00CE7E97"/>
    <w:rsid w:val="00CF0427"/>
    <w:rsid w:val="00CF24B2"/>
    <w:rsid w:val="00D03BBC"/>
    <w:rsid w:val="00D15391"/>
    <w:rsid w:val="00D16EE5"/>
    <w:rsid w:val="00D21C25"/>
    <w:rsid w:val="00D24F9B"/>
    <w:rsid w:val="00D3507D"/>
    <w:rsid w:val="00D37D4E"/>
    <w:rsid w:val="00D41C9E"/>
    <w:rsid w:val="00D50D64"/>
    <w:rsid w:val="00D5291B"/>
    <w:rsid w:val="00D612A5"/>
    <w:rsid w:val="00D61AB1"/>
    <w:rsid w:val="00D62899"/>
    <w:rsid w:val="00D72BF6"/>
    <w:rsid w:val="00D72E89"/>
    <w:rsid w:val="00D739ED"/>
    <w:rsid w:val="00D7646C"/>
    <w:rsid w:val="00D765C5"/>
    <w:rsid w:val="00D80428"/>
    <w:rsid w:val="00D80F3F"/>
    <w:rsid w:val="00D82254"/>
    <w:rsid w:val="00D8411C"/>
    <w:rsid w:val="00D84A11"/>
    <w:rsid w:val="00D84C17"/>
    <w:rsid w:val="00D9642E"/>
    <w:rsid w:val="00DA05E2"/>
    <w:rsid w:val="00DA2CCA"/>
    <w:rsid w:val="00DA32E9"/>
    <w:rsid w:val="00DA5A65"/>
    <w:rsid w:val="00DA68D4"/>
    <w:rsid w:val="00DB036B"/>
    <w:rsid w:val="00DB063B"/>
    <w:rsid w:val="00DB0C4C"/>
    <w:rsid w:val="00DB24C9"/>
    <w:rsid w:val="00DB4EFD"/>
    <w:rsid w:val="00DC28EF"/>
    <w:rsid w:val="00DC2F11"/>
    <w:rsid w:val="00DC3305"/>
    <w:rsid w:val="00DC3522"/>
    <w:rsid w:val="00DC6225"/>
    <w:rsid w:val="00DC6D2C"/>
    <w:rsid w:val="00DD2457"/>
    <w:rsid w:val="00DD25D1"/>
    <w:rsid w:val="00DD2C3D"/>
    <w:rsid w:val="00DD4726"/>
    <w:rsid w:val="00DD6051"/>
    <w:rsid w:val="00DE2129"/>
    <w:rsid w:val="00DE2C81"/>
    <w:rsid w:val="00DE7C0D"/>
    <w:rsid w:val="00DF351C"/>
    <w:rsid w:val="00DF7FF8"/>
    <w:rsid w:val="00E04D0C"/>
    <w:rsid w:val="00E04EB9"/>
    <w:rsid w:val="00E07191"/>
    <w:rsid w:val="00E1104C"/>
    <w:rsid w:val="00E22645"/>
    <w:rsid w:val="00E23406"/>
    <w:rsid w:val="00E32252"/>
    <w:rsid w:val="00E41AB5"/>
    <w:rsid w:val="00E4401B"/>
    <w:rsid w:val="00E44108"/>
    <w:rsid w:val="00E46155"/>
    <w:rsid w:val="00E5289F"/>
    <w:rsid w:val="00E52FAE"/>
    <w:rsid w:val="00E55AB6"/>
    <w:rsid w:val="00E60ADC"/>
    <w:rsid w:val="00E61EE2"/>
    <w:rsid w:val="00E6371C"/>
    <w:rsid w:val="00E66A7C"/>
    <w:rsid w:val="00E66CEB"/>
    <w:rsid w:val="00E706A7"/>
    <w:rsid w:val="00E82A19"/>
    <w:rsid w:val="00E82BDF"/>
    <w:rsid w:val="00E832E7"/>
    <w:rsid w:val="00E95B6B"/>
    <w:rsid w:val="00EA30C8"/>
    <w:rsid w:val="00EB0860"/>
    <w:rsid w:val="00EB190A"/>
    <w:rsid w:val="00EB1E3A"/>
    <w:rsid w:val="00EB5F8A"/>
    <w:rsid w:val="00EC20A5"/>
    <w:rsid w:val="00ED7F8E"/>
    <w:rsid w:val="00EE1EAE"/>
    <w:rsid w:val="00EE2E08"/>
    <w:rsid w:val="00EF01CB"/>
    <w:rsid w:val="00EF0574"/>
    <w:rsid w:val="00EF6387"/>
    <w:rsid w:val="00F022FD"/>
    <w:rsid w:val="00F02578"/>
    <w:rsid w:val="00F06CEB"/>
    <w:rsid w:val="00F15642"/>
    <w:rsid w:val="00F16211"/>
    <w:rsid w:val="00F217ED"/>
    <w:rsid w:val="00F32A49"/>
    <w:rsid w:val="00F32BA7"/>
    <w:rsid w:val="00F34E53"/>
    <w:rsid w:val="00F36C8F"/>
    <w:rsid w:val="00F41050"/>
    <w:rsid w:val="00F51D95"/>
    <w:rsid w:val="00F543F5"/>
    <w:rsid w:val="00F54400"/>
    <w:rsid w:val="00F564EC"/>
    <w:rsid w:val="00F63FD8"/>
    <w:rsid w:val="00F6602E"/>
    <w:rsid w:val="00F702B6"/>
    <w:rsid w:val="00F75C26"/>
    <w:rsid w:val="00F76287"/>
    <w:rsid w:val="00F81420"/>
    <w:rsid w:val="00F83A47"/>
    <w:rsid w:val="00F86E2C"/>
    <w:rsid w:val="00F924E4"/>
    <w:rsid w:val="00F95003"/>
    <w:rsid w:val="00F955C1"/>
    <w:rsid w:val="00F961BC"/>
    <w:rsid w:val="00F96A74"/>
    <w:rsid w:val="00FA232A"/>
    <w:rsid w:val="00FA3981"/>
    <w:rsid w:val="00FA4612"/>
    <w:rsid w:val="00FB47B4"/>
    <w:rsid w:val="00FB5D3C"/>
    <w:rsid w:val="00FC61AF"/>
    <w:rsid w:val="00FD5A08"/>
    <w:rsid w:val="00FE187E"/>
    <w:rsid w:val="00FE2158"/>
    <w:rsid w:val="00FE25D7"/>
    <w:rsid w:val="00FE2635"/>
    <w:rsid w:val="00FE7030"/>
    <w:rsid w:val="00FF3AB0"/>
    <w:rsid w:val="00FF5425"/>
    <w:rsid w:val="00FF6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7EA3E8-87E6-4C2E-8400-E7F831F3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592"/>
  </w:style>
  <w:style w:type="paragraph" w:styleId="1">
    <w:name w:val="heading 1"/>
    <w:basedOn w:val="a"/>
    <w:next w:val="a"/>
    <w:link w:val="10"/>
    <w:qFormat/>
    <w:rsid w:val="00334592"/>
    <w:pPr>
      <w:keepNext/>
      <w:jc w:val="center"/>
      <w:outlineLvl w:val="0"/>
    </w:pPr>
    <w:rPr>
      <w:b/>
      <w:sz w:val="48"/>
      <w:lang w:val="x-none" w:eastAsia="x-none"/>
    </w:rPr>
  </w:style>
  <w:style w:type="paragraph" w:styleId="2">
    <w:name w:val="heading 2"/>
    <w:basedOn w:val="a"/>
    <w:next w:val="a"/>
    <w:qFormat/>
    <w:rsid w:val="003B189A"/>
    <w:pPr>
      <w:keepNext/>
      <w:jc w:val="center"/>
      <w:outlineLvl w:val="1"/>
    </w:pPr>
    <w:rPr>
      <w:b/>
      <w:sz w:val="32"/>
    </w:rPr>
  </w:style>
  <w:style w:type="paragraph" w:styleId="3">
    <w:name w:val="heading 3"/>
    <w:basedOn w:val="a"/>
    <w:next w:val="a"/>
    <w:qFormat/>
    <w:rsid w:val="003B189A"/>
    <w:pPr>
      <w:keepNext/>
      <w:jc w:val="center"/>
      <w:outlineLvl w:val="2"/>
    </w:pPr>
    <w:rPr>
      <w:b/>
      <w:sz w:val="28"/>
    </w:rPr>
  </w:style>
  <w:style w:type="paragraph" w:styleId="4">
    <w:name w:val="heading 4"/>
    <w:basedOn w:val="a"/>
    <w:next w:val="a"/>
    <w:qFormat/>
    <w:rsid w:val="003B189A"/>
    <w:pPr>
      <w:keepNext/>
      <w:jc w:val="center"/>
      <w:outlineLvl w:val="3"/>
    </w:pPr>
    <w:rPr>
      <w:sz w:val="28"/>
    </w:rPr>
  </w:style>
  <w:style w:type="paragraph" w:styleId="5">
    <w:name w:val="heading 5"/>
    <w:basedOn w:val="a"/>
    <w:next w:val="a"/>
    <w:qFormat/>
    <w:rsid w:val="003B189A"/>
    <w:pPr>
      <w:keepNext/>
      <w:outlineLvl w:val="4"/>
    </w:pPr>
    <w:rPr>
      <w:sz w:val="28"/>
    </w:rPr>
  </w:style>
  <w:style w:type="paragraph" w:styleId="6">
    <w:name w:val="heading 6"/>
    <w:basedOn w:val="a"/>
    <w:next w:val="a"/>
    <w:qFormat/>
    <w:rsid w:val="003B189A"/>
    <w:pPr>
      <w:keepNext/>
      <w:spacing w:line="192" w:lineRule="auto"/>
      <w:jc w:val="center"/>
      <w:outlineLvl w:val="5"/>
    </w:pPr>
    <w:rPr>
      <w:sz w:val="44"/>
    </w:rPr>
  </w:style>
  <w:style w:type="paragraph" w:styleId="7">
    <w:name w:val="heading 7"/>
    <w:basedOn w:val="a"/>
    <w:next w:val="a"/>
    <w:qFormat/>
    <w:rsid w:val="003B189A"/>
    <w:pPr>
      <w:keepNext/>
      <w:jc w:val="both"/>
      <w:outlineLvl w:val="6"/>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334592"/>
    <w:pPr>
      <w:tabs>
        <w:tab w:val="center" w:pos="4677"/>
        <w:tab w:val="right" w:pos="9355"/>
      </w:tabs>
    </w:pPr>
  </w:style>
  <w:style w:type="paragraph" w:customStyle="1" w:styleId="21">
    <w:name w:val="Основной текст 21"/>
    <w:basedOn w:val="a"/>
    <w:rsid w:val="00334592"/>
    <w:rPr>
      <w:sz w:val="28"/>
    </w:rPr>
  </w:style>
  <w:style w:type="character" w:styleId="a4">
    <w:name w:val="page number"/>
    <w:basedOn w:val="a0"/>
    <w:rsid w:val="00334592"/>
  </w:style>
  <w:style w:type="paragraph" w:customStyle="1" w:styleId="a5">
    <w:name w:val="Знак Знак Знак Знак Знак Знак Знак"/>
    <w:basedOn w:val="a"/>
    <w:rsid w:val="00334592"/>
    <w:pPr>
      <w:spacing w:after="160" w:line="240" w:lineRule="exact"/>
    </w:pPr>
    <w:rPr>
      <w:rFonts w:ascii="Verdana" w:hAnsi="Verdana"/>
      <w:lang w:val="en-US" w:eastAsia="en-US"/>
    </w:rPr>
  </w:style>
  <w:style w:type="paragraph" w:styleId="a6">
    <w:name w:val="Body Text"/>
    <w:basedOn w:val="a"/>
    <w:rsid w:val="001D699E"/>
    <w:rPr>
      <w:i/>
    </w:rPr>
  </w:style>
  <w:style w:type="table" w:styleId="a7">
    <w:name w:val="Table Grid"/>
    <w:basedOn w:val="a1"/>
    <w:rsid w:val="001D69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Знак Знак Знак Знак Знак Знак Знак Знак"/>
    <w:basedOn w:val="a"/>
    <w:rsid w:val="001D699E"/>
    <w:pPr>
      <w:spacing w:after="160" w:line="240" w:lineRule="exact"/>
    </w:pPr>
    <w:rPr>
      <w:rFonts w:ascii="Verdana" w:hAnsi="Verdana"/>
      <w:lang w:val="en-US" w:eastAsia="en-US"/>
    </w:rPr>
  </w:style>
  <w:style w:type="character" w:customStyle="1" w:styleId="10">
    <w:name w:val="Заголовок 1 Знак"/>
    <w:link w:val="1"/>
    <w:rsid w:val="00DE2129"/>
    <w:rPr>
      <w:b/>
      <w:sz w:val="48"/>
    </w:rPr>
  </w:style>
  <w:style w:type="paragraph" w:customStyle="1" w:styleId="ConsNormal">
    <w:name w:val="ConsNormal"/>
    <w:rsid w:val="009520BC"/>
    <w:pPr>
      <w:widowControl w:val="0"/>
      <w:autoSpaceDE w:val="0"/>
      <w:autoSpaceDN w:val="0"/>
      <w:adjustRightInd w:val="0"/>
      <w:ind w:right="19772" w:firstLine="720"/>
    </w:pPr>
    <w:rPr>
      <w:rFonts w:ascii="Arial" w:hAnsi="Arial" w:cs="Arial"/>
    </w:rPr>
  </w:style>
  <w:style w:type="paragraph" w:customStyle="1" w:styleId="ConsNonformat">
    <w:name w:val="ConsNonformat"/>
    <w:rsid w:val="009520BC"/>
    <w:pPr>
      <w:widowControl w:val="0"/>
      <w:autoSpaceDE w:val="0"/>
      <w:autoSpaceDN w:val="0"/>
      <w:adjustRightInd w:val="0"/>
      <w:ind w:right="19772"/>
    </w:pPr>
    <w:rPr>
      <w:rFonts w:ascii="Courier New" w:hAnsi="Courier New" w:cs="Courier New"/>
    </w:rPr>
  </w:style>
  <w:style w:type="paragraph" w:customStyle="1" w:styleId="a9">
    <w:name w:val="Знак Знак Знак Знак"/>
    <w:basedOn w:val="a"/>
    <w:rsid w:val="00AB5F38"/>
    <w:pPr>
      <w:spacing w:after="160" w:line="240" w:lineRule="exact"/>
    </w:pPr>
    <w:rPr>
      <w:rFonts w:ascii="Verdana" w:hAnsi="Verdana"/>
      <w:lang w:val="en-US" w:eastAsia="en-US"/>
    </w:rPr>
  </w:style>
  <w:style w:type="paragraph" w:styleId="30">
    <w:name w:val="Body Text 3"/>
    <w:basedOn w:val="a"/>
    <w:rsid w:val="00AB5F38"/>
    <w:pPr>
      <w:spacing w:after="120"/>
    </w:pPr>
    <w:rPr>
      <w:sz w:val="16"/>
      <w:szCs w:val="16"/>
    </w:rPr>
  </w:style>
  <w:style w:type="paragraph" w:customStyle="1" w:styleId="aa">
    <w:name w:val="Знак"/>
    <w:basedOn w:val="a"/>
    <w:rsid w:val="00AB5F38"/>
    <w:pPr>
      <w:spacing w:after="160" w:line="240" w:lineRule="exact"/>
    </w:pPr>
    <w:rPr>
      <w:rFonts w:ascii="Verdana" w:hAnsi="Verdana"/>
      <w:lang w:val="en-US" w:eastAsia="en-US"/>
    </w:rPr>
  </w:style>
  <w:style w:type="paragraph" w:customStyle="1" w:styleId="ab">
    <w:name w:val="Знак"/>
    <w:basedOn w:val="a"/>
    <w:rsid w:val="00401140"/>
    <w:pPr>
      <w:spacing w:after="160" w:line="240" w:lineRule="exact"/>
    </w:pPr>
    <w:rPr>
      <w:rFonts w:ascii="Verdana" w:hAnsi="Verdana"/>
      <w:lang w:val="en-US" w:eastAsia="en-US"/>
    </w:rPr>
  </w:style>
  <w:style w:type="paragraph" w:customStyle="1" w:styleId="ac">
    <w:name w:val="Знак Знак Знак Знак Знак"/>
    <w:basedOn w:val="a"/>
    <w:rsid w:val="00AA2C12"/>
    <w:pPr>
      <w:spacing w:after="160" w:line="240" w:lineRule="exact"/>
    </w:pPr>
    <w:rPr>
      <w:rFonts w:ascii="Verdana" w:hAnsi="Verdana"/>
      <w:lang w:val="en-US" w:eastAsia="en-US"/>
    </w:rPr>
  </w:style>
  <w:style w:type="paragraph" w:styleId="20">
    <w:name w:val="Body Text 2"/>
    <w:basedOn w:val="a"/>
    <w:rsid w:val="00AA2C12"/>
    <w:pPr>
      <w:spacing w:after="120" w:line="480" w:lineRule="auto"/>
    </w:pPr>
  </w:style>
  <w:style w:type="paragraph" w:styleId="ad">
    <w:name w:val="Balloon Text"/>
    <w:basedOn w:val="a"/>
    <w:semiHidden/>
    <w:rsid w:val="00FF3AB0"/>
    <w:rPr>
      <w:rFonts w:ascii="Tahoma" w:hAnsi="Tahoma" w:cs="Tahoma"/>
      <w:sz w:val="16"/>
      <w:szCs w:val="16"/>
    </w:rPr>
  </w:style>
  <w:style w:type="paragraph" w:customStyle="1" w:styleId="ae">
    <w:name w:val="Знак Знак Знак Знак Знак Знак Знак Знак Знак Знак Знак Знак Знак"/>
    <w:basedOn w:val="a"/>
    <w:rsid w:val="00E706A7"/>
    <w:pPr>
      <w:spacing w:after="160" w:line="240" w:lineRule="exact"/>
    </w:pPr>
    <w:rPr>
      <w:rFonts w:ascii="Verdana" w:hAnsi="Verdana"/>
      <w:lang w:val="en-US" w:eastAsia="en-US"/>
    </w:rPr>
  </w:style>
  <w:style w:type="paragraph" w:customStyle="1" w:styleId="210">
    <w:name w:val="Основной текст 21"/>
    <w:basedOn w:val="a"/>
    <w:rsid w:val="00DB24C9"/>
    <w:rPr>
      <w:sz w:val="28"/>
    </w:rPr>
  </w:style>
  <w:style w:type="paragraph" w:styleId="af">
    <w:name w:val="footer"/>
    <w:basedOn w:val="a"/>
    <w:rsid w:val="004C743F"/>
    <w:pPr>
      <w:tabs>
        <w:tab w:val="center" w:pos="4677"/>
        <w:tab w:val="right" w:pos="9355"/>
      </w:tabs>
    </w:pPr>
  </w:style>
  <w:style w:type="paragraph" w:customStyle="1" w:styleId="af0">
    <w:name w:val="Всегда"/>
    <w:basedOn w:val="a"/>
    <w:autoRedefine/>
    <w:rsid w:val="00CE6C16"/>
    <w:pPr>
      <w:tabs>
        <w:tab w:val="left" w:pos="1701"/>
      </w:tabs>
      <w:ind w:firstLine="720"/>
      <w:jc w:val="both"/>
    </w:pPr>
    <w:rPr>
      <w:sz w:val="28"/>
      <w:szCs w:val="28"/>
      <w:lang w:eastAsia="en-US"/>
    </w:rPr>
  </w:style>
  <w:style w:type="character" w:customStyle="1" w:styleId="11">
    <w:name w:val="Знак Знак1"/>
    <w:rsid w:val="003B189A"/>
    <w:rPr>
      <w:b/>
      <w:sz w:val="48"/>
      <w:lang w:val="ru-RU" w:eastAsia="ru-RU" w:bidi="ar-SA"/>
    </w:rPr>
  </w:style>
  <w:style w:type="paragraph" w:customStyle="1" w:styleId="af1">
    <w:name w:val="Знак Знак Знак Знак Знак Знак Знак Знак Знак Знак Знак Знак Знак"/>
    <w:basedOn w:val="a"/>
    <w:rsid w:val="003B189A"/>
    <w:pPr>
      <w:spacing w:after="160" w:line="240" w:lineRule="exact"/>
    </w:pPr>
    <w:rPr>
      <w:rFonts w:ascii="Verdana" w:hAnsi="Verdana"/>
      <w:lang w:val="en-US" w:eastAsia="en-US"/>
    </w:rPr>
  </w:style>
  <w:style w:type="paragraph" w:customStyle="1" w:styleId="Noeeu1">
    <w:name w:val="Noeeu1"/>
    <w:basedOn w:val="a"/>
    <w:rsid w:val="003B189A"/>
    <w:pPr>
      <w:framePr w:hSpace="181" w:vSpace="181" w:wrap="notBeside" w:vAnchor="text" w:hAnchor="text" w:y="1" w:anchorLock="1"/>
      <w:ind w:right="5387"/>
      <w:jc w:val="both"/>
    </w:pPr>
    <w:rPr>
      <w:sz w:val="28"/>
    </w:rPr>
  </w:style>
  <w:style w:type="paragraph" w:customStyle="1" w:styleId="Noeeu2">
    <w:name w:val="Noeeu2"/>
    <w:basedOn w:val="a"/>
    <w:rsid w:val="003B189A"/>
    <w:pPr>
      <w:ind w:firstLine="567"/>
      <w:jc w:val="both"/>
    </w:pPr>
    <w:rPr>
      <w:sz w:val="28"/>
    </w:rPr>
  </w:style>
  <w:style w:type="paragraph" w:styleId="af2">
    <w:name w:val="Title"/>
    <w:basedOn w:val="a"/>
    <w:qFormat/>
    <w:rsid w:val="003B189A"/>
    <w:pPr>
      <w:jc w:val="center"/>
    </w:pPr>
    <w:rPr>
      <w:b/>
      <w:sz w:val="24"/>
    </w:rPr>
  </w:style>
  <w:style w:type="paragraph" w:styleId="af3">
    <w:name w:val="Body Text Indent"/>
    <w:basedOn w:val="a"/>
    <w:rsid w:val="003B189A"/>
    <w:pPr>
      <w:ind w:firstLine="720"/>
    </w:pPr>
    <w:rPr>
      <w:sz w:val="28"/>
    </w:rPr>
  </w:style>
  <w:style w:type="paragraph" w:styleId="22">
    <w:name w:val="Body Text Indent 2"/>
    <w:basedOn w:val="a"/>
    <w:rsid w:val="003B189A"/>
    <w:pPr>
      <w:ind w:firstLine="426"/>
      <w:jc w:val="both"/>
    </w:pPr>
    <w:rPr>
      <w:sz w:val="28"/>
    </w:rPr>
  </w:style>
  <w:style w:type="paragraph" w:styleId="31">
    <w:name w:val="Body Text Indent 3"/>
    <w:basedOn w:val="a"/>
    <w:rsid w:val="003B189A"/>
    <w:pPr>
      <w:ind w:firstLine="426"/>
    </w:pPr>
    <w:rPr>
      <w:sz w:val="28"/>
    </w:rPr>
  </w:style>
  <w:style w:type="paragraph" w:customStyle="1" w:styleId="af4">
    <w:name w:val="Знак Знак Знак Знак"/>
    <w:basedOn w:val="a"/>
    <w:rsid w:val="003B189A"/>
    <w:pPr>
      <w:spacing w:after="160" w:line="240" w:lineRule="exact"/>
    </w:pPr>
    <w:rPr>
      <w:rFonts w:ascii="Verdana" w:hAnsi="Verdana"/>
      <w:lang w:val="en-US" w:eastAsia="en-US"/>
    </w:rPr>
  </w:style>
  <w:style w:type="paragraph" w:customStyle="1" w:styleId="af5">
    <w:name w:val="Знак Знак Знак Знак Знак Знак"/>
    <w:basedOn w:val="a"/>
    <w:rsid w:val="003B189A"/>
    <w:pPr>
      <w:spacing w:after="160" w:line="240" w:lineRule="exact"/>
    </w:pPr>
    <w:rPr>
      <w:rFonts w:ascii="Verdana" w:hAnsi="Verdana"/>
      <w:lang w:val="en-US" w:eastAsia="en-US"/>
    </w:rPr>
  </w:style>
  <w:style w:type="paragraph" w:customStyle="1" w:styleId="23">
    <w:name w:val="Ñòèëü2"/>
    <w:basedOn w:val="a"/>
    <w:rsid w:val="003B189A"/>
    <w:pPr>
      <w:ind w:firstLine="567"/>
      <w:jc w:val="both"/>
    </w:pPr>
    <w:rPr>
      <w:sz w:val="28"/>
    </w:rPr>
  </w:style>
  <w:style w:type="paragraph" w:customStyle="1" w:styleId="ConsPlusNormal">
    <w:name w:val="ConsPlusNormal"/>
    <w:rsid w:val="003B189A"/>
    <w:pPr>
      <w:widowControl w:val="0"/>
      <w:autoSpaceDE w:val="0"/>
      <w:autoSpaceDN w:val="0"/>
      <w:adjustRightInd w:val="0"/>
      <w:ind w:firstLine="720"/>
    </w:pPr>
    <w:rPr>
      <w:rFonts w:ascii="Arial" w:hAnsi="Arial" w:cs="Arial"/>
    </w:rPr>
  </w:style>
  <w:style w:type="paragraph" w:customStyle="1" w:styleId="CharCharCharCharCharCharCharCharCharCharCharCharCharCharCarCarCharCharCharCharCharCarCarCharCharCarCar">
    <w:name w:val="Char Char Char Char Char Char Char Char Char Char Знак Знак Char Char Char Char Car Car Char Char Char Char Char Car Car Char Char Car Car Знак Знак Знак"/>
    <w:basedOn w:val="a"/>
    <w:rsid w:val="003B189A"/>
    <w:pPr>
      <w:spacing w:after="160" w:line="240" w:lineRule="exact"/>
    </w:pPr>
    <w:rPr>
      <w:rFonts w:ascii="Verdana" w:hAnsi="Verdana" w:cs="Verdana"/>
      <w:lang w:val="en-US" w:eastAsia="en-US"/>
    </w:rPr>
  </w:style>
  <w:style w:type="paragraph" w:styleId="af6">
    <w:name w:val="List Paragraph"/>
    <w:basedOn w:val="a"/>
    <w:qFormat/>
    <w:rsid w:val="003B189A"/>
    <w:pPr>
      <w:spacing w:after="200"/>
      <w:ind w:left="720"/>
      <w:contextualSpacing/>
    </w:pPr>
    <w:rPr>
      <w:sz w:val="28"/>
      <w:szCs w:val="22"/>
    </w:rPr>
  </w:style>
  <w:style w:type="paragraph" w:styleId="af7">
    <w:name w:val="caption"/>
    <w:aliases w:val=" Знак1,Знак1"/>
    <w:basedOn w:val="a"/>
    <w:next w:val="a"/>
    <w:link w:val="af8"/>
    <w:qFormat/>
    <w:rsid w:val="003B189A"/>
    <w:pPr>
      <w:spacing w:after="200"/>
    </w:pPr>
    <w:rPr>
      <w:b/>
      <w:bCs/>
      <w:color w:val="4F81BD"/>
      <w:sz w:val="18"/>
      <w:szCs w:val="18"/>
    </w:rPr>
  </w:style>
  <w:style w:type="character" w:customStyle="1" w:styleId="af8">
    <w:name w:val="Название объекта Знак"/>
    <w:aliases w:val=" Знак1 Знак,Знак1 Знак"/>
    <w:link w:val="af7"/>
    <w:rsid w:val="003B189A"/>
    <w:rPr>
      <w:b/>
      <w:bCs/>
      <w:color w:val="4F81BD"/>
      <w:sz w:val="18"/>
      <w:szCs w:val="18"/>
      <w:lang w:val="ru-RU" w:eastAsia="ru-RU" w:bidi="ar-SA"/>
    </w:rPr>
  </w:style>
  <w:style w:type="paragraph" w:styleId="af9">
    <w:name w:val="No Spacing"/>
    <w:qFormat/>
    <w:rsid w:val="005829AC"/>
    <w:rPr>
      <w:rFonts w:ascii="Calibri" w:hAnsi="Calibri"/>
      <w:sz w:val="22"/>
      <w:szCs w:val="22"/>
    </w:rPr>
  </w:style>
  <w:style w:type="paragraph" w:customStyle="1" w:styleId="ConsPlusNonformat">
    <w:name w:val="ConsPlusNonformat"/>
    <w:rsid w:val="005829AC"/>
    <w:pPr>
      <w:widowControl w:val="0"/>
      <w:autoSpaceDE w:val="0"/>
      <w:autoSpaceDN w:val="0"/>
      <w:adjustRightInd w:val="0"/>
    </w:pPr>
    <w:rPr>
      <w:rFonts w:ascii="Courier New" w:hAnsi="Courier New" w:cs="Courier New"/>
    </w:rPr>
  </w:style>
  <w:style w:type="paragraph" w:customStyle="1" w:styleId="ConsPlusTitle">
    <w:name w:val="ConsPlusTitle"/>
    <w:rsid w:val="005829AC"/>
    <w:pPr>
      <w:widowControl w:val="0"/>
      <w:autoSpaceDE w:val="0"/>
      <w:autoSpaceDN w:val="0"/>
      <w:adjustRightInd w:val="0"/>
    </w:pPr>
    <w:rPr>
      <w:b/>
      <w:bCs/>
      <w:sz w:val="24"/>
      <w:szCs w:val="24"/>
    </w:rPr>
  </w:style>
  <w:style w:type="character" w:styleId="afa">
    <w:name w:val="Hyperlink"/>
    <w:rsid w:val="00D21C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87450">
      <w:bodyDiv w:val="1"/>
      <w:marLeft w:val="0"/>
      <w:marRight w:val="0"/>
      <w:marTop w:val="0"/>
      <w:marBottom w:val="0"/>
      <w:divBdr>
        <w:top w:val="none" w:sz="0" w:space="0" w:color="auto"/>
        <w:left w:val="none" w:sz="0" w:space="0" w:color="auto"/>
        <w:bottom w:val="none" w:sz="0" w:space="0" w:color="auto"/>
        <w:right w:val="none" w:sz="0" w:space="0" w:color="auto"/>
      </w:divBdr>
    </w:div>
    <w:div w:id="145979300">
      <w:bodyDiv w:val="1"/>
      <w:marLeft w:val="0"/>
      <w:marRight w:val="0"/>
      <w:marTop w:val="0"/>
      <w:marBottom w:val="0"/>
      <w:divBdr>
        <w:top w:val="none" w:sz="0" w:space="0" w:color="auto"/>
        <w:left w:val="none" w:sz="0" w:space="0" w:color="auto"/>
        <w:bottom w:val="none" w:sz="0" w:space="0" w:color="auto"/>
        <w:right w:val="none" w:sz="0" w:space="0" w:color="auto"/>
      </w:divBdr>
    </w:div>
    <w:div w:id="148832260">
      <w:bodyDiv w:val="1"/>
      <w:marLeft w:val="0"/>
      <w:marRight w:val="0"/>
      <w:marTop w:val="0"/>
      <w:marBottom w:val="0"/>
      <w:divBdr>
        <w:top w:val="none" w:sz="0" w:space="0" w:color="auto"/>
        <w:left w:val="none" w:sz="0" w:space="0" w:color="auto"/>
        <w:bottom w:val="none" w:sz="0" w:space="0" w:color="auto"/>
        <w:right w:val="none" w:sz="0" w:space="0" w:color="auto"/>
      </w:divBdr>
    </w:div>
    <w:div w:id="198202651">
      <w:bodyDiv w:val="1"/>
      <w:marLeft w:val="0"/>
      <w:marRight w:val="0"/>
      <w:marTop w:val="0"/>
      <w:marBottom w:val="0"/>
      <w:divBdr>
        <w:top w:val="none" w:sz="0" w:space="0" w:color="auto"/>
        <w:left w:val="none" w:sz="0" w:space="0" w:color="auto"/>
        <w:bottom w:val="none" w:sz="0" w:space="0" w:color="auto"/>
        <w:right w:val="none" w:sz="0" w:space="0" w:color="auto"/>
      </w:divBdr>
    </w:div>
    <w:div w:id="209611542">
      <w:bodyDiv w:val="1"/>
      <w:marLeft w:val="0"/>
      <w:marRight w:val="0"/>
      <w:marTop w:val="0"/>
      <w:marBottom w:val="0"/>
      <w:divBdr>
        <w:top w:val="none" w:sz="0" w:space="0" w:color="auto"/>
        <w:left w:val="none" w:sz="0" w:space="0" w:color="auto"/>
        <w:bottom w:val="none" w:sz="0" w:space="0" w:color="auto"/>
        <w:right w:val="none" w:sz="0" w:space="0" w:color="auto"/>
      </w:divBdr>
    </w:div>
    <w:div w:id="491144452">
      <w:bodyDiv w:val="1"/>
      <w:marLeft w:val="0"/>
      <w:marRight w:val="0"/>
      <w:marTop w:val="0"/>
      <w:marBottom w:val="0"/>
      <w:divBdr>
        <w:top w:val="none" w:sz="0" w:space="0" w:color="auto"/>
        <w:left w:val="none" w:sz="0" w:space="0" w:color="auto"/>
        <w:bottom w:val="none" w:sz="0" w:space="0" w:color="auto"/>
        <w:right w:val="none" w:sz="0" w:space="0" w:color="auto"/>
      </w:divBdr>
    </w:div>
    <w:div w:id="524632621">
      <w:bodyDiv w:val="1"/>
      <w:marLeft w:val="0"/>
      <w:marRight w:val="0"/>
      <w:marTop w:val="0"/>
      <w:marBottom w:val="0"/>
      <w:divBdr>
        <w:top w:val="none" w:sz="0" w:space="0" w:color="auto"/>
        <w:left w:val="none" w:sz="0" w:space="0" w:color="auto"/>
        <w:bottom w:val="none" w:sz="0" w:space="0" w:color="auto"/>
        <w:right w:val="none" w:sz="0" w:space="0" w:color="auto"/>
      </w:divBdr>
    </w:div>
    <w:div w:id="536554029">
      <w:bodyDiv w:val="1"/>
      <w:marLeft w:val="0"/>
      <w:marRight w:val="0"/>
      <w:marTop w:val="0"/>
      <w:marBottom w:val="0"/>
      <w:divBdr>
        <w:top w:val="none" w:sz="0" w:space="0" w:color="auto"/>
        <w:left w:val="none" w:sz="0" w:space="0" w:color="auto"/>
        <w:bottom w:val="none" w:sz="0" w:space="0" w:color="auto"/>
        <w:right w:val="none" w:sz="0" w:space="0" w:color="auto"/>
      </w:divBdr>
    </w:div>
    <w:div w:id="634410556">
      <w:bodyDiv w:val="1"/>
      <w:marLeft w:val="0"/>
      <w:marRight w:val="0"/>
      <w:marTop w:val="0"/>
      <w:marBottom w:val="0"/>
      <w:divBdr>
        <w:top w:val="none" w:sz="0" w:space="0" w:color="auto"/>
        <w:left w:val="none" w:sz="0" w:space="0" w:color="auto"/>
        <w:bottom w:val="none" w:sz="0" w:space="0" w:color="auto"/>
        <w:right w:val="none" w:sz="0" w:space="0" w:color="auto"/>
      </w:divBdr>
    </w:div>
    <w:div w:id="680357228">
      <w:bodyDiv w:val="1"/>
      <w:marLeft w:val="0"/>
      <w:marRight w:val="0"/>
      <w:marTop w:val="0"/>
      <w:marBottom w:val="0"/>
      <w:divBdr>
        <w:top w:val="none" w:sz="0" w:space="0" w:color="auto"/>
        <w:left w:val="none" w:sz="0" w:space="0" w:color="auto"/>
        <w:bottom w:val="none" w:sz="0" w:space="0" w:color="auto"/>
        <w:right w:val="none" w:sz="0" w:space="0" w:color="auto"/>
      </w:divBdr>
    </w:div>
    <w:div w:id="822165747">
      <w:bodyDiv w:val="1"/>
      <w:marLeft w:val="0"/>
      <w:marRight w:val="0"/>
      <w:marTop w:val="0"/>
      <w:marBottom w:val="0"/>
      <w:divBdr>
        <w:top w:val="none" w:sz="0" w:space="0" w:color="auto"/>
        <w:left w:val="none" w:sz="0" w:space="0" w:color="auto"/>
        <w:bottom w:val="none" w:sz="0" w:space="0" w:color="auto"/>
        <w:right w:val="none" w:sz="0" w:space="0" w:color="auto"/>
      </w:divBdr>
    </w:div>
    <w:div w:id="869223789">
      <w:bodyDiv w:val="1"/>
      <w:marLeft w:val="0"/>
      <w:marRight w:val="0"/>
      <w:marTop w:val="0"/>
      <w:marBottom w:val="0"/>
      <w:divBdr>
        <w:top w:val="none" w:sz="0" w:space="0" w:color="auto"/>
        <w:left w:val="none" w:sz="0" w:space="0" w:color="auto"/>
        <w:bottom w:val="none" w:sz="0" w:space="0" w:color="auto"/>
        <w:right w:val="none" w:sz="0" w:space="0" w:color="auto"/>
      </w:divBdr>
    </w:div>
    <w:div w:id="1356226776">
      <w:bodyDiv w:val="1"/>
      <w:marLeft w:val="0"/>
      <w:marRight w:val="0"/>
      <w:marTop w:val="0"/>
      <w:marBottom w:val="0"/>
      <w:divBdr>
        <w:top w:val="none" w:sz="0" w:space="0" w:color="auto"/>
        <w:left w:val="none" w:sz="0" w:space="0" w:color="auto"/>
        <w:bottom w:val="none" w:sz="0" w:space="0" w:color="auto"/>
        <w:right w:val="none" w:sz="0" w:space="0" w:color="auto"/>
      </w:divBdr>
    </w:div>
    <w:div w:id="1359156318">
      <w:bodyDiv w:val="1"/>
      <w:marLeft w:val="0"/>
      <w:marRight w:val="0"/>
      <w:marTop w:val="0"/>
      <w:marBottom w:val="0"/>
      <w:divBdr>
        <w:top w:val="none" w:sz="0" w:space="0" w:color="auto"/>
        <w:left w:val="none" w:sz="0" w:space="0" w:color="auto"/>
        <w:bottom w:val="none" w:sz="0" w:space="0" w:color="auto"/>
        <w:right w:val="none" w:sz="0" w:space="0" w:color="auto"/>
      </w:divBdr>
    </w:div>
    <w:div w:id="1734885292">
      <w:bodyDiv w:val="1"/>
      <w:marLeft w:val="0"/>
      <w:marRight w:val="0"/>
      <w:marTop w:val="0"/>
      <w:marBottom w:val="0"/>
      <w:divBdr>
        <w:top w:val="none" w:sz="0" w:space="0" w:color="auto"/>
        <w:left w:val="none" w:sz="0" w:space="0" w:color="auto"/>
        <w:bottom w:val="none" w:sz="0" w:space="0" w:color="auto"/>
        <w:right w:val="none" w:sz="0" w:space="0" w:color="auto"/>
      </w:divBdr>
    </w:div>
    <w:div w:id="1904639193">
      <w:bodyDiv w:val="1"/>
      <w:marLeft w:val="0"/>
      <w:marRight w:val="0"/>
      <w:marTop w:val="0"/>
      <w:marBottom w:val="0"/>
      <w:divBdr>
        <w:top w:val="none" w:sz="0" w:space="0" w:color="auto"/>
        <w:left w:val="none" w:sz="0" w:space="0" w:color="auto"/>
        <w:bottom w:val="none" w:sz="0" w:space="0" w:color="auto"/>
        <w:right w:val="none" w:sz="0" w:space="0" w:color="auto"/>
      </w:divBdr>
      <w:divsChild>
        <w:div w:id="244190986">
          <w:marLeft w:val="0"/>
          <w:marRight w:val="0"/>
          <w:marTop w:val="0"/>
          <w:marBottom w:val="0"/>
          <w:divBdr>
            <w:top w:val="none" w:sz="0" w:space="0" w:color="auto"/>
            <w:left w:val="none" w:sz="0" w:space="0" w:color="auto"/>
            <w:bottom w:val="none" w:sz="0" w:space="0" w:color="auto"/>
            <w:right w:val="none" w:sz="0" w:space="0" w:color="auto"/>
          </w:divBdr>
          <w:divsChild>
            <w:div w:id="172517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529</Words>
  <Characters>3020</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GarkovAS</dc:creator>
  <cp:keywords/>
  <cp:lastModifiedBy>Альтапов Вадим</cp:lastModifiedBy>
  <cp:revision>3</cp:revision>
  <cp:lastPrinted>2024-02-08T11:23:00Z</cp:lastPrinted>
  <dcterms:created xsi:type="dcterms:W3CDTF">2024-02-08T10:21:00Z</dcterms:created>
  <dcterms:modified xsi:type="dcterms:W3CDTF">2024-02-08T11:24:00Z</dcterms:modified>
</cp:coreProperties>
</file>