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5A7A" w14:textId="35D07D5C" w:rsidR="00096899" w:rsidRPr="00096899" w:rsidRDefault="00096899" w:rsidP="00096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Отчет о деятельности депутата Думы города </w:t>
      </w:r>
      <w:r w:rsidR="007C4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седьмого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созыва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по избирательному округу № </w:t>
      </w:r>
      <w:r w:rsidR="002065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Никитина А.А. за 20</w:t>
      </w:r>
      <w:r w:rsidR="002065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420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14:paraId="66DBDE1F" w14:textId="77777777" w:rsidR="00096899" w:rsidRPr="00096899" w:rsidRDefault="00096899" w:rsidP="00096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избиратели!</w:t>
      </w:r>
    </w:p>
    <w:p w14:paraId="4440B625" w14:textId="1F07ACD9" w:rsidR="003A60E3" w:rsidRDefault="004204DF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сентябр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206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являюсь депутатом</w:t>
      </w:r>
      <w:r w:rsidR="00876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876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города Нефтеюганска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13 избирательному округу. В мою</w:t>
      </w:r>
      <w:r w:rsidR="003A60E3" w:rsidRPr="003A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работу как депутата </w:t>
      </w:r>
      <w:r w:rsidRPr="003A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Думы входят</w:t>
      </w:r>
      <w:r w:rsidR="003A60E3" w:rsidRPr="003A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направлений</w:t>
      </w:r>
      <w:r w:rsidR="003A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A9135F" w14:textId="6C3DDAB8" w:rsidR="00096899" w:rsidRDefault="003A60E3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7 созыве</w:t>
      </w:r>
      <w:r w:rsidR="007C4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Думы я</w:t>
      </w:r>
      <w:r w:rsidR="00876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являюсь председателем постоянно действующей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по </w:t>
      </w:r>
      <w:r w:rsidR="00876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экономическому развитию и вопросам местного </w:t>
      </w:r>
      <w:r w:rsidR="00420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самоуправления</w:t>
      </w:r>
      <w:r w:rsidR="004204DF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предметом</w:t>
      </w:r>
      <w:r w:rsidR="00EA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ведения которой являются прогнозы и програ</w:t>
      </w:r>
      <w:r w:rsidR="00D71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EA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</w:t>
      </w:r>
      <w:r w:rsidR="00D71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="00EA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иально-</w:t>
      </w:r>
      <w:r w:rsidR="00D71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экономического развития города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96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финансово-хозяйственной деятельности муниципальных предприятий, </w:t>
      </w:r>
      <w:r w:rsidR="00003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96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ланы развития и поддержи предпринимательства, торговли, содействия развитию рынка услуг, инвестиции и инновации</w:t>
      </w:r>
      <w:r w:rsidR="00B67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20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изменений</w:t>
      </w:r>
      <w:r w:rsidR="00B67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Устав города Нефтеюганска</w:t>
      </w:r>
      <w:r w:rsidR="0089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1FD6AED" w14:textId="4EB0C217" w:rsidR="00010E38" w:rsidRDefault="00003969" w:rsidP="00D556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года </w:t>
      </w:r>
      <w:r w:rsidR="00C9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прин</w:t>
      </w:r>
      <w:r w:rsidR="00D94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C9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 участие в 1</w:t>
      </w:r>
      <w:r w:rsidR="000E1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9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заседаниях Думы города Нефтеюганска, на котор</w:t>
      </w:r>
      <w:r w:rsidR="003B3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C9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были рассмотрены важнейшие для города вопросы в области городского хозяйства, социально-экономической сферы</w:t>
      </w:r>
      <w:r w:rsidR="00D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204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0E38" w:rsidRPr="00010E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 и принят бюджет города Нефтеюганска на 202</w:t>
      </w:r>
      <w:r w:rsidR="00420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E38" w:rsidRPr="0001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204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0E38" w:rsidRPr="0001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204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0E38" w:rsidRPr="0001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принят ряд социально значимых</w:t>
      </w:r>
      <w:r w:rsid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горожан</w:t>
      </w:r>
      <w:r w:rsidR="00010E38" w:rsidRPr="0001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14:paraId="611F1FC6" w14:textId="77777777" w:rsidR="00D945C8" w:rsidRDefault="00D945C8" w:rsidP="00D94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2023 году я посетил более 40 общественно-значимых мероприятий, принял участие в 8 рабочих совещаниях совместно с депутатами Думы и руководителями департаментов администрации города по острым актуальным вопросам, связанным с социально-экономическим развитием города.</w:t>
      </w:r>
    </w:p>
    <w:p w14:paraId="0212DFDA" w14:textId="77777777" w:rsidR="00D945C8" w:rsidRPr="00096899" w:rsidRDefault="00D945C8" w:rsidP="00D9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Участвовал в сборе гуманитарной помощи участникам СВО, оказал финансовую помощь для закупки новогодних подарков для детей из семей военнослужащих.</w:t>
      </w:r>
    </w:p>
    <w:p w14:paraId="2AC0E4DE" w14:textId="52B2EFD6" w:rsidR="00096899" w:rsidRDefault="000E1F71" w:rsidP="00D23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составляющей депутатской деятельности является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обращениями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избирателей, которые я получаю </w:t>
      </w:r>
      <w:r w:rsidR="00D945C8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устной, так и в письменной форме. </w:t>
      </w:r>
      <w:r w:rsidR="007B6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</w:t>
      </w:r>
      <w:r w:rsidR="00420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7B6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 мой адрес поступило 1</w:t>
      </w:r>
      <w:r w:rsidR="00420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7B6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часть из них по вопросам благоустройства микрорайона, сноса ава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рийного и непригодного для проживания жилья,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</w:t>
      </w:r>
      <w:r w:rsidR="008C4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жильем</w:t>
      </w:r>
      <w:r w:rsidR="008C4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ответственном обращении с животными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На основании обращений избирателей были  направлены запросы и предложения в соответствующие департаменты администрации города Нефтеюганска.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4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bookmarkStart w:id="0" w:name="_GoBack"/>
      <w:bookmarkEnd w:id="0"/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далось положительно решить большую часть вопросов,  ни одно обращение не оставлено без внимания.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474E26A" w14:textId="0165576D" w:rsidR="000E1F71" w:rsidRPr="000E1F71" w:rsidRDefault="00383AB1" w:rsidP="00D945C8">
      <w:pPr>
        <w:pStyle w:val="a3"/>
        <w:shd w:val="clear" w:color="auto" w:fill="FFFFFF"/>
        <w:spacing w:before="90" w:after="21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В рамках реализации национальных проектов Югры я являюсь куратором проекта по созданию школьного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кванториума</w:t>
      </w:r>
      <w:proofErr w:type="spellEnd"/>
      <w:r w:rsidR="004D02B4">
        <w:rPr>
          <w:rFonts w:eastAsia="Times New Roman"/>
          <w:color w:val="333333"/>
          <w:sz w:val="28"/>
          <w:szCs w:val="28"/>
          <w:lang w:eastAsia="ru-RU"/>
        </w:rPr>
        <w:t xml:space="preserve"> на базе 14 школы. </w:t>
      </w:r>
      <w:r w:rsidR="00CC64B5">
        <w:rPr>
          <w:rFonts w:eastAsia="Times New Roman"/>
          <w:color w:val="333333"/>
          <w:sz w:val="28"/>
          <w:szCs w:val="28"/>
          <w:lang w:eastAsia="ru-RU"/>
        </w:rPr>
        <w:t xml:space="preserve">Технопарк уже начал свою работу. 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>Детский технопарк «</w:t>
      </w:r>
      <w:proofErr w:type="spellStart"/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>Кванториум</w:t>
      </w:r>
      <w:proofErr w:type="spellEnd"/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 xml:space="preserve">» является частью образовательной среды 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>о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>бщеобразовательной организации,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 xml:space="preserve"> на базе которой осуществляется 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>преподавание учебных предметов из предметных областей «Естественно-научные предметы», «Естественные науки», «Математи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 xml:space="preserve">ка и информатика», «Технология»; 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осуществляется 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>дополнительное образование детей по программам естественно-научной и технической направленностей;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>пров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>о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>д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>ятся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 xml:space="preserve"> внеклассны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>е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 xml:space="preserve"> мероприяти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>я</w:t>
      </w:r>
      <w:r w:rsidR="000E1F71" w:rsidRPr="000E1F71">
        <w:rPr>
          <w:rFonts w:eastAsia="Times New Roman"/>
          <w:color w:val="000000"/>
          <w:sz w:val="28"/>
          <w:szCs w:val="28"/>
          <w:lang w:eastAsia="ru-RU"/>
        </w:rPr>
        <w:t xml:space="preserve"> для обу</w:t>
      </w:r>
      <w:r w:rsidR="000E1F71">
        <w:rPr>
          <w:rFonts w:eastAsia="Times New Roman"/>
          <w:color w:val="000000"/>
          <w:sz w:val="28"/>
          <w:szCs w:val="28"/>
          <w:lang w:eastAsia="ru-RU"/>
        </w:rPr>
        <w:t>чающихся, в том числе конкурсов.</w:t>
      </w:r>
    </w:p>
    <w:p w14:paraId="03F3E2ED" w14:textId="77777777" w:rsidR="00D945C8" w:rsidRDefault="00096899" w:rsidP="00096899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избиратели,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D94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призываю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45C8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проявить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активность </w:t>
      </w:r>
      <w:r w:rsidR="00D945C8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D94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инициативу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решении насущных проблем, только </w:t>
      </w:r>
      <w:r w:rsidR="00DE7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с вами </w:t>
      </w:r>
      <w:r w:rsidR="00D945C8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работа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</w:t>
      </w:r>
      <w:r w:rsidR="00D945C8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привести </w:t>
      </w:r>
      <w:r w:rsidR="00D94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положительным результатам. </w:t>
      </w:r>
    </w:p>
    <w:p w14:paraId="69189736" w14:textId="3E555BFD" w:rsidR="00096899" w:rsidRPr="00096899" w:rsidRDefault="00096899" w:rsidP="00096899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Приглашаю всех жителей избирательного округа обращаться в общественную приемную по адресу: 2 микрорайон, здание 32, помещение Общественной приемной, телефон 510-393, 89505150393,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5" w:history="1"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priemnaya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deputat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E7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двери открыты для вас!</w:t>
      </w:r>
    </w:p>
    <w:p w14:paraId="6F6DD020" w14:textId="77777777"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D64FD6" w14:textId="4932D168"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уважением, депутат 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Думы города </w:t>
      </w:r>
      <w:r w:rsidR="00BA09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седьмого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созыва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избирательному округу № </w:t>
      </w:r>
      <w:r w:rsidR="00BA09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A09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Александр 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Никитин</w:t>
      </w:r>
    </w:p>
    <w:p w14:paraId="52C1BA74" w14:textId="77777777" w:rsidR="00230D79" w:rsidRDefault="008C4E8A"/>
    <w:sectPr w:rsidR="00230D79" w:rsidSect="00C8327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2AE"/>
    <w:multiLevelType w:val="multilevel"/>
    <w:tmpl w:val="0CD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B2705"/>
    <w:multiLevelType w:val="hybridMultilevel"/>
    <w:tmpl w:val="111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1F"/>
    <w:rsid w:val="00003969"/>
    <w:rsid w:val="00010E38"/>
    <w:rsid w:val="000613C8"/>
    <w:rsid w:val="00096899"/>
    <w:rsid w:val="000E1F71"/>
    <w:rsid w:val="00175603"/>
    <w:rsid w:val="0020653E"/>
    <w:rsid w:val="00296124"/>
    <w:rsid w:val="003070B0"/>
    <w:rsid w:val="00383AB1"/>
    <w:rsid w:val="003A60E3"/>
    <w:rsid w:val="003B35BF"/>
    <w:rsid w:val="004204DF"/>
    <w:rsid w:val="004D02B4"/>
    <w:rsid w:val="00596AF0"/>
    <w:rsid w:val="007B361F"/>
    <w:rsid w:val="007B6B37"/>
    <w:rsid w:val="007C4E64"/>
    <w:rsid w:val="007D3971"/>
    <w:rsid w:val="0081054B"/>
    <w:rsid w:val="008204DF"/>
    <w:rsid w:val="008601B1"/>
    <w:rsid w:val="00876E9A"/>
    <w:rsid w:val="00897FCA"/>
    <w:rsid w:val="008B2532"/>
    <w:rsid w:val="008C4E8A"/>
    <w:rsid w:val="009A3A8E"/>
    <w:rsid w:val="00A05CD3"/>
    <w:rsid w:val="00AF45CC"/>
    <w:rsid w:val="00B001F1"/>
    <w:rsid w:val="00B06A05"/>
    <w:rsid w:val="00B27AE3"/>
    <w:rsid w:val="00B676FE"/>
    <w:rsid w:val="00BA0932"/>
    <w:rsid w:val="00C01022"/>
    <w:rsid w:val="00C7336A"/>
    <w:rsid w:val="00C97E9B"/>
    <w:rsid w:val="00CC64B5"/>
    <w:rsid w:val="00D23826"/>
    <w:rsid w:val="00D46E11"/>
    <w:rsid w:val="00D556B7"/>
    <w:rsid w:val="00D71962"/>
    <w:rsid w:val="00D945C8"/>
    <w:rsid w:val="00DE738A"/>
    <w:rsid w:val="00EA4E1F"/>
    <w:rsid w:val="00E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F031"/>
  <w15:chartTrackingRefBased/>
  <w15:docId w15:val="{8CA7F5D8-1F67-4234-9C6B-579E3C5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F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naya_deput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2023-03-01T04:43:00Z</cp:lastPrinted>
  <dcterms:created xsi:type="dcterms:W3CDTF">2024-01-19T10:02:00Z</dcterms:created>
  <dcterms:modified xsi:type="dcterms:W3CDTF">2024-01-19T10:05:00Z</dcterms:modified>
</cp:coreProperties>
</file>