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67" w:rsidRPr="00416DA4" w:rsidRDefault="00871367" w:rsidP="008713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416DA4">
        <w:rPr>
          <w:rFonts w:ascii="Times New Roman" w:hAnsi="Times New Roman"/>
          <w:sz w:val="27"/>
          <w:szCs w:val="27"/>
        </w:rPr>
        <w:t>Объявление</w:t>
      </w:r>
    </w:p>
    <w:p w:rsidR="00871367" w:rsidRPr="00416DA4" w:rsidRDefault="00871367" w:rsidP="0087136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7"/>
          <w:szCs w:val="27"/>
        </w:rPr>
      </w:pPr>
      <w:r w:rsidRPr="00416DA4">
        <w:rPr>
          <w:rFonts w:ascii="Times New Roman" w:hAnsi="Times New Roman"/>
          <w:sz w:val="27"/>
          <w:szCs w:val="27"/>
        </w:rPr>
        <w:t xml:space="preserve">о проведении конкурса для включения в кадровый резерв на должность муниципальной службы высшей группы, учреждаемую для выполнения функции «руководитель», в администрации города Нефтеюганска </w:t>
      </w:r>
    </w:p>
    <w:p w:rsidR="00871367" w:rsidRDefault="00871367" w:rsidP="008713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7"/>
          <w:szCs w:val="27"/>
        </w:rPr>
      </w:pPr>
    </w:p>
    <w:p w:rsidR="00871367" w:rsidRDefault="00871367" w:rsidP="008713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Администрация города Нефтеюганска объявляет конкурс для включения в кадровый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резерв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>на должность муниципальной службы высшей группы, учреждаемую для вы</w:t>
      </w:r>
      <w:r>
        <w:rPr>
          <w:rFonts w:ascii="Times New Roman" w:hAnsi="Times New Roman"/>
          <w:b w:val="0"/>
          <w:sz w:val="27"/>
          <w:szCs w:val="27"/>
        </w:rPr>
        <w:t>полнения функции «руководитель», в администрации города Нефтеюганска.</w:t>
      </w:r>
    </w:p>
    <w:p w:rsidR="00871367" w:rsidRPr="00BC7BAE" w:rsidRDefault="00871367" w:rsidP="00871367">
      <w:pPr>
        <w:pStyle w:val="22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Pr="00AC04E8">
        <w:rPr>
          <w:sz w:val="27"/>
          <w:szCs w:val="27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должности: </w:t>
      </w:r>
      <w:r w:rsidRPr="00BC7BAE">
        <w:rPr>
          <w:sz w:val="27"/>
          <w:szCs w:val="27"/>
        </w:rPr>
        <w:t>высшее образование и наличие не менее четырех лет стажа муниципальной службы или стажа работы по специальности, направлению подготовки.</w:t>
      </w:r>
    </w:p>
    <w:p w:rsidR="00871367" w:rsidRPr="00870076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70076">
        <w:rPr>
          <w:rFonts w:ascii="Times New Roman" w:hAnsi="Times New Roman"/>
          <w:b w:val="0"/>
          <w:sz w:val="27"/>
          <w:szCs w:val="27"/>
        </w:rPr>
        <w:t>2.Требования к профессиональным знаниям:</w:t>
      </w:r>
    </w:p>
    <w:p w:rsidR="00871367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</w:t>
      </w:r>
      <w:proofErr w:type="gramStart"/>
      <w:r>
        <w:rPr>
          <w:rFonts w:ascii="Times New Roman" w:hAnsi="Times New Roman"/>
          <w:b w:val="0"/>
          <w:sz w:val="27"/>
          <w:szCs w:val="27"/>
        </w:rPr>
        <w:t>1.Знание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8948D9">
        <w:rPr>
          <w:rFonts w:ascii="Times New Roman" w:hAnsi="Times New Roman"/>
          <w:b w:val="0"/>
          <w:sz w:val="27"/>
          <w:szCs w:val="27"/>
        </w:rPr>
        <w:t xml:space="preserve">законодательства Российской Федерации: </w:t>
      </w:r>
    </w:p>
    <w:p w:rsidR="00871367" w:rsidRDefault="00871367" w:rsidP="00871367">
      <w:pPr>
        <w:ind w:firstLine="708"/>
        <w:contextualSpacing/>
        <w:jc w:val="both"/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7"/>
          <w:szCs w:val="27"/>
        </w:rPr>
        <w:t>-</w:t>
      </w:r>
      <w:r w:rsidRPr="008F6E77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Градостроительн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ого</w:t>
      </w:r>
      <w:r w:rsidRPr="008F6E77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ко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декса Российской Федерации от 29.12.</w:t>
      </w:r>
      <w:r w:rsidRPr="008F6E77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2004 г.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№</w:t>
      </w:r>
      <w:r w:rsidRPr="008F6E77"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 xml:space="preserve"> 190-ФЗ</w:t>
      </w:r>
      <w:r>
        <w:rPr>
          <w:rFonts w:ascii="PT Serif" w:hAnsi="PT Serif"/>
          <w:b w:val="0"/>
          <w:color w:val="22272F"/>
          <w:sz w:val="28"/>
          <w:szCs w:val="28"/>
          <w:shd w:val="clear" w:color="auto" w:fill="FFFFFF"/>
        </w:rPr>
        <w:t>;</w:t>
      </w:r>
    </w:p>
    <w:p w:rsidR="00871367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</w:pPr>
      <w:r w:rsidRPr="008F6E77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-Земельн</w:t>
      </w:r>
      <w:r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ого</w:t>
      </w:r>
      <w:r w:rsidRPr="008F6E77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кодекс</w:t>
      </w:r>
      <w:r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а</w:t>
      </w:r>
      <w:r w:rsidRPr="008F6E77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Российской Федерации от 25 октября 2001 г. </w:t>
      </w:r>
      <w:r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№</w:t>
      </w:r>
      <w:r w:rsidRPr="008F6E77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136-ФЗ</w:t>
      </w:r>
      <w:r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color w:val="22272F"/>
          <w:sz w:val="27"/>
          <w:szCs w:val="27"/>
          <w:shd w:val="clear" w:color="auto" w:fill="FFFFFF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871367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 xml:space="preserve">-Федерального </w:t>
      </w:r>
      <w:hyperlink r:id="rId6" w:history="1">
        <w:r w:rsidRPr="00F57E56">
          <w:rPr>
            <w:rStyle w:val="a5"/>
            <w:rFonts w:ascii="Times New Roman" w:hAnsi="Times New Roman"/>
            <w:b w:val="0"/>
            <w:color w:val="auto"/>
            <w:sz w:val="27"/>
            <w:szCs w:val="27"/>
            <w:u w:val="none"/>
          </w:rPr>
          <w:t>закон</w:t>
        </w:r>
      </w:hyperlink>
      <w:r w:rsidRPr="008948D9">
        <w:rPr>
          <w:rFonts w:ascii="Times New Roman" w:hAnsi="Times New Roman"/>
          <w:b w:val="0"/>
          <w:sz w:val="27"/>
          <w:szCs w:val="27"/>
        </w:rPr>
        <w:t xml:space="preserve">а от 02.03.2007 № 25-ФЗ «О муниципальной службе </w:t>
      </w:r>
      <w:r>
        <w:rPr>
          <w:rFonts w:ascii="Times New Roman" w:hAnsi="Times New Roman"/>
          <w:b w:val="0"/>
          <w:sz w:val="27"/>
          <w:szCs w:val="27"/>
        </w:rPr>
        <w:t xml:space="preserve">      </w:t>
      </w:r>
      <w:r w:rsidRPr="008948D9">
        <w:rPr>
          <w:rFonts w:ascii="Times New Roman" w:hAnsi="Times New Roman"/>
          <w:b w:val="0"/>
          <w:sz w:val="27"/>
          <w:szCs w:val="27"/>
        </w:rPr>
        <w:t>в Российской Федерации»;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-Закона Российской Федерации от 21.07.1993 № 5485-1 «О государственной тайне»;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Calibri" w:hAnsi="Calibri"/>
          <w:b w:val="0"/>
          <w:sz w:val="27"/>
          <w:szCs w:val="27"/>
        </w:rPr>
      </w:pPr>
      <w:r w:rsidRPr="008948D9">
        <w:rPr>
          <w:rFonts w:ascii="Calibri" w:hAnsi="Calibri"/>
          <w:b w:val="0"/>
          <w:sz w:val="27"/>
          <w:szCs w:val="27"/>
        </w:rPr>
        <w:t>-</w:t>
      </w:r>
      <w:r w:rsidRPr="008948D9">
        <w:rPr>
          <w:b w:val="0"/>
          <w:sz w:val="27"/>
          <w:szCs w:val="27"/>
        </w:rPr>
        <w:t>Федерального закон</w:t>
      </w:r>
      <w:r w:rsidRPr="008948D9">
        <w:rPr>
          <w:rFonts w:ascii="Calibri" w:hAnsi="Calibri"/>
          <w:b w:val="0"/>
          <w:sz w:val="27"/>
          <w:szCs w:val="27"/>
        </w:rPr>
        <w:t>а</w:t>
      </w:r>
      <w:r w:rsidRPr="008948D9">
        <w:rPr>
          <w:b w:val="0"/>
          <w:sz w:val="27"/>
          <w:szCs w:val="27"/>
        </w:rPr>
        <w:t xml:space="preserve"> от 25.12.2008 № 273-ФЗ «О противодействии коррупции»;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Calibri" w:hAnsi="Calibri"/>
          <w:b w:val="0"/>
          <w:sz w:val="27"/>
          <w:szCs w:val="27"/>
        </w:rPr>
      </w:pPr>
      <w:r w:rsidRPr="008948D9">
        <w:rPr>
          <w:rFonts w:ascii="Calibri" w:hAnsi="Calibri"/>
          <w:b w:val="0"/>
          <w:sz w:val="27"/>
          <w:szCs w:val="27"/>
        </w:rPr>
        <w:t>-</w:t>
      </w:r>
      <w:r w:rsidRPr="008948D9">
        <w:rPr>
          <w:b w:val="0"/>
          <w:sz w:val="27"/>
          <w:szCs w:val="27"/>
        </w:rPr>
        <w:t>Федерального закон</w:t>
      </w:r>
      <w:r w:rsidRPr="008948D9">
        <w:rPr>
          <w:rFonts w:ascii="Calibri" w:hAnsi="Calibri"/>
          <w:b w:val="0"/>
          <w:sz w:val="27"/>
          <w:szCs w:val="27"/>
        </w:rPr>
        <w:t>а</w:t>
      </w:r>
      <w:r w:rsidRPr="008948D9">
        <w:rPr>
          <w:b w:val="0"/>
          <w:sz w:val="27"/>
          <w:szCs w:val="27"/>
        </w:rPr>
        <w:t xml:space="preserve"> от 02.05.2006 № 59-ФЗ «О порядке рассмотрения обращений граждан Российской Федерации»;</w:t>
      </w:r>
    </w:p>
    <w:p w:rsidR="00871367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 xml:space="preserve">-Федерального закона </w:t>
      </w:r>
      <w:r>
        <w:rPr>
          <w:rFonts w:ascii="Times New Roman" w:hAnsi="Times New Roman"/>
          <w:b w:val="0"/>
          <w:sz w:val="27"/>
          <w:szCs w:val="27"/>
        </w:rPr>
        <w:t xml:space="preserve">от </w:t>
      </w:r>
      <w:r w:rsidRPr="008948D9">
        <w:rPr>
          <w:rFonts w:ascii="Times New Roman" w:hAnsi="Times New Roman"/>
          <w:b w:val="0"/>
          <w:sz w:val="27"/>
          <w:szCs w:val="27"/>
        </w:rPr>
        <w:t xml:space="preserve">27.07.2006 № </w:t>
      </w:r>
      <w:r>
        <w:rPr>
          <w:rFonts w:ascii="Times New Roman" w:hAnsi="Times New Roman"/>
          <w:b w:val="0"/>
          <w:sz w:val="27"/>
          <w:szCs w:val="27"/>
        </w:rPr>
        <w:t>152-ФЗ «О персональных данных»;</w:t>
      </w:r>
    </w:p>
    <w:p w:rsidR="00871367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- Указы Президента Российской Федерации, постановления Правительства Российской Федерации, регулирующие деятельность в сфере градостроительных и земельных правоотношений. </w:t>
      </w:r>
    </w:p>
    <w:p w:rsidR="00871367" w:rsidRPr="00CE3389" w:rsidRDefault="00871367" w:rsidP="00871367">
      <w:pPr>
        <w:ind w:firstLine="708"/>
        <w:contextualSpacing/>
        <w:jc w:val="both"/>
        <w:rPr>
          <w:b w:val="0"/>
          <w:sz w:val="27"/>
          <w:szCs w:val="27"/>
        </w:rPr>
      </w:pPr>
      <w:r w:rsidRPr="008948D9">
        <w:rPr>
          <w:rFonts w:ascii="PT Serif" w:hAnsi="PT Serif"/>
          <w:color w:val="22272F"/>
          <w:sz w:val="23"/>
          <w:szCs w:val="23"/>
        </w:rPr>
        <w:t> </w:t>
      </w:r>
      <w:r w:rsidRPr="00BC7BAE">
        <w:rPr>
          <w:b w:val="0"/>
          <w:sz w:val="27"/>
          <w:szCs w:val="27"/>
        </w:rPr>
        <w:t>2.</w:t>
      </w:r>
      <w:proofErr w:type="gramStart"/>
      <w:r w:rsidRPr="00BC7BAE">
        <w:rPr>
          <w:b w:val="0"/>
          <w:sz w:val="27"/>
          <w:szCs w:val="27"/>
        </w:rPr>
        <w:t>2.Знание</w:t>
      </w:r>
      <w:proofErr w:type="gramEnd"/>
      <w:r w:rsidRPr="00BC7BAE">
        <w:rPr>
          <w:b w:val="0"/>
          <w:sz w:val="27"/>
          <w:szCs w:val="27"/>
        </w:rPr>
        <w:t xml:space="preserve"> законодательства Ханты-Мансийского автономного округа – Югры</w:t>
      </w:r>
      <w:r w:rsidRPr="00CE3389">
        <w:rPr>
          <w:rFonts w:ascii="Calibri" w:hAnsi="Calibri"/>
          <w:b w:val="0"/>
          <w:sz w:val="27"/>
          <w:szCs w:val="27"/>
        </w:rPr>
        <w:t>,</w:t>
      </w:r>
      <w:r w:rsidRPr="00BC7BAE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 xml:space="preserve">регулирующего деятельность в сфере градостроительных и земельных правоотношений, </w:t>
      </w:r>
      <w:r w:rsidRPr="00CE3389">
        <w:rPr>
          <w:b w:val="0"/>
          <w:sz w:val="27"/>
          <w:szCs w:val="27"/>
        </w:rPr>
        <w:t>знание муниципальных нормативных правовых актов</w:t>
      </w:r>
      <w:r w:rsidRPr="002F3445">
        <w:rPr>
          <w:rFonts w:ascii="Calibri" w:hAnsi="Calibri"/>
          <w:b w:val="0"/>
          <w:sz w:val="27"/>
          <w:szCs w:val="27"/>
        </w:rPr>
        <w:t>,</w:t>
      </w:r>
      <w:r w:rsidRPr="00CE3389">
        <w:rPr>
          <w:b w:val="0"/>
          <w:sz w:val="27"/>
          <w:szCs w:val="27"/>
        </w:rPr>
        <w:t xml:space="preserve"> регламентирующих правоотношения в указанных сферах деятельности.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3.Требования к умениям: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1.Работать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на компьютере, в том числе в сети Интернет;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2.Работать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в информационно-правовых системах;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3.Руководить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подчиненными, эффективно планировать работу и контролировать ее выполнение;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4.Оперативно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принимать и реализовывать управленческие решения;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lastRenderedPageBreak/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5.Вести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деловые переговоры с представителями государственных органов, органов местного самоуправления, организаций;</w:t>
      </w:r>
    </w:p>
    <w:p w:rsidR="00871367" w:rsidRPr="008948D9" w:rsidRDefault="00871367" w:rsidP="00871367">
      <w:pPr>
        <w:ind w:firstLine="708"/>
        <w:contextualSpacing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8948D9">
        <w:rPr>
          <w:rFonts w:ascii="Times New Roman" w:hAnsi="Times New Roman"/>
          <w:b w:val="0"/>
          <w:sz w:val="27"/>
          <w:szCs w:val="27"/>
        </w:rPr>
        <w:t>6.Соблюдать</w:t>
      </w:r>
      <w:proofErr w:type="gramEnd"/>
      <w:r w:rsidRPr="008948D9">
        <w:rPr>
          <w:rFonts w:ascii="Times New Roman" w:hAnsi="Times New Roman"/>
          <w:b w:val="0"/>
          <w:sz w:val="27"/>
          <w:szCs w:val="27"/>
        </w:rPr>
        <w:t xml:space="preserve"> этику делового общения при взаимодействии с гражданами.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8948D9">
        <w:rPr>
          <w:rFonts w:ascii="Times New Roman" w:hAnsi="Times New Roman"/>
          <w:b w:val="0"/>
          <w:sz w:val="27"/>
          <w:szCs w:val="27"/>
        </w:rPr>
        <w:t>Кандидат лично представляет в комиссию в рабочие дни следующие документы: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1)заявление об участии в конкурсе</w:t>
      </w:r>
      <w:r>
        <w:rPr>
          <w:rFonts w:ascii="Times New Roman" w:hAnsi="Times New Roman"/>
          <w:b w:val="0"/>
          <w:sz w:val="27"/>
          <w:szCs w:val="27"/>
        </w:rPr>
        <w:t xml:space="preserve"> по форме согласно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приложению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 настоящему объявлению;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2)собственноручно заполненную и подписанную анкету по форме, утвержденной распоряжением Правительства Российской Федерации от 26.05.200</w:t>
      </w:r>
      <w:r>
        <w:rPr>
          <w:rFonts w:ascii="Times New Roman" w:hAnsi="Times New Roman"/>
          <w:b w:val="0"/>
          <w:sz w:val="27"/>
          <w:szCs w:val="27"/>
        </w:rPr>
        <w:t>5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№ 667-р;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3)одну цветную фотографию формата 3 x 4;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4)копию паспорта со всеми листами, имеющими отметки (паспорт предъявляется лично);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5)копии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6)трудовую книжку и (или) сведения о трудовой деятельности (</w:t>
      </w:r>
      <w:hyperlink r:id="rId7" w:history="1">
        <w:r w:rsidRPr="00AC04E8">
          <w:rPr>
            <w:rFonts w:ascii="Times New Roman" w:hAnsi="Times New Roman"/>
            <w:b w:val="0"/>
            <w:sz w:val="27"/>
            <w:szCs w:val="27"/>
          </w:rPr>
          <w:t>статья 66.1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871367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8" w:history="1">
        <w:r w:rsidRPr="00AC04E8">
          <w:rPr>
            <w:rFonts w:ascii="Times New Roman" w:hAnsi="Times New Roman"/>
            <w:b w:val="0"/>
            <w:sz w:val="27"/>
            <w:szCs w:val="27"/>
          </w:rPr>
          <w:t>форме № 001-ГС/У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871367" w:rsidRPr="000302AC" w:rsidRDefault="00871367" w:rsidP="00871367">
      <w:pPr>
        <w:autoSpaceDE w:val="0"/>
        <w:autoSpaceDN w:val="0"/>
        <w:adjustRightInd w:val="0"/>
        <w:ind w:firstLine="708"/>
        <w:jc w:val="both"/>
        <w:rPr>
          <w:b w:val="0"/>
          <w:sz w:val="27"/>
          <w:szCs w:val="27"/>
        </w:rPr>
      </w:pPr>
      <w:r w:rsidRPr="000302AC">
        <w:rPr>
          <w:rFonts w:ascii="Times New Roman" w:hAnsi="Times New Roman"/>
          <w:b w:val="0"/>
          <w:sz w:val="27"/>
          <w:szCs w:val="27"/>
        </w:rPr>
        <w:t>11)</w:t>
      </w:r>
      <w:r w:rsidRPr="000302AC">
        <w:rPr>
          <w:b w:val="0"/>
          <w:sz w:val="27"/>
          <w:szCs w:val="27"/>
        </w:rPr>
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</w:t>
      </w:r>
      <w:r w:rsidRPr="009E433C">
        <w:rPr>
          <w:rFonts w:ascii="Times New Roman" w:hAnsi="Times New Roman"/>
          <w:b w:val="0"/>
          <w:sz w:val="27"/>
          <w:szCs w:val="27"/>
        </w:rPr>
        <w:t>выплаты), представляются</w:t>
      </w:r>
      <w:r w:rsidRPr="000302AC">
        <w:rPr>
          <w:b w:val="0"/>
          <w:sz w:val="27"/>
          <w:szCs w:val="27"/>
        </w:rPr>
        <w:t xml:space="preserve"> за календарный год, предшествующий году подачи документов для участия в Конкурсе,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представляются по форме справки, утвержденной Указом Президента Российской Федерации</w:t>
      </w:r>
      <w:r w:rsidRPr="000302AC">
        <w:rPr>
          <w:rFonts w:ascii="Calibri" w:hAnsi="Calibri"/>
          <w:b w:val="0"/>
          <w:sz w:val="27"/>
          <w:szCs w:val="27"/>
        </w:rPr>
        <w:t xml:space="preserve"> </w:t>
      </w:r>
      <w:r w:rsidRPr="000302AC">
        <w:rPr>
          <w:rFonts w:ascii="Times New Roman" w:hAnsi="Times New Roman"/>
          <w:b w:val="0"/>
          <w:sz w:val="27"/>
          <w:szCs w:val="27"/>
        </w:rPr>
        <w:t>от 23.06.2014 № 460</w:t>
      </w:r>
      <w:r w:rsidRPr="000302AC">
        <w:rPr>
          <w:b w:val="0"/>
          <w:sz w:val="27"/>
          <w:szCs w:val="27"/>
        </w:rPr>
        <w:t xml:space="preserve">; 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12)сведения, предусмотренные </w:t>
      </w:r>
      <w:hyperlink r:id="rId9" w:history="1">
        <w:r w:rsidRPr="00AC04E8">
          <w:rPr>
            <w:rFonts w:ascii="Times New Roman" w:hAnsi="Times New Roman"/>
            <w:b w:val="0"/>
            <w:sz w:val="27"/>
            <w:szCs w:val="27"/>
          </w:rPr>
          <w:t>статьей 15.1</w:t>
        </w:r>
      </w:hyperlink>
      <w:r w:rsidRPr="00AC04E8">
        <w:rPr>
          <w:rFonts w:ascii="Times New Roman" w:hAnsi="Times New Roman"/>
          <w:b w:val="0"/>
          <w:sz w:val="27"/>
          <w:szCs w:val="27"/>
        </w:rPr>
        <w:t xml:space="preserve"> Федерального закона от 02.03.2007 № 25-ФЗ «О муниципальной службе в Российской Федерации»;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lastRenderedPageBreak/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14)справки из налогового органа: 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14.1)о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том, что гражданин не зарегистрирован в качестве индивидуального предпринимателя;  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14.2)о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том, что гражданин не является руководителем и учредителем юридического лица; </w:t>
      </w:r>
    </w:p>
    <w:p w:rsidR="00871367" w:rsidRPr="00AC04E8" w:rsidRDefault="00871367" w:rsidP="008713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7"/>
          <w:szCs w:val="27"/>
        </w:rPr>
      </w:pP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14.3)о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наличии (отсутствии) сведений, содержащихся в Реестре дисквалифицированных лиц.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3.</w:t>
      </w:r>
      <w:proofErr w:type="gramStart"/>
      <w:r w:rsidRPr="00AC04E8">
        <w:rPr>
          <w:rFonts w:ascii="Times New Roman" w:hAnsi="Times New Roman"/>
          <w:b w:val="0"/>
          <w:sz w:val="27"/>
          <w:szCs w:val="27"/>
        </w:rPr>
        <w:t>7.Кандидат</w:t>
      </w:r>
      <w:proofErr w:type="gramEnd"/>
      <w:r w:rsidRPr="00AC04E8">
        <w:rPr>
          <w:rFonts w:ascii="Times New Roman" w:hAnsi="Times New Roman"/>
          <w:b w:val="0"/>
          <w:sz w:val="27"/>
          <w:szCs w:val="27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871367" w:rsidRPr="00AC04E8" w:rsidRDefault="00871367" w:rsidP="008713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Пакет документов представляется в папке с прозрачными файлами формата А4. </w:t>
      </w:r>
    </w:p>
    <w:p w:rsidR="00871367" w:rsidRPr="00AC04E8" w:rsidRDefault="00871367" w:rsidP="00871367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Конкурс проводится в два этапа: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1 этап – конкурс документов;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Тема доклада: </w:t>
      </w:r>
      <w:r>
        <w:rPr>
          <w:rFonts w:ascii="Times New Roman" w:hAnsi="Times New Roman"/>
          <w:b w:val="0"/>
          <w:sz w:val="28"/>
          <w:szCs w:val="28"/>
        </w:rPr>
        <w:t>«Планируемая деятельность на управленческой должности директора департамента градостроительства и земельных отношений администрации города Нефтеюганска».</w:t>
      </w:r>
    </w:p>
    <w:p w:rsidR="00871367" w:rsidRPr="00AC04E8" w:rsidRDefault="00871367" w:rsidP="00871367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Требования к докладу: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-регламент выступления с докладом не более 10 минут;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871367" w:rsidRPr="00AC04E8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Первый этап конкурса </w:t>
      </w:r>
      <w:r w:rsidRPr="000302AC">
        <w:rPr>
          <w:rFonts w:ascii="Times New Roman" w:hAnsi="Times New Roman"/>
          <w:b w:val="0"/>
          <w:sz w:val="27"/>
          <w:szCs w:val="27"/>
        </w:rPr>
        <w:t xml:space="preserve">состоится </w:t>
      </w:r>
      <w:r w:rsidRPr="00EF3439">
        <w:rPr>
          <w:rFonts w:ascii="Times New Roman" w:hAnsi="Times New Roman"/>
          <w:b w:val="0"/>
          <w:sz w:val="27"/>
          <w:szCs w:val="27"/>
        </w:rPr>
        <w:t>19.02.2024 в 11</w:t>
      </w:r>
      <w:r w:rsidRPr="000302AC">
        <w:rPr>
          <w:rFonts w:ascii="Times New Roman" w:hAnsi="Times New Roman"/>
          <w:b w:val="0"/>
          <w:sz w:val="27"/>
          <w:szCs w:val="27"/>
        </w:rPr>
        <w:t xml:space="preserve"> час. 00 мин. по местному времени по адресу: Ханты-Мансийский автономный округ - Югра, город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Нефтеюганск, 2 микрорайон, 25 дом, малый зал администрации города Нефтеюганска. </w:t>
      </w:r>
    </w:p>
    <w:p w:rsidR="00871367" w:rsidRPr="00AC04E8" w:rsidRDefault="00871367" w:rsidP="00871367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Второй этап Конкурса </w:t>
      </w:r>
      <w:r w:rsidRPr="000302AC">
        <w:rPr>
          <w:rFonts w:ascii="Times New Roman" w:hAnsi="Times New Roman"/>
          <w:b w:val="0"/>
          <w:sz w:val="27"/>
          <w:szCs w:val="27"/>
        </w:rPr>
        <w:t xml:space="preserve">состоится </w:t>
      </w:r>
      <w:r w:rsidRPr="00EF3439">
        <w:rPr>
          <w:rFonts w:ascii="Times New Roman" w:hAnsi="Times New Roman"/>
          <w:b w:val="0"/>
          <w:sz w:val="27"/>
          <w:szCs w:val="27"/>
        </w:rPr>
        <w:t>28.02.2024 в 14</w:t>
      </w:r>
      <w:r w:rsidRPr="000302AC">
        <w:rPr>
          <w:rFonts w:ascii="Times New Roman" w:hAnsi="Times New Roman"/>
          <w:b w:val="0"/>
          <w:sz w:val="27"/>
          <w:szCs w:val="27"/>
        </w:rPr>
        <w:t xml:space="preserve"> час. 00 мин. по местному времени по адресу: Ханты-Мансийский автономный округ - Югра,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город Нефтеюганск, 2 микрорайон, 25 дом, малый зал администрации города Нефтеюганска. </w:t>
      </w:r>
    </w:p>
    <w:p w:rsidR="00871367" w:rsidRPr="00AC04E8" w:rsidRDefault="00871367" w:rsidP="00871367">
      <w:pPr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>Документы для участия в конкурсе принимаются отделом муниципальной службы и кадров департамента по делам администрации города Нефтеюганска с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EF3439">
        <w:rPr>
          <w:rFonts w:ascii="Times New Roman" w:hAnsi="Times New Roman"/>
          <w:b w:val="0"/>
          <w:sz w:val="27"/>
          <w:szCs w:val="27"/>
        </w:rPr>
        <w:t>20.01.2024 по 12.02.2024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 по адресу: Ханты-Мансийский</w:t>
      </w:r>
      <w:r>
        <w:rPr>
          <w:rFonts w:ascii="Times New Roman" w:hAnsi="Times New Roman"/>
          <w:b w:val="0"/>
          <w:sz w:val="27"/>
          <w:szCs w:val="27"/>
        </w:rPr>
        <w:t xml:space="preserve"> автономный округ - Югра, город </w:t>
      </w:r>
      <w:r w:rsidRPr="00AC04E8">
        <w:rPr>
          <w:rFonts w:ascii="Times New Roman" w:hAnsi="Times New Roman"/>
          <w:b w:val="0"/>
          <w:sz w:val="27"/>
          <w:szCs w:val="27"/>
        </w:rPr>
        <w:t>Нефтеюганск,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C04E8">
        <w:rPr>
          <w:rFonts w:ascii="Times New Roman" w:hAnsi="Times New Roman"/>
          <w:b w:val="0"/>
          <w:sz w:val="27"/>
          <w:szCs w:val="27"/>
        </w:rPr>
        <w:t xml:space="preserve">2 микрорайон, 25 дом, кабинет № 104, </w:t>
      </w:r>
      <w:r>
        <w:rPr>
          <w:rFonts w:ascii="Times New Roman" w:hAnsi="Times New Roman"/>
          <w:b w:val="0"/>
          <w:sz w:val="27"/>
          <w:szCs w:val="27"/>
        </w:rPr>
        <w:t>понедельник</w:t>
      </w:r>
      <w:r w:rsidRPr="00EF3439">
        <w:rPr>
          <w:rFonts w:ascii="Times New Roman" w:hAnsi="Times New Roman"/>
          <w:b w:val="0"/>
          <w:sz w:val="27"/>
          <w:szCs w:val="27"/>
        </w:rPr>
        <w:t xml:space="preserve"> </w:t>
      </w:r>
      <w:r>
        <w:rPr>
          <w:rFonts w:ascii="Times New Roman" w:hAnsi="Times New Roman"/>
          <w:b w:val="0"/>
          <w:sz w:val="27"/>
          <w:szCs w:val="27"/>
        </w:rPr>
        <w:t>с 08.30 до 18</w:t>
      </w:r>
      <w:r w:rsidRPr="00AC04E8">
        <w:rPr>
          <w:rFonts w:ascii="Times New Roman" w:hAnsi="Times New Roman"/>
          <w:b w:val="0"/>
          <w:sz w:val="27"/>
          <w:szCs w:val="27"/>
        </w:rPr>
        <w:t>.</w:t>
      </w:r>
      <w:r>
        <w:rPr>
          <w:rFonts w:ascii="Times New Roman" w:hAnsi="Times New Roman"/>
          <w:b w:val="0"/>
          <w:sz w:val="27"/>
          <w:szCs w:val="27"/>
        </w:rPr>
        <w:t>0</w:t>
      </w:r>
      <w:r w:rsidRPr="00AC04E8">
        <w:rPr>
          <w:rFonts w:ascii="Times New Roman" w:hAnsi="Times New Roman"/>
          <w:b w:val="0"/>
          <w:sz w:val="27"/>
          <w:szCs w:val="27"/>
        </w:rPr>
        <w:t>0 часов</w:t>
      </w:r>
      <w:r>
        <w:rPr>
          <w:rFonts w:ascii="Times New Roman" w:hAnsi="Times New Roman"/>
          <w:b w:val="0"/>
          <w:sz w:val="27"/>
          <w:szCs w:val="27"/>
        </w:rPr>
        <w:t xml:space="preserve">, вторник - пятница </w:t>
      </w:r>
      <w:r w:rsidRPr="00AC04E8">
        <w:rPr>
          <w:rFonts w:ascii="Times New Roman" w:hAnsi="Times New Roman"/>
          <w:b w:val="0"/>
          <w:sz w:val="27"/>
          <w:szCs w:val="27"/>
        </w:rPr>
        <w:t>с 08.30 до 17</w:t>
      </w:r>
      <w:r>
        <w:rPr>
          <w:rFonts w:ascii="Times New Roman" w:hAnsi="Times New Roman"/>
          <w:b w:val="0"/>
          <w:sz w:val="27"/>
          <w:szCs w:val="27"/>
        </w:rPr>
        <w:t>.0</w:t>
      </w:r>
      <w:r w:rsidRPr="00AC04E8">
        <w:rPr>
          <w:rFonts w:ascii="Times New Roman" w:hAnsi="Times New Roman"/>
          <w:b w:val="0"/>
          <w:sz w:val="27"/>
          <w:szCs w:val="27"/>
        </w:rPr>
        <w:t>0 часов,</w:t>
      </w:r>
      <w:r>
        <w:rPr>
          <w:rFonts w:ascii="Times New Roman" w:hAnsi="Times New Roman"/>
          <w:b w:val="0"/>
          <w:sz w:val="27"/>
          <w:szCs w:val="27"/>
        </w:rPr>
        <w:t xml:space="preserve"> перерыв на обед с 12.3</w:t>
      </w:r>
      <w:r w:rsidRPr="00AC04E8">
        <w:rPr>
          <w:rFonts w:ascii="Times New Roman" w:hAnsi="Times New Roman"/>
          <w:b w:val="0"/>
          <w:sz w:val="27"/>
          <w:szCs w:val="27"/>
        </w:rPr>
        <w:t>0 до 1</w:t>
      </w:r>
      <w:r>
        <w:rPr>
          <w:rFonts w:ascii="Times New Roman" w:hAnsi="Times New Roman"/>
          <w:b w:val="0"/>
          <w:sz w:val="27"/>
          <w:szCs w:val="27"/>
        </w:rPr>
        <w:t>4</w:t>
      </w:r>
      <w:r w:rsidRPr="00AC04E8">
        <w:rPr>
          <w:rFonts w:ascii="Times New Roman" w:hAnsi="Times New Roman"/>
          <w:b w:val="0"/>
          <w:sz w:val="27"/>
          <w:szCs w:val="27"/>
        </w:rPr>
        <w:t>.00 часов</w:t>
      </w:r>
      <w:r>
        <w:rPr>
          <w:rFonts w:ascii="Times New Roman" w:hAnsi="Times New Roman"/>
          <w:b w:val="0"/>
          <w:sz w:val="27"/>
          <w:szCs w:val="27"/>
        </w:rPr>
        <w:t xml:space="preserve">, </w:t>
      </w:r>
      <w:r w:rsidRPr="00AC04E8">
        <w:rPr>
          <w:rFonts w:ascii="Times New Roman" w:hAnsi="Times New Roman"/>
          <w:b w:val="0"/>
          <w:sz w:val="27"/>
          <w:szCs w:val="27"/>
        </w:rPr>
        <w:t>суббо</w:t>
      </w:r>
      <w:r>
        <w:rPr>
          <w:rFonts w:ascii="Times New Roman" w:hAnsi="Times New Roman"/>
          <w:b w:val="0"/>
          <w:sz w:val="27"/>
          <w:szCs w:val="27"/>
        </w:rPr>
        <w:t xml:space="preserve">та, воскресенье – выходные дни. </w:t>
      </w:r>
      <w:r w:rsidRPr="00AC04E8">
        <w:rPr>
          <w:rFonts w:ascii="Times New Roman" w:hAnsi="Times New Roman"/>
          <w:b w:val="0"/>
          <w:sz w:val="27"/>
          <w:szCs w:val="27"/>
        </w:rPr>
        <w:t>Телефоны для справок: (8-3463) 23 77</w:t>
      </w:r>
      <w:r>
        <w:rPr>
          <w:rFonts w:ascii="Times New Roman" w:hAnsi="Times New Roman"/>
          <w:b w:val="0"/>
          <w:sz w:val="27"/>
          <w:szCs w:val="27"/>
        </w:rPr>
        <w:t xml:space="preserve"> 44, 23 77 70</w:t>
      </w:r>
      <w:r w:rsidRPr="00AC04E8">
        <w:rPr>
          <w:rFonts w:ascii="Times New Roman" w:hAnsi="Times New Roman"/>
          <w:b w:val="0"/>
          <w:sz w:val="27"/>
          <w:szCs w:val="27"/>
        </w:rPr>
        <w:t>, 23 77 10.</w:t>
      </w:r>
    </w:p>
    <w:p w:rsidR="00871367" w:rsidRPr="00AC04E8" w:rsidRDefault="00871367" w:rsidP="008713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</w:p>
    <w:p w:rsidR="00871367" w:rsidRDefault="00871367" w:rsidP="00871367">
      <w:pPr>
        <w:jc w:val="both"/>
        <w:rPr>
          <w:rFonts w:ascii="Times New Roman" w:hAnsi="Times New Roman"/>
          <w:b w:val="0"/>
          <w:sz w:val="27"/>
          <w:szCs w:val="27"/>
        </w:rPr>
      </w:pPr>
      <w:r w:rsidRPr="00AC04E8">
        <w:rPr>
          <w:rFonts w:ascii="Times New Roman" w:hAnsi="Times New Roman"/>
          <w:b w:val="0"/>
          <w:sz w:val="27"/>
          <w:szCs w:val="27"/>
        </w:rPr>
        <w:tab/>
        <w:t xml:space="preserve"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F57E56" w:rsidRDefault="00F57E56" w:rsidP="00871367">
      <w:pPr>
        <w:jc w:val="both"/>
        <w:rPr>
          <w:rFonts w:ascii="Times New Roman" w:hAnsi="Times New Roman"/>
          <w:b w:val="0"/>
          <w:sz w:val="27"/>
          <w:szCs w:val="27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416DA4" w:rsidRDefault="00416DA4" w:rsidP="00F57E56">
      <w:pPr>
        <w:ind w:left="5664"/>
        <w:rPr>
          <w:rFonts w:ascii="Times New Roman" w:hAnsi="Times New Roman"/>
          <w:b w:val="0"/>
        </w:rPr>
      </w:pPr>
    </w:p>
    <w:p w:rsidR="00F57E56" w:rsidRPr="00871367" w:rsidRDefault="00F57E56" w:rsidP="00F57E56">
      <w:pPr>
        <w:ind w:left="5664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</w:rPr>
        <w:t>Приложение к объявлению</w:t>
      </w:r>
    </w:p>
    <w:p w:rsidR="00F57E56" w:rsidRPr="00871367" w:rsidRDefault="00F57E56" w:rsidP="00F57E56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</w:rPr>
        <w:t xml:space="preserve">о проведении конкурса для включения в кадровый резерв на должность муниципальной службы высшей группы, учреждаемую для выполнения функции «руководитель», в администрации города </w:t>
      </w:r>
    </w:p>
    <w:p w:rsidR="00F57E56" w:rsidRPr="00871367" w:rsidRDefault="00F57E56" w:rsidP="00F57E56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F57E56" w:rsidRPr="00871367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</w:rPr>
      </w:pPr>
      <w:r w:rsidRPr="00871367">
        <w:rPr>
          <w:rFonts w:ascii="Times New Roman" w:hAnsi="Times New Roman"/>
          <w:b w:val="0"/>
          <w:bCs/>
        </w:rPr>
        <w:t>Форма</w:t>
      </w:r>
    </w:p>
    <w:p w:rsidR="00F57E56" w:rsidRPr="00871367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871367">
        <w:rPr>
          <w:rFonts w:ascii="Times New Roman" w:hAnsi="Times New Roman"/>
          <w:b w:val="0"/>
          <w:bCs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871367">
        <w:rPr>
          <w:rFonts w:ascii="Times New Roman" w:hAnsi="Times New Roman"/>
          <w:b w:val="0"/>
        </w:rPr>
        <w:t xml:space="preserve">органе местного самоуправления города Нефтеюганска </w:t>
      </w:r>
    </w:p>
    <w:p w:rsidR="00F57E56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F57E56" w:rsidRPr="001452F5" w:rsidRDefault="00F57E56" w:rsidP="00F57E56">
      <w:pPr>
        <w:autoSpaceDE w:val="0"/>
        <w:autoSpaceDN w:val="0"/>
        <w:adjustRightInd w:val="0"/>
        <w:ind w:left="354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 и подготовке кадрового резерва органа местного самоуправления города Нефтеюганска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</w:t>
      </w:r>
      <w:r w:rsidRPr="001452F5">
        <w:rPr>
          <w:rFonts w:ascii="Times New Roman" w:hAnsi="Times New Roman"/>
          <w:b w:val="0"/>
        </w:rPr>
        <w:t xml:space="preserve">(Ф.И.О. председателя </w:t>
      </w:r>
      <w:proofErr w:type="gramStart"/>
      <w:r w:rsidRPr="001452F5">
        <w:rPr>
          <w:rFonts w:ascii="Times New Roman" w:hAnsi="Times New Roman"/>
          <w:b w:val="0"/>
        </w:rPr>
        <w:t xml:space="preserve">комиссии) 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ind w:left="360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</w:rPr>
        <w:t xml:space="preserve">(Ф.И.О.) </w:t>
      </w: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ind w:left="3600" w:firstLine="72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занимаемой должности в настоящее время)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>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</w:rPr>
        <w:t>(наименование учреждения, организации, предприятия)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F57E56" w:rsidRPr="001452F5" w:rsidRDefault="00F57E56" w:rsidP="00F57E56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Заявление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</w:rPr>
        <w:t>(наименование должности)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F57E56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</w:r>
      <w:r w:rsidRPr="001452F5">
        <w:rPr>
          <w:rFonts w:ascii="Times New Roman" w:hAnsi="Times New Roman"/>
          <w:b w:val="0"/>
          <w:sz w:val="24"/>
          <w:szCs w:val="24"/>
        </w:rPr>
        <w:tab/>
        <w:t xml:space="preserve">  </w:t>
      </w:r>
      <w:r w:rsidRPr="001452F5">
        <w:rPr>
          <w:rFonts w:ascii="Times New Roman" w:hAnsi="Times New Roman"/>
          <w:b w:val="0"/>
        </w:rPr>
        <w:t>(согласен(а), не согласен(на)</w:t>
      </w:r>
    </w:p>
    <w:p w:rsidR="00F57E56" w:rsidRPr="001452F5" w:rsidRDefault="00F57E56" w:rsidP="00F57E56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С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F57E56" w:rsidRDefault="00F57E56" w:rsidP="00F57E56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</w:t>
      </w:r>
      <w:r w:rsidRPr="001452F5">
        <w:rPr>
          <w:rFonts w:ascii="Times New Roman" w:hAnsi="Times New Roman"/>
          <w:b w:val="0"/>
        </w:rPr>
        <w:t>(подпись)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    _________________    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</w:t>
      </w:r>
      <w:r w:rsidRPr="001452F5">
        <w:rPr>
          <w:rFonts w:ascii="Times New Roman" w:hAnsi="Times New Roman"/>
          <w:b w:val="0"/>
        </w:rPr>
        <w:t xml:space="preserve">(дата </w:t>
      </w:r>
      <w:proofErr w:type="gramStart"/>
      <w:r w:rsidRPr="001452F5">
        <w:rPr>
          <w:rFonts w:ascii="Times New Roman" w:hAnsi="Times New Roman"/>
          <w:b w:val="0"/>
        </w:rPr>
        <w:t xml:space="preserve">подпись)   </w:t>
      </w:r>
      <w:proofErr w:type="gramEnd"/>
      <w:r w:rsidRPr="001452F5">
        <w:rPr>
          <w:rFonts w:ascii="Times New Roman" w:hAnsi="Times New Roman"/>
          <w:b w:val="0"/>
        </w:rPr>
        <w:t xml:space="preserve">                                            (подпись)                                        (расшифровка) </w:t>
      </w: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1452F5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416DA4" w:rsidRDefault="00416DA4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1452F5">
        <w:rPr>
          <w:rFonts w:ascii="Times New Roman" w:hAnsi="Times New Roman"/>
          <w:b w:val="0"/>
          <w:sz w:val="24"/>
          <w:szCs w:val="24"/>
        </w:rPr>
        <w:t>СОГЛАСИЕ</w:t>
      </w:r>
    </w:p>
    <w:p w:rsidR="00F57E56" w:rsidRPr="001452F5" w:rsidRDefault="00F57E56" w:rsidP="00F57E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(фамилия, имя, отчество)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0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г.Нефтеюганск, 2 </w:t>
      </w:r>
      <w:proofErr w:type="spellStart"/>
      <w:r w:rsidRPr="001452F5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1452F5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F57E56" w:rsidRPr="001452F5" w:rsidRDefault="00F57E56" w:rsidP="00F57E56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1" w:history="1">
        <w:r w:rsidRPr="001452F5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1452F5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1452F5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1452F5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F57E56" w:rsidRPr="001452F5" w:rsidRDefault="00F57E56" w:rsidP="00F57E5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1452F5">
        <w:rPr>
          <w:rFonts w:ascii="Times New Roman" w:hAnsi="Times New Roman"/>
          <w:b w:val="0"/>
          <w:sz w:val="24"/>
          <w:szCs w:val="24"/>
        </w:rPr>
        <w:t>____________     _______________     ______________________________________</w:t>
      </w:r>
    </w:p>
    <w:p w:rsidR="00F57E56" w:rsidRDefault="00F57E56" w:rsidP="00F57E56">
      <w:pPr>
        <w:autoSpaceDE w:val="0"/>
        <w:autoSpaceDN w:val="0"/>
        <w:adjustRightInd w:val="0"/>
        <w:jc w:val="both"/>
      </w:pPr>
      <w:r w:rsidRPr="001452F5">
        <w:rPr>
          <w:rFonts w:ascii="Times New Roman" w:hAnsi="Times New Roman"/>
          <w:b w:val="0"/>
          <w:sz w:val="24"/>
          <w:szCs w:val="24"/>
        </w:rPr>
        <w:t xml:space="preserve">    дата                            подпись                                                                  Ф.И.О.</w:t>
      </w:r>
    </w:p>
    <w:p w:rsidR="00F57E56" w:rsidRPr="00AC04E8" w:rsidRDefault="00F57E56" w:rsidP="00871367">
      <w:pPr>
        <w:jc w:val="both"/>
        <w:rPr>
          <w:rFonts w:ascii="Times New Roman" w:hAnsi="Times New Roman"/>
          <w:b w:val="0"/>
          <w:color w:val="555555"/>
          <w:sz w:val="27"/>
          <w:szCs w:val="27"/>
        </w:rPr>
      </w:pPr>
    </w:p>
    <w:p w:rsidR="00871367" w:rsidRDefault="00871367" w:rsidP="00871367">
      <w:pPr>
        <w:spacing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871367" w:rsidRDefault="00871367" w:rsidP="00871367">
      <w:pPr>
        <w:spacing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90039E" w:rsidRDefault="00871367" w:rsidP="00871367">
      <w:pPr>
        <w:autoSpaceDE w:val="0"/>
        <w:autoSpaceDN w:val="0"/>
        <w:adjustRightInd w:val="0"/>
        <w:jc w:val="both"/>
      </w:pPr>
      <w:r w:rsidRPr="001452F5">
        <w:rPr>
          <w:rFonts w:ascii="Times New Roman" w:hAnsi="Times New Roman"/>
          <w:b w:val="0"/>
          <w:sz w:val="24"/>
          <w:szCs w:val="24"/>
        </w:rPr>
        <w:t>Ф.И.О.</w:t>
      </w:r>
    </w:p>
    <w:sectPr w:rsidR="0090039E" w:rsidSect="009F05C8">
      <w:headerReference w:type="default" r:id="rId12"/>
      <w:pgSz w:w="11906" w:h="16838" w:code="9"/>
      <w:pgMar w:top="1304" w:right="567" w:bottom="1247" w:left="1701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63" w:rsidRDefault="00F57E56">
      <w:r>
        <w:separator/>
      </w:r>
    </w:p>
  </w:endnote>
  <w:endnote w:type="continuationSeparator" w:id="0">
    <w:p w:rsidR="00EE5063" w:rsidRDefault="00F5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63" w:rsidRDefault="00F57E56">
      <w:r>
        <w:separator/>
      </w:r>
    </w:p>
  </w:footnote>
  <w:footnote w:type="continuationSeparator" w:id="0">
    <w:p w:rsidR="00EE5063" w:rsidRDefault="00F5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C8" w:rsidRDefault="008713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16DA4">
      <w:rPr>
        <w:noProof/>
      </w:rPr>
      <w:t>8</w:t>
    </w:r>
    <w:r>
      <w:fldChar w:fldCharType="end"/>
    </w:r>
  </w:p>
  <w:p w:rsidR="009F05C8" w:rsidRDefault="00416D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B"/>
    <w:rsid w:val="00416DA4"/>
    <w:rsid w:val="00871367"/>
    <w:rsid w:val="0090039E"/>
    <w:rsid w:val="009817EB"/>
    <w:rsid w:val="00EE5063"/>
    <w:rsid w:val="00F5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BB73"/>
  <w15:chartTrackingRefBased/>
  <w15:docId w15:val="{6C59288F-2475-4A7B-B851-DA9FD9E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6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3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367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71367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871367"/>
    <w:rPr>
      <w:rFonts w:ascii="Times New Roman" w:hAnsi="Times New Roman"/>
      <w:b w:val="0"/>
      <w:sz w:val="28"/>
    </w:rPr>
  </w:style>
  <w:style w:type="character" w:styleId="a5">
    <w:name w:val="Hyperlink"/>
    <w:uiPriority w:val="99"/>
    <w:rsid w:val="00871367"/>
    <w:rPr>
      <w:color w:val="0000FF"/>
      <w:u w:val="single"/>
    </w:rPr>
  </w:style>
  <w:style w:type="paragraph" w:customStyle="1" w:styleId="s16">
    <w:name w:val="s_16"/>
    <w:basedOn w:val="a"/>
    <w:rsid w:val="00871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871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CDF80B4BC18923E881F9394F924CB757C038C5D340B40F82C47B8122Fn2G" TargetMode="Externa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1679D46B83A605591E2CF0383FF75F59FD4280BB3845604936256DA5R6b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2335</Words>
  <Characters>13311</Characters>
  <Application>Microsoft Office Word</Application>
  <DocSecurity>0</DocSecurity>
  <Lines>110</Lines>
  <Paragraphs>31</Paragraphs>
  <ScaleCrop>false</ScaleCrop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Александра Михайловна Калаганова</cp:lastModifiedBy>
  <cp:revision>4</cp:revision>
  <dcterms:created xsi:type="dcterms:W3CDTF">2024-01-18T07:02:00Z</dcterms:created>
  <dcterms:modified xsi:type="dcterms:W3CDTF">2024-01-18T07:30:00Z</dcterms:modified>
</cp:coreProperties>
</file>