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3C" w:rsidRPr="00D9354B" w:rsidRDefault="0010103C" w:rsidP="0010103C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Пояснительная записка</w:t>
      </w:r>
    </w:p>
    <w:p w:rsidR="0010103C" w:rsidRDefault="0010103C" w:rsidP="0010103C">
      <w:pPr>
        <w:pStyle w:val="22"/>
        <w:ind w:firstLine="705"/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9354B">
        <w:rPr>
          <w:b/>
          <w:szCs w:val="28"/>
        </w:rPr>
        <w:t xml:space="preserve"> проекту постановления председателя Думы города </w:t>
      </w:r>
    </w:p>
    <w:p w:rsidR="00EB47E9" w:rsidRPr="00EB47E9" w:rsidRDefault="0010103C" w:rsidP="00EB47E9">
      <w:pPr>
        <w:pStyle w:val="22"/>
        <w:ind w:firstLine="705"/>
        <w:jc w:val="center"/>
        <w:rPr>
          <w:b/>
          <w:szCs w:val="28"/>
        </w:rPr>
      </w:pPr>
      <w:r w:rsidRPr="00D9354B">
        <w:rPr>
          <w:b/>
          <w:szCs w:val="28"/>
        </w:rPr>
        <w:t>«</w:t>
      </w:r>
      <w:r w:rsidR="00EB47E9" w:rsidRPr="00EB47E9">
        <w:rPr>
          <w:b/>
          <w:szCs w:val="28"/>
        </w:rPr>
        <w:t xml:space="preserve">Об утверждении Порядка аккредитации журналистов </w:t>
      </w:r>
    </w:p>
    <w:p w:rsidR="0010103C" w:rsidRPr="00D9354B" w:rsidRDefault="00EB47E9" w:rsidP="00EB47E9">
      <w:pPr>
        <w:pStyle w:val="22"/>
        <w:ind w:firstLine="705"/>
        <w:jc w:val="center"/>
        <w:rPr>
          <w:b/>
          <w:szCs w:val="28"/>
        </w:rPr>
      </w:pPr>
      <w:r w:rsidRPr="00EB47E9">
        <w:rPr>
          <w:b/>
          <w:szCs w:val="28"/>
        </w:rPr>
        <w:t>в Думе города Нефтеюганске</w:t>
      </w:r>
      <w:r w:rsidR="0010103C" w:rsidRPr="00D9354B">
        <w:rPr>
          <w:b/>
          <w:szCs w:val="28"/>
        </w:rPr>
        <w:t>»</w:t>
      </w:r>
    </w:p>
    <w:p w:rsidR="0010103C" w:rsidRDefault="0010103C" w:rsidP="0010103C">
      <w:pPr>
        <w:pStyle w:val="22"/>
        <w:ind w:firstLine="705"/>
        <w:jc w:val="both"/>
        <w:rPr>
          <w:szCs w:val="28"/>
        </w:rPr>
      </w:pPr>
    </w:p>
    <w:p w:rsidR="00EB47E9" w:rsidRPr="00EB47E9" w:rsidRDefault="00EB47E9" w:rsidP="00EB47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E9">
        <w:rPr>
          <w:rFonts w:ascii="Times New Roman" w:eastAsia="Times New Roman" w:hAnsi="Times New Roman" w:cs="Times New Roman"/>
          <w:sz w:val="28"/>
          <w:szCs w:val="28"/>
        </w:rPr>
        <w:t>Аккредитация журналистов средств массовой информации (далее - СМИ) при Думе города Нефтеюганска (далее-Дума) осуществляется на основании Закона Российской Федерации от 27.12.1991 № 2124-1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средствах массовой информации»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03C" w:rsidRDefault="00EB47E9" w:rsidP="00EB47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E9">
        <w:rPr>
          <w:rFonts w:ascii="Times New Roman" w:eastAsia="Times New Roman" w:hAnsi="Times New Roman" w:cs="Times New Roman"/>
          <w:sz w:val="28"/>
          <w:szCs w:val="28"/>
        </w:rPr>
        <w:t>Аккредитация журналистов (далее – аккредитация) проводится Думой города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>широкого, оперативного и свободного распространения объективной информации о деятельности Думы,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ткрытости и гласности её работы, а также 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аккредитованных журналистов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 w:rsidR="001010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03C" w:rsidRDefault="00EB47E9" w:rsidP="00EB47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EB47E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B47E9">
        <w:rPr>
          <w:rFonts w:ascii="Times New Roman" w:hAnsi="Times New Roman" w:cs="Times New Roman"/>
          <w:sz w:val="28"/>
          <w:szCs w:val="28"/>
        </w:rPr>
        <w:t>аккредитации журналистов при Думе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установить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eastAsia="Times New Roman" w:hAnsi="Times New Roman" w:cs="Times New Roman"/>
          <w:sz w:val="28"/>
          <w:szCs w:val="28"/>
        </w:rPr>
        <w:t>, определить основные направления</w:t>
      </w:r>
      <w:r w:rsidRPr="00EB47E9">
        <w:t xml:space="preserve"> 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>работы с аккредитованными журналистами</w:t>
      </w:r>
      <w:r>
        <w:rPr>
          <w:rFonts w:ascii="Times New Roman" w:eastAsia="Times New Roman" w:hAnsi="Times New Roman" w:cs="Times New Roman"/>
          <w:sz w:val="28"/>
          <w:szCs w:val="28"/>
        </w:rPr>
        <w:t>, определить порядок п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>рекращени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>,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/или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 xml:space="preserve"> в аккредитации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проект также содержит описание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7E9">
        <w:rPr>
          <w:rFonts w:ascii="Times New Roman" w:eastAsia="Times New Roman" w:hAnsi="Times New Roman" w:cs="Times New Roman"/>
          <w:sz w:val="28"/>
          <w:szCs w:val="28"/>
        </w:rPr>
        <w:t>ккредитационн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EB47E9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D4495A" w:rsidRPr="00D4495A" w:rsidRDefault="00D4495A" w:rsidP="00D449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95A">
        <w:rPr>
          <w:rFonts w:ascii="Times New Roman" w:hAnsi="Times New Roman" w:cs="Times New Roman"/>
          <w:sz w:val="28"/>
          <w:szCs w:val="28"/>
        </w:rPr>
        <w:t xml:space="preserve">Проект решения Думы города Нефтеюганска «Об утверждении Порядка аккредитации журналистов в Думе города Нефтеюганске» положений, противоречащих нормам законодательства Российской Федерации, а также положений, которые могут вызывать </w:t>
      </w:r>
      <w:proofErr w:type="spellStart"/>
      <w:r w:rsidRPr="00D4495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4495A">
        <w:rPr>
          <w:rFonts w:ascii="Times New Roman" w:hAnsi="Times New Roman" w:cs="Times New Roman"/>
          <w:sz w:val="28"/>
          <w:szCs w:val="28"/>
        </w:rPr>
        <w:t xml:space="preserve"> действия и решения субъектами применения не содержит.</w:t>
      </w:r>
    </w:p>
    <w:p w:rsidR="00D4495A" w:rsidRDefault="00D4495A" w:rsidP="00D449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95A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органов местного самоуправления города Нефтеюганска. Дата приема заключений по результатам независимой экспертизы с </w:t>
      </w:r>
      <w:r w:rsidRPr="00D4495A">
        <w:rPr>
          <w:rFonts w:ascii="Times New Roman" w:hAnsi="Times New Roman" w:cs="Times New Roman"/>
          <w:sz w:val="28"/>
          <w:szCs w:val="28"/>
        </w:rPr>
        <w:t>19</w:t>
      </w:r>
      <w:r w:rsidRPr="00D4495A">
        <w:rPr>
          <w:rFonts w:ascii="Times New Roman" w:hAnsi="Times New Roman" w:cs="Times New Roman"/>
          <w:sz w:val="28"/>
          <w:szCs w:val="28"/>
        </w:rPr>
        <w:t xml:space="preserve">.12.2023 по </w:t>
      </w:r>
      <w:r w:rsidRPr="00D4495A">
        <w:rPr>
          <w:rFonts w:ascii="Times New Roman" w:hAnsi="Times New Roman" w:cs="Times New Roman"/>
          <w:sz w:val="28"/>
          <w:szCs w:val="28"/>
        </w:rPr>
        <w:t>26</w:t>
      </w:r>
      <w:r w:rsidRPr="00D4495A">
        <w:rPr>
          <w:rFonts w:ascii="Times New Roman" w:hAnsi="Times New Roman" w:cs="Times New Roman"/>
          <w:sz w:val="28"/>
          <w:szCs w:val="28"/>
        </w:rPr>
        <w:t>.12.2023</w:t>
      </w:r>
      <w:r w:rsidRPr="00D4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4495A">
        <w:rPr>
          <w:rFonts w:ascii="Times New Roman" w:hAnsi="Times New Roman" w:cs="Times New Roman"/>
          <w:sz w:val="28"/>
          <w:szCs w:val="28"/>
        </w:rPr>
        <w:t>.</w:t>
      </w:r>
      <w:r w:rsidRPr="00D44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95A" w:rsidRPr="00D4495A" w:rsidRDefault="00D4495A" w:rsidP="00D449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95A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бюджетных расходов.</w:t>
      </w:r>
    </w:p>
    <w:p w:rsidR="00EB47E9" w:rsidRDefault="00EB47E9" w:rsidP="00101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47E9" w:rsidRDefault="00EB47E9" w:rsidP="00101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03C" w:rsidRDefault="0010103C" w:rsidP="00101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7E9" w:rsidRDefault="00EB47E9" w:rsidP="00EB4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0103C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4157D5" w:rsidRDefault="0010103C" w:rsidP="00EB47E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Думы города Нефтеюганска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7E9">
        <w:rPr>
          <w:rFonts w:ascii="Times New Roman" w:hAnsi="Times New Roman" w:cs="Times New Roman"/>
          <w:sz w:val="28"/>
          <w:szCs w:val="28"/>
        </w:rPr>
        <w:tab/>
      </w:r>
      <w:r w:rsidR="00EB47E9">
        <w:rPr>
          <w:rFonts w:ascii="Times New Roman" w:hAnsi="Times New Roman" w:cs="Times New Roman"/>
          <w:sz w:val="28"/>
          <w:szCs w:val="28"/>
        </w:rPr>
        <w:tab/>
      </w:r>
      <w:r w:rsidR="00EB47E9">
        <w:rPr>
          <w:rFonts w:ascii="Times New Roman" w:hAnsi="Times New Roman" w:cs="Times New Roman"/>
          <w:sz w:val="28"/>
          <w:szCs w:val="28"/>
        </w:rPr>
        <w:tab/>
      </w:r>
      <w:r w:rsidR="00EB47E9">
        <w:rPr>
          <w:rFonts w:ascii="Times New Roman" w:hAnsi="Times New Roman" w:cs="Times New Roman"/>
          <w:sz w:val="28"/>
          <w:szCs w:val="28"/>
        </w:rPr>
        <w:tab/>
        <w:t>И.Г.Индина</w:t>
      </w:r>
    </w:p>
    <w:sectPr w:rsidR="004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D7"/>
    <w:rsid w:val="0010103C"/>
    <w:rsid w:val="004157D5"/>
    <w:rsid w:val="004A4078"/>
    <w:rsid w:val="009F20D7"/>
    <w:rsid w:val="00D4495A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73B2"/>
  <w15:chartTrackingRefBased/>
  <w15:docId w15:val="{38AB9DA8-7C37-4C49-856E-C053C79E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1010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Хазипова</dc:creator>
  <cp:keywords/>
  <dc:description/>
  <cp:lastModifiedBy>Анастасия Игоревна Хазипова</cp:lastModifiedBy>
  <cp:revision>3</cp:revision>
  <cp:lastPrinted>2023-12-19T08:28:00Z</cp:lastPrinted>
  <dcterms:created xsi:type="dcterms:W3CDTF">2023-12-18T11:39:00Z</dcterms:created>
  <dcterms:modified xsi:type="dcterms:W3CDTF">2023-12-19T08:30:00Z</dcterms:modified>
</cp:coreProperties>
</file>