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5253" w14:textId="0F8C51F6" w:rsidR="00F32249" w:rsidRPr="00887EB4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B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52E6F68" w14:textId="28882FB1" w:rsidR="0053620D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и тематике обращений граждан </w:t>
      </w:r>
    </w:p>
    <w:p w14:paraId="53A969FB" w14:textId="2B7333B5" w:rsidR="0053620D" w:rsidRPr="00887EB4" w:rsidRDefault="0053620D" w:rsidP="00887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депутатам Думы города </w:t>
      </w:r>
      <w:r w:rsidR="00887EB4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887EB4" w:rsidRPr="00887EB4">
        <w:rPr>
          <w:rFonts w:ascii="Times New Roman" w:hAnsi="Times New Roman" w:cs="Times New Roman"/>
          <w:sz w:val="28"/>
          <w:szCs w:val="28"/>
        </w:rPr>
        <w:t>7 созыва</w:t>
      </w:r>
    </w:p>
    <w:p w14:paraId="537216E2" w14:textId="6697C25E" w:rsidR="00193920" w:rsidRPr="0053620D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24634" w:rsidRPr="0042463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1674">
        <w:rPr>
          <w:rFonts w:ascii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707437B" w14:textId="77777777" w:rsidR="00193920" w:rsidRDefault="00193920" w:rsidP="0019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3868B" w14:textId="46944E52" w:rsidR="00887EB4" w:rsidRDefault="00CD783F" w:rsidP="000C7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</w:t>
      </w:r>
      <w:r w:rsidR="001A4727" w:rsidRPr="001A4727">
        <w:rPr>
          <w:rFonts w:ascii="Times New Roman" w:hAnsi="Times New Roman" w:cs="Times New Roman"/>
          <w:sz w:val="28"/>
          <w:szCs w:val="28"/>
        </w:rPr>
        <w:t>IV</w:t>
      </w:r>
      <w:r w:rsidR="00214B9D" w:rsidRPr="00F34F5C">
        <w:rPr>
          <w:rFonts w:ascii="Times New Roman" w:hAnsi="Times New Roman" w:cs="Times New Roman"/>
          <w:sz w:val="28"/>
          <w:szCs w:val="28"/>
        </w:rPr>
        <w:t xml:space="preserve"> </w:t>
      </w:r>
      <w:r w:rsidR="0053620D">
        <w:rPr>
          <w:rFonts w:ascii="Times New Roman" w:hAnsi="Times New Roman" w:cs="Times New Roman"/>
          <w:sz w:val="28"/>
          <w:szCs w:val="28"/>
        </w:rPr>
        <w:t>квартал</w:t>
      </w:r>
      <w:r w:rsidR="00B90448">
        <w:rPr>
          <w:rFonts w:ascii="Times New Roman" w:hAnsi="Times New Roman" w:cs="Times New Roman"/>
          <w:sz w:val="28"/>
          <w:szCs w:val="28"/>
        </w:rPr>
        <w:t xml:space="preserve"> 2023</w:t>
      </w:r>
      <w:r w:rsidR="00214B9D" w:rsidRPr="001939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60F4" w:rsidRPr="00193920">
        <w:rPr>
          <w:rFonts w:ascii="Times New Roman" w:hAnsi="Times New Roman" w:cs="Times New Roman"/>
          <w:sz w:val="28"/>
          <w:szCs w:val="28"/>
        </w:rPr>
        <w:t xml:space="preserve"> </w:t>
      </w:r>
      <w:r w:rsidR="000A194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2099C">
        <w:rPr>
          <w:rFonts w:ascii="Times New Roman" w:hAnsi="Times New Roman" w:cs="Times New Roman"/>
          <w:sz w:val="28"/>
          <w:szCs w:val="28"/>
        </w:rPr>
        <w:t>депутат</w:t>
      </w:r>
      <w:r w:rsidR="0095708C">
        <w:rPr>
          <w:rFonts w:ascii="Times New Roman" w:hAnsi="Times New Roman" w:cs="Times New Roman"/>
          <w:sz w:val="28"/>
          <w:szCs w:val="28"/>
        </w:rPr>
        <w:t>ов</w:t>
      </w:r>
      <w:r w:rsidR="006C44FB">
        <w:rPr>
          <w:rFonts w:ascii="Times New Roman" w:hAnsi="Times New Roman" w:cs="Times New Roman"/>
          <w:sz w:val="28"/>
          <w:szCs w:val="28"/>
        </w:rPr>
        <w:t xml:space="preserve"> Думы</w:t>
      </w:r>
      <w:r w:rsidR="00887EB4" w:rsidRPr="00887EB4">
        <w:t xml:space="preserve"> </w:t>
      </w:r>
      <w:r w:rsidR="0095708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F2533">
        <w:rPr>
          <w:rFonts w:ascii="Times New Roman" w:hAnsi="Times New Roman" w:cs="Times New Roman"/>
          <w:sz w:val="28"/>
          <w:szCs w:val="28"/>
        </w:rPr>
        <w:t>84</w:t>
      </w:r>
      <w:r w:rsidR="00C61FE1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0A1946">
        <w:rPr>
          <w:rFonts w:ascii="Times New Roman" w:hAnsi="Times New Roman" w:cs="Times New Roman"/>
          <w:sz w:val="28"/>
          <w:szCs w:val="28"/>
        </w:rPr>
        <w:t xml:space="preserve">, </w:t>
      </w:r>
      <w:r w:rsidR="0095708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F2533">
        <w:rPr>
          <w:rFonts w:ascii="Times New Roman" w:hAnsi="Times New Roman" w:cs="Times New Roman"/>
          <w:sz w:val="28"/>
          <w:szCs w:val="28"/>
        </w:rPr>
        <w:t>38</w:t>
      </w:r>
      <w:r w:rsidR="0095708C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0D0A02">
        <w:rPr>
          <w:rFonts w:ascii="Times New Roman" w:hAnsi="Times New Roman" w:cs="Times New Roman"/>
          <w:sz w:val="28"/>
          <w:szCs w:val="28"/>
        </w:rPr>
        <w:t>4</w:t>
      </w:r>
      <w:r w:rsidR="00C61FE1">
        <w:rPr>
          <w:rFonts w:ascii="Times New Roman" w:hAnsi="Times New Roman" w:cs="Times New Roman"/>
          <w:sz w:val="28"/>
          <w:szCs w:val="28"/>
        </w:rPr>
        <w:t>6</w:t>
      </w:r>
      <w:r w:rsidR="0095708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3636FD">
        <w:rPr>
          <w:rFonts w:ascii="Times New Roman" w:hAnsi="Times New Roman" w:cs="Times New Roman"/>
          <w:sz w:val="28"/>
          <w:szCs w:val="28"/>
        </w:rPr>
        <w:t xml:space="preserve">, </w:t>
      </w:r>
      <w:r w:rsidR="00B9044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77CC2">
        <w:rPr>
          <w:rFonts w:ascii="Times New Roman" w:hAnsi="Times New Roman" w:cs="Times New Roman"/>
          <w:sz w:val="28"/>
          <w:szCs w:val="28"/>
        </w:rPr>
        <w:t>5</w:t>
      </w:r>
      <w:r w:rsidR="00B90448" w:rsidRPr="00B90448">
        <w:rPr>
          <w:rFonts w:ascii="Times New Roman" w:hAnsi="Times New Roman" w:cs="Times New Roman"/>
          <w:sz w:val="28"/>
          <w:szCs w:val="28"/>
        </w:rPr>
        <w:t xml:space="preserve"> </w:t>
      </w:r>
      <w:r w:rsidR="00977CC2">
        <w:rPr>
          <w:rFonts w:ascii="Times New Roman" w:hAnsi="Times New Roman" w:cs="Times New Roman"/>
          <w:sz w:val="28"/>
          <w:szCs w:val="28"/>
        </w:rPr>
        <w:t>коллективных</w:t>
      </w:r>
      <w:r w:rsidR="002D4856" w:rsidRPr="002D4856">
        <w:rPr>
          <w:rFonts w:ascii="Times New Roman" w:hAnsi="Times New Roman" w:cs="Times New Roman"/>
          <w:sz w:val="28"/>
          <w:szCs w:val="28"/>
        </w:rPr>
        <w:t>.</w:t>
      </w:r>
      <w:r w:rsidR="003636FD">
        <w:rPr>
          <w:rFonts w:ascii="Times New Roman" w:hAnsi="Times New Roman" w:cs="Times New Roman"/>
          <w:sz w:val="28"/>
          <w:szCs w:val="28"/>
        </w:rPr>
        <w:t xml:space="preserve"> </w:t>
      </w:r>
      <w:r w:rsidR="000C7C0C">
        <w:rPr>
          <w:rFonts w:ascii="Times New Roman" w:hAnsi="Times New Roman" w:cs="Times New Roman"/>
          <w:sz w:val="28"/>
          <w:szCs w:val="28"/>
        </w:rPr>
        <w:t xml:space="preserve">Положительные решения приняты по </w:t>
      </w:r>
      <w:r w:rsidR="000D0A02">
        <w:rPr>
          <w:rFonts w:ascii="Times New Roman" w:hAnsi="Times New Roman" w:cs="Times New Roman"/>
          <w:sz w:val="28"/>
          <w:szCs w:val="28"/>
        </w:rPr>
        <w:t>26</w:t>
      </w:r>
      <w:r w:rsidR="00C929F2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0C7C0C" w:rsidRPr="001B4229">
        <w:rPr>
          <w:rFonts w:ascii="Times New Roman" w:hAnsi="Times New Roman" w:cs="Times New Roman"/>
          <w:sz w:val="28"/>
          <w:szCs w:val="28"/>
        </w:rPr>
        <w:t xml:space="preserve">, на </w:t>
      </w:r>
      <w:r w:rsidR="006F2533">
        <w:rPr>
          <w:rFonts w:ascii="Times New Roman" w:hAnsi="Times New Roman" w:cs="Times New Roman"/>
          <w:sz w:val="28"/>
          <w:szCs w:val="28"/>
        </w:rPr>
        <w:t>49</w:t>
      </w:r>
      <w:r w:rsidR="000C7C0C" w:rsidRPr="001B4229">
        <w:rPr>
          <w:rFonts w:ascii="Times New Roman" w:hAnsi="Times New Roman" w:cs="Times New Roman"/>
          <w:sz w:val="28"/>
          <w:szCs w:val="28"/>
        </w:rPr>
        <w:t xml:space="preserve"> даны </w:t>
      </w:r>
      <w:r w:rsidR="000C7C0C">
        <w:rPr>
          <w:rFonts w:ascii="Times New Roman" w:hAnsi="Times New Roman" w:cs="Times New Roman"/>
          <w:sz w:val="28"/>
          <w:szCs w:val="28"/>
        </w:rPr>
        <w:t xml:space="preserve">подробные разъяснения и консультации, </w:t>
      </w:r>
      <w:r w:rsidR="00C61FE1">
        <w:rPr>
          <w:rFonts w:ascii="Times New Roman" w:hAnsi="Times New Roman" w:cs="Times New Roman"/>
          <w:sz w:val="28"/>
          <w:szCs w:val="28"/>
        </w:rPr>
        <w:t>9</w:t>
      </w:r>
      <w:r w:rsidR="000C7C0C">
        <w:rPr>
          <w:rFonts w:ascii="Times New Roman" w:hAnsi="Times New Roman" w:cs="Times New Roman"/>
          <w:sz w:val="28"/>
          <w:szCs w:val="28"/>
        </w:rPr>
        <w:t xml:space="preserve"> </w:t>
      </w:r>
      <w:r w:rsidR="002E5FCB">
        <w:rPr>
          <w:rFonts w:ascii="Times New Roman" w:hAnsi="Times New Roman" w:cs="Times New Roman"/>
          <w:sz w:val="28"/>
          <w:szCs w:val="28"/>
        </w:rPr>
        <w:t>остаются</w:t>
      </w:r>
      <w:r w:rsidR="000C7C0C" w:rsidRPr="001B4229"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14:paraId="791387D5" w14:textId="34C7163A" w:rsidR="00887EB4" w:rsidRDefault="00887EB4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личный прием к депутатам</w:t>
      </w:r>
      <w:r w:rsidRPr="00887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0D0A02">
        <w:rPr>
          <w:rFonts w:ascii="Times New Roman" w:hAnsi="Times New Roman" w:cs="Times New Roman"/>
          <w:sz w:val="28"/>
          <w:szCs w:val="28"/>
        </w:rPr>
        <w:t>44</w:t>
      </w:r>
      <w:r w:rsidR="00EB6B0F" w:rsidRPr="00EB6B0F">
        <w:rPr>
          <w:rFonts w:ascii="Times New Roman" w:hAnsi="Times New Roman" w:cs="Times New Roman"/>
          <w:sz w:val="28"/>
          <w:szCs w:val="28"/>
        </w:rPr>
        <w:t xml:space="preserve"> </w:t>
      </w:r>
      <w:r w:rsidRPr="0095708C">
        <w:rPr>
          <w:rFonts w:ascii="Times New Roman" w:hAnsi="Times New Roman" w:cs="Times New Roman"/>
          <w:sz w:val="28"/>
          <w:szCs w:val="28"/>
        </w:rPr>
        <w:t>человек</w:t>
      </w:r>
      <w:r w:rsidR="000D0A02">
        <w:rPr>
          <w:rFonts w:ascii="Times New Roman" w:hAnsi="Times New Roman" w:cs="Times New Roman"/>
          <w:sz w:val="28"/>
          <w:szCs w:val="28"/>
        </w:rPr>
        <w:t>а</w:t>
      </w:r>
      <w:r w:rsidRPr="0095708C">
        <w:rPr>
          <w:rFonts w:ascii="Times New Roman" w:hAnsi="Times New Roman" w:cs="Times New Roman"/>
          <w:sz w:val="28"/>
          <w:szCs w:val="28"/>
        </w:rPr>
        <w:t>.</w:t>
      </w:r>
    </w:p>
    <w:p w14:paraId="76071597" w14:textId="77777777" w:rsidR="000C7C0C" w:rsidRPr="001B4229" w:rsidRDefault="000C7C0C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E46B47" w14:textId="55DE4BE9" w:rsidR="00887EB4" w:rsidRPr="00193920" w:rsidRDefault="00F32249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29">
        <w:rPr>
          <w:rFonts w:ascii="Times New Roman" w:hAnsi="Times New Roman" w:cs="Times New Roman"/>
          <w:sz w:val="28"/>
          <w:szCs w:val="28"/>
        </w:rPr>
        <w:t>Сводная информация о количестве и тематике обращений граждан: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484"/>
        <w:gridCol w:w="8158"/>
        <w:gridCol w:w="1128"/>
      </w:tblGrid>
      <w:tr w:rsidR="00F32249" w:rsidRPr="00D46729" w14:paraId="2CB8BDA0" w14:textId="77777777" w:rsidTr="005F0FDC">
        <w:tc>
          <w:tcPr>
            <w:tcW w:w="484" w:type="dxa"/>
          </w:tcPr>
          <w:p w14:paraId="2176279C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8" w:type="dxa"/>
          </w:tcPr>
          <w:p w14:paraId="4CDA4E48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Тематика обращений граждан</w:t>
            </w:r>
          </w:p>
        </w:tc>
        <w:tc>
          <w:tcPr>
            <w:tcW w:w="1128" w:type="dxa"/>
          </w:tcPr>
          <w:p w14:paraId="6DFA0C5A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F32249" w:rsidRPr="00D46729" w14:paraId="42CEFD58" w14:textId="77777777" w:rsidTr="005F0FDC">
        <w:tc>
          <w:tcPr>
            <w:tcW w:w="484" w:type="dxa"/>
          </w:tcPr>
          <w:p w14:paraId="4C0DA287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220E1D8" w14:textId="77777777" w:rsidR="00F32249" w:rsidRPr="00D46729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28" w:type="dxa"/>
          </w:tcPr>
          <w:p w14:paraId="0284FC48" w14:textId="0E0DEB7F" w:rsidR="00F32249" w:rsidRPr="00D46729" w:rsidRDefault="00977CC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2249" w:rsidRPr="00D46729" w14:paraId="399ACD9C" w14:textId="77777777" w:rsidTr="005F0FDC">
        <w:tc>
          <w:tcPr>
            <w:tcW w:w="484" w:type="dxa"/>
          </w:tcPr>
          <w:p w14:paraId="0B8F4A58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323D87B" w14:textId="77777777" w:rsidR="00F32249" w:rsidRPr="00D46729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28" w:type="dxa"/>
          </w:tcPr>
          <w:p w14:paraId="6134973C" w14:textId="4FF8BD86" w:rsidR="00F32249" w:rsidRPr="00D46729" w:rsidRDefault="00C61FE1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2249" w:rsidRPr="00D46729" w14:paraId="258EAE9E" w14:textId="77777777" w:rsidTr="005F0FDC">
        <w:tc>
          <w:tcPr>
            <w:tcW w:w="484" w:type="dxa"/>
          </w:tcPr>
          <w:p w14:paraId="02CEBA55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FCF0E7E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Льготы и меры социальной поддержки инвалидов</w:t>
            </w:r>
          </w:p>
        </w:tc>
        <w:tc>
          <w:tcPr>
            <w:tcW w:w="1128" w:type="dxa"/>
          </w:tcPr>
          <w:p w14:paraId="556BD9C8" w14:textId="4B15516B" w:rsidR="00F32249" w:rsidRPr="00D46729" w:rsidRDefault="00C61FE1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249" w:rsidRPr="00D46729" w14:paraId="69C0BEC7" w14:textId="77777777" w:rsidTr="005F0FDC">
        <w:tc>
          <w:tcPr>
            <w:tcW w:w="484" w:type="dxa"/>
          </w:tcPr>
          <w:p w14:paraId="1F7F66DB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5999282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Условия проведения образовательного процесса</w:t>
            </w:r>
          </w:p>
        </w:tc>
        <w:tc>
          <w:tcPr>
            <w:tcW w:w="1128" w:type="dxa"/>
          </w:tcPr>
          <w:p w14:paraId="1F9672D9" w14:textId="5DF54833" w:rsidR="00F32249" w:rsidRPr="00D46729" w:rsidRDefault="00C61FE1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2249" w:rsidRPr="00D46729" w14:paraId="21C4E558" w14:textId="77777777" w:rsidTr="005F0FDC">
        <w:tc>
          <w:tcPr>
            <w:tcW w:w="484" w:type="dxa"/>
          </w:tcPr>
          <w:p w14:paraId="477C6090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99155CC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128" w:type="dxa"/>
          </w:tcPr>
          <w:p w14:paraId="279532A6" w14:textId="60A96FA9" w:rsidR="00F32249" w:rsidRPr="00D46729" w:rsidRDefault="00C61FE1" w:rsidP="00CB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249" w:rsidRPr="00D46729" w14:paraId="630AE9CF" w14:textId="77777777" w:rsidTr="005F0FDC">
        <w:tc>
          <w:tcPr>
            <w:tcW w:w="484" w:type="dxa"/>
          </w:tcPr>
          <w:p w14:paraId="199F2F0C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ADC9D2E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1128" w:type="dxa"/>
          </w:tcPr>
          <w:p w14:paraId="4C869B91" w14:textId="74C4B41B" w:rsidR="00F32249" w:rsidRPr="00D46729" w:rsidRDefault="00C61FE1" w:rsidP="00CB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249" w:rsidRPr="00D46729" w14:paraId="1D08D476" w14:textId="77777777" w:rsidTr="005F0FDC">
        <w:tc>
          <w:tcPr>
            <w:tcW w:w="484" w:type="dxa"/>
          </w:tcPr>
          <w:p w14:paraId="34B885C3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5F06255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28" w:type="dxa"/>
          </w:tcPr>
          <w:p w14:paraId="11F91E37" w14:textId="4AB34DD0" w:rsidR="00F32249" w:rsidRPr="00D46729" w:rsidRDefault="006F2533" w:rsidP="00F2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F32249" w:rsidRPr="00D46729" w14:paraId="60B6DB14" w14:textId="77777777" w:rsidTr="005F0FDC">
        <w:tc>
          <w:tcPr>
            <w:tcW w:w="484" w:type="dxa"/>
          </w:tcPr>
          <w:p w14:paraId="60680B26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280A64C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br/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1128" w:type="dxa"/>
          </w:tcPr>
          <w:p w14:paraId="6C785DE4" w14:textId="02594209" w:rsidR="00F32249" w:rsidRPr="00D46729" w:rsidRDefault="00C61FE1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249" w:rsidRPr="00D46729" w14:paraId="079E674F" w14:textId="77777777" w:rsidTr="00990E3C">
        <w:trPr>
          <w:trHeight w:val="77"/>
        </w:trPr>
        <w:tc>
          <w:tcPr>
            <w:tcW w:w="484" w:type="dxa"/>
          </w:tcPr>
          <w:p w14:paraId="61FF73CB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3D46C004" w14:textId="21A94652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28" w:type="dxa"/>
          </w:tcPr>
          <w:p w14:paraId="5E413BC2" w14:textId="02253031" w:rsidR="00F32249" w:rsidRPr="00D46729" w:rsidRDefault="00C61FE1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2950" w:rsidRPr="00D46729" w14:paraId="0E27C43C" w14:textId="77777777" w:rsidTr="00990E3C">
        <w:trPr>
          <w:trHeight w:val="77"/>
        </w:trPr>
        <w:tc>
          <w:tcPr>
            <w:tcW w:w="484" w:type="dxa"/>
          </w:tcPr>
          <w:p w14:paraId="349758D2" w14:textId="77777777" w:rsidR="00CB2950" w:rsidRPr="00D46729" w:rsidRDefault="00CB2950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D373C1E" w14:textId="7576E6B9" w:rsidR="00CB2950" w:rsidRPr="00193920" w:rsidRDefault="00CB2950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128" w:type="dxa"/>
          </w:tcPr>
          <w:p w14:paraId="3B0A1DD8" w14:textId="27E4DC34" w:rsidR="00CB2950" w:rsidRDefault="00494BFA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9F2" w:rsidRPr="00D46729" w14:paraId="004804A2" w14:textId="77777777" w:rsidTr="00990E3C">
        <w:trPr>
          <w:trHeight w:val="77"/>
        </w:trPr>
        <w:tc>
          <w:tcPr>
            <w:tcW w:w="484" w:type="dxa"/>
          </w:tcPr>
          <w:p w14:paraId="687F8E03" w14:textId="77777777" w:rsidR="00C929F2" w:rsidRPr="00D46729" w:rsidRDefault="00C929F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077F584" w14:textId="7EF0C946" w:rsidR="00C929F2" w:rsidRDefault="00C929F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1128" w:type="dxa"/>
          </w:tcPr>
          <w:p w14:paraId="15127610" w14:textId="7EB64198" w:rsidR="00C929F2" w:rsidRDefault="00494BFA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9F2" w:rsidRPr="00D46729" w14:paraId="58E49ABF" w14:textId="77777777" w:rsidTr="00990E3C">
        <w:trPr>
          <w:trHeight w:val="77"/>
        </w:trPr>
        <w:tc>
          <w:tcPr>
            <w:tcW w:w="484" w:type="dxa"/>
          </w:tcPr>
          <w:p w14:paraId="182C2917" w14:textId="77777777" w:rsidR="00C929F2" w:rsidRPr="00D46729" w:rsidRDefault="00C929F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131226E" w14:textId="717DD58F" w:rsidR="00C929F2" w:rsidRDefault="00C929F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28" w:type="dxa"/>
          </w:tcPr>
          <w:p w14:paraId="0502D651" w14:textId="5FFD14F2" w:rsidR="00C929F2" w:rsidRDefault="00C61FE1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9F2" w:rsidRPr="00D46729" w14:paraId="7131194D" w14:textId="77777777" w:rsidTr="00990E3C">
        <w:trPr>
          <w:trHeight w:val="77"/>
        </w:trPr>
        <w:tc>
          <w:tcPr>
            <w:tcW w:w="484" w:type="dxa"/>
          </w:tcPr>
          <w:p w14:paraId="2C9570E5" w14:textId="77777777" w:rsidR="00C929F2" w:rsidRPr="00D46729" w:rsidRDefault="00C929F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C18D4CF" w14:textId="298558C0" w:rsidR="00C929F2" w:rsidRDefault="00C929F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Прочее </w:t>
            </w:r>
          </w:p>
        </w:tc>
        <w:tc>
          <w:tcPr>
            <w:tcW w:w="1128" w:type="dxa"/>
          </w:tcPr>
          <w:p w14:paraId="5FA8FE4F" w14:textId="461E7560" w:rsidR="00C929F2" w:rsidRPr="00494BFA" w:rsidRDefault="00C61FE1" w:rsidP="008A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139E5983" w14:textId="28F51115" w:rsidR="00887EB4" w:rsidRDefault="00887EB4" w:rsidP="00CC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84E45" w14:textId="1B743AA9" w:rsidR="00F43708" w:rsidRDefault="004460F4" w:rsidP="0024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29">
        <w:rPr>
          <w:rFonts w:ascii="Times New Roman" w:hAnsi="Times New Roman" w:cs="Times New Roman"/>
          <w:sz w:val="28"/>
          <w:szCs w:val="28"/>
        </w:rPr>
        <w:t>Наиболее актуальными для граждан остаются</w:t>
      </w:r>
      <w:r w:rsidR="00F22931" w:rsidRPr="00F22931">
        <w:rPr>
          <w:rFonts w:ascii="Times New Roman" w:hAnsi="Times New Roman" w:cs="Times New Roman"/>
          <w:sz w:val="28"/>
          <w:szCs w:val="28"/>
        </w:rPr>
        <w:t xml:space="preserve"> </w:t>
      </w:r>
      <w:r w:rsidR="00F22931">
        <w:rPr>
          <w:rFonts w:ascii="Times New Roman" w:hAnsi="Times New Roman" w:cs="Times New Roman"/>
          <w:sz w:val="28"/>
          <w:szCs w:val="28"/>
        </w:rPr>
        <w:t>вопросы</w:t>
      </w:r>
      <w:r w:rsidR="00625F7F" w:rsidRPr="001B4229">
        <w:rPr>
          <w:rFonts w:ascii="Times New Roman" w:hAnsi="Times New Roman" w:cs="Times New Roman"/>
          <w:sz w:val="28"/>
          <w:szCs w:val="28"/>
        </w:rPr>
        <w:t>:</w:t>
      </w:r>
      <w:r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E030B6">
        <w:rPr>
          <w:rFonts w:ascii="Times New Roman" w:hAnsi="Times New Roman" w:cs="Times New Roman"/>
          <w:sz w:val="28"/>
          <w:szCs w:val="28"/>
        </w:rPr>
        <w:t>благоустройства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 (</w:t>
      </w:r>
      <w:r w:rsidR="00F22931">
        <w:rPr>
          <w:rFonts w:ascii="Times New Roman" w:hAnsi="Times New Roman" w:cs="Times New Roman"/>
          <w:sz w:val="28"/>
          <w:szCs w:val="28"/>
        </w:rPr>
        <w:t>к</w:t>
      </w:r>
      <w:r w:rsidR="00F22931" w:rsidRPr="00F22931">
        <w:rPr>
          <w:rFonts w:ascii="Times New Roman" w:hAnsi="Times New Roman" w:cs="Times New Roman"/>
          <w:sz w:val="28"/>
          <w:szCs w:val="28"/>
        </w:rPr>
        <w:t>омплексное благоустройство</w:t>
      </w:r>
      <w:r w:rsidR="00F22931">
        <w:rPr>
          <w:rFonts w:ascii="Times New Roman" w:hAnsi="Times New Roman" w:cs="Times New Roman"/>
          <w:sz w:val="28"/>
          <w:szCs w:val="28"/>
        </w:rPr>
        <w:t xml:space="preserve">, </w:t>
      </w:r>
      <w:r w:rsidR="001D56F8">
        <w:rPr>
          <w:rFonts w:ascii="Times New Roman" w:hAnsi="Times New Roman" w:cs="Times New Roman"/>
          <w:sz w:val="28"/>
          <w:szCs w:val="28"/>
        </w:rPr>
        <w:t>детские и спортивные площадки,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F22931" w:rsidRPr="00F22931">
        <w:rPr>
          <w:rFonts w:ascii="Times New Roman" w:hAnsi="Times New Roman" w:cs="Times New Roman"/>
          <w:sz w:val="28"/>
          <w:szCs w:val="28"/>
        </w:rPr>
        <w:t>ремонт подъездных дорог, в том числе тротуаров</w:t>
      </w:r>
      <w:r w:rsidR="00F22931">
        <w:rPr>
          <w:rFonts w:ascii="Times New Roman" w:hAnsi="Times New Roman" w:cs="Times New Roman"/>
          <w:sz w:val="28"/>
          <w:szCs w:val="28"/>
        </w:rPr>
        <w:t xml:space="preserve">, </w:t>
      </w:r>
      <w:r w:rsidR="00F43708">
        <w:rPr>
          <w:rFonts w:ascii="Times New Roman" w:hAnsi="Times New Roman" w:cs="Times New Roman"/>
          <w:sz w:val="28"/>
          <w:szCs w:val="28"/>
        </w:rPr>
        <w:t>уборка снега</w:t>
      </w:r>
      <w:r w:rsidR="00625F7F" w:rsidRPr="001B4229">
        <w:rPr>
          <w:rFonts w:ascii="Times New Roman" w:hAnsi="Times New Roman" w:cs="Times New Roman"/>
          <w:sz w:val="28"/>
          <w:szCs w:val="28"/>
        </w:rPr>
        <w:t>)</w:t>
      </w:r>
      <w:r w:rsidR="00F22931">
        <w:rPr>
          <w:rFonts w:ascii="Times New Roman" w:hAnsi="Times New Roman" w:cs="Times New Roman"/>
          <w:sz w:val="28"/>
          <w:szCs w:val="28"/>
        </w:rPr>
        <w:t>;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F43708">
        <w:rPr>
          <w:rFonts w:ascii="Times New Roman" w:hAnsi="Times New Roman" w:cs="Times New Roman"/>
          <w:sz w:val="28"/>
          <w:szCs w:val="28"/>
        </w:rPr>
        <w:t>с</w:t>
      </w:r>
      <w:r w:rsidR="00F43708" w:rsidRPr="00F43708">
        <w:rPr>
          <w:rFonts w:ascii="Times New Roman" w:hAnsi="Times New Roman" w:cs="Times New Roman"/>
          <w:sz w:val="28"/>
          <w:szCs w:val="28"/>
        </w:rPr>
        <w:t xml:space="preserve">оциальное обеспечение, социальная поддержка и социальная помощь семьям, имеющим детей, в том числе многодетным семьям и одиноким родителям, гражданам </w:t>
      </w:r>
      <w:r w:rsidR="00F43708" w:rsidRPr="00F43708">
        <w:rPr>
          <w:rFonts w:ascii="Times New Roman" w:hAnsi="Times New Roman" w:cs="Times New Roman"/>
          <w:sz w:val="28"/>
          <w:szCs w:val="28"/>
        </w:rPr>
        <w:lastRenderedPageBreak/>
        <w:t xml:space="preserve">пожилого возраста, гражданам, находящимся в трудной жизненной ситуации, </w:t>
      </w:r>
      <w:r w:rsidR="00F43708">
        <w:rPr>
          <w:rFonts w:ascii="Times New Roman" w:hAnsi="Times New Roman" w:cs="Times New Roman"/>
          <w:sz w:val="28"/>
          <w:szCs w:val="28"/>
        </w:rPr>
        <w:t xml:space="preserve">малоимущим гражданам, </w:t>
      </w:r>
      <w:r w:rsidR="00F43708" w:rsidRPr="00F43708">
        <w:rPr>
          <w:rFonts w:ascii="Times New Roman" w:hAnsi="Times New Roman" w:cs="Times New Roman"/>
          <w:sz w:val="28"/>
          <w:szCs w:val="28"/>
        </w:rPr>
        <w:t>семей военнослужащих</w:t>
      </w:r>
      <w:r w:rsidR="00F22931" w:rsidRPr="00F43708">
        <w:rPr>
          <w:rFonts w:ascii="Times New Roman" w:hAnsi="Times New Roman" w:cs="Times New Roman"/>
          <w:sz w:val="28"/>
          <w:szCs w:val="28"/>
        </w:rPr>
        <w:t>;</w:t>
      </w:r>
      <w:r w:rsidR="00F22931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F22931">
        <w:rPr>
          <w:rFonts w:ascii="Times New Roman" w:hAnsi="Times New Roman" w:cs="Times New Roman"/>
          <w:sz w:val="28"/>
          <w:szCs w:val="28"/>
        </w:rPr>
        <w:t>с</w:t>
      </w:r>
      <w:r w:rsidR="00F22931" w:rsidRPr="00F22931">
        <w:rPr>
          <w:rFonts w:ascii="Times New Roman" w:hAnsi="Times New Roman" w:cs="Times New Roman"/>
          <w:sz w:val="28"/>
          <w:szCs w:val="28"/>
        </w:rPr>
        <w:t>одержание общего имущества</w:t>
      </w:r>
      <w:r w:rsidR="007348FC">
        <w:rPr>
          <w:rFonts w:ascii="Times New Roman" w:hAnsi="Times New Roman" w:cs="Times New Roman"/>
          <w:sz w:val="28"/>
          <w:szCs w:val="28"/>
        </w:rPr>
        <w:t>;</w:t>
      </w:r>
      <w:r w:rsidR="00F22931" w:rsidRPr="00F22931">
        <w:rPr>
          <w:rFonts w:ascii="Times New Roman" w:hAnsi="Times New Roman" w:cs="Times New Roman"/>
          <w:sz w:val="28"/>
          <w:szCs w:val="28"/>
        </w:rPr>
        <w:t xml:space="preserve"> </w:t>
      </w:r>
      <w:r w:rsidR="007348FC">
        <w:rPr>
          <w:rFonts w:ascii="Times New Roman" w:hAnsi="Times New Roman" w:cs="Times New Roman"/>
          <w:sz w:val="28"/>
          <w:szCs w:val="28"/>
        </w:rPr>
        <w:t>работа управляющих компаний</w:t>
      </w:r>
      <w:r w:rsidR="00F22931">
        <w:rPr>
          <w:rFonts w:ascii="Times New Roman" w:hAnsi="Times New Roman" w:cs="Times New Roman"/>
          <w:sz w:val="28"/>
          <w:szCs w:val="28"/>
        </w:rPr>
        <w:t>;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CD783F" w:rsidRPr="001B4229">
        <w:rPr>
          <w:rFonts w:ascii="Times New Roman" w:hAnsi="Times New Roman" w:cs="Times New Roman"/>
          <w:sz w:val="28"/>
          <w:szCs w:val="28"/>
        </w:rPr>
        <w:t>деятельность некоммерческих организаций</w:t>
      </w:r>
      <w:r w:rsidR="00F22931">
        <w:rPr>
          <w:rFonts w:ascii="Times New Roman" w:hAnsi="Times New Roman" w:cs="Times New Roman"/>
          <w:sz w:val="28"/>
          <w:szCs w:val="28"/>
        </w:rPr>
        <w:t xml:space="preserve"> </w:t>
      </w:r>
      <w:r w:rsidR="00625F7F" w:rsidRPr="001B4229">
        <w:rPr>
          <w:rFonts w:ascii="Times New Roman" w:hAnsi="Times New Roman" w:cs="Times New Roman"/>
          <w:sz w:val="28"/>
          <w:szCs w:val="28"/>
        </w:rPr>
        <w:t>и други</w:t>
      </w:r>
      <w:r w:rsidR="00193920" w:rsidRPr="001B4229">
        <w:rPr>
          <w:rFonts w:ascii="Times New Roman" w:hAnsi="Times New Roman" w:cs="Times New Roman"/>
          <w:sz w:val="28"/>
          <w:szCs w:val="28"/>
        </w:rPr>
        <w:t>е.</w:t>
      </w:r>
    </w:p>
    <w:p w14:paraId="174DC651" w14:textId="570A5C5F" w:rsidR="00F43708" w:rsidRDefault="007348FC" w:rsidP="0024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7867">
        <w:rPr>
          <w:rFonts w:ascii="Times New Roman" w:hAnsi="Times New Roman" w:cs="Times New Roman"/>
          <w:sz w:val="28"/>
          <w:szCs w:val="28"/>
        </w:rPr>
        <w:t xml:space="preserve"> </w:t>
      </w:r>
      <w:r w:rsidR="00F43708" w:rsidRPr="00F43708">
        <w:rPr>
          <w:rFonts w:ascii="Times New Roman" w:hAnsi="Times New Roman" w:cs="Times New Roman"/>
          <w:sz w:val="28"/>
          <w:szCs w:val="28"/>
        </w:rPr>
        <w:t>IV</w:t>
      </w:r>
      <w:r w:rsidR="001D56F8" w:rsidRPr="001D56F8">
        <w:rPr>
          <w:rFonts w:ascii="Times New Roman" w:hAnsi="Times New Roman" w:cs="Times New Roman"/>
          <w:sz w:val="28"/>
          <w:szCs w:val="28"/>
        </w:rPr>
        <w:t xml:space="preserve"> </w:t>
      </w:r>
      <w:r w:rsidR="00DD1674">
        <w:rPr>
          <w:rFonts w:ascii="Times New Roman" w:hAnsi="Times New Roman" w:cs="Times New Roman"/>
          <w:sz w:val="28"/>
          <w:szCs w:val="28"/>
        </w:rPr>
        <w:t>квартале 2023</w:t>
      </w:r>
      <w:r w:rsidR="00E13B00">
        <w:rPr>
          <w:rFonts w:ascii="Times New Roman" w:hAnsi="Times New Roman" w:cs="Times New Roman"/>
          <w:sz w:val="28"/>
          <w:szCs w:val="28"/>
        </w:rPr>
        <w:t xml:space="preserve"> года депутаты</w:t>
      </w:r>
      <w:r w:rsidR="006C44FB">
        <w:rPr>
          <w:rFonts w:ascii="Times New Roman" w:hAnsi="Times New Roman" w:cs="Times New Roman"/>
          <w:sz w:val="28"/>
          <w:szCs w:val="28"/>
        </w:rPr>
        <w:t xml:space="preserve"> Думы</w:t>
      </w:r>
      <w:r w:rsid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411F14"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437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заседаниях</w:t>
      </w:r>
      <w:r w:rsidR="00E13B00">
        <w:rPr>
          <w:rFonts w:ascii="Times New Roman" w:hAnsi="Times New Roman" w:cs="Times New Roman"/>
          <w:sz w:val="28"/>
          <w:szCs w:val="28"/>
        </w:rPr>
        <w:t xml:space="preserve"> Думы гор</w:t>
      </w:r>
      <w:r w:rsidR="00DD1674">
        <w:rPr>
          <w:rFonts w:ascii="Times New Roman" w:hAnsi="Times New Roman" w:cs="Times New Roman"/>
          <w:sz w:val="28"/>
          <w:szCs w:val="28"/>
        </w:rPr>
        <w:t>о</w:t>
      </w:r>
      <w:r w:rsidR="00E13B00">
        <w:rPr>
          <w:rFonts w:ascii="Times New Roman" w:hAnsi="Times New Roman" w:cs="Times New Roman"/>
          <w:sz w:val="28"/>
          <w:szCs w:val="28"/>
        </w:rPr>
        <w:t xml:space="preserve">да, в </w:t>
      </w:r>
      <w:r w:rsidR="00F43708">
        <w:rPr>
          <w:rFonts w:ascii="Times New Roman" w:hAnsi="Times New Roman" w:cs="Times New Roman"/>
          <w:sz w:val="28"/>
          <w:szCs w:val="28"/>
        </w:rPr>
        <w:t>2 заседаниях</w:t>
      </w:r>
      <w:r w:rsid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</w:t>
      </w:r>
      <w:r w:rsidR="00F43708">
        <w:rPr>
          <w:rFonts w:ascii="Times New Roman" w:hAnsi="Times New Roman" w:cs="Times New Roman"/>
          <w:sz w:val="28"/>
          <w:szCs w:val="28"/>
        </w:rPr>
        <w:t>й</w:t>
      </w:r>
      <w:r w:rsidR="00E13B00" w:rsidRPr="00E13B00">
        <w:rPr>
          <w:rFonts w:ascii="Times New Roman" w:hAnsi="Times New Roman" w:cs="Times New Roman"/>
          <w:sz w:val="28"/>
          <w:szCs w:val="28"/>
        </w:rPr>
        <w:t xml:space="preserve"> по городскому хозяйству</w:t>
      </w:r>
      <w:r w:rsidR="00E13B00">
        <w:rPr>
          <w:rFonts w:ascii="Times New Roman" w:hAnsi="Times New Roman" w:cs="Times New Roman"/>
          <w:sz w:val="28"/>
          <w:szCs w:val="28"/>
        </w:rPr>
        <w:t xml:space="preserve">, в </w:t>
      </w:r>
      <w:r w:rsidR="00F437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43708">
        <w:rPr>
          <w:rFonts w:ascii="Times New Roman" w:hAnsi="Times New Roman" w:cs="Times New Roman"/>
          <w:sz w:val="28"/>
          <w:szCs w:val="28"/>
        </w:rPr>
        <w:t>ях</w:t>
      </w:r>
      <w:r w:rsid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</w:t>
      </w:r>
      <w:r w:rsidR="00F43708">
        <w:rPr>
          <w:rFonts w:ascii="Times New Roman" w:hAnsi="Times New Roman" w:cs="Times New Roman"/>
          <w:sz w:val="28"/>
          <w:szCs w:val="28"/>
        </w:rPr>
        <w:t>й</w:t>
      </w:r>
      <w:r w:rsidR="00E13B00" w:rsidRPr="00E13B00">
        <w:rPr>
          <w:rFonts w:ascii="Times New Roman" w:hAnsi="Times New Roman" w:cs="Times New Roman"/>
          <w:sz w:val="28"/>
          <w:szCs w:val="28"/>
        </w:rPr>
        <w:t xml:space="preserve"> по бюджету и местным налогам</w:t>
      </w:r>
      <w:r w:rsidR="00E13B00">
        <w:rPr>
          <w:rFonts w:ascii="Times New Roman" w:hAnsi="Times New Roman" w:cs="Times New Roman"/>
          <w:sz w:val="28"/>
          <w:szCs w:val="28"/>
        </w:rPr>
        <w:t>,</w:t>
      </w:r>
      <w:r w:rsidR="006C44FB" w:rsidRPr="006C44FB">
        <w:rPr>
          <w:rFonts w:ascii="Times New Roman" w:hAnsi="Times New Roman" w:cs="Times New Roman"/>
          <w:sz w:val="28"/>
          <w:szCs w:val="28"/>
        </w:rPr>
        <w:t xml:space="preserve"> </w:t>
      </w:r>
      <w:r w:rsidR="006C44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7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43708">
        <w:rPr>
          <w:rFonts w:ascii="Times New Roman" w:hAnsi="Times New Roman" w:cs="Times New Roman"/>
          <w:sz w:val="28"/>
          <w:szCs w:val="28"/>
        </w:rPr>
        <w:t>ях</w:t>
      </w:r>
      <w:r w:rsid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</w:t>
      </w:r>
      <w:r w:rsidR="00F43708">
        <w:rPr>
          <w:rFonts w:ascii="Times New Roman" w:hAnsi="Times New Roman" w:cs="Times New Roman"/>
          <w:sz w:val="28"/>
          <w:szCs w:val="28"/>
        </w:rPr>
        <w:t xml:space="preserve">й </w:t>
      </w:r>
      <w:r w:rsidR="00E13B00" w:rsidRPr="00E13B00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6C44FB">
        <w:rPr>
          <w:rFonts w:ascii="Times New Roman" w:hAnsi="Times New Roman" w:cs="Times New Roman"/>
          <w:sz w:val="28"/>
          <w:szCs w:val="28"/>
        </w:rPr>
        <w:t>,</w:t>
      </w:r>
      <w:r w:rsidR="00E13B00">
        <w:rPr>
          <w:rFonts w:ascii="Times New Roman" w:hAnsi="Times New Roman" w:cs="Times New Roman"/>
          <w:sz w:val="28"/>
          <w:szCs w:val="28"/>
        </w:rPr>
        <w:t xml:space="preserve"> в </w:t>
      </w:r>
      <w:r w:rsidR="00F437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43708">
        <w:rPr>
          <w:rFonts w:ascii="Times New Roman" w:hAnsi="Times New Roman" w:cs="Times New Roman"/>
          <w:sz w:val="28"/>
          <w:szCs w:val="28"/>
        </w:rPr>
        <w:t>ях</w:t>
      </w:r>
      <w:r w:rsid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</w:t>
      </w:r>
      <w:r w:rsidR="00F43708">
        <w:rPr>
          <w:rFonts w:ascii="Times New Roman" w:hAnsi="Times New Roman" w:cs="Times New Roman"/>
          <w:sz w:val="28"/>
          <w:szCs w:val="28"/>
        </w:rPr>
        <w:t>й</w:t>
      </w:r>
      <w:r w:rsidR="00E13B00" w:rsidRPr="00E13B00">
        <w:rPr>
          <w:rFonts w:ascii="Times New Roman" w:hAnsi="Times New Roman" w:cs="Times New Roman"/>
          <w:sz w:val="28"/>
          <w:szCs w:val="28"/>
        </w:rPr>
        <w:t xml:space="preserve"> по экономическому развитию </w:t>
      </w:r>
      <w:r w:rsidR="006C44FB">
        <w:rPr>
          <w:rFonts w:ascii="Times New Roman" w:hAnsi="Times New Roman" w:cs="Times New Roman"/>
          <w:sz w:val="28"/>
          <w:szCs w:val="28"/>
        </w:rPr>
        <w:t>и вопросам местного самоуправления</w:t>
      </w:r>
      <w:r w:rsidR="00E13B00" w:rsidRPr="001D611C">
        <w:rPr>
          <w:rFonts w:ascii="Times New Roman" w:hAnsi="Times New Roman" w:cs="Times New Roman"/>
          <w:sz w:val="28"/>
          <w:szCs w:val="28"/>
        </w:rPr>
        <w:t>.</w:t>
      </w:r>
    </w:p>
    <w:p w14:paraId="4E69FDE7" w14:textId="6CC0F955" w:rsidR="00F81940" w:rsidRPr="003A0EA8" w:rsidRDefault="00411F14" w:rsidP="00F81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A8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="001D56F8" w:rsidRPr="003A0EA8">
        <w:rPr>
          <w:rFonts w:ascii="Times New Roman" w:hAnsi="Times New Roman" w:cs="Times New Roman"/>
          <w:sz w:val="28"/>
          <w:szCs w:val="28"/>
        </w:rPr>
        <w:t>Миннигулов</w:t>
      </w:r>
      <w:proofErr w:type="spellEnd"/>
      <w:r w:rsidR="001D56F8" w:rsidRPr="003A0EA8">
        <w:rPr>
          <w:rFonts w:ascii="Times New Roman" w:hAnsi="Times New Roman" w:cs="Times New Roman"/>
          <w:sz w:val="28"/>
          <w:szCs w:val="28"/>
        </w:rPr>
        <w:t xml:space="preserve"> </w:t>
      </w:r>
      <w:r w:rsidR="004C4753" w:rsidRPr="003A0EA8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="004C4753" w:rsidRPr="003A0EA8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 w:rsidR="004C4753" w:rsidRPr="003A0EA8">
        <w:rPr>
          <w:rFonts w:ascii="Times New Roman" w:hAnsi="Times New Roman" w:cs="Times New Roman"/>
          <w:sz w:val="28"/>
          <w:szCs w:val="28"/>
        </w:rPr>
        <w:t xml:space="preserve"> </w:t>
      </w:r>
      <w:r w:rsidRPr="003A0EA8">
        <w:rPr>
          <w:rFonts w:ascii="Times New Roman" w:hAnsi="Times New Roman" w:cs="Times New Roman"/>
          <w:sz w:val="28"/>
          <w:szCs w:val="28"/>
        </w:rPr>
        <w:t>принял участие</w:t>
      </w:r>
      <w:r w:rsidR="006C44FB" w:rsidRPr="003A0EA8">
        <w:rPr>
          <w:rFonts w:ascii="Times New Roman" w:hAnsi="Times New Roman" w:cs="Times New Roman"/>
          <w:sz w:val="28"/>
          <w:szCs w:val="28"/>
        </w:rPr>
        <w:t>:</w:t>
      </w:r>
    </w:p>
    <w:p w14:paraId="066AC590" w14:textId="5319A620" w:rsidR="003A0EA8" w:rsidRDefault="002E5FCB" w:rsidP="00F81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1940" w:rsidRPr="003A0EA8">
        <w:rPr>
          <w:rFonts w:ascii="Times New Roman" w:hAnsi="Times New Roman" w:cs="Times New Roman"/>
          <w:sz w:val="28"/>
          <w:szCs w:val="28"/>
        </w:rPr>
        <w:t xml:space="preserve"> </w:t>
      </w:r>
      <w:r w:rsidR="003A0EA8" w:rsidRPr="003A0EA8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F43708">
        <w:rPr>
          <w:rFonts w:ascii="Times New Roman" w:hAnsi="Times New Roman" w:cs="Times New Roman"/>
          <w:sz w:val="28"/>
          <w:szCs w:val="28"/>
        </w:rPr>
        <w:t>четвёртом</w:t>
      </w:r>
      <w:r w:rsidR="00F81940" w:rsidRPr="003A0EA8">
        <w:t xml:space="preserve"> </w:t>
      </w:r>
      <w:r w:rsidR="00F81940" w:rsidRPr="003A0EA8">
        <w:rPr>
          <w:rFonts w:ascii="Times New Roman" w:hAnsi="Times New Roman" w:cs="Times New Roman"/>
          <w:sz w:val="28"/>
          <w:szCs w:val="28"/>
        </w:rPr>
        <w:t xml:space="preserve">заседании Координационного совета представительных органов местного самоуправления муниципальных образований и Думы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B021DC">
        <w:rPr>
          <w:rFonts w:ascii="Times New Roman" w:hAnsi="Times New Roman" w:cs="Times New Roman"/>
          <w:sz w:val="28"/>
          <w:szCs w:val="28"/>
        </w:rPr>
        <w:t>Ханты-Мансийске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8BDCDD" w14:textId="17B9CDC7" w:rsidR="00235D10" w:rsidRDefault="002E5FCB" w:rsidP="00B0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5D10">
        <w:rPr>
          <w:rFonts w:ascii="Times New Roman" w:hAnsi="Times New Roman" w:cs="Times New Roman"/>
          <w:sz w:val="28"/>
          <w:szCs w:val="28"/>
        </w:rPr>
        <w:t xml:space="preserve"> </w:t>
      </w:r>
      <w:r w:rsidR="00B021DC" w:rsidRPr="00B021DC">
        <w:rPr>
          <w:rFonts w:ascii="Times New Roman" w:hAnsi="Times New Roman" w:cs="Times New Roman"/>
          <w:sz w:val="28"/>
          <w:szCs w:val="28"/>
        </w:rPr>
        <w:t>XXXVI конференции Регионального отделения «Единой России»</w:t>
      </w:r>
      <w:r w:rsidR="00B021DC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B021DC" w:rsidRPr="00B021DC">
        <w:rPr>
          <w:rFonts w:ascii="Times New Roman" w:hAnsi="Times New Roman" w:cs="Times New Roman"/>
          <w:sz w:val="28"/>
          <w:szCs w:val="28"/>
        </w:rPr>
        <w:t>Ханты-Мансийске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3ABBA9" w14:textId="08E64521" w:rsidR="00B021DC" w:rsidRDefault="002E5FCB" w:rsidP="00B0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21DC">
        <w:rPr>
          <w:rFonts w:ascii="Times New Roman" w:hAnsi="Times New Roman" w:cs="Times New Roman"/>
          <w:sz w:val="28"/>
          <w:szCs w:val="28"/>
        </w:rPr>
        <w:t xml:space="preserve"> </w:t>
      </w:r>
      <w:r w:rsidR="00A62C59" w:rsidRPr="00A62C59">
        <w:rPr>
          <w:rFonts w:ascii="Times New Roman" w:hAnsi="Times New Roman" w:cs="Times New Roman"/>
          <w:sz w:val="28"/>
          <w:szCs w:val="28"/>
        </w:rPr>
        <w:t>XXXIX</w:t>
      </w:r>
      <w:r w:rsidR="00A62C5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B021DC" w:rsidRPr="00B021DC">
        <w:rPr>
          <w:rFonts w:ascii="Times New Roman" w:hAnsi="Times New Roman" w:cs="Times New Roman"/>
          <w:sz w:val="28"/>
          <w:szCs w:val="28"/>
        </w:rPr>
        <w:t xml:space="preserve"> Местного отделения Всероссийской политической партии «Единая Россия»</w:t>
      </w:r>
      <w:r w:rsidR="00A62C59">
        <w:rPr>
          <w:rFonts w:ascii="Times New Roman" w:hAnsi="Times New Roman" w:cs="Times New Roman"/>
          <w:sz w:val="28"/>
          <w:szCs w:val="28"/>
        </w:rPr>
        <w:t xml:space="preserve"> в городе Нефтеюганске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995FF4" w14:textId="28393F06" w:rsidR="00580B54" w:rsidRDefault="002E5FCB" w:rsidP="00B0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0B54">
        <w:rPr>
          <w:rFonts w:ascii="Times New Roman" w:hAnsi="Times New Roman" w:cs="Times New Roman"/>
          <w:sz w:val="28"/>
          <w:szCs w:val="28"/>
        </w:rPr>
        <w:t xml:space="preserve"> ежегодном отчете </w:t>
      </w:r>
      <w:r w:rsidR="00580B54" w:rsidRPr="00580B54">
        <w:rPr>
          <w:rFonts w:ascii="Times New Roman" w:hAnsi="Times New Roman" w:cs="Times New Roman"/>
          <w:sz w:val="28"/>
          <w:szCs w:val="28"/>
        </w:rPr>
        <w:t xml:space="preserve">Губернатора Ханты-Мансийского автономного округа – Югры </w:t>
      </w:r>
      <w:proofErr w:type="spellStart"/>
      <w:r w:rsidR="00580B54" w:rsidRPr="00580B54">
        <w:rPr>
          <w:rFonts w:ascii="Times New Roman" w:hAnsi="Times New Roman" w:cs="Times New Roman"/>
          <w:sz w:val="28"/>
          <w:szCs w:val="28"/>
        </w:rPr>
        <w:t>Н.В.Комаровой</w:t>
      </w:r>
      <w:proofErr w:type="spellEnd"/>
      <w:r w:rsidR="00580B54" w:rsidRPr="00580B54">
        <w:rPr>
          <w:rFonts w:ascii="Times New Roman" w:hAnsi="Times New Roman" w:cs="Times New Roman"/>
          <w:sz w:val="28"/>
          <w:szCs w:val="28"/>
        </w:rPr>
        <w:t xml:space="preserve"> в городе Ханты-Мансийске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1E7B79" w14:textId="4F923010" w:rsidR="00A62C59" w:rsidRDefault="002E5FCB" w:rsidP="00B0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2C59">
        <w:rPr>
          <w:rFonts w:ascii="Times New Roman" w:hAnsi="Times New Roman" w:cs="Times New Roman"/>
          <w:sz w:val="28"/>
          <w:szCs w:val="28"/>
        </w:rPr>
        <w:t xml:space="preserve"> </w:t>
      </w:r>
      <w:r w:rsidR="00580B54">
        <w:rPr>
          <w:rFonts w:ascii="Times New Roman" w:hAnsi="Times New Roman" w:cs="Times New Roman"/>
          <w:sz w:val="28"/>
          <w:szCs w:val="28"/>
        </w:rPr>
        <w:t>ежегодной</w:t>
      </w:r>
      <w:r w:rsidR="00A62C59">
        <w:rPr>
          <w:rFonts w:ascii="Times New Roman" w:hAnsi="Times New Roman" w:cs="Times New Roman"/>
          <w:sz w:val="28"/>
          <w:szCs w:val="28"/>
        </w:rPr>
        <w:t xml:space="preserve"> стратегической сессии</w:t>
      </w:r>
      <w:r w:rsidR="00A62C59" w:rsidRPr="00A62C59">
        <w:rPr>
          <w:rFonts w:ascii="Times New Roman" w:hAnsi="Times New Roman" w:cs="Times New Roman"/>
          <w:sz w:val="28"/>
          <w:szCs w:val="28"/>
        </w:rPr>
        <w:t xml:space="preserve"> по результатам отчета правительства за 2023 год </w:t>
      </w:r>
      <w:r w:rsidR="00A62C59">
        <w:rPr>
          <w:rFonts w:ascii="Times New Roman" w:hAnsi="Times New Roman" w:cs="Times New Roman"/>
          <w:sz w:val="28"/>
          <w:szCs w:val="28"/>
        </w:rPr>
        <w:t>в городе</w:t>
      </w:r>
      <w:r w:rsidR="00A62C59" w:rsidRPr="00A62C59">
        <w:t xml:space="preserve"> </w:t>
      </w:r>
      <w:r w:rsidR="00A62C59" w:rsidRPr="00A62C59">
        <w:rPr>
          <w:rFonts w:ascii="Times New Roman" w:hAnsi="Times New Roman" w:cs="Times New Roman"/>
          <w:sz w:val="28"/>
          <w:szCs w:val="28"/>
        </w:rPr>
        <w:t>Ханты-Мансийске.</w:t>
      </w:r>
    </w:p>
    <w:p w14:paraId="31E1D472" w14:textId="22D9E9FE" w:rsidR="00601FC5" w:rsidRDefault="00B021DC" w:rsidP="00C8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FD5803" w:rsidRPr="00FD5803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>Никитин Александр Александрович</w:t>
      </w:r>
      <w:r w:rsidR="007348FC">
        <w:rPr>
          <w:rFonts w:ascii="Times New Roman" w:hAnsi="Times New Roman" w:cs="Times New Roman"/>
          <w:sz w:val="28"/>
          <w:szCs w:val="28"/>
        </w:rPr>
        <w:t xml:space="preserve"> </w:t>
      </w:r>
      <w:r w:rsidR="00601FC5" w:rsidRPr="00601FC5">
        <w:rPr>
          <w:rFonts w:ascii="Times New Roman" w:hAnsi="Times New Roman" w:cs="Times New Roman"/>
          <w:sz w:val="28"/>
          <w:szCs w:val="28"/>
        </w:rPr>
        <w:t>принял</w:t>
      </w:r>
      <w:r w:rsidR="003A0EA8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>межмуниципальной конференции на тему «Социальное предпринимательство»</w:t>
      </w:r>
      <w:r w:rsidR="00601FC5" w:rsidRPr="00601FC5">
        <w:rPr>
          <w:rFonts w:ascii="Times New Roman" w:hAnsi="Times New Roman" w:cs="Times New Roman"/>
          <w:sz w:val="28"/>
          <w:szCs w:val="28"/>
        </w:rPr>
        <w:t xml:space="preserve"> в </w:t>
      </w:r>
      <w:r w:rsidR="00601FC5">
        <w:rPr>
          <w:rFonts w:ascii="Times New Roman" w:hAnsi="Times New Roman" w:cs="Times New Roman"/>
          <w:sz w:val="28"/>
          <w:szCs w:val="28"/>
        </w:rPr>
        <w:t xml:space="preserve">городе </w:t>
      </w:r>
      <w:r>
        <w:rPr>
          <w:rFonts w:ascii="Times New Roman" w:hAnsi="Times New Roman" w:cs="Times New Roman"/>
          <w:sz w:val="28"/>
          <w:szCs w:val="28"/>
        </w:rPr>
        <w:t>Сургуте</w:t>
      </w:r>
      <w:r w:rsidR="00601FC5" w:rsidRPr="00601FC5">
        <w:rPr>
          <w:rFonts w:ascii="Times New Roman" w:hAnsi="Times New Roman" w:cs="Times New Roman"/>
          <w:sz w:val="28"/>
          <w:szCs w:val="28"/>
        </w:rPr>
        <w:t>.</w:t>
      </w:r>
    </w:p>
    <w:p w14:paraId="00E8F08E" w14:textId="14405E1D" w:rsidR="00B021DC" w:rsidRPr="003A0EA8" w:rsidRDefault="00B021DC" w:rsidP="00C8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Коваль 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 участие в шестом заседании Молодежного парламента при Думе Ханты-Мансийского автономного округа – Югры в городе Ханты-Мансийске.</w:t>
      </w:r>
    </w:p>
    <w:p w14:paraId="0ABD808C" w14:textId="66FD564D" w:rsidR="003A0EA8" w:rsidRDefault="00A51E0B" w:rsidP="00C8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C48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4D6C48" w:rsidRPr="004D6C48">
        <w:rPr>
          <w:rFonts w:ascii="Times New Roman" w:hAnsi="Times New Roman" w:cs="Times New Roman"/>
          <w:sz w:val="28"/>
          <w:szCs w:val="28"/>
        </w:rPr>
        <w:t>Новицкая Анастасия Викторовна</w:t>
      </w:r>
      <w:r w:rsidRPr="004D6C48">
        <w:rPr>
          <w:rFonts w:ascii="Times New Roman" w:hAnsi="Times New Roman" w:cs="Times New Roman"/>
          <w:sz w:val="28"/>
          <w:szCs w:val="28"/>
        </w:rPr>
        <w:t xml:space="preserve"> </w:t>
      </w:r>
      <w:r w:rsidR="003A0EA8" w:rsidRPr="004D6C48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="004D6C48">
        <w:rPr>
          <w:rFonts w:ascii="Times New Roman" w:hAnsi="Times New Roman" w:cs="Times New Roman"/>
          <w:sz w:val="28"/>
          <w:szCs w:val="28"/>
        </w:rPr>
        <w:t>окружном форуме</w:t>
      </w:r>
      <w:r w:rsidR="004D6C48" w:rsidRPr="004D6C48">
        <w:rPr>
          <w:rFonts w:ascii="Times New Roman" w:hAnsi="Times New Roman" w:cs="Times New Roman"/>
          <w:sz w:val="28"/>
          <w:szCs w:val="28"/>
        </w:rPr>
        <w:t xml:space="preserve"> «Информационный Мир Югры»</w:t>
      </w:r>
      <w:r w:rsidR="003A0EA8" w:rsidRPr="004D6C48">
        <w:rPr>
          <w:rFonts w:ascii="Times New Roman" w:hAnsi="Times New Roman" w:cs="Times New Roman"/>
          <w:sz w:val="28"/>
          <w:szCs w:val="28"/>
        </w:rPr>
        <w:t xml:space="preserve"> в городе Ханты-Мансийске.</w:t>
      </w:r>
    </w:p>
    <w:p w14:paraId="1325E2A9" w14:textId="66F1F9DD" w:rsidR="00D65AB4" w:rsidRDefault="00240EDC" w:rsidP="00C8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D65AB4" w:rsidRPr="00D65AB4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депутаты: </w:t>
      </w:r>
      <w:proofErr w:type="spellStart"/>
      <w:r w:rsidR="00D65AB4" w:rsidRPr="00D65AB4">
        <w:rPr>
          <w:rFonts w:ascii="Times New Roman" w:hAnsi="Times New Roman" w:cs="Times New Roman"/>
          <w:sz w:val="28"/>
          <w:szCs w:val="28"/>
        </w:rPr>
        <w:t>Гумеров</w:t>
      </w:r>
      <w:proofErr w:type="spellEnd"/>
      <w:r w:rsidR="00D65AB4" w:rsidRPr="00D65AB4">
        <w:rPr>
          <w:rFonts w:ascii="Times New Roman" w:hAnsi="Times New Roman" w:cs="Times New Roman"/>
          <w:sz w:val="28"/>
          <w:szCs w:val="28"/>
        </w:rPr>
        <w:t xml:space="preserve"> Ильшат </w:t>
      </w:r>
      <w:proofErr w:type="spellStart"/>
      <w:r w:rsidR="00D65AB4" w:rsidRPr="00D65AB4">
        <w:rPr>
          <w:rFonts w:ascii="Times New Roman" w:hAnsi="Times New Roman" w:cs="Times New Roman"/>
          <w:sz w:val="28"/>
          <w:szCs w:val="28"/>
        </w:rPr>
        <w:t>Гыйффатович</w:t>
      </w:r>
      <w:proofErr w:type="spellEnd"/>
      <w:r w:rsidR="00D65AB4" w:rsidRPr="00D65AB4">
        <w:rPr>
          <w:rFonts w:ascii="Times New Roman" w:hAnsi="Times New Roman" w:cs="Times New Roman"/>
          <w:sz w:val="28"/>
          <w:szCs w:val="28"/>
        </w:rPr>
        <w:t xml:space="preserve">, Новицкая Анастасия Викторовна, </w:t>
      </w:r>
      <w:proofErr w:type="spellStart"/>
      <w:r w:rsidR="00D65AB4" w:rsidRPr="00D65AB4">
        <w:rPr>
          <w:rFonts w:ascii="Times New Roman" w:hAnsi="Times New Roman" w:cs="Times New Roman"/>
          <w:sz w:val="28"/>
          <w:szCs w:val="28"/>
        </w:rPr>
        <w:t>Петюкина</w:t>
      </w:r>
      <w:proofErr w:type="spellEnd"/>
      <w:r w:rsidR="00D65AB4" w:rsidRPr="00D65AB4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="00D65AB4" w:rsidRPr="00D65AB4"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 w:rsidR="00D65AB4" w:rsidRPr="00D65AB4">
        <w:rPr>
          <w:rFonts w:ascii="Times New Roman" w:hAnsi="Times New Roman" w:cs="Times New Roman"/>
          <w:sz w:val="28"/>
          <w:szCs w:val="28"/>
        </w:rPr>
        <w:t xml:space="preserve">, Коваль Ян </w:t>
      </w:r>
      <w:proofErr w:type="spellStart"/>
      <w:r w:rsidR="00D65AB4" w:rsidRPr="00D65AB4"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 w:rsidR="00D65AB4" w:rsidRPr="00D65AB4">
        <w:rPr>
          <w:rFonts w:ascii="Times New Roman" w:hAnsi="Times New Roman" w:cs="Times New Roman"/>
          <w:sz w:val="28"/>
          <w:szCs w:val="28"/>
        </w:rPr>
        <w:t xml:space="preserve">, Мальчиков Максим Валерьевич, Соколов Николай Дмитриевич, Никитин Александр Александрович, </w:t>
      </w:r>
      <w:proofErr w:type="spellStart"/>
      <w:r w:rsidR="00D65AB4" w:rsidRPr="00D65AB4">
        <w:rPr>
          <w:rFonts w:ascii="Times New Roman" w:hAnsi="Times New Roman" w:cs="Times New Roman"/>
          <w:sz w:val="28"/>
          <w:szCs w:val="28"/>
        </w:rPr>
        <w:t>Мариничев</w:t>
      </w:r>
      <w:proofErr w:type="spellEnd"/>
      <w:r w:rsidR="00D65AB4" w:rsidRPr="00D65AB4">
        <w:rPr>
          <w:rFonts w:ascii="Times New Roman" w:hAnsi="Times New Roman" w:cs="Times New Roman"/>
          <w:sz w:val="28"/>
          <w:szCs w:val="28"/>
        </w:rPr>
        <w:t xml:space="preserve"> Александр Владимирович, Черных </w:t>
      </w:r>
      <w:r w:rsidR="002E5FCB">
        <w:rPr>
          <w:rFonts w:ascii="Times New Roman" w:hAnsi="Times New Roman" w:cs="Times New Roman"/>
          <w:sz w:val="28"/>
          <w:szCs w:val="28"/>
        </w:rPr>
        <w:t>Константин Сергеевич, Кирюхина Т</w:t>
      </w:r>
      <w:r w:rsidR="00D65AB4" w:rsidRPr="00D65AB4">
        <w:rPr>
          <w:rFonts w:ascii="Times New Roman" w:hAnsi="Times New Roman" w:cs="Times New Roman"/>
          <w:sz w:val="28"/>
          <w:szCs w:val="28"/>
        </w:rPr>
        <w:t xml:space="preserve">атьяна Михайловна, Оздоев Руслан Магомедович, </w:t>
      </w:r>
      <w:r w:rsidR="00D65AB4">
        <w:rPr>
          <w:rFonts w:ascii="Times New Roman" w:hAnsi="Times New Roman" w:cs="Times New Roman"/>
          <w:sz w:val="28"/>
          <w:szCs w:val="28"/>
        </w:rPr>
        <w:t>М</w:t>
      </w:r>
      <w:r w:rsidR="00D65AB4" w:rsidRPr="00D65AB4">
        <w:rPr>
          <w:rFonts w:ascii="Times New Roman" w:hAnsi="Times New Roman" w:cs="Times New Roman"/>
          <w:sz w:val="28"/>
          <w:szCs w:val="28"/>
        </w:rPr>
        <w:t>урзин Иван Сергеевич</w:t>
      </w:r>
      <w:r w:rsidR="00D65AB4">
        <w:rPr>
          <w:rFonts w:ascii="Times New Roman" w:hAnsi="Times New Roman" w:cs="Times New Roman"/>
          <w:sz w:val="28"/>
          <w:szCs w:val="28"/>
        </w:rPr>
        <w:t xml:space="preserve"> совместно с помощниками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65AB4">
        <w:rPr>
          <w:rFonts w:ascii="Times New Roman" w:hAnsi="Times New Roman" w:cs="Times New Roman"/>
          <w:sz w:val="28"/>
          <w:szCs w:val="28"/>
        </w:rPr>
        <w:t>приняли участие в о</w:t>
      </w:r>
      <w:r w:rsidR="00D65AB4" w:rsidRPr="00D65AB4">
        <w:rPr>
          <w:rFonts w:ascii="Times New Roman" w:hAnsi="Times New Roman" w:cs="Times New Roman"/>
          <w:sz w:val="28"/>
          <w:szCs w:val="28"/>
        </w:rPr>
        <w:t>нлайн-семинаре «Особенности работы с общественно-политической повесткой в новых медиа».</w:t>
      </w:r>
    </w:p>
    <w:p w14:paraId="1F4AB615" w14:textId="7B940E08" w:rsidR="00240EDC" w:rsidRPr="00240EDC" w:rsidRDefault="00240EDC" w:rsidP="0024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ED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240EDC">
        <w:rPr>
          <w:rFonts w:ascii="Times New Roman" w:hAnsi="Times New Roman" w:cs="Times New Roman"/>
          <w:sz w:val="28"/>
          <w:szCs w:val="28"/>
        </w:rPr>
        <w:t>Миннигулов</w:t>
      </w:r>
      <w:proofErr w:type="spellEnd"/>
      <w:r w:rsidRPr="00240EDC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240EDC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депутаты: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Борисович, </w:t>
      </w:r>
      <w:proofErr w:type="spellStart"/>
      <w:r w:rsidRPr="00240EDC">
        <w:rPr>
          <w:rFonts w:ascii="Times New Roman" w:hAnsi="Times New Roman" w:cs="Times New Roman"/>
          <w:sz w:val="28"/>
          <w:szCs w:val="28"/>
        </w:rPr>
        <w:t>Гумеров</w:t>
      </w:r>
      <w:proofErr w:type="spellEnd"/>
      <w:r w:rsidRPr="00240EDC">
        <w:rPr>
          <w:rFonts w:ascii="Times New Roman" w:hAnsi="Times New Roman" w:cs="Times New Roman"/>
          <w:sz w:val="28"/>
          <w:szCs w:val="28"/>
        </w:rPr>
        <w:t xml:space="preserve"> Ильшат </w:t>
      </w:r>
      <w:proofErr w:type="spellStart"/>
      <w:r w:rsidRPr="00240EDC">
        <w:rPr>
          <w:rFonts w:ascii="Times New Roman" w:hAnsi="Times New Roman" w:cs="Times New Roman"/>
          <w:sz w:val="28"/>
          <w:szCs w:val="28"/>
        </w:rPr>
        <w:t>Гыйффатович</w:t>
      </w:r>
      <w:proofErr w:type="spellEnd"/>
      <w:r w:rsidRPr="00240EDC">
        <w:rPr>
          <w:rFonts w:ascii="Times New Roman" w:hAnsi="Times New Roman" w:cs="Times New Roman"/>
          <w:sz w:val="28"/>
          <w:szCs w:val="28"/>
        </w:rPr>
        <w:t xml:space="preserve">, Новицкая Анастасия Викторовна, </w:t>
      </w:r>
      <w:proofErr w:type="spellStart"/>
      <w:r w:rsidRPr="00240EDC">
        <w:rPr>
          <w:rFonts w:ascii="Times New Roman" w:hAnsi="Times New Roman" w:cs="Times New Roman"/>
          <w:sz w:val="28"/>
          <w:szCs w:val="28"/>
        </w:rPr>
        <w:t>Петюкина</w:t>
      </w:r>
      <w:proofErr w:type="spellEnd"/>
      <w:r w:rsidRPr="00240EDC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Pr="00240EDC"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Pr="00240EDC">
        <w:rPr>
          <w:rFonts w:ascii="Times New Roman" w:hAnsi="Times New Roman" w:cs="Times New Roman"/>
          <w:sz w:val="28"/>
          <w:szCs w:val="28"/>
        </w:rPr>
        <w:t>открытие новой фильтровальной станции</w:t>
      </w:r>
      <w:r>
        <w:rPr>
          <w:rFonts w:ascii="Times New Roman" w:hAnsi="Times New Roman" w:cs="Times New Roman"/>
          <w:sz w:val="28"/>
          <w:szCs w:val="28"/>
        </w:rPr>
        <w:t xml:space="preserve"> в городе Нефтеюганске</w:t>
      </w:r>
      <w:r w:rsidRPr="00240EDC">
        <w:rPr>
          <w:rFonts w:ascii="Times New Roman" w:hAnsi="Times New Roman" w:cs="Times New Roman"/>
          <w:sz w:val="28"/>
          <w:szCs w:val="28"/>
        </w:rPr>
        <w:t>.</w:t>
      </w:r>
    </w:p>
    <w:p w14:paraId="3F336C60" w14:textId="5DD39E80" w:rsidR="00240EDC" w:rsidRDefault="00D65AB4" w:rsidP="0024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Владимирович, Новицкая Анастасия Викторовна, Никитин Александр Александрович, Мальчиков Максим Валерьевич приняли участие </w:t>
      </w:r>
      <w:r w:rsidR="00240E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открытых уроках </w:t>
      </w:r>
      <w:r w:rsidR="00240EDC">
        <w:rPr>
          <w:rFonts w:ascii="Times New Roman" w:hAnsi="Times New Roman" w:cs="Times New Roman"/>
          <w:sz w:val="28"/>
          <w:szCs w:val="28"/>
        </w:rPr>
        <w:t xml:space="preserve">«Разговоры о важном»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lastRenderedPageBreak/>
        <w:t>учениками школ города в преддверии</w:t>
      </w:r>
      <w:r w:rsidR="00240EDC">
        <w:rPr>
          <w:rFonts w:ascii="Times New Roman" w:hAnsi="Times New Roman" w:cs="Times New Roman"/>
          <w:sz w:val="28"/>
          <w:szCs w:val="28"/>
        </w:rPr>
        <w:t xml:space="preserve"> празднования 30-летия со</w:t>
      </w:r>
      <w:r>
        <w:rPr>
          <w:rFonts w:ascii="Times New Roman" w:hAnsi="Times New Roman" w:cs="Times New Roman"/>
          <w:sz w:val="28"/>
          <w:szCs w:val="28"/>
        </w:rPr>
        <w:t xml:space="preserve"> Дня Конституции Российской Федерации.</w:t>
      </w:r>
      <w:r w:rsidR="00240EDC" w:rsidRPr="00240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142DF" w14:textId="397FA0E1" w:rsidR="00D65AB4" w:rsidRDefault="00240EDC" w:rsidP="0024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депутаты Думы приняли участие во встрече жителей города с Губернатором Ханты-Мансийского автономного округа – Югры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городе Нефтеюганске.</w:t>
      </w:r>
    </w:p>
    <w:p w14:paraId="11D724CF" w14:textId="5C38EB68" w:rsidR="002E5FCB" w:rsidRDefault="00E13B00" w:rsidP="002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>депутаты</w:t>
      </w:r>
      <w:r w:rsidRPr="00193920">
        <w:rPr>
          <w:rFonts w:ascii="Times New Roman" w:hAnsi="Times New Roman" w:cs="Times New Roman"/>
          <w:sz w:val="28"/>
          <w:szCs w:val="28"/>
        </w:rPr>
        <w:t xml:space="preserve"> Думы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3920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FD5803">
        <w:rPr>
          <w:rFonts w:ascii="Times New Roman" w:hAnsi="Times New Roman" w:cs="Times New Roman"/>
          <w:sz w:val="28"/>
          <w:szCs w:val="28"/>
        </w:rPr>
        <w:t xml:space="preserve">в </w:t>
      </w:r>
      <w:r w:rsidR="004D6C48">
        <w:rPr>
          <w:rFonts w:ascii="Times New Roman" w:hAnsi="Times New Roman" w:cs="Times New Roman"/>
          <w:sz w:val="28"/>
          <w:szCs w:val="28"/>
        </w:rPr>
        <w:t xml:space="preserve">98 </w:t>
      </w:r>
      <w:r w:rsidR="00CD783F" w:rsidRPr="00193920">
        <w:rPr>
          <w:rFonts w:ascii="Times New Roman" w:hAnsi="Times New Roman" w:cs="Times New Roman"/>
          <w:sz w:val="28"/>
          <w:szCs w:val="28"/>
        </w:rPr>
        <w:t>мероприятиях, в том числе в официальных мероприятиях, поздравления</w:t>
      </w:r>
      <w:r w:rsidR="001B4229">
        <w:rPr>
          <w:rFonts w:ascii="Times New Roman" w:hAnsi="Times New Roman" w:cs="Times New Roman"/>
          <w:sz w:val="28"/>
          <w:szCs w:val="28"/>
        </w:rPr>
        <w:t>х</w:t>
      </w:r>
      <w:r w:rsidR="00CD783F" w:rsidRPr="00193920">
        <w:rPr>
          <w:rFonts w:ascii="Times New Roman" w:hAnsi="Times New Roman" w:cs="Times New Roman"/>
          <w:sz w:val="28"/>
          <w:szCs w:val="28"/>
        </w:rPr>
        <w:t xml:space="preserve"> с календарными и профессиональными праздниками</w:t>
      </w:r>
      <w:r w:rsidR="002E5FCB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14:paraId="0F68B26A" w14:textId="67DFDABB" w:rsidR="002E5FCB" w:rsidRPr="003E2962" w:rsidRDefault="002E5FCB" w:rsidP="002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0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48">
        <w:rPr>
          <w:rFonts w:ascii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квартале 2023 года депутатами</w:t>
      </w:r>
      <w:r w:rsidRPr="002420B8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>в рамках депутатского контроля осуществлено 6 рабочих встреч (обследование спортивных объектов,</w:t>
      </w:r>
      <w:r w:rsidRPr="005D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посещение объектов «Карты развития Югры», комплексное благоустройство).</w:t>
      </w:r>
    </w:p>
    <w:p w14:paraId="0B101A1A" w14:textId="51661884" w:rsidR="00CD1574" w:rsidRPr="000927D2" w:rsidRDefault="00CD1574" w:rsidP="006C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D1574" w:rsidRPr="000927D2" w:rsidSect="002E5FCB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3892"/>
    <w:multiLevelType w:val="hybridMultilevel"/>
    <w:tmpl w:val="F26A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0C"/>
    <w:rsid w:val="00014FA1"/>
    <w:rsid w:val="0008551E"/>
    <w:rsid w:val="000927D2"/>
    <w:rsid w:val="000A1946"/>
    <w:rsid w:val="000C7C0C"/>
    <w:rsid w:val="000D0A02"/>
    <w:rsid w:val="00123A48"/>
    <w:rsid w:val="00126FF4"/>
    <w:rsid w:val="00193920"/>
    <w:rsid w:val="001A4727"/>
    <w:rsid w:val="001B4229"/>
    <w:rsid w:val="001D56F8"/>
    <w:rsid w:val="001D611C"/>
    <w:rsid w:val="00214B9D"/>
    <w:rsid w:val="00232271"/>
    <w:rsid w:val="00235D10"/>
    <w:rsid w:val="00240EDC"/>
    <w:rsid w:val="002420B8"/>
    <w:rsid w:val="00293F0C"/>
    <w:rsid w:val="002A1FB0"/>
    <w:rsid w:val="002A6FFA"/>
    <w:rsid w:val="002D4856"/>
    <w:rsid w:val="002E5FCB"/>
    <w:rsid w:val="0036289F"/>
    <w:rsid w:val="003636FD"/>
    <w:rsid w:val="003A0EA8"/>
    <w:rsid w:val="003E2962"/>
    <w:rsid w:val="00411F14"/>
    <w:rsid w:val="00424634"/>
    <w:rsid w:val="004460F4"/>
    <w:rsid w:val="00494BFA"/>
    <w:rsid w:val="004C4753"/>
    <w:rsid w:val="004D6C48"/>
    <w:rsid w:val="00527BC8"/>
    <w:rsid w:val="0053620D"/>
    <w:rsid w:val="00580B54"/>
    <w:rsid w:val="005857F7"/>
    <w:rsid w:val="005D0B1D"/>
    <w:rsid w:val="005E07CF"/>
    <w:rsid w:val="00601FC5"/>
    <w:rsid w:val="006048BC"/>
    <w:rsid w:val="00625F7F"/>
    <w:rsid w:val="006C44FB"/>
    <w:rsid w:val="006F2533"/>
    <w:rsid w:val="00720F8D"/>
    <w:rsid w:val="007348FC"/>
    <w:rsid w:val="00740523"/>
    <w:rsid w:val="007F7867"/>
    <w:rsid w:val="0082099C"/>
    <w:rsid w:val="00887EB4"/>
    <w:rsid w:val="008A1C82"/>
    <w:rsid w:val="008C3C46"/>
    <w:rsid w:val="0095708C"/>
    <w:rsid w:val="00977CC2"/>
    <w:rsid w:val="00990E3C"/>
    <w:rsid w:val="00A16EA2"/>
    <w:rsid w:val="00A32BE9"/>
    <w:rsid w:val="00A51E0B"/>
    <w:rsid w:val="00A57A06"/>
    <w:rsid w:val="00A62C59"/>
    <w:rsid w:val="00A7282C"/>
    <w:rsid w:val="00A74FAD"/>
    <w:rsid w:val="00B021DC"/>
    <w:rsid w:val="00B51923"/>
    <w:rsid w:val="00B63B59"/>
    <w:rsid w:val="00B75927"/>
    <w:rsid w:val="00B85C50"/>
    <w:rsid w:val="00B90448"/>
    <w:rsid w:val="00C542F5"/>
    <w:rsid w:val="00C61FE1"/>
    <w:rsid w:val="00C81C65"/>
    <w:rsid w:val="00C929F2"/>
    <w:rsid w:val="00C95620"/>
    <w:rsid w:val="00CB249A"/>
    <w:rsid w:val="00CB2950"/>
    <w:rsid w:val="00CC6EC7"/>
    <w:rsid w:val="00CD1574"/>
    <w:rsid w:val="00CD783F"/>
    <w:rsid w:val="00CE3C94"/>
    <w:rsid w:val="00D120EC"/>
    <w:rsid w:val="00D46729"/>
    <w:rsid w:val="00D65AB4"/>
    <w:rsid w:val="00DD1674"/>
    <w:rsid w:val="00DE078B"/>
    <w:rsid w:val="00DF5EBA"/>
    <w:rsid w:val="00DF75C9"/>
    <w:rsid w:val="00E030B6"/>
    <w:rsid w:val="00E13B00"/>
    <w:rsid w:val="00E17343"/>
    <w:rsid w:val="00EB5610"/>
    <w:rsid w:val="00EB6B0F"/>
    <w:rsid w:val="00ED41E3"/>
    <w:rsid w:val="00F22931"/>
    <w:rsid w:val="00F32249"/>
    <w:rsid w:val="00F34F5C"/>
    <w:rsid w:val="00F43708"/>
    <w:rsid w:val="00F521D4"/>
    <w:rsid w:val="00F81940"/>
    <w:rsid w:val="00FB6EA9"/>
    <w:rsid w:val="00FD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E14"/>
  <w15:chartTrackingRefBased/>
  <w15:docId w15:val="{ED08940B-8549-461E-901F-3F8C69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B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Дарья Викторовна Медведчикова</cp:lastModifiedBy>
  <cp:revision>39</cp:revision>
  <cp:lastPrinted>2023-06-26T06:37:00Z</cp:lastPrinted>
  <dcterms:created xsi:type="dcterms:W3CDTF">2022-01-21T06:11:00Z</dcterms:created>
  <dcterms:modified xsi:type="dcterms:W3CDTF">2023-12-29T07:42:00Z</dcterms:modified>
</cp:coreProperties>
</file>