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902" w:rsidRDefault="00924902" w:rsidP="003852B6">
      <w:pPr>
        <w:jc w:val="both"/>
        <w:rPr>
          <w:sz w:val="26"/>
          <w:szCs w:val="26"/>
        </w:rPr>
      </w:pPr>
    </w:p>
    <w:p w:rsidR="00924902" w:rsidRPr="00924902" w:rsidRDefault="00924902" w:rsidP="00924902">
      <w:pPr>
        <w:jc w:val="center"/>
        <w:rPr>
          <w:sz w:val="28"/>
          <w:szCs w:val="28"/>
        </w:rPr>
      </w:pPr>
      <w:bookmarkStart w:id="0" w:name="_GoBack"/>
      <w:r w:rsidRPr="00924902">
        <w:rPr>
          <w:sz w:val="28"/>
          <w:szCs w:val="28"/>
        </w:rPr>
        <w:t>Объявление</w:t>
      </w:r>
    </w:p>
    <w:p w:rsidR="00924902" w:rsidRPr="00924902" w:rsidRDefault="00924902" w:rsidP="00924902">
      <w:pPr>
        <w:jc w:val="center"/>
        <w:rPr>
          <w:sz w:val="28"/>
          <w:szCs w:val="28"/>
          <w:lang w:bidi="ru-RU"/>
        </w:rPr>
      </w:pPr>
      <w:r w:rsidRPr="00924902">
        <w:rPr>
          <w:sz w:val="28"/>
          <w:szCs w:val="28"/>
          <w:lang w:bidi="ru-RU"/>
        </w:rPr>
        <w:t>о проведении конкурсного отбора</w:t>
      </w:r>
      <w:r w:rsidRPr="00924902">
        <w:rPr>
          <w:b/>
          <w:sz w:val="28"/>
          <w:szCs w:val="28"/>
          <w:lang w:bidi="ru-RU"/>
        </w:rPr>
        <w:t xml:space="preserve"> </w:t>
      </w:r>
      <w:r w:rsidRPr="00924902">
        <w:rPr>
          <w:sz w:val="28"/>
          <w:szCs w:val="28"/>
          <w:lang w:bidi="ru-RU"/>
        </w:rPr>
        <w:t>кандидатов для включения в резерв управленческих кадров для замещения целевых управленческих должностей в муниципальных учреждениях, подведомственных комитету физической культуры и спорта администрации города Нефтеюганска</w:t>
      </w:r>
    </w:p>
    <w:p w:rsidR="00924902" w:rsidRPr="00924902" w:rsidRDefault="00924902" w:rsidP="00924902">
      <w:pPr>
        <w:jc w:val="center"/>
        <w:rPr>
          <w:sz w:val="28"/>
          <w:szCs w:val="28"/>
        </w:rPr>
      </w:pP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1.Комитет физической культуры и спорта администрации города Нефтеюганска объявляет о проведении </w:t>
      </w:r>
      <w:r w:rsidRPr="00924902">
        <w:rPr>
          <w:sz w:val="28"/>
          <w:szCs w:val="28"/>
          <w:lang w:bidi="ru-RU"/>
        </w:rPr>
        <w:t>конкурсного отбора</w:t>
      </w:r>
      <w:r w:rsidRPr="00924902">
        <w:rPr>
          <w:b/>
          <w:sz w:val="28"/>
          <w:szCs w:val="28"/>
          <w:lang w:bidi="ru-RU"/>
        </w:rPr>
        <w:t xml:space="preserve"> </w:t>
      </w:r>
      <w:r w:rsidRPr="00924902">
        <w:rPr>
          <w:sz w:val="28"/>
          <w:szCs w:val="28"/>
          <w:lang w:bidi="ru-RU"/>
        </w:rPr>
        <w:t>кандидатов для включения в резерв управленческих кадров для замещения целевых управленческих должностей в муниципальных учреждениях, подведомственных комитету физической культуры и спорта администрации города Нефтеюганска (далее – Конкурс), на следующие целевые управленческие должности</w:t>
      </w:r>
      <w:r w:rsidRPr="00924902">
        <w:rPr>
          <w:sz w:val="28"/>
          <w:szCs w:val="28"/>
        </w:rPr>
        <w:t xml:space="preserve">: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-директор муниципального бюджетного учреждения центр физической культуры и спорта;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-директор муниципального бюджетного учреждения дополнительного образования;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-директор муниципального автономного учреждения дополнительного образования.</w:t>
      </w:r>
    </w:p>
    <w:bookmarkEnd w:id="0"/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 Квалификационные требования к уровню профессионального образования и стажу работы: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1.Директор муниципального бюджетного учреждения центр физической культуры и спорта: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-высшее профессиональное образование по профилю деятельности или высшее образование и подготовка по программам профессиональной переподготовки в области физической культуры и спорта.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-стаж работы в должности специалиста, а также на руководящих должностях в организациях, осуществляющих деятельность в области физической культуры и спорта, не менее пяти лет или стаж работы на руководящих должностях в других отраслях не менее пяти лет.</w:t>
      </w:r>
    </w:p>
    <w:p w:rsidR="00924902" w:rsidRPr="00924902" w:rsidRDefault="00924902" w:rsidP="00924902">
      <w:pPr>
        <w:ind w:firstLine="709"/>
        <w:jc w:val="both"/>
        <w:rPr>
          <w:sz w:val="28"/>
        </w:rPr>
      </w:pPr>
      <w:r w:rsidRPr="00924902">
        <w:rPr>
          <w:sz w:val="28"/>
        </w:rPr>
        <w:t>Должностные обязанности (выдержка):</w:t>
      </w:r>
    </w:p>
    <w:p w:rsidR="00924902" w:rsidRPr="00924902" w:rsidRDefault="00924902" w:rsidP="00924902">
      <w:pPr>
        <w:ind w:firstLine="709"/>
        <w:jc w:val="both"/>
        <w:rPr>
          <w:sz w:val="28"/>
        </w:rPr>
      </w:pPr>
      <w:r w:rsidRPr="00924902">
        <w:rPr>
          <w:sz w:val="28"/>
        </w:rPr>
        <w:t>Осуществляет руководство учреждением физической культуры и спорта в соответствии с законами и иными нормативными правовыми актами. Обеспечивает эффективность и соответствие уставным целям деятельности физкультурно-спортивного учреждения. Определяет стратегию, цели и задачи развития учреждения физической культуры и спорта. Организация спортивно-массовой и оздоровительной работы среди населения, пропаганды занятий физической культурой и спортом. Решает кадровые, административные, финансовые, хозяйственные и иные вопросы.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2.Директор муниципального бюджетного учреждения дополнительного образования и директор муниципального автономного учреждения дополнительного образования: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образование и дополнительное профессиональное образование в области государственного и муниципального управления или менеджмента и экономики, и стаж работы на педагогических или руководящих должностях не менее 5 лет.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Должностные обязанности (выдержка):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lastRenderedPageBreak/>
        <w:t>Осуществляет руководство образовательной организацией в соответствии с законами и иными нормативными правовыми актами. Обеспечивает реализацию федерального государственного образовательного стандарта, федеральных государственных требований. Определяет стратегию, цели и задачи развития образовательной организации. Решает кадровые, административные, финансовые, хозяйственные и иные вопросы.</w:t>
      </w:r>
    </w:p>
    <w:p w:rsidR="00924902" w:rsidRPr="00924902" w:rsidRDefault="00924902" w:rsidP="00924902">
      <w:pPr>
        <w:ind w:firstLine="708"/>
        <w:rPr>
          <w:sz w:val="28"/>
          <w:szCs w:val="28"/>
        </w:rPr>
      </w:pPr>
      <w:r w:rsidRPr="00924902">
        <w:rPr>
          <w:bCs/>
          <w:sz w:val="28"/>
          <w:szCs w:val="28"/>
        </w:rPr>
        <w:t>3.Дата, время и место проведения этапов Конкурса:</w:t>
      </w:r>
    </w:p>
    <w:p w:rsidR="00924902" w:rsidRPr="00924902" w:rsidRDefault="00924902" w:rsidP="00924902">
      <w:pPr>
        <w:ind w:firstLine="708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Первый этап Конкурса состоится 22 января 2024 года в 11:00 часов по местному времени, по адресу: 628303, город Нефтеюганск, 5 микрорайон, 11 дом, </w:t>
      </w:r>
      <w:proofErr w:type="spellStart"/>
      <w:r w:rsidRPr="00924902">
        <w:rPr>
          <w:sz w:val="28"/>
          <w:szCs w:val="28"/>
        </w:rPr>
        <w:t>каб</w:t>
      </w:r>
      <w:proofErr w:type="spellEnd"/>
      <w:r w:rsidRPr="00924902">
        <w:rPr>
          <w:sz w:val="28"/>
          <w:szCs w:val="28"/>
        </w:rPr>
        <w:t>. № 7.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Второй этап Конкурса состоится 25 января 2024 года в 14:30 часов (время указано ориентировочно) по местному времени, по адресу: 628303, город Нефтеюганск, 3 микрорайон, строение 23, кабинет 180 (здание МАУ ДО «СШОР «Сибиряк»).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bCs/>
          <w:sz w:val="28"/>
          <w:szCs w:val="28"/>
        </w:rPr>
        <w:t xml:space="preserve">4.Дата, время начала и окончания приёма документов для участия в Конкурсе: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bCs/>
          <w:sz w:val="28"/>
          <w:szCs w:val="28"/>
        </w:rPr>
        <w:t xml:space="preserve">Приём документов осуществляется в период </w:t>
      </w:r>
      <w:r w:rsidRPr="00924902">
        <w:rPr>
          <w:sz w:val="28"/>
          <w:szCs w:val="28"/>
        </w:rPr>
        <w:t>с 22 декабря 2023 года по 15 января 2024 года включительно, по рабочим дням в понедельник с 08:30 часов до 18:00 часов, перерыв с 12.30 до 14.00 часов и со вторника по пятницу с 08.30 часов до 17.00 часов, перерыв с 12.30 до 14.00 часов по адресу: 628301, город Нефтеюганск, 5 микрорайон, дом 11, кабинет 1 (отдел организационно-правового обеспечения).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5.Адрес местонахождения Комиссии: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Комитет физической культуры и спорта администрации города Нефтеюганска, расположенный по адресу:</w:t>
      </w:r>
      <w:r w:rsidRPr="00924902">
        <w:rPr>
          <w:sz w:val="20"/>
          <w:szCs w:val="20"/>
        </w:rPr>
        <w:t xml:space="preserve"> </w:t>
      </w:r>
      <w:r w:rsidRPr="00924902">
        <w:rPr>
          <w:sz w:val="28"/>
          <w:szCs w:val="28"/>
        </w:rPr>
        <w:t>г. Нефтеюганск, 5 микрорайон, д.11, кабинет 1 (отдел организационно-правового обеспечения), контактные телефонам: 8 (3463) 228 258, 221 411.</w:t>
      </w:r>
    </w:p>
    <w:p w:rsidR="00924902" w:rsidRPr="00924902" w:rsidRDefault="00924902" w:rsidP="00924902">
      <w:pPr>
        <w:ind w:firstLine="709"/>
        <w:jc w:val="both"/>
        <w:rPr>
          <w:bCs/>
          <w:sz w:val="28"/>
          <w:szCs w:val="28"/>
        </w:rPr>
      </w:pPr>
      <w:r w:rsidRPr="00924902">
        <w:rPr>
          <w:bCs/>
          <w:sz w:val="28"/>
          <w:szCs w:val="28"/>
        </w:rPr>
        <w:t>6.Перечень документов, необходимых для участия в Конкурсе:</w:t>
      </w:r>
    </w:p>
    <w:p w:rsidR="00924902" w:rsidRPr="00924902" w:rsidRDefault="00924902" w:rsidP="00924902">
      <w:pPr>
        <w:ind w:firstLine="709"/>
        <w:jc w:val="both"/>
        <w:rPr>
          <w:bCs/>
          <w:sz w:val="28"/>
          <w:szCs w:val="28"/>
        </w:rPr>
      </w:pPr>
      <w:r w:rsidRPr="00924902">
        <w:rPr>
          <w:bCs/>
          <w:sz w:val="28"/>
          <w:szCs w:val="28"/>
        </w:rPr>
        <w:t>Гражданин (далее – Претендент), изъявивший желание участвовать в Конкурсе, самостоятельно предоставляют в комиссию заявление по форме согласно приложению, к объявлению о проведении Конкурса с приложением следующих документов:</w:t>
      </w:r>
    </w:p>
    <w:p w:rsidR="00924902" w:rsidRPr="00924902" w:rsidRDefault="00924902" w:rsidP="00924902">
      <w:pPr>
        <w:ind w:firstLine="709"/>
        <w:jc w:val="both"/>
        <w:rPr>
          <w:bCs/>
          <w:sz w:val="28"/>
          <w:szCs w:val="28"/>
        </w:rPr>
      </w:pPr>
      <w:r w:rsidRPr="00924902">
        <w:rPr>
          <w:sz w:val="28"/>
          <w:szCs w:val="28"/>
        </w:rPr>
        <w:t>-заполненную и подписанную анкету по форме, утвержденной распоряжением Правительства Российской Федерации от 26.05.2005 № 667-р, с приложением фотографии формата 3x4;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-копию паспорта или заменяющего его документа (соответствующий документ предъявляется лично по прибытии на Конкурс);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-копии документов об образовании и о квалификации, дополнительном профессиональном образовании (по желанию Претендента), присвоении ученой степени, ученого звания (при наличии), заверенные нотариально или кадровой службой по месту работы (службы);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lastRenderedPageBreak/>
        <w:t>-документ об отсутствии медицинских противопоказаний к выполнению трудовых обязанностей в сфере деятельности муниципального учреждения в случаях, предусмотренных законодательством;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-копии документов воинского учета - для военнообязанных и лиц, подлежащих призыву на военную службу;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подаче документов для участия в конкурсах на замещение вакантных должностей руководителей муниципальных учреждений в следующих сферах деятельности: 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 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</w:t>
      </w:r>
    </w:p>
    <w:p w:rsidR="00924902" w:rsidRPr="00924902" w:rsidRDefault="00924902" w:rsidP="00924902">
      <w:pPr>
        <w:ind w:firstLine="709"/>
        <w:jc w:val="both"/>
        <w:rPr>
          <w:b/>
          <w:bCs/>
          <w:sz w:val="28"/>
          <w:szCs w:val="28"/>
        </w:rPr>
      </w:pPr>
      <w:r w:rsidRPr="00924902">
        <w:rPr>
          <w:sz w:val="28"/>
          <w:szCs w:val="28"/>
        </w:rPr>
        <w:t xml:space="preserve">Копии документов, за исключением копии трудовой книжки, представляются с предъявлением оригинала для сверки. </w:t>
      </w:r>
    </w:p>
    <w:p w:rsidR="00924902" w:rsidRPr="00924902" w:rsidRDefault="00924902" w:rsidP="00924902">
      <w:pPr>
        <w:ind w:firstLine="709"/>
        <w:rPr>
          <w:sz w:val="28"/>
          <w:szCs w:val="28"/>
        </w:rPr>
      </w:pPr>
      <w:r w:rsidRPr="00924902">
        <w:rPr>
          <w:sz w:val="28"/>
          <w:szCs w:val="28"/>
        </w:rPr>
        <w:t>7.Формы конкурсных испытаний</w:t>
      </w:r>
    </w:p>
    <w:p w:rsidR="00924902" w:rsidRPr="00924902" w:rsidRDefault="00924902" w:rsidP="00924902">
      <w:pPr>
        <w:ind w:firstLine="709"/>
        <w:jc w:val="both"/>
        <w:rPr>
          <w:b/>
          <w:bCs/>
          <w:sz w:val="28"/>
          <w:szCs w:val="28"/>
        </w:rPr>
      </w:pPr>
      <w:r w:rsidRPr="00924902">
        <w:rPr>
          <w:sz w:val="28"/>
          <w:szCs w:val="28"/>
        </w:rPr>
        <w:t>Конкурс проводится в два этапа: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  <w:u w:val="single"/>
          <w:lang w:val="en-US"/>
        </w:rPr>
        <w:t>I</w:t>
      </w:r>
      <w:r w:rsidRPr="00924902">
        <w:rPr>
          <w:sz w:val="28"/>
          <w:szCs w:val="28"/>
          <w:u w:val="single"/>
        </w:rPr>
        <w:t xml:space="preserve"> этап – конкурс документов,</w:t>
      </w:r>
      <w:r w:rsidRPr="00924902">
        <w:rPr>
          <w:sz w:val="28"/>
          <w:szCs w:val="28"/>
        </w:rPr>
        <w:t xml:space="preserve"> проводится в форме рассмотрения и оценки комиссией предоставленных документов без участия претендентов.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  <w:u w:val="single"/>
        </w:rPr>
      </w:pPr>
      <w:r w:rsidRPr="00924902">
        <w:rPr>
          <w:sz w:val="28"/>
          <w:szCs w:val="28"/>
          <w:u w:val="single"/>
          <w:lang w:val="en-US"/>
        </w:rPr>
        <w:t>II</w:t>
      </w:r>
      <w:r w:rsidRPr="00924902">
        <w:rPr>
          <w:sz w:val="28"/>
          <w:szCs w:val="28"/>
          <w:u w:val="single"/>
        </w:rPr>
        <w:t xml:space="preserve"> этап – конкурсное испытание,</w:t>
      </w:r>
      <w:r w:rsidRPr="00924902">
        <w:rPr>
          <w:sz w:val="28"/>
          <w:szCs w:val="28"/>
        </w:rPr>
        <w:t xml:space="preserve"> проводится в форме выполнения конкурсного задания, а именно выступления претендента с докладом на тему: «Программа развития учреждения до 2030 года» и собеседования.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Требования к докладу: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-регламент выступления с докладом составляет не более 10 минут;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>-доклад должен содержать предложения о деятельности директора учреждения, по повышению эффективности деятельности учреждения с оформлением презентации. Структура презентации должна содержать целевые показатели перспективного планирования.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-слайды и текст доклада с подписью претендента на каждой странице приобщается к протоколу заседания Комиссии. </w:t>
      </w:r>
    </w:p>
    <w:p w:rsidR="00924902" w:rsidRPr="00924902" w:rsidRDefault="00924902" w:rsidP="00924902">
      <w:pPr>
        <w:ind w:firstLine="709"/>
        <w:jc w:val="both"/>
        <w:rPr>
          <w:sz w:val="28"/>
          <w:szCs w:val="28"/>
        </w:rPr>
      </w:pPr>
      <w:r w:rsidRPr="00924902">
        <w:rPr>
          <w:sz w:val="28"/>
          <w:szCs w:val="28"/>
        </w:rPr>
        <w:t xml:space="preserve">    </w:t>
      </w:r>
    </w:p>
    <w:p w:rsidR="00924902" w:rsidRPr="00924902" w:rsidRDefault="00924902" w:rsidP="00924902">
      <w:pPr>
        <w:ind w:firstLine="709"/>
        <w:jc w:val="both"/>
        <w:rPr>
          <w:b/>
          <w:bCs/>
          <w:sz w:val="28"/>
          <w:szCs w:val="28"/>
        </w:rPr>
      </w:pPr>
      <w:r w:rsidRPr="00924902">
        <w:rPr>
          <w:sz w:val="28"/>
          <w:szCs w:val="28"/>
        </w:rPr>
        <w:t xml:space="preserve">Ознакомится с постановлением администрации города Нефтеюганска </w:t>
      </w:r>
      <w:r w:rsidRPr="00924902">
        <w:rPr>
          <w:sz w:val="28"/>
          <w:szCs w:val="28"/>
          <w:lang w:bidi="ru-RU"/>
        </w:rPr>
        <w:t xml:space="preserve">от 12.07.2022 № 84-нп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Нефтеюганск», </w:t>
      </w:r>
      <w:r w:rsidRPr="00924902">
        <w:rPr>
          <w:sz w:val="28"/>
          <w:szCs w:val="28"/>
        </w:rPr>
        <w:t xml:space="preserve">возможно на официальном сайте органов местного самоуправления города Нефтеюганска в сети Интернет по вкладкам «Власть» - «Кадровый резерв» - нормативная база в разделе «Резерв управленческих кадров </w:t>
      </w:r>
      <w:r w:rsidRPr="00924902">
        <w:rPr>
          <w:sz w:val="28"/>
          <w:szCs w:val="28"/>
        </w:rPr>
        <w:lastRenderedPageBreak/>
        <w:t xml:space="preserve">для замещения должностей руководителей муниципальных учреждений и предприятий».                                                       </w:t>
      </w: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</w:p>
    <w:p w:rsidR="00924902" w:rsidRDefault="00924902" w:rsidP="00924902">
      <w:pPr>
        <w:ind w:left="-284"/>
        <w:jc w:val="right"/>
        <w:rPr>
          <w:sz w:val="28"/>
          <w:szCs w:val="28"/>
        </w:rPr>
      </w:pPr>
    </w:p>
    <w:p w:rsidR="00951BE6" w:rsidRDefault="00951BE6" w:rsidP="00924902">
      <w:pPr>
        <w:ind w:left="-284"/>
        <w:jc w:val="right"/>
        <w:rPr>
          <w:sz w:val="28"/>
          <w:szCs w:val="28"/>
        </w:rPr>
      </w:pPr>
    </w:p>
    <w:p w:rsidR="00951BE6" w:rsidRPr="00924902" w:rsidRDefault="00951BE6" w:rsidP="00924902">
      <w:pPr>
        <w:ind w:left="-284"/>
        <w:jc w:val="right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right"/>
        <w:rPr>
          <w:sz w:val="28"/>
          <w:szCs w:val="28"/>
        </w:rPr>
      </w:pPr>
      <w:r w:rsidRPr="00924902">
        <w:rPr>
          <w:sz w:val="28"/>
          <w:szCs w:val="28"/>
        </w:rPr>
        <w:lastRenderedPageBreak/>
        <w:t xml:space="preserve">Приложение к объявлению </w:t>
      </w:r>
    </w:p>
    <w:p w:rsidR="00924902" w:rsidRPr="00924902" w:rsidRDefault="00924902" w:rsidP="00924902">
      <w:pPr>
        <w:ind w:left="-284"/>
        <w:jc w:val="right"/>
        <w:rPr>
          <w:sz w:val="28"/>
          <w:szCs w:val="28"/>
          <w:lang w:bidi="ru-RU"/>
        </w:rPr>
      </w:pPr>
      <w:r w:rsidRPr="00924902">
        <w:rPr>
          <w:sz w:val="28"/>
          <w:szCs w:val="28"/>
          <w:lang w:bidi="ru-RU"/>
        </w:rPr>
        <w:t>о проведении конкурсного отбора</w:t>
      </w:r>
      <w:r w:rsidRPr="00924902">
        <w:rPr>
          <w:b/>
          <w:sz w:val="28"/>
          <w:szCs w:val="28"/>
          <w:lang w:bidi="ru-RU"/>
        </w:rPr>
        <w:t xml:space="preserve"> </w:t>
      </w:r>
      <w:r w:rsidRPr="00924902">
        <w:rPr>
          <w:sz w:val="28"/>
          <w:szCs w:val="28"/>
          <w:lang w:bidi="ru-RU"/>
        </w:rPr>
        <w:t xml:space="preserve">кандидатов </w:t>
      </w:r>
    </w:p>
    <w:p w:rsidR="00924902" w:rsidRPr="00924902" w:rsidRDefault="00924902" w:rsidP="00924902">
      <w:pPr>
        <w:ind w:left="-284"/>
        <w:jc w:val="right"/>
        <w:rPr>
          <w:sz w:val="28"/>
          <w:szCs w:val="28"/>
          <w:lang w:bidi="ru-RU"/>
        </w:rPr>
      </w:pPr>
      <w:r w:rsidRPr="00924902">
        <w:rPr>
          <w:sz w:val="28"/>
          <w:szCs w:val="28"/>
          <w:lang w:bidi="ru-RU"/>
        </w:rPr>
        <w:t>для включения в резерв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</w:p>
    <w:p w:rsidR="00924902" w:rsidRPr="00924902" w:rsidRDefault="00924902" w:rsidP="00924902">
      <w:pPr>
        <w:ind w:left="-284"/>
        <w:jc w:val="both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both"/>
        <w:rPr>
          <w:sz w:val="28"/>
          <w:szCs w:val="28"/>
        </w:rPr>
      </w:pPr>
    </w:p>
    <w:p w:rsidR="00924902" w:rsidRPr="00924902" w:rsidRDefault="00924902" w:rsidP="00924902">
      <w:pPr>
        <w:ind w:left="-284"/>
        <w:jc w:val="both"/>
        <w:rPr>
          <w:sz w:val="28"/>
          <w:szCs w:val="28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924902">
        <w:rPr>
          <w:rFonts w:ascii="Courier New" w:hAnsi="Courier New" w:cs="Courier New"/>
        </w:rPr>
        <w:t>В конкурсную комиссию по формированию резерва управленческих кадров для замещения целевых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   управленческих должностей руководителей в муниципальных учреждениях, подведомственных 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lang w:bidi="ru-RU"/>
        </w:rPr>
      </w:pPr>
      <w:r w:rsidRPr="00924902">
        <w:rPr>
          <w:rFonts w:ascii="Courier New" w:hAnsi="Courier New" w:cs="Courier New"/>
          <w:lang w:bidi="ru-RU"/>
        </w:rPr>
        <w:t xml:space="preserve">комитету физической культуры и спорта 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lang w:bidi="ru-RU"/>
        </w:rPr>
      </w:pPr>
      <w:r w:rsidRPr="00924902">
        <w:rPr>
          <w:rFonts w:ascii="Courier New" w:hAnsi="Courier New" w:cs="Courier New"/>
          <w:lang w:bidi="ru-RU"/>
        </w:rPr>
        <w:t>администрации города Нефтеюганска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_______________________________________                                      </w:t>
      </w:r>
      <w:proofErr w:type="gramStart"/>
      <w:r w:rsidRPr="00924902">
        <w:rPr>
          <w:rFonts w:ascii="Courier New" w:hAnsi="Courier New" w:cs="Courier New"/>
        </w:rPr>
        <w:t xml:space="preserve">   (</w:t>
      </w:r>
      <w:proofErr w:type="gramEnd"/>
      <w:r w:rsidRPr="00924902">
        <w:rPr>
          <w:rFonts w:ascii="Courier New" w:hAnsi="Courier New" w:cs="Courier New"/>
        </w:rPr>
        <w:t>фамилия, имя, отчество)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проживающего по адресу: 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      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телефон: 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bookmarkStart w:id="1" w:name="Par383"/>
      <w:bookmarkEnd w:id="1"/>
      <w:r w:rsidRPr="00924902">
        <w:rPr>
          <w:rFonts w:ascii="Courier New" w:hAnsi="Courier New" w:cs="Courier New"/>
        </w:rPr>
        <w:t xml:space="preserve">                                Заявление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bidi="ru-RU"/>
        </w:rPr>
      </w:pPr>
      <w:r w:rsidRPr="00924902">
        <w:rPr>
          <w:rFonts w:ascii="Courier New" w:hAnsi="Courier New" w:cs="Courier New"/>
        </w:rPr>
        <w:t xml:space="preserve">    Прошу допустить меня к участию в конкурсном отборе для включения в резерв   управленческих   кадров   для   замещения целевой управленческой должности в муниципальном учреждении подведомственного </w:t>
      </w:r>
      <w:r w:rsidRPr="00924902">
        <w:rPr>
          <w:rFonts w:ascii="Courier New" w:hAnsi="Courier New" w:cs="Courier New"/>
          <w:lang w:bidi="ru-RU"/>
        </w:rPr>
        <w:t>комитету физической культуры и спорта администрации города Нефтеюганска:</w:t>
      </w:r>
      <w:r w:rsidRPr="00924902">
        <w:t xml:space="preserve"> </w:t>
      </w:r>
      <w:r w:rsidRPr="00924902">
        <w:rPr>
          <w:rFonts w:ascii="Courier New" w:hAnsi="Courier New" w:cs="Courier New"/>
          <w:lang w:bidi="ru-RU"/>
        </w:rPr>
        <w:t>________________________________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bidi="ru-RU"/>
        </w:rPr>
      </w:pPr>
      <w:r w:rsidRPr="00924902">
        <w:rPr>
          <w:rFonts w:ascii="Courier New" w:hAnsi="Courier New" w:cs="Courier New"/>
          <w:lang w:bidi="ru-RU"/>
        </w:rPr>
        <w:t>____________________________________________________________________________________________________________________________________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  <w:lang w:bidi="ru-RU"/>
        </w:rPr>
      </w:pPr>
      <w:r w:rsidRPr="00924902">
        <w:rPr>
          <w:rFonts w:ascii="Courier New" w:hAnsi="Courier New" w:cs="Courier New"/>
          <w:sz w:val="20"/>
          <w:szCs w:val="20"/>
          <w:lang w:bidi="ru-RU"/>
        </w:rPr>
        <w:t>(наименование целевой управленческой должности)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С   проведением   процедуры   проверки   представленных мною сведений согласен(а).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К заявлению прилагаю: (перечислить прилагаемые документы).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1.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2.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О результатах конкурсного отбора сообщить 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(по: адресу регистрации (проживания); номеру телефона;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 адресу электронной почты)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_____________                               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(</w:t>
      </w:r>
      <w:proofErr w:type="gramStart"/>
      <w:r w:rsidRPr="00924902">
        <w:rPr>
          <w:rFonts w:ascii="Courier New" w:hAnsi="Courier New" w:cs="Courier New"/>
        </w:rPr>
        <w:t xml:space="preserve">подпись)   </w:t>
      </w:r>
      <w:proofErr w:type="gramEnd"/>
      <w:r w:rsidRPr="00924902">
        <w:rPr>
          <w:rFonts w:ascii="Courier New" w:hAnsi="Courier New" w:cs="Courier New"/>
        </w:rPr>
        <w:t xml:space="preserve">                              (расшифровка подписи)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"_____" ______________ 20__ г.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i/>
        </w:rPr>
      </w:pPr>
      <w:r w:rsidRPr="00924902">
        <w:rPr>
          <w:rFonts w:ascii="Courier New" w:hAnsi="Courier New" w:cs="Courier New"/>
          <w:i/>
        </w:rPr>
        <w:lastRenderedPageBreak/>
        <w:t xml:space="preserve">                                      Оборотная сторона заявления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         Согласие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на обработку персональных данных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Я, ________________________________________________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         (Ф.И.О.)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__________________________________________________________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                (адрес места жительства)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________________________________________________________________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    (N документа, удостоверяющего личность, кем и когда выдан)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ознакомлен(а)  со  </w:t>
      </w:r>
      <w:hyperlink r:id="rId7" w:history="1">
        <w:r w:rsidRPr="00924902">
          <w:rPr>
            <w:rFonts w:ascii="Courier New" w:hAnsi="Courier New" w:cs="Courier New"/>
            <w:color w:val="0000FF"/>
          </w:rPr>
          <w:t>статьей  9</w:t>
        </w:r>
      </w:hyperlink>
      <w:r w:rsidRPr="00924902">
        <w:rPr>
          <w:rFonts w:ascii="Courier New" w:hAnsi="Courier New" w:cs="Courier New"/>
        </w:rPr>
        <w:t xml:space="preserve"> Федерального закона от 27.07.2006 N 152-ФЗ "О персональных   данных"   и   даю (не даю) согласие на обработку своих персональных данных, а именно: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1. Ф.И.О.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2. Дата и место рождения.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3. Гражданство.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4. Образование.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5.  Сведения о трудовой деятельности (стаж работы), классных чинах, разрядах, повышении   квалификации, профессиональной   переподготовке, аттестации.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6. Семейное положение.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7. Состав семьи (сведения о родственниках).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8. Паспортные данные.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9. Адрес места жительства (по паспорту, фактический).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10. Сведения о воинском учете.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11. Сведения о поощрениях и наградах.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12. Знание иностранного языка.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13. Пребывание за границей.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14. Идентификационный номер налогоплательщика (ИНН).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15. Данные   страхового свидетельства государственного пенсионного страхования.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18. Номер домашнего (мобильного) телефона.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 Настоящее согласие действительно с момента его подписания и до моего отказа в письменной форме.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>________________________          _____________        ________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924902">
        <w:rPr>
          <w:rFonts w:ascii="Courier New" w:hAnsi="Courier New" w:cs="Courier New"/>
        </w:rPr>
        <w:t xml:space="preserve">   (Ф.И.О. </w:t>
      </w:r>
      <w:proofErr w:type="gramStart"/>
      <w:r w:rsidRPr="00924902">
        <w:rPr>
          <w:rFonts w:ascii="Courier New" w:hAnsi="Courier New" w:cs="Courier New"/>
        </w:rPr>
        <w:t xml:space="preserve">кандидата)   </w:t>
      </w:r>
      <w:proofErr w:type="gramEnd"/>
      <w:r w:rsidRPr="00924902">
        <w:rPr>
          <w:rFonts w:ascii="Courier New" w:hAnsi="Courier New" w:cs="Courier New"/>
        </w:rPr>
        <w:t xml:space="preserve">         (подпись)                (дата)</w:t>
      </w:r>
    </w:p>
    <w:p w:rsidR="00924902" w:rsidRPr="00924902" w:rsidRDefault="00924902" w:rsidP="00924902">
      <w:pPr>
        <w:widowControl w:val="0"/>
        <w:autoSpaceDE w:val="0"/>
        <w:autoSpaceDN w:val="0"/>
        <w:adjustRightInd w:val="0"/>
      </w:pPr>
    </w:p>
    <w:p w:rsidR="00924902" w:rsidRPr="00924902" w:rsidRDefault="00924902" w:rsidP="00924902">
      <w:pPr>
        <w:widowControl w:val="0"/>
        <w:autoSpaceDE w:val="0"/>
        <w:autoSpaceDN w:val="0"/>
        <w:adjustRightInd w:val="0"/>
      </w:pPr>
    </w:p>
    <w:p w:rsidR="00924902" w:rsidRPr="00924902" w:rsidRDefault="00924902" w:rsidP="00924902">
      <w:pPr>
        <w:ind w:left="-284"/>
        <w:jc w:val="both"/>
        <w:rPr>
          <w:b/>
          <w:bCs/>
          <w:sz w:val="28"/>
          <w:szCs w:val="28"/>
        </w:rPr>
      </w:pPr>
    </w:p>
    <w:p w:rsidR="00924902" w:rsidRDefault="00924902" w:rsidP="003852B6">
      <w:pPr>
        <w:jc w:val="both"/>
        <w:rPr>
          <w:sz w:val="26"/>
          <w:szCs w:val="26"/>
        </w:rPr>
      </w:pPr>
    </w:p>
    <w:sectPr w:rsidR="00924902" w:rsidSect="00953AE1">
      <w:headerReference w:type="even" r:id="rId8"/>
      <w:headerReference w:type="default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63B" w:rsidRDefault="0042463B">
      <w:r>
        <w:separator/>
      </w:r>
    </w:p>
  </w:endnote>
  <w:endnote w:type="continuationSeparator" w:id="0">
    <w:p w:rsidR="0042463B" w:rsidRDefault="0042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63B" w:rsidRDefault="0042463B">
      <w:r>
        <w:separator/>
      </w:r>
    </w:p>
  </w:footnote>
  <w:footnote w:type="continuationSeparator" w:id="0">
    <w:p w:rsidR="0042463B" w:rsidRDefault="0042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  <w:p w:rsidR="007F7FA5" w:rsidRDefault="007F7FA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BE6">
      <w:rPr>
        <w:rStyle w:val="a6"/>
        <w:noProof/>
      </w:rPr>
      <w:t>6</w:t>
    </w:r>
    <w:r>
      <w:rPr>
        <w:rStyle w:val="a6"/>
      </w:rPr>
      <w:fldChar w:fldCharType="end"/>
    </w:r>
  </w:p>
  <w:p w:rsidR="001A578D" w:rsidRDefault="001A578D">
    <w:pPr>
      <w:pStyle w:val="a5"/>
    </w:pPr>
  </w:p>
  <w:p w:rsidR="007F7FA5" w:rsidRDefault="007F7FA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03919"/>
    <w:rsid w:val="00004956"/>
    <w:rsid w:val="00011378"/>
    <w:rsid w:val="00013481"/>
    <w:rsid w:val="0002650E"/>
    <w:rsid w:val="00030297"/>
    <w:rsid w:val="00047A32"/>
    <w:rsid w:val="00090348"/>
    <w:rsid w:val="000A5B35"/>
    <w:rsid w:val="00111C57"/>
    <w:rsid w:val="00122281"/>
    <w:rsid w:val="00133356"/>
    <w:rsid w:val="00152B70"/>
    <w:rsid w:val="001668E4"/>
    <w:rsid w:val="0017446F"/>
    <w:rsid w:val="00181464"/>
    <w:rsid w:val="001A578D"/>
    <w:rsid w:val="00251611"/>
    <w:rsid w:val="0025554E"/>
    <w:rsid w:val="0026051A"/>
    <w:rsid w:val="00294342"/>
    <w:rsid w:val="002A0272"/>
    <w:rsid w:val="002C09E8"/>
    <w:rsid w:val="002C2D08"/>
    <w:rsid w:val="00300D67"/>
    <w:rsid w:val="00301177"/>
    <w:rsid w:val="00333899"/>
    <w:rsid w:val="003568A5"/>
    <w:rsid w:val="0036012A"/>
    <w:rsid w:val="003663C3"/>
    <w:rsid w:val="003741B8"/>
    <w:rsid w:val="003824F0"/>
    <w:rsid w:val="003852B6"/>
    <w:rsid w:val="0039378C"/>
    <w:rsid w:val="003966C7"/>
    <w:rsid w:val="00397831"/>
    <w:rsid w:val="003B07AC"/>
    <w:rsid w:val="003C5067"/>
    <w:rsid w:val="003D7F91"/>
    <w:rsid w:val="0042463B"/>
    <w:rsid w:val="00451776"/>
    <w:rsid w:val="00484D7F"/>
    <w:rsid w:val="00487E44"/>
    <w:rsid w:val="004B56FF"/>
    <w:rsid w:val="004D3E9D"/>
    <w:rsid w:val="004F11C4"/>
    <w:rsid w:val="004F7D30"/>
    <w:rsid w:val="00520156"/>
    <w:rsid w:val="00544B7F"/>
    <w:rsid w:val="00562D36"/>
    <w:rsid w:val="00572251"/>
    <w:rsid w:val="00583CA4"/>
    <w:rsid w:val="005F429C"/>
    <w:rsid w:val="00601FA0"/>
    <w:rsid w:val="006133F1"/>
    <w:rsid w:val="00632125"/>
    <w:rsid w:val="00635F2C"/>
    <w:rsid w:val="006611DA"/>
    <w:rsid w:val="0069205A"/>
    <w:rsid w:val="006B1AB7"/>
    <w:rsid w:val="0070466C"/>
    <w:rsid w:val="00712DE7"/>
    <w:rsid w:val="007278E4"/>
    <w:rsid w:val="00747D4A"/>
    <w:rsid w:val="007507B5"/>
    <w:rsid w:val="00750F31"/>
    <w:rsid w:val="007539DE"/>
    <w:rsid w:val="00757499"/>
    <w:rsid w:val="007656BB"/>
    <w:rsid w:val="0079609F"/>
    <w:rsid w:val="007A60D3"/>
    <w:rsid w:val="007B039B"/>
    <w:rsid w:val="007B1651"/>
    <w:rsid w:val="007C141E"/>
    <w:rsid w:val="007F7FA5"/>
    <w:rsid w:val="00831A7A"/>
    <w:rsid w:val="00847DFD"/>
    <w:rsid w:val="008663F1"/>
    <w:rsid w:val="00875198"/>
    <w:rsid w:val="00875498"/>
    <w:rsid w:val="008959AD"/>
    <w:rsid w:val="008C0CE5"/>
    <w:rsid w:val="008D7726"/>
    <w:rsid w:val="008E6B0C"/>
    <w:rsid w:val="008F7748"/>
    <w:rsid w:val="009133C3"/>
    <w:rsid w:val="00924902"/>
    <w:rsid w:val="00951BE6"/>
    <w:rsid w:val="00953AE1"/>
    <w:rsid w:val="00963658"/>
    <w:rsid w:val="00981857"/>
    <w:rsid w:val="00996558"/>
    <w:rsid w:val="009A00A4"/>
    <w:rsid w:val="009A0C65"/>
    <w:rsid w:val="009A17B0"/>
    <w:rsid w:val="009A1846"/>
    <w:rsid w:val="00A11C0D"/>
    <w:rsid w:val="00A13188"/>
    <w:rsid w:val="00A1508B"/>
    <w:rsid w:val="00A15406"/>
    <w:rsid w:val="00A42BD8"/>
    <w:rsid w:val="00A86B0D"/>
    <w:rsid w:val="00AB20F7"/>
    <w:rsid w:val="00AB33D3"/>
    <w:rsid w:val="00AE71BA"/>
    <w:rsid w:val="00B07FE5"/>
    <w:rsid w:val="00B21959"/>
    <w:rsid w:val="00B403B1"/>
    <w:rsid w:val="00B409FC"/>
    <w:rsid w:val="00B55726"/>
    <w:rsid w:val="00B56335"/>
    <w:rsid w:val="00BA6748"/>
    <w:rsid w:val="00BE1923"/>
    <w:rsid w:val="00BE29BA"/>
    <w:rsid w:val="00BF3EE0"/>
    <w:rsid w:val="00C12464"/>
    <w:rsid w:val="00C15B1E"/>
    <w:rsid w:val="00C26194"/>
    <w:rsid w:val="00C27098"/>
    <w:rsid w:val="00C27AD8"/>
    <w:rsid w:val="00CA4A4F"/>
    <w:rsid w:val="00CC1CBA"/>
    <w:rsid w:val="00CD57B6"/>
    <w:rsid w:val="00CE0EBC"/>
    <w:rsid w:val="00D01261"/>
    <w:rsid w:val="00D01FA7"/>
    <w:rsid w:val="00D044B9"/>
    <w:rsid w:val="00D05967"/>
    <w:rsid w:val="00D15BA0"/>
    <w:rsid w:val="00D1717D"/>
    <w:rsid w:val="00D27B9C"/>
    <w:rsid w:val="00D36D54"/>
    <w:rsid w:val="00D43F11"/>
    <w:rsid w:val="00D8447D"/>
    <w:rsid w:val="00DC082F"/>
    <w:rsid w:val="00DC0DBA"/>
    <w:rsid w:val="00DD1A77"/>
    <w:rsid w:val="00E04EA2"/>
    <w:rsid w:val="00E1636A"/>
    <w:rsid w:val="00E20E48"/>
    <w:rsid w:val="00E32804"/>
    <w:rsid w:val="00E336EE"/>
    <w:rsid w:val="00E37C96"/>
    <w:rsid w:val="00E469A0"/>
    <w:rsid w:val="00E533D7"/>
    <w:rsid w:val="00E60D1B"/>
    <w:rsid w:val="00E86989"/>
    <w:rsid w:val="00EB41F7"/>
    <w:rsid w:val="00F06F47"/>
    <w:rsid w:val="00F41AF0"/>
    <w:rsid w:val="00F84C25"/>
    <w:rsid w:val="00F85BEF"/>
    <w:rsid w:val="00FC4736"/>
    <w:rsid w:val="00FC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68802"/>
  <w15:docId w15:val="{384ED776-7C27-4886-A99E-E2857D9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ConsPlusTitle">
    <w:name w:val="ConsPlusTitle"/>
    <w:rsid w:val="00BF3EE0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13.10.2022&amp;dst=10027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12041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Александра Михайловна Калаганова</cp:lastModifiedBy>
  <cp:revision>5</cp:revision>
  <cp:lastPrinted>2022-10-06T04:51:00Z</cp:lastPrinted>
  <dcterms:created xsi:type="dcterms:W3CDTF">2023-12-22T04:21:00Z</dcterms:created>
  <dcterms:modified xsi:type="dcterms:W3CDTF">2023-12-22T04:23:00Z</dcterms:modified>
</cp:coreProperties>
</file>