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A42A8" w14:textId="77777777" w:rsidR="008573B1" w:rsidRPr="00304443" w:rsidRDefault="008573B1" w:rsidP="008573B1">
      <w:pPr>
        <w:widowControl w:val="0"/>
        <w:autoSpaceDE w:val="0"/>
        <w:autoSpaceDN w:val="0"/>
        <w:jc w:val="center"/>
        <w:outlineLvl w:val="1"/>
        <w:rPr>
          <w:rFonts w:ascii="Times New Roman" w:hAnsi="Times New Roman"/>
          <w:b w:val="0"/>
          <w:sz w:val="28"/>
          <w:szCs w:val="28"/>
        </w:rPr>
      </w:pPr>
      <w:r w:rsidRPr="00304443">
        <w:rPr>
          <w:rFonts w:ascii="Times New Roman" w:hAnsi="Times New Roman"/>
          <w:b w:val="0"/>
          <w:sz w:val="28"/>
          <w:szCs w:val="28"/>
        </w:rPr>
        <w:t>Паспорт</w:t>
      </w:r>
    </w:p>
    <w:p w14:paraId="0B9BF3B0" w14:textId="77777777" w:rsidR="008573B1" w:rsidRPr="00304443" w:rsidRDefault="008573B1" w:rsidP="008573B1">
      <w:pPr>
        <w:widowControl w:val="0"/>
        <w:autoSpaceDE w:val="0"/>
        <w:autoSpaceDN w:val="0"/>
        <w:jc w:val="center"/>
        <w:rPr>
          <w:rFonts w:ascii="Times New Roman" w:hAnsi="Times New Roman"/>
          <w:b w:val="0"/>
          <w:sz w:val="28"/>
          <w:szCs w:val="28"/>
        </w:rPr>
      </w:pPr>
      <w:r w:rsidRPr="00304443">
        <w:rPr>
          <w:rFonts w:ascii="Times New Roman" w:hAnsi="Times New Roman"/>
          <w:b w:val="0"/>
          <w:sz w:val="28"/>
          <w:szCs w:val="28"/>
        </w:rPr>
        <w:t xml:space="preserve">муниципальной программы города Нефтеюганска </w:t>
      </w:r>
    </w:p>
    <w:p w14:paraId="78E061D4" w14:textId="4F8C10E6" w:rsidR="008573B1" w:rsidRDefault="008573B1" w:rsidP="008573B1">
      <w:pPr>
        <w:widowControl w:val="0"/>
        <w:autoSpaceDE w:val="0"/>
        <w:autoSpaceDN w:val="0"/>
        <w:jc w:val="center"/>
        <w:rPr>
          <w:rFonts w:ascii="Times New Roman" w:hAnsi="Times New Roman"/>
          <w:b w:val="0"/>
          <w:sz w:val="28"/>
          <w:szCs w:val="28"/>
        </w:rPr>
      </w:pPr>
      <w:r w:rsidRPr="00304443">
        <w:rPr>
          <w:rFonts w:ascii="Times New Roman" w:hAnsi="Times New Roman"/>
          <w:b w:val="0"/>
          <w:sz w:val="28"/>
          <w:szCs w:val="28"/>
        </w:rPr>
        <w:t>«Развитие образования</w:t>
      </w:r>
      <w:r w:rsidR="00B30827" w:rsidRPr="00304443">
        <w:rPr>
          <w:rFonts w:ascii="Times New Roman" w:hAnsi="Times New Roman"/>
          <w:b w:val="0"/>
          <w:sz w:val="28"/>
          <w:szCs w:val="28"/>
        </w:rPr>
        <w:t xml:space="preserve"> в</w:t>
      </w:r>
      <w:r w:rsidRPr="00304443">
        <w:rPr>
          <w:rFonts w:ascii="Times New Roman" w:hAnsi="Times New Roman"/>
          <w:b w:val="0"/>
          <w:sz w:val="28"/>
          <w:szCs w:val="28"/>
        </w:rPr>
        <w:t xml:space="preserve"> город</w:t>
      </w:r>
      <w:r w:rsidR="00B30827" w:rsidRPr="00304443">
        <w:rPr>
          <w:rFonts w:ascii="Times New Roman" w:hAnsi="Times New Roman"/>
          <w:b w:val="0"/>
          <w:sz w:val="28"/>
          <w:szCs w:val="28"/>
        </w:rPr>
        <w:t>е</w:t>
      </w:r>
      <w:r w:rsidRPr="00304443">
        <w:rPr>
          <w:rFonts w:ascii="Times New Roman" w:hAnsi="Times New Roman"/>
          <w:b w:val="0"/>
          <w:sz w:val="28"/>
          <w:szCs w:val="28"/>
        </w:rPr>
        <w:t xml:space="preserve"> Нефтеюганск</w:t>
      </w:r>
      <w:r w:rsidR="00B30827" w:rsidRPr="00304443">
        <w:rPr>
          <w:rFonts w:ascii="Times New Roman" w:hAnsi="Times New Roman"/>
          <w:b w:val="0"/>
          <w:sz w:val="28"/>
          <w:szCs w:val="28"/>
        </w:rPr>
        <w:t>е</w:t>
      </w:r>
      <w:r w:rsidRPr="00304443">
        <w:rPr>
          <w:rFonts w:ascii="Times New Roman" w:hAnsi="Times New Roman"/>
          <w:b w:val="0"/>
          <w:sz w:val="28"/>
          <w:szCs w:val="28"/>
        </w:rPr>
        <w:t>»</w:t>
      </w:r>
    </w:p>
    <w:p w14:paraId="12194F9C" w14:textId="07561804" w:rsidR="00F41916" w:rsidRPr="00304443" w:rsidRDefault="00F41916" w:rsidP="008573B1">
      <w:pPr>
        <w:widowControl w:val="0"/>
        <w:autoSpaceDE w:val="0"/>
        <w:autoSpaceDN w:val="0"/>
        <w:jc w:val="center"/>
        <w:rPr>
          <w:rFonts w:ascii="Times New Roman" w:hAnsi="Times New Roman"/>
          <w:b w:val="0"/>
          <w:sz w:val="28"/>
          <w:szCs w:val="28"/>
        </w:rPr>
      </w:pPr>
      <w:r>
        <w:rPr>
          <w:rFonts w:ascii="Times New Roman" w:hAnsi="Times New Roman"/>
          <w:b w:val="0"/>
          <w:sz w:val="28"/>
          <w:szCs w:val="28"/>
        </w:rPr>
        <w:t xml:space="preserve">(далее- муниципальная программа) </w:t>
      </w:r>
    </w:p>
    <w:p w14:paraId="24058126" w14:textId="77777777" w:rsidR="00A73D91" w:rsidRPr="00304443" w:rsidRDefault="00A73D91" w:rsidP="00786945">
      <w:pPr>
        <w:ind w:left="5664" w:firstLine="708"/>
        <w:jc w:val="both"/>
        <w:rPr>
          <w:rFonts w:ascii="Times New Roman" w:hAnsi="Times New Roman"/>
          <w:b w:val="0"/>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8573B1" w:rsidRPr="00304443" w14:paraId="60EC103D" w14:textId="77777777" w:rsidTr="008573B1">
        <w:trPr>
          <w:trHeight w:val="356"/>
        </w:trPr>
        <w:tc>
          <w:tcPr>
            <w:tcW w:w="3686" w:type="dxa"/>
            <w:vAlign w:val="center"/>
          </w:tcPr>
          <w:p w14:paraId="2AAA4980" w14:textId="77777777" w:rsidR="008573B1" w:rsidRPr="00304443" w:rsidRDefault="008573B1" w:rsidP="0077405D">
            <w:pPr>
              <w:rPr>
                <w:rFonts w:ascii="Times New Roman" w:eastAsiaTheme="minorEastAsia" w:hAnsi="Times New Roman"/>
                <w:b w:val="0"/>
                <w:bCs/>
                <w:sz w:val="28"/>
                <w:szCs w:val="28"/>
              </w:rPr>
            </w:pPr>
            <w:r w:rsidRPr="00304443">
              <w:rPr>
                <w:rFonts w:ascii="Times New Roman" w:eastAsiaTheme="minorEastAsia" w:hAnsi="Times New Roman"/>
                <w:b w:val="0"/>
                <w:bCs/>
                <w:sz w:val="28"/>
                <w:szCs w:val="28"/>
              </w:rPr>
              <w:t>Куратор муниципальной программы</w:t>
            </w:r>
          </w:p>
        </w:tc>
        <w:tc>
          <w:tcPr>
            <w:tcW w:w="5812" w:type="dxa"/>
          </w:tcPr>
          <w:p w14:paraId="61D26EA8" w14:textId="7E8212FB" w:rsidR="008573B1" w:rsidRPr="00304443" w:rsidRDefault="008573B1" w:rsidP="0077405D">
            <w:pPr>
              <w:jc w:val="both"/>
              <w:rPr>
                <w:rFonts w:ascii="Times New Roman" w:eastAsiaTheme="minorEastAsia" w:hAnsi="Times New Roman"/>
                <w:b w:val="0"/>
                <w:bCs/>
                <w:sz w:val="28"/>
                <w:szCs w:val="28"/>
              </w:rPr>
            </w:pPr>
            <w:r w:rsidRPr="00304443">
              <w:rPr>
                <w:rFonts w:ascii="Times New Roman" w:eastAsiaTheme="minorEastAsia" w:hAnsi="Times New Roman"/>
                <w:b w:val="0"/>
                <w:bCs/>
                <w:sz w:val="28"/>
                <w:szCs w:val="28"/>
              </w:rPr>
              <w:t>Пастухов Андрей Викторович</w:t>
            </w:r>
            <w:r w:rsidR="00D620BA" w:rsidRPr="00304443">
              <w:rPr>
                <w:rFonts w:ascii="Times New Roman" w:eastAsiaTheme="minorEastAsia" w:hAnsi="Times New Roman"/>
                <w:b w:val="0"/>
                <w:bCs/>
                <w:sz w:val="28"/>
                <w:szCs w:val="28"/>
              </w:rPr>
              <w:t xml:space="preserve"> -</w:t>
            </w:r>
            <w:r w:rsidRPr="00304443">
              <w:rPr>
                <w:rFonts w:ascii="Times New Roman" w:eastAsiaTheme="minorEastAsia" w:hAnsi="Times New Roman"/>
                <w:b w:val="0"/>
                <w:bCs/>
                <w:sz w:val="28"/>
                <w:szCs w:val="28"/>
              </w:rPr>
              <w:t xml:space="preserve"> заместитель главы города Нефтеюганска</w:t>
            </w:r>
          </w:p>
        </w:tc>
      </w:tr>
      <w:tr w:rsidR="008573B1" w:rsidRPr="00304443" w14:paraId="55902B6D" w14:textId="77777777" w:rsidTr="008573B1">
        <w:trPr>
          <w:trHeight w:val="336"/>
        </w:trPr>
        <w:tc>
          <w:tcPr>
            <w:tcW w:w="3686" w:type="dxa"/>
            <w:vAlign w:val="center"/>
          </w:tcPr>
          <w:p w14:paraId="5B37D737" w14:textId="77777777" w:rsidR="008573B1" w:rsidRPr="00304443" w:rsidRDefault="008573B1" w:rsidP="0077405D">
            <w:pPr>
              <w:rPr>
                <w:rFonts w:ascii="Times New Roman" w:eastAsiaTheme="minorEastAsia" w:hAnsi="Times New Roman"/>
                <w:b w:val="0"/>
                <w:bCs/>
                <w:sz w:val="28"/>
                <w:szCs w:val="28"/>
              </w:rPr>
            </w:pPr>
            <w:r w:rsidRPr="00304443">
              <w:rPr>
                <w:rFonts w:ascii="Times New Roman" w:eastAsiaTheme="minorEastAsia" w:hAnsi="Times New Roman"/>
                <w:b w:val="0"/>
                <w:bCs/>
                <w:sz w:val="28"/>
                <w:szCs w:val="28"/>
              </w:rPr>
              <w:t>Ответственный исполнитель муниципальной программы</w:t>
            </w:r>
          </w:p>
        </w:tc>
        <w:tc>
          <w:tcPr>
            <w:tcW w:w="5812" w:type="dxa"/>
          </w:tcPr>
          <w:p w14:paraId="084837C5" w14:textId="43AF20A9" w:rsidR="008573B1" w:rsidRPr="00304443" w:rsidRDefault="008573B1" w:rsidP="0077405D">
            <w:pPr>
              <w:rPr>
                <w:rFonts w:ascii="Times New Roman" w:eastAsiaTheme="minorEastAsia" w:hAnsi="Times New Roman"/>
                <w:b w:val="0"/>
                <w:bCs/>
                <w:sz w:val="28"/>
                <w:szCs w:val="28"/>
              </w:rPr>
            </w:pPr>
            <w:r w:rsidRPr="00304443">
              <w:rPr>
                <w:rFonts w:ascii="Times New Roman" w:eastAsiaTheme="minorEastAsia" w:hAnsi="Times New Roman"/>
                <w:b w:val="0"/>
                <w:bCs/>
                <w:sz w:val="28"/>
                <w:szCs w:val="28"/>
              </w:rPr>
              <w:t xml:space="preserve">Департамент образования администрации города Нефтеюганска </w:t>
            </w:r>
            <w:r w:rsidR="00D620BA" w:rsidRPr="00304443">
              <w:rPr>
                <w:rFonts w:ascii="Times New Roman" w:eastAsiaTheme="minorEastAsia" w:hAnsi="Times New Roman"/>
                <w:b w:val="0"/>
                <w:bCs/>
                <w:sz w:val="28"/>
                <w:szCs w:val="28"/>
              </w:rPr>
              <w:t xml:space="preserve">- </w:t>
            </w:r>
            <w:proofErr w:type="spellStart"/>
            <w:r w:rsidRPr="00304443">
              <w:rPr>
                <w:rFonts w:ascii="Times New Roman" w:eastAsiaTheme="minorEastAsia" w:hAnsi="Times New Roman"/>
                <w:b w:val="0"/>
                <w:bCs/>
                <w:sz w:val="28"/>
                <w:szCs w:val="28"/>
              </w:rPr>
              <w:t>Линник</w:t>
            </w:r>
            <w:proofErr w:type="spellEnd"/>
            <w:r w:rsidRPr="00304443">
              <w:rPr>
                <w:rFonts w:ascii="Times New Roman" w:eastAsiaTheme="minorEastAsia" w:hAnsi="Times New Roman"/>
                <w:b w:val="0"/>
                <w:bCs/>
                <w:sz w:val="28"/>
                <w:szCs w:val="28"/>
              </w:rPr>
              <w:t xml:space="preserve"> Инна Алексеевна</w:t>
            </w:r>
          </w:p>
        </w:tc>
      </w:tr>
      <w:tr w:rsidR="008573B1" w:rsidRPr="00304443" w14:paraId="186FD080" w14:textId="77777777" w:rsidTr="008573B1">
        <w:trPr>
          <w:trHeight w:val="333"/>
        </w:trPr>
        <w:tc>
          <w:tcPr>
            <w:tcW w:w="3686" w:type="dxa"/>
            <w:vAlign w:val="center"/>
          </w:tcPr>
          <w:p w14:paraId="16DECA8B" w14:textId="77777777" w:rsidR="008573B1" w:rsidRPr="00304443" w:rsidRDefault="008573B1" w:rsidP="0077405D">
            <w:pPr>
              <w:rPr>
                <w:rFonts w:ascii="Times New Roman" w:eastAsiaTheme="minorEastAsia" w:hAnsi="Times New Roman"/>
                <w:b w:val="0"/>
                <w:bCs/>
                <w:sz w:val="28"/>
                <w:szCs w:val="28"/>
              </w:rPr>
            </w:pPr>
            <w:r w:rsidRPr="00304443">
              <w:rPr>
                <w:rFonts w:ascii="Times New Roman" w:eastAsiaTheme="minorEastAsia" w:hAnsi="Times New Roman"/>
                <w:b w:val="0"/>
                <w:bCs/>
                <w:sz w:val="28"/>
                <w:szCs w:val="28"/>
              </w:rPr>
              <w:t>Период реализации муниципальной программы</w:t>
            </w:r>
          </w:p>
        </w:tc>
        <w:tc>
          <w:tcPr>
            <w:tcW w:w="5812" w:type="dxa"/>
          </w:tcPr>
          <w:p w14:paraId="7C0CF715" w14:textId="1F13DA69" w:rsidR="008573B1" w:rsidRPr="00304443" w:rsidRDefault="008573B1" w:rsidP="0077405D">
            <w:pPr>
              <w:jc w:val="both"/>
              <w:rPr>
                <w:rFonts w:ascii="Times New Roman" w:eastAsiaTheme="minorEastAsia" w:hAnsi="Times New Roman"/>
                <w:b w:val="0"/>
                <w:bCs/>
                <w:sz w:val="28"/>
                <w:szCs w:val="28"/>
              </w:rPr>
            </w:pPr>
            <w:r w:rsidRPr="00304443">
              <w:rPr>
                <w:rFonts w:ascii="Times New Roman" w:eastAsiaTheme="minorEastAsia" w:hAnsi="Times New Roman"/>
                <w:b w:val="0"/>
                <w:bCs/>
                <w:sz w:val="28"/>
                <w:szCs w:val="28"/>
              </w:rPr>
              <w:t>2024-2030</w:t>
            </w:r>
            <w:r w:rsidR="00D620BA" w:rsidRPr="00304443">
              <w:rPr>
                <w:rFonts w:ascii="Times New Roman" w:eastAsiaTheme="minorEastAsia" w:hAnsi="Times New Roman"/>
                <w:b w:val="0"/>
                <w:bCs/>
                <w:sz w:val="28"/>
                <w:szCs w:val="28"/>
              </w:rPr>
              <w:t xml:space="preserve"> годы</w:t>
            </w:r>
          </w:p>
        </w:tc>
      </w:tr>
      <w:tr w:rsidR="008573B1" w:rsidRPr="00304443" w14:paraId="22DC2573" w14:textId="77777777" w:rsidTr="008573B1">
        <w:trPr>
          <w:trHeight w:val="395"/>
        </w:trPr>
        <w:tc>
          <w:tcPr>
            <w:tcW w:w="3686" w:type="dxa"/>
            <w:vMerge w:val="restart"/>
            <w:vAlign w:val="center"/>
          </w:tcPr>
          <w:p w14:paraId="149E7952" w14:textId="77777777" w:rsidR="008573B1" w:rsidRPr="00900874" w:rsidRDefault="008573B1"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Цели муниципальной программы</w:t>
            </w:r>
          </w:p>
        </w:tc>
        <w:tc>
          <w:tcPr>
            <w:tcW w:w="5812" w:type="dxa"/>
          </w:tcPr>
          <w:p w14:paraId="1EA108D2" w14:textId="558D8DE4" w:rsidR="008573B1" w:rsidRPr="00900874" w:rsidRDefault="003D4076"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 xml:space="preserve">Цель </w:t>
            </w:r>
            <w:proofErr w:type="gramStart"/>
            <w:r w:rsidRPr="00900874">
              <w:rPr>
                <w:rFonts w:ascii="Times New Roman" w:eastAsiaTheme="minorEastAsia" w:hAnsi="Times New Roman"/>
                <w:b w:val="0"/>
                <w:bCs/>
                <w:sz w:val="28"/>
                <w:szCs w:val="28"/>
              </w:rPr>
              <w:t>1.«</w:t>
            </w:r>
            <w:proofErr w:type="gramEnd"/>
            <w:r w:rsidR="008573B1" w:rsidRPr="00900874">
              <w:rPr>
                <w:rFonts w:ascii="Times New Roman" w:eastAsiaTheme="minorEastAsia" w:hAnsi="Times New Roman"/>
                <w:b w:val="0"/>
                <w:bCs/>
                <w:sz w:val="28"/>
                <w:szCs w:val="28"/>
              </w:rPr>
              <w:t>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города Нефтеюганска</w:t>
            </w:r>
            <w:r w:rsidR="004A7FF1" w:rsidRPr="00900874">
              <w:rPr>
                <w:rFonts w:ascii="Times New Roman" w:eastAsiaTheme="minorEastAsia" w:hAnsi="Times New Roman"/>
                <w:b w:val="0"/>
                <w:bCs/>
                <w:sz w:val="28"/>
                <w:szCs w:val="28"/>
              </w:rPr>
              <w:t>»</w:t>
            </w:r>
            <w:r w:rsidR="00304443" w:rsidRPr="00900874">
              <w:rPr>
                <w:rFonts w:ascii="Times New Roman" w:eastAsiaTheme="minorEastAsia" w:hAnsi="Times New Roman"/>
                <w:b w:val="0"/>
                <w:bCs/>
                <w:sz w:val="28"/>
                <w:szCs w:val="28"/>
              </w:rPr>
              <w:t>.</w:t>
            </w:r>
          </w:p>
        </w:tc>
      </w:tr>
      <w:tr w:rsidR="008573B1" w:rsidRPr="00304443" w14:paraId="78D0AE5A" w14:textId="77777777" w:rsidTr="008573B1">
        <w:trPr>
          <w:trHeight w:val="406"/>
        </w:trPr>
        <w:tc>
          <w:tcPr>
            <w:tcW w:w="3686" w:type="dxa"/>
            <w:vMerge/>
            <w:vAlign w:val="center"/>
          </w:tcPr>
          <w:p w14:paraId="7295795A" w14:textId="77777777" w:rsidR="008573B1" w:rsidRPr="00900874" w:rsidRDefault="008573B1" w:rsidP="0077405D">
            <w:pPr>
              <w:rPr>
                <w:rFonts w:ascii="Times New Roman" w:eastAsiaTheme="minorEastAsia" w:hAnsi="Times New Roman"/>
                <w:b w:val="0"/>
                <w:bCs/>
                <w:sz w:val="28"/>
                <w:szCs w:val="28"/>
              </w:rPr>
            </w:pPr>
          </w:p>
        </w:tc>
        <w:tc>
          <w:tcPr>
            <w:tcW w:w="5812" w:type="dxa"/>
          </w:tcPr>
          <w:p w14:paraId="6B5D63F5" w14:textId="6D755C48" w:rsidR="008573B1" w:rsidRPr="00900874" w:rsidRDefault="004A7FF1"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 xml:space="preserve">Цель </w:t>
            </w:r>
            <w:proofErr w:type="gramStart"/>
            <w:r w:rsidRPr="00900874">
              <w:rPr>
                <w:rFonts w:ascii="Times New Roman" w:eastAsiaTheme="minorEastAsia" w:hAnsi="Times New Roman"/>
                <w:b w:val="0"/>
                <w:bCs/>
                <w:sz w:val="28"/>
                <w:szCs w:val="28"/>
              </w:rPr>
              <w:t>2</w:t>
            </w:r>
            <w:r w:rsidR="008573B1" w:rsidRPr="00900874">
              <w:rPr>
                <w:rFonts w:ascii="Times New Roman" w:eastAsiaTheme="minorEastAsia" w:hAnsi="Times New Roman"/>
                <w:b w:val="0"/>
                <w:bCs/>
                <w:sz w:val="28"/>
                <w:szCs w:val="28"/>
              </w:rPr>
              <w:t>.</w:t>
            </w:r>
            <w:r w:rsidRPr="00900874">
              <w:rPr>
                <w:rFonts w:ascii="Times New Roman" w:eastAsiaTheme="minorEastAsia" w:hAnsi="Times New Roman"/>
                <w:b w:val="0"/>
                <w:bCs/>
                <w:sz w:val="28"/>
                <w:szCs w:val="28"/>
              </w:rPr>
              <w:t>«</w:t>
            </w:r>
            <w:proofErr w:type="gramEnd"/>
            <w:r w:rsidR="008573B1" w:rsidRPr="00900874">
              <w:rPr>
                <w:rFonts w:ascii="Times New Roman" w:eastAsiaTheme="minorEastAsia" w:hAnsi="Times New Roman"/>
                <w:b w:val="0"/>
                <w:bCs/>
                <w:sz w:val="28"/>
                <w:szCs w:val="28"/>
              </w:rPr>
              <w:t>Формирование эффективной системы выявления, поддержки и развития способностей и талантов у детей и молодежи</w:t>
            </w:r>
            <w:r w:rsidRPr="00900874">
              <w:rPr>
                <w:rFonts w:ascii="Times New Roman" w:eastAsiaTheme="minorEastAsia" w:hAnsi="Times New Roman"/>
                <w:b w:val="0"/>
                <w:bCs/>
                <w:sz w:val="28"/>
                <w:szCs w:val="28"/>
              </w:rPr>
              <w:t>»</w:t>
            </w:r>
            <w:r w:rsidR="00304443" w:rsidRPr="00900874">
              <w:rPr>
                <w:rFonts w:ascii="Times New Roman" w:eastAsiaTheme="minorEastAsia" w:hAnsi="Times New Roman"/>
                <w:b w:val="0"/>
                <w:bCs/>
                <w:sz w:val="28"/>
                <w:szCs w:val="28"/>
              </w:rPr>
              <w:t>.</w:t>
            </w:r>
          </w:p>
        </w:tc>
      </w:tr>
      <w:tr w:rsidR="008573B1" w:rsidRPr="00304443" w14:paraId="0BC50636" w14:textId="77777777" w:rsidTr="008573B1">
        <w:trPr>
          <w:trHeight w:val="515"/>
        </w:trPr>
        <w:tc>
          <w:tcPr>
            <w:tcW w:w="3686" w:type="dxa"/>
            <w:vAlign w:val="center"/>
          </w:tcPr>
          <w:p w14:paraId="78BDB8BD" w14:textId="77777777" w:rsidR="008573B1" w:rsidRPr="00900874" w:rsidRDefault="008573B1"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Направления (подпрограммы) муниципальной программы</w:t>
            </w:r>
          </w:p>
        </w:tc>
        <w:tc>
          <w:tcPr>
            <w:tcW w:w="5812" w:type="dxa"/>
          </w:tcPr>
          <w:p w14:paraId="00B8F5C1" w14:textId="2BA08931" w:rsidR="00FE2634" w:rsidRPr="00900874" w:rsidRDefault="00FE2634" w:rsidP="00FE2634">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Направление (подпрограмм</w:t>
            </w:r>
            <w:r w:rsidR="00546100" w:rsidRPr="00900874">
              <w:rPr>
                <w:rFonts w:ascii="Times New Roman" w:eastAsiaTheme="minorEastAsia" w:hAnsi="Times New Roman"/>
                <w:b w:val="0"/>
                <w:bCs/>
                <w:sz w:val="28"/>
                <w:szCs w:val="28"/>
              </w:rPr>
              <w:t>ы</w:t>
            </w:r>
            <w:r w:rsidRPr="00900874">
              <w:rPr>
                <w:rFonts w:ascii="Times New Roman" w:eastAsiaTheme="minorEastAsia" w:hAnsi="Times New Roman"/>
                <w:b w:val="0"/>
                <w:bCs/>
                <w:sz w:val="28"/>
                <w:szCs w:val="28"/>
              </w:rPr>
              <w:t xml:space="preserve">) </w:t>
            </w:r>
            <w:proofErr w:type="gramStart"/>
            <w:r w:rsidRPr="00900874">
              <w:rPr>
                <w:rFonts w:ascii="Times New Roman" w:eastAsiaTheme="minorEastAsia" w:hAnsi="Times New Roman"/>
                <w:b w:val="0"/>
                <w:bCs/>
                <w:sz w:val="28"/>
                <w:szCs w:val="28"/>
              </w:rPr>
              <w:t>1</w:t>
            </w:r>
            <w:r w:rsidR="004A7FF1" w:rsidRPr="00900874">
              <w:rPr>
                <w:rFonts w:ascii="Times New Roman" w:eastAsiaTheme="minorEastAsia" w:hAnsi="Times New Roman"/>
                <w:b w:val="0"/>
                <w:bCs/>
                <w:sz w:val="28"/>
                <w:szCs w:val="28"/>
              </w:rPr>
              <w:t>.</w:t>
            </w:r>
            <w:r w:rsidRPr="00900874">
              <w:rPr>
                <w:rFonts w:ascii="Times New Roman" w:eastAsiaTheme="minorEastAsia" w:hAnsi="Times New Roman"/>
                <w:b w:val="0"/>
                <w:bCs/>
                <w:sz w:val="28"/>
                <w:szCs w:val="28"/>
              </w:rPr>
              <w:t>«</w:t>
            </w:r>
            <w:proofErr w:type="gramEnd"/>
            <w:r w:rsidR="009D1C2C" w:rsidRPr="00900874">
              <w:rPr>
                <w:rFonts w:ascii="Times New Roman" w:eastAsiaTheme="minorEastAsia" w:hAnsi="Times New Roman"/>
                <w:b w:val="0"/>
                <w:bCs/>
                <w:sz w:val="28"/>
                <w:szCs w:val="28"/>
              </w:rPr>
              <w:t>Дошкольное, общее</w:t>
            </w:r>
            <w:r w:rsidRPr="00900874">
              <w:rPr>
                <w:rFonts w:ascii="Times New Roman" w:eastAsiaTheme="minorEastAsia" w:hAnsi="Times New Roman"/>
                <w:b w:val="0"/>
                <w:bCs/>
                <w:sz w:val="28"/>
                <w:szCs w:val="28"/>
              </w:rPr>
              <w:t xml:space="preserve"> и дополнительное образование детей»</w:t>
            </w:r>
            <w:r w:rsidR="00262D64" w:rsidRPr="00900874">
              <w:rPr>
                <w:rFonts w:ascii="Times New Roman" w:eastAsiaTheme="minorEastAsia" w:hAnsi="Times New Roman"/>
                <w:b w:val="0"/>
                <w:bCs/>
                <w:sz w:val="28"/>
                <w:szCs w:val="28"/>
              </w:rPr>
              <w:t>.</w:t>
            </w:r>
          </w:p>
          <w:p w14:paraId="21652937" w14:textId="45E3604D" w:rsidR="008573B1" w:rsidRPr="00900874" w:rsidRDefault="008573B1"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Направление (подпрограмм</w:t>
            </w:r>
            <w:r w:rsidR="006309A0" w:rsidRPr="00900874">
              <w:rPr>
                <w:rFonts w:ascii="Times New Roman" w:eastAsiaTheme="minorEastAsia" w:hAnsi="Times New Roman"/>
                <w:b w:val="0"/>
                <w:bCs/>
                <w:sz w:val="28"/>
                <w:szCs w:val="28"/>
              </w:rPr>
              <w:t>ы</w:t>
            </w:r>
            <w:r w:rsidRPr="00900874">
              <w:rPr>
                <w:rFonts w:ascii="Times New Roman" w:eastAsiaTheme="minorEastAsia" w:hAnsi="Times New Roman"/>
                <w:b w:val="0"/>
                <w:bCs/>
                <w:sz w:val="28"/>
                <w:szCs w:val="28"/>
              </w:rPr>
              <w:t xml:space="preserve">) </w:t>
            </w:r>
            <w:proofErr w:type="gramStart"/>
            <w:r w:rsidR="00FE2634" w:rsidRPr="00900874">
              <w:rPr>
                <w:rFonts w:ascii="Times New Roman" w:eastAsiaTheme="minorEastAsia" w:hAnsi="Times New Roman"/>
                <w:b w:val="0"/>
                <w:bCs/>
                <w:sz w:val="28"/>
                <w:szCs w:val="28"/>
              </w:rPr>
              <w:t>2</w:t>
            </w:r>
            <w:r w:rsidR="004A7FF1" w:rsidRPr="00900874">
              <w:rPr>
                <w:rFonts w:ascii="Times New Roman" w:eastAsiaTheme="minorEastAsia" w:hAnsi="Times New Roman"/>
                <w:b w:val="0"/>
                <w:bCs/>
                <w:sz w:val="28"/>
                <w:szCs w:val="28"/>
              </w:rPr>
              <w:t>.</w:t>
            </w:r>
            <w:r w:rsidRPr="00900874">
              <w:rPr>
                <w:rFonts w:ascii="Times New Roman" w:hAnsi="Times New Roman"/>
                <w:b w:val="0"/>
                <w:bCs/>
                <w:sz w:val="28"/>
                <w:szCs w:val="28"/>
              </w:rPr>
              <w:t>«</w:t>
            </w:r>
            <w:proofErr w:type="gramEnd"/>
            <w:r w:rsidRPr="00900874">
              <w:rPr>
                <w:rFonts w:ascii="Times New Roman" w:eastAsiaTheme="minorEastAsia" w:hAnsi="Times New Roman"/>
                <w:b w:val="0"/>
                <w:bCs/>
                <w:sz w:val="28"/>
                <w:szCs w:val="28"/>
              </w:rPr>
              <w:t>Ресурсное обеспечение в сфере образования»</w:t>
            </w:r>
            <w:r w:rsidR="00262D64" w:rsidRPr="00900874">
              <w:rPr>
                <w:rFonts w:ascii="Times New Roman" w:eastAsiaTheme="minorEastAsia" w:hAnsi="Times New Roman"/>
                <w:b w:val="0"/>
                <w:bCs/>
                <w:sz w:val="28"/>
                <w:szCs w:val="28"/>
              </w:rPr>
              <w:t>.</w:t>
            </w:r>
          </w:p>
          <w:p w14:paraId="10C123AC" w14:textId="48BBEF5F" w:rsidR="008573B1" w:rsidRPr="00900874" w:rsidRDefault="008573B1"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Направление (подпрограмм</w:t>
            </w:r>
            <w:r w:rsidR="00546100" w:rsidRPr="00900874">
              <w:rPr>
                <w:rFonts w:ascii="Times New Roman" w:eastAsiaTheme="minorEastAsia" w:hAnsi="Times New Roman"/>
                <w:b w:val="0"/>
                <w:bCs/>
                <w:sz w:val="28"/>
                <w:szCs w:val="28"/>
              </w:rPr>
              <w:t>ы</w:t>
            </w:r>
            <w:r w:rsidRPr="00900874">
              <w:rPr>
                <w:rFonts w:ascii="Times New Roman" w:eastAsiaTheme="minorEastAsia" w:hAnsi="Times New Roman"/>
                <w:b w:val="0"/>
                <w:bCs/>
                <w:sz w:val="28"/>
                <w:szCs w:val="28"/>
              </w:rPr>
              <w:t xml:space="preserve">) </w:t>
            </w:r>
            <w:proofErr w:type="gramStart"/>
            <w:r w:rsidRPr="00900874">
              <w:rPr>
                <w:rFonts w:ascii="Times New Roman" w:eastAsiaTheme="minorEastAsia" w:hAnsi="Times New Roman"/>
                <w:b w:val="0"/>
                <w:bCs/>
                <w:sz w:val="28"/>
                <w:szCs w:val="28"/>
              </w:rPr>
              <w:t>3</w:t>
            </w:r>
            <w:r w:rsidR="004A7FF1" w:rsidRPr="00900874">
              <w:rPr>
                <w:rFonts w:ascii="Times New Roman" w:eastAsiaTheme="minorEastAsia" w:hAnsi="Times New Roman"/>
                <w:b w:val="0"/>
                <w:bCs/>
                <w:sz w:val="28"/>
                <w:szCs w:val="28"/>
              </w:rPr>
              <w:t>.</w:t>
            </w:r>
            <w:r w:rsidRPr="00900874">
              <w:rPr>
                <w:rFonts w:ascii="Times New Roman" w:eastAsiaTheme="minorEastAsia" w:hAnsi="Times New Roman"/>
                <w:b w:val="0"/>
                <w:bCs/>
                <w:sz w:val="28"/>
                <w:szCs w:val="28"/>
              </w:rPr>
              <w:t>«</w:t>
            </w:r>
            <w:proofErr w:type="gramEnd"/>
            <w:r w:rsidRPr="00900874">
              <w:rPr>
                <w:rFonts w:ascii="Times New Roman" w:eastAsiaTheme="minorEastAsia" w:hAnsi="Times New Roman"/>
                <w:b w:val="0"/>
                <w:bCs/>
                <w:sz w:val="28"/>
                <w:szCs w:val="28"/>
              </w:rPr>
              <w:t>Летний отдых и оздоровление»</w:t>
            </w:r>
            <w:r w:rsidR="00262D64" w:rsidRPr="00900874">
              <w:rPr>
                <w:rFonts w:ascii="Times New Roman" w:eastAsiaTheme="minorEastAsia" w:hAnsi="Times New Roman"/>
                <w:b w:val="0"/>
                <w:bCs/>
                <w:sz w:val="28"/>
                <w:szCs w:val="28"/>
              </w:rPr>
              <w:t>.</w:t>
            </w:r>
          </w:p>
          <w:p w14:paraId="5C823F58" w14:textId="6CDAEFCB" w:rsidR="008573B1" w:rsidRPr="00900874" w:rsidRDefault="008573B1" w:rsidP="0077405D">
            <w:pPr>
              <w:rPr>
                <w:rFonts w:ascii="Times New Roman" w:eastAsiaTheme="minorEastAsia" w:hAnsi="Times New Roman"/>
                <w:b w:val="0"/>
                <w:bCs/>
                <w:sz w:val="28"/>
                <w:szCs w:val="28"/>
              </w:rPr>
            </w:pPr>
            <w:r w:rsidRPr="00900874">
              <w:rPr>
                <w:rFonts w:ascii="Times New Roman" w:eastAsiaTheme="minorEastAsia" w:hAnsi="Times New Roman"/>
                <w:b w:val="0"/>
                <w:bCs/>
                <w:sz w:val="28"/>
                <w:szCs w:val="28"/>
              </w:rPr>
              <w:t>Направление (подпрограмм</w:t>
            </w:r>
            <w:r w:rsidR="00546100" w:rsidRPr="00900874">
              <w:rPr>
                <w:rFonts w:ascii="Times New Roman" w:eastAsiaTheme="minorEastAsia" w:hAnsi="Times New Roman"/>
                <w:b w:val="0"/>
                <w:bCs/>
                <w:sz w:val="28"/>
                <w:szCs w:val="28"/>
              </w:rPr>
              <w:t>ы</w:t>
            </w:r>
            <w:r w:rsidRPr="00900874">
              <w:rPr>
                <w:rFonts w:ascii="Times New Roman" w:eastAsiaTheme="minorEastAsia" w:hAnsi="Times New Roman"/>
                <w:b w:val="0"/>
                <w:bCs/>
                <w:sz w:val="28"/>
                <w:szCs w:val="28"/>
              </w:rPr>
              <w:t xml:space="preserve">) </w:t>
            </w:r>
            <w:proofErr w:type="gramStart"/>
            <w:r w:rsidRPr="00900874">
              <w:rPr>
                <w:rFonts w:ascii="Times New Roman" w:eastAsiaTheme="minorEastAsia" w:hAnsi="Times New Roman"/>
                <w:b w:val="0"/>
                <w:bCs/>
                <w:sz w:val="28"/>
                <w:szCs w:val="28"/>
              </w:rPr>
              <w:t>4</w:t>
            </w:r>
            <w:r w:rsidR="004A7FF1" w:rsidRPr="00900874">
              <w:rPr>
                <w:rFonts w:ascii="Times New Roman" w:eastAsiaTheme="minorEastAsia" w:hAnsi="Times New Roman"/>
                <w:b w:val="0"/>
                <w:bCs/>
                <w:sz w:val="28"/>
                <w:szCs w:val="28"/>
              </w:rPr>
              <w:t>.</w:t>
            </w:r>
            <w:r w:rsidRPr="00900874">
              <w:rPr>
                <w:rFonts w:ascii="Times New Roman" w:hAnsi="Times New Roman"/>
                <w:b w:val="0"/>
                <w:bCs/>
                <w:sz w:val="28"/>
                <w:szCs w:val="28"/>
              </w:rPr>
              <w:t>«</w:t>
            </w:r>
            <w:proofErr w:type="gramEnd"/>
            <w:r w:rsidRPr="00900874">
              <w:rPr>
                <w:rFonts w:ascii="Times New Roman" w:eastAsiaTheme="minorEastAsia" w:hAnsi="Times New Roman"/>
                <w:b w:val="0"/>
                <w:bCs/>
                <w:sz w:val="28"/>
                <w:szCs w:val="28"/>
              </w:rPr>
              <w:t>Ресурсное обеспечение казённого учреждения»</w:t>
            </w:r>
            <w:r w:rsidR="00262D64" w:rsidRPr="00900874">
              <w:rPr>
                <w:rFonts w:ascii="Times New Roman" w:eastAsiaTheme="minorEastAsia" w:hAnsi="Times New Roman"/>
                <w:b w:val="0"/>
                <w:bCs/>
                <w:sz w:val="28"/>
                <w:szCs w:val="28"/>
              </w:rPr>
              <w:t>.</w:t>
            </w:r>
          </w:p>
        </w:tc>
      </w:tr>
      <w:tr w:rsidR="008573B1" w:rsidRPr="00900874" w14:paraId="2AB2C862" w14:textId="77777777" w:rsidTr="008573B1">
        <w:trPr>
          <w:trHeight w:val="552"/>
        </w:trPr>
        <w:tc>
          <w:tcPr>
            <w:tcW w:w="3686" w:type="dxa"/>
            <w:vAlign w:val="center"/>
          </w:tcPr>
          <w:p w14:paraId="208C0708" w14:textId="77777777" w:rsidR="008573B1" w:rsidRPr="009774BF" w:rsidRDefault="008573B1" w:rsidP="0077405D">
            <w:pPr>
              <w:rPr>
                <w:rFonts w:ascii="Times New Roman" w:eastAsiaTheme="minorEastAsia" w:hAnsi="Times New Roman"/>
                <w:b w:val="0"/>
                <w:bCs/>
                <w:sz w:val="28"/>
                <w:szCs w:val="28"/>
              </w:rPr>
            </w:pPr>
            <w:r w:rsidRPr="009774BF">
              <w:rPr>
                <w:rFonts w:ascii="Times New Roman" w:eastAsiaTheme="minorEastAsia" w:hAnsi="Times New Roman"/>
                <w:b w:val="0"/>
                <w:bCs/>
                <w:sz w:val="28"/>
                <w:szCs w:val="28"/>
              </w:rPr>
              <w:t>Объемы финансового обеспечения за весь период реализации</w:t>
            </w:r>
          </w:p>
        </w:tc>
        <w:tc>
          <w:tcPr>
            <w:tcW w:w="5812" w:type="dxa"/>
          </w:tcPr>
          <w:p w14:paraId="36F68756" w14:textId="14A1555B" w:rsidR="008573B1" w:rsidRPr="00F41916" w:rsidRDefault="009774BF" w:rsidP="00BC1BE8">
            <w:pPr>
              <w:jc w:val="both"/>
              <w:rPr>
                <w:rFonts w:ascii="Times New Roman" w:hAnsi="Times New Roman"/>
                <w:b w:val="0"/>
                <w:bCs/>
                <w:color w:val="000000"/>
                <w:sz w:val="28"/>
                <w:szCs w:val="28"/>
              </w:rPr>
            </w:pPr>
            <w:r w:rsidRPr="00F41916">
              <w:rPr>
                <w:rFonts w:ascii="Times New Roman" w:hAnsi="Times New Roman"/>
                <w:b w:val="0"/>
                <w:bCs/>
                <w:color w:val="000000"/>
                <w:sz w:val="28"/>
                <w:szCs w:val="28"/>
              </w:rPr>
              <w:t xml:space="preserve">42 519 761,62600 </w:t>
            </w:r>
            <w:r w:rsidR="00BC1BE8" w:rsidRPr="00F41916">
              <w:rPr>
                <w:rFonts w:ascii="Times New Roman" w:hAnsi="Times New Roman"/>
                <w:b w:val="0"/>
                <w:bCs/>
                <w:sz w:val="28"/>
                <w:szCs w:val="28"/>
              </w:rPr>
              <w:t>тыс. рублей</w:t>
            </w:r>
          </w:p>
        </w:tc>
      </w:tr>
      <w:tr w:rsidR="0015388B" w:rsidRPr="009267B1" w14:paraId="550AE293" w14:textId="77777777" w:rsidTr="008573B1">
        <w:trPr>
          <w:trHeight w:val="552"/>
        </w:trPr>
        <w:tc>
          <w:tcPr>
            <w:tcW w:w="3686" w:type="dxa"/>
            <w:vAlign w:val="center"/>
          </w:tcPr>
          <w:p w14:paraId="19C0082F" w14:textId="7016197F" w:rsidR="0015388B" w:rsidRPr="00304443" w:rsidRDefault="0015388B" w:rsidP="0077405D">
            <w:pPr>
              <w:rPr>
                <w:rFonts w:ascii="Times New Roman" w:eastAsiaTheme="minorEastAsia" w:hAnsi="Times New Roman"/>
                <w:b w:val="0"/>
                <w:bCs/>
                <w:sz w:val="28"/>
                <w:szCs w:val="28"/>
              </w:rPr>
            </w:pPr>
            <w:r w:rsidRPr="008573B1">
              <w:rPr>
                <w:rFonts w:ascii="Times New Roman" w:eastAsiaTheme="minorEastAsia" w:hAnsi="Times New Roman"/>
                <w:b w:val="0"/>
                <w:bCs/>
                <w:sz w:val="28"/>
                <w:szCs w:val="28"/>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5812" w:type="dxa"/>
          </w:tcPr>
          <w:p w14:paraId="7874236B" w14:textId="77777777" w:rsidR="0015388B" w:rsidRPr="00194F72" w:rsidRDefault="0015388B" w:rsidP="0015388B">
            <w:pPr>
              <w:jc w:val="both"/>
              <w:rPr>
                <w:rFonts w:ascii="Times New Roman" w:hAnsi="Times New Roman"/>
                <w:b w:val="0"/>
                <w:sz w:val="28"/>
                <w:szCs w:val="28"/>
              </w:rPr>
            </w:pPr>
            <w:r w:rsidRPr="00194F72">
              <w:rPr>
                <w:rFonts w:ascii="Times New Roman" w:hAnsi="Times New Roman"/>
                <w:b w:val="0"/>
                <w:sz w:val="28"/>
                <w:szCs w:val="28"/>
              </w:rPr>
              <w:t xml:space="preserve">1.Возможности для самореализации и развития талантов/Региональный проект </w:t>
            </w:r>
            <w:r>
              <w:rPr>
                <w:rFonts w:ascii="Times New Roman" w:hAnsi="Times New Roman"/>
                <w:b w:val="0"/>
                <w:sz w:val="28"/>
                <w:szCs w:val="28"/>
              </w:rPr>
              <w:t>«Успех каждого ребёнка»/</w:t>
            </w:r>
            <w:r w:rsidRPr="00194F72">
              <w:rPr>
                <w:rFonts w:ascii="Times New Roman" w:hAnsi="Times New Roman"/>
                <w:b w:val="0"/>
                <w:sz w:val="28"/>
                <w:szCs w:val="28"/>
              </w:rPr>
              <w:t xml:space="preserve">Региональный проект </w:t>
            </w:r>
            <w:r>
              <w:rPr>
                <w:rFonts w:ascii="Times New Roman" w:hAnsi="Times New Roman"/>
                <w:b w:val="0"/>
                <w:sz w:val="28"/>
                <w:szCs w:val="28"/>
              </w:rPr>
              <w:t>«Современная школа»</w:t>
            </w:r>
            <w:r w:rsidRPr="00194F72">
              <w:rPr>
                <w:rFonts w:ascii="Times New Roman" w:hAnsi="Times New Roman"/>
                <w:b w:val="0"/>
                <w:sz w:val="28"/>
                <w:szCs w:val="28"/>
              </w:rPr>
              <w:t>/Государственная программа Ханты-Мансийского автономного округа - Югры «Развитие образования».</w:t>
            </w:r>
          </w:p>
          <w:p w14:paraId="1A7FB92F" w14:textId="77777777" w:rsidR="0015388B" w:rsidRPr="00194F72" w:rsidRDefault="0015388B" w:rsidP="0015388B">
            <w:pPr>
              <w:jc w:val="both"/>
              <w:rPr>
                <w:rFonts w:ascii="Times New Roman" w:hAnsi="Times New Roman"/>
                <w:b w:val="0"/>
                <w:sz w:val="28"/>
                <w:szCs w:val="28"/>
              </w:rPr>
            </w:pPr>
            <w:r w:rsidRPr="00194F72">
              <w:rPr>
                <w:rFonts w:ascii="Times New Roman" w:hAnsi="Times New Roman"/>
                <w:b w:val="0"/>
                <w:sz w:val="28"/>
                <w:szCs w:val="28"/>
              </w:rPr>
              <w:t>2.Цифровая трансформация/Региональный проект «Цифровая образовательная среда»/Государственная программа Ханты-Мансийского автономного округа - Югры «Развитие образования».</w:t>
            </w:r>
          </w:p>
          <w:p w14:paraId="40D7D1E3" w14:textId="77777777" w:rsidR="0015388B" w:rsidRDefault="0015388B" w:rsidP="0015388B">
            <w:pPr>
              <w:widowControl w:val="0"/>
              <w:pBdr>
                <w:bottom w:val="single" w:sz="4" w:space="31" w:color="FFFFFF"/>
              </w:pBdr>
              <w:tabs>
                <w:tab w:val="left" w:pos="0"/>
              </w:tabs>
              <w:autoSpaceDE w:val="0"/>
              <w:jc w:val="both"/>
              <w:rPr>
                <w:rFonts w:ascii="Times New Roman" w:hAnsi="Times New Roman"/>
                <w:b w:val="0"/>
                <w:sz w:val="28"/>
                <w:szCs w:val="28"/>
              </w:rPr>
            </w:pPr>
            <w:r w:rsidRPr="008573B1">
              <w:rPr>
                <w:rFonts w:ascii="Times New Roman" w:hAnsi="Times New Roman"/>
                <w:b w:val="0"/>
                <w:sz w:val="28"/>
                <w:szCs w:val="28"/>
              </w:rPr>
              <w:lastRenderedPageBreak/>
              <w:t>3.Сбережение народа России и развитие человеческого потенциала</w:t>
            </w:r>
            <w:r>
              <w:rPr>
                <w:rFonts w:ascii="Times New Roman" w:hAnsi="Times New Roman"/>
                <w:b w:val="0"/>
                <w:sz w:val="28"/>
                <w:szCs w:val="28"/>
              </w:rPr>
              <w:t>/</w:t>
            </w:r>
            <w:r w:rsidRPr="00194F72">
              <w:rPr>
                <w:rFonts w:ascii="Times New Roman" w:hAnsi="Times New Roman"/>
                <w:b w:val="0"/>
                <w:sz w:val="28"/>
                <w:szCs w:val="28"/>
              </w:rPr>
              <w:t xml:space="preserve">Региональный проект </w:t>
            </w:r>
            <w:r>
              <w:rPr>
                <w:rFonts w:ascii="Times New Roman" w:hAnsi="Times New Roman"/>
                <w:b w:val="0"/>
                <w:sz w:val="28"/>
                <w:szCs w:val="28"/>
              </w:rPr>
              <w:t>«</w:t>
            </w:r>
            <w:r w:rsidRPr="00194F72">
              <w:rPr>
                <w:rFonts w:ascii="Times New Roman" w:hAnsi="Times New Roman"/>
                <w:b w:val="0"/>
                <w:sz w:val="28"/>
                <w:szCs w:val="28"/>
              </w:rPr>
              <w:t xml:space="preserve">Патриотическое воспитание граждан Российской Федерации»/Региональный проект </w:t>
            </w:r>
            <w:r>
              <w:rPr>
                <w:rFonts w:ascii="Times New Roman" w:hAnsi="Times New Roman"/>
                <w:b w:val="0"/>
                <w:sz w:val="28"/>
                <w:szCs w:val="28"/>
              </w:rPr>
              <w:t>«Поддержка семей, имеющих детей</w:t>
            </w:r>
            <w:r w:rsidRPr="00194F72">
              <w:rPr>
                <w:rFonts w:ascii="Times New Roman" w:hAnsi="Times New Roman"/>
                <w:b w:val="0"/>
                <w:sz w:val="28"/>
                <w:szCs w:val="28"/>
              </w:rPr>
              <w:t xml:space="preserve">»/Региональный проект </w:t>
            </w:r>
            <w:r>
              <w:rPr>
                <w:rFonts w:ascii="Times New Roman" w:hAnsi="Times New Roman"/>
                <w:b w:val="0"/>
                <w:sz w:val="28"/>
                <w:szCs w:val="28"/>
              </w:rPr>
              <w:t>«Социальная активность</w:t>
            </w:r>
            <w:r w:rsidRPr="00194F72">
              <w:rPr>
                <w:rFonts w:ascii="Times New Roman" w:hAnsi="Times New Roman"/>
                <w:b w:val="0"/>
                <w:sz w:val="28"/>
                <w:szCs w:val="28"/>
              </w:rPr>
              <w:t>»</w:t>
            </w:r>
            <w:r>
              <w:rPr>
                <w:rFonts w:ascii="Times New Roman" w:hAnsi="Times New Roman"/>
                <w:b w:val="0"/>
                <w:sz w:val="28"/>
                <w:szCs w:val="28"/>
              </w:rPr>
              <w:t>/Г</w:t>
            </w:r>
            <w:r w:rsidRPr="00194F72">
              <w:rPr>
                <w:rFonts w:ascii="Times New Roman" w:hAnsi="Times New Roman"/>
                <w:b w:val="0"/>
                <w:sz w:val="28"/>
                <w:szCs w:val="28"/>
              </w:rPr>
              <w:t>осударственная программа Ханты-Мансийского автономного округа - Югры «Развитие образования».</w:t>
            </w:r>
            <w:r>
              <w:rPr>
                <w:rFonts w:ascii="Times New Roman" w:hAnsi="Times New Roman"/>
                <w:b w:val="0"/>
                <w:sz w:val="28"/>
                <w:szCs w:val="28"/>
              </w:rPr>
              <w:t xml:space="preserve">   </w:t>
            </w:r>
          </w:p>
          <w:p w14:paraId="7706A593" w14:textId="57C1CCBA" w:rsidR="0015388B" w:rsidRPr="0015388B" w:rsidRDefault="0015388B" w:rsidP="0015388B">
            <w:pPr>
              <w:widowControl w:val="0"/>
              <w:pBdr>
                <w:bottom w:val="single" w:sz="4" w:space="31" w:color="FFFFFF"/>
              </w:pBdr>
              <w:tabs>
                <w:tab w:val="left" w:pos="0"/>
              </w:tabs>
              <w:autoSpaceDE w:val="0"/>
              <w:jc w:val="both"/>
              <w:rPr>
                <w:rFonts w:ascii="Times New Roman" w:hAnsi="Times New Roman"/>
                <w:b w:val="0"/>
                <w:sz w:val="28"/>
                <w:szCs w:val="28"/>
              </w:rPr>
            </w:pPr>
            <w:r w:rsidRPr="00194F72">
              <w:rPr>
                <w:rFonts w:ascii="Times New Roman" w:hAnsi="Times New Roman"/>
                <w:b w:val="0"/>
                <w:sz w:val="28"/>
                <w:szCs w:val="28"/>
              </w:rPr>
              <w:t xml:space="preserve">4.Защита традиционных российских духовно-нравственных ценностей, культуры и исторической памяти/Региональный проект </w:t>
            </w:r>
            <w:r>
              <w:rPr>
                <w:rFonts w:ascii="Times New Roman" w:hAnsi="Times New Roman"/>
                <w:b w:val="0"/>
                <w:sz w:val="28"/>
                <w:szCs w:val="28"/>
              </w:rPr>
              <w:t>«</w:t>
            </w:r>
            <w:r w:rsidRPr="00194F72">
              <w:rPr>
                <w:rFonts w:ascii="Times New Roman" w:hAnsi="Times New Roman"/>
                <w:b w:val="0"/>
                <w:sz w:val="28"/>
                <w:szCs w:val="28"/>
              </w:rPr>
              <w:t>Патриотическое воспитание граждан Российской Федерации»/Государственная программа Ханты-Мансийского автономного- Югры «Развитие образования».</w:t>
            </w:r>
          </w:p>
        </w:tc>
      </w:tr>
    </w:tbl>
    <w:p w14:paraId="3F9A732C" w14:textId="77777777" w:rsidR="00A73D91" w:rsidRDefault="00A73D91" w:rsidP="005E2478">
      <w:pPr>
        <w:jc w:val="both"/>
        <w:rPr>
          <w:rFonts w:ascii="Times New Roman" w:hAnsi="Times New Roman"/>
          <w:b w:val="0"/>
          <w:sz w:val="28"/>
          <w:szCs w:val="28"/>
        </w:rPr>
      </w:pPr>
    </w:p>
    <w:p w14:paraId="1744F2CD" w14:textId="77777777" w:rsidR="00A73D91" w:rsidRDefault="00A73D91" w:rsidP="00786945">
      <w:pPr>
        <w:ind w:left="5664" w:firstLine="708"/>
        <w:jc w:val="both"/>
        <w:rPr>
          <w:rFonts w:ascii="Times New Roman" w:hAnsi="Times New Roman"/>
          <w:b w:val="0"/>
          <w:sz w:val="28"/>
          <w:szCs w:val="28"/>
        </w:rPr>
      </w:pPr>
    </w:p>
    <w:p w14:paraId="299BCF4D" w14:textId="77777777" w:rsidR="00A73D91" w:rsidRDefault="00A73D91" w:rsidP="00786945">
      <w:pPr>
        <w:ind w:left="5664" w:firstLine="708"/>
        <w:jc w:val="both"/>
        <w:rPr>
          <w:rFonts w:ascii="Times New Roman" w:hAnsi="Times New Roman"/>
          <w:b w:val="0"/>
          <w:sz w:val="28"/>
          <w:szCs w:val="28"/>
        </w:rPr>
      </w:pPr>
    </w:p>
    <w:p w14:paraId="7555C9AD" w14:textId="77777777" w:rsidR="00A73D91" w:rsidRDefault="00A73D91" w:rsidP="008573B1">
      <w:pPr>
        <w:jc w:val="both"/>
        <w:rPr>
          <w:rFonts w:ascii="Times New Roman" w:hAnsi="Times New Roman"/>
          <w:b w:val="0"/>
          <w:sz w:val="28"/>
          <w:szCs w:val="28"/>
        </w:rPr>
        <w:sectPr w:rsidR="00A73D91" w:rsidSect="00222E94">
          <w:headerReference w:type="default" r:id="rId8"/>
          <w:headerReference w:type="first" r:id="rId9"/>
          <w:pgSz w:w="11906" w:h="16838"/>
          <w:pgMar w:top="1134" w:right="566" w:bottom="1134" w:left="1701" w:header="709" w:footer="709" w:gutter="0"/>
          <w:cols w:space="720"/>
          <w:titlePg/>
          <w:docGrid w:linePitch="273"/>
        </w:sectPr>
      </w:pPr>
    </w:p>
    <w:p w14:paraId="2EDE767F" w14:textId="2774B5B6" w:rsidR="008573B1" w:rsidRPr="002D7460" w:rsidRDefault="009753B5" w:rsidP="008573B1">
      <w:pPr>
        <w:jc w:val="center"/>
        <w:rPr>
          <w:rFonts w:ascii="Times New Roman" w:eastAsiaTheme="minorEastAsia" w:hAnsi="Times New Roman"/>
          <w:b w:val="0"/>
          <w:bCs/>
          <w:sz w:val="28"/>
          <w:szCs w:val="28"/>
        </w:rPr>
      </w:pPr>
      <w:r w:rsidRPr="002D7460">
        <w:rPr>
          <w:rFonts w:ascii="Times New Roman" w:eastAsiaTheme="minorEastAsia" w:hAnsi="Times New Roman"/>
          <w:b w:val="0"/>
          <w:bCs/>
          <w:sz w:val="28"/>
          <w:szCs w:val="28"/>
        </w:rPr>
        <w:lastRenderedPageBreak/>
        <w:t>Показатели муниципальной программы</w:t>
      </w:r>
    </w:p>
    <w:tbl>
      <w:tblPr>
        <w:tblpPr w:leftFromText="180" w:rightFromText="180" w:vertAnchor="text" w:horzAnchor="margin" w:tblpX="-147" w:tblpY="568"/>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843"/>
        <w:gridCol w:w="993"/>
        <w:gridCol w:w="1133"/>
        <w:gridCol w:w="1135"/>
        <w:gridCol w:w="566"/>
        <w:gridCol w:w="567"/>
        <w:gridCol w:w="851"/>
        <w:gridCol w:w="708"/>
        <w:gridCol w:w="710"/>
        <w:gridCol w:w="708"/>
        <w:gridCol w:w="1701"/>
        <w:gridCol w:w="993"/>
        <w:gridCol w:w="1701"/>
        <w:gridCol w:w="1275"/>
      </w:tblGrid>
      <w:tr w:rsidR="00735008" w:rsidRPr="00764CB4" w14:paraId="73CAE05C" w14:textId="77777777" w:rsidTr="00932ED3">
        <w:trPr>
          <w:trHeight w:val="694"/>
        </w:trPr>
        <w:tc>
          <w:tcPr>
            <w:tcW w:w="420" w:type="dxa"/>
            <w:vMerge w:val="restart"/>
            <w:vAlign w:val="center"/>
          </w:tcPr>
          <w:p w14:paraId="789DE529" w14:textId="71C880A0"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 п/п</w:t>
            </w:r>
          </w:p>
        </w:tc>
        <w:tc>
          <w:tcPr>
            <w:tcW w:w="1843" w:type="dxa"/>
            <w:vMerge w:val="restart"/>
            <w:vAlign w:val="center"/>
          </w:tcPr>
          <w:p w14:paraId="5C6D5F89" w14:textId="6AD715BB"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Наименование показателя</w:t>
            </w:r>
          </w:p>
        </w:tc>
        <w:tc>
          <w:tcPr>
            <w:tcW w:w="993" w:type="dxa"/>
            <w:vMerge w:val="restart"/>
            <w:vAlign w:val="center"/>
          </w:tcPr>
          <w:p w14:paraId="6AF6FE88" w14:textId="5869A051" w:rsidR="00735008" w:rsidRPr="00764CB4" w:rsidRDefault="00735008" w:rsidP="00AB6857">
            <w:pPr>
              <w:jc w:val="center"/>
              <w:rPr>
                <w:rFonts w:ascii="Times New Roman" w:eastAsiaTheme="minorEastAsia" w:hAnsi="Times New Roman"/>
                <w:b w:val="0"/>
                <w:bCs/>
                <w:color w:val="000000"/>
                <w:sz w:val="18"/>
                <w:szCs w:val="18"/>
              </w:rPr>
            </w:pPr>
            <w:r w:rsidRPr="00764CB4">
              <w:rPr>
                <w:rFonts w:ascii="Times New Roman" w:eastAsiaTheme="minorEastAsia" w:hAnsi="Times New Roman"/>
                <w:b w:val="0"/>
                <w:bCs/>
                <w:color w:val="000000"/>
                <w:sz w:val="18"/>
                <w:szCs w:val="18"/>
              </w:rPr>
              <w:t>Уровень показателя</w:t>
            </w:r>
          </w:p>
        </w:tc>
        <w:tc>
          <w:tcPr>
            <w:tcW w:w="1133" w:type="dxa"/>
            <w:vMerge w:val="restart"/>
            <w:vAlign w:val="center"/>
          </w:tcPr>
          <w:p w14:paraId="208F9999" w14:textId="77777777"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color w:val="000000"/>
                <w:sz w:val="18"/>
                <w:szCs w:val="18"/>
              </w:rPr>
              <w:t>Признак возрастания/ убывания</w:t>
            </w:r>
          </w:p>
        </w:tc>
        <w:tc>
          <w:tcPr>
            <w:tcW w:w="1135" w:type="dxa"/>
            <w:vMerge w:val="restart"/>
            <w:vAlign w:val="center"/>
          </w:tcPr>
          <w:p w14:paraId="40045587" w14:textId="77777777"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Единица измерения (по ОКЕИ)</w:t>
            </w:r>
          </w:p>
        </w:tc>
        <w:tc>
          <w:tcPr>
            <w:tcW w:w="1133" w:type="dxa"/>
            <w:gridSpan w:val="2"/>
            <w:vAlign w:val="center"/>
          </w:tcPr>
          <w:p w14:paraId="0151F8CF" w14:textId="1DF450BA"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Базовое значение</w:t>
            </w:r>
          </w:p>
        </w:tc>
        <w:tc>
          <w:tcPr>
            <w:tcW w:w="2977" w:type="dxa"/>
            <w:gridSpan w:val="4"/>
            <w:vAlign w:val="center"/>
          </w:tcPr>
          <w:p w14:paraId="40C2CBBB" w14:textId="77777777"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Значение показателя по годам</w:t>
            </w:r>
          </w:p>
        </w:tc>
        <w:tc>
          <w:tcPr>
            <w:tcW w:w="1701" w:type="dxa"/>
            <w:vMerge w:val="restart"/>
            <w:vAlign w:val="center"/>
          </w:tcPr>
          <w:p w14:paraId="0C0E970F" w14:textId="67382727"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Документ</w:t>
            </w:r>
          </w:p>
        </w:tc>
        <w:tc>
          <w:tcPr>
            <w:tcW w:w="993" w:type="dxa"/>
            <w:vMerge w:val="restart"/>
            <w:tcBorders>
              <w:top w:val="single" w:sz="4" w:space="0" w:color="auto"/>
            </w:tcBorders>
            <w:vAlign w:val="center"/>
          </w:tcPr>
          <w:p w14:paraId="26C5DC63" w14:textId="7042FA4D"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Ответственный за достижение показателя</w:t>
            </w:r>
          </w:p>
        </w:tc>
        <w:tc>
          <w:tcPr>
            <w:tcW w:w="1701" w:type="dxa"/>
            <w:tcBorders>
              <w:bottom w:val="nil"/>
            </w:tcBorders>
            <w:shd w:val="clear" w:color="auto" w:fill="FFFFFF" w:themeFill="background1"/>
            <w:vAlign w:val="center"/>
          </w:tcPr>
          <w:p w14:paraId="0FA495D0" w14:textId="548954D5"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Связь с показателями национальных целей</w:t>
            </w:r>
          </w:p>
        </w:tc>
        <w:tc>
          <w:tcPr>
            <w:tcW w:w="1275" w:type="dxa"/>
            <w:vMerge w:val="restart"/>
            <w:shd w:val="clear" w:color="auto" w:fill="FFFFFF" w:themeFill="background1"/>
            <w:vAlign w:val="center"/>
          </w:tcPr>
          <w:p w14:paraId="381409DB" w14:textId="0E5C7BCB"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Информационная система</w:t>
            </w:r>
          </w:p>
        </w:tc>
      </w:tr>
      <w:tr w:rsidR="00735008" w:rsidRPr="00764CB4" w14:paraId="41EFF118" w14:textId="77777777" w:rsidTr="00932ED3">
        <w:trPr>
          <w:trHeight w:val="415"/>
        </w:trPr>
        <w:tc>
          <w:tcPr>
            <w:tcW w:w="420" w:type="dxa"/>
            <w:vMerge/>
          </w:tcPr>
          <w:p w14:paraId="490E2667" w14:textId="4EB97B0E" w:rsidR="00735008" w:rsidRPr="00764CB4" w:rsidRDefault="00735008" w:rsidP="00AB6857">
            <w:pPr>
              <w:jc w:val="center"/>
              <w:rPr>
                <w:rFonts w:ascii="Times New Roman" w:eastAsiaTheme="minorEastAsia" w:hAnsi="Times New Roman"/>
                <w:b w:val="0"/>
                <w:bCs/>
                <w:sz w:val="18"/>
                <w:szCs w:val="18"/>
              </w:rPr>
            </w:pPr>
          </w:p>
        </w:tc>
        <w:tc>
          <w:tcPr>
            <w:tcW w:w="1843" w:type="dxa"/>
            <w:vMerge/>
          </w:tcPr>
          <w:p w14:paraId="3EE4165C" w14:textId="77777777" w:rsidR="00735008" w:rsidRPr="00764CB4" w:rsidRDefault="00735008" w:rsidP="00AB6857">
            <w:pPr>
              <w:jc w:val="center"/>
              <w:rPr>
                <w:rFonts w:ascii="Times New Roman" w:eastAsiaTheme="minorEastAsia" w:hAnsi="Times New Roman"/>
                <w:b w:val="0"/>
                <w:bCs/>
                <w:sz w:val="18"/>
                <w:szCs w:val="18"/>
              </w:rPr>
            </w:pPr>
          </w:p>
        </w:tc>
        <w:tc>
          <w:tcPr>
            <w:tcW w:w="993" w:type="dxa"/>
            <w:vMerge/>
          </w:tcPr>
          <w:p w14:paraId="4F3A9233" w14:textId="77777777" w:rsidR="00735008" w:rsidRPr="00764CB4" w:rsidRDefault="00735008" w:rsidP="00AB6857">
            <w:pPr>
              <w:jc w:val="center"/>
              <w:rPr>
                <w:rFonts w:ascii="Times New Roman" w:eastAsiaTheme="minorEastAsia" w:hAnsi="Times New Roman"/>
                <w:b w:val="0"/>
                <w:bCs/>
                <w:sz w:val="18"/>
                <w:szCs w:val="18"/>
              </w:rPr>
            </w:pPr>
          </w:p>
        </w:tc>
        <w:tc>
          <w:tcPr>
            <w:tcW w:w="1133" w:type="dxa"/>
            <w:vMerge/>
          </w:tcPr>
          <w:p w14:paraId="15079302" w14:textId="77777777" w:rsidR="00735008" w:rsidRPr="00764CB4" w:rsidRDefault="00735008" w:rsidP="00AB6857">
            <w:pPr>
              <w:jc w:val="center"/>
              <w:rPr>
                <w:rFonts w:ascii="Times New Roman" w:eastAsiaTheme="minorEastAsia" w:hAnsi="Times New Roman"/>
                <w:b w:val="0"/>
                <w:bCs/>
                <w:sz w:val="18"/>
                <w:szCs w:val="18"/>
              </w:rPr>
            </w:pPr>
          </w:p>
        </w:tc>
        <w:tc>
          <w:tcPr>
            <w:tcW w:w="1135" w:type="dxa"/>
            <w:vMerge/>
          </w:tcPr>
          <w:p w14:paraId="5E9F7D74" w14:textId="77777777" w:rsidR="00735008" w:rsidRPr="00764CB4" w:rsidRDefault="00735008" w:rsidP="00AB6857">
            <w:pPr>
              <w:jc w:val="center"/>
              <w:rPr>
                <w:rFonts w:ascii="Times New Roman" w:eastAsiaTheme="minorEastAsia" w:hAnsi="Times New Roman"/>
                <w:b w:val="0"/>
                <w:bCs/>
                <w:sz w:val="18"/>
                <w:szCs w:val="18"/>
              </w:rPr>
            </w:pPr>
          </w:p>
        </w:tc>
        <w:tc>
          <w:tcPr>
            <w:tcW w:w="566" w:type="dxa"/>
            <w:vAlign w:val="center"/>
          </w:tcPr>
          <w:p w14:paraId="279CC128" w14:textId="77777777" w:rsidR="00735008" w:rsidRPr="00764CB4" w:rsidRDefault="00735008" w:rsidP="00711F32">
            <w:pPr>
              <w:ind w:right="-15"/>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значение</w:t>
            </w:r>
          </w:p>
        </w:tc>
        <w:tc>
          <w:tcPr>
            <w:tcW w:w="567" w:type="dxa"/>
            <w:vAlign w:val="center"/>
          </w:tcPr>
          <w:p w14:paraId="43AAD23B" w14:textId="77777777" w:rsidR="00735008" w:rsidRPr="00764CB4" w:rsidRDefault="00735008" w:rsidP="00AB6857">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год</w:t>
            </w:r>
          </w:p>
        </w:tc>
        <w:tc>
          <w:tcPr>
            <w:tcW w:w="851" w:type="dxa"/>
            <w:vAlign w:val="center"/>
          </w:tcPr>
          <w:p w14:paraId="0B4FEBD7" w14:textId="5640F3DB" w:rsidR="00735008" w:rsidRPr="00764CB4" w:rsidRDefault="00735008" w:rsidP="0000676F">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2024</w:t>
            </w:r>
          </w:p>
        </w:tc>
        <w:tc>
          <w:tcPr>
            <w:tcW w:w="708" w:type="dxa"/>
            <w:vAlign w:val="center"/>
          </w:tcPr>
          <w:p w14:paraId="141758BF" w14:textId="47821A90" w:rsidR="00735008" w:rsidRPr="00764CB4" w:rsidRDefault="00735008" w:rsidP="0000676F">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2025</w:t>
            </w:r>
          </w:p>
        </w:tc>
        <w:tc>
          <w:tcPr>
            <w:tcW w:w="710" w:type="dxa"/>
            <w:vAlign w:val="center"/>
          </w:tcPr>
          <w:p w14:paraId="5EB44F5B" w14:textId="1A5E79AE" w:rsidR="00735008" w:rsidRPr="00764CB4" w:rsidRDefault="00735008" w:rsidP="0000676F">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2026</w:t>
            </w:r>
          </w:p>
        </w:tc>
        <w:tc>
          <w:tcPr>
            <w:tcW w:w="708" w:type="dxa"/>
            <w:vAlign w:val="center"/>
          </w:tcPr>
          <w:p w14:paraId="46554A33" w14:textId="2FADC9BC" w:rsidR="00735008" w:rsidRPr="00764CB4" w:rsidRDefault="00735008" w:rsidP="0000676F">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2027-2030</w:t>
            </w:r>
          </w:p>
        </w:tc>
        <w:tc>
          <w:tcPr>
            <w:tcW w:w="1701" w:type="dxa"/>
            <w:vMerge/>
          </w:tcPr>
          <w:p w14:paraId="510C4ED5" w14:textId="77777777" w:rsidR="00735008" w:rsidRPr="00764CB4" w:rsidRDefault="00735008" w:rsidP="00AB6857">
            <w:pPr>
              <w:jc w:val="center"/>
              <w:rPr>
                <w:rFonts w:ascii="Times New Roman" w:eastAsiaTheme="minorEastAsia" w:hAnsi="Times New Roman"/>
                <w:b w:val="0"/>
                <w:bCs/>
                <w:sz w:val="18"/>
                <w:szCs w:val="18"/>
              </w:rPr>
            </w:pPr>
          </w:p>
        </w:tc>
        <w:tc>
          <w:tcPr>
            <w:tcW w:w="993" w:type="dxa"/>
            <w:vMerge/>
            <w:shd w:val="clear" w:color="auto" w:fill="FFFFFF" w:themeFill="background1"/>
          </w:tcPr>
          <w:p w14:paraId="60392615" w14:textId="77777777" w:rsidR="00735008" w:rsidRPr="00764CB4" w:rsidRDefault="00735008" w:rsidP="00AB6857">
            <w:pPr>
              <w:jc w:val="center"/>
              <w:rPr>
                <w:rFonts w:ascii="Times New Roman" w:eastAsiaTheme="minorEastAsia" w:hAnsi="Times New Roman"/>
                <w:b w:val="0"/>
                <w:bCs/>
                <w:sz w:val="18"/>
                <w:szCs w:val="18"/>
              </w:rPr>
            </w:pPr>
          </w:p>
        </w:tc>
        <w:tc>
          <w:tcPr>
            <w:tcW w:w="1701" w:type="dxa"/>
            <w:tcBorders>
              <w:top w:val="nil"/>
            </w:tcBorders>
            <w:shd w:val="clear" w:color="auto" w:fill="FFFFFF" w:themeFill="background1"/>
          </w:tcPr>
          <w:p w14:paraId="0B76D244" w14:textId="77777777" w:rsidR="00735008" w:rsidRPr="00764CB4" w:rsidRDefault="00735008" w:rsidP="00AB6857">
            <w:pPr>
              <w:jc w:val="center"/>
              <w:rPr>
                <w:rFonts w:ascii="Times New Roman" w:eastAsiaTheme="minorEastAsia" w:hAnsi="Times New Roman"/>
                <w:b w:val="0"/>
                <w:bCs/>
                <w:sz w:val="18"/>
                <w:szCs w:val="18"/>
              </w:rPr>
            </w:pPr>
          </w:p>
        </w:tc>
        <w:tc>
          <w:tcPr>
            <w:tcW w:w="1275" w:type="dxa"/>
            <w:vMerge/>
            <w:shd w:val="clear" w:color="auto" w:fill="FFFFFF" w:themeFill="background1"/>
          </w:tcPr>
          <w:p w14:paraId="686D3DFD" w14:textId="77777777" w:rsidR="00735008" w:rsidRPr="00764CB4" w:rsidRDefault="00735008" w:rsidP="00AB6857">
            <w:pPr>
              <w:jc w:val="center"/>
              <w:rPr>
                <w:rFonts w:ascii="Times New Roman" w:eastAsiaTheme="minorEastAsia" w:hAnsi="Times New Roman"/>
                <w:b w:val="0"/>
                <w:bCs/>
                <w:sz w:val="18"/>
                <w:szCs w:val="18"/>
              </w:rPr>
            </w:pPr>
          </w:p>
        </w:tc>
      </w:tr>
      <w:tr w:rsidR="00DC2790" w:rsidRPr="00764CB4" w14:paraId="72088D70" w14:textId="77777777" w:rsidTr="00932ED3">
        <w:trPr>
          <w:trHeight w:val="238"/>
        </w:trPr>
        <w:tc>
          <w:tcPr>
            <w:tcW w:w="420" w:type="dxa"/>
            <w:vAlign w:val="center"/>
          </w:tcPr>
          <w:p w14:paraId="2D010BEC" w14:textId="2F05CFB9" w:rsidR="00DC2790" w:rsidRPr="00764CB4" w:rsidRDefault="00DC2790" w:rsidP="00AB6857">
            <w:pPr>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w:t>
            </w:r>
          </w:p>
        </w:tc>
        <w:tc>
          <w:tcPr>
            <w:tcW w:w="1843" w:type="dxa"/>
            <w:vAlign w:val="center"/>
          </w:tcPr>
          <w:p w14:paraId="1C332D49" w14:textId="77777777" w:rsidR="00DC2790" w:rsidRPr="00764CB4" w:rsidRDefault="00DC2790" w:rsidP="00AB6857">
            <w:pPr>
              <w:ind w:right="-21"/>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2</w:t>
            </w:r>
          </w:p>
        </w:tc>
        <w:tc>
          <w:tcPr>
            <w:tcW w:w="993" w:type="dxa"/>
            <w:vAlign w:val="center"/>
          </w:tcPr>
          <w:p w14:paraId="725D071C"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3</w:t>
            </w:r>
          </w:p>
        </w:tc>
        <w:tc>
          <w:tcPr>
            <w:tcW w:w="1133" w:type="dxa"/>
            <w:vAlign w:val="center"/>
          </w:tcPr>
          <w:p w14:paraId="75E6A2D9"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4</w:t>
            </w:r>
          </w:p>
        </w:tc>
        <w:tc>
          <w:tcPr>
            <w:tcW w:w="1135" w:type="dxa"/>
            <w:vAlign w:val="center"/>
          </w:tcPr>
          <w:p w14:paraId="2C024B68" w14:textId="77777777" w:rsidR="00DC2790" w:rsidRPr="00764CB4" w:rsidRDefault="00DC2790" w:rsidP="00AB6857">
            <w:pPr>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5</w:t>
            </w:r>
          </w:p>
        </w:tc>
        <w:tc>
          <w:tcPr>
            <w:tcW w:w="566" w:type="dxa"/>
            <w:vAlign w:val="center"/>
          </w:tcPr>
          <w:p w14:paraId="6F138FE6" w14:textId="77777777" w:rsidR="00DC2790" w:rsidRPr="00764CB4" w:rsidRDefault="00DC2790" w:rsidP="00AB6857">
            <w:pPr>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6</w:t>
            </w:r>
          </w:p>
        </w:tc>
        <w:tc>
          <w:tcPr>
            <w:tcW w:w="567" w:type="dxa"/>
            <w:vAlign w:val="center"/>
          </w:tcPr>
          <w:p w14:paraId="5C845075" w14:textId="77777777" w:rsidR="00DC2790" w:rsidRPr="00764CB4" w:rsidRDefault="00DC2790" w:rsidP="00AB6857">
            <w:pPr>
              <w:ind w:left="27"/>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7</w:t>
            </w:r>
          </w:p>
        </w:tc>
        <w:tc>
          <w:tcPr>
            <w:tcW w:w="851" w:type="dxa"/>
            <w:vAlign w:val="center"/>
          </w:tcPr>
          <w:p w14:paraId="5B0F738A" w14:textId="77777777" w:rsidR="00DC2790" w:rsidRPr="00764CB4" w:rsidRDefault="00DC2790" w:rsidP="00AB6857">
            <w:pPr>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8</w:t>
            </w:r>
          </w:p>
        </w:tc>
        <w:tc>
          <w:tcPr>
            <w:tcW w:w="708" w:type="dxa"/>
            <w:vAlign w:val="center"/>
          </w:tcPr>
          <w:p w14:paraId="7AD06991" w14:textId="77777777" w:rsidR="00DC2790" w:rsidRPr="00764CB4" w:rsidRDefault="00DC2790" w:rsidP="00AB6857">
            <w:pPr>
              <w:ind w:left="-2"/>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9</w:t>
            </w:r>
          </w:p>
        </w:tc>
        <w:tc>
          <w:tcPr>
            <w:tcW w:w="710" w:type="dxa"/>
            <w:vAlign w:val="center"/>
          </w:tcPr>
          <w:p w14:paraId="286EEA38"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10</w:t>
            </w:r>
          </w:p>
        </w:tc>
        <w:tc>
          <w:tcPr>
            <w:tcW w:w="708" w:type="dxa"/>
            <w:vAlign w:val="center"/>
          </w:tcPr>
          <w:p w14:paraId="421C3AA3"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11</w:t>
            </w:r>
          </w:p>
        </w:tc>
        <w:tc>
          <w:tcPr>
            <w:tcW w:w="1701" w:type="dxa"/>
            <w:vAlign w:val="center"/>
          </w:tcPr>
          <w:p w14:paraId="50026651"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12</w:t>
            </w:r>
          </w:p>
        </w:tc>
        <w:tc>
          <w:tcPr>
            <w:tcW w:w="993" w:type="dxa"/>
            <w:vAlign w:val="center"/>
          </w:tcPr>
          <w:p w14:paraId="071C08DF"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13</w:t>
            </w:r>
          </w:p>
        </w:tc>
        <w:tc>
          <w:tcPr>
            <w:tcW w:w="1701" w:type="dxa"/>
            <w:vAlign w:val="center"/>
          </w:tcPr>
          <w:p w14:paraId="598D0583" w14:textId="77777777" w:rsidR="00DC2790" w:rsidRPr="00764CB4" w:rsidRDefault="00DC2790" w:rsidP="00AB6857">
            <w:pPr>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14</w:t>
            </w:r>
          </w:p>
        </w:tc>
        <w:tc>
          <w:tcPr>
            <w:tcW w:w="1275" w:type="dxa"/>
            <w:vAlign w:val="center"/>
          </w:tcPr>
          <w:p w14:paraId="12195CC4" w14:textId="77777777" w:rsidR="00DC2790" w:rsidRPr="00764CB4" w:rsidRDefault="00DC2790" w:rsidP="00AB6857">
            <w:pPr>
              <w:ind w:left="-30"/>
              <w:contextualSpacing/>
              <w:jc w:val="center"/>
              <w:rPr>
                <w:rFonts w:ascii="Times New Roman" w:eastAsiaTheme="minorEastAsia" w:hAnsi="Times New Roman"/>
                <w:b w:val="0"/>
                <w:bCs/>
                <w:sz w:val="16"/>
                <w:szCs w:val="16"/>
              </w:rPr>
            </w:pPr>
            <w:r w:rsidRPr="00764CB4">
              <w:rPr>
                <w:rFonts w:ascii="Times New Roman" w:eastAsiaTheme="minorEastAsia" w:hAnsi="Times New Roman"/>
                <w:b w:val="0"/>
                <w:bCs/>
                <w:sz w:val="16"/>
                <w:szCs w:val="16"/>
              </w:rPr>
              <w:t>15</w:t>
            </w:r>
          </w:p>
        </w:tc>
      </w:tr>
      <w:tr w:rsidR="00DC2790" w:rsidRPr="00764CB4" w14:paraId="40C2D7E1" w14:textId="77777777" w:rsidTr="006055BE">
        <w:trPr>
          <w:trHeight w:val="461"/>
        </w:trPr>
        <w:tc>
          <w:tcPr>
            <w:tcW w:w="15304" w:type="dxa"/>
            <w:gridSpan w:val="15"/>
            <w:shd w:val="clear" w:color="auto" w:fill="auto"/>
            <w:vAlign w:val="center"/>
          </w:tcPr>
          <w:p w14:paraId="6AFB2B8E" w14:textId="3D16924B" w:rsidR="00DC2790" w:rsidRPr="00764CB4" w:rsidRDefault="00DC2790" w:rsidP="00AB6857">
            <w:pPr>
              <w:jc w:val="center"/>
              <w:rPr>
                <w:rFonts w:ascii="Times New Roman" w:eastAsiaTheme="minorEastAsia" w:hAnsi="Times New Roman"/>
                <w:b w:val="0"/>
                <w:bCs/>
                <w:iCs/>
                <w:sz w:val="18"/>
                <w:szCs w:val="18"/>
              </w:rPr>
            </w:pPr>
            <w:r w:rsidRPr="00764CB4">
              <w:rPr>
                <w:rFonts w:ascii="Times New Roman" w:eastAsiaTheme="minorEastAsia" w:hAnsi="Times New Roman"/>
                <w:b w:val="0"/>
                <w:bCs/>
                <w:iCs/>
                <w:sz w:val="18"/>
                <w:szCs w:val="18"/>
              </w:rPr>
              <w:t xml:space="preserve">Цель </w:t>
            </w:r>
            <w:proofErr w:type="gramStart"/>
            <w:r w:rsidRPr="00764CB4">
              <w:rPr>
                <w:rFonts w:ascii="Times New Roman" w:eastAsiaTheme="minorEastAsia" w:hAnsi="Times New Roman"/>
                <w:b w:val="0"/>
                <w:bCs/>
                <w:iCs/>
                <w:sz w:val="18"/>
                <w:szCs w:val="18"/>
              </w:rPr>
              <w:t>1</w:t>
            </w:r>
            <w:r w:rsidR="00F24BB4" w:rsidRPr="00764CB4">
              <w:rPr>
                <w:rFonts w:ascii="Times New Roman" w:eastAsiaTheme="minorEastAsia" w:hAnsi="Times New Roman"/>
                <w:b w:val="0"/>
                <w:bCs/>
                <w:iCs/>
                <w:sz w:val="18"/>
                <w:szCs w:val="18"/>
              </w:rPr>
              <w:t>.«</w:t>
            </w:r>
            <w:proofErr w:type="gramEnd"/>
            <w:r w:rsidRPr="00764CB4">
              <w:rPr>
                <w:rFonts w:ascii="Times New Roman" w:eastAsiaTheme="minorEastAsia" w:hAnsi="Times New Roman"/>
                <w:b w:val="0"/>
                <w:bCs/>
                <w:iCs/>
                <w:sz w:val="18"/>
                <w:szCs w:val="18"/>
              </w:rPr>
              <w:t xml:space="preserve">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w:t>
            </w:r>
            <w:r w:rsidR="004A7FF1" w:rsidRPr="00764CB4">
              <w:rPr>
                <w:rFonts w:ascii="Times New Roman" w:eastAsiaTheme="minorEastAsia" w:hAnsi="Times New Roman"/>
                <w:b w:val="0"/>
                <w:bCs/>
                <w:iCs/>
                <w:sz w:val="18"/>
                <w:szCs w:val="18"/>
              </w:rPr>
              <w:t xml:space="preserve"> </w:t>
            </w:r>
            <w:r w:rsidRPr="00764CB4">
              <w:rPr>
                <w:rFonts w:ascii="Times New Roman" w:eastAsiaTheme="minorEastAsia" w:hAnsi="Times New Roman"/>
                <w:b w:val="0"/>
                <w:bCs/>
                <w:iCs/>
                <w:sz w:val="18"/>
                <w:szCs w:val="18"/>
              </w:rPr>
              <w:t>города Нефтеюганска</w:t>
            </w:r>
            <w:r w:rsidR="00F24BB4" w:rsidRPr="00764CB4">
              <w:rPr>
                <w:rFonts w:ascii="Times New Roman" w:eastAsiaTheme="minorEastAsia" w:hAnsi="Times New Roman"/>
                <w:b w:val="0"/>
                <w:bCs/>
                <w:iCs/>
                <w:sz w:val="18"/>
                <w:szCs w:val="18"/>
              </w:rPr>
              <w:t>»</w:t>
            </w:r>
          </w:p>
        </w:tc>
      </w:tr>
      <w:tr w:rsidR="003758B6" w:rsidRPr="00764CB4" w14:paraId="7A55F88C" w14:textId="77777777" w:rsidTr="00932ED3">
        <w:trPr>
          <w:trHeight w:val="5286"/>
        </w:trPr>
        <w:tc>
          <w:tcPr>
            <w:tcW w:w="420" w:type="dxa"/>
            <w:shd w:val="clear" w:color="auto" w:fill="FFFFFF" w:themeFill="background1"/>
            <w:vAlign w:val="center"/>
          </w:tcPr>
          <w:p w14:paraId="2DEFB26D" w14:textId="65D7CC53" w:rsidR="009A345F" w:rsidRPr="006A6D06" w:rsidRDefault="00464662" w:rsidP="009A345F">
            <w:pPr>
              <w:jc w:val="center"/>
              <w:rPr>
                <w:rFonts w:ascii="Times New Roman" w:hAnsi="Times New Roman"/>
                <w:b w:val="0"/>
                <w:bCs/>
                <w:sz w:val="16"/>
                <w:szCs w:val="16"/>
              </w:rPr>
            </w:pPr>
            <w:r w:rsidRPr="006A6D06">
              <w:rPr>
                <w:rFonts w:ascii="Times New Roman" w:hAnsi="Times New Roman"/>
                <w:b w:val="0"/>
                <w:bCs/>
                <w:sz w:val="16"/>
                <w:szCs w:val="16"/>
              </w:rPr>
              <w:t>1</w:t>
            </w:r>
          </w:p>
        </w:tc>
        <w:tc>
          <w:tcPr>
            <w:tcW w:w="1843" w:type="dxa"/>
            <w:shd w:val="clear" w:color="auto" w:fill="FFFFFF" w:themeFill="background1"/>
            <w:vAlign w:val="center"/>
          </w:tcPr>
          <w:p w14:paraId="5F9CBB77" w14:textId="621E21BB" w:rsidR="009A345F" w:rsidRPr="006A6D06" w:rsidRDefault="009A345F" w:rsidP="009A345F">
            <w:pPr>
              <w:rPr>
                <w:rFonts w:ascii="Times New Roman" w:hAnsi="Times New Roman"/>
                <w:b w:val="0"/>
                <w:bCs/>
                <w:sz w:val="16"/>
                <w:szCs w:val="16"/>
              </w:rPr>
            </w:pPr>
            <w:r w:rsidRPr="006A6D06">
              <w:rPr>
                <w:rFonts w:ascii="Times New Roman" w:hAnsi="Times New Roman"/>
                <w:b w:val="0"/>
                <w:bCs/>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993" w:type="dxa"/>
            <w:shd w:val="clear" w:color="auto" w:fill="FFFFFF" w:themeFill="background1"/>
            <w:vAlign w:val="center"/>
          </w:tcPr>
          <w:p w14:paraId="1AD0A318" w14:textId="16F8CA9B" w:rsidR="009A345F" w:rsidRPr="006A6D06" w:rsidRDefault="009D3DD6" w:rsidP="009A345F">
            <w:pPr>
              <w:contextualSpacing/>
              <w:jc w:val="center"/>
              <w:rPr>
                <w:rFonts w:ascii="Times New Roman" w:hAnsi="Times New Roman"/>
                <w:b w:val="0"/>
                <w:bCs/>
                <w:color w:val="000000"/>
                <w:sz w:val="16"/>
                <w:szCs w:val="16"/>
              </w:rPr>
            </w:pPr>
            <w:r w:rsidRPr="006A6D06">
              <w:rPr>
                <w:rFonts w:ascii="Times New Roman" w:hAnsi="Times New Roman"/>
                <w:b w:val="0"/>
                <w:bCs/>
                <w:color w:val="000000"/>
                <w:sz w:val="16"/>
                <w:szCs w:val="16"/>
              </w:rPr>
              <w:t>«НП»</w:t>
            </w:r>
          </w:p>
        </w:tc>
        <w:tc>
          <w:tcPr>
            <w:tcW w:w="1133" w:type="dxa"/>
            <w:shd w:val="clear" w:color="auto" w:fill="FFFFFF" w:themeFill="background1"/>
            <w:vAlign w:val="center"/>
          </w:tcPr>
          <w:p w14:paraId="510D818C" w14:textId="4CD92711" w:rsidR="009A345F" w:rsidRPr="006A6D06" w:rsidRDefault="009A345F" w:rsidP="009A345F">
            <w:pPr>
              <w:contextualSpacing/>
              <w:jc w:val="center"/>
              <w:rPr>
                <w:rFonts w:ascii="Times New Roman" w:hAnsi="Times New Roman"/>
                <w:b w:val="0"/>
                <w:bCs/>
                <w:sz w:val="16"/>
                <w:szCs w:val="16"/>
              </w:rPr>
            </w:pPr>
            <w:r w:rsidRPr="006A6D06">
              <w:rPr>
                <w:rFonts w:ascii="Times New Roman" w:hAnsi="Times New Roman"/>
                <w:b w:val="0"/>
                <w:bCs/>
                <w:sz w:val="16"/>
                <w:szCs w:val="16"/>
              </w:rPr>
              <w:t>возрастание</w:t>
            </w:r>
          </w:p>
        </w:tc>
        <w:tc>
          <w:tcPr>
            <w:tcW w:w="1135" w:type="dxa"/>
            <w:shd w:val="clear" w:color="auto" w:fill="FFFFFF" w:themeFill="background1"/>
            <w:vAlign w:val="center"/>
          </w:tcPr>
          <w:p w14:paraId="0E2FA9AF" w14:textId="41BCA1CD" w:rsidR="009A345F" w:rsidRPr="006A6D06" w:rsidRDefault="009A345F" w:rsidP="009A345F">
            <w:pPr>
              <w:jc w:val="center"/>
              <w:rPr>
                <w:rFonts w:ascii="Times New Roman" w:hAnsi="Times New Roman"/>
                <w:b w:val="0"/>
                <w:bCs/>
                <w:sz w:val="16"/>
                <w:szCs w:val="16"/>
              </w:rPr>
            </w:pPr>
            <w:r w:rsidRPr="006A6D06">
              <w:rPr>
                <w:rFonts w:ascii="Times New Roman" w:hAnsi="Times New Roman"/>
                <w:b w:val="0"/>
                <w:bCs/>
                <w:sz w:val="16"/>
                <w:szCs w:val="16"/>
              </w:rPr>
              <w:t>Процент</w:t>
            </w:r>
          </w:p>
        </w:tc>
        <w:tc>
          <w:tcPr>
            <w:tcW w:w="566" w:type="dxa"/>
            <w:shd w:val="clear" w:color="auto" w:fill="FFFFFF" w:themeFill="background1"/>
            <w:vAlign w:val="center"/>
          </w:tcPr>
          <w:p w14:paraId="558D5F89" w14:textId="288E44ED" w:rsidR="009A345F" w:rsidRPr="006A6D06" w:rsidRDefault="009A345F" w:rsidP="009A345F">
            <w:pPr>
              <w:jc w:val="center"/>
              <w:rPr>
                <w:rFonts w:ascii="Times New Roman" w:hAnsi="Times New Roman"/>
                <w:b w:val="0"/>
                <w:bCs/>
                <w:sz w:val="16"/>
                <w:szCs w:val="16"/>
              </w:rPr>
            </w:pPr>
            <w:r w:rsidRPr="006A6D06">
              <w:rPr>
                <w:rFonts w:ascii="Times New Roman" w:hAnsi="Times New Roman"/>
                <w:b w:val="0"/>
                <w:bCs/>
                <w:sz w:val="16"/>
                <w:szCs w:val="16"/>
              </w:rPr>
              <w:t>1,23</w:t>
            </w:r>
          </w:p>
        </w:tc>
        <w:tc>
          <w:tcPr>
            <w:tcW w:w="567" w:type="dxa"/>
            <w:shd w:val="clear" w:color="auto" w:fill="FFFFFF" w:themeFill="background1"/>
            <w:vAlign w:val="center"/>
          </w:tcPr>
          <w:p w14:paraId="2B96F71E" w14:textId="17924973" w:rsidR="009A345F" w:rsidRPr="006A6D06" w:rsidRDefault="009A345F" w:rsidP="009A345F">
            <w:pPr>
              <w:ind w:left="27"/>
              <w:contextualSpacing/>
              <w:jc w:val="center"/>
              <w:rPr>
                <w:rFonts w:ascii="Times New Roman" w:hAnsi="Times New Roman"/>
                <w:b w:val="0"/>
                <w:bCs/>
                <w:sz w:val="16"/>
                <w:szCs w:val="16"/>
              </w:rPr>
            </w:pPr>
            <w:r w:rsidRPr="006A6D06">
              <w:rPr>
                <w:rFonts w:ascii="Times New Roman" w:hAnsi="Times New Roman"/>
                <w:b w:val="0"/>
                <w:bCs/>
                <w:sz w:val="16"/>
                <w:szCs w:val="16"/>
              </w:rPr>
              <w:t>2022</w:t>
            </w:r>
          </w:p>
        </w:tc>
        <w:tc>
          <w:tcPr>
            <w:tcW w:w="851" w:type="dxa"/>
            <w:shd w:val="clear" w:color="auto" w:fill="FFFFFF" w:themeFill="background1"/>
            <w:vAlign w:val="center"/>
          </w:tcPr>
          <w:p w14:paraId="59930666" w14:textId="5C87ECF2" w:rsidR="009A345F" w:rsidRPr="006A6D06" w:rsidRDefault="009A345F" w:rsidP="009A345F">
            <w:pPr>
              <w:jc w:val="center"/>
              <w:rPr>
                <w:rFonts w:ascii="Times New Roman" w:hAnsi="Times New Roman"/>
                <w:b w:val="0"/>
                <w:bCs/>
                <w:sz w:val="16"/>
                <w:szCs w:val="16"/>
              </w:rPr>
            </w:pPr>
            <w:r w:rsidRPr="006A6D06">
              <w:rPr>
                <w:rFonts w:ascii="Times New Roman" w:hAnsi="Times New Roman"/>
                <w:b w:val="0"/>
                <w:bCs/>
                <w:sz w:val="16"/>
                <w:szCs w:val="16"/>
              </w:rPr>
              <w:t>46,4</w:t>
            </w:r>
          </w:p>
        </w:tc>
        <w:tc>
          <w:tcPr>
            <w:tcW w:w="708" w:type="dxa"/>
            <w:shd w:val="clear" w:color="auto" w:fill="FFFFFF" w:themeFill="background1"/>
            <w:vAlign w:val="center"/>
          </w:tcPr>
          <w:p w14:paraId="78696259" w14:textId="6599D5C8" w:rsidR="009A345F" w:rsidRPr="006A6D06" w:rsidRDefault="009A345F" w:rsidP="009A345F">
            <w:pPr>
              <w:ind w:left="-2"/>
              <w:contextualSpacing/>
              <w:jc w:val="center"/>
              <w:rPr>
                <w:rFonts w:ascii="Times New Roman" w:hAnsi="Times New Roman"/>
                <w:b w:val="0"/>
                <w:bCs/>
                <w:sz w:val="16"/>
                <w:szCs w:val="16"/>
              </w:rPr>
            </w:pPr>
            <w:r w:rsidRPr="006A6D06">
              <w:rPr>
                <w:rFonts w:ascii="Times New Roman" w:hAnsi="Times New Roman"/>
                <w:b w:val="0"/>
                <w:bCs/>
                <w:sz w:val="16"/>
                <w:szCs w:val="16"/>
              </w:rPr>
              <w:t>53,8</w:t>
            </w:r>
          </w:p>
        </w:tc>
        <w:tc>
          <w:tcPr>
            <w:tcW w:w="710" w:type="dxa"/>
            <w:shd w:val="clear" w:color="auto" w:fill="FFFFFF" w:themeFill="background1"/>
            <w:vAlign w:val="center"/>
          </w:tcPr>
          <w:p w14:paraId="7DEEF4BA" w14:textId="59AB39A3" w:rsidR="009A345F" w:rsidRPr="006A6D06" w:rsidRDefault="009A345F" w:rsidP="009A345F">
            <w:pPr>
              <w:contextualSpacing/>
              <w:jc w:val="center"/>
              <w:rPr>
                <w:rFonts w:ascii="Times New Roman" w:hAnsi="Times New Roman"/>
                <w:b w:val="0"/>
                <w:bCs/>
                <w:sz w:val="16"/>
                <w:szCs w:val="16"/>
              </w:rPr>
            </w:pPr>
            <w:r w:rsidRPr="006A6D06">
              <w:rPr>
                <w:rFonts w:ascii="Times New Roman" w:hAnsi="Times New Roman"/>
                <w:b w:val="0"/>
                <w:bCs/>
                <w:sz w:val="16"/>
                <w:szCs w:val="16"/>
              </w:rPr>
              <w:t>53,8</w:t>
            </w:r>
          </w:p>
        </w:tc>
        <w:tc>
          <w:tcPr>
            <w:tcW w:w="708" w:type="dxa"/>
            <w:shd w:val="clear" w:color="auto" w:fill="FFFFFF" w:themeFill="background1"/>
            <w:vAlign w:val="center"/>
          </w:tcPr>
          <w:p w14:paraId="532F8246" w14:textId="18CF1635" w:rsidR="009A345F" w:rsidRPr="006A6D06" w:rsidRDefault="009A345F" w:rsidP="009A345F">
            <w:pPr>
              <w:contextualSpacing/>
              <w:jc w:val="center"/>
              <w:rPr>
                <w:rFonts w:ascii="Times New Roman" w:hAnsi="Times New Roman"/>
                <w:b w:val="0"/>
                <w:bCs/>
                <w:sz w:val="16"/>
                <w:szCs w:val="16"/>
              </w:rPr>
            </w:pPr>
            <w:r w:rsidRPr="006A6D06">
              <w:rPr>
                <w:rFonts w:ascii="Times New Roman" w:hAnsi="Times New Roman"/>
                <w:b w:val="0"/>
                <w:bCs/>
                <w:sz w:val="16"/>
                <w:szCs w:val="16"/>
              </w:rPr>
              <w:t>53,8</w:t>
            </w:r>
          </w:p>
        </w:tc>
        <w:tc>
          <w:tcPr>
            <w:tcW w:w="1701" w:type="dxa"/>
            <w:shd w:val="clear" w:color="auto" w:fill="FFFFFF" w:themeFill="background1"/>
            <w:vAlign w:val="center"/>
          </w:tcPr>
          <w:p w14:paraId="6107DC26" w14:textId="77777777" w:rsidR="001E19E0" w:rsidRPr="006A6D06" w:rsidRDefault="009A345F" w:rsidP="009A345F">
            <w:pPr>
              <w:contextualSpacing/>
              <w:jc w:val="center"/>
              <w:rPr>
                <w:rFonts w:ascii="Times New Roman" w:hAnsi="Times New Roman"/>
                <w:b w:val="0"/>
                <w:bCs/>
                <w:sz w:val="16"/>
                <w:szCs w:val="16"/>
              </w:rPr>
            </w:pPr>
            <w:r w:rsidRPr="006A6D06">
              <w:rPr>
                <w:rFonts w:ascii="Times New Roman" w:hAnsi="Times New Roman"/>
                <w:b w:val="0"/>
                <w:bCs/>
                <w:sz w:val="16"/>
                <w:szCs w:val="16"/>
              </w:rPr>
              <w:t xml:space="preserve">Указ Президента Российской Федерации </w:t>
            </w:r>
            <w:r w:rsidR="00C619C0" w:rsidRPr="006A6D06">
              <w:rPr>
                <w:rFonts w:ascii="Times New Roman" w:hAnsi="Times New Roman"/>
                <w:b w:val="0"/>
                <w:bCs/>
                <w:sz w:val="16"/>
                <w:szCs w:val="16"/>
              </w:rPr>
              <w:t xml:space="preserve">                    </w:t>
            </w:r>
            <w:r w:rsidRPr="006A6D06">
              <w:rPr>
                <w:rFonts w:ascii="Times New Roman" w:hAnsi="Times New Roman"/>
                <w:b w:val="0"/>
                <w:bCs/>
                <w:sz w:val="16"/>
                <w:szCs w:val="16"/>
              </w:rPr>
              <w:t>от 21.07.2020 № 474 «О национальных целях развития Российской Федерации на период до 2030 года»,</w:t>
            </w:r>
            <w:r w:rsidRPr="006A6D06">
              <w:rPr>
                <w:rFonts w:ascii="Times New Roman" w:hAnsi="Times New Roman"/>
                <w:b w:val="0"/>
                <w:bCs/>
                <w:sz w:val="16"/>
                <w:szCs w:val="16"/>
              </w:rPr>
              <w:br/>
              <w:t xml:space="preserve">Распоряжение Правительства Российской Федерации от 01.10.2021 </w:t>
            </w:r>
          </w:p>
          <w:p w14:paraId="60A59743" w14:textId="6D04824E" w:rsidR="009A345F" w:rsidRPr="006A6D06" w:rsidRDefault="009A345F" w:rsidP="009A345F">
            <w:pPr>
              <w:contextualSpacing/>
              <w:jc w:val="center"/>
              <w:rPr>
                <w:rFonts w:ascii="Times New Roman" w:hAnsi="Times New Roman"/>
                <w:b w:val="0"/>
                <w:bCs/>
                <w:sz w:val="16"/>
                <w:szCs w:val="16"/>
              </w:rPr>
            </w:pPr>
            <w:r w:rsidRPr="006A6D06">
              <w:rPr>
                <w:rFonts w:ascii="Times New Roman" w:hAnsi="Times New Roman"/>
                <w:b w:val="0"/>
                <w:bCs/>
                <w:sz w:val="16"/>
                <w:szCs w:val="16"/>
              </w:rPr>
              <w:t>№ 2756-р</w:t>
            </w:r>
          </w:p>
        </w:tc>
        <w:tc>
          <w:tcPr>
            <w:tcW w:w="993" w:type="dxa"/>
            <w:shd w:val="clear" w:color="auto" w:fill="FFFFFF" w:themeFill="background1"/>
            <w:vAlign w:val="center"/>
          </w:tcPr>
          <w:p w14:paraId="4BA8CB64" w14:textId="696EC0EE" w:rsidR="009A345F" w:rsidRPr="006A6D06" w:rsidRDefault="009A345F" w:rsidP="009A345F">
            <w:pPr>
              <w:contextualSpacing/>
              <w:jc w:val="center"/>
              <w:rPr>
                <w:rFonts w:ascii="Times New Roman" w:hAnsi="Times New Roman"/>
                <w:b w:val="0"/>
                <w:bCs/>
                <w:sz w:val="16"/>
                <w:szCs w:val="16"/>
              </w:rPr>
            </w:pPr>
            <w:r w:rsidRPr="006A6D06">
              <w:rPr>
                <w:rFonts w:ascii="Times New Roman" w:hAnsi="Times New Roman"/>
                <w:b w:val="0"/>
                <w:bCs/>
                <w:sz w:val="16"/>
                <w:szCs w:val="16"/>
              </w:rPr>
              <w:t>ДО</w:t>
            </w:r>
          </w:p>
        </w:tc>
        <w:tc>
          <w:tcPr>
            <w:tcW w:w="1701" w:type="dxa"/>
            <w:shd w:val="clear" w:color="auto" w:fill="FFFFFF" w:themeFill="background1"/>
            <w:vAlign w:val="center"/>
          </w:tcPr>
          <w:p w14:paraId="258FA44E" w14:textId="1D6C685F" w:rsidR="00212BB1" w:rsidRPr="006A6D06" w:rsidRDefault="009A345F" w:rsidP="006055BE">
            <w:pPr>
              <w:contextualSpacing/>
              <w:jc w:val="center"/>
              <w:rPr>
                <w:rFonts w:ascii="Times New Roman" w:hAnsi="Times New Roman"/>
                <w:b w:val="0"/>
                <w:bCs/>
                <w:sz w:val="16"/>
                <w:szCs w:val="16"/>
              </w:rPr>
            </w:pPr>
            <w:r w:rsidRPr="006A6D06">
              <w:rPr>
                <w:rFonts w:ascii="Times New Roman" w:hAnsi="Times New Roman"/>
                <w:b w:val="0"/>
                <w:bCs/>
                <w:sz w:val="16"/>
                <w:szCs w:val="16"/>
              </w:rPr>
              <w:t>Вхождение Российской Федерации в число десяти ведущих стран мира по качеству общего образования</w:t>
            </w:r>
            <w:r w:rsidR="00212BB1" w:rsidRPr="006A6D06">
              <w:rPr>
                <w:rFonts w:ascii="Times New Roman" w:hAnsi="Times New Roman"/>
                <w:b w:val="0"/>
                <w:bCs/>
                <w:sz w:val="16"/>
                <w:szCs w:val="16"/>
              </w:rPr>
              <w:t>;</w:t>
            </w:r>
            <w:r w:rsidRPr="006A6D06">
              <w:rPr>
                <w:rFonts w:ascii="Times New Roman" w:hAnsi="Times New Roman"/>
                <w:b w:val="0"/>
                <w:bCs/>
                <w:sz w:val="16"/>
                <w:szCs w:val="16"/>
              </w:rPr>
              <w:br/>
              <w:t>Предоставление гражданам широких возможностей для получения среднего и высшего профессионального образования, профессиональной подготовки и переподготовки на протяжении всей жизни в соответствии с потребностями рынка труда</w:t>
            </w:r>
            <w:r w:rsidR="00212BB1" w:rsidRPr="006A6D06">
              <w:rPr>
                <w:rFonts w:ascii="Times New Roman" w:hAnsi="Times New Roman"/>
                <w:b w:val="0"/>
                <w:bCs/>
                <w:sz w:val="16"/>
                <w:szCs w:val="16"/>
              </w:rPr>
              <w:t>;</w:t>
            </w:r>
            <w:r w:rsidRPr="006A6D06">
              <w:rPr>
                <w:rFonts w:ascii="Times New Roman" w:hAnsi="Times New Roman"/>
                <w:b w:val="0"/>
                <w:bCs/>
                <w:sz w:val="16"/>
                <w:szCs w:val="16"/>
              </w:rPr>
              <w:br/>
              <w:t>Повышение качества общего образования</w:t>
            </w:r>
            <w:r w:rsidR="0012698F" w:rsidRPr="006A6D06">
              <w:rPr>
                <w:rFonts w:ascii="Times New Roman" w:hAnsi="Times New Roman"/>
                <w:b w:val="0"/>
                <w:bCs/>
                <w:sz w:val="16"/>
                <w:szCs w:val="16"/>
              </w:rPr>
              <w:t>;</w:t>
            </w:r>
            <w:r w:rsidRPr="006A6D06">
              <w:rPr>
                <w:rFonts w:ascii="Times New Roman" w:hAnsi="Times New Roman"/>
                <w:b w:val="0"/>
                <w:bCs/>
                <w:sz w:val="16"/>
                <w:szCs w:val="16"/>
              </w:rPr>
              <w:br/>
              <w:t>Выявление и развитие способностей и талантов у детей и молодежи</w:t>
            </w:r>
          </w:p>
        </w:tc>
        <w:tc>
          <w:tcPr>
            <w:tcW w:w="1275" w:type="dxa"/>
            <w:shd w:val="clear" w:color="auto" w:fill="FFFFFF" w:themeFill="background1"/>
            <w:vAlign w:val="center"/>
          </w:tcPr>
          <w:p w14:paraId="129F0A2C" w14:textId="590C7978" w:rsidR="009A345F" w:rsidRPr="0031538A" w:rsidRDefault="009A345F" w:rsidP="009A345F">
            <w:pPr>
              <w:ind w:left="-30"/>
              <w:contextualSpacing/>
              <w:jc w:val="center"/>
              <w:rPr>
                <w:rFonts w:ascii="Times New Roman" w:hAnsi="Times New Roman"/>
                <w:b w:val="0"/>
                <w:bCs/>
                <w:sz w:val="18"/>
                <w:szCs w:val="18"/>
                <w:highlight w:val="yellow"/>
              </w:rPr>
            </w:pPr>
          </w:p>
        </w:tc>
      </w:tr>
      <w:tr w:rsidR="003758B6" w:rsidRPr="00764CB4" w14:paraId="7CE01098" w14:textId="77777777" w:rsidTr="00932ED3">
        <w:trPr>
          <w:trHeight w:val="331"/>
        </w:trPr>
        <w:tc>
          <w:tcPr>
            <w:tcW w:w="420" w:type="dxa"/>
            <w:shd w:val="clear" w:color="auto" w:fill="FFFFFF" w:themeFill="background1"/>
            <w:vAlign w:val="center"/>
          </w:tcPr>
          <w:p w14:paraId="2C64B1C7" w14:textId="5F9A34D1" w:rsidR="008573B1" w:rsidRPr="00764CB4" w:rsidRDefault="008573B1" w:rsidP="008573B1">
            <w:pPr>
              <w:jc w:val="center"/>
              <w:rPr>
                <w:rFonts w:ascii="Times New Roman" w:hAnsi="Times New Roman"/>
                <w:b w:val="0"/>
                <w:bCs/>
                <w:sz w:val="16"/>
                <w:szCs w:val="16"/>
              </w:rPr>
            </w:pPr>
            <w:r w:rsidRPr="00764CB4">
              <w:rPr>
                <w:rFonts w:ascii="Times New Roman" w:hAnsi="Times New Roman"/>
                <w:b w:val="0"/>
                <w:bCs/>
                <w:sz w:val="16"/>
                <w:szCs w:val="16"/>
              </w:rPr>
              <w:t>2</w:t>
            </w:r>
          </w:p>
        </w:tc>
        <w:tc>
          <w:tcPr>
            <w:tcW w:w="1843" w:type="dxa"/>
            <w:shd w:val="clear" w:color="auto" w:fill="FFFFFF" w:themeFill="background1"/>
            <w:vAlign w:val="center"/>
          </w:tcPr>
          <w:p w14:paraId="2E04F576" w14:textId="6CC1CBE4" w:rsidR="008573B1" w:rsidRPr="00764CB4" w:rsidRDefault="008573B1" w:rsidP="008573B1">
            <w:pPr>
              <w:rPr>
                <w:rFonts w:ascii="Times New Roman" w:hAnsi="Times New Roman"/>
                <w:b w:val="0"/>
                <w:bCs/>
                <w:sz w:val="16"/>
                <w:szCs w:val="16"/>
              </w:rPr>
            </w:pPr>
            <w:r w:rsidRPr="00764CB4">
              <w:rPr>
                <w:rFonts w:ascii="Times New Roman" w:hAnsi="Times New Roman"/>
                <w:b w:val="0"/>
                <w:bCs/>
                <w:sz w:val="16"/>
                <w:szCs w:val="16"/>
                <w:shd w:val="clear" w:color="auto" w:fill="FFFFFF"/>
              </w:rPr>
              <w:t xml:space="preserve">Доступность дошкольного образования </w:t>
            </w:r>
            <w:proofErr w:type="gramStart"/>
            <w:r w:rsidRPr="00764CB4">
              <w:rPr>
                <w:rFonts w:ascii="Times New Roman" w:hAnsi="Times New Roman"/>
                <w:b w:val="0"/>
                <w:bCs/>
                <w:sz w:val="16"/>
                <w:szCs w:val="16"/>
                <w:shd w:val="clear" w:color="auto" w:fill="FFFFFF"/>
              </w:rPr>
              <w:t xml:space="preserve">для </w:t>
            </w:r>
            <w:r w:rsidR="00C546E0" w:rsidRPr="00764CB4">
              <w:rPr>
                <w:rFonts w:ascii="Times New Roman" w:hAnsi="Times New Roman"/>
                <w:b w:val="0"/>
                <w:bCs/>
                <w:sz w:val="16"/>
                <w:szCs w:val="16"/>
                <w:shd w:val="clear" w:color="auto" w:fill="FFFFFF"/>
              </w:rPr>
              <w:t xml:space="preserve"> детей</w:t>
            </w:r>
            <w:proofErr w:type="gramEnd"/>
            <w:r w:rsidR="00C546E0" w:rsidRPr="00764CB4">
              <w:rPr>
                <w:rFonts w:ascii="Times New Roman" w:hAnsi="Times New Roman"/>
                <w:b w:val="0"/>
                <w:bCs/>
                <w:sz w:val="16"/>
                <w:szCs w:val="16"/>
                <w:shd w:val="clear" w:color="auto" w:fill="FFFFFF"/>
              </w:rPr>
              <w:t xml:space="preserve"> в возрасте от 1,5 до 3 лет</w:t>
            </w:r>
          </w:p>
        </w:tc>
        <w:tc>
          <w:tcPr>
            <w:tcW w:w="993" w:type="dxa"/>
            <w:shd w:val="clear" w:color="auto" w:fill="FFFFFF" w:themeFill="background1"/>
            <w:vAlign w:val="center"/>
          </w:tcPr>
          <w:p w14:paraId="0F49855D" w14:textId="62368485" w:rsidR="008573B1" w:rsidRPr="00764CB4" w:rsidRDefault="008573B1" w:rsidP="008573B1">
            <w:pPr>
              <w:contextualSpacing/>
              <w:jc w:val="center"/>
              <w:rPr>
                <w:rFonts w:ascii="Times New Roman" w:hAnsi="Times New Roman"/>
                <w:b w:val="0"/>
                <w:bCs/>
                <w:color w:val="000000"/>
                <w:sz w:val="16"/>
                <w:szCs w:val="16"/>
              </w:rPr>
            </w:pPr>
            <w:r w:rsidRPr="00764CB4">
              <w:rPr>
                <w:rFonts w:ascii="Times New Roman" w:hAnsi="Times New Roman"/>
                <w:b w:val="0"/>
                <w:bCs/>
                <w:color w:val="000000"/>
                <w:sz w:val="16"/>
                <w:szCs w:val="16"/>
              </w:rPr>
              <w:t>«НП»</w:t>
            </w:r>
          </w:p>
        </w:tc>
        <w:tc>
          <w:tcPr>
            <w:tcW w:w="1133" w:type="dxa"/>
            <w:shd w:val="clear" w:color="auto" w:fill="FFFFFF" w:themeFill="background1"/>
            <w:vAlign w:val="center"/>
          </w:tcPr>
          <w:p w14:paraId="128DFDEE" w14:textId="6086CB4A" w:rsidR="008573B1" w:rsidRPr="00764CB4" w:rsidRDefault="008573B1" w:rsidP="008573B1">
            <w:pPr>
              <w:contextualSpacing/>
              <w:jc w:val="center"/>
              <w:rPr>
                <w:rFonts w:ascii="Times New Roman" w:hAnsi="Times New Roman"/>
                <w:b w:val="0"/>
                <w:bCs/>
                <w:sz w:val="16"/>
                <w:szCs w:val="16"/>
              </w:rPr>
            </w:pPr>
            <w:r w:rsidRPr="00764CB4">
              <w:rPr>
                <w:rFonts w:ascii="Times New Roman" w:hAnsi="Times New Roman"/>
                <w:b w:val="0"/>
                <w:bCs/>
                <w:sz w:val="16"/>
                <w:szCs w:val="16"/>
              </w:rPr>
              <w:t>возрастание</w:t>
            </w:r>
          </w:p>
        </w:tc>
        <w:tc>
          <w:tcPr>
            <w:tcW w:w="1135" w:type="dxa"/>
            <w:shd w:val="clear" w:color="auto" w:fill="FFFFFF" w:themeFill="background1"/>
            <w:vAlign w:val="center"/>
          </w:tcPr>
          <w:p w14:paraId="6C534F54" w14:textId="2E31C215" w:rsidR="008573B1" w:rsidRPr="00764CB4" w:rsidRDefault="008573B1" w:rsidP="008573B1">
            <w:pPr>
              <w:jc w:val="center"/>
              <w:rPr>
                <w:rFonts w:ascii="Times New Roman" w:hAnsi="Times New Roman"/>
                <w:b w:val="0"/>
                <w:bCs/>
                <w:sz w:val="16"/>
                <w:szCs w:val="16"/>
              </w:rPr>
            </w:pPr>
            <w:r w:rsidRPr="00764CB4">
              <w:rPr>
                <w:rFonts w:ascii="Times New Roman" w:hAnsi="Times New Roman"/>
                <w:b w:val="0"/>
                <w:bCs/>
                <w:sz w:val="16"/>
                <w:szCs w:val="16"/>
              </w:rPr>
              <w:t>Процент</w:t>
            </w:r>
          </w:p>
        </w:tc>
        <w:tc>
          <w:tcPr>
            <w:tcW w:w="566" w:type="dxa"/>
            <w:shd w:val="clear" w:color="auto" w:fill="FFFFFF" w:themeFill="background1"/>
            <w:vAlign w:val="center"/>
          </w:tcPr>
          <w:p w14:paraId="53172860" w14:textId="45EF5E32" w:rsidR="008573B1" w:rsidRPr="00764CB4" w:rsidRDefault="008573B1" w:rsidP="008573B1">
            <w:pPr>
              <w:jc w:val="center"/>
              <w:rPr>
                <w:rFonts w:ascii="Times New Roman" w:hAnsi="Times New Roman"/>
                <w:b w:val="0"/>
                <w:bCs/>
                <w:sz w:val="16"/>
                <w:szCs w:val="16"/>
              </w:rPr>
            </w:pPr>
            <w:r w:rsidRPr="00764CB4">
              <w:rPr>
                <w:rFonts w:ascii="Times New Roman" w:hAnsi="Times New Roman"/>
                <w:b w:val="0"/>
                <w:bCs/>
                <w:sz w:val="16"/>
                <w:szCs w:val="16"/>
              </w:rPr>
              <w:t>100</w:t>
            </w:r>
          </w:p>
        </w:tc>
        <w:tc>
          <w:tcPr>
            <w:tcW w:w="567" w:type="dxa"/>
            <w:shd w:val="clear" w:color="auto" w:fill="FFFFFF" w:themeFill="background1"/>
            <w:vAlign w:val="center"/>
          </w:tcPr>
          <w:p w14:paraId="3A74C337" w14:textId="0AFD7158" w:rsidR="008573B1" w:rsidRPr="00764CB4" w:rsidRDefault="008573B1" w:rsidP="008573B1">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2C71F4BE" w14:textId="37F1F3E4" w:rsidR="008573B1" w:rsidRPr="00764CB4" w:rsidRDefault="008573B1" w:rsidP="008573B1">
            <w:pPr>
              <w:jc w:val="center"/>
              <w:rPr>
                <w:rFonts w:ascii="Times New Roman" w:hAnsi="Times New Roman"/>
                <w:b w:val="0"/>
                <w:bCs/>
                <w:sz w:val="16"/>
                <w:szCs w:val="16"/>
              </w:rPr>
            </w:pPr>
            <w:r w:rsidRPr="00764CB4">
              <w:rPr>
                <w:rFonts w:ascii="Times New Roman" w:hAnsi="Times New Roman"/>
                <w:b w:val="0"/>
                <w:bCs/>
                <w:sz w:val="16"/>
                <w:szCs w:val="16"/>
              </w:rPr>
              <w:t>100</w:t>
            </w:r>
          </w:p>
        </w:tc>
        <w:tc>
          <w:tcPr>
            <w:tcW w:w="708" w:type="dxa"/>
            <w:shd w:val="clear" w:color="auto" w:fill="FFFFFF" w:themeFill="background1"/>
            <w:vAlign w:val="center"/>
          </w:tcPr>
          <w:p w14:paraId="2AC6D5BF" w14:textId="58265123" w:rsidR="008573B1" w:rsidRPr="00764CB4" w:rsidRDefault="008573B1" w:rsidP="008573B1">
            <w:pPr>
              <w:ind w:left="-2"/>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710" w:type="dxa"/>
            <w:shd w:val="clear" w:color="auto" w:fill="FFFFFF" w:themeFill="background1"/>
            <w:vAlign w:val="center"/>
          </w:tcPr>
          <w:p w14:paraId="2902C71F" w14:textId="5103875A" w:rsidR="008573B1" w:rsidRPr="00764CB4" w:rsidRDefault="008573B1" w:rsidP="008573B1">
            <w:pPr>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708" w:type="dxa"/>
            <w:shd w:val="clear" w:color="auto" w:fill="FFFFFF" w:themeFill="background1"/>
            <w:vAlign w:val="center"/>
          </w:tcPr>
          <w:p w14:paraId="6A9DB5B8" w14:textId="0F6C6728" w:rsidR="008573B1" w:rsidRPr="00764CB4" w:rsidRDefault="008573B1" w:rsidP="008573B1">
            <w:pPr>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1701" w:type="dxa"/>
            <w:shd w:val="clear" w:color="auto" w:fill="FFFFFF" w:themeFill="background1"/>
            <w:vAlign w:val="center"/>
          </w:tcPr>
          <w:p w14:paraId="3F1B7AB7" w14:textId="154B74F5" w:rsidR="008573B1" w:rsidRDefault="008573B1" w:rsidP="00830A39">
            <w:pPr>
              <w:contextualSpacing/>
              <w:jc w:val="center"/>
              <w:rPr>
                <w:rFonts w:ascii="Times New Roman" w:hAnsi="Times New Roman"/>
                <w:b w:val="0"/>
                <w:bCs/>
                <w:sz w:val="16"/>
                <w:szCs w:val="16"/>
              </w:rPr>
            </w:pPr>
            <w:r w:rsidRPr="00764CB4">
              <w:rPr>
                <w:rFonts w:ascii="Times New Roman" w:hAnsi="Times New Roman"/>
                <w:b w:val="0"/>
                <w:bCs/>
                <w:sz w:val="16"/>
                <w:szCs w:val="16"/>
              </w:rPr>
              <w:t xml:space="preserve">Указ Президента Российской Федерации </w:t>
            </w:r>
            <w:r w:rsidR="00C619C0" w:rsidRPr="00764CB4">
              <w:rPr>
                <w:rFonts w:ascii="Times New Roman" w:hAnsi="Times New Roman"/>
                <w:b w:val="0"/>
                <w:bCs/>
                <w:sz w:val="16"/>
                <w:szCs w:val="16"/>
              </w:rPr>
              <w:t xml:space="preserve">               </w:t>
            </w:r>
            <w:r w:rsidRPr="00764CB4">
              <w:rPr>
                <w:rFonts w:ascii="Times New Roman" w:hAnsi="Times New Roman"/>
                <w:b w:val="0"/>
                <w:bCs/>
                <w:sz w:val="16"/>
                <w:szCs w:val="16"/>
              </w:rPr>
              <w:t>от</w:t>
            </w:r>
            <w:r w:rsidR="001A4250" w:rsidRPr="00764CB4">
              <w:rPr>
                <w:rFonts w:ascii="Times New Roman" w:hAnsi="Times New Roman"/>
                <w:b w:val="0"/>
                <w:bCs/>
                <w:sz w:val="16"/>
                <w:szCs w:val="16"/>
              </w:rPr>
              <w:t xml:space="preserve"> </w:t>
            </w:r>
            <w:r w:rsidRPr="00764CB4">
              <w:rPr>
                <w:rFonts w:ascii="Times New Roman" w:hAnsi="Times New Roman"/>
                <w:b w:val="0"/>
                <w:bCs/>
                <w:sz w:val="16"/>
                <w:szCs w:val="16"/>
              </w:rPr>
              <w:t>07.05.2018 № 204,</w:t>
            </w:r>
            <w:r w:rsidR="00B31341" w:rsidRPr="00764CB4">
              <w:rPr>
                <w:rFonts w:ascii="Times New Roman" w:hAnsi="Times New Roman"/>
                <w:b w:val="0"/>
                <w:bCs/>
                <w:sz w:val="16"/>
                <w:szCs w:val="16"/>
              </w:rPr>
              <w:t xml:space="preserve"> Распоряжение Правительства</w:t>
            </w:r>
          </w:p>
          <w:p w14:paraId="3F513C4B" w14:textId="50566728" w:rsidR="00B31341" w:rsidRPr="00764CB4" w:rsidRDefault="00B31341" w:rsidP="00B31341">
            <w:pPr>
              <w:contextualSpacing/>
              <w:rPr>
                <w:rFonts w:ascii="Times New Roman" w:hAnsi="Times New Roman"/>
                <w:b w:val="0"/>
                <w:bCs/>
                <w:sz w:val="16"/>
                <w:szCs w:val="16"/>
              </w:rPr>
            </w:pPr>
          </w:p>
        </w:tc>
        <w:tc>
          <w:tcPr>
            <w:tcW w:w="993" w:type="dxa"/>
            <w:shd w:val="clear" w:color="auto" w:fill="FFFFFF" w:themeFill="background1"/>
            <w:vAlign w:val="center"/>
          </w:tcPr>
          <w:p w14:paraId="2A82EB07" w14:textId="6C18F419" w:rsidR="008573B1" w:rsidRPr="00764CB4" w:rsidRDefault="00C619C0" w:rsidP="008573B1">
            <w:pPr>
              <w:contextualSpacing/>
              <w:jc w:val="center"/>
              <w:rPr>
                <w:rFonts w:ascii="Times New Roman" w:hAnsi="Times New Roman"/>
                <w:b w:val="0"/>
                <w:bCs/>
                <w:sz w:val="16"/>
                <w:szCs w:val="16"/>
              </w:rPr>
            </w:pPr>
            <w:r w:rsidRPr="00764CB4">
              <w:rPr>
                <w:rFonts w:ascii="Times New Roman" w:hAnsi="Times New Roman"/>
                <w:b w:val="0"/>
                <w:bCs/>
                <w:sz w:val="16"/>
                <w:szCs w:val="16"/>
              </w:rPr>
              <w:t>ДО</w:t>
            </w:r>
          </w:p>
        </w:tc>
        <w:tc>
          <w:tcPr>
            <w:tcW w:w="1701" w:type="dxa"/>
            <w:shd w:val="clear" w:color="auto" w:fill="FFFFFF" w:themeFill="background1"/>
            <w:vAlign w:val="center"/>
          </w:tcPr>
          <w:p w14:paraId="3E5F8B02" w14:textId="77777777" w:rsidR="00967A46" w:rsidRDefault="008573B1" w:rsidP="00DB537A">
            <w:pPr>
              <w:contextualSpacing/>
              <w:jc w:val="center"/>
              <w:rPr>
                <w:rFonts w:ascii="Times New Roman" w:hAnsi="Times New Roman"/>
                <w:b w:val="0"/>
                <w:bCs/>
                <w:sz w:val="16"/>
                <w:szCs w:val="16"/>
              </w:rPr>
            </w:pPr>
            <w:r w:rsidRPr="00764CB4">
              <w:rPr>
                <w:rFonts w:ascii="Times New Roman" w:hAnsi="Times New Roman"/>
                <w:b w:val="0"/>
                <w:bCs/>
                <w:sz w:val="16"/>
                <w:szCs w:val="16"/>
              </w:rPr>
              <w:t xml:space="preserve">Обеспечение устойчивого роста численности </w:t>
            </w:r>
            <w:proofErr w:type="gramStart"/>
            <w:r w:rsidRPr="00764CB4">
              <w:rPr>
                <w:rFonts w:ascii="Times New Roman" w:hAnsi="Times New Roman"/>
                <w:b w:val="0"/>
                <w:bCs/>
                <w:sz w:val="16"/>
                <w:szCs w:val="16"/>
              </w:rPr>
              <w:t xml:space="preserve">населения </w:t>
            </w:r>
            <w:r w:rsidR="00000C67" w:rsidRPr="00764CB4">
              <w:rPr>
                <w:rFonts w:ascii="Times New Roman" w:hAnsi="Times New Roman"/>
                <w:b w:val="0"/>
                <w:bCs/>
                <w:sz w:val="16"/>
                <w:szCs w:val="16"/>
              </w:rPr>
              <w:t xml:space="preserve"> Российской</w:t>
            </w:r>
            <w:proofErr w:type="gramEnd"/>
            <w:r w:rsidR="00000C67" w:rsidRPr="00764CB4">
              <w:rPr>
                <w:rFonts w:ascii="Times New Roman" w:hAnsi="Times New Roman"/>
                <w:b w:val="0"/>
                <w:bCs/>
                <w:sz w:val="16"/>
                <w:szCs w:val="16"/>
              </w:rPr>
              <w:t xml:space="preserve"> Федерации</w:t>
            </w:r>
          </w:p>
          <w:p w14:paraId="199DE3F2" w14:textId="77777777" w:rsidR="006055BE" w:rsidRDefault="006055BE" w:rsidP="00DB537A">
            <w:pPr>
              <w:contextualSpacing/>
              <w:jc w:val="center"/>
              <w:rPr>
                <w:rFonts w:ascii="Times New Roman" w:hAnsi="Times New Roman"/>
                <w:b w:val="0"/>
                <w:bCs/>
                <w:sz w:val="16"/>
                <w:szCs w:val="16"/>
              </w:rPr>
            </w:pPr>
          </w:p>
          <w:p w14:paraId="7B7F46F4" w14:textId="7264A1BE" w:rsidR="006055BE" w:rsidRPr="00764CB4" w:rsidRDefault="006055BE" w:rsidP="00DB537A">
            <w:pPr>
              <w:contextualSpacing/>
              <w:jc w:val="center"/>
              <w:rPr>
                <w:rFonts w:ascii="Times New Roman" w:hAnsi="Times New Roman"/>
                <w:b w:val="0"/>
                <w:bCs/>
                <w:sz w:val="16"/>
                <w:szCs w:val="16"/>
              </w:rPr>
            </w:pPr>
          </w:p>
        </w:tc>
        <w:tc>
          <w:tcPr>
            <w:tcW w:w="1275" w:type="dxa"/>
            <w:shd w:val="clear" w:color="auto" w:fill="FFFFFF" w:themeFill="background1"/>
            <w:vAlign w:val="center"/>
          </w:tcPr>
          <w:p w14:paraId="5CD1EF8E" w14:textId="1492EE8F" w:rsidR="008573B1" w:rsidRPr="00B31341" w:rsidRDefault="0044251D" w:rsidP="008573B1">
            <w:pPr>
              <w:ind w:left="-30"/>
              <w:contextualSpacing/>
              <w:jc w:val="center"/>
              <w:rPr>
                <w:rFonts w:ascii="Times New Roman" w:hAnsi="Times New Roman"/>
                <w:b w:val="0"/>
                <w:bCs/>
                <w:sz w:val="16"/>
                <w:szCs w:val="16"/>
              </w:rPr>
            </w:pPr>
            <w:r w:rsidRPr="00B31341">
              <w:rPr>
                <w:rFonts w:ascii="Times New Roman" w:hAnsi="Times New Roman"/>
                <w:b w:val="0"/>
                <w:bCs/>
                <w:sz w:val="16"/>
                <w:szCs w:val="16"/>
              </w:rPr>
              <w:t>АИС «Электронный детский сад»</w:t>
            </w:r>
          </w:p>
        </w:tc>
      </w:tr>
      <w:tr w:rsidR="00906B30" w:rsidRPr="00764CB4" w14:paraId="5366CE3C" w14:textId="77777777" w:rsidTr="00932ED3">
        <w:trPr>
          <w:trHeight w:val="238"/>
        </w:trPr>
        <w:tc>
          <w:tcPr>
            <w:tcW w:w="420" w:type="dxa"/>
            <w:vAlign w:val="center"/>
          </w:tcPr>
          <w:p w14:paraId="0284F84A" w14:textId="77777777" w:rsidR="00C619C0" w:rsidRPr="00764CB4" w:rsidRDefault="00C619C0" w:rsidP="00C619C0">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w:t>
            </w:r>
          </w:p>
        </w:tc>
        <w:tc>
          <w:tcPr>
            <w:tcW w:w="1843" w:type="dxa"/>
            <w:vAlign w:val="center"/>
          </w:tcPr>
          <w:p w14:paraId="4235D3F9" w14:textId="77777777" w:rsidR="00C619C0" w:rsidRPr="00764CB4" w:rsidRDefault="00C619C0" w:rsidP="00C619C0">
            <w:pPr>
              <w:ind w:right="-21"/>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w:t>
            </w:r>
          </w:p>
        </w:tc>
        <w:tc>
          <w:tcPr>
            <w:tcW w:w="993" w:type="dxa"/>
            <w:vAlign w:val="center"/>
          </w:tcPr>
          <w:p w14:paraId="2611CDEE"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3</w:t>
            </w:r>
          </w:p>
        </w:tc>
        <w:tc>
          <w:tcPr>
            <w:tcW w:w="1133" w:type="dxa"/>
            <w:vAlign w:val="center"/>
          </w:tcPr>
          <w:p w14:paraId="1415DF1B"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4</w:t>
            </w:r>
          </w:p>
        </w:tc>
        <w:tc>
          <w:tcPr>
            <w:tcW w:w="1135" w:type="dxa"/>
            <w:vAlign w:val="center"/>
          </w:tcPr>
          <w:p w14:paraId="261CD8C4" w14:textId="77777777" w:rsidR="00C619C0" w:rsidRPr="00764CB4" w:rsidRDefault="00C619C0" w:rsidP="00C619C0">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5</w:t>
            </w:r>
          </w:p>
        </w:tc>
        <w:tc>
          <w:tcPr>
            <w:tcW w:w="566" w:type="dxa"/>
            <w:vAlign w:val="center"/>
          </w:tcPr>
          <w:p w14:paraId="3BB49565" w14:textId="77777777" w:rsidR="00C619C0" w:rsidRPr="00764CB4" w:rsidRDefault="00C619C0" w:rsidP="00C619C0">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6</w:t>
            </w:r>
          </w:p>
        </w:tc>
        <w:tc>
          <w:tcPr>
            <w:tcW w:w="567" w:type="dxa"/>
            <w:vAlign w:val="center"/>
          </w:tcPr>
          <w:p w14:paraId="19D41464" w14:textId="77777777" w:rsidR="00C619C0" w:rsidRPr="00764CB4" w:rsidRDefault="00C619C0" w:rsidP="00C619C0">
            <w:pPr>
              <w:ind w:left="27"/>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7</w:t>
            </w:r>
          </w:p>
        </w:tc>
        <w:tc>
          <w:tcPr>
            <w:tcW w:w="851" w:type="dxa"/>
            <w:vAlign w:val="center"/>
          </w:tcPr>
          <w:p w14:paraId="781F0BDA" w14:textId="77777777" w:rsidR="00C619C0" w:rsidRPr="00764CB4" w:rsidRDefault="00C619C0" w:rsidP="00C619C0">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8</w:t>
            </w:r>
          </w:p>
        </w:tc>
        <w:tc>
          <w:tcPr>
            <w:tcW w:w="708" w:type="dxa"/>
            <w:vAlign w:val="center"/>
          </w:tcPr>
          <w:p w14:paraId="5A16ADFE" w14:textId="77777777" w:rsidR="00C619C0" w:rsidRPr="00764CB4" w:rsidRDefault="00C619C0" w:rsidP="00C619C0">
            <w:pPr>
              <w:ind w:left="-2"/>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9</w:t>
            </w:r>
          </w:p>
        </w:tc>
        <w:tc>
          <w:tcPr>
            <w:tcW w:w="710" w:type="dxa"/>
            <w:vAlign w:val="center"/>
          </w:tcPr>
          <w:p w14:paraId="331DD698"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10</w:t>
            </w:r>
          </w:p>
        </w:tc>
        <w:tc>
          <w:tcPr>
            <w:tcW w:w="708" w:type="dxa"/>
            <w:vAlign w:val="center"/>
          </w:tcPr>
          <w:p w14:paraId="1ABE5F96"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11</w:t>
            </w:r>
          </w:p>
        </w:tc>
        <w:tc>
          <w:tcPr>
            <w:tcW w:w="1701" w:type="dxa"/>
            <w:vAlign w:val="center"/>
          </w:tcPr>
          <w:p w14:paraId="1465B338"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12</w:t>
            </w:r>
          </w:p>
        </w:tc>
        <w:tc>
          <w:tcPr>
            <w:tcW w:w="993" w:type="dxa"/>
            <w:vAlign w:val="center"/>
          </w:tcPr>
          <w:p w14:paraId="1C9927E3"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13</w:t>
            </w:r>
          </w:p>
        </w:tc>
        <w:tc>
          <w:tcPr>
            <w:tcW w:w="1701" w:type="dxa"/>
            <w:vAlign w:val="center"/>
          </w:tcPr>
          <w:p w14:paraId="3A9C0050" w14:textId="77777777" w:rsidR="00C619C0" w:rsidRPr="00764CB4" w:rsidRDefault="00C619C0" w:rsidP="00C619C0">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14</w:t>
            </w:r>
          </w:p>
        </w:tc>
        <w:tc>
          <w:tcPr>
            <w:tcW w:w="1275" w:type="dxa"/>
            <w:vAlign w:val="center"/>
          </w:tcPr>
          <w:p w14:paraId="0DC4D688" w14:textId="77777777" w:rsidR="00C619C0" w:rsidRPr="00764CB4" w:rsidRDefault="00C619C0" w:rsidP="00C619C0">
            <w:pPr>
              <w:ind w:left="-30"/>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15</w:t>
            </w:r>
          </w:p>
        </w:tc>
      </w:tr>
      <w:tr w:rsidR="003758B6" w:rsidRPr="00764CB4" w14:paraId="487F7319" w14:textId="77777777" w:rsidTr="00932ED3">
        <w:trPr>
          <w:trHeight w:val="1440"/>
        </w:trPr>
        <w:tc>
          <w:tcPr>
            <w:tcW w:w="420" w:type="dxa"/>
            <w:shd w:val="clear" w:color="auto" w:fill="FFFFFF" w:themeFill="background1"/>
            <w:vAlign w:val="center"/>
          </w:tcPr>
          <w:p w14:paraId="513F5431" w14:textId="77777777" w:rsidR="008573B1" w:rsidRPr="00764CB4" w:rsidRDefault="008573B1" w:rsidP="008573B1">
            <w:pPr>
              <w:rPr>
                <w:rFonts w:ascii="Times New Roman" w:hAnsi="Times New Roman"/>
                <w:b w:val="0"/>
                <w:bCs/>
                <w:sz w:val="16"/>
                <w:szCs w:val="16"/>
              </w:rPr>
            </w:pPr>
          </w:p>
        </w:tc>
        <w:tc>
          <w:tcPr>
            <w:tcW w:w="1843" w:type="dxa"/>
            <w:shd w:val="clear" w:color="auto" w:fill="FFFFFF" w:themeFill="background1"/>
            <w:vAlign w:val="center"/>
          </w:tcPr>
          <w:p w14:paraId="058DCD3F" w14:textId="5D2077A5" w:rsidR="008573B1" w:rsidRPr="00764CB4" w:rsidRDefault="008573B1" w:rsidP="008573B1">
            <w:pPr>
              <w:rPr>
                <w:rFonts w:ascii="Times New Roman" w:hAnsi="Times New Roman"/>
                <w:b w:val="0"/>
                <w:bCs/>
                <w:sz w:val="16"/>
                <w:szCs w:val="16"/>
              </w:rPr>
            </w:pPr>
          </w:p>
        </w:tc>
        <w:tc>
          <w:tcPr>
            <w:tcW w:w="993" w:type="dxa"/>
            <w:shd w:val="clear" w:color="auto" w:fill="FFFFFF" w:themeFill="background1"/>
            <w:vAlign w:val="center"/>
          </w:tcPr>
          <w:p w14:paraId="2C079D84" w14:textId="77777777" w:rsidR="008573B1" w:rsidRPr="00764CB4" w:rsidRDefault="008573B1" w:rsidP="008573B1">
            <w:pPr>
              <w:contextualSpacing/>
              <w:jc w:val="center"/>
              <w:rPr>
                <w:rFonts w:ascii="Times New Roman" w:hAnsi="Times New Roman"/>
                <w:b w:val="0"/>
                <w:bCs/>
                <w:color w:val="000000"/>
                <w:sz w:val="16"/>
                <w:szCs w:val="16"/>
              </w:rPr>
            </w:pPr>
          </w:p>
        </w:tc>
        <w:tc>
          <w:tcPr>
            <w:tcW w:w="1133" w:type="dxa"/>
            <w:shd w:val="clear" w:color="auto" w:fill="FFFFFF" w:themeFill="background1"/>
            <w:vAlign w:val="center"/>
          </w:tcPr>
          <w:p w14:paraId="3B328A33" w14:textId="77777777" w:rsidR="008573B1" w:rsidRPr="00764CB4" w:rsidRDefault="008573B1" w:rsidP="008573B1">
            <w:pPr>
              <w:contextualSpacing/>
              <w:jc w:val="center"/>
              <w:rPr>
                <w:rFonts w:ascii="Times New Roman" w:hAnsi="Times New Roman"/>
                <w:b w:val="0"/>
                <w:bCs/>
                <w:sz w:val="16"/>
                <w:szCs w:val="16"/>
              </w:rPr>
            </w:pPr>
          </w:p>
        </w:tc>
        <w:tc>
          <w:tcPr>
            <w:tcW w:w="1135" w:type="dxa"/>
            <w:shd w:val="clear" w:color="auto" w:fill="FFFFFF" w:themeFill="background1"/>
            <w:vAlign w:val="center"/>
          </w:tcPr>
          <w:p w14:paraId="1CEC97AD" w14:textId="77777777" w:rsidR="008573B1" w:rsidRPr="00764CB4" w:rsidRDefault="008573B1" w:rsidP="008573B1">
            <w:pPr>
              <w:jc w:val="center"/>
              <w:rPr>
                <w:rFonts w:ascii="Times New Roman" w:hAnsi="Times New Roman"/>
                <w:b w:val="0"/>
                <w:bCs/>
                <w:sz w:val="16"/>
                <w:szCs w:val="16"/>
              </w:rPr>
            </w:pPr>
          </w:p>
        </w:tc>
        <w:tc>
          <w:tcPr>
            <w:tcW w:w="566" w:type="dxa"/>
            <w:shd w:val="clear" w:color="auto" w:fill="FFFFFF" w:themeFill="background1"/>
            <w:vAlign w:val="center"/>
          </w:tcPr>
          <w:p w14:paraId="3B8396D3" w14:textId="77777777" w:rsidR="008573B1" w:rsidRPr="00764CB4" w:rsidRDefault="008573B1" w:rsidP="008573B1">
            <w:pPr>
              <w:jc w:val="center"/>
              <w:rPr>
                <w:rFonts w:ascii="Times New Roman" w:hAnsi="Times New Roman"/>
                <w:b w:val="0"/>
                <w:bCs/>
                <w:sz w:val="16"/>
                <w:szCs w:val="16"/>
              </w:rPr>
            </w:pPr>
          </w:p>
        </w:tc>
        <w:tc>
          <w:tcPr>
            <w:tcW w:w="567" w:type="dxa"/>
            <w:shd w:val="clear" w:color="auto" w:fill="FFFFFF" w:themeFill="background1"/>
            <w:vAlign w:val="center"/>
          </w:tcPr>
          <w:p w14:paraId="423DE15D" w14:textId="77777777" w:rsidR="008573B1" w:rsidRPr="00764CB4" w:rsidRDefault="008573B1" w:rsidP="008573B1">
            <w:pPr>
              <w:ind w:left="27"/>
              <w:contextualSpacing/>
              <w:jc w:val="center"/>
              <w:rPr>
                <w:rFonts w:ascii="Times New Roman" w:hAnsi="Times New Roman"/>
                <w:b w:val="0"/>
                <w:bCs/>
                <w:sz w:val="16"/>
                <w:szCs w:val="16"/>
              </w:rPr>
            </w:pPr>
          </w:p>
        </w:tc>
        <w:tc>
          <w:tcPr>
            <w:tcW w:w="851" w:type="dxa"/>
            <w:shd w:val="clear" w:color="auto" w:fill="FFFFFF" w:themeFill="background1"/>
            <w:vAlign w:val="center"/>
          </w:tcPr>
          <w:p w14:paraId="5AFB75EA" w14:textId="77777777" w:rsidR="008573B1" w:rsidRPr="00764CB4" w:rsidRDefault="008573B1" w:rsidP="008573B1">
            <w:pPr>
              <w:jc w:val="center"/>
              <w:rPr>
                <w:rFonts w:ascii="Times New Roman" w:hAnsi="Times New Roman"/>
                <w:b w:val="0"/>
                <w:bCs/>
                <w:sz w:val="16"/>
                <w:szCs w:val="16"/>
              </w:rPr>
            </w:pPr>
          </w:p>
        </w:tc>
        <w:tc>
          <w:tcPr>
            <w:tcW w:w="708" w:type="dxa"/>
            <w:shd w:val="clear" w:color="auto" w:fill="FFFFFF" w:themeFill="background1"/>
            <w:vAlign w:val="center"/>
          </w:tcPr>
          <w:p w14:paraId="7BE776A2" w14:textId="77777777" w:rsidR="008573B1" w:rsidRPr="00764CB4" w:rsidRDefault="008573B1" w:rsidP="008573B1">
            <w:pPr>
              <w:ind w:left="-2"/>
              <w:contextualSpacing/>
              <w:jc w:val="center"/>
              <w:rPr>
                <w:rFonts w:ascii="Times New Roman" w:hAnsi="Times New Roman"/>
                <w:b w:val="0"/>
                <w:bCs/>
                <w:sz w:val="16"/>
                <w:szCs w:val="16"/>
              </w:rPr>
            </w:pPr>
          </w:p>
        </w:tc>
        <w:tc>
          <w:tcPr>
            <w:tcW w:w="710" w:type="dxa"/>
            <w:shd w:val="clear" w:color="auto" w:fill="FFFFFF" w:themeFill="background1"/>
            <w:vAlign w:val="center"/>
          </w:tcPr>
          <w:p w14:paraId="79BF22E1" w14:textId="77777777" w:rsidR="008573B1" w:rsidRPr="00764CB4" w:rsidRDefault="008573B1" w:rsidP="008573B1">
            <w:pPr>
              <w:contextualSpacing/>
              <w:jc w:val="center"/>
              <w:rPr>
                <w:rFonts w:ascii="Times New Roman" w:hAnsi="Times New Roman"/>
                <w:b w:val="0"/>
                <w:bCs/>
                <w:sz w:val="16"/>
                <w:szCs w:val="16"/>
              </w:rPr>
            </w:pPr>
          </w:p>
        </w:tc>
        <w:tc>
          <w:tcPr>
            <w:tcW w:w="708" w:type="dxa"/>
            <w:shd w:val="clear" w:color="auto" w:fill="FFFFFF" w:themeFill="background1"/>
            <w:vAlign w:val="center"/>
          </w:tcPr>
          <w:p w14:paraId="34A9FFA9" w14:textId="77777777" w:rsidR="008573B1" w:rsidRPr="00764CB4" w:rsidRDefault="008573B1" w:rsidP="008573B1">
            <w:pPr>
              <w:contextualSpacing/>
              <w:jc w:val="center"/>
              <w:rPr>
                <w:rFonts w:ascii="Times New Roman" w:hAnsi="Times New Roman"/>
                <w:b w:val="0"/>
                <w:bCs/>
                <w:sz w:val="16"/>
                <w:szCs w:val="16"/>
              </w:rPr>
            </w:pPr>
          </w:p>
        </w:tc>
        <w:tc>
          <w:tcPr>
            <w:tcW w:w="1701" w:type="dxa"/>
            <w:shd w:val="clear" w:color="auto" w:fill="FFFFFF" w:themeFill="background1"/>
            <w:vAlign w:val="center"/>
          </w:tcPr>
          <w:p w14:paraId="00AA3E0A" w14:textId="61583349" w:rsidR="00830A39" w:rsidRPr="00764CB4" w:rsidRDefault="00830A39" w:rsidP="00830A39">
            <w:pPr>
              <w:contextualSpacing/>
              <w:jc w:val="center"/>
              <w:rPr>
                <w:rFonts w:ascii="Times New Roman" w:hAnsi="Times New Roman"/>
                <w:b w:val="0"/>
                <w:bCs/>
                <w:sz w:val="16"/>
                <w:szCs w:val="16"/>
              </w:rPr>
            </w:pPr>
            <w:r w:rsidRPr="00764CB4">
              <w:rPr>
                <w:rFonts w:ascii="Times New Roman" w:hAnsi="Times New Roman"/>
                <w:b w:val="0"/>
                <w:bCs/>
                <w:sz w:val="16"/>
                <w:szCs w:val="16"/>
              </w:rPr>
              <w:t>Российской</w:t>
            </w:r>
          </w:p>
          <w:p w14:paraId="78C1BBDA" w14:textId="4B9BE1A5" w:rsidR="008573B1" w:rsidRPr="00764CB4" w:rsidRDefault="00830A39" w:rsidP="00830A39">
            <w:pPr>
              <w:contextualSpacing/>
              <w:jc w:val="center"/>
              <w:rPr>
                <w:rFonts w:ascii="Times New Roman" w:hAnsi="Times New Roman"/>
                <w:b w:val="0"/>
                <w:bCs/>
                <w:sz w:val="16"/>
                <w:szCs w:val="16"/>
              </w:rPr>
            </w:pPr>
            <w:r w:rsidRPr="00764CB4">
              <w:rPr>
                <w:rFonts w:ascii="Times New Roman" w:hAnsi="Times New Roman"/>
                <w:b w:val="0"/>
                <w:bCs/>
                <w:sz w:val="16"/>
                <w:szCs w:val="16"/>
              </w:rPr>
              <w:t xml:space="preserve">Федерации </w:t>
            </w:r>
            <w:r w:rsidR="00E14630" w:rsidRPr="00764CB4">
              <w:rPr>
                <w:rFonts w:ascii="Times New Roman" w:hAnsi="Times New Roman"/>
                <w:b w:val="0"/>
                <w:bCs/>
                <w:sz w:val="16"/>
                <w:szCs w:val="16"/>
              </w:rPr>
              <w:t xml:space="preserve">                         </w:t>
            </w:r>
            <w:r w:rsidRPr="00764CB4">
              <w:rPr>
                <w:rFonts w:ascii="Times New Roman" w:hAnsi="Times New Roman"/>
                <w:b w:val="0"/>
                <w:bCs/>
                <w:sz w:val="16"/>
                <w:szCs w:val="16"/>
              </w:rPr>
              <w:t xml:space="preserve">от 01.10.2021                     № 2756-р, </w:t>
            </w:r>
            <w:r w:rsidR="00325FCF" w:rsidRPr="00764CB4">
              <w:rPr>
                <w:rFonts w:ascii="Times New Roman" w:hAnsi="Times New Roman"/>
                <w:b w:val="0"/>
                <w:bCs/>
                <w:sz w:val="16"/>
                <w:szCs w:val="16"/>
              </w:rPr>
              <w:t xml:space="preserve">Протокол Правительства </w:t>
            </w:r>
            <w:r w:rsidR="00C619C0" w:rsidRPr="00764CB4">
              <w:rPr>
                <w:rFonts w:ascii="Times New Roman" w:hAnsi="Times New Roman"/>
                <w:b w:val="0"/>
                <w:bCs/>
                <w:sz w:val="16"/>
                <w:szCs w:val="16"/>
              </w:rPr>
              <w:t xml:space="preserve">Российской Федерации </w:t>
            </w:r>
            <w:r w:rsidR="00E14630" w:rsidRPr="00764CB4">
              <w:rPr>
                <w:rFonts w:ascii="Times New Roman" w:hAnsi="Times New Roman"/>
                <w:b w:val="0"/>
                <w:bCs/>
                <w:sz w:val="16"/>
                <w:szCs w:val="16"/>
              </w:rPr>
              <w:t xml:space="preserve">                           </w:t>
            </w:r>
            <w:r w:rsidR="00C619C0" w:rsidRPr="00764CB4">
              <w:rPr>
                <w:rFonts w:ascii="Times New Roman" w:hAnsi="Times New Roman"/>
                <w:b w:val="0"/>
                <w:bCs/>
                <w:sz w:val="16"/>
                <w:szCs w:val="16"/>
              </w:rPr>
              <w:t>от 14.12.2018 № 3</w:t>
            </w:r>
          </w:p>
        </w:tc>
        <w:tc>
          <w:tcPr>
            <w:tcW w:w="993" w:type="dxa"/>
            <w:shd w:val="clear" w:color="auto" w:fill="FFFFFF" w:themeFill="background1"/>
            <w:vAlign w:val="center"/>
          </w:tcPr>
          <w:p w14:paraId="3B5082A5" w14:textId="2847F89A" w:rsidR="008573B1" w:rsidRPr="00764CB4" w:rsidRDefault="008573B1" w:rsidP="008573B1">
            <w:pPr>
              <w:contextualSpacing/>
              <w:jc w:val="center"/>
              <w:rPr>
                <w:rFonts w:ascii="Times New Roman" w:hAnsi="Times New Roman"/>
                <w:b w:val="0"/>
                <w:bCs/>
                <w:sz w:val="16"/>
                <w:szCs w:val="16"/>
              </w:rPr>
            </w:pPr>
          </w:p>
        </w:tc>
        <w:tc>
          <w:tcPr>
            <w:tcW w:w="1701" w:type="dxa"/>
            <w:shd w:val="clear" w:color="auto" w:fill="FFFFFF" w:themeFill="background1"/>
            <w:vAlign w:val="center"/>
          </w:tcPr>
          <w:p w14:paraId="1AB0D5E0" w14:textId="03C753F4" w:rsidR="008573B1" w:rsidRPr="00764CB4" w:rsidRDefault="008573B1" w:rsidP="008573B1">
            <w:pPr>
              <w:contextualSpacing/>
              <w:jc w:val="center"/>
              <w:rPr>
                <w:rFonts w:ascii="Times New Roman" w:hAnsi="Times New Roman"/>
                <w:b w:val="0"/>
                <w:bCs/>
                <w:sz w:val="16"/>
                <w:szCs w:val="16"/>
              </w:rPr>
            </w:pPr>
          </w:p>
        </w:tc>
        <w:tc>
          <w:tcPr>
            <w:tcW w:w="1275" w:type="dxa"/>
            <w:shd w:val="clear" w:color="auto" w:fill="FFFFFF" w:themeFill="background1"/>
            <w:vAlign w:val="center"/>
          </w:tcPr>
          <w:p w14:paraId="0D09B55D" w14:textId="77777777" w:rsidR="008573B1" w:rsidRPr="00764CB4" w:rsidRDefault="008573B1" w:rsidP="008573B1">
            <w:pPr>
              <w:ind w:left="-30"/>
              <w:contextualSpacing/>
              <w:jc w:val="center"/>
              <w:rPr>
                <w:rFonts w:ascii="Times New Roman" w:hAnsi="Times New Roman"/>
                <w:b w:val="0"/>
                <w:bCs/>
                <w:sz w:val="18"/>
                <w:szCs w:val="18"/>
              </w:rPr>
            </w:pPr>
          </w:p>
        </w:tc>
      </w:tr>
      <w:tr w:rsidR="0044251D" w:rsidRPr="00764CB4" w14:paraId="5C64EFEF" w14:textId="77777777" w:rsidTr="00932ED3">
        <w:trPr>
          <w:trHeight w:val="705"/>
        </w:trPr>
        <w:tc>
          <w:tcPr>
            <w:tcW w:w="420" w:type="dxa"/>
            <w:shd w:val="clear" w:color="auto" w:fill="FFFFFF" w:themeFill="background1"/>
            <w:vAlign w:val="center"/>
          </w:tcPr>
          <w:p w14:paraId="56AC099E" w14:textId="37A38D36"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3</w:t>
            </w:r>
          </w:p>
        </w:tc>
        <w:tc>
          <w:tcPr>
            <w:tcW w:w="1843" w:type="dxa"/>
            <w:shd w:val="clear" w:color="auto" w:fill="FFFFFF" w:themeFill="background1"/>
            <w:vAlign w:val="center"/>
          </w:tcPr>
          <w:p w14:paraId="20F9D7B4" w14:textId="20AFF2F3" w:rsidR="0044251D" w:rsidRPr="0044251D" w:rsidRDefault="0044251D" w:rsidP="0044251D">
            <w:pPr>
              <w:rPr>
                <w:rFonts w:ascii="Times New Roman" w:hAnsi="Times New Roman"/>
                <w:b w:val="0"/>
                <w:bCs/>
                <w:sz w:val="16"/>
                <w:szCs w:val="16"/>
                <w:shd w:val="clear" w:color="auto" w:fill="FFFFFF"/>
              </w:rPr>
            </w:pPr>
            <w:r w:rsidRPr="0044251D">
              <w:rPr>
                <w:rFonts w:ascii="Times New Roman" w:hAnsi="Times New Roman"/>
                <w:b w:val="0"/>
                <w:bCs/>
                <w:sz w:val="16"/>
                <w:szCs w:val="16"/>
              </w:rPr>
              <w:t>Доступность дошкольного образования для детей в возрасте от 3 до 7 лет</w:t>
            </w:r>
          </w:p>
        </w:tc>
        <w:tc>
          <w:tcPr>
            <w:tcW w:w="993" w:type="dxa"/>
            <w:shd w:val="clear" w:color="auto" w:fill="FFFFFF" w:themeFill="background1"/>
            <w:vAlign w:val="center"/>
          </w:tcPr>
          <w:p w14:paraId="2BD4DE0C" w14:textId="190808CE" w:rsidR="0044251D" w:rsidRPr="0044251D" w:rsidRDefault="0044251D" w:rsidP="0044251D">
            <w:pPr>
              <w:contextualSpacing/>
              <w:jc w:val="center"/>
              <w:rPr>
                <w:rFonts w:ascii="Times New Roman" w:hAnsi="Times New Roman"/>
                <w:b w:val="0"/>
                <w:bCs/>
                <w:color w:val="000000"/>
                <w:sz w:val="16"/>
                <w:szCs w:val="16"/>
              </w:rPr>
            </w:pPr>
            <w:r w:rsidRPr="0044251D">
              <w:rPr>
                <w:rFonts w:ascii="Times New Roman" w:hAnsi="Times New Roman"/>
                <w:b w:val="0"/>
                <w:bCs/>
                <w:color w:val="000000"/>
                <w:sz w:val="16"/>
                <w:szCs w:val="16"/>
              </w:rPr>
              <w:t>«НП»</w:t>
            </w:r>
          </w:p>
        </w:tc>
        <w:tc>
          <w:tcPr>
            <w:tcW w:w="1133" w:type="dxa"/>
            <w:shd w:val="clear" w:color="auto" w:fill="FFFFFF" w:themeFill="background1"/>
            <w:vAlign w:val="center"/>
          </w:tcPr>
          <w:p w14:paraId="20573B0B" w14:textId="4F1C5322"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w:t>
            </w:r>
          </w:p>
        </w:tc>
        <w:tc>
          <w:tcPr>
            <w:tcW w:w="1135" w:type="dxa"/>
            <w:shd w:val="clear" w:color="auto" w:fill="FFFFFF" w:themeFill="background1"/>
            <w:vAlign w:val="center"/>
          </w:tcPr>
          <w:p w14:paraId="4D80CFD0" w14:textId="30EB6165"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Процент</w:t>
            </w:r>
          </w:p>
        </w:tc>
        <w:tc>
          <w:tcPr>
            <w:tcW w:w="566" w:type="dxa"/>
            <w:shd w:val="clear" w:color="auto" w:fill="FFFFFF" w:themeFill="background1"/>
            <w:vAlign w:val="center"/>
          </w:tcPr>
          <w:p w14:paraId="61B14EF4" w14:textId="510430D7"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100</w:t>
            </w:r>
          </w:p>
        </w:tc>
        <w:tc>
          <w:tcPr>
            <w:tcW w:w="567" w:type="dxa"/>
            <w:shd w:val="clear" w:color="auto" w:fill="FFFFFF" w:themeFill="background1"/>
            <w:vAlign w:val="center"/>
          </w:tcPr>
          <w:p w14:paraId="6A2ED229" w14:textId="28D27715" w:rsidR="0044251D" w:rsidRPr="00764CB4" w:rsidRDefault="0044251D" w:rsidP="0044251D">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214161D6" w14:textId="2C0B67ED"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100</w:t>
            </w:r>
          </w:p>
        </w:tc>
        <w:tc>
          <w:tcPr>
            <w:tcW w:w="708" w:type="dxa"/>
            <w:shd w:val="clear" w:color="auto" w:fill="FFFFFF" w:themeFill="background1"/>
            <w:vAlign w:val="center"/>
          </w:tcPr>
          <w:p w14:paraId="64531AA5" w14:textId="55EF827B" w:rsidR="0044251D" w:rsidRPr="00764CB4" w:rsidRDefault="0044251D" w:rsidP="0044251D">
            <w:pPr>
              <w:ind w:left="-2"/>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710" w:type="dxa"/>
            <w:shd w:val="clear" w:color="auto" w:fill="FFFFFF" w:themeFill="background1"/>
            <w:vAlign w:val="center"/>
          </w:tcPr>
          <w:p w14:paraId="633205DB" w14:textId="3AE91F34"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708" w:type="dxa"/>
            <w:shd w:val="clear" w:color="auto" w:fill="FFFFFF" w:themeFill="background1"/>
            <w:vAlign w:val="center"/>
          </w:tcPr>
          <w:p w14:paraId="11177B34" w14:textId="333DE182"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1701" w:type="dxa"/>
            <w:shd w:val="clear" w:color="auto" w:fill="FFFFFF" w:themeFill="background1"/>
            <w:vAlign w:val="center"/>
          </w:tcPr>
          <w:p w14:paraId="4CDE28CC" w14:textId="40CDD236"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Протокол Правительства Российской Федерации                            от 14.12.2018 № 3</w:t>
            </w:r>
          </w:p>
        </w:tc>
        <w:tc>
          <w:tcPr>
            <w:tcW w:w="993" w:type="dxa"/>
            <w:shd w:val="clear" w:color="auto" w:fill="FFFFFF" w:themeFill="background1"/>
            <w:vAlign w:val="center"/>
          </w:tcPr>
          <w:p w14:paraId="01CFE8B7" w14:textId="2FD6BD7C"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ДО</w:t>
            </w:r>
          </w:p>
        </w:tc>
        <w:tc>
          <w:tcPr>
            <w:tcW w:w="1701" w:type="dxa"/>
            <w:shd w:val="clear" w:color="auto" w:fill="FFFFFF" w:themeFill="background1"/>
            <w:vAlign w:val="center"/>
          </w:tcPr>
          <w:p w14:paraId="201F565A" w14:textId="0882B317"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Обеспечение устойчивого роста численности населения Российской Федерации</w:t>
            </w:r>
          </w:p>
        </w:tc>
        <w:tc>
          <w:tcPr>
            <w:tcW w:w="1275" w:type="dxa"/>
            <w:shd w:val="clear" w:color="auto" w:fill="FFFFFF" w:themeFill="background1"/>
            <w:vAlign w:val="center"/>
          </w:tcPr>
          <w:p w14:paraId="6D407211" w14:textId="46CD066E" w:rsidR="0044251D" w:rsidRPr="00B31341" w:rsidRDefault="0044251D" w:rsidP="0044251D">
            <w:pPr>
              <w:ind w:left="-30"/>
              <w:contextualSpacing/>
              <w:jc w:val="center"/>
              <w:rPr>
                <w:rFonts w:ascii="Times New Roman" w:hAnsi="Times New Roman"/>
                <w:b w:val="0"/>
                <w:bCs/>
                <w:sz w:val="16"/>
                <w:szCs w:val="16"/>
              </w:rPr>
            </w:pPr>
            <w:r w:rsidRPr="00B31341">
              <w:rPr>
                <w:rFonts w:ascii="Times New Roman" w:hAnsi="Times New Roman"/>
                <w:b w:val="0"/>
                <w:bCs/>
                <w:sz w:val="16"/>
                <w:szCs w:val="16"/>
              </w:rPr>
              <w:t>АИС «Электронный детский сад»</w:t>
            </w:r>
          </w:p>
        </w:tc>
      </w:tr>
      <w:tr w:rsidR="0044251D" w:rsidRPr="00764CB4" w14:paraId="27FD5BD6" w14:textId="77777777" w:rsidTr="00932ED3">
        <w:trPr>
          <w:trHeight w:val="1146"/>
        </w:trPr>
        <w:tc>
          <w:tcPr>
            <w:tcW w:w="420" w:type="dxa"/>
            <w:shd w:val="clear" w:color="auto" w:fill="FFFFFF" w:themeFill="background1"/>
            <w:vAlign w:val="center"/>
          </w:tcPr>
          <w:p w14:paraId="79AD7A44" w14:textId="4B0B4345"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4</w:t>
            </w:r>
          </w:p>
        </w:tc>
        <w:tc>
          <w:tcPr>
            <w:tcW w:w="1843" w:type="dxa"/>
            <w:shd w:val="clear" w:color="auto" w:fill="FFFFFF" w:themeFill="background1"/>
            <w:vAlign w:val="center"/>
          </w:tcPr>
          <w:p w14:paraId="0F38877B" w14:textId="2B2AED65" w:rsidR="0044251D" w:rsidRPr="0044251D" w:rsidRDefault="0044251D"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Число созданных новых мест в образовательных организациях (с нарастающим итогом), мест</w:t>
            </w:r>
          </w:p>
        </w:tc>
        <w:tc>
          <w:tcPr>
            <w:tcW w:w="993" w:type="dxa"/>
            <w:shd w:val="clear" w:color="auto" w:fill="FFFFFF" w:themeFill="background1"/>
            <w:vAlign w:val="center"/>
          </w:tcPr>
          <w:p w14:paraId="06B22811" w14:textId="38E35026" w:rsidR="0044251D" w:rsidRPr="0044251D" w:rsidRDefault="0044251D" w:rsidP="0044251D">
            <w:pPr>
              <w:contextualSpacing/>
              <w:jc w:val="center"/>
              <w:rPr>
                <w:rFonts w:ascii="Times New Roman" w:hAnsi="Times New Roman"/>
                <w:b w:val="0"/>
                <w:bCs/>
                <w:sz w:val="16"/>
                <w:szCs w:val="16"/>
              </w:rPr>
            </w:pPr>
            <w:r w:rsidRPr="0044251D">
              <w:rPr>
                <w:rFonts w:ascii="Times New Roman" w:hAnsi="Times New Roman"/>
                <w:b w:val="0"/>
                <w:bCs/>
                <w:sz w:val="16"/>
                <w:szCs w:val="16"/>
              </w:rPr>
              <w:t>«</w:t>
            </w:r>
            <w:r w:rsidR="008D3BE5">
              <w:rPr>
                <w:rFonts w:ascii="Times New Roman" w:hAnsi="Times New Roman"/>
                <w:b w:val="0"/>
                <w:bCs/>
                <w:sz w:val="16"/>
                <w:szCs w:val="16"/>
              </w:rPr>
              <w:t>Р</w:t>
            </w:r>
            <w:r w:rsidRPr="0044251D">
              <w:rPr>
                <w:rFonts w:ascii="Times New Roman" w:hAnsi="Times New Roman"/>
                <w:b w:val="0"/>
                <w:bCs/>
                <w:sz w:val="16"/>
                <w:szCs w:val="16"/>
              </w:rPr>
              <w:t>П»</w:t>
            </w:r>
          </w:p>
        </w:tc>
        <w:tc>
          <w:tcPr>
            <w:tcW w:w="1133" w:type="dxa"/>
            <w:shd w:val="clear" w:color="auto" w:fill="FFFFFF" w:themeFill="background1"/>
            <w:vAlign w:val="center"/>
          </w:tcPr>
          <w:p w14:paraId="7BB7D85B" w14:textId="325B2208"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возрастание</w:t>
            </w:r>
          </w:p>
        </w:tc>
        <w:tc>
          <w:tcPr>
            <w:tcW w:w="1135" w:type="dxa"/>
            <w:shd w:val="clear" w:color="auto" w:fill="FFFFFF" w:themeFill="background1"/>
            <w:vAlign w:val="center"/>
          </w:tcPr>
          <w:p w14:paraId="56F42680" w14:textId="68E39938"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Мест</w:t>
            </w:r>
          </w:p>
        </w:tc>
        <w:tc>
          <w:tcPr>
            <w:tcW w:w="566" w:type="dxa"/>
            <w:shd w:val="clear" w:color="auto" w:fill="FFFFFF" w:themeFill="background1"/>
            <w:vAlign w:val="center"/>
          </w:tcPr>
          <w:p w14:paraId="6F75D7AF" w14:textId="7E79EDB4"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0</w:t>
            </w:r>
          </w:p>
        </w:tc>
        <w:tc>
          <w:tcPr>
            <w:tcW w:w="567" w:type="dxa"/>
            <w:shd w:val="clear" w:color="auto" w:fill="FFFFFF" w:themeFill="background1"/>
            <w:vAlign w:val="center"/>
          </w:tcPr>
          <w:p w14:paraId="16E056F4" w14:textId="758B71B1" w:rsidR="0044251D" w:rsidRPr="00764CB4" w:rsidRDefault="0044251D" w:rsidP="0044251D">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37748437" w14:textId="49EBE722"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300</w:t>
            </w:r>
          </w:p>
        </w:tc>
        <w:tc>
          <w:tcPr>
            <w:tcW w:w="708" w:type="dxa"/>
            <w:shd w:val="clear" w:color="auto" w:fill="FFFFFF" w:themeFill="background1"/>
            <w:vAlign w:val="center"/>
          </w:tcPr>
          <w:p w14:paraId="0C0106F4" w14:textId="7A0EE38E" w:rsidR="0044251D" w:rsidRPr="00764CB4" w:rsidRDefault="0044251D" w:rsidP="0044251D">
            <w:pPr>
              <w:ind w:left="-2"/>
              <w:contextualSpacing/>
              <w:jc w:val="center"/>
              <w:rPr>
                <w:rFonts w:ascii="Times New Roman" w:hAnsi="Times New Roman"/>
                <w:b w:val="0"/>
                <w:bCs/>
                <w:sz w:val="16"/>
                <w:szCs w:val="16"/>
              </w:rPr>
            </w:pPr>
            <w:r w:rsidRPr="00764CB4">
              <w:rPr>
                <w:rFonts w:ascii="Times New Roman" w:hAnsi="Times New Roman"/>
                <w:b w:val="0"/>
                <w:bCs/>
                <w:sz w:val="16"/>
                <w:szCs w:val="16"/>
              </w:rPr>
              <w:t>0</w:t>
            </w:r>
          </w:p>
        </w:tc>
        <w:tc>
          <w:tcPr>
            <w:tcW w:w="710" w:type="dxa"/>
            <w:shd w:val="clear" w:color="auto" w:fill="FFFFFF" w:themeFill="background1"/>
            <w:vAlign w:val="center"/>
          </w:tcPr>
          <w:p w14:paraId="1E74715F" w14:textId="283CC77B"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0</w:t>
            </w:r>
          </w:p>
        </w:tc>
        <w:tc>
          <w:tcPr>
            <w:tcW w:w="708" w:type="dxa"/>
            <w:shd w:val="clear" w:color="auto" w:fill="FFFFFF" w:themeFill="background1"/>
            <w:vAlign w:val="center"/>
          </w:tcPr>
          <w:p w14:paraId="742DFBDC" w14:textId="3EBD8E21"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0</w:t>
            </w:r>
          </w:p>
        </w:tc>
        <w:tc>
          <w:tcPr>
            <w:tcW w:w="1701" w:type="dxa"/>
            <w:shd w:val="clear" w:color="auto" w:fill="FFFFFF" w:themeFill="background1"/>
            <w:vAlign w:val="center"/>
          </w:tcPr>
          <w:p w14:paraId="23242986" w14:textId="6CDD2930"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Указ Президента Российской Федерации                            от 07.05.2018 № 204,</w:t>
            </w:r>
            <w:r w:rsidRPr="00764CB4">
              <w:rPr>
                <w:rFonts w:ascii="Times New Roman" w:hAnsi="Times New Roman"/>
                <w:b w:val="0"/>
                <w:bCs/>
                <w:sz w:val="16"/>
                <w:szCs w:val="16"/>
                <w:shd w:val="clear" w:color="auto" w:fill="FFFFFF"/>
              </w:rPr>
              <w:t xml:space="preserve"> утв. президиумом Совета при Президенте РФ по стратегическому развитию и национальным проектам (протокол от 24 декабря 2018 г. № 16)</w:t>
            </w:r>
          </w:p>
        </w:tc>
        <w:tc>
          <w:tcPr>
            <w:tcW w:w="993" w:type="dxa"/>
            <w:shd w:val="clear" w:color="auto" w:fill="FFFFFF" w:themeFill="background1"/>
            <w:vAlign w:val="center"/>
          </w:tcPr>
          <w:p w14:paraId="3D59C43C" w14:textId="19851ECC" w:rsidR="0044251D" w:rsidRPr="00764CB4" w:rsidRDefault="0044251D" w:rsidP="0044251D">
            <w:pPr>
              <w:contextualSpacing/>
              <w:jc w:val="center"/>
              <w:rPr>
                <w:rFonts w:ascii="Times New Roman" w:hAnsi="Times New Roman"/>
                <w:b w:val="0"/>
                <w:bCs/>
                <w:sz w:val="16"/>
                <w:szCs w:val="16"/>
              </w:rPr>
            </w:pPr>
            <w:proofErr w:type="spellStart"/>
            <w:r w:rsidRPr="00764CB4">
              <w:rPr>
                <w:rFonts w:ascii="Times New Roman" w:hAnsi="Times New Roman"/>
                <w:b w:val="0"/>
                <w:bCs/>
                <w:sz w:val="16"/>
                <w:szCs w:val="16"/>
              </w:rPr>
              <w:t>ДГиЗО</w:t>
            </w:r>
            <w:proofErr w:type="spellEnd"/>
          </w:p>
        </w:tc>
        <w:tc>
          <w:tcPr>
            <w:tcW w:w="1701" w:type="dxa"/>
            <w:shd w:val="clear" w:color="auto" w:fill="FFFFFF" w:themeFill="background1"/>
            <w:vAlign w:val="center"/>
          </w:tcPr>
          <w:p w14:paraId="37CA015F" w14:textId="16CD2572"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shd w:val="clear" w:color="auto" w:fill="FFFFFF"/>
              </w:rPr>
              <w:t>Создание условий для осуществления трудовой деятельности женщин, имеющих детей, включая достижение 100-процентной доступности дошкольного образования для детей в возрасте до трех лет</w:t>
            </w:r>
          </w:p>
        </w:tc>
        <w:tc>
          <w:tcPr>
            <w:tcW w:w="1275" w:type="dxa"/>
            <w:shd w:val="clear" w:color="auto" w:fill="FFFFFF" w:themeFill="background1"/>
            <w:vAlign w:val="center"/>
          </w:tcPr>
          <w:p w14:paraId="5BA36F9A" w14:textId="5722450E" w:rsidR="0044251D" w:rsidRPr="00764CB4" w:rsidRDefault="0044251D" w:rsidP="0044251D">
            <w:pPr>
              <w:ind w:left="-30"/>
              <w:contextualSpacing/>
              <w:jc w:val="center"/>
              <w:rPr>
                <w:rFonts w:ascii="Times New Roman" w:hAnsi="Times New Roman"/>
                <w:b w:val="0"/>
                <w:bCs/>
                <w:sz w:val="16"/>
                <w:szCs w:val="16"/>
              </w:rPr>
            </w:pPr>
          </w:p>
        </w:tc>
      </w:tr>
      <w:tr w:rsidR="0044251D" w:rsidRPr="00764CB4" w14:paraId="6FFE19BB" w14:textId="77777777" w:rsidTr="00932ED3">
        <w:trPr>
          <w:trHeight w:val="1190"/>
        </w:trPr>
        <w:tc>
          <w:tcPr>
            <w:tcW w:w="420" w:type="dxa"/>
            <w:shd w:val="clear" w:color="auto" w:fill="FFFFFF" w:themeFill="background1"/>
            <w:vAlign w:val="center"/>
          </w:tcPr>
          <w:p w14:paraId="230364DB" w14:textId="1C0DAC56"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5</w:t>
            </w:r>
          </w:p>
        </w:tc>
        <w:tc>
          <w:tcPr>
            <w:tcW w:w="1843" w:type="dxa"/>
            <w:shd w:val="clear" w:color="auto" w:fill="FFFFFF" w:themeFill="background1"/>
          </w:tcPr>
          <w:p w14:paraId="5440F86E" w14:textId="1CE221CF" w:rsidR="0044251D" w:rsidRPr="0044251D" w:rsidRDefault="0044251D"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 xml:space="preserve">Доля детей в возрасте 1 - 6 лет, стоящих на учете для определения в муниципальные дошкольные образовательные учреждения, </w:t>
            </w:r>
            <w:proofErr w:type="gramStart"/>
            <w:r w:rsidRPr="0044251D">
              <w:rPr>
                <w:rFonts w:ascii="Times New Roman" w:hAnsi="Times New Roman"/>
                <w:b w:val="0"/>
                <w:bCs/>
                <w:sz w:val="16"/>
                <w:szCs w:val="16"/>
              </w:rPr>
              <w:t>в  общей</w:t>
            </w:r>
            <w:proofErr w:type="gramEnd"/>
            <w:r w:rsidRPr="0044251D">
              <w:rPr>
                <w:rFonts w:ascii="Times New Roman" w:hAnsi="Times New Roman"/>
                <w:b w:val="0"/>
                <w:bCs/>
                <w:sz w:val="16"/>
                <w:szCs w:val="16"/>
              </w:rPr>
              <w:t xml:space="preserve"> численности детей в возрасте 1 - 6 лет</w:t>
            </w:r>
          </w:p>
        </w:tc>
        <w:tc>
          <w:tcPr>
            <w:tcW w:w="993" w:type="dxa"/>
            <w:shd w:val="clear" w:color="auto" w:fill="FFFFFF" w:themeFill="background1"/>
            <w:vAlign w:val="center"/>
          </w:tcPr>
          <w:p w14:paraId="5B8769C1" w14:textId="04563DC2" w:rsidR="0044251D" w:rsidRPr="0044251D" w:rsidRDefault="0044251D" w:rsidP="0044251D">
            <w:pPr>
              <w:contextualSpacing/>
              <w:jc w:val="center"/>
              <w:rPr>
                <w:rFonts w:ascii="Times New Roman" w:hAnsi="Times New Roman"/>
                <w:b w:val="0"/>
                <w:bCs/>
                <w:sz w:val="16"/>
                <w:szCs w:val="16"/>
              </w:rPr>
            </w:pPr>
            <w:r w:rsidRPr="0044251D">
              <w:rPr>
                <w:rFonts w:ascii="Times New Roman" w:hAnsi="Times New Roman"/>
                <w:b w:val="0"/>
                <w:bCs/>
                <w:sz w:val="16"/>
                <w:szCs w:val="16"/>
              </w:rPr>
              <w:t>-</w:t>
            </w:r>
          </w:p>
        </w:tc>
        <w:tc>
          <w:tcPr>
            <w:tcW w:w="1133" w:type="dxa"/>
            <w:shd w:val="clear" w:color="auto" w:fill="FFFFFF" w:themeFill="background1"/>
            <w:vAlign w:val="center"/>
          </w:tcPr>
          <w:p w14:paraId="74F0EA20" w14:textId="2916C27A"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w:t>
            </w:r>
          </w:p>
        </w:tc>
        <w:tc>
          <w:tcPr>
            <w:tcW w:w="1135" w:type="dxa"/>
            <w:shd w:val="clear" w:color="auto" w:fill="FFFFFF" w:themeFill="background1"/>
            <w:vAlign w:val="center"/>
          </w:tcPr>
          <w:p w14:paraId="5952C5BC" w14:textId="18C45A39"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Процент</w:t>
            </w:r>
          </w:p>
        </w:tc>
        <w:tc>
          <w:tcPr>
            <w:tcW w:w="566" w:type="dxa"/>
            <w:shd w:val="clear" w:color="auto" w:fill="FFFFFF" w:themeFill="background1"/>
            <w:vAlign w:val="center"/>
          </w:tcPr>
          <w:p w14:paraId="57789DBA" w14:textId="666F7919"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27</w:t>
            </w:r>
          </w:p>
        </w:tc>
        <w:tc>
          <w:tcPr>
            <w:tcW w:w="567" w:type="dxa"/>
            <w:shd w:val="clear" w:color="auto" w:fill="FFFFFF" w:themeFill="background1"/>
            <w:vAlign w:val="center"/>
          </w:tcPr>
          <w:p w14:paraId="4947E001" w14:textId="14B5F10E" w:rsidR="0044251D" w:rsidRPr="00764CB4" w:rsidRDefault="0044251D" w:rsidP="0044251D">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656974BB" w14:textId="33AC8F1F"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5,8</w:t>
            </w:r>
          </w:p>
        </w:tc>
        <w:tc>
          <w:tcPr>
            <w:tcW w:w="708" w:type="dxa"/>
            <w:shd w:val="clear" w:color="auto" w:fill="FFFFFF" w:themeFill="background1"/>
            <w:vAlign w:val="center"/>
          </w:tcPr>
          <w:p w14:paraId="19B01921" w14:textId="291F4BA4" w:rsidR="0044251D" w:rsidRPr="00764CB4" w:rsidRDefault="0044251D" w:rsidP="0044251D">
            <w:pPr>
              <w:ind w:left="-2"/>
              <w:contextualSpacing/>
              <w:jc w:val="center"/>
              <w:rPr>
                <w:rFonts w:ascii="Times New Roman" w:hAnsi="Times New Roman"/>
                <w:b w:val="0"/>
                <w:bCs/>
                <w:sz w:val="16"/>
                <w:szCs w:val="16"/>
              </w:rPr>
            </w:pPr>
            <w:r w:rsidRPr="00764CB4">
              <w:rPr>
                <w:rFonts w:ascii="Times New Roman" w:hAnsi="Times New Roman"/>
                <w:b w:val="0"/>
                <w:bCs/>
                <w:sz w:val="16"/>
                <w:szCs w:val="16"/>
              </w:rPr>
              <w:t>5,8</w:t>
            </w:r>
          </w:p>
        </w:tc>
        <w:tc>
          <w:tcPr>
            <w:tcW w:w="710" w:type="dxa"/>
            <w:shd w:val="clear" w:color="auto" w:fill="FFFFFF" w:themeFill="background1"/>
            <w:vAlign w:val="center"/>
          </w:tcPr>
          <w:p w14:paraId="13C0CFBF" w14:textId="3495340B"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5,8</w:t>
            </w:r>
          </w:p>
        </w:tc>
        <w:tc>
          <w:tcPr>
            <w:tcW w:w="708" w:type="dxa"/>
            <w:shd w:val="clear" w:color="auto" w:fill="FFFFFF" w:themeFill="background1"/>
            <w:vAlign w:val="center"/>
          </w:tcPr>
          <w:p w14:paraId="66EE942C" w14:textId="2DE7399F"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5,8</w:t>
            </w:r>
          </w:p>
        </w:tc>
        <w:tc>
          <w:tcPr>
            <w:tcW w:w="1701" w:type="dxa"/>
            <w:shd w:val="clear" w:color="auto" w:fill="FFFFFF" w:themeFill="background1"/>
            <w:vAlign w:val="center"/>
          </w:tcPr>
          <w:p w14:paraId="69B74841" w14:textId="6C212E67" w:rsidR="0044251D" w:rsidRPr="00764CB4" w:rsidRDefault="00A33AF8" w:rsidP="0044251D">
            <w:pPr>
              <w:contextualSpacing/>
              <w:jc w:val="center"/>
              <w:rPr>
                <w:rFonts w:ascii="Times New Roman" w:hAnsi="Times New Roman"/>
                <w:sz w:val="16"/>
                <w:szCs w:val="16"/>
              </w:rPr>
            </w:pPr>
            <w:hyperlink r:id="rId10" w:history="1">
              <w:r w:rsidR="0044251D" w:rsidRPr="00764CB4">
                <w:rPr>
                  <w:rStyle w:val="affff8"/>
                  <w:color w:val="auto"/>
                  <w:sz w:val="16"/>
                  <w:szCs w:val="16"/>
                </w:rPr>
                <w:t>Распоряжение Правительства Ханты-Мансийского АО - Югры                     от 15 марта 2013 г.     № 92-рп «Об оценке эффективности деятельности органов местного</w:t>
              </w:r>
            </w:hyperlink>
            <w:r w:rsidR="0044251D" w:rsidRPr="00764CB4">
              <w:rPr>
                <w:rFonts w:ascii="Times New Roman" w:hAnsi="Times New Roman"/>
                <w:b w:val="0"/>
                <w:bCs/>
                <w:sz w:val="16"/>
                <w:szCs w:val="16"/>
              </w:rPr>
              <w:t xml:space="preserve"> самоуправления городских округов и муниципальных районов Ханты-Мансийского автономного округа- Югры»</w:t>
            </w:r>
          </w:p>
        </w:tc>
        <w:tc>
          <w:tcPr>
            <w:tcW w:w="993" w:type="dxa"/>
            <w:shd w:val="clear" w:color="auto" w:fill="FFFFFF" w:themeFill="background1"/>
            <w:vAlign w:val="center"/>
          </w:tcPr>
          <w:p w14:paraId="375BD183" w14:textId="430610E2"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ДО</w:t>
            </w:r>
          </w:p>
        </w:tc>
        <w:tc>
          <w:tcPr>
            <w:tcW w:w="1701" w:type="dxa"/>
            <w:shd w:val="clear" w:color="auto" w:fill="FFFFFF" w:themeFill="background1"/>
            <w:vAlign w:val="center"/>
          </w:tcPr>
          <w:p w14:paraId="588157A5" w14:textId="4F91256A" w:rsidR="0044251D" w:rsidRPr="00764CB4" w:rsidRDefault="0044251D" w:rsidP="0044251D">
            <w:pPr>
              <w:jc w:val="center"/>
              <w:rPr>
                <w:rFonts w:ascii="Times New Roman" w:hAnsi="Times New Roman"/>
                <w:b w:val="0"/>
                <w:bCs/>
                <w:sz w:val="16"/>
                <w:szCs w:val="16"/>
                <w:shd w:val="clear" w:color="auto" w:fill="FFFFFF"/>
              </w:rPr>
            </w:pPr>
            <w:r w:rsidRPr="00764CB4">
              <w:rPr>
                <w:rFonts w:ascii="Times New Roman" w:hAnsi="Times New Roman"/>
                <w:b w:val="0"/>
                <w:bCs/>
                <w:sz w:val="16"/>
                <w:szCs w:val="16"/>
              </w:rPr>
              <w:t xml:space="preserve">Показателей результативности, используемых Правительством Ханты-Мансийского автономного округа - Югры для оценки эффективности деятельности </w:t>
            </w:r>
            <w:proofErr w:type="gramStart"/>
            <w:r w:rsidRPr="00764CB4">
              <w:rPr>
                <w:rFonts w:ascii="Times New Roman" w:hAnsi="Times New Roman"/>
                <w:b w:val="0"/>
                <w:bCs/>
                <w:sz w:val="16"/>
                <w:szCs w:val="16"/>
              </w:rPr>
              <w:t>органов  местного</w:t>
            </w:r>
            <w:proofErr w:type="gramEnd"/>
            <w:r w:rsidRPr="00764CB4">
              <w:rPr>
                <w:rFonts w:ascii="Times New Roman" w:hAnsi="Times New Roman"/>
                <w:b w:val="0"/>
                <w:bCs/>
                <w:sz w:val="16"/>
                <w:szCs w:val="16"/>
              </w:rPr>
              <w:t xml:space="preserve"> самоуправления городских округов</w:t>
            </w:r>
          </w:p>
        </w:tc>
        <w:tc>
          <w:tcPr>
            <w:tcW w:w="1275" w:type="dxa"/>
            <w:shd w:val="clear" w:color="auto" w:fill="FFFFFF" w:themeFill="background1"/>
            <w:vAlign w:val="center"/>
          </w:tcPr>
          <w:p w14:paraId="750C3299" w14:textId="362790EE" w:rsidR="0044251D" w:rsidRPr="00B31341" w:rsidRDefault="0044251D" w:rsidP="0044251D">
            <w:pPr>
              <w:ind w:left="-30"/>
              <w:contextualSpacing/>
              <w:jc w:val="center"/>
              <w:rPr>
                <w:rFonts w:ascii="Times New Roman" w:hAnsi="Times New Roman"/>
                <w:b w:val="0"/>
                <w:bCs/>
                <w:sz w:val="16"/>
                <w:szCs w:val="16"/>
              </w:rPr>
            </w:pPr>
            <w:r w:rsidRPr="00B31341">
              <w:rPr>
                <w:rFonts w:ascii="Times New Roman" w:hAnsi="Times New Roman"/>
                <w:b w:val="0"/>
                <w:bCs/>
                <w:sz w:val="16"/>
                <w:szCs w:val="16"/>
              </w:rPr>
              <w:t>АИС «Электронный детский сад»</w:t>
            </w:r>
          </w:p>
        </w:tc>
      </w:tr>
      <w:tr w:rsidR="0044251D" w:rsidRPr="00764CB4" w14:paraId="4AD979A1" w14:textId="77777777" w:rsidTr="00932ED3">
        <w:trPr>
          <w:trHeight w:val="331"/>
        </w:trPr>
        <w:tc>
          <w:tcPr>
            <w:tcW w:w="420" w:type="dxa"/>
            <w:shd w:val="clear" w:color="auto" w:fill="FFFFFF" w:themeFill="background1"/>
            <w:vAlign w:val="center"/>
          </w:tcPr>
          <w:p w14:paraId="26AEA7ED" w14:textId="76C62681"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6</w:t>
            </w:r>
          </w:p>
        </w:tc>
        <w:tc>
          <w:tcPr>
            <w:tcW w:w="1843" w:type="dxa"/>
            <w:shd w:val="clear" w:color="auto" w:fill="FFFFFF" w:themeFill="background1"/>
          </w:tcPr>
          <w:p w14:paraId="4B351068" w14:textId="77777777" w:rsidR="0044251D" w:rsidRDefault="0044251D"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Доля обучающихся в муниципальных общеобразовательных учреждениях, занимающихся   во вторую (</w:t>
            </w:r>
            <w:proofErr w:type="gramStart"/>
            <w:r w:rsidRPr="0044251D">
              <w:rPr>
                <w:rFonts w:ascii="Times New Roman" w:hAnsi="Times New Roman"/>
                <w:b w:val="0"/>
                <w:bCs/>
                <w:sz w:val="16"/>
                <w:szCs w:val="16"/>
              </w:rPr>
              <w:t>третью)  смену</w:t>
            </w:r>
            <w:proofErr w:type="gramEnd"/>
            <w:r w:rsidRPr="0044251D">
              <w:rPr>
                <w:rFonts w:ascii="Times New Roman" w:hAnsi="Times New Roman"/>
                <w:b w:val="0"/>
                <w:bCs/>
                <w:sz w:val="16"/>
                <w:szCs w:val="16"/>
              </w:rPr>
              <w:t>, в общей численности обучающихся в муниципальных</w:t>
            </w:r>
          </w:p>
          <w:p w14:paraId="156CEAD2" w14:textId="25943457" w:rsidR="00B31341" w:rsidRPr="0044251D" w:rsidRDefault="00995D82"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общеобразовательных учреждениях</w:t>
            </w:r>
          </w:p>
        </w:tc>
        <w:tc>
          <w:tcPr>
            <w:tcW w:w="993" w:type="dxa"/>
            <w:shd w:val="clear" w:color="auto" w:fill="FFFFFF" w:themeFill="background1"/>
            <w:vAlign w:val="center"/>
          </w:tcPr>
          <w:p w14:paraId="0E7924DA" w14:textId="4C5CBD27"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w:t>
            </w:r>
          </w:p>
        </w:tc>
        <w:tc>
          <w:tcPr>
            <w:tcW w:w="1133" w:type="dxa"/>
            <w:shd w:val="clear" w:color="auto" w:fill="FFFFFF" w:themeFill="background1"/>
            <w:vAlign w:val="center"/>
          </w:tcPr>
          <w:p w14:paraId="58877943" w14:textId="1CD15863"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возрастание</w:t>
            </w:r>
          </w:p>
        </w:tc>
        <w:tc>
          <w:tcPr>
            <w:tcW w:w="1135" w:type="dxa"/>
            <w:shd w:val="clear" w:color="auto" w:fill="FFFFFF" w:themeFill="background1"/>
            <w:vAlign w:val="center"/>
          </w:tcPr>
          <w:p w14:paraId="6043F6C6" w14:textId="263891ED"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Процент</w:t>
            </w:r>
          </w:p>
        </w:tc>
        <w:tc>
          <w:tcPr>
            <w:tcW w:w="566" w:type="dxa"/>
            <w:shd w:val="clear" w:color="auto" w:fill="FFFFFF" w:themeFill="background1"/>
            <w:vAlign w:val="center"/>
          </w:tcPr>
          <w:p w14:paraId="2A5EF84D" w14:textId="63430145"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0</w:t>
            </w:r>
          </w:p>
        </w:tc>
        <w:tc>
          <w:tcPr>
            <w:tcW w:w="567" w:type="dxa"/>
            <w:shd w:val="clear" w:color="auto" w:fill="FFFFFF" w:themeFill="background1"/>
            <w:vAlign w:val="center"/>
          </w:tcPr>
          <w:p w14:paraId="18686ACE" w14:textId="1C949B8B" w:rsidR="0044251D" w:rsidRPr="00764CB4" w:rsidRDefault="0044251D" w:rsidP="0044251D">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78D62997" w14:textId="0C1FF76B"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34</w:t>
            </w:r>
          </w:p>
        </w:tc>
        <w:tc>
          <w:tcPr>
            <w:tcW w:w="708" w:type="dxa"/>
            <w:shd w:val="clear" w:color="auto" w:fill="FFFFFF" w:themeFill="background1"/>
            <w:vAlign w:val="center"/>
          </w:tcPr>
          <w:p w14:paraId="4B066E01" w14:textId="41638822" w:rsidR="0044251D" w:rsidRPr="00764CB4" w:rsidRDefault="0044251D" w:rsidP="0044251D">
            <w:pPr>
              <w:ind w:left="-2"/>
              <w:contextualSpacing/>
              <w:jc w:val="center"/>
              <w:rPr>
                <w:rFonts w:ascii="Times New Roman" w:hAnsi="Times New Roman"/>
                <w:b w:val="0"/>
                <w:bCs/>
                <w:sz w:val="16"/>
                <w:szCs w:val="16"/>
              </w:rPr>
            </w:pPr>
            <w:r w:rsidRPr="00764CB4">
              <w:rPr>
                <w:rFonts w:ascii="Times New Roman" w:hAnsi="Times New Roman"/>
                <w:b w:val="0"/>
                <w:bCs/>
                <w:sz w:val="16"/>
                <w:szCs w:val="16"/>
              </w:rPr>
              <w:t>34,3</w:t>
            </w:r>
          </w:p>
        </w:tc>
        <w:tc>
          <w:tcPr>
            <w:tcW w:w="710" w:type="dxa"/>
            <w:shd w:val="clear" w:color="auto" w:fill="FFFFFF" w:themeFill="background1"/>
            <w:vAlign w:val="center"/>
          </w:tcPr>
          <w:p w14:paraId="50B708C9" w14:textId="226A4609"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34,3</w:t>
            </w:r>
          </w:p>
        </w:tc>
        <w:tc>
          <w:tcPr>
            <w:tcW w:w="708" w:type="dxa"/>
            <w:shd w:val="clear" w:color="auto" w:fill="FFFFFF" w:themeFill="background1"/>
            <w:vAlign w:val="center"/>
          </w:tcPr>
          <w:p w14:paraId="18D8DA7E" w14:textId="620D9E42"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34,3</w:t>
            </w:r>
          </w:p>
        </w:tc>
        <w:tc>
          <w:tcPr>
            <w:tcW w:w="1701" w:type="dxa"/>
            <w:shd w:val="clear" w:color="auto" w:fill="FFFFFF" w:themeFill="background1"/>
            <w:vAlign w:val="center"/>
          </w:tcPr>
          <w:p w14:paraId="5152B55D" w14:textId="77777777"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Распоряжение Правительства Ханты-Мансийского</w:t>
            </w:r>
            <w:r w:rsidRPr="00764CB4">
              <w:rPr>
                <w:rFonts w:ascii="Times New Roman" w:hAnsi="Times New Roman"/>
              </w:rPr>
              <w:t xml:space="preserve"> </w:t>
            </w:r>
            <w:r w:rsidRPr="00764CB4">
              <w:rPr>
                <w:rFonts w:ascii="Times New Roman" w:hAnsi="Times New Roman"/>
                <w:b w:val="0"/>
                <w:bCs/>
                <w:sz w:val="16"/>
                <w:szCs w:val="16"/>
              </w:rPr>
              <w:t xml:space="preserve">АО - Югры </w:t>
            </w:r>
          </w:p>
          <w:p w14:paraId="5242D496" w14:textId="3235693B"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 xml:space="preserve"> от 15 марта 2013 г. № 92-рп</w:t>
            </w:r>
            <w:r w:rsidR="006055BE">
              <w:rPr>
                <w:rFonts w:ascii="Times New Roman" w:hAnsi="Times New Roman"/>
                <w:b w:val="0"/>
                <w:bCs/>
                <w:sz w:val="16"/>
                <w:szCs w:val="16"/>
              </w:rPr>
              <w:t xml:space="preserve"> </w:t>
            </w:r>
            <w:hyperlink r:id="rId11" w:history="1">
              <w:r w:rsidR="006055BE" w:rsidRPr="00764CB4">
                <w:rPr>
                  <w:rStyle w:val="affff8"/>
                  <w:color w:val="auto"/>
                  <w:sz w:val="16"/>
                  <w:szCs w:val="16"/>
                </w:rPr>
                <w:t xml:space="preserve"> «Об оценке эффективности</w:t>
              </w:r>
            </w:hyperlink>
            <w:r w:rsidR="006055BE" w:rsidRPr="00764CB4">
              <w:rPr>
                <w:rStyle w:val="affff8"/>
                <w:color w:val="auto"/>
                <w:sz w:val="16"/>
                <w:szCs w:val="16"/>
              </w:rPr>
              <w:t xml:space="preserve"> </w:t>
            </w:r>
            <w:r w:rsidR="006055BE" w:rsidRPr="00764CB4">
              <w:rPr>
                <w:rFonts w:ascii="Times New Roman" w:hAnsi="Times New Roman"/>
                <w:b w:val="0"/>
                <w:bCs/>
                <w:sz w:val="16"/>
                <w:szCs w:val="16"/>
              </w:rPr>
              <w:t>деятельности органов местного самоуправления городских округов и муниципальных</w:t>
            </w:r>
          </w:p>
        </w:tc>
        <w:tc>
          <w:tcPr>
            <w:tcW w:w="993" w:type="dxa"/>
            <w:shd w:val="clear" w:color="auto" w:fill="FFFFFF" w:themeFill="background1"/>
            <w:vAlign w:val="center"/>
          </w:tcPr>
          <w:p w14:paraId="68E25CE6" w14:textId="4DCFA4F6" w:rsidR="0044251D" w:rsidRPr="00764CB4" w:rsidRDefault="006055BE"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ДО</w:t>
            </w:r>
          </w:p>
        </w:tc>
        <w:tc>
          <w:tcPr>
            <w:tcW w:w="1701" w:type="dxa"/>
            <w:shd w:val="clear" w:color="auto" w:fill="FFFFFF" w:themeFill="background1"/>
            <w:vAlign w:val="center"/>
          </w:tcPr>
          <w:p w14:paraId="3EB2A4E6" w14:textId="778FC90E"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 xml:space="preserve">Показателей результативности, используемых </w:t>
            </w:r>
            <w:proofErr w:type="gramStart"/>
            <w:r w:rsidRPr="00764CB4">
              <w:rPr>
                <w:rFonts w:ascii="Times New Roman" w:hAnsi="Times New Roman"/>
                <w:b w:val="0"/>
                <w:bCs/>
                <w:sz w:val="16"/>
                <w:szCs w:val="16"/>
              </w:rPr>
              <w:t>Правительством  Ханты</w:t>
            </w:r>
            <w:proofErr w:type="gramEnd"/>
            <w:r w:rsidRPr="00764CB4">
              <w:rPr>
                <w:rFonts w:ascii="Times New Roman" w:hAnsi="Times New Roman"/>
                <w:b w:val="0"/>
                <w:bCs/>
                <w:sz w:val="16"/>
                <w:szCs w:val="16"/>
              </w:rPr>
              <w:t>-Мансийского автономного округа – Югры</w:t>
            </w:r>
          </w:p>
          <w:p w14:paraId="4F12DEA9" w14:textId="3877C97B" w:rsidR="0044251D" w:rsidRPr="00764CB4" w:rsidRDefault="006055BE" w:rsidP="0044251D">
            <w:pPr>
              <w:jc w:val="center"/>
              <w:rPr>
                <w:rFonts w:ascii="Times New Roman" w:hAnsi="Times New Roman"/>
                <w:b w:val="0"/>
                <w:bCs/>
                <w:sz w:val="16"/>
                <w:szCs w:val="16"/>
              </w:rPr>
            </w:pPr>
            <w:r w:rsidRPr="00764CB4">
              <w:rPr>
                <w:rFonts w:ascii="Times New Roman" w:hAnsi="Times New Roman"/>
                <w:b w:val="0"/>
                <w:bCs/>
                <w:sz w:val="16"/>
                <w:szCs w:val="16"/>
              </w:rPr>
              <w:t xml:space="preserve">для </w:t>
            </w:r>
            <w:proofErr w:type="gramStart"/>
            <w:r w:rsidRPr="00764CB4">
              <w:rPr>
                <w:rFonts w:ascii="Times New Roman" w:hAnsi="Times New Roman"/>
                <w:b w:val="0"/>
                <w:bCs/>
                <w:sz w:val="16"/>
                <w:szCs w:val="16"/>
              </w:rPr>
              <w:t>оценки  эффективности</w:t>
            </w:r>
            <w:proofErr w:type="gramEnd"/>
            <w:r w:rsidRPr="00764CB4">
              <w:rPr>
                <w:rFonts w:ascii="Times New Roman" w:hAnsi="Times New Roman"/>
                <w:b w:val="0"/>
                <w:bCs/>
                <w:sz w:val="16"/>
                <w:szCs w:val="16"/>
              </w:rPr>
              <w:t xml:space="preserve"> деятельности органов местного </w:t>
            </w:r>
          </w:p>
        </w:tc>
        <w:tc>
          <w:tcPr>
            <w:tcW w:w="1275" w:type="dxa"/>
            <w:shd w:val="clear" w:color="auto" w:fill="FFFFFF" w:themeFill="background1"/>
            <w:vAlign w:val="center"/>
          </w:tcPr>
          <w:p w14:paraId="21F4E3F2" w14:textId="77777777" w:rsidR="0044251D" w:rsidRPr="00764CB4" w:rsidRDefault="0044251D" w:rsidP="0044251D">
            <w:pPr>
              <w:ind w:left="-30"/>
              <w:contextualSpacing/>
              <w:jc w:val="center"/>
              <w:rPr>
                <w:rFonts w:ascii="Times New Roman" w:hAnsi="Times New Roman"/>
                <w:b w:val="0"/>
                <w:bCs/>
                <w:sz w:val="16"/>
                <w:szCs w:val="16"/>
              </w:rPr>
            </w:pPr>
          </w:p>
        </w:tc>
      </w:tr>
      <w:tr w:rsidR="0044251D" w:rsidRPr="00764CB4" w14:paraId="6B7B6B89" w14:textId="77777777" w:rsidTr="00932ED3">
        <w:trPr>
          <w:trHeight w:val="238"/>
        </w:trPr>
        <w:tc>
          <w:tcPr>
            <w:tcW w:w="420" w:type="dxa"/>
            <w:vAlign w:val="center"/>
          </w:tcPr>
          <w:p w14:paraId="121D57D4" w14:textId="77777777" w:rsidR="0044251D" w:rsidRPr="00764CB4" w:rsidRDefault="0044251D" w:rsidP="0044251D">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w:t>
            </w:r>
          </w:p>
        </w:tc>
        <w:tc>
          <w:tcPr>
            <w:tcW w:w="1843" w:type="dxa"/>
            <w:vAlign w:val="center"/>
          </w:tcPr>
          <w:p w14:paraId="0ABF0BA1" w14:textId="77777777" w:rsidR="0044251D" w:rsidRPr="00764CB4" w:rsidRDefault="0044251D" w:rsidP="0044251D">
            <w:pPr>
              <w:ind w:right="-21"/>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w:t>
            </w:r>
          </w:p>
        </w:tc>
        <w:tc>
          <w:tcPr>
            <w:tcW w:w="993" w:type="dxa"/>
            <w:vAlign w:val="center"/>
          </w:tcPr>
          <w:p w14:paraId="5E2DC806"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3</w:t>
            </w:r>
          </w:p>
        </w:tc>
        <w:tc>
          <w:tcPr>
            <w:tcW w:w="1133" w:type="dxa"/>
            <w:vAlign w:val="center"/>
          </w:tcPr>
          <w:p w14:paraId="1D5F7249"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4</w:t>
            </w:r>
          </w:p>
        </w:tc>
        <w:tc>
          <w:tcPr>
            <w:tcW w:w="1135" w:type="dxa"/>
            <w:vAlign w:val="center"/>
          </w:tcPr>
          <w:p w14:paraId="71B027C5" w14:textId="77777777" w:rsidR="0044251D" w:rsidRPr="00764CB4" w:rsidRDefault="0044251D" w:rsidP="0044251D">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5</w:t>
            </w:r>
          </w:p>
        </w:tc>
        <w:tc>
          <w:tcPr>
            <w:tcW w:w="566" w:type="dxa"/>
            <w:vAlign w:val="center"/>
          </w:tcPr>
          <w:p w14:paraId="0DF294D3" w14:textId="77777777" w:rsidR="0044251D" w:rsidRPr="00764CB4" w:rsidRDefault="0044251D" w:rsidP="0044251D">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6</w:t>
            </w:r>
          </w:p>
        </w:tc>
        <w:tc>
          <w:tcPr>
            <w:tcW w:w="567" w:type="dxa"/>
            <w:vAlign w:val="center"/>
          </w:tcPr>
          <w:p w14:paraId="2E4417A1" w14:textId="77777777" w:rsidR="0044251D" w:rsidRPr="00764CB4" w:rsidRDefault="0044251D" w:rsidP="0044251D">
            <w:pPr>
              <w:ind w:left="27"/>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7</w:t>
            </w:r>
          </w:p>
        </w:tc>
        <w:tc>
          <w:tcPr>
            <w:tcW w:w="851" w:type="dxa"/>
            <w:vAlign w:val="center"/>
          </w:tcPr>
          <w:p w14:paraId="054B3F14" w14:textId="77777777" w:rsidR="0044251D" w:rsidRPr="00764CB4" w:rsidRDefault="0044251D" w:rsidP="0044251D">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8</w:t>
            </w:r>
          </w:p>
        </w:tc>
        <w:tc>
          <w:tcPr>
            <w:tcW w:w="708" w:type="dxa"/>
            <w:vAlign w:val="center"/>
          </w:tcPr>
          <w:p w14:paraId="32BF8F99" w14:textId="77777777" w:rsidR="0044251D" w:rsidRPr="00764CB4" w:rsidRDefault="0044251D" w:rsidP="0044251D">
            <w:pPr>
              <w:ind w:left="-2"/>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9</w:t>
            </w:r>
          </w:p>
        </w:tc>
        <w:tc>
          <w:tcPr>
            <w:tcW w:w="710" w:type="dxa"/>
            <w:vAlign w:val="center"/>
          </w:tcPr>
          <w:p w14:paraId="79F4B64C"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10</w:t>
            </w:r>
          </w:p>
        </w:tc>
        <w:tc>
          <w:tcPr>
            <w:tcW w:w="708" w:type="dxa"/>
            <w:vAlign w:val="center"/>
          </w:tcPr>
          <w:p w14:paraId="3C027A05"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11</w:t>
            </w:r>
          </w:p>
        </w:tc>
        <w:tc>
          <w:tcPr>
            <w:tcW w:w="1701" w:type="dxa"/>
            <w:vAlign w:val="center"/>
          </w:tcPr>
          <w:p w14:paraId="460FE7C2"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12</w:t>
            </w:r>
          </w:p>
        </w:tc>
        <w:tc>
          <w:tcPr>
            <w:tcW w:w="993" w:type="dxa"/>
            <w:vAlign w:val="center"/>
          </w:tcPr>
          <w:p w14:paraId="6B3AE46D"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13</w:t>
            </w:r>
          </w:p>
        </w:tc>
        <w:tc>
          <w:tcPr>
            <w:tcW w:w="1701" w:type="dxa"/>
            <w:vAlign w:val="center"/>
          </w:tcPr>
          <w:p w14:paraId="4D5A1977" w14:textId="77777777" w:rsidR="0044251D" w:rsidRPr="00764CB4" w:rsidRDefault="0044251D" w:rsidP="0044251D">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14</w:t>
            </w:r>
          </w:p>
        </w:tc>
        <w:tc>
          <w:tcPr>
            <w:tcW w:w="1275" w:type="dxa"/>
            <w:vAlign w:val="center"/>
          </w:tcPr>
          <w:p w14:paraId="148FCB6A" w14:textId="77777777" w:rsidR="0044251D" w:rsidRPr="00764CB4" w:rsidRDefault="0044251D" w:rsidP="0044251D">
            <w:pPr>
              <w:ind w:left="-30"/>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15</w:t>
            </w:r>
          </w:p>
        </w:tc>
      </w:tr>
      <w:tr w:rsidR="0044251D" w:rsidRPr="00764CB4" w14:paraId="2BCD1582" w14:textId="77777777" w:rsidTr="00932ED3">
        <w:trPr>
          <w:trHeight w:val="417"/>
        </w:trPr>
        <w:tc>
          <w:tcPr>
            <w:tcW w:w="420" w:type="dxa"/>
            <w:shd w:val="clear" w:color="auto" w:fill="FFFFFF" w:themeFill="background1"/>
            <w:vAlign w:val="center"/>
          </w:tcPr>
          <w:p w14:paraId="7EF6F0E6" w14:textId="2AC0162E" w:rsidR="0044251D" w:rsidRPr="00764CB4" w:rsidRDefault="0044251D" w:rsidP="0044251D">
            <w:pPr>
              <w:jc w:val="center"/>
              <w:rPr>
                <w:rFonts w:ascii="Times New Roman" w:hAnsi="Times New Roman"/>
                <w:b w:val="0"/>
                <w:bCs/>
                <w:sz w:val="18"/>
                <w:szCs w:val="18"/>
              </w:rPr>
            </w:pPr>
          </w:p>
        </w:tc>
        <w:tc>
          <w:tcPr>
            <w:tcW w:w="1843" w:type="dxa"/>
            <w:shd w:val="clear" w:color="auto" w:fill="FFFFFF" w:themeFill="background1"/>
          </w:tcPr>
          <w:p w14:paraId="62849AF1" w14:textId="5589E147" w:rsidR="0044251D" w:rsidRPr="0044251D" w:rsidRDefault="0044251D" w:rsidP="0044251D">
            <w:pPr>
              <w:ind w:right="-21"/>
              <w:contextualSpacing/>
              <w:rPr>
                <w:rFonts w:ascii="Times New Roman" w:hAnsi="Times New Roman"/>
                <w:b w:val="0"/>
                <w:bCs/>
                <w:sz w:val="16"/>
                <w:szCs w:val="16"/>
              </w:rPr>
            </w:pPr>
          </w:p>
        </w:tc>
        <w:tc>
          <w:tcPr>
            <w:tcW w:w="993" w:type="dxa"/>
            <w:shd w:val="clear" w:color="auto" w:fill="FFFFFF" w:themeFill="background1"/>
            <w:vAlign w:val="center"/>
          </w:tcPr>
          <w:p w14:paraId="14390544" w14:textId="5AB19F44" w:rsidR="0044251D" w:rsidRPr="00764CB4" w:rsidRDefault="0044251D" w:rsidP="0044251D">
            <w:pPr>
              <w:contextualSpacing/>
              <w:jc w:val="center"/>
              <w:rPr>
                <w:rFonts w:ascii="Times New Roman" w:hAnsi="Times New Roman"/>
                <w:b w:val="0"/>
                <w:bCs/>
                <w:sz w:val="16"/>
                <w:szCs w:val="16"/>
              </w:rPr>
            </w:pPr>
          </w:p>
        </w:tc>
        <w:tc>
          <w:tcPr>
            <w:tcW w:w="1133" w:type="dxa"/>
            <w:shd w:val="clear" w:color="auto" w:fill="FFFFFF" w:themeFill="background1"/>
            <w:vAlign w:val="center"/>
          </w:tcPr>
          <w:p w14:paraId="6A8BC2E3" w14:textId="4D51EB03" w:rsidR="0044251D" w:rsidRPr="00764CB4" w:rsidRDefault="0044251D" w:rsidP="0044251D">
            <w:pPr>
              <w:contextualSpacing/>
              <w:jc w:val="center"/>
              <w:rPr>
                <w:rFonts w:ascii="Times New Roman" w:hAnsi="Times New Roman"/>
                <w:b w:val="0"/>
                <w:bCs/>
                <w:sz w:val="16"/>
                <w:szCs w:val="16"/>
              </w:rPr>
            </w:pPr>
          </w:p>
        </w:tc>
        <w:tc>
          <w:tcPr>
            <w:tcW w:w="1135" w:type="dxa"/>
            <w:shd w:val="clear" w:color="auto" w:fill="FFFFFF" w:themeFill="background1"/>
            <w:vAlign w:val="center"/>
          </w:tcPr>
          <w:p w14:paraId="0EC07FB8" w14:textId="59C3F319" w:rsidR="0044251D" w:rsidRPr="00764CB4" w:rsidRDefault="0044251D" w:rsidP="0044251D">
            <w:pPr>
              <w:jc w:val="center"/>
              <w:rPr>
                <w:rFonts w:ascii="Times New Roman" w:hAnsi="Times New Roman"/>
                <w:b w:val="0"/>
                <w:bCs/>
                <w:sz w:val="16"/>
                <w:szCs w:val="16"/>
              </w:rPr>
            </w:pPr>
          </w:p>
        </w:tc>
        <w:tc>
          <w:tcPr>
            <w:tcW w:w="566" w:type="dxa"/>
            <w:shd w:val="clear" w:color="auto" w:fill="FFFFFF" w:themeFill="background1"/>
            <w:vAlign w:val="center"/>
          </w:tcPr>
          <w:p w14:paraId="09F075FC" w14:textId="7C260613" w:rsidR="0044251D" w:rsidRPr="00764CB4" w:rsidRDefault="0044251D" w:rsidP="0044251D">
            <w:pPr>
              <w:jc w:val="center"/>
              <w:rPr>
                <w:rFonts w:ascii="Times New Roman" w:hAnsi="Times New Roman"/>
                <w:b w:val="0"/>
                <w:bCs/>
                <w:sz w:val="16"/>
                <w:szCs w:val="16"/>
              </w:rPr>
            </w:pPr>
          </w:p>
        </w:tc>
        <w:tc>
          <w:tcPr>
            <w:tcW w:w="567" w:type="dxa"/>
            <w:shd w:val="clear" w:color="auto" w:fill="FFFFFF" w:themeFill="background1"/>
            <w:vAlign w:val="center"/>
          </w:tcPr>
          <w:p w14:paraId="68EB0A9A" w14:textId="1D024BE3" w:rsidR="0044251D" w:rsidRPr="00764CB4" w:rsidRDefault="0044251D" w:rsidP="0044251D">
            <w:pPr>
              <w:ind w:left="27"/>
              <w:contextualSpacing/>
              <w:jc w:val="center"/>
              <w:rPr>
                <w:rFonts w:ascii="Times New Roman" w:hAnsi="Times New Roman"/>
                <w:b w:val="0"/>
                <w:bCs/>
                <w:sz w:val="16"/>
                <w:szCs w:val="16"/>
              </w:rPr>
            </w:pPr>
          </w:p>
        </w:tc>
        <w:tc>
          <w:tcPr>
            <w:tcW w:w="851" w:type="dxa"/>
            <w:shd w:val="clear" w:color="auto" w:fill="FFFFFF" w:themeFill="background1"/>
            <w:vAlign w:val="center"/>
          </w:tcPr>
          <w:p w14:paraId="1C02AFC8" w14:textId="47F855D9" w:rsidR="0044251D" w:rsidRPr="00764CB4" w:rsidRDefault="0044251D" w:rsidP="0044251D">
            <w:pPr>
              <w:jc w:val="center"/>
              <w:rPr>
                <w:rFonts w:ascii="Times New Roman" w:hAnsi="Times New Roman"/>
                <w:b w:val="0"/>
                <w:bCs/>
                <w:sz w:val="16"/>
                <w:szCs w:val="16"/>
              </w:rPr>
            </w:pPr>
          </w:p>
        </w:tc>
        <w:tc>
          <w:tcPr>
            <w:tcW w:w="708" w:type="dxa"/>
            <w:shd w:val="clear" w:color="auto" w:fill="FFFFFF" w:themeFill="background1"/>
            <w:vAlign w:val="center"/>
          </w:tcPr>
          <w:p w14:paraId="2E1E4C78" w14:textId="47BD65D4" w:rsidR="0044251D" w:rsidRPr="00764CB4" w:rsidRDefault="0044251D" w:rsidP="0044251D">
            <w:pPr>
              <w:ind w:left="-2"/>
              <w:contextualSpacing/>
              <w:jc w:val="center"/>
              <w:rPr>
                <w:rFonts w:ascii="Times New Roman" w:hAnsi="Times New Roman"/>
                <w:b w:val="0"/>
                <w:bCs/>
                <w:sz w:val="16"/>
                <w:szCs w:val="16"/>
              </w:rPr>
            </w:pPr>
          </w:p>
        </w:tc>
        <w:tc>
          <w:tcPr>
            <w:tcW w:w="710" w:type="dxa"/>
            <w:shd w:val="clear" w:color="auto" w:fill="FFFFFF" w:themeFill="background1"/>
            <w:vAlign w:val="center"/>
          </w:tcPr>
          <w:p w14:paraId="5B687601" w14:textId="6DCF60B1" w:rsidR="0044251D" w:rsidRPr="00764CB4" w:rsidRDefault="0044251D" w:rsidP="0044251D">
            <w:pPr>
              <w:contextualSpacing/>
              <w:jc w:val="center"/>
              <w:rPr>
                <w:rFonts w:ascii="Times New Roman" w:hAnsi="Times New Roman"/>
                <w:b w:val="0"/>
                <w:bCs/>
                <w:sz w:val="16"/>
                <w:szCs w:val="16"/>
              </w:rPr>
            </w:pPr>
          </w:p>
        </w:tc>
        <w:tc>
          <w:tcPr>
            <w:tcW w:w="708" w:type="dxa"/>
            <w:shd w:val="clear" w:color="auto" w:fill="FFFFFF" w:themeFill="background1"/>
            <w:vAlign w:val="center"/>
          </w:tcPr>
          <w:p w14:paraId="5183D91B" w14:textId="66733BF0" w:rsidR="0044251D" w:rsidRPr="00764CB4" w:rsidRDefault="0044251D" w:rsidP="0044251D">
            <w:pPr>
              <w:contextualSpacing/>
              <w:jc w:val="center"/>
              <w:rPr>
                <w:rFonts w:ascii="Times New Roman" w:hAnsi="Times New Roman"/>
                <w:b w:val="0"/>
                <w:bCs/>
                <w:sz w:val="16"/>
                <w:szCs w:val="16"/>
              </w:rPr>
            </w:pPr>
          </w:p>
        </w:tc>
        <w:tc>
          <w:tcPr>
            <w:tcW w:w="1701" w:type="dxa"/>
            <w:shd w:val="clear" w:color="auto" w:fill="FFFFFF" w:themeFill="background1"/>
            <w:vAlign w:val="center"/>
          </w:tcPr>
          <w:p w14:paraId="4A2CCB5B" w14:textId="3D387E73"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районов Ханты-Мансийского автономного округа – Югры»</w:t>
            </w:r>
          </w:p>
        </w:tc>
        <w:tc>
          <w:tcPr>
            <w:tcW w:w="993" w:type="dxa"/>
            <w:shd w:val="clear" w:color="auto" w:fill="FFFFFF" w:themeFill="background1"/>
            <w:vAlign w:val="center"/>
          </w:tcPr>
          <w:p w14:paraId="33824723" w14:textId="122BB031" w:rsidR="0044251D" w:rsidRPr="00764CB4" w:rsidRDefault="0044251D" w:rsidP="0044251D">
            <w:pPr>
              <w:contextualSpacing/>
              <w:jc w:val="center"/>
              <w:rPr>
                <w:rFonts w:ascii="Times New Roman" w:hAnsi="Times New Roman"/>
                <w:b w:val="0"/>
                <w:bCs/>
                <w:sz w:val="16"/>
                <w:szCs w:val="16"/>
              </w:rPr>
            </w:pPr>
          </w:p>
        </w:tc>
        <w:tc>
          <w:tcPr>
            <w:tcW w:w="1701" w:type="dxa"/>
            <w:shd w:val="clear" w:color="auto" w:fill="FFFFFF" w:themeFill="background1"/>
            <w:vAlign w:val="center"/>
          </w:tcPr>
          <w:p w14:paraId="27EFE4D4" w14:textId="66795311" w:rsidR="0044251D" w:rsidRPr="00764CB4" w:rsidRDefault="006055BE" w:rsidP="0044251D">
            <w:pPr>
              <w:jc w:val="center"/>
              <w:rPr>
                <w:rFonts w:ascii="Times New Roman" w:hAnsi="Times New Roman"/>
                <w:b w:val="0"/>
                <w:bCs/>
                <w:color w:val="22272F"/>
                <w:sz w:val="16"/>
                <w:szCs w:val="16"/>
                <w:shd w:val="clear" w:color="auto" w:fill="FFFFFF"/>
              </w:rPr>
            </w:pPr>
            <w:r w:rsidRPr="00764CB4">
              <w:rPr>
                <w:rFonts w:ascii="Times New Roman" w:hAnsi="Times New Roman"/>
                <w:b w:val="0"/>
                <w:bCs/>
                <w:sz w:val="16"/>
                <w:szCs w:val="16"/>
              </w:rPr>
              <w:t>самоуправления городских округов</w:t>
            </w:r>
          </w:p>
        </w:tc>
        <w:tc>
          <w:tcPr>
            <w:tcW w:w="1275" w:type="dxa"/>
            <w:shd w:val="clear" w:color="auto" w:fill="FFFFFF" w:themeFill="background1"/>
            <w:vAlign w:val="center"/>
          </w:tcPr>
          <w:p w14:paraId="392A6E0F" w14:textId="77777777" w:rsidR="0044251D" w:rsidRPr="00764CB4" w:rsidRDefault="0044251D" w:rsidP="0044251D">
            <w:pPr>
              <w:ind w:left="-30"/>
              <w:contextualSpacing/>
              <w:jc w:val="center"/>
              <w:rPr>
                <w:rFonts w:ascii="Times New Roman" w:hAnsi="Times New Roman"/>
                <w:b w:val="0"/>
                <w:bCs/>
                <w:sz w:val="16"/>
                <w:szCs w:val="16"/>
              </w:rPr>
            </w:pPr>
          </w:p>
        </w:tc>
      </w:tr>
      <w:tr w:rsidR="0044251D" w:rsidRPr="00764CB4" w14:paraId="6C0CB81F" w14:textId="77777777" w:rsidTr="00932ED3">
        <w:trPr>
          <w:trHeight w:val="331"/>
        </w:trPr>
        <w:tc>
          <w:tcPr>
            <w:tcW w:w="420" w:type="dxa"/>
            <w:shd w:val="clear" w:color="auto" w:fill="FFFFFF" w:themeFill="background1"/>
            <w:vAlign w:val="center"/>
          </w:tcPr>
          <w:p w14:paraId="6D13EB9B" w14:textId="41D1125C"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7</w:t>
            </w:r>
          </w:p>
        </w:tc>
        <w:tc>
          <w:tcPr>
            <w:tcW w:w="1843" w:type="dxa"/>
            <w:shd w:val="clear" w:color="auto" w:fill="FFFFFF" w:themeFill="background1"/>
          </w:tcPr>
          <w:p w14:paraId="30428E6C" w14:textId="462DCA91" w:rsidR="0044251D" w:rsidRPr="0044251D" w:rsidRDefault="0044251D"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3" w:type="dxa"/>
            <w:shd w:val="clear" w:color="auto" w:fill="FFFFFF" w:themeFill="background1"/>
            <w:vAlign w:val="center"/>
          </w:tcPr>
          <w:p w14:paraId="045E9B7B" w14:textId="035E606C" w:rsidR="0044251D" w:rsidRPr="00764CB4" w:rsidRDefault="0044251D" w:rsidP="0044251D">
            <w:pPr>
              <w:contextualSpacing/>
              <w:jc w:val="center"/>
              <w:rPr>
                <w:rFonts w:ascii="Times New Roman" w:hAnsi="Times New Roman"/>
                <w:b w:val="0"/>
                <w:bCs/>
                <w:sz w:val="18"/>
                <w:szCs w:val="18"/>
              </w:rPr>
            </w:pPr>
            <w:r w:rsidRPr="00764CB4">
              <w:rPr>
                <w:rFonts w:ascii="Times New Roman" w:hAnsi="Times New Roman"/>
                <w:b w:val="0"/>
                <w:bCs/>
                <w:sz w:val="18"/>
                <w:szCs w:val="18"/>
              </w:rPr>
              <w:t>-</w:t>
            </w:r>
          </w:p>
        </w:tc>
        <w:tc>
          <w:tcPr>
            <w:tcW w:w="1133" w:type="dxa"/>
            <w:shd w:val="clear" w:color="auto" w:fill="FFFFFF" w:themeFill="background1"/>
            <w:vAlign w:val="center"/>
          </w:tcPr>
          <w:p w14:paraId="3C7F73C8" w14:textId="56A5CDB9"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возрастание</w:t>
            </w:r>
          </w:p>
        </w:tc>
        <w:tc>
          <w:tcPr>
            <w:tcW w:w="1135" w:type="dxa"/>
            <w:shd w:val="clear" w:color="auto" w:fill="FFFFFF" w:themeFill="background1"/>
            <w:vAlign w:val="center"/>
          </w:tcPr>
          <w:p w14:paraId="00899F0B" w14:textId="31D21EC8"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Процент</w:t>
            </w:r>
          </w:p>
        </w:tc>
        <w:tc>
          <w:tcPr>
            <w:tcW w:w="566" w:type="dxa"/>
            <w:shd w:val="clear" w:color="auto" w:fill="FFFFFF" w:themeFill="background1"/>
            <w:vAlign w:val="center"/>
          </w:tcPr>
          <w:p w14:paraId="3AA7253D" w14:textId="64F399B3"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98</w:t>
            </w:r>
          </w:p>
        </w:tc>
        <w:tc>
          <w:tcPr>
            <w:tcW w:w="567" w:type="dxa"/>
            <w:shd w:val="clear" w:color="auto" w:fill="FFFFFF" w:themeFill="background1"/>
            <w:vAlign w:val="center"/>
          </w:tcPr>
          <w:p w14:paraId="394C7080" w14:textId="705C46F5" w:rsidR="0044251D" w:rsidRPr="00764CB4" w:rsidRDefault="0044251D" w:rsidP="0044251D">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4484AD8D" w14:textId="1F1B2A87"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100</w:t>
            </w:r>
          </w:p>
        </w:tc>
        <w:tc>
          <w:tcPr>
            <w:tcW w:w="708" w:type="dxa"/>
            <w:shd w:val="clear" w:color="auto" w:fill="FFFFFF" w:themeFill="background1"/>
            <w:vAlign w:val="center"/>
          </w:tcPr>
          <w:p w14:paraId="3102C5E7" w14:textId="703B4AE4" w:rsidR="0044251D" w:rsidRPr="00764CB4" w:rsidRDefault="0044251D" w:rsidP="0044251D">
            <w:pPr>
              <w:ind w:left="-2"/>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710" w:type="dxa"/>
            <w:shd w:val="clear" w:color="auto" w:fill="FFFFFF" w:themeFill="background1"/>
            <w:vAlign w:val="center"/>
          </w:tcPr>
          <w:p w14:paraId="526EF3ED" w14:textId="2DB50278"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708" w:type="dxa"/>
            <w:shd w:val="clear" w:color="auto" w:fill="FFFFFF" w:themeFill="background1"/>
            <w:vAlign w:val="center"/>
          </w:tcPr>
          <w:p w14:paraId="0590B01B" w14:textId="142C6FF7"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100</w:t>
            </w:r>
          </w:p>
        </w:tc>
        <w:tc>
          <w:tcPr>
            <w:tcW w:w="1701" w:type="dxa"/>
            <w:shd w:val="clear" w:color="auto" w:fill="FFFFFF" w:themeFill="background1"/>
            <w:vAlign w:val="center"/>
          </w:tcPr>
          <w:p w14:paraId="1AC0A998" w14:textId="0C5598C5" w:rsidR="0044251D" w:rsidRPr="00764CB4" w:rsidRDefault="00A33AF8" w:rsidP="0044251D">
            <w:pPr>
              <w:contextualSpacing/>
              <w:jc w:val="center"/>
              <w:rPr>
                <w:rFonts w:ascii="Times New Roman" w:hAnsi="Times New Roman"/>
                <w:sz w:val="16"/>
                <w:szCs w:val="16"/>
              </w:rPr>
            </w:pPr>
            <w:hyperlink r:id="rId12" w:history="1">
              <w:r w:rsidR="0044251D" w:rsidRPr="00764CB4">
                <w:rPr>
                  <w:rStyle w:val="affff8"/>
                  <w:color w:val="auto"/>
                  <w:sz w:val="16"/>
                  <w:szCs w:val="16"/>
                </w:rPr>
                <w:t xml:space="preserve"> </w:t>
              </w:r>
              <w:hyperlink r:id="rId13" w:history="1">
                <w:r w:rsidR="0044251D" w:rsidRPr="00764CB4">
                  <w:rPr>
                    <w:rStyle w:val="affff8"/>
                    <w:color w:val="auto"/>
                    <w:sz w:val="16"/>
                    <w:szCs w:val="16"/>
                  </w:rPr>
                  <w:t xml:space="preserve">Распоряжение Правительства Ханты-Мансийского </w:t>
                </w:r>
              </w:hyperlink>
              <w:r w:rsidR="0044251D" w:rsidRPr="00764CB4">
                <w:rPr>
                  <w:rStyle w:val="affff8"/>
                  <w:color w:val="auto"/>
                  <w:sz w:val="16"/>
                  <w:szCs w:val="16"/>
                </w:rPr>
                <w:t>АО – Югры                      от 15 марта 2013 г. №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hyperlink>
            <w:r w:rsidR="0044251D" w:rsidRPr="00764CB4">
              <w:rPr>
                <w:rFonts w:ascii="Times New Roman" w:hAnsi="Times New Roman"/>
                <w:sz w:val="16"/>
                <w:szCs w:val="16"/>
              </w:rPr>
              <w:t>»</w:t>
            </w:r>
          </w:p>
        </w:tc>
        <w:tc>
          <w:tcPr>
            <w:tcW w:w="993" w:type="dxa"/>
            <w:shd w:val="clear" w:color="auto" w:fill="FFFFFF" w:themeFill="background1"/>
            <w:vAlign w:val="center"/>
          </w:tcPr>
          <w:p w14:paraId="6C36DF05" w14:textId="2231E69A" w:rsidR="0044251D" w:rsidRPr="00764CB4"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ДО</w:t>
            </w:r>
          </w:p>
        </w:tc>
        <w:tc>
          <w:tcPr>
            <w:tcW w:w="1701" w:type="dxa"/>
            <w:shd w:val="clear" w:color="auto" w:fill="FFFFFF" w:themeFill="background1"/>
            <w:vAlign w:val="center"/>
          </w:tcPr>
          <w:p w14:paraId="1016A281" w14:textId="7CA4FE26"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Показателей результативности, используемых Правительством Ханты-Мансийского автономного округа - Югры для оценки эффективности деятельности органов местного самоуправления городских округов</w:t>
            </w:r>
          </w:p>
        </w:tc>
        <w:tc>
          <w:tcPr>
            <w:tcW w:w="1275" w:type="dxa"/>
            <w:shd w:val="clear" w:color="auto" w:fill="FFFFFF" w:themeFill="background1"/>
            <w:vAlign w:val="center"/>
          </w:tcPr>
          <w:p w14:paraId="4F64E0B1" w14:textId="77777777" w:rsidR="0044251D" w:rsidRPr="00764CB4" w:rsidRDefault="0044251D" w:rsidP="0044251D">
            <w:pPr>
              <w:ind w:left="-30"/>
              <w:contextualSpacing/>
              <w:jc w:val="center"/>
              <w:rPr>
                <w:rFonts w:ascii="Times New Roman" w:hAnsi="Times New Roman"/>
                <w:b w:val="0"/>
                <w:bCs/>
                <w:sz w:val="16"/>
                <w:szCs w:val="16"/>
              </w:rPr>
            </w:pPr>
          </w:p>
        </w:tc>
      </w:tr>
      <w:tr w:rsidR="0044251D" w:rsidRPr="00764CB4" w14:paraId="62EDA9B8" w14:textId="77777777" w:rsidTr="003758B6">
        <w:trPr>
          <w:trHeight w:val="331"/>
        </w:trPr>
        <w:tc>
          <w:tcPr>
            <w:tcW w:w="15304" w:type="dxa"/>
            <w:gridSpan w:val="15"/>
            <w:shd w:val="clear" w:color="auto" w:fill="auto"/>
            <w:vAlign w:val="center"/>
          </w:tcPr>
          <w:p w14:paraId="0D5076E3" w14:textId="25F727D5" w:rsidR="0044251D" w:rsidRPr="00764CB4" w:rsidRDefault="0044251D" w:rsidP="0044251D">
            <w:pPr>
              <w:ind w:left="-30"/>
              <w:contextualSpacing/>
              <w:jc w:val="center"/>
              <w:rPr>
                <w:rFonts w:ascii="Times New Roman" w:eastAsiaTheme="minorEastAsia" w:hAnsi="Times New Roman"/>
                <w:b w:val="0"/>
                <w:bCs/>
                <w:iCs/>
                <w:sz w:val="18"/>
                <w:szCs w:val="18"/>
              </w:rPr>
            </w:pPr>
            <w:r w:rsidRPr="00764CB4">
              <w:rPr>
                <w:rFonts w:ascii="Times New Roman" w:eastAsiaTheme="minorEastAsia" w:hAnsi="Times New Roman"/>
                <w:b w:val="0"/>
                <w:bCs/>
                <w:iCs/>
                <w:sz w:val="18"/>
                <w:szCs w:val="18"/>
              </w:rPr>
              <w:t xml:space="preserve">Цель </w:t>
            </w:r>
            <w:proofErr w:type="gramStart"/>
            <w:r w:rsidRPr="00764CB4">
              <w:rPr>
                <w:rFonts w:ascii="Times New Roman" w:eastAsiaTheme="minorEastAsia" w:hAnsi="Times New Roman"/>
                <w:b w:val="0"/>
                <w:bCs/>
                <w:iCs/>
                <w:sz w:val="18"/>
                <w:szCs w:val="18"/>
              </w:rPr>
              <w:t>2.«</w:t>
            </w:r>
            <w:proofErr w:type="gramEnd"/>
            <w:r w:rsidRPr="00764CB4">
              <w:rPr>
                <w:rFonts w:ascii="Times New Roman" w:eastAsiaTheme="minorEastAsia" w:hAnsi="Times New Roman"/>
                <w:b w:val="0"/>
                <w:bCs/>
                <w:iCs/>
                <w:sz w:val="18"/>
                <w:szCs w:val="18"/>
              </w:rPr>
              <w:t>Формирование эффективной системы выявления, поддержки и развития способностей и талантов у детей и молодежи»</w:t>
            </w:r>
          </w:p>
        </w:tc>
      </w:tr>
      <w:tr w:rsidR="0044251D" w:rsidRPr="00764CB4" w14:paraId="01058DAE" w14:textId="77777777" w:rsidTr="00932ED3">
        <w:trPr>
          <w:trHeight w:val="331"/>
        </w:trPr>
        <w:tc>
          <w:tcPr>
            <w:tcW w:w="420" w:type="dxa"/>
            <w:shd w:val="clear" w:color="auto" w:fill="FFFFFF" w:themeFill="background1"/>
            <w:vAlign w:val="center"/>
          </w:tcPr>
          <w:p w14:paraId="6FB61476" w14:textId="323F0513" w:rsidR="0044251D" w:rsidRPr="006A6D06" w:rsidRDefault="0044251D" w:rsidP="0044251D">
            <w:pPr>
              <w:jc w:val="center"/>
              <w:rPr>
                <w:rFonts w:ascii="Times New Roman" w:hAnsi="Times New Roman"/>
                <w:b w:val="0"/>
                <w:bCs/>
                <w:sz w:val="18"/>
                <w:szCs w:val="18"/>
              </w:rPr>
            </w:pPr>
            <w:r w:rsidRPr="006A6D06">
              <w:rPr>
                <w:rFonts w:ascii="Times New Roman" w:hAnsi="Times New Roman"/>
                <w:b w:val="0"/>
                <w:bCs/>
                <w:sz w:val="18"/>
                <w:szCs w:val="18"/>
              </w:rPr>
              <w:t>8</w:t>
            </w:r>
          </w:p>
        </w:tc>
        <w:tc>
          <w:tcPr>
            <w:tcW w:w="1843" w:type="dxa"/>
            <w:shd w:val="clear" w:color="auto" w:fill="FFFFFF" w:themeFill="background1"/>
            <w:vAlign w:val="center"/>
          </w:tcPr>
          <w:p w14:paraId="2F687AD6" w14:textId="77777777" w:rsidR="0044251D" w:rsidRPr="0044251D" w:rsidRDefault="0044251D"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Доля детей в возрасте от 5 до 18 лет, охваченных дополнительным образованием</w:t>
            </w:r>
          </w:p>
          <w:p w14:paraId="373BDF4A" w14:textId="646C7244" w:rsidR="0044251D" w:rsidRPr="0044251D" w:rsidRDefault="0044251D" w:rsidP="0044251D">
            <w:pPr>
              <w:ind w:right="-21"/>
              <w:contextualSpacing/>
              <w:rPr>
                <w:rFonts w:ascii="Times New Roman" w:hAnsi="Times New Roman"/>
                <w:b w:val="0"/>
                <w:bCs/>
                <w:sz w:val="16"/>
                <w:szCs w:val="16"/>
              </w:rPr>
            </w:pPr>
          </w:p>
        </w:tc>
        <w:tc>
          <w:tcPr>
            <w:tcW w:w="993" w:type="dxa"/>
            <w:shd w:val="clear" w:color="auto" w:fill="FFFFFF" w:themeFill="background1"/>
            <w:vAlign w:val="center"/>
          </w:tcPr>
          <w:p w14:paraId="0EF1ED6E" w14:textId="455AF4D2" w:rsidR="0044251D" w:rsidRPr="006A6D06" w:rsidRDefault="0044251D" w:rsidP="0044251D">
            <w:pPr>
              <w:contextualSpacing/>
              <w:jc w:val="center"/>
              <w:rPr>
                <w:rFonts w:ascii="Times New Roman" w:hAnsi="Times New Roman"/>
                <w:b w:val="0"/>
                <w:bCs/>
                <w:color w:val="000000"/>
                <w:sz w:val="18"/>
                <w:szCs w:val="18"/>
              </w:rPr>
            </w:pPr>
            <w:r w:rsidRPr="006A6D06">
              <w:rPr>
                <w:rFonts w:ascii="Times New Roman" w:hAnsi="Times New Roman"/>
                <w:b w:val="0"/>
                <w:bCs/>
                <w:color w:val="000000"/>
                <w:sz w:val="18"/>
                <w:szCs w:val="18"/>
              </w:rPr>
              <w:t>«НП»</w:t>
            </w:r>
          </w:p>
        </w:tc>
        <w:tc>
          <w:tcPr>
            <w:tcW w:w="1133" w:type="dxa"/>
            <w:shd w:val="clear" w:color="auto" w:fill="FFFFFF" w:themeFill="background1"/>
            <w:vAlign w:val="center"/>
          </w:tcPr>
          <w:p w14:paraId="722E5CBD" w14:textId="35B9D817" w:rsidR="0044251D" w:rsidRPr="006A6D06" w:rsidRDefault="0044251D" w:rsidP="0044251D">
            <w:pPr>
              <w:contextualSpacing/>
              <w:jc w:val="center"/>
              <w:rPr>
                <w:rFonts w:ascii="Times New Roman" w:hAnsi="Times New Roman"/>
                <w:b w:val="0"/>
                <w:bCs/>
                <w:sz w:val="18"/>
                <w:szCs w:val="18"/>
              </w:rPr>
            </w:pPr>
            <w:r w:rsidRPr="006A6D06">
              <w:rPr>
                <w:rFonts w:ascii="Times New Roman" w:hAnsi="Times New Roman"/>
                <w:b w:val="0"/>
                <w:bCs/>
                <w:sz w:val="18"/>
                <w:szCs w:val="18"/>
              </w:rPr>
              <w:t>-</w:t>
            </w:r>
          </w:p>
        </w:tc>
        <w:tc>
          <w:tcPr>
            <w:tcW w:w="1135" w:type="dxa"/>
            <w:shd w:val="clear" w:color="auto" w:fill="FFFFFF" w:themeFill="background1"/>
            <w:vAlign w:val="center"/>
          </w:tcPr>
          <w:p w14:paraId="77A8BF4F" w14:textId="77777777" w:rsidR="0044251D" w:rsidRPr="006A6D06" w:rsidRDefault="0044251D" w:rsidP="0044251D">
            <w:pPr>
              <w:jc w:val="center"/>
              <w:rPr>
                <w:rFonts w:ascii="Times New Roman" w:hAnsi="Times New Roman"/>
                <w:b w:val="0"/>
                <w:bCs/>
                <w:sz w:val="18"/>
                <w:szCs w:val="18"/>
              </w:rPr>
            </w:pPr>
            <w:r w:rsidRPr="006A6D06">
              <w:rPr>
                <w:rFonts w:ascii="Times New Roman" w:hAnsi="Times New Roman"/>
                <w:b w:val="0"/>
                <w:bCs/>
                <w:sz w:val="18"/>
                <w:szCs w:val="18"/>
              </w:rPr>
              <w:t>Процент</w:t>
            </w:r>
          </w:p>
        </w:tc>
        <w:tc>
          <w:tcPr>
            <w:tcW w:w="566" w:type="dxa"/>
            <w:shd w:val="clear" w:color="auto" w:fill="FFFFFF" w:themeFill="background1"/>
            <w:vAlign w:val="center"/>
          </w:tcPr>
          <w:p w14:paraId="1FC03542" w14:textId="77777777" w:rsidR="0044251D" w:rsidRPr="006A6D06" w:rsidRDefault="0044251D" w:rsidP="0044251D">
            <w:pPr>
              <w:jc w:val="center"/>
              <w:rPr>
                <w:rFonts w:ascii="Times New Roman" w:hAnsi="Times New Roman"/>
                <w:b w:val="0"/>
                <w:bCs/>
                <w:sz w:val="16"/>
                <w:szCs w:val="16"/>
              </w:rPr>
            </w:pPr>
            <w:r w:rsidRPr="006A6D06">
              <w:rPr>
                <w:rFonts w:ascii="Times New Roman" w:hAnsi="Times New Roman"/>
                <w:b w:val="0"/>
                <w:bCs/>
                <w:sz w:val="16"/>
                <w:szCs w:val="16"/>
              </w:rPr>
              <w:t>86,9</w:t>
            </w:r>
          </w:p>
        </w:tc>
        <w:tc>
          <w:tcPr>
            <w:tcW w:w="567" w:type="dxa"/>
            <w:shd w:val="clear" w:color="auto" w:fill="FFFFFF" w:themeFill="background1"/>
            <w:vAlign w:val="center"/>
          </w:tcPr>
          <w:p w14:paraId="2BC7ECAF" w14:textId="77777777" w:rsidR="0044251D" w:rsidRPr="006A6D06" w:rsidRDefault="0044251D" w:rsidP="0044251D">
            <w:pPr>
              <w:ind w:left="27"/>
              <w:contextualSpacing/>
              <w:jc w:val="center"/>
              <w:rPr>
                <w:rFonts w:ascii="Times New Roman" w:hAnsi="Times New Roman"/>
                <w:b w:val="0"/>
                <w:bCs/>
                <w:sz w:val="16"/>
                <w:szCs w:val="16"/>
              </w:rPr>
            </w:pPr>
            <w:r w:rsidRPr="006A6D06">
              <w:rPr>
                <w:rFonts w:ascii="Times New Roman" w:hAnsi="Times New Roman"/>
                <w:b w:val="0"/>
                <w:bCs/>
                <w:sz w:val="16"/>
                <w:szCs w:val="16"/>
              </w:rPr>
              <w:t>2022</w:t>
            </w:r>
          </w:p>
        </w:tc>
        <w:tc>
          <w:tcPr>
            <w:tcW w:w="851" w:type="dxa"/>
            <w:shd w:val="clear" w:color="auto" w:fill="FFFFFF" w:themeFill="background1"/>
            <w:vAlign w:val="center"/>
          </w:tcPr>
          <w:p w14:paraId="2FCFC8E5" w14:textId="77777777" w:rsidR="0044251D" w:rsidRPr="006A6D06" w:rsidRDefault="0044251D" w:rsidP="0044251D">
            <w:pPr>
              <w:jc w:val="center"/>
              <w:rPr>
                <w:rFonts w:ascii="Times New Roman" w:hAnsi="Times New Roman"/>
                <w:b w:val="0"/>
                <w:bCs/>
                <w:sz w:val="16"/>
                <w:szCs w:val="16"/>
              </w:rPr>
            </w:pPr>
            <w:r w:rsidRPr="006A6D06">
              <w:rPr>
                <w:rFonts w:ascii="Times New Roman" w:hAnsi="Times New Roman"/>
                <w:b w:val="0"/>
                <w:bCs/>
                <w:sz w:val="16"/>
                <w:szCs w:val="16"/>
              </w:rPr>
              <w:t>87,5</w:t>
            </w:r>
          </w:p>
        </w:tc>
        <w:tc>
          <w:tcPr>
            <w:tcW w:w="708" w:type="dxa"/>
            <w:shd w:val="clear" w:color="auto" w:fill="FFFFFF" w:themeFill="background1"/>
            <w:vAlign w:val="center"/>
          </w:tcPr>
          <w:p w14:paraId="515AD26E" w14:textId="77777777" w:rsidR="0044251D" w:rsidRPr="006A6D06" w:rsidRDefault="0044251D" w:rsidP="0044251D">
            <w:pPr>
              <w:ind w:left="-2"/>
              <w:contextualSpacing/>
              <w:jc w:val="center"/>
              <w:rPr>
                <w:rFonts w:ascii="Times New Roman" w:hAnsi="Times New Roman"/>
                <w:b w:val="0"/>
                <w:bCs/>
                <w:sz w:val="16"/>
                <w:szCs w:val="16"/>
              </w:rPr>
            </w:pPr>
            <w:r w:rsidRPr="006A6D06">
              <w:rPr>
                <w:rFonts w:ascii="Times New Roman" w:hAnsi="Times New Roman"/>
                <w:b w:val="0"/>
                <w:bCs/>
                <w:sz w:val="16"/>
                <w:szCs w:val="16"/>
              </w:rPr>
              <w:t>87,5</w:t>
            </w:r>
          </w:p>
        </w:tc>
        <w:tc>
          <w:tcPr>
            <w:tcW w:w="710" w:type="dxa"/>
            <w:shd w:val="clear" w:color="auto" w:fill="FFFFFF" w:themeFill="background1"/>
            <w:vAlign w:val="center"/>
          </w:tcPr>
          <w:p w14:paraId="2447AC9D" w14:textId="77777777" w:rsidR="0044251D" w:rsidRPr="006A6D06" w:rsidRDefault="0044251D" w:rsidP="0044251D">
            <w:pPr>
              <w:contextualSpacing/>
              <w:jc w:val="center"/>
              <w:rPr>
                <w:rFonts w:ascii="Times New Roman" w:hAnsi="Times New Roman"/>
                <w:b w:val="0"/>
                <w:bCs/>
                <w:sz w:val="16"/>
                <w:szCs w:val="16"/>
              </w:rPr>
            </w:pPr>
            <w:r w:rsidRPr="006A6D06">
              <w:rPr>
                <w:rFonts w:ascii="Times New Roman" w:hAnsi="Times New Roman"/>
                <w:b w:val="0"/>
                <w:bCs/>
                <w:sz w:val="16"/>
                <w:szCs w:val="16"/>
              </w:rPr>
              <w:t>87,5</w:t>
            </w:r>
          </w:p>
        </w:tc>
        <w:tc>
          <w:tcPr>
            <w:tcW w:w="708" w:type="dxa"/>
            <w:shd w:val="clear" w:color="auto" w:fill="FFFFFF" w:themeFill="background1"/>
            <w:vAlign w:val="center"/>
          </w:tcPr>
          <w:p w14:paraId="6CB5D707" w14:textId="77777777" w:rsidR="0044251D" w:rsidRPr="006A6D06" w:rsidRDefault="0044251D" w:rsidP="0044251D">
            <w:pPr>
              <w:contextualSpacing/>
              <w:jc w:val="center"/>
              <w:rPr>
                <w:rFonts w:ascii="Times New Roman" w:hAnsi="Times New Roman"/>
                <w:b w:val="0"/>
                <w:bCs/>
                <w:sz w:val="16"/>
                <w:szCs w:val="16"/>
              </w:rPr>
            </w:pPr>
            <w:r w:rsidRPr="006A6D06">
              <w:rPr>
                <w:rFonts w:ascii="Times New Roman" w:hAnsi="Times New Roman"/>
                <w:b w:val="0"/>
                <w:bCs/>
                <w:sz w:val="16"/>
                <w:szCs w:val="16"/>
              </w:rPr>
              <w:t>87,5</w:t>
            </w:r>
          </w:p>
        </w:tc>
        <w:tc>
          <w:tcPr>
            <w:tcW w:w="1701" w:type="dxa"/>
            <w:shd w:val="clear" w:color="auto" w:fill="FFFFFF" w:themeFill="background1"/>
            <w:vAlign w:val="center"/>
          </w:tcPr>
          <w:p w14:paraId="24C2AF68" w14:textId="77777777" w:rsidR="0044251D" w:rsidRPr="006A6D06" w:rsidRDefault="0044251D" w:rsidP="0044251D">
            <w:pPr>
              <w:contextualSpacing/>
              <w:jc w:val="center"/>
              <w:rPr>
                <w:rFonts w:ascii="Times New Roman" w:hAnsi="Times New Roman"/>
                <w:b w:val="0"/>
                <w:bCs/>
                <w:sz w:val="16"/>
                <w:szCs w:val="16"/>
              </w:rPr>
            </w:pPr>
            <w:r w:rsidRPr="006A6D06">
              <w:rPr>
                <w:rFonts w:ascii="Times New Roman" w:hAnsi="Times New Roman"/>
                <w:b w:val="0"/>
                <w:bCs/>
                <w:sz w:val="16"/>
                <w:szCs w:val="16"/>
              </w:rPr>
              <w:t xml:space="preserve">Указ Президента Российской Федерации от 07.05.2012 № 599, Распоряжение Правительства Российской Федерации от 01.10.2021 </w:t>
            </w:r>
          </w:p>
          <w:p w14:paraId="17071923" w14:textId="2D5EB140" w:rsidR="0044251D" w:rsidRPr="006A6D06" w:rsidRDefault="0044251D" w:rsidP="0044251D">
            <w:pPr>
              <w:contextualSpacing/>
              <w:jc w:val="center"/>
              <w:rPr>
                <w:rFonts w:ascii="Times New Roman" w:hAnsi="Times New Roman"/>
                <w:b w:val="0"/>
                <w:bCs/>
                <w:sz w:val="16"/>
                <w:szCs w:val="16"/>
              </w:rPr>
            </w:pPr>
            <w:r w:rsidRPr="006A6D06">
              <w:rPr>
                <w:rFonts w:ascii="Times New Roman" w:hAnsi="Times New Roman"/>
                <w:b w:val="0"/>
                <w:bCs/>
                <w:sz w:val="16"/>
                <w:szCs w:val="16"/>
              </w:rPr>
              <w:t>№ 2756-р</w:t>
            </w:r>
            <w:r w:rsidRPr="006A6D06">
              <w:rPr>
                <w:rFonts w:ascii="Times New Roman" w:hAnsi="Times New Roman"/>
                <w:b w:val="0"/>
                <w:bCs/>
                <w:sz w:val="16"/>
                <w:szCs w:val="16"/>
              </w:rPr>
              <w:br/>
            </w:r>
          </w:p>
        </w:tc>
        <w:tc>
          <w:tcPr>
            <w:tcW w:w="993" w:type="dxa"/>
            <w:shd w:val="clear" w:color="auto" w:fill="FFFFFF" w:themeFill="background1"/>
            <w:vAlign w:val="center"/>
          </w:tcPr>
          <w:p w14:paraId="065C1548" w14:textId="77777777" w:rsidR="0044251D" w:rsidRPr="006A6D06" w:rsidRDefault="0044251D" w:rsidP="0044251D">
            <w:pPr>
              <w:contextualSpacing/>
              <w:jc w:val="center"/>
              <w:rPr>
                <w:rFonts w:ascii="Times New Roman" w:hAnsi="Times New Roman"/>
                <w:b w:val="0"/>
                <w:bCs/>
                <w:sz w:val="16"/>
                <w:szCs w:val="16"/>
              </w:rPr>
            </w:pPr>
            <w:r w:rsidRPr="006A6D06">
              <w:rPr>
                <w:rFonts w:ascii="Times New Roman" w:hAnsi="Times New Roman"/>
                <w:b w:val="0"/>
                <w:bCs/>
                <w:sz w:val="16"/>
                <w:szCs w:val="16"/>
              </w:rPr>
              <w:t>ДО</w:t>
            </w:r>
          </w:p>
        </w:tc>
        <w:tc>
          <w:tcPr>
            <w:tcW w:w="1701" w:type="dxa"/>
            <w:shd w:val="clear" w:color="auto" w:fill="FFFFFF" w:themeFill="background1"/>
            <w:vAlign w:val="center"/>
          </w:tcPr>
          <w:p w14:paraId="15A91C2A" w14:textId="18188D26" w:rsidR="0044251D" w:rsidRPr="006A6D06" w:rsidRDefault="0044251D" w:rsidP="0044251D">
            <w:pPr>
              <w:contextualSpacing/>
              <w:jc w:val="center"/>
              <w:rPr>
                <w:rFonts w:ascii="Times New Roman" w:hAnsi="Times New Roman"/>
                <w:b w:val="0"/>
                <w:bCs/>
                <w:sz w:val="16"/>
                <w:szCs w:val="16"/>
              </w:rPr>
            </w:pPr>
            <w:r w:rsidRPr="006A6D06">
              <w:rPr>
                <w:rFonts w:ascii="Times New Roman" w:hAnsi="Times New Roman"/>
                <w:b w:val="0"/>
                <w:bCs/>
                <w:sz w:val="16"/>
                <w:szCs w:val="16"/>
              </w:rPr>
              <w:t xml:space="preserve">Формирование эффективной системы выявления, поддержки и развития способностей и талантов у детей </w:t>
            </w:r>
            <w:proofErr w:type="gramStart"/>
            <w:r w:rsidRPr="006A6D06">
              <w:rPr>
                <w:rFonts w:ascii="Times New Roman" w:hAnsi="Times New Roman"/>
                <w:b w:val="0"/>
                <w:bCs/>
                <w:sz w:val="16"/>
                <w:szCs w:val="16"/>
              </w:rPr>
              <w:t>и  молодежи</w:t>
            </w:r>
            <w:proofErr w:type="gramEnd"/>
            <w:r w:rsidRPr="006A6D06">
              <w:rPr>
                <w:rFonts w:ascii="Times New Roman" w:hAnsi="Times New Roman"/>
                <w:b w:val="0"/>
                <w:bCs/>
                <w:sz w:val="16"/>
                <w:szCs w:val="16"/>
              </w:rPr>
              <w:t>,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275" w:type="dxa"/>
            <w:shd w:val="clear" w:color="auto" w:fill="FFFFFF" w:themeFill="background1"/>
            <w:vAlign w:val="center"/>
          </w:tcPr>
          <w:p w14:paraId="13AA22CB" w14:textId="5414323F" w:rsidR="0044251D" w:rsidRPr="006A6D06" w:rsidRDefault="0044251D" w:rsidP="0044251D">
            <w:pPr>
              <w:ind w:left="-30"/>
              <w:contextualSpacing/>
              <w:jc w:val="center"/>
              <w:rPr>
                <w:rFonts w:ascii="Times New Roman" w:hAnsi="Times New Roman"/>
                <w:b w:val="0"/>
                <w:bCs/>
                <w:sz w:val="16"/>
                <w:szCs w:val="16"/>
              </w:rPr>
            </w:pPr>
            <w:r w:rsidRPr="006A6D06">
              <w:rPr>
                <w:rFonts w:ascii="Times New Roman" w:hAnsi="Times New Roman"/>
                <w:b w:val="0"/>
                <w:bCs/>
                <w:sz w:val="16"/>
                <w:szCs w:val="16"/>
              </w:rPr>
              <w:t>АИС «ПДО»</w:t>
            </w:r>
          </w:p>
        </w:tc>
      </w:tr>
      <w:tr w:rsidR="0044251D" w:rsidRPr="00764CB4" w14:paraId="159AF9E3" w14:textId="77777777" w:rsidTr="00932ED3">
        <w:trPr>
          <w:trHeight w:val="331"/>
        </w:trPr>
        <w:tc>
          <w:tcPr>
            <w:tcW w:w="420" w:type="dxa"/>
            <w:shd w:val="clear" w:color="auto" w:fill="FFFFFF" w:themeFill="background1"/>
            <w:vAlign w:val="center"/>
          </w:tcPr>
          <w:p w14:paraId="7DA7D783" w14:textId="3C63C494"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9</w:t>
            </w:r>
          </w:p>
        </w:tc>
        <w:tc>
          <w:tcPr>
            <w:tcW w:w="1843" w:type="dxa"/>
            <w:shd w:val="clear" w:color="auto" w:fill="FFFFFF" w:themeFill="background1"/>
            <w:vAlign w:val="center"/>
          </w:tcPr>
          <w:p w14:paraId="2B03B2E7" w14:textId="20F33664" w:rsidR="0044251D" w:rsidRPr="0044251D" w:rsidRDefault="0044251D" w:rsidP="0044251D">
            <w:pPr>
              <w:ind w:right="-21"/>
              <w:contextualSpacing/>
              <w:rPr>
                <w:rFonts w:ascii="Times New Roman" w:hAnsi="Times New Roman"/>
                <w:b w:val="0"/>
                <w:bCs/>
                <w:sz w:val="16"/>
                <w:szCs w:val="16"/>
              </w:rPr>
            </w:pPr>
            <w:r w:rsidRPr="0044251D">
              <w:rPr>
                <w:rFonts w:ascii="Times New Roman" w:hAnsi="Times New Roman"/>
                <w:b w:val="0"/>
                <w:bCs/>
                <w:sz w:val="16"/>
                <w:szCs w:val="16"/>
              </w:rPr>
              <w:t>Эффективность системы выявления, поддержки и развития способностей и   талантов у детей и молодежи</w:t>
            </w:r>
          </w:p>
        </w:tc>
        <w:tc>
          <w:tcPr>
            <w:tcW w:w="993" w:type="dxa"/>
            <w:shd w:val="clear" w:color="auto" w:fill="FFFFFF" w:themeFill="background1"/>
            <w:vAlign w:val="center"/>
          </w:tcPr>
          <w:p w14:paraId="47F31A90" w14:textId="3D85928D" w:rsidR="0044251D" w:rsidRPr="00764CB4" w:rsidRDefault="0044251D" w:rsidP="0044251D">
            <w:pPr>
              <w:contextualSpacing/>
              <w:jc w:val="center"/>
              <w:rPr>
                <w:rFonts w:ascii="Times New Roman" w:hAnsi="Times New Roman"/>
                <w:b w:val="0"/>
                <w:bCs/>
                <w:color w:val="000000"/>
                <w:sz w:val="18"/>
                <w:szCs w:val="18"/>
              </w:rPr>
            </w:pPr>
            <w:r w:rsidRPr="00764CB4">
              <w:rPr>
                <w:rFonts w:ascii="Times New Roman" w:hAnsi="Times New Roman"/>
                <w:b w:val="0"/>
                <w:bCs/>
                <w:color w:val="000000"/>
                <w:sz w:val="18"/>
                <w:szCs w:val="18"/>
              </w:rPr>
              <w:t>«ВДЛ»</w:t>
            </w:r>
          </w:p>
        </w:tc>
        <w:tc>
          <w:tcPr>
            <w:tcW w:w="1133" w:type="dxa"/>
            <w:shd w:val="clear" w:color="auto" w:fill="FFFFFF" w:themeFill="background1"/>
            <w:vAlign w:val="center"/>
          </w:tcPr>
          <w:p w14:paraId="544EED90" w14:textId="62AC00E2" w:rsidR="0044251D" w:rsidRPr="00764CB4" w:rsidRDefault="0044251D" w:rsidP="0044251D">
            <w:pPr>
              <w:contextualSpacing/>
              <w:jc w:val="center"/>
              <w:rPr>
                <w:rFonts w:ascii="Times New Roman" w:hAnsi="Times New Roman"/>
                <w:b w:val="0"/>
                <w:bCs/>
                <w:sz w:val="18"/>
                <w:szCs w:val="18"/>
              </w:rPr>
            </w:pPr>
            <w:r w:rsidRPr="00764CB4">
              <w:rPr>
                <w:rFonts w:ascii="Times New Roman" w:hAnsi="Times New Roman"/>
                <w:b w:val="0"/>
                <w:bCs/>
                <w:sz w:val="18"/>
                <w:szCs w:val="18"/>
              </w:rPr>
              <w:t>-</w:t>
            </w:r>
          </w:p>
        </w:tc>
        <w:tc>
          <w:tcPr>
            <w:tcW w:w="1135" w:type="dxa"/>
            <w:shd w:val="clear" w:color="auto" w:fill="FFFFFF" w:themeFill="background1"/>
            <w:vAlign w:val="center"/>
          </w:tcPr>
          <w:p w14:paraId="72FC92B0" w14:textId="77777777" w:rsidR="0044251D" w:rsidRPr="00764CB4" w:rsidRDefault="0044251D" w:rsidP="0044251D">
            <w:pPr>
              <w:jc w:val="center"/>
              <w:rPr>
                <w:rFonts w:ascii="Times New Roman" w:hAnsi="Times New Roman"/>
                <w:b w:val="0"/>
                <w:bCs/>
                <w:sz w:val="18"/>
                <w:szCs w:val="18"/>
              </w:rPr>
            </w:pPr>
            <w:r w:rsidRPr="00764CB4">
              <w:rPr>
                <w:rFonts w:ascii="Times New Roman" w:hAnsi="Times New Roman"/>
                <w:b w:val="0"/>
                <w:bCs/>
                <w:sz w:val="18"/>
                <w:szCs w:val="18"/>
              </w:rPr>
              <w:t>Процент</w:t>
            </w:r>
          </w:p>
        </w:tc>
        <w:tc>
          <w:tcPr>
            <w:tcW w:w="566" w:type="dxa"/>
            <w:shd w:val="clear" w:color="auto" w:fill="FFFFFF" w:themeFill="background1"/>
            <w:vAlign w:val="center"/>
          </w:tcPr>
          <w:p w14:paraId="5E9460EC" w14:textId="1851B1F6" w:rsidR="0044251D" w:rsidRPr="00764CB4" w:rsidRDefault="0044251D" w:rsidP="0044251D">
            <w:pPr>
              <w:jc w:val="center"/>
              <w:rPr>
                <w:rFonts w:ascii="Times New Roman" w:hAnsi="Times New Roman"/>
                <w:b w:val="0"/>
                <w:bCs/>
                <w:sz w:val="16"/>
                <w:szCs w:val="16"/>
              </w:rPr>
            </w:pPr>
            <w:r>
              <w:rPr>
                <w:rFonts w:ascii="Times New Roman" w:hAnsi="Times New Roman"/>
                <w:b w:val="0"/>
                <w:bCs/>
                <w:sz w:val="16"/>
                <w:szCs w:val="16"/>
              </w:rPr>
              <w:t>0</w:t>
            </w:r>
          </w:p>
        </w:tc>
        <w:tc>
          <w:tcPr>
            <w:tcW w:w="567" w:type="dxa"/>
            <w:shd w:val="clear" w:color="auto" w:fill="FFFFFF" w:themeFill="background1"/>
            <w:vAlign w:val="center"/>
          </w:tcPr>
          <w:p w14:paraId="7D5728A7" w14:textId="77777777" w:rsidR="0044251D" w:rsidRPr="00764CB4" w:rsidRDefault="0044251D" w:rsidP="0044251D">
            <w:pPr>
              <w:ind w:left="27"/>
              <w:contextualSpacing/>
              <w:jc w:val="center"/>
              <w:rPr>
                <w:rFonts w:ascii="Times New Roman" w:hAnsi="Times New Roman"/>
                <w:b w:val="0"/>
                <w:bCs/>
                <w:sz w:val="16"/>
                <w:szCs w:val="16"/>
              </w:rPr>
            </w:pPr>
            <w:r w:rsidRPr="00764CB4">
              <w:rPr>
                <w:rFonts w:ascii="Times New Roman" w:hAnsi="Times New Roman"/>
                <w:b w:val="0"/>
                <w:bCs/>
                <w:sz w:val="16"/>
                <w:szCs w:val="16"/>
              </w:rPr>
              <w:t>2022</w:t>
            </w:r>
          </w:p>
        </w:tc>
        <w:tc>
          <w:tcPr>
            <w:tcW w:w="851" w:type="dxa"/>
            <w:shd w:val="clear" w:color="auto" w:fill="FFFFFF" w:themeFill="background1"/>
            <w:vAlign w:val="center"/>
          </w:tcPr>
          <w:p w14:paraId="13BF9697" w14:textId="270E3632" w:rsidR="0044251D" w:rsidRPr="00D7711C" w:rsidRDefault="0044251D" w:rsidP="0044251D">
            <w:pPr>
              <w:jc w:val="center"/>
              <w:rPr>
                <w:rFonts w:ascii="Times New Roman" w:hAnsi="Times New Roman"/>
                <w:b w:val="0"/>
                <w:bCs/>
                <w:sz w:val="16"/>
                <w:szCs w:val="16"/>
              </w:rPr>
            </w:pPr>
            <w:r>
              <w:rPr>
                <w:rFonts w:ascii="Times New Roman" w:hAnsi="Times New Roman"/>
                <w:b w:val="0"/>
                <w:bCs/>
                <w:sz w:val="16"/>
                <w:szCs w:val="16"/>
              </w:rPr>
              <w:t>43,96</w:t>
            </w:r>
          </w:p>
        </w:tc>
        <w:tc>
          <w:tcPr>
            <w:tcW w:w="708" w:type="dxa"/>
            <w:shd w:val="clear" w:color="auto" w:fill="FFFFFF" w:themeFill="background1"/>
            <w:vAlign w:val="center"/>
          </w:tcPr>
          <w:p w14:paraId="3800E583" w14:textId="68B58347" w:rsidR="0044251D" w:rsidRPr="00D7711C" w:rsidRDefault="0044251D" w:rsidP="0044251D">
            <w:pPr>
              <w:ind w:left="-2"/>
              <w:contextualSpacing/>
              <w:jc w:val="center"/>
              <w:rPr>
                <w:rFonts w:ascii="Times New Roman" w:hAnsi="Times New Roman"/>
                <w:b w:val="0"/>
                <w:bCs/>
                <w:sz w:val="16"/>
                <w:szCs w:val="16"/>
              </w:rPr>
            </w:pPr>
            <w:r w:rsidRPr="00D7711C">
              <w:rPr>
                <w:rFonts w:ascii="Times New Roman" w:hAnsi="Times New Roman"/>
                <w:b w:val="0"/>
                <w:bCs/>
                <w:sz w:val="16"/>
                <w:szCs w:val="16"/>
                <w:highlight w:val="white"/>
              </w:rPr>
              <w:t>44,10</w:t>
            </w:r>
          </w:p>
        </w:tc>
        <w:tc>
          <w:tcPr>
            <w:tcW w:w="710" w:type="dxa"/>
            <w:shd w:val="clear" w:color="auto" w:fill="FFFFFF" w:themeFill="background1"/>
            <w:vAlign w:val="center"/>
          </w:tcPr>
          <w:p w14:paraId="1571B772" w14:textId="5433250E" w:rsidR="0044251D" w:rsidRPr="00D7711C" w:rsidRDefault="0044251D" w:rsidP="0044251D">
            <w:pPr>
              <w:contextualSpacing/>
              <w:jc w:val="center"/>
              <w:rPr>
                <w:rFonts w:ascii="Times New Roman" w:hAnsi="Times New Roman"/>
                <w:b w:val="0"/>
                <w:bCs/>
                <w:sz w:val="16"/>
                <w:szCs w:val="16"/>
              </w:rPr>
            </w:pPr>
            <w:r w:rsidRPr="00D7711C">
              <w:rPr>
                <w:rFonts w:ascii="Times New Roman" w:hAnsi="Times New Roman"/>
                <w:b w:val="0"/>
                <w:bCs/>
                <w:sz w:val="16"/>
                <w:szCs w:val="16"/>
                <w:highlight w:val="white"/>
              </w:rPr>
              <w:t>44,10</w:t>
            </w:r>
          </w:p>
        </w:tc>
        <w:tc>
          <w:tcPr>
            <w:tcW w:w="708" w:type="dxa"/>
            <w:shd w:val="clear" w:color="auto" w:fill="FFFFFF" w:themeFill="background1"/>
            <w:vAlign w:val="center"/>
          </w:tcPr>
          <w:p w14:paraId="4697569F" w14:textId="1FB2FBE7" w:rsidR="0044251D" w:rsidRPr="00D7711C" w:rsidRDefault="0044251D" w:rsidP="0044251D">
            <w:pPr>
              <w:contextualSpacing/>
              <w:jc w:val="center"/>
              <w:rPr>
                <w:rFonts w:ascii="Times New Roman" w:hAnsi="Times New Roman"/>
                <w:b w:val="0"/>
                <w:bCs/>
                <w:sz w:val="16"/>
                <w:szCs w:val="16"/>
              </w:rPr>
            </w:pPr>
            <w:r w:rsidRPr="00D7711C">
              <w:rPr>
                <w:rFonts w:ascii="Times New Roman" w:hAnsi="Times New Roman"/>
                <w:b w:val="0"/>
                <w:bCs/>
                <w:sz w:val="16"/>
                <w:szCs w:val="16"/>
                <w:highlight w:val="white"/>
              </w:rPr>
              <w:t>44,10</w:t>
            </w:r>
          </w:p>
        </w:tc>
        <w:tc>
          <w:tcPr>
            <w:tcW w:w="1701" w:type="dxa"/>
            <w:shd w:val="clear" w:color="auto" w:fill="FFFFFF" w:themeFill="background1"/>
            <w:vAlign w:val="center"/>
          </w:tcPr>
          <w:p w14:paraId="56B18554" w14:textId="77777777" w:rsidR="0044251D" w:rsidRDefault="0044251D" w:rsidP="0044251D">
            <w:pPr>
              <w:contextualSpacing/>
              <w:jc w:val="center"/>
              <w:rPr>
                <w:rFonts w:ascii="Times New Roman" w:hAnsi="Times New Roman"/>
                <w:b w:val="0"/>
                <w:bCs/>
                <w:sz w:val="16"/>
                <w:szCs w:val="16"/>
              </w:rPr>
            </w:pPr>
            <w:r w:rsidRPr="00764CB4">
              <w:rPr>
                <w:rFonts w:ascii="Times New Roman" w:hAnsi="Times New Roman"/>
                <w:b w:val="0"/>
                <w:bCs/>
                <w:sz w:val="16"/>
                <w:szCs w:val="16"/>
              </w:rPr>
              <w:t xml:space="preserve">Указ Президента Российской Федерации от 21.07.2020 № 474             </w:t>
            </w:r>
            <w:proofErr w:type="gramStart"/>
            <w:r w:rsidRPr="00764CB4">
              <w:rPr>
                <w:rFonts w:ascii="Times New Roman" w:hAnsi="Times New Roman"/>
                <w:b w:val="0"/>
                <w:bCs/>
                <w:sz w:val="16"/>
                <w:szCs w:val="16"/>
              </w:rPr>
              <w:t xml:space="preserve">   «</w:t>
            </w:r>
            <w:proofErr w:type="gramEnd"/>
            <w:r w:rsidRPr="00764CB4">
              <w:rPr>
                <w:rFonts w:ascii="Times New Roman" w:hAnsi="Times New Roman"/>
                <w:b w:val="0"/>
                <w:bCs/>
                <w:sz w:val="16"/>
                <w:szCs w:val="16"/>
              </w:rPr>
              <w:t xml:space="preserve">О национальных целях развития </w:t>
            </w:r>
            <w:r w:rsidR="00E17691" w:rsidRPr="00764CB4">
              <w:rPr>
                <w:rFonts w:ascii="Times New Roman" w:hAnsi="Times New Roman"/>
                <w:b w:val="0"/>
                <w:bCs/>
                <w:sz w:val="16"/>
                <w:szCs w:val="16"/>
              </w:rPr>
              <w:t xml:space="preserve"> Российской</w:t>
            </w:r>
          </w:p>
          <w:p w14:paraId="1FFB0640" w14:textId="2DFF23FF" w:rsidR="006055BE" w:rsidRPr="00764CB4" w:rsidRDefault="00B31341" w:rsidP="006055BE">
            <w:pPr>
              <w:contextualSpacing/>
              <w:jc w:val="center"/>
              <w:rPr>
                <w:rFonts w:ascii="Times New Roman" w:hAnsi="Times New Roman"/>
                <w:b w:val="0"/>
                <w:bCs/>
                <w:sz w:val="16"/>
                <w:szCs w:val="16"/>
              </w:rPr>
            </w:pPr>
            <w:r w:rsidRPr="00764CB4">
              <w:rPr>
                <w:rFonts w:ascii="Times New Roman" w:hAnsi="Times New Roman"/>
                <w:b w:val="0"/>
                <w:bCs/>
                <w:sz w:val="16"/>
                <w:szCs w:val="16"/>
              </w:rPr>
              <w:t>Федерации на</w:t>
            </w:r>
            <w:r w:rsidR="006055BE" w:rsidRPr="00764CB4">
              <w:rPr>
                <w:rFonts w:ascii="Times New Roman" w:hAnsi="Times New Roman"/>
                <w:b w:val="0"/>
                <w:bCs/>
                <w:sz w:val="16"/>
                <w:szCs w:val="16"/>
              </w:rPr>
              <w:t xml:space="preserve"> период на период до 2030 года»,</w:t>
            </w:r>
            <w:r w:rsidR="006055BE" w:rsidRPr="00764CB4">
              <w:rPr>
                <w:rFonts w:ascii="Times New Roman" w:hAnsi="Times New Roman"/>
                <w:b w:val="0"/>
                <w:bCs/>
                <w:sz w:val="16"/>
                <w:szCs w:val="16"/>
              </w:rPr>
              <w:br/>
              <w:t xml:space="preserve">Распоряжение Правительства Российской Федерации от 01.10.2021 </w:t>
            </w:r>
          </w:p>
          <w:p w14:paraId="36E2F32B" w14:textId="7C2B8E4D" w:rsidR="00B31341" w:rsidRPr="00764CB4" w:rsidRDefault="006055BE" w:rsidP="006055BE">
            <w:pPr>
              <w:contextualSpacing/>
              <w:jc w:val="center"/>
              <w:rPr>
                <w:rFonts w:ascii="Times New Roman" w:hAnsi="Times New Roman"/>
                <w:b w:val="0"/>
                <w:bCs/>
                <w:sz w:val="16"/>
                <w:szCs w:val="16"/>
              </w:rPr>
            </w:pPr>
            <w:r w:rsidRPr="00764CB4">
              <w:rPr>
                <w:rFonts w:ascii="Times New Roman" w:hAnsi="Times New Roman"/>
                <w:b w:val="0"/>
                <w:bCs/>
                <w:sz w:val="16"/>
                <w:szCs w:val="16"/>
              </w:rPr>
              <w:t>№ 2756-р</w:t>
            </w:r>
          </w:p>
        </w:tc>
        <w:tc>
          <w:tcPr>
            <w:tcW w:w="993" w:type="dxa"/>
            <w:shd w:val="clear" w:color="auto" w:fill="FFFFFF" w:themeFill="background1"/>
            <w:vAlign w:val="center"/>
          </w:tcPr>
          <w:p w14:paraId="3B97978E" w14:textId="77777777" w:rsidR="0044251D" w:rsidRPr="00764CB4" w:rsidRDefault="0044251D" w:rsidP="0044251D">
            <w:pPr>
              <w:jc w:val="center"/>
              <w:rPr>
                <w:rFonts w:ascii="Times New Roman" w:hAnsi="Times New Roman"/>
                <w:b w:val="0"/>
                <w:bCs/>
                <w:sz w:val="16"/>
                <w:szCs w:val="16"/>
              </w:rPr>
            </w:pPr>
          </w:p>
          <w:p w14:paraId="419E01BF" w14:textId="77777777" w:rsidR="0044251D" w:rsidRPr="00764CB4" w:rsidRDefault="0044251D" w:rsidP="0044251D">
            <w:pPr>
              <w:jc w:val="center"/>
              <w:rPr>
                <w:rFonts w:ascii="Times New Roman" w:hAnsi="Times New Roman"/>
                <w:b w:val="0"/>
                <w:bCs/>
                <w:sz w:val="16"/>
                <w:szCs w:val="16"/>
              </w:rPr>
            </w:pPr>
            <w:r w:rsidRPr="00764CB4">
              <w:rPr>
                <w:rFonts w:ascii="Times New Roman" w:hAnsi="Times New Roman"/>
                <w:b w:val="0"/>
                <w:bCs/>
                <w:sz w:val="16"/>
                <w:szCs w:val="16"/>
              </w:rPr>
              <w:t>ДО</w:t>
            </w:r>
          </w:p>
          <w:p w14:paraId="65B5CA16" w14:textId="77777777" w:rsidR="0044251D" w:rsidRPr="00764CB4" w:rsidRDefault="0044251D" w:rsidP="0044251D">
            <w:pPr>
              <w:contextualSpacing/>
              <w:jc w:val="center"/>
              <w:rPr>
                <w:rFonts w:ascii="Times New Roman" w:hAnsi="Times New Roman"/>
                <w:b w:val="0"/>
                <w:bCs/>
                <w:sz w:val="16"/>
                <w:szCs w:val="16"/>
              </w:rPr>
            </w:pPr>
          </w:p>
        </w:tc>
        <w:tc>
          <w:tcPr>
            <w:tcW w:w="1701" w:type="dxa"/>
            <w:shd w:val="clear" w:color="auto" w:fill="FFFFFF" w:themeFill="background1"/>
            <w:vAlign w:val="center"/>
          </w:tcPr>
          <w:p w14:paraId="165C0B1B" w14:textId="26466D09" w:rsidR="006055BE" w:rsidRPr="00764CB4" w:rsidRDefault="0044251D" w:rsidP="006055BE">
            <w:pPr>
              <w:jc w:val="center"/>
              <w:rPr>
                <w:rFonts w:ascii="Times New Roman" w:hAnsi="Times New Roman"/>
                <w:b w:val="0"/>
                <w:bCs/>
                <w:sz w:val="16"/>
                <w:szCs w:val="16"/>
              </w:rPr>
            </w:pPr>
            <w:r w:rsidRPr="00764CB4">
              <w:rPr>
                <w:rFonts w:ascii="Times New Roman" w:hAnsi="Times New Roman"/>
                <w:b w:val="0"/>
                <w:bCs/>
                <w:sz w:val="16"/>
                <w:szCs w:val="16"/>
              </w:rPr>
              <w:t xml:space="preserve">Формирование эффективной системы выявления, поддержки и развития способностей и талантов у детей </w:t>
            </w:r>
            <w:proofErr w:type="gramStart"/>
            <w:r w:rsidRPr="00764CB4">
              <w:rPr>
                <w:rFonts w:ascii="Times New Roman" w:hAnsi="Times New Roman"/>
                <w:b w:val="0"/>
                <w:bCs/>
                <w:sz w:val="16"/>
                <w:szCs w:val="16"/>
              </w:rPr>
              <w:t xml:space="preserve">и </w:t>
            </w:r>
            <w:r w:rsidR="00C65B0A" w:rsidRPr="00764CB4">
              <w:rPr>
                <w:rFonts w:ascii="Times New Roman" w:hAnsi="Times New Roman"/>
                <w:b w:val="0"/>
                <w:bCs/>
                <w:sz w:val="16"/>
                <w:szCs w:val="16"/>
              </w:rPr>
              <w:t xml:space="preserve"> молодежи</w:t>
            </w:r>
            <w:proofErr w:type="gramEnd"/>
            <w:r w:rsidR="00C65B0A" w:rsidRPr="00764CB4">
              <w:rPr>
                <w:rFonts w:ascii="Times New Roman" w:hAnsi="Times New Roman"/>
                <w:b w:val="0"/>
                <w:bCs/>
                <w:sz w:val="16"/>
                <w:szCs w:val="16"/>
              </w:rPr>
              <w:t>,</w:t>
            </w:r>
            <w:r w:rsidR="006055BE" w:rsidRPr="00764CB4">
              <w:rPr>
                <w:rFonts w:ascii="Times New Roman" w:hAnsi="Times New Roman"/>
                <w:b w:val="0"/>
                <w:bCs/>
                <w:sz w:val="16"/>
                <w:szCs w:val="16"/>
              </w:rPr>
              <w:t xml:space="preserve"> основанной на принципах справедливости, всеобщности и направленной на самоопределение и профессиональную </w:t>
            </w:r>
          </w:p>
          <w:p w14:paraId="0A1695B2" w14:textId="0FA77FB6" w:rsidR="0044251D" w:rsidRPr="00764CB4" w:rsidRDefault="006055BE" w:rsidP="0044251D">
            <w:pPr>
              <w:jc w:val="center"/>
              <w:rPr>
                <w:rFonts w:ascii="Times New Roman" w:hAnsi="Times New Roman"/>
                <w:b w:val="0"/>
                <w:bCs/>
                <w:sz w:val="16"/>
                <w:szCs w:val="16"/>
              </w:rPr>
            </w:pPr>
            <w:r w:rsidRPr="00764CB4">
              <w:rPr>
                <w:rFonts w:ascii="Times New Roman" w:hAnsi="Times New Roman"/>
                <w:b w:val="0"/>
                <w:bCs/>
                <w:sz w:val="16"/>
                <w:szCs w:val="16"/>
              </w:rPr>
              <w:t>ориентацию всех</w:t>
            </w:r>
          </w:p>
        </w:tc>
        <w:tc>
          <w:tcPr>
            <w:tcW w:w="1275" w:type="dxa"/>
            <w:shd w:val="clear" w:color="auto" w:fill="FFFFFF" w:themeFill="background1"/>
            <w:vAlign w:val="center"/>
          </w:tcPr>
          <w:p w14:paraId="1F799021" w14:textId="43FC996E" w:rsidR="0044251D" w:rsidRPr="00764CB4" w:rsidRDefault="0044251D" w:rsidP="0044251D">
            <w:pPr>
              <w:ind w:left="-30"/>
              <w:contextualSpacing/>
              <w:jc w:val="center"/>
              <w:rPr>
                <w:rFonts w:ascii="Times New Roman" w:hAnsi="Times New Roman"/>
                <w:b w:val="0"/>
                <w:bCs/>
                <w:sz w:val="16"/>
                <w:szCs w:val="16"/>
              </w:rPr>
            </w:pPr>
          </w:p>
        </w:tc>
      </w:tr>
      <w:tr w:rsidR="006055BE" w:rsidRPr="00764CB4" w14:paraId="2F24D29E" w14:textId="77777777" w:rsidTr="00932ED3">
        <w:trPr>
          <w:trHeight w:val="238"/>
        </w:trPr>
        <w:tc>
          <w:tcPr>
            <w:tcW w:w="420" w:type="dxa"/>
            <w:vAlign w:val="center"/>
          </w:tcPr>
          <w:p w14:paraId="71D21409" w14:textId="77777777" w:rsidR="006055BE" w:rsidRPr="00764CB4" w:rsidRDefault="006055BE" w:rsidP="006055BE">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w:t>
            </w:r>
          </w:p>
        </w:tc>
        <w:tc>
          <w:tcPr>
            <w:tcW w:w="1843" w:type="dxa"/>
            <w:vAlign w:val="center"/>
          </w:tcPr>
          <w:p w14:paraId="23578C51" w14:textId="77777777" w:rsidR="006055BE" w:rsidRPr="00764CB4" w:rsidRDefault="006055BE" w:rsidP="006055BE">
            <w:pPr>
              <w:ind w:right="-21"/>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2</w:t>
            </w:r>
          </w:p>
        </w:tc>
        <w:tc>
          <w:tcPr>
            <w:tcW w:w="993" w:type="dxa"/>
            <w:vAlign w:val="center"/>
          </w:tcPr>
          <w:p w14:paraId="70AED152"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3</w:t>
            </w:r>
          </w:p>
        </w:tc>
        <w:tc>
          <w:tcPr>
            <w:tcW w:w="1133" w:type="dxa"/>
            <w:vAlign w:val="center"/>
          </w:tcPr>
          <w:p w14:paraId="7DA12514"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4</w:t>
            </w:r>
          </w:p>
        </w:tc>
        <w:tc>
          <w:tcPr>
            <w:tcW w:w="1135" w:type="dxa"/>
            <w:vAlign w:val="center"/>
          </w:tcPr>
          <w:p w14:paraId="2A187EDB" w14:textId="77777777" w:rsidR="006055BE" w:rsidRPr="00764CB4" w:rsidRDefault="006055BE" w:rsidP="006055BE">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5</w:t>
            </w:r>
          </w:p>
        </w:tc>
        <w:tc>
          <w:tcPr>
            <w:tcW w:w="566" w:type="dxa"/>
            <w:vAlign w:val="center"/>
          </w:tcPr>
          <w:p w14:paraId="08C76483" w14:textId="77777777" w:rsidR="006055BE" w:rsidRPr="00764CB4" w:rsidRDefault="006055BE" w:rsidP="006055BE">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6</w:t>
            </w:r>
          </w:p>
        </w:tc>
        <w:tc>
          <w:tcPr>
            <w:tcW w:w="567" w:type="dxa"/>
            <w:vAlign w:val="center"/>
          </w:tcPr>
          <w:p w14:paraId="6467BDF8" w14:textId="77777777" w:rsidR="006055BE" w:rsidRPr="00764CB4" w:rsidRDefault="006055BE" w:rsidP="006055BE">
            <w:pPr>
              <w:ind w:left="27"/>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7</w:t>
            </w:r>
          </w:p>
        </w:tc>
        <w:tc>
          <w:tcPr>
            <w:tcW w:w="851" w:type="dxa"/>
            <w:vAlign w:val="center"/>
          </w:tcPr>
          <w:p w14:paraId="7AEFBEC3" w14:textId="77777777" w:rsidR="006055BE" w:rsidRPr="00764CB4" w:rsidRDefault="006055BE" w:rsidP="006055BE">
            <w:pPr>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8</w:t>
            </w:r>
          </w:p>
        </w:tc>
        <w:tc>
          <w:tcPr>
            <w:tcW w:w="708" w:type="dxa"/>
            <w:vAlign w:val="center"/>
          </w:tcPr>
          <w:p w14:paraId="5A763FB7" w14:textId="77777777" w:rsidR="006055BE" w:rsidRPr="00764CB4" w:rsidRDefault="006055BE" w:rsidP="006055BE">
            <w:pPr>
              <w:ind w:left="-2"/>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9</w:t>
            </w:r>
          </w:p>
        </w:tc>
        <w:tc>
          <w:tcPr>
            <w:tcW w:w="710" w:type="dxa"/>
            <w:vAlign w:val="center"/>
          </w:tcPr>
          <w:p w14:paraId="05773982"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10</w:t>
            </w:r>
          </w:p>
        </w:tc>
        <w:tc>
          <w:tcPr>
            <w:tcW w:w="708" w:type="dxa"/>
            <w:vAlign w:val="center"/>
          </w:tcPr>
          <w:p w14:paraId="49E5E487"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11</w:t>
            </w:r>
          </w:p>
        </w:tc>
        <w:tc>
          <w:tcPr>
            <w:tcW w:w="1701" w:type="dxa"/>
            <w:vAlign w:val="center"/>
          </w:tcPr>
          <w:p w14:paraId="137CE0A5"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12</w:t>
            </w:r>
          </w:p>
        </w:tc>
        <w:tc>
          <w:tcPr>
            <w:tcW w:w="993" w:type="dxa"/>
            <w:vAlign w:val="center"/>
          </w:tcPr>
          <w:p w14:paraId="38C2C600"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13</w:t>
            </w:r>
          </w:p>
        </w:tc>
        <w:tc>
          <w:tcPr>
            <w:tcW w:w="1701" w:type="dxa"/>
            <w:vAlign w:val="center"/>
          </w:tcPr>
          <w:p w14:paraId="2332C059" w14:textId="77777777"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14</w:t>
            </w:r>
          </w:p>
        </w:tc>
        <w:tc>
          <w:tcPr>
            <w:tcW w:w="1275" w:type="dxa"/>
            <w:vAlign w:val="center"/>
          </w:tcPr>
          <w:p w14:paraId="6D09E1B5" w14:textId="77777777" w:rsidR="006055BE" w:rsidRPr="00764CB4" w:rsidRDefault="006055BE" w:rsidP="006055BE">
            <w:pPr>
              <w:ind w:left="-30"/>
              <w:contextualSpacing/>
              <w:jc w:val="center"/>
              <w:rPr>
                <w:rFonts w:ascii="Times New Roman" w:eastAsiaTheme="minorEastAsia" w:hAnsi="Times New Roman"/>
                <w:b w:val="0"/>
                <w:bCs/>
                <w:sz w:val="18"/>
                <w:szCs w:val="18"/>
              </w:rPr>
            </w:pPr>
            <w:r w:rsidRPr="00764CB4">
              <w:rPr>
                <w:rFonts w:ascii="Times New Roman" w:eastAsiaTheme="minorEastAsia" w:hAnsi="Times New Roman"/>
                <w:b w:val="0"/>
                <w:bCs/>
                <w:sz w:val="18"/>
                <w:szCs w:val="18"/>
              </w:rPr>
              <w:t>15</w:t>
            </w:r>
          </w:p>
        </w:tc>
      </w:tr>
      <w:tr w:rsidR="006055BE" w:rsidRPr="00764CB4" w14:paraId="7801D74A" w14:textId="77777777" w:rsidTr="00932ED3">
        <w:trPr>
          <w:trHeight w:val="1157"/>
        </w:trPr>
        <w:tc>
          <w:tcPr>
            <w:tcW w:w="420" w:type="dxa"/>
            <w:vAlign w:val="center"/>
          </w:tcPr>
          <w:p w14:paraId="56C11103" w14:textId="77777777" w:rsidR="006055BE" w:rsidRPr="00764CB4" w:rsidRDefault="006055BE" w:rsidP="006055BE">
            <w:pPr>
              <w:jc w:val="center"/>
              <w:rPr>
                <w:rFonts w:ascii="Times New Roman" w:eastAsiaTheme="minorEastAsia" w:hAnsi="Times New Roman"/>
                <w:b w:val="0"/>
                <w:bCs/>
                <w:sz w:val="18"/>
                <w:szCs w:val="18"/>
              </w:rPr>
            </w:pPr>
          </w:p>
        </w:tc>
        <w:tc>
          <w:tcPr>
            <w:tcW w:w="1843" w:type="dxa"/>
            <w:vAlign w:val="center"/>
          </w:tcPr>
          <w:p w14:paraId="47B67642" w14:textId="77777777" w:rsidR="006055BE" w:rsidRPr="00764CB4" w:rsidRDefault="006055BE" w:rsidP="006055BE">
            <w:pPr>
              <w:ind w:right="-21"/>
              <w:contextualSpacing/>
              <w:jc w:val="center"/>
              <w:rPr>
                <w:rFonts w:ascii="Times New Roman" w:eastAsiaTheme="minorEastAsia" w:hAnsi="Times New Roman"/>
                <w:b w:val="0"/>
                <w:bCs/>
                <w:sz w:val="18"/>
                <w:szCs w:val="18"/>
              </w:rPr>
            </w:pPr>
          </w:p>
        </w:tc>
        <w:tc>
          <w:tcPr>
            <w:tcW w:w="993" w:type="dxa"/>
            <w:vAlign w:val="center"/>
          </w:tcPr>
          <w:p w14:paraId="3DE39778" w14:textId="77777777" w:rsidR="006055BE" w:rsidRPr="00764CB4" w:rsidRDefault="006055BE" w:rsidP="006055BE">
            <w:pPr>
              <w:contextualSpacing/>
              <w:jc w:val="center"/>
              <w:rPr>
                <w:rFonts w:ascii="Times New Roman" w:eastAsiaTheme="minorEastAsia" w:hAnsi="Times New Roman"/>
                <w:b w:val="0"/>
                <w:bCs/>
                <w:sz w:val="18"/>
                <w:szCs w:val="18"/>
              </w:rPr>
            </w:pPr>
          </w:p>
        </w:tc>
        <w:tc>
          <w:tcPr>
            <w:tcW w:w="1133" w:type="dxa"/>
            <w:vAlign w:val="center"/>
          </w:tcPr>
          <w:p w14:paraId="5F36BA19" w14:textId="77777777" w:rsidR="006055BE" w:rsidRPr="00764CB4" w:rsidRDefault="006055BE" w:rsidP="006055BE">
            <w:pPr>
              <w:contextualSpacing/>
              <w:jc w:val="center"/>
              <w:rPr>
                <w:rFonts w:ascii="Times New Roman" w:eastAsiaTheme="minorEastAsia" w:hAnsi="Times New Roman"/>
                <w:b w:val="0"/>
                <w:bCs/>
                <w:sz w:val="18"/>
                <w:szCs w:val="18"/>
              </w:rPr>
            </w:pPr>
          </w:p>
        </w:tc>
        <w:tc>
          <w:tcPr>
            <w:tcW w:w="1135" w:type="dxa"/>
            <w:vAlign w:val="center"/>
          </w:tcPr>
          <w:p w14:paraId="518E3350" w14:textId="77777777" w:rsidR="006055BE" w:rsidRPr="00764CB4" w:rsidRDefault="006055BE" w:rsidP="006055BE">
            <w:pPr>
              <w:jc w:val="center"/>
              <w:rPr>
                <w:rFonts w:ascii="Times New Roman" w:eastAsiaTheme="minorEastAsia" w:hAnsi="Times New Roman"/>
                <w:b w:val="0"/>
                <w:bCs/>
                <w:sz w:val="18"/>
                <w:szCs w:val="18"/>
              </w:rPr>
            </w:pPr>
          </w:p>
        </w:tc>
        <w:tc>
          <w:tcPr>
            <w:tcW w:w="566" w:type="dxa"/>
            <w:vAlign w:val="center"/>
          </w:tcPr>
          <w:p w14:paraId="575362EC" w14:textId="77777777" w:rsidR="006055BE" w:rsidRPr="00764CB4" w:rsidRDefault="006055BE" w:rsidP="006055BE">
            <w:pPr>
              <w:jc w:val="center"/>
              <w:rPr>
                <w:rFonts w:ascii="Times New Roman" w:eastAsiaTheme="minorEastAsia" w:hAnsi="Times New Roman"/>
                <w:b w:val="0"/>
                <w:bCs/>
                <w:sz w:val="18"/>
                <w:szCs w:val="18"/>
              </w:rPr>
            </w:pPr>
          </w:p>
        </w:tc>
        <w:tc>
          <w:tcPr>
            <w:tcW w:w="567" w:type="dxa"/>
            <w:vAlign w:val="center"/>
          </w:tcPr>
          <w:p w14:paraId="3506CFED" w14:textId="77777777" w:rsidR="006055BE" w:rsidRPr="00764CB4" w:rsidRDefault="006055BE" w:rsidP="006055BE">
            <w:pPr>
              <w:ind w:left="27"/>
              <w:contextualSpacing/>
              <w:jc w:val="center"/>
              <w:rPr>
                <w:rFonts w:ascii="Times New Roman" w:eastAsiaTheme="minorEastAsia" w:hAnsi="Times New Roman"/>
                <w:b w:val="0"/>
                <w:bCs/>
                <w:sz w:val="18"/>
                <w:szCs w:val="18"/>
              </w:rPr>
            </w:pPr>
          </w:p>
        </w:tc>
        <w:tc>
          <w:tcPr>
            <w:tcW w:w="851" w:type="dxa"/>
            <w:vAlign w:val="center"/>
          </w:tcPr>
          <w:p w14:paraId="616388EB" w14:textId="77777777" w:rsidR="006055BE" w:rsidRPr="00764CB4" w:rsidRDefault="006055BE" w:rsidP="006055BE">
            <w:pPr>
              <w:jc w:val="center"/>
              <w:rPr>
                <w:rFonts w:ascii="Times New Roman" w:eastAsiaTheme="minorEastAsia" w:hAnsi="Times New Roman"/>
                <w:b w:val="0"/>
                <w:bCs/>
                <w:sz w:val="18"/>
                <w:szCs w:val="18"/>
              </w:rPr>
            </w:pPr>
          </w:p>
        </w:tc>
        <w:tc>
          <w:tcPr>
            <w:tcW w:w="708" w:type="dxa"/>
            <w:vAlign w:val="center"/>
          </w:tcPr>
          <w:p w14:paraId="428886B3" w14:textId="77777777" w:rsidR="006055BE" w:rsidRPr="00764CB4" w:rsidRDefault="006055BE" w:rsidP="006055BE">
            <w:pPr>
              <w:ind w:left="-2"/>
              <w:contextualSpacing/>
              <w:jc w:val="center"/>
              <w:rPr>
                <w:rFonts w:ascii="Times New Roman" w:eastAsiaTheme="minorEastAsia" w:hAnsi="Times New Roman"/>
                <w:b w:val="0"/>
                <w:bCs/>
                <w:sz w:val="18"/>
                <w:szCs w:val="18"/>
              </w:rPr>
            </w:pPr>
          </w:p>
        </w:tc>
        <w:tc>
          <w:tcPr>
            <w:tcW w:w="710" w:type="dxa"/>
            <w:vAlign w:val="center"/>
          </w:tcPr>
          <w:p w14:paraId="0AA44704" w14:textId="77777777" w:rsidR="006055BE" w:rsidRPr="00764CB4" w:rsidRDefault="006055BE" w:rsidP="006055BE">
            <w:pPr>
              <w:contextualSpacing/>
              <w:jc w:val="center"/>
              <w:rPr>
                <w:rFonts w:ascii="Times New Roman" w:eastAsiaTheme="minorEastAsia" w:hAnsi="Times New Roman"/>
                <w:b w:val="0"/>
                <w:bCs/>
                <w:sz w:val="18"/>
                <w:szCs w:val="18"/>
              </w:rPr>
            </w:pPr>
          </w:p>
        </w:tc>
        <w:tc>
          <w:tcPr>
            <w:tcW w:w="708" w:type="dxa"/>
            <w:vAlign w:val="center"/>
          </w:tcPr>
          <w:p w14:paraId="5B450A97" w14:textId="77777777" w:rsidR="006055BE" w:rsidRPr="00764CB4" w:rsidRDefault="006055BE" w:rsidP="006055BE">
            <w:pPr>
              <w:contextualSpacing/>
              <w:jc w:val="center"/>
              <w:rPr>
                <w:rFonts w:ascii="Times New Roman" w:eastAsiaTheme="minorEastAsia" w:hAnsi="Times New Roman"/>
                <w:b w:val="0"/>
                <w:bCs/>
                <w:sz w:val="18"/>
                <w:szCs w:val="18"/>
              </w:rPr>
            </w:pPr>
          </w:p>
        </w:tc>
        <w:tc>
          <w:tcPr>
            <w:tcW w:w="1701" w:type="dxa"/>
            <w:vAlign w:val="center"/>
          </w:tcPr>
          <w:p w14:paraId="02B42E28" w14:textId="77777777" w:rsidR="006055BE" w:rsidRPr="00764CB4" w:rsidRDefault="006055BE" w:rsidP="006055BE">
            <w:pPr>
              <w:contextualSpacing/>
              <w:jc w:val="center"/>
              <w:rPr>
                <w:rFonts w:ascii="Times New Roman" w:eastAsiaTheme="minorEastAsia" w:hAnsi="Times New Roman"/>
                <w:b w:val="0"/>
                <w:bCs/>
                <w:sz w:val="18"/>
                <w:szCs w:val="18"/>
              </w:rPr>
            </w:pPr>
          </w:p>
        </w:tc>
        <w:tc>
          <w:tcPr>
            <w:tcW w:w="993" w:type="dxa"/>
            <w:vAlign w:val="center"/>
          </w:tcPr>
          <w:p w14:paraId="555B6C34" w14:textId="77777777" w:rsidR="006055BE" w:rsidRPr="00764CB4" w:rsidRDefault="006055BE" w:rsidP="006055BE">
            <w:pPr>
              <w:contextualSpacing/>
              <w:jc w:val="center"/>
              <w:rPr>
                <w:rFonts w:ascii="Times New Roman" w:eastAsiaTheme="minorEastAsia" w:hAnsi="Times New Roman"/>
                <w:b w:val="0"/>
                <w:bCs/>
                <w:sz w:val="18"/>
                <w:szCs w:val="18"/>
              </w:rPr>
            </w:pPr>
          </w:p>
        </w:tc>
        <w:tc>
          <w:tcPr>
            <w:tcW w:w="1701" w:type="dxa"/>
            <w:vAlign w:val="center"/>
          </w:tcPr>
          <w:p w14:paraId="671A598F" w14:textId="6C36DC1F" w:rsidR="006055BE" w:rsidRPr="00764CB4" w:rsidRDefault="006055BE" w:rsidP="006055BE">
            <w:pPr>
              <w:jc w:val="center"/>
              <w:rPr>
                <w:rFonts w:ascii="Times New Roman" w:hAnsi="Times New Roman"/>
                <w:b w:val="0"/>
                <w:bCs/>
                <w:sz w:val="16"/>
                <w:szCs w:val="16"/>
              </w:rPr>
            </w:pPr>
            <w:r w:rsidRPr="00764CB4">
              <w:rPr>
                <w:rFonts w:ascii="Times New Roman" w:hAnsi="Times New Roman"/>
                <w:b w:val="0"/>
                <w:bCs/>
                <w:sz w:val="16"/>
                <w:szCs w:val="16"/>
              </w:rPr>
              <w:t>обучающихся;</w:t>
            </w:r>
          </w:p>
          <w:p w14:paraId="2F52DF29" w14:textId="78EAB549" w:rsidR="006055BE" w:rsidRPr="00764CB4" w:rsidRDefault="006055BE" w:rsidP="006055BE">
            <w:pPr>
              <w:contextualSpacing/>
              <w:jc w:val="center"/>
              <w:rPr>
                <w:rFonts w:ascii="Times New Roman" w:eastAsiaTheme="minorEastAsia" w:hAnsi="Times New Roman"/>
                <w:b w:val="0"/>
                <w:bCs/>
                <w:sz w:val="18"/>
                <w:szCs w:val="18"/>
              </w:rPr>
            </w:pPr>
            <w:r w:rsidRPr="00764CB4">
              <w:rPr>
                <w:rFonts w:ascii="Times New Roman" w:hAnsi="Times New Roman"/>
                <w:b w:val="0"/>
                <w:bCs/>
                <w:sz w:val="16"/>
                <w:szCs w:val="16"/>
              </w:rPr>
              <w:t>Выявление и развитие способностей и талантов у детей и молодежи</w:t>
            </w:r>
          </w:p>
        </w:tc>
        <w:tc>
          <w:tcPr>
            <w:tcW w:w="1275" w:type="dxa"/>
            <w:vAlign w:val="center"/>
          </w:tcPr>
          <w:p w14:paraId="1947F154" w14:textId="77777777" w:rsidR="006055BE" w:rsidRPr="00764CB4" w:rsidRDefault="006055BE" w:rsidP="006055BE">
            <w:pPr>
              <w:ind w:left="-30"/>
              <w:contextualSpacing/>
              <w:jc w:val="center"/>
              <w:rPr>
                <w:rFonts w:ascii="Times New Roman" w:eastAsiaTheme="minorEastAsia" w:hAnsi="Times New Roman"/>
                <w:b w:val="0"/>
                <w:bCs/>
                <w:sz w:val="18"/>
                <w:szCs w:val="18"/>
              </w:rPr>
            </w:pPr>
          </w:p>
        </w:tc>
      </w:tr>
    </w:tbl>
    <w:p w14:paraId="42E9F484" w14:textId="72EC9B1B" w:rsidR="009753B5" w:rsidRDefault="009753B5" w:rsidP="001351A1">
      <w:pPr>
        <w:widowControl w:val="0"/>
        <w:autoSpaceDE w:val="0"/>
        <w:autoSpaceDN w:val="0"/>
        <w:jc w:val="center"/>
        <w:rPr>
          <w:rFonts w:ascii="Times New Roman" w:hAnsi="Times New Roman"/>
          <w:b w:val="0"/>
          <w:sz w:val="28"/>
          <w:szCs w:val="28"/>
        </w:rPr>
      </w:pPr>
    </w:p>
    <w:p w14:paraId="7A074C66" w14:textId="050ACCFC" w:rsidR="00906B30" w:rsidRDefault="00906B30" w:rsidP="001351A1">
      <w:pPr>
        <w:widowControl w:val="0"/>
        <w:autoSpaceDE w:val="0"/>
        <w:autoSpaceDN w:val="0"/>
        <w:jc w:val="center"/>
        <w:rPr>
          <w:rFonts w:ascii="Times New Roman" w:hAnsi="Times New Roman"/>
          <w:b w:val="0"/>
          <w:sz w:val="28"/>
          <w:szCs w:val="28"/>
        </w:rPr>
      </w:pPr>
    </w:p>
    <w:p w14:paraId="0A6690A1" w14:textId="1BC722FE" w:rsidR="00906B30" w:rsidRDefault="00906B30" w:rsidP="001351A1">
      <w:pPr>
        <w:widowControl w:val="0"/>
        <w:autoSpaceDE w:val="0"/>
        <w:autoSpaceDN w:val="0"/>
        <w:jc w:val="center"/>
        <w:rPr>
          <w:rFonts w:ascii="Times New Roman" w:hAnsi="Times New Roman"/>
          <w:b w:val="0"/>
          <w:sz w:val="28"/>
          <w:szCs w:val="28"/>
        </w:rPr>
      </w:pPr>
    </w:p>
    <w:p w14:paraId="41962E15" w14:textId="3972C43B" w:rsidR="00906B30" w:rsidRDefault="00906B30" w:rsidP="001351A1">
      <w:pPr>
        <w:widowControl w:val="0"/>
        <w:autoSpaceDE w:val="0"/>
        <w:autoSpaceDN w:val="0"/>
        <w:jc w:val="center"/>
        <w:rPr>
          <w:rFonts w:ascii="Times New Roman" w:hAnsi="Times New Roman"/>
          <w:b w:val="0"/>
          <w:sz w:val="28"/>
          <w:szCs w:val="28"/>
        </w:rPr>
      </w:pPr>
    </w:p>
    <w:p w14:paraId="02DED4CB" w14:textId="39961C8E" w:rsidR="00906B30" w:rsidRDefault="00906B30" w:rsidP="001351A1">
      <w:pPr>
        <w:widowControl w:val="0"/>
        <w:autoSpaceDE w:val="0"/>
        <w:autoSpaceDN w:val="0"/>
        <w:jc w:val="center"/>
        <w:rPr>
          <w:rFonts w:ascii="Times New Roman" w:hAnsi="Times New Roman"/>
          <w:b w:val="0"/>
          <w:sz w:val="28"/>
          <w:szCs w:val="28"/>
        </w:rPr>
      </w:pPr>
    </w:p>
    <w:p w14:paraId="4ED23EE4" w14:textId="72C3905C" w:rsidR="00906B30" w:rsidRDefault="00906B30" w:rsidP="001351A1">
      <w:pPr>
        <w:widowControl w:val="0"/>
        <w:autoSpaceDE w:val="0"/>
        <w:autoSpaceDN w:val="0"/>
        <w:jc w:val="center"/>
        <w:rPr>
          <w:rFonts w:ascii="Times New Roman" w:hAnsi="Times New Roman"/>
          <w:b w:val="0"/>
          <w:sz w:val="28"/>
          <w:szCs w:val="28"/>
        </w:rPr>
      </w:pPr>
    </w:p>
    <w:p w14:paraId="538609F7" w14:textId="58391BFA" w:rsidR="00906B30" w:rsidRDefault="00906B30" w:rsidP="001351A1">
      <w:pPr>
        <w:widowControl w:val="0"/>
        <w:autoSpaceDE w:val="0"/>
        <w:autoSpaceDN w:val="0"/>
        <w:jc w:val="center"/>
        <w:rPr>
          <w:rFonts w:ascii="Times New Roman" w:hAnsi="Times New Roman"/>
          <w:b w:val="0"/>
          <w:sz w:val="28"/>
          <w:szCs w:val="28"/>
        </w:rPr>
      </w:pPr>
    </w:p>
    <w:p w14:paraId="21F31818" w14:textId="05F01522" w:rsidR="00906B30" w:rsidRDefault="00906B30" w:rsidP="001351A1">
      <w:pPr>
        <w:widowControl w:val="0"/>
        <w:autoSpaceDE w:val="0"/>
        <w:autoSpaceDN w:val="0"/>
        <w:jc w:val="center"/>
        <w:rPr>
          <w:rFonts w:ascii="Times New Roman" w:hAnsi="Times New Roman"/>
          <w:b w:val="0"/>
          <w:sz w:val="28"/>
          <w:szCs w:val="28"/>
        </w:rPr>
      </w:pPr>
    </w:p>
    <w:p w14:paraId="6667669B" w14:textId="27D83D6C" w:rsidR="00906B30" w:rsidRDefault="00906B30" w:rsidP="001351A1">
      <w:pPr>
        <w:widowControl w:val="0"/>
        <w:autoSpaceDE w:val="0"/>
        <w:autoSpaceDN w:val="0"/>
        <w:jc w:val="center"/>
        <w:rPr>
          <w:rFonts w:ascii="Times New Roman" w:hAnsi="Times New Roman"/>
          <w:b w:val="0"/>
          <w:sz w:val="28"/>
          <w:szCs w:val="28"/>
        </w:rPr>
      </w:pPr>
    </w:p>
    <w:p w14:paraId="2DB92E67" w14:textId="3435FAEA" w:rsidR="00906B30" w:rsidRDefault="00906B30" w:rsidP="001351A1">
      <w:pPr>
        <w:widowControl w:val="0"/>
        <w:autoSpaceDE w:val="0"/>
        <w:autoSpaceDN w:val="0"/>
        <w:jc w:val="center"/>
        <w:rPr>
          <w:rFonts w:ascii="Times New Roman" w:hAnsi="Times New Roman"/>
          <w:b w:val="0"/>
          <w:sz w:val="28"/>
          <w:szCs w:val="28"/>
        </w:rPr>
      </w:pPr>
    </w:p>
    <w:p w14:paraId="15E7A027" w14:textId="69D20AE7" w:rsidR="00906B30" w:rsidRDefault="00906B30" w:rsidP="001351A1">
      <w:pPr>
        <w:widowControl w:val="0"/>
        <w:autoSpaceDE w:val="0"/>
        <w:autoSpaceDN w:val="0"/>
        <w:jc w:val="center"/>
        <w:rPr>
          <w:rFonts w:ascii="Times New Roman" w:hAnsi="Times New Roman"/>
          <w:b w:val="0"/>
          <w:sz w:val="28"/>
          <w:szCs w:val="28"/>
        </w:rPr>
      </w:pPr>
    </w:p>
    <w:p w14:paraId="39F92B71" w14:textId="27045AA1" w:rsidR="00C150A7" w:rsidRDefault="00C150A7" w:rsidP="001351A1">
      <w:pPr>
        <w:widowControl w:val="0"/>
        <w:autoSpaceDE w:val="0"/>
        <w:autoSpaceDN w:val="0"/>
        <w:jc w:val="center"/>
        <w:rPr>
          <w:rFonts w:ascii="Times New Roman" w:hAnsi="Times New Roman"/>
          <w:b w:val="0"/>
          <w:sz w:val="28"/>
          <w:szCs w:val="28"/>
        </w:rPr>
      </w:pPr>
    </w:p>
    <w:p w14:paraId="6D159E63" w14:textId="716A3C3D" w:rsidR="00C150A7" w:rsidRDefault="00C150A7" w:rsidP="001351A1">
      <w:pPr>
        <w:widowControl w:val="0"/>
        <w:autoSpaceDE w:val="0"/>
        <w:autoSpaceDN w:val="0"/>
        <w:jc w:val="center"/>
        <w:rPr>
          <w:rFonts w:ascii="Times New Roman" w:hAnsi="Times New Roman"/>
          <w:b w:val="0"/>
          <w:sz w:val="28"/>
          <w:szCs w:val="28"/>
        </w:rPr>
      </w:pPr>
    </w:p>
    <w:p w14:paraId="1395EF2B" w14:textId="7A04F399" w:rsidR="00C150A7" w:rsidRDefault="00C150A7" w:rsidP="001351A1">
      <w:pPr>
        <w:widowControl w:val="0"/>
        <w:autoSpaceDE w:val="0"/>
        <w:autoSpaceDN w:val="0"/>
        <w:jc w:val="center"/>
        <w:rPr>
          <w:rFonts w:ascii="Times New Roman" w:hAnsi="Times New Roman"/>
          <w:b w:val="0"/>
          <w:sz w:val="28"/>
          <w:szCs w:val="28"/>
        </w:rPr>
      </w:pPr>
    </w:p>
    <w:p w14:paraId="2B023084" w14:textId="0E0BFC37" w:rsidR="00C150A7" w:rsidRDefault="00C150A7" w:rsidP="001351A1">
      <w:pPr>
        <w:widowControl w:val="0"/>
        <w:autoSpaceDE w:val="0"/>
        <w:autoSpaceDN w:val="0"/>
        <w:jc w:val="center"/>
        <w:rPr>
          <w:rFonts w:ascii="Times New Roman" w:hAnsi="Times New Roman"/>
          <w:b w:val="0"/>
          <w:sz w:val="28"/>
          <w:szCs w:val="28"/>
        </w:rPr>
      </w:pPr>
    </w:p>
    <w:p w14:paraId="7CD78FA9" w14:textId="77777777" w:rsidR="00C150A7" w:rsidRDefault="00C150A7" w:rsidP="001351A1">
      <w:pPr>
        <w:widowControl w:val="0"/>
        <w:autoSpaceDE w:val="0"/>
        <w:autoSpaceDN w:val="0"/>
        <w:jc w:val="center"/>
        <w:rPr>
          <w:rFonts w:ascii="Times New Roman" w:hAnsi="Times New Roman"/>
          <w:b w:val="0"/>
          <w:sz w:val="28"/>
          <w:szCs w:val="28"/>
        </w:rPr>
      </w:pPr>
    </w:p>
    <w:p w14:paraId="46C29C21" w14:textId="32EC7654" w:rsidR="00906B30" w:rsidRDefault="00906B30" w:rsidP="001351A1">
      <w:pPr>
        <w:widowControl w:val="0"/>
        <w:autoSpaceDE w:val="0"/>
        <w:autoSpaceDN w:val="0"/>
        <w:jc w:val="center"/>
        <w:rPr>
          <w:rFonts w:ascii="Times New Roman" w:hAnsi="Times New Roman"/>
          <w:b w:val="0"/>
          <w:sz w:val="28"/>
          <w:szCs w:val="28"/>
        </w:rPr>
      </w:pPr>
    </w:p>
    <w:p w14:paraId="34845446" w14:textId="53A1E083" w:rsidR="00906B30" w:rsidRDefault="00906B30" w:rsidP="001351A1">
      <w:pPr>
        <w:widowControl w:val="0"/>
        <w:autoSpaceDE w:val="0"/>
        <w:autoSpaceDN w:val="0"/>
        <w:jc w:val="center"/>
        <w:rPr>
          <w:rFonts w:ascii="Times New Roman" w:hAnsi="Times New Roman"/>
          <w:b w:val="0"/>
          <w:sz w:val="28"/>
          <w:szCs w:val="28"/>
        </w:rPr>
      </w:pPr>
    </w:p>
    <w:p w14:paraId="042EEEB0" w14:textId="17879B66" w:rsidR="00906B30" w:rsidRDefault="00906B30" w:rsidP="001351A1">
      <w:pPr>
        <w:widowControl w:val="0"/>
        <w:autoSpaceDE w:val="0"/>
        <w:autoSpaceDN w:val="0"/>
        <w:jc w:val="center"/>
        <w:rPr>
          <w:rFonts w:ascii="Times New Roman" w:hAnsi="Times New Roman"/>
          <w:b w:val="0"/>
          <w:sz w:val="28"/>
          <w:szCs w:val="28"/>
        </w:rPr>
      </w:pPr>
    </w:p>
    <w:p w14:paraId="48615A24" w14:textId="59CBF8DC" w:rsidR="00906B30" w:rsidRDefault="00906B30" w:rsidP="001351A1">
      <w:pPr>
        <w:widowControl w:val="0"/>
        <w:autoSpaceDE w:val="0"/>
        <w:autoSpaceDN w:val="0"/>
        <w:jc w:val="center"/>
        <w:rPr>
          <w:rFonts w:ascii="Times New Roman" w:hAnsi="Times New Roman"/>
          <w:b w:val="0"/>
          <w:sz w:val="28"/>
          <w:szCs w:val="28"/>
        </w:rPr>
      </w:pPr>
    </w:p>
    <w:p w14:paraId="0116EB57" w14:textId="674F0CCB" w:rsidR="00906B30" w:rsidRDefault="00906B30" w:rsidP="001351A1">
      <w:pPr>
        <w:widowControl w:val="0"/>
        <w:autoSpaceDE w:val="0"/>
        <w:autoSpaceDN w:val="0"/>
        <w:jc w:val="center"/>
        <w:rPr>
          <w:rFonts w:ascii="Times New Roman" w:hAnsi="Times New Roman"/>
          <w:b w:val="0"/>
          <w:sz w:val="28"/>
          <w:szCs w:val="28"/>
        </w:rPr>
      </w:pPr>
    </w:p>
    <w:p w14:paraId="5EAABDAF" w14:textId="573BC421" w:rsidR="00906B30" w:rsidRDefault="00906B30" w:rsidP="001351A1">
      <w:pPr>
        <w:widowControl w:val="0"/>
        <w:autoSpaceDE w:val="0"/>
        <w:autoSpaceDN w:val="0"/>
        <w:jc w:val="center"/>
        <w:rPr>
          <w:rFonts w:ascii="Times New Roman" w:hAnsi="Times New Roman"/>
          <w:b w:val="0"/>
          <w:sz w:val="28"/>
          <w:szCs w:val="28"/>
        </w:rPr>
      </w:pPr>
    </w:p>
    <w:p w14:paraId="2AE012DC" w14:textId="714058D6" w:rsidR="00906B30" w:rsidRDefault="00906B30" w:rsidP="001351A1">
      <w:pPr>
        <w:widowControl w:val="0"/>
        <w:autoSpaceDE w:val="0"/>
        <w:autoSpaceDN w:val="0"/>
        <w:jc w:val="center"/>
        <w:rPr>
          <w:rFonts w:ascii="Times New Roman" w:hAnsi="Times New Roman"/>
          <w:b w:val="0"/>
          <w:sz w:val="28"/>
          <w:szCs w:val="28"/>
        </w:rPr>
      </w:pPr>
    </w:p>
    <w:p w14:paraId="4C9CFE8E" w14:textId="3DDE6E52" w:rsidR="00906B30" w:rsidRDefault="00906B30" w:rsidP="001351A1">
      <w:pPr>
        <w:widowControl w:val="0"/>
        <w:autoSpaceDE w:val="0"/>
        <w:autoSpaceDN w:val="0"/>
        <w:jc w:val="center"/>
        <w:rPr>
          <w:rFonts w:ascii="Times New Roman" w:hAnsi="Times New Roman"/>
          <w:b w:val="0"/>
          <w:sz w:val="28"/>
          <w:szCs w:val="28"/>
        </w:rPr>
      </w:pPr>
    </w:p>
    <w:p w14:paraId="193B0660" w14:textId="08704867" w:rsidR="00906B30" w:rsidRDefault="00906B30" w:rsidP="001351A1">
      <w:pPr>
        <w:widowControl w:val="0"/>
        <w:autoSpaceDE w:val="0"/>
        <w:autoSpaceDN w:val="0"/>
        <w:jc w:val="center"/>
        <w:rPr>
          <w:rFonts w:ascii="Times New Roman" w:hAnsi="Times New Roman"/>
          <w:b w:val="0"/>
          <w:sz w:val="28"/>
          <w:szCs w:val="28"/>
        </w:rPr>
      </w:pPr>
    </w:p>
    <w:p w14:paraId="56963B62" w14:textId="5C70FFA2" w:rsidR="00906B30" w:rsidRDefault="00906B30" w:rsidP="001351A1">
      <w:pPr>
        <w:widowControl w:val="0"/>
        <w:autoSpaceDE w:val="0"/>
        <w:autoSpaceDN w:val="0"/>
        <w:jc w:val="center"/>
        <w:rPr>
          <w:rFonts w:ascii="Times New Roman" w:hAnsi="Times New Roman"/>
          <w:b w:val="0"/>
          <w:sz w:val="28"/>
          <w:szCs w:val="28"/>
        </w:rPr>
      </w:pPr>
    </w:p>
    <w:p w14:paraId="760BCC4E" w14:textId="3DA9C01A" w:rsidR="00906B30" w:rsidRDefault="00906B30" w:rsidP="001351A1">
      <w:pPr>
        <w:widowControl w:val="0"/>
        <w:autoSpaceDE w:val="0"/>
        <w:autoSpaceDN w:val="0"/>
        <w:jc w:val="center"/>
        <w:rPr>
          <w:rFonts w:ascii="Times New Roman" w:hAnsi="Times New Roman"/>
          <w:b w:val="0"/>
          <w:sz w:val="28"/>
          <w:szCs w:val="28"/>
        </w:rPr>
      </w:pPr>
    </w:p>
    <w:p w14:paraId="343B7159" w14:textId="77777777" w:rsidR="00906B30" w:rsidRDefault="00906B30" w:rsidP="001351A1">
      <w:pPr>
        <w:widowControl w:val="0"/>
        <w:autoSpaceDE w:val="0"/>
        <w:autoSpaceDN w:val="0"/>
        <w:jc w:val="center"/>
        <w:rPr>
          <w:rFonts w:ascii="Times New Roman" w:hAnsi="Times New Roman"/>
          <w:b w:val="0"/>
          <w:sz w:val="28"/>
          <w:szCs w:val="28"/>
        </w:rPr>
      </w:pPr>
    </w:p>
    <w:p w14:paraId="78AE9858" w14:textId="56418D45" w:rsidR="0008709A" w:rsidRPr="00220CD9" w:rsidRDefault="0008709A" w:rsidP="0008709A">
      <w:pPr>
        <w:spacing w:after="120"/>
        <w:jc w:val="center"/>
        <w:rPr>
          <w:rFonts w:ascii="Times New Roman" w:hAnsi="Times New Roman"/>
          <w:b w:val="0"/>
          <w:bCs/>
          <w:sz w:val="22"/>
          <w:szCs w:val="22"/>
        </w:rPr>
      </w:pPr>
      <w:r>
        <w:rPr>
          <w:rFonts w:ascii="Times New Roman" w:hAnsi="Times New Roman"/>
          <w:b w:val="0"/>
          <w:bCs/>
          <w:sz w:val="28"/>
          <w:szCs w:val="22"/>
        </w:rPr>
        <w:t>П</w:t>
      </w:r>
      <w:r w:rsidRPr="00220CD9">
        <w:rPr>
          <w:rFonts w:ascii="Times New Roman" w:hAnsi="Times New Roman"/>
          <w:b w:val="0"/>
          <w:bCs/>
          <w:sz w:val="28"/>
          <w:szCs w:val="22"/>
        </w:rPr>
        <w:t>лан достижения показателей муниципальной программы в 2024 году</w:t>
      </w:r>
    </w:p>
    <w:p w14:paraId="5D177282" w14:textId="77777777" w:rsidR="0008709A" w:rsidRPr="00220CD9" w:rsidRDefault="0008709A" w:rsidP="0008709A">
      <w:pPr>
        <w:jc w:val="center"/>
        <w:rPr>
          <w:rFonts w:ascii="Times New Roman" w:hAnsi="Times New Roman"/>
          <w:b w:val="0"/>
          <w:bCs/>
          <w:color w:val="FF0000"/>
        </w:rPr>
      </w:pPr>
    </w:p>
    <w:tbl>
      <w:tblPr>
        <w:tblW w:w="5000"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 w:type="dxa"/>
          <w:right w:w="6" w:type="dxa"/>
        </w:tblCellMar>
        <w:tblLook w:val="0000" w:firstRow="0" w:lastRow="0" w:firstColumn="0" w:lastColumn="0" w:noHBand="0" w:noVBand="0"/>
      </w:tblPr>
      <w:tblGrid>
        <w:gridCol w:w="412"/>
        <w:gridCol w:w="5066"/>
        <w:gridCol w:w="904"/>
        <w:gridCol w:w="991"/>
        <w:gridCol w:w="565"/>
        <w:gridCol w:w="568"/>
        <w:gridCol w:w="419"/>
        <w:gridCol w:w="568"/>
        <w:gridCol w:w="562"/>
        <w:gridCol w:w="568"/>
        <w:gridCol w:w="705"/>
        <w:gridCol w:w="708"/>
        <w:gridCol w:w="616"/>
        <w:gridCol w:w="556"/>
        <w:gridCol w:w="568"/>
        <w:gridCol w:w="1098"/>
      </w:tblGrid>
      <w:tr w:rsidR="0008709A" w:rsidRPr="0008709A" w14:paraId="4989448F" w14:textId="77777777" w:rsidTr="00695DEC">
        <w:trPr>
          <w:trHeight w:val="349"/>
          <w:tblHeader/>
        </w:trPr>
        <w:tc>
          <w:tcPr>
            <w:tcW w:w="138" w:type="pct"/>
            <w:vMerge w:val="restart"/>
            <w:shd w:val="clear" w:color="auto" w:fill="auto"/>
            <w:vAlign w:val="center"/>
          </w:tcPr>
          <w:p w14:paraId="6790DFE2" w14:textId="77777777" w:rsidR="0008709A" w:rsidRPr="00F01CC0" w:rsidRDefault="0008709A" w:rsidP="00FD279C">
            <w:pPr>
              <w:spacing w:before="60" w:after="60"/>
              <w:jc w:val="center"/>
              <w:rPr>
                <w:rFonts w:ascii="Times New Roman" w:hAnsi="Times New Roman"/>
                <w:b w:val="0"/>
                <w:bCs/>
                <w:sz w:val="18"/>
                <w:szCs w:val="18"/>
              </w:rPr>
            </w:pPr>
            <w:r w:rsidRPr="00F01CC0">
              <w:rPr>
                <w:rFonts w:ascii="Times New Roman" w:hAnsi="Times New Roman"/>
                <w:b w:val="0"/>
                <w:bCs/>
                <w:sz w:val="18"/>
                <w:szCs w:val="18"/>
              </w:rPr>
              <w:t>№ п/п</w:t>
            </w:r>
          </w:p>
        </w:tc>
        <w:tc>
          <w:tcPr>
            <w:tcW w:w="1703" w:type="pct"/>
            <w:vMerge w:val="restart"/>
            <w:shd w:val="clear" w:color="auto" w:fill="auto"/>
            <w:vAlign w:val="center"/>
          </w:tcPr>
          <w:p w14:paraId="3BE9C834" w14:textId="77777777" w:rsidR="0008709A" w:rsidRPr="0008709A" w:rsidRDefault="0008709A" w:rsidP="00FD279C">
            <w:pPr>
              <w:jc w:val="center"/>
              <w:rPr>
                <w:rFonts w:ascii="Times New Roman" w:hAnsi="Times New Roman"/>
                <w:b w:val="0"/>
                <w:bCs/>
              </w:rPr>
            </w:pPr>
            <w:r w:rsidRPr="0008709A">
              <w:rPr>
                <w:rFonts w:ascii="Times New Roman" w:hAnsi="Times New Roman"/>
                <w:b w:val="0"/>
                <w:bCs/>
                <w:sz w:val="16"/>
                <w:szCs w:val="16"/>
              </w:rPr>
              <w:t xml:space="preserve">Наименование показателя </w:t>
            </w:r>
          </w:p>
        </w:tc>
        <w:tc>
          <w:tcPr>
            <w:tcW w:w="304" w:type="pct"/>
            <w:vMerge w:val="restart"/>
            <w:shd w:val="clear" w:color="auto" w:fill="auto"/>
            <w:vAlign w:val="center"/>
          </w:tcPr>
          <w:p w14:paraId="12B24A56" w14:textId="77777777" w:rsidR="0008709A" w:rsidRPr="0008709A" w:rsidRDefault="0008709A" w:rsidP="00FD279C">
            <w:pPr>
              <w:spacing w:line="240" w:lineRule="atLeast"/>
              <w:jc w:val="center"/>
              <w:rPr>
                <w:rFonts w:ascii="Times New Roman" w:hAnsi="Times New Roman"/>
                <w:b w:val="0"/>
                <w:bCs/>
              </w:rPr>
            </w:pPr>
            <w:r w:rsidRPr="0008709A">
              <w:rPr>
                <w:rFonts w:ascii="Times New Roman" w:hAnsi="Times New Roman"/>
                <w:b w:val="0"/>
                <w:bCs/>
                <w:sz w:val="16"/>
                <w:szCs w:val="16"/>
              </w:rPr>
              <w:t>Уровень показателя</w:t>
            </w:r>
          </w:p>
        </w:tc>
        <w:tc>
          <w:tcPr>
            <w:tcW w:w="333" w:type="pct"/>
            <w:vMerge w:val="restart"/>
            <w:shd w:val="clear" w:color="auto" w:fill="auto"/>
            <w:vAlign w:val="center"/>
          </w:tcPr>
          <w:p w14:paraId="5382CAAC" w14:textId="77777777" w:rsidR="004A6256" w:rsidRDefault="0008709A" w:rsidP="00FD279C">
            <w:pPr>
              <w:jc w:val="center"/>
              <w:rPr>
                <w:rFonts w:ascii="Times New Roman" w:hAnsi="Times New Roman"/>
                <w:b w:val="0"/>
                <w:bCs/>
                <w:sz w:val="16"/>
                <w:szCs w:val="16"/>
              </w:rPr>
            </w:pPr>
            <w:r w:rsidRPr="0008709A">
              <w:rPr>
                <w:rFonts w:ascii="Times New Roman" w:hAnsi="Times New Roman"/>
                <w:b w:val="0"/>
                <w:bCs/>
                <w:sz w:val="16"/>
                <w:szCs w:val="16"/>
              </w:rPr>
              <w:t>Единица измерения</w:t>
            </w:r>
          </w:p>
          <w:p w14:paraId="5CDA77BE" w14:textId="09AD2C22" w:rsidR="0008709A" w:rsidRPr="0008709A" w:rsidRDefault="0008709A" w:rsidP="00FD279C">
            <w:pPr>
              <w:jc w:val="center"/>
              <w:rPr>
                <w:rFonts w:ascii="Times New Roman" w:hAnsi="Times New Roman"/>
                <w:b w:val="0"/>
                <w:bCs/>
              </w:rPr>
            </w:pPr>
            <w:r w:rsidRPr="0008709A">
              <w:rPr>
                <w:rFonts w:ascii="Times New Roman" w:hAnsi="Times New Roman"/>
                <w:b w:val="0"/>
                <w:bCs/>
                <w:sz w:val="16"/>
                <w:szCs w:val="16"/>
              </w:rPr>
              <w:t xml:space="preserve"> (по ОКЕИ)</w:t>
            </w:r>
          </w:p>
        </w:tc>
        <w:tc>
          <w:tcPr>
            <w:tcW w:w="2152" w:type="pct"/>
            <w:gridSpan w:val="11"/>
            <w:shd w:val="clear" w:color="auto" w:fill="auto"/>
            <w:vAlign w:val="center"/>
          </w:tcPr>
          <w:p w14:paraId="44309E32"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Плановые значения по кварталам/месяцам</w:t>
            </w:r>
          </w:p>
        </w:tc>
        <w:tc>
          <w:tcPr>
            <w:tcW w:w="369" w:type="pct"/>
            <w:vMerge w:val="restart"/>
            <w:shd w:val="clear" w:color="auto" w:fill="auto"/>
            <w:vAlign w:val="center"/>
          </w:tcPr>
          <w:p w14:paraId="1831CCC4" w14:textId="77777777" w:rsidR="0008709A" w:rsidRPr="0008709A" w:rsidRDefault="0008709A" w:rsidP="00FD279C">
            <w:pPr>
              <w:spacing w:line="240" w:lineRule="atLeast"/>
              <w:jc w:val="center"/>
              <w:rPr>
                <w:rFonts w:ascii="Times New Roman" w:hAnsi="Times New Roman"/>
                <w:b w:val="0"/>
                <w:bCs/>
              </w:rPr>
            </w:pPr>
            <w:r w:rsidRPr="0008709A">
              <w:rPr>
                <w:rFonts w:ascii="Times New Roman" w:hAnsi="Times New Roman"/>
                <w:b w:val="0"/>
                <w:bCs/>
                <w:sz w:val="16"/>
                <w:szCs w:val="16"/>
              </w:rPr>
              <w:t xml:space="preserve">На конец </w:t>
            </w:r>
            <w:r w:rsidRPr="0008709A">
              <w:rPr>
                <w:rFonts w:ascii="Times New Roman" w:hAnsi="Times New Roman"/>
                <w:b w:val="0"/>
                <w:bCs/>
                <w:i/>
                <w:sz w:val="16"/>
                <w:szCs w:val="16"/>
              </w:rPr>
              <w:t>2024</w:t>
            </w:r>
            <w:r w:rsidRPr="0008709A">
              <w:rPr>
                <w:rFonts w:ascii="Times New Roman" w:hAnsi="Times New Roman"/>
                <w:b w:val="0"/>
                <w:bCs/>
                <w:sz w:val="16"/>
                <w:szCs w:val="16"/>
              </w:rPr>
              <w:t xml:space="preserve"> года</w:t>
            </w:r>
          </w:p>
        </w:tc>
      </w:tr>
      <w:tr w:rsidR="00695DEC" w:rsidRPr="0008709A" w14:paraId="49BC211C" w14:textId="77777777" w:rsidTr="00695DEC">
        <w:trPr>
          <w:trHeight w:val="136"/>
          <w:tblHeader/>
        </w:trPr>
        <w:tc>
          <w:tcPr>
            <w:tcW w:w="138" w:type="pct"/>
            <w:vMerge/>
            <w:shd w:val="clear" w:color="auto" w:fill="auto"/>
            <w:vAlign w:val="center"/>
          </w:tcPr>
          <w:p w14:paraId="3217F51F" w14:textId="77777777" w:rsidR="0008709A" w:rsidRPr="00F01CC0" w:rsidRDefault="0008709A" w:rsidP="00FD279C">
            <w:pPr>
              <w:spacing w:before="60" w:after="60" w:line="240" w:lineRule="atLeast"/>
              <w:jc w:val="center"/>
              <w:rPr>
                <w:rFonts w:ascii="Times New Roman" w:hAnsi="Times New Roman"/>
                <w:b w:val="0"/>
                <w:bCs/>
                <w:sz w:val="18"/>
                <w:szCs w:val="18"/>
              </w:rPr>
            </w:pPr>
          </w:p>
        </w:tc>
        <w:tc>
          <w:tcPr>
            <w:tcW w:w="1703" w:type="pct"/>
            <w:vMerge/>
            <w:shd w:val="clear" w:color="auto" w:fill="auto"/>
            <w:vAlign w:val="center"/>
          </w:tcPr>
          <w:p w14:paraId="5C237190" w14:textId="77777777" w:rsidR="0008709A" w:rsidRPr="0008709A" w:rsidRDefault="0008709A" w:rsidP="00FD279C">
            <w:pPr>
              <w:spacing w:before="60" w:after="60" w:line="240" w:lineRule="atLeast"/>
              <w:jc w:val="center"/>
              <w:rPr>
                <w:rFonts w:ascii="Times New Roman" w:hAnsi="Times New Roman"/>
                <w:b w:val="0"/>
                <w:bCs/>
              </w:rPr>
            </w:pPr>
          </w:p>
        </w:tc>
        <w:tc>
          <w:tcPr>
            <w:tcW w:w="304" w:type="pct"/>
            <w:vMerge/>
            <w:shd w:val="clear" w:color="auto" w:fill="auto"/>
            <w:vAlign w:val="center"/>
          </w:tcPr>
          <w:p w14:paraId="56C89035" w14:textId="77777777" w:rsidR="0008709A" w:rsidRPr="0008709A" w:rsidRDefault="0008709A" w:rsidP="00FD279C">
            <w:pPr>
              <w:spacing w:before="60" w:after="60" w:line="240" w:lineRule="atLeast"/>
              <w:jc w:val="center"/>
              <w:rPr>
                <w:rFonts w:ascii="Times New Roman" w:hAnsi="Times New Roman"/>
                <w:b w:val="0"/>
                <w:bCs/>
              </w:rPr>
            </w:pPr>
          </w:p>
        </w:tc>
        <w:tc>
          <w:tcPr>
            <w:tcW w:w="333" w:type="pct"/>
            <w:vMerge/>
            <w:shd w:val="clear" w:color="auto" w:fill="auto"/>
            <w:vAlign w:val="center"/>
          </w:tcPr>
          <w:p w14:paraId="6751147F" w14:textId="77777777" w:rsidR="0008709A" w:rsidRPr="0008709A" w:rsidRDefault="0008709A" w:rsidP="00FD279C">
            <w:pPr>
              <w:spacing w:before="60" w:after="60" w:line="240" w:lineRule="atLeast"/>
              <w:jc w:val="center"/>
              <w:rPr>
                <w:rFonts w:ascii="Times New Roman" w:hAnsi="Times New Roman"/>
                <w:b w:val="0"/>
                <w:bCs/>
              </w:rPr>
            </w:pPr>
          </w:p>
        </w:tc>
        <w:tc>
          <w:tcPr>
            <w:tcW w:w="190" w:type="pct"/>
            <w:shd w:val="clear" w:color="auto" w:fill="auto"/>
            <w:vAlign w:val="center"/>
          </w:tcPr>
          <w:p w14:paraId="2C8C44C6"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янв.</w:t>
            </w:r>
          </w:p>
        </w:tc>
        <w:tc>
          <w:tcPr>
            <w:tcW w:w="191" w:type="pct"/>
            <w:shd w:val="clear" w:color="auto" w:fill="auto"/>
            <w:vAlign w:val="center"/>
          </w:tcPr>
          <w:p w14:paraId="1C372457"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фев.</w:t>
            </w:r>
          </w:p>
        </w:tc>
        <w:tc>
          <w:tcPr>
            <w:tcW w:w="141" w:type="pct"/>
            <w:shd w:val="clear" w:color="auto" w:fill="auto"/>
            <w:vAlign w:val="center"/>
          </w:tcPr>
          <w:p w14:paraId="0A79F13B"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март</w:t>
            </w:r>
          </w:p>
        </w:tc>
        <w:tc>
          <w:tcPr>
            <w:tcW w:w="191" w:type="pct"/>
            <w:shd w:val="clear" w:color="auto" w:fill="auto"/>
            <w:vAlign w:val="center"/>
          </w:tcPr>
          <w:p w14:paraId="03280CD3"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апр.</w:t>
            </w:r>
          </w:p>
        </w:tc>
        <w:tc>
          <w:tcPr>
            <w:tcW w:w="189" w:type="pct"/>
            <w:shd w:val="clear" w:color="auto" w:fill="auto"/>
            <w:vAlign w:val="center"/>
          </w:tcPr>
          <w:p w14:paraId="3280AA75"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май</w:t>
            </w:r>
          </w:p>
        </w:tc>
        <w:tc>
          <w:tcPr>
            <w:tcW w:w="191" w:type="pct"/>
            <w:shd w:val="clear" w:color="auto" w:fill="auto"/>
            <w:vAlign w:val="center"/>
          </w:tcPr>
          <w:p w14:paraId="0D182001"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июнь</w:t>
            </w:r>
          </w:p>
        </w:tc>
        <w:tc>
          <w:tcPr>
            <w:tcW w:w="237" w:type="pct"/>
            <w:shd w:val="clear" w:color="auto" w:fill="auto"/>
            <w:vAlign w:val="center"/>
          </w:tcPr>
          <w:p w14:paraId="71907424"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июль</w:t>
            </w:r>
          </w:p>
        </w:tc>
        <w:tc>
          <w:tcPr>
            <w:tcW w:w="238" w:type="pct"/>
            <w:shd w:val="clear" w:color="auto" w:fill="auto"/>
            <w:vAlign w:val="center"/>
          </w:tcPr>
          <w:p w14:paraId="4DC4889B"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авг.</w:t>
            </w:r>
          </w:p>
        </w:tc>
        <w:tc>
          <w:tcPr>
            <w:tcW w:w="207" w:type="pct"/>
            <w:shd w:val="clear" w:color="auto" w:fill="auto"/>
            <w:vAlign w:val="center"/>
          </w:tcPr>
          <w:p w14:paraId="07B98225"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сен.</w:t>
            </w:r>
          </w:p>
        </w:tc>
        <w:tc>
          <w:tcPr>
            <w:tcW w:w="187" w:type="pct"/>
            <w:shd w:val="clear" w:color="auto" w:fill="auto"/>
            <w:vAlign w:val="center"/>
          </w:tcPr>
          <w:p w14:paraId="72C28521"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окт.</w:t>
            </w:r>
          </w:p>
        </w:tc>
        <w:tc>
          <w:tcPr>
            <w:tcW w:w="191" w:type="pct"/>
            <w:shd w:val="clear" w:color="auto" w:fill="auto"/>
            <w:vAlign w:val="center"/>
          </w:tcPr>
          <w:p w14:paraId="2B7A2BF7" w14:textId="77777777" w:rsidR="0008709A" w:rsidRPr="0008709A" w:rsidRDefault="0008709A" w:rsidP="00FD279C">
            <w:pPr>
              <w:spacing w:before="60" w:after="60" w:line="240" w:lineRule="atLeast"/>
              <w:jc w:val="center"/>
              <w:rPr>
                <w:rFonts w:ascii="Times New Roman" w:hAnsi="Times New Roman"/>
                <w:b w:val="0"/>
                <w:bCs/>
              </w:rPr>
            </w:pPr>
            <w:r w:rsidRPr="0008709A">
              <w:rPr>
                <w:rFonts w:ascii="Times New Roman" w:hAnsi="Times New Roman"/>
                <w:b w:val="0"/>
                <w:bCs/>
                <w:sz w:val="16"/>
                <w:szCs w:val="16"/>
              </w:rPr>
              <w:t>ноя.</w:t>
            </w:r>
          </w:p>
        </w:tc>
        <w:tc>
          <w:tcPr>
            <w:tcW w:w="369" w:type="pct"/>
            <w:vMerge/>
            <w:shd w:val="clear" w:color="auto" w:fill="auto"/>
            <w:vAlign w:val="center"/>
          </w:tcPr>
          <w:p w14:paraId="08F568A4" w14:textId="77777777" w:rsidR="0008709A" w:rsidRPr="0008709A" w:rsidRDefault="0008709A" w:rsidP="00FD279C">
            <w:pPr>
              <w:spacing w:before="60" w:after="60" w:line="240" w:lineRule="atLeast"/>
              <w:jc w:val="center"/>
              <w:rPr>
                <w:rFonts w:ascii="Times New Roman" w:hAnsi="Times New Roman"/>
                <w:b w:val="0"/>
                <w:bCs/>
              </w:rPr>
            </w:pPr>
          </w:p>
        </w:tc>
      </w:tr>
      <w:tr w:rsidR="00695DEC" w:rsidRPr="0008709A" w14:paraId="08E3B8DC" w14:textId="77777777" w:rsidTr="00695DEC">
        <w:trPr>
          <w:trHeight w:val="183"/>
          <w:tblHeader/>
        </w:trPr>
        <w:tc>
          <w:tcPr>
            <w:tcW w:w="138" w:type="pct"/>
            <w:shd w:val="clear" w:color="auto" w:fill="auto"/>
            <w:vAlign w:val="center"/>
          </w:tcPr>
          <w:p w14:paraId="514F1E97" w14:textId="77777777" w:rsidR="0008709A" w:rsidRPr="00F01CC0" w:rsidRDefault="0008709A" w:rsidP="00FD279C">
            <w:pPr>
              <w:spacing w:before="60" w:after="60"/>
              <w:jc w:val="center"/>
              <w:rPr>
                <w:rFonts w:ascii="Times New Roman" w:hAnsi="Times New Roman"/>
                <w:b w:val="0"/>
                <w:bCs/>
                <w:sz w:val="18"/>
                <w:szCs w:val="18"/>
              </w:rPr>
            </w:pPr>
            <w:r w:rsidRPr="00F01CC0">
              <w:rPr>
                <w:rFonts w:ascii="Times New Roman" w:hAnsi="Times New Roman"/>
                <w:b w:val="0"/>
                <w:bCs/>
                <w:sz w:val="18"/>
                <w:szCs w:val="18"/>
              </w:rPr>
              <w:t>1</w:t>
            </w:r>
          </w:p>
        </w:tc>
        <w:tc>
          <w:tcPr>
            <w:tcW w:w="1703" w:type="pct"/>
            <w:shd w:val="clear" w:color="auto" w:fill="auto"/>
            <w:vAlign w:val="center"/>
          </w:tcPr>
          <w:p w14:paraId="63556484"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2</w:t>
            </w:r>
          </w:p>
        </w:tc>
        <w:tc>
          <w:tcPr>
            <w:tcW w:w="304" w:type="pct"/>
            <w:shd w:val="clear" w:color="auto" w:fill="auto"/>
            <w:vAlign w:val="center"/>
          </w:tcPr>
          <w:p w14:paraId="5DFDF7BD"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3</w:t>
            </w:r>
          </w:p>
        </w:tc>
        <w:tc>
          <w:tcPr>
            <w:tcW w:w="333" w:type="pct"/>
            <w:shd w:val="clear" w:color="auto" w:fill="auto"/>
            <w:vAlign w:val="center"/>
          </w:tcPr>
          <w:p w14:paraId="7315FB0D"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4</w:t>
            </w:r>
          </w:p>
        </w:tc>
        <w:tc>
          <w:tcPr>
            <w:tcW w:w="190" w:type="pct"/>
            <w:shd w:val="clear" w:color="auto" w:fill="auto"/>
            <w:vAlign w:val="center"/>
          </w:tcPr>
          <w:p w14:paraId="2D4D296B"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5</w:t>
            </w:r>
          </w:p>
        </w:tc>
        <w:tc>
          <w:tcPr>
            <w:tcW w:w="191" w:type="pct"/>
            <w:shd w:val="clear" w:color="auto" w:fill="auto"/>
            <w:vAlign w:val="center"/>
          </w:tcPr>
          <w:p w14:paraId="043AC5EA"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6</w:t>
            </w:r>
          </w:p>
        </w:tc>
        <w:tc>
          <w:tcPr>
            <w:tcW w:w="141" w:type="pct"/>
            <w:shd w:val="clear" w:color="auto" w:fill="auto"/>
            <w:vAlign w:val="center"/>
          </w:tcPr>
          <w:p w14:paraId="5DC765E4"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7</w:t>
            </w:r>
          </w:p>
        </w:tc>
        <w:tc>
          <w:tcPr>
            <w:tcW w:w="191" w:type="pct"/>
            <w:shd w:val="clear" w:color="auto" w:fill="auto"/>
            <w:vAlign w:val="center"/>
          </w:tcPr>
          <w:p w14:paraId="459CCB65"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8</w:t>
            </w:r>
          </w:p>
        </w:tc>
        <w:tc>
          <w:tcPr>
            <w:tcW w:w="189" w:type="pct"/>
            <w:shd w:val="clear" w:color="auto" w:fill="auto"/>
            <w:vAlign w:val="center"/>
          </w:tcPr>
          <w:p w14:paraId="2B33CD4A"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9</w:t>
            </w:r>
          </w:p>
        </w:tc>
        <w:tc>
          <w:tcPr>
            <w:tcW w:w="191" w:type="pct"/>
            <w:shd w:val="clear" w:color="auto" w:fill="auto"/>
            <w:vAlign w:val="center"/>
          </w:tcPr>
          <w:p w14:paraId="7D57636D"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10</w:t>
            </w:r>
          </w:p>
        </w:tc>
        <w:tc>
          <w:tcPr>
            <w:tcW w:w="237" w:type="pct"/>
            <w:shd w:val="clear" w:color="auto" w:fill="auto"/>
            <w:vAlign w:val="center"/>
          </w:tcPr>
          <w:p w14:paraId="1C8E3ABF"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11</w:t>
            </w:r>
          </w:p>
        </w:tc>
        <w:tc>
          <w:tcPr>
            <w:tcW w:w="238" w:type="pct"/>
            <w:shd w:val="clear" w:color="auto" w:fill="auto"/>
            <w:vAlign w:val="center"/>
          </w:tcPr>
          <w:p w14:paraId="17706577"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12</w:t>
            </w:r>
          </w:p>
        </w:tc>
        <w:tc>
          <w:tcPr>
            <w:tcW w:w="207" w:type="pct"/>
            <w:shd w:val="clear" w:color="auto" w:fill="auto"/>
            <w:vAlign w:val="center"/>
          </w:tcPr>
          <w:p w14:paraId="4DF142EC"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13</w:t>
            </w:r>
          </w:p>
        </w:tc>
        <w:tc>
          <w:tcPr>
            <w:tcW w:w="187" w:type="pct"/>
            <w:shd w:val="clear" w:color="auto" w:fill="auto"/>
            <w:vAlign w:val="center"/>
          </w:tcPr>
          <w:p w14:paraId="3BA13685"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14</w:t>
            </w:r>
          </w:p>
        </w:tc>
        <w:tc>
          <w:tcPr>
            <w:tcW w:w="191" w:type="pct"/>
            <w:shd w:val="clear" w:color="auto" w:fill="auto"/>
            <w:vAlign w:val="center"/>
          </w:tcPr>
          <w:p w14:paraId="32B55D8A"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15</w:t>
            </w:r>
          </w:p>
        </w:tc>
        <w:tc>
          <w:tcPr>
            <w:tcW w:w="369" w:type="pct"/>
            <w:shd w:val="clear" w:color="auto" w:fill="auto"/>
            <w:vAlign w:val="center"/>
          </w:tcPr>
          <w:p w14:paraId="72D24D13" w14:textId="77777777" w:rsidR="0008709A" w:rsidRPr="0008709A" w:rsidRDefault="0008709A" w:rsidP="00FD279C">
            <w:pPr>
              <w:spacing w:before="60" w:after="60"/>
              <w:jc w:val="center"/>
              <w:rPr>
                <w:rFonts w:ascii="Times New Roman" w:hAnsi="Times New Roman"/>
                <w:b w:val="0"/>
                <w:bCs/>
              </w:rPr>
            </w:pPr>
            <w:r w:rsidRPr="0008709A">
              <w:rPr>
                <w:rFonts w:ascii="Times New Roman" w:hAnsi="Times New Roman"/>
                <w:b w:val="0"/>
                <w:bCs/>
                <w:sz w:val="16"/>
                <w:szCs w:val="16"/>
              </w:rPr>
              <w:t>16</w:t>
            </w:r>
          </w:p>
        </w:tc>
      </w:tr>
      <w:tr w:rsidR="0008709A" w:rsidRPr="0008709A" w14:paraId="741DAD93" w14:textId="77777777" w:rsidTr="00695DEC">
        <w:trPr>
          <w:trHeight w:val="354"/>
        </w:trPr>
        <w:tc>
          <w:tcPr>
            <w:tcW w:w="138" w:type="pct"/>
            <w:shd w:val="clear" w:color="auto" w:fill="auto"/>
            <w:vAlign w:val="center"/>
          </w:tcPr>
          <w:p w14:paraId="23377337" w14:textId="419E26BE" w:rsidR="0008709A" w:rsidRPr="00F01CC0" w:rsidRDefault="0008709A" w:rsidP="00FD279C">
            <w:pPr>
              <w:spacing w:before="60" w:after="60" w:line="240" w:lineRule="atLeast"/>
              <w:jc w:val="center"/>
              <w:rPr>
                <w:rFonts w:ascii="Times New Roman" w:hAnsi="Times New Roman"/>
                <w:b w:val="0"/>
                <w:bCs/>
                <w:sz w:val="18"/>
                <w:szCs w:val="18"/>
              </w:rPr>
            </w:pPr>
            <w:r w:rsidRPr="00F01CC0">
              <w:rPr>
                <w:rFonts w:ascii="Times New Roman" w:hAnsi="Times New Roman"/>
                <w:b w:val="0"/>
                <w:bCs/>
                <w:sz w:val="18"/>
                <w:szCs w:val="18"/>
              </w:rPr>
              <w:t>1</w:t>
            </w:r>
          </w:p>
        </w:tc>
        <w:tc>
          <w:tcPr>
            <w:tcW w:w="4862" w:type="pct"/>
            <w:gridSpan w:val="15"/>
            <w:shd w:val="clear" w:color="auto" w:fill="auto"/>
            <w:vAlign w:val="center"/>
          </w:tcPr>
          <w:p w14:paraId="214BCDAA" w14:textId="4B7EFFBE" w:rsidR="0008709A" w:rsidRPr="00445D31" w:rsidRDefault="0008709A" w:rsidP="001B347D">
            <w:pPr>
              <w:spacing w:line="240" w:lineRule="atLeast"/>
              <w:jc w:val="center"/>
              <w:rPr>
                <w:rFonts w:ascii="Times New Roman" w:hAnsi="Times New Roman"/>
                <w:b w:val="0"/>
                <w:bCs/>
                <w:sz w:val="18"/>
                <w:szCs w:val="18"/>
              </w:rPr>
            </w:pPr>
            <w:r w:rsidRPr="00445D31">
              <w:rPr>
                <w:rFonts w:ascii="Times New Roman" w:hAnsi="Times New Roman"/>
                <w:b w:val="0"/>
                <w:bCs/>
                <w:sz w:val="18"/>
                <w:szCs w:val="18"/>
              </w:rPr>
              <w:t xml:space="preserve">Цель </w:t>
            </w:r>
            <w:proofErr w:type="gramStart"/>
            <w:r w:rsidR="00ED7DF2">
              <w:rPr>
                <w:rFonts w:ascii="Times New Roman" w:hAnsi="Times New Roman"/>
                <w:b w:val="0"/>
                <w:bCs/>
                <w:sz w:val="18"/>
                <w:szCs w:val="18"/>
              </w:rPr>
              <w:t>1</w:t>
            </w:r>
            <w:r w:rsidR="00F24BB4">
              <w:rPr>
                <w:rFonts w:ascii="Times New Roman" w:hAnsi="Times New Roman"/>
                <w:b w:val="0"/>
                <w:bCs/>
                <w:sz w:val="18"/>
                <w:szCs w:val="18"/>
              </w:rPr>
              <w:t>.</w:t>
            </w:r>
            <w:r w:rsidRPr="00445D31">
              <w:rPr>
                <w:rFonts w:ascii="Times New Roman" w:hAnsi="Times New Roman"/>
                <w:b w:val="0"/>
                <w:bCs/>
                <w:i/>
                <w:sz w:val="18"/>
                <w:szCs w:val="18"/>
              </w:rPr>
              <w:t>«</w:t>
            </w:r>
            <w:proofErr w:type="gramEnd"/>
            <w:r w:rsidRPr="00445D31">
              <w:rPr>
                <w:rFonts w:ascii="Times New Roman" w:hAnsi="Times New Roman"/>
                <w:b w:val="0"/>
                <w:bCs/>
                <w:sz w:val="18"/>
                <w:szCs w:val="18"/>
              </w:rPr>
              <w:t xml:space="preserve">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w:t>
            </w:r>
            <w:proofErr w:type="spellStart"/>
            <w:r w:rsidRPr="00445D31">
              <w:rPr>
                <w:rFonts w:ascii="Times New Roman" w:hAnsi="Times New Roman"/>
                <w:b w:val="0"/>
                <w:bCs/>
                <w:sz w:val="18"/>
                <w:szCs w:val="18"/>
              </w:rPr>
              <w:t>г.Нефтеюганска</w:t>
            </w:r>
            <w:proofErr w:type="spellEnd"/>
            <w:r w:rsidRPr="00445D31">
              <w:rPr>
                <w:rFonts w:ascii="Times New Roman" w:hAnsi="Times New Roman"/>
                <w:b w:val="0"/>
                <w:bCs/>
                <w:sz w:val="18"/>
                <w:szCs w:val="18"/>
              </w:rPr>
              <w:t>»</w:t>
            </w:r>
          </w:p>
        </w:tc>
      </w:tr>
      <w:tr w:rsidR="000C22C5" w:rsidRPr="0008709A" w14:paraId="4FA44B59" w14:textId="77777777" w:rsidTr="00695DEC">
        <w:trPr>
          <w:trHeight w:val="386"/>
        </w:trPr>
        <w:tc>
          <w:tcPr>
            <w:tcW w:w="138" w:type="pct"/>
            <w:shd w:val="clear" w:color="auto" w:fill="auto"/>
            <w:vAlign w:val="center"/>
          </w:tcPr>
          <w:p w14:paraId="3198D0CC" w14:textId="37A6C1BF" w:rsidR="000C22C5" w:rsidRPr="00445D31" w:rsidRDefault="000C22C5" w:rsidP="000C22C5">
            <w:pPr>
              <w:spacing w:line="240" w:lineRule="atLeast"/>
              <w:jc w:val="center"/>
              <w:rPr>
                <w:rFonts w:ascii="Times New Roman" w:hAnsi="Times New Roman"/>
                <w:b w:val="0"/>
                <w:bCs/>
                <w:sz w:val="18"/>
                <w:szCs w:val="18"/>
              </w:rPr>
            </w:pPr>
            <w:r w:rsidRPr="00445D31">
              <w:rPr>
                <w:rFonts w:ascii="Times New Roman" w:hAnsi="Times New Roman"/>
                <w:b w:val="0"/>
                <w:bCs/>
                <w:sz w:val="18"/>
                <w:szCs w:val="18"/>
              </w:rPr>
              <w:t>1.</w:t>
            </w:r>
            <w:r>
              <w:rPr>
                <w:rFonts w:ascii="Times New Roman" w:hAnsi="Times New Roman"/>
                <w:b w:val="0"/>
                <w:bCs/>
                <w:sz w:val="18"/>
                <w:szCs w:val="18"/>
              </w:rPr>
              <w:t>1</w:t>
            </w:r>
          </w:p>
        </w:tc>
        <w:tc>
          <w:tcPr>
            <w:tcW w:w="1703" w:type="pct"/>
            <w:shd w:val="clear" w:color="auto" w:fill="auto"/>
            <w:vAlign w:val="center"/>
          </w:tcPr>
          <w:p w14:paraId="4E8EE745" w14:textId="77777777" w:rsidR="000C22C5" w:rsidRPr="00445D31" w:rsidRDefault="000C22C5" w:rsidP="000C22C5">
            <w:pPr>
              <w:rPr>
                <w:rFonts w:ascii="Times New Roman" w:hAnsi="Times New Roman"/>
                <w:b w:val="0"/>
                <w:bCs/>
                <w:sz w:val="18"/>
                <w:szCs w:val="18"/>
              </w:rPr>
            </w:pPr>
            <w:r w:rsidRPr="00445D31">
              <w:rPr>
                <w:rFonts w:ascii="Times New Roman" w:hAnsi="Times New Roman"/>
                <w:b w:val="0"/>
                <w:bCs/>
                <w:sz w:val="18"/>
                <w:szCs w:val="1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304" w:type="pct"/>
            <w:shd w:val="clear" w:color="auto" w:fill="auto"/>
            <w:vAlign w:val="center"/>
          </w:tcPr>
          <w:p w14:paraId="5B4B0EA4" w14:textId="290A4C67" w:rsidR="000C22C5" w:rsidRPr="00445D31" w:rsidRDefault="000C22C5" w:rsidP="000C22C5">
            <w:pPr>
              <w:spacing w:line="240" w:lineRule="atLeast"/>
              <w:jc w:val="center"/>
              <w:rPr>
                <w:rFonts w:ascii="Times New Roman" w:hAnsi="Times New Roman"/>
                <w:b w:val="0"/>
                <w:bCs/>
                <w:sz w:val="18"/>
                <w:szCs w:val="18"/>
              </w:rPr>
            </w:pPr>
            <w:r w:rsidRPr="00445D31">
              <w:rPr>
                <w:rFonts w:ascii="Times New Roman" w:hAnsi="Times New Roman"/>
                <w:b w:val="0"/>
                <w:color w:val="000000"/>
                <w:sz w:val="18"/>
                <w:szCs w:val="18"/>
              </w:rPr>
              <w:t>«НП»</w:t>
            </w:r>
          </w:p>
        </w:tc>
        <w:tc>
          <w:tcPr>
            <w:tcW w:w="333" w:type="pct"/>
            <w:shd w:val="clear" w:color="auto" w:fill="auto"/>
            <w:vAlign w:val="center"/>
          </w:tcPr>
          <w:p w14:paraId="697D9BD7" w14:textId="2C00A232" w:rsidR="000C22C5" w:rsidRPr="00445D31" w:rsidRDefault="000C22C5" w:rsidP="000C22C5">
            <w:pPr>
              <w:jc w:val="center"/>
              <w:rPr>
                <w:rFonts w:ascii="Times New Roman" w:hAnsi="Times New Roman"/>
                <w:b w:val="0"/>
                <w:bCs/>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12D08763" w14:textId="36CCBB56"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64E6933D" w14:textId="2BD052E5"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7CAB86CA" w14:textId="5A0C63D7"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5B5EE858" w14:textId="4A070AC1"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w:t>
            </w:r>
          </w:p>
        </w:tc>
        <w:tc>
          <w:tcPr>
            <w:tcW w:w="189" w:type="pct"/>
            <w:shd w:val="clear" w:color="auto" w:fill="auto"/>
            <w:vAlign w:val="center"/>
          </w:tcPr>
          <w:p w14:paraId="630466A3" w14:textId="40C82903"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3AE25FEB" w14:textId="24B9F21D"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19869902" w14:textId="303E5485"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20</w:t>
            </w:r>
          </w:p>
        </w:tc>
        <w:tc>
          <w:tcPr>
            <w:tcW w:w="238" w:type="pct"/>
            <w:shd w:val="clear" w:color="auto" w:fill="auto"/>
            <w:vAlign w:val="center"/>
          </w:tcPr>
          <w:p w14:paraId="5BA8A503" w14:textId="126829BE"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6FCF4246" w14:textId="3D41FF3C"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7D2E5DA1" w14:textId="141ECAD7" w:rsidR="000C22C5" w:rsidRPr="00241E41" w:rsidRDefault="002639B5" w:rsidP="000C22C5">
            <w:pPr>
              <w:jc w:val="center"/>
              <w:rPr>
                <w:rFonts w:ascii="Times New Roman" w:hAnsi="Times New Roman"/>
                <w:b w:val="0"/>
                <w:bCs/>
                <w:sz w:val="18"/>
                <w:szCs w:val="18"/>
              </w:rPr>
            </w:pPr>
            <w:r>
              <w:rPr>
                <w:rFonts w:ascii="Times New Roman" w:hAnsi="Times New Roman"/>
                <w:b w:val="0"/>
                <w:bCs/>
                <w:sz w:val="18"/>
                <w:szCs w:val="18"/>
              </w:rPr>
              <w:t>30</w:t>
            </w:r>
          </w:p>
        </w:tc>
        <w:tc>
          <w:tcPr>
            <w:tcW w:w="191" w:type="pct"/>
            <w:shd w:val="clear" w:color="auto" w:fill="auto"/>
            <w:vAlign w:val="center"/>
          </w:tcPr>
          <w:p w14:paraId="76CAE065" w14:textId="1F5780AA"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600F8D15" w14:textId="56151DE0"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46,4</w:t>
            </w:r>
          </w:p>
        </w:tc>
      </w:tr>
      <w:tr w:rsidR="000C22C5" w:rsidRPr="0008709A" w14:paraId="7ADD0809" w14:textId="77777777" w:rsidTr="00695DEC">
        <w:trPr>
          <w:trHeight w:val="413"/>
        </w:trPr>
        <w:tc>
          <w:tcPr>
            <w:tcW w:w="138" w:type="pct"/>
            <w:shd w:val="clear" w:color="auto" w:fill="auto"/>
            <w:vAlign w:val="center"/>
          </w:tcPr>
          <w:p w14:paraId="6CEB84AC" w14:textId="6F6CF665" w:rsidR="000C22C5" w:rsidRPr="00445D31" w:rsidRDefault="000C22C5" w:rsidP="000C22C5">
            <w:pPr>
              <w:spacing w:line="240" w:lineRule="atLeast"/>
              <w:jc w:val="center"/>
              <w:rPr>
                <w:rFonts w:ascii="Times New Roman" w:hAnsi="Times New Roman"/>
                <w:b w:val="0"/>
                <w:bCs/>
                <w:sz w:val="18"/>
                <w:szCs w:val="18"/>
              </w:rPr>
            </w:pPr>
            <w:r w:rsidRPr="00445D31">
              <w:rPr>
                <w:rFonts w:ascii="Times New Roman" w:hAnsi="Times New Roman"/>
                <w:b w:val="0"/>
                <w:bCs/>
                <w:sz w:val="18"/>
                <w:szCs w:val="18"/>
              </w:rPr>
              <w:t>1.</w:t>
            </w:r>
            <w:r>
              <w:rPr>
                <w:rFonts w:ascii="Times New Roman" w:hAnsi="Times New Roman"/>
                <w:b w:val="0"/>
                <w:bCs/>
                <w:sz w:val="18"/>
                <w:szCs w:val="18"/>
              </w:rPr>
              <w:t>2</w:t>
            </w:r>
          </w:p>
        </w:tc>
        <w:tc>
          <w:tcPr>
            <w:tcW w:w="1703" w:type="pct"/>
            <w:shd w:val="clear" w:color="auto" w:fill="auto"/>
            <w:vAlign w:val="center"/>
          </w:tcPr>
          <w:p w14:paraId="224DB78B" w14:textId="03ADE110" w:rsidR="000C22C5" w:rsidRPr="00445D31" w:rsidRDefault="000C22C5" w:rsidP="000C22C5">
            <w:pPr>
              <w:rPr>
                <w:rFonts w:ascii="Times New Roman" w:hAnsi="Times New Roman"/>
                <w:b w:val="0"/>
                <w:bCs/>
                <w:sz w:val="18"/>
                <w:szCs w:val="18"/>
              </w:rPr>
            </w:pPr>
            <w:r w:rsidRPr="00445D31">
              <w:rPr>
                <w:rFonts w:ascii="Times New Roman" w:hAnsi="Times New Roman"/>
                <w:b w:val="0"/>
                <w:bCs/>
                <w:sz w:val="18"/>
                <w:szCs w:val="18"/>
              </w:rPr>
              <w:t xml:space="preserve">Доступность дошкольного образования для детей в возрасте </w:t>
            </w:r>
            <w:r>
              <w:rPr>
                <w:rFonts w:ascii="Times New Roman" w:hAnsi="Times New Roman"/>
                <w:b w:val="0"/>
                <w:bCs/>
                <w:sz w:val="18"/>
                <w:szCs w:val="18"/>
              </w:rPr>
              <w:t xml:space="preserve">                 </w:t>
            </w:r>
            <w:r w:rsidRPr="00445D31">
              <w:rPr>
                <w:rFonts w:ascii="Times New Roman" w:hAnsi="Times New Roman"/>
                <w:b w:val="0"/>
                <w:bCs/>
                <w:sz w:val="18"/>
                <w:szCs w:val="18"/>
              </w:rPr>
              <w:t>от 1,5 до 3 лет</w:t>
            </w:r>
          </w:p>
        </w:tc>
        <w:tc>
          <w:tcPr>
            <w:tcW w:w="304" w:type="pct"/>
            <w:shd w:val="clear" w:color="auto" w:fill="auto"/>
            <w:vAlign w:val="center"/>
          </w:tcPr>
          <w:p w14:paraId="1A87091E" w14:textId="57D98AB3" w:rsidR="000C22C5" w:rsidRPr="00445D31" w:rsidRDefault="000C22C5" w:rsidP="000C22C5">
            <w:pPr>
              <w:spacing w:line="240" w:lineRule="atLeast"/>
              <w:jc w:val="center"/>
              <w:rPr>
                <w:rFonts w:ascii="Times New Roman" w:hAnsi="Times New Roman"/>
                <w:b w:val="0"/>
                <w:bCs/>
                <w:sz w:val="18"/>
                <w:szCs w:val="18"/>
              </w:rPr>
            </w:pPr>
            <w:r w:rsidRPr="00445D31">
              <w:rPr>
                <w:rFonts w:ascii="Times New Roman" w:hAnsi="Times New Roman"/>
                <w:b w:val="0"/>
                <w:color w:val="000000"/>
                <w:sz w:val="18"/>
                <w:szCs w:val="18"/>
              </w:rPr>
              <w:t>«НП»</w:t>
            </w:r>
          </w:p>
        </w:tc>
        <w:tc>
          <w:tcPr>
            <w:tcW w:w="333" w:type="pct"/>
            <w:shd w:val="clear" w:color="auto" w:fill="auto"/>
            <w:vAlign w:val="center"/>
          </w:tcPr>
          <w:p w14:paraId="49759186" w14:textId="67E00008" w:rsidR="000C22C5" w:rsidRPr="00445D31" w:rsidRDefault="000C22C5" w:rsidP="000C22C5">
            <w:pPr>
              <w:jc w:val="center"/>
              <w:rPr>
                <w:b w:val="0"/>
                <w:bCs/>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3E5CA26A" w14:textId="619EF54F"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02CF8318" w14:textId="27F5AF0F"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6DE4E73D" w14:textId="42AE8157"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0187FFDC" w14:textId="7777777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189" w:type="pct"/>
            <w:shd w:val="clear" w:color="auto" w:fill="auto"/>
            <w:vAlign w:val="center"/>
          </w:tcPr>
          <w:p w14:paraId="596F464E" w14:textId="7DE57BAF"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1CE8FEB3" w14:textId="5424F451"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317FC83C" w14:textId="619FEEBB"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238" w:type="pct"/>
            <w:shd w:val="clear" w:color="auto" w:fill="auto"/>
            <w:vAlign w:val="center"/>
          </w:tcPr>
          <w:p w14:paraId="0E3169E9" w14:textId="4116164B"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18B8C765" w14:textId="26CBD0CA"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03C62691" w14:textId="65C95B96"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191" w:type="pct"/>
            <w:shd w:val="clear" w:color="auto" w:fill="auto"/>
            <w:vAlign w:val="center"/>
          </w:tcPr>
          <w:p w14:paraId="63C236FB" w14:textId="5C5EF438"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2CC41EC4" w14:textId="7777777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r>
      <w:tr w:rsidR="000C22C5" w:rsidRPr="0008709A" w14:paraId="06E3126D" w14:textId="77777777" w:rsidTr="00695DEC">
        <w:trPr>
          <w:trHeight w:val="413"/>
        </w:trPr>
        <w:tc>
          <w:tcPr>
            <w:tcW w:w="138" w:type="pct"/>
            <w:shd w:val="clear" w:color="auto" w:fill="auto"/>
            <w:vAlign w:val="center"/>
          </w:tcPr>
          <w:p w14:paraId="768C1792" w14:textId="16238B08" w:rsidR="000C22C5" w:rsidRPr="00445D31" w:rsidRDefault="000C22C5" w:rsidP="000C22C5">
            <w:pPr>
              <w:spacing w:line="240" w:lineRule="atLeast"/>
              <w:jc w:val="center"/>
              <w:rPr>
                <w:rFonts w:ascii="Times New Roman" w:hAnsi="Times New Roman"/>
                <w:b w:val="0"/>
                <w:bCs/>
                <w:sz w:val="18"/>
                <w:szCs w:val="18"/>
              </w:rPr>
            </w:pPr>
            <w:r w:rsidRPr="00445D31">
              <w:rPr>
                <w:rFonts w:ascii="Times New Roman" w:hAnsi="Times New Roman"/>
                <w:b w:val="0"/>
                <w:color w:val="000000"/>
                <w:sz w:val="18"/>
                <w:szCs w:val="18"/>
              </w:rPr>
              <w:t>1.</w:t>
            </w:r>
            <w:r>
              <w:rPr>
                <w:rFonts w:ascii="Times New Roman" w:hAnsi="Times New Roman"/>
                <w:b w:val="0"/>
                <w:color w:val="000000"/>
                <w:sz w:val="18"/>
                <w:szCs w:val="18"/>
              </w:rPr>
              <w:t>3</w:t>
            </w:r>
          </w:p>
        </w:tc>
        <w:tc>
          <w:tcPr>
            <w:tcW w:w="1703" w:type="pct"/>
            <w:shd w:val="clear" w:color="auto" w:fill="auto"/>
            <w:vAlign w:val="center"/>
          </w:tcPr>
          <w:p w14:paraId="77712A41" w14:textId="1950F26B" w:rsidR="000C22C5" w:rsidRPr="00445D31" w:rsidRDefault="000C22C5" w:rsidP="000C22C5">
            <w:pPr>
              <w:rPr>
                <w:rFonts w:ascii="Times New Roman" w:hAnsi="Times New Roman"/>
                <w:b w:val="0"/>
                <w:bCs/>
                <w:sz w:val="18"/>
                <w:szCs w:val="18"/>
              </w:rPr>
            </w:pPr>
            <w:r w:rsidRPr="00445D31">
              <w:rPr>
                <w:rFonts w:ascii="Times New Roman" w:hAnsi="Times New Roman"/>
                <w:b w:val="0"/>
                <w:color w:val="000000"/>
                <w:sz w:val="18"/>
                <w:szCs w:val="18"/>
              </w:rPr>
              <w:t xml:space="preserve">Доступность дошкольного образования для детей в возрасте </w:t>
            </w:r>
            <w:r>
              <w:rPr>
                <w:rFonts w:ascii="Times New Roman" w:hAnsi="Times New Roman"/>
                <w:b w:val="0"/>
                <w:color w:val="000000"/>
                <w:sz w:val="18"/>
                <w:szCs w:val="18"/>
              </w:rPr>
              <w:t xml:space="preserve">               </w:t>
            </w:r>
            <w:r w:rsidRPr="00445D31">
              <w:rPr>
                <w:rFonts w:ascii="Times New Roman" w:hAnsi="Times New Roman"/>
                <w:b w:val="0"/>
                <w:color w:val="000000"/>
                <w:sz w:val="18"/>
                <w:szCs w:val="18"/>
              </w:rPr>
              <w:t>от 3 до 7 лет</w:t>
            </w:r>
          </w:p>
        </w:tc>
        <w:tc>
          <w:tcPr>
            <w:tcW w:w="304" w:type="pct"/>
            <w:shd w:val="clear" w:color="auto" w:fill="auto"/>
            <w:vAlign w:val="center"/>
          </w:tcPr>
          <w:p w14:paraId="4B6F074F" w14:textId="786C7932" w:rsidR="000C22C5" w:rsidRPr="00445D31" w:rsidRDefault="000C22C5" w:rsidP="000C22C5">
            <w:pPr>
              <w:spacing w:line="240" w:lineRule="atLeast"/>
              <w:jc w:val="center"/>
              <w:rPr>
                <w:rFonts w:ascii="Times New Roman" w:hAnsi="Times New Roman"/>
                <w:b w:val="0"/>
                <w:bCs/>
                <w:sz w:val="18"/>
                <w:szCs w:val="18"/>
              </w:rPr>
            </w:pPr>
            <w:r w:rsidRPr="00445D31">
              <w:rPr>
                <w:rFonts w:ascii="Times New Roman" w:hAnsi="Times New Roman"/>
                <w:b w:val="0"/>
                <w:color w:val="000000"/>
                <w:sz w:val="18"/>
                <w:szCs w:val="18"/>
              </w:rPr>
              <w:t>«НП»</w:t>
            </w:r>
          </w:p>
        </w:tc>
        <w:tc>
          <w:tcPr>
            <w:tcW w:w="333" w:type="pct"/>
            <w:shd w:val="clear" w:color="auto" w:fill="auto"/>
            <w:vAlign w:val="center"/>
          </w:tcPr>
          <w:p w14:paraId="7D7839BD" w14:textId="653F54CA" w:rsidR="000C22C5" w:rsidRPr="00445D31" w:rsidRDefault="000C22C5" w:rsidP="000C22C5">
            <w:pPr>
              <w:jc w:val="center"/>
              <w:rPr>
                <w:rFonts w:ascii="Times New Roman" w:hAnsi="Times New Roman"/>
                <w:b w:val="0"/>
                <w:bCs/>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084BF1EA" w14:textId="17DECAA2"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648C40FF" w14:textId="66D7AFF9"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73A6702B" w14:textId="00546205"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532A1349" w14:textId="4569962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189" w:type="pct"/>
            <w:shd w:val="clear" w:color="auto" w:fill="auto"/>
            <w:vAlign w:val="center"/>
          </w:tcPr>
          <w:p w14:paraId="1032C67E" w14:textId="2EC5B698"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06F583A1" w14:textId="38C033CF"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13C75F47" w14:textId="593F523E"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238" w:type="pct"/>
            <w:shd w:val="clear" w:color="auto" w:fill="auto"/>
            <w:vAlign w:val="center"/>
          </w:tcPr>
          <w:p w14:paraId="629EEB93" w14:textId="076224E6"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05C05CDE" w14:textId="3C6A0F5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3FB76ACB" w14:textId="33688398"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191" w:type="pct"/>
            <w:shd w:val="clear" w:color="auto" w:fill="auto"/>
            <w:vAlign w:val="center"/>
          </w:tcPr>
          <w:p w14:paraId="7A88C5C9" w14:textId="491ACF6E"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6C189A44" w14:textId="146AADE5"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r>
      <w:tr w:rsidR="000C22C5" w:rsidRPr="0008709A" w14:paraId="16BE33DF" w14:textId="77777777" w:rsidTr="00695DEC">
        <w:trPr>
          <w:trHeight w:val="413"/>
        </w:trPr>
        <w:tc>
          <w:tcPr>
            <w:tcW w:w="138" w:type="pct"/>
            <w:shd w:val="clear" w:color="auto" w:fill="auto"/>
            <w:vAlign w:val="center"/>
          </w:tcPr>
          <w:p w14:paraId="522EB404" w14:textId="5687F31B"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1.</w:t>
            </w:r>
            <w:r>
              <w:rPr>
                <w:rFonts w:ascii="Times New Roman" w:hAnsi="Times New Roman"/>
                <w:b w:val="0"/>
                <w:color w:val="000000"/>
                <w:sz w:val="18"/>
                <w:szCs w:val="18"/>
              </w:rPr>
              <w:t>4</w:t>
            </w:r>
          </w:p>
        </w:tc>
        <w:tc>
          <w:tcPr>
            <w:tcW w:w="1703" w:type="pct"/>
            <w:shd w:val="clear" w:color="auto" w:fill="auto"/>
            <w:vAlign w:val="center"/>
          </w:tcPr>
          <w:p w14:paraId="64BCE933" w14:textId="1C4E81B8" w:rsidR="000C22C5" w:rsidRPr="00445D31" w:rsidRDefault="000C22C5" w:rsidP="000C22C5">
            <w:pPr>
              <w:rPr>
                <w:rFonts w:ascii="Times New Roman" w:hAnsi="Times New Roman"/>
                <w:b w:val="0"/>
                <w:color w:val="000000"/>
                <w:sz w:val="18"/>
                <w:szCs w:val="18"/>
              </w:rPr>
            </w:pPr>
            <w:r w:rsidRPr="00445D31">
              <w:rPr>
                <w:rFonts w:ascii="Times New Roman" w:hAnsi="Times New Roman"/>
                <w:b w:val="0"/>
                <w:color w:val="000000"/>
                <w:sz w:val="18"/>
                <w:szCs w:val="18"/>
              </w:rPr>
              <w:t xml:space="preserve">Число созданных новых мест в образовательных организациях </w:t>
            </w:r>
            <w:r>
              <w:rPr>
                <w:rFonts w:ascii="Times New Roman" w:hAnsi="Times New Roman"/>
                <w:b w:val="0"/>
                <w:color w:val="000000"/>
                <w:sz w:val="18"/>
                <w:szCs w:val="18"/>
              </w:rPr>
              <w:t xml:space="preserve"> </w:t>
            </w:r>
            <w:proofErr w:type="gramStart"/>
            <w:r>
              <w:rPr>
                <w:rFonts w:ascii="Times New Roman" w:hAnsi="Times New Roman"/>
                <w:b w:val="0"/>
                <w:color w:val="000000"/>
                <w:sz w:val="18"/>
                <w:szCs w:val="18"/>
              </w:rPr>
              <w:t xml:space="preserve">   </w:t>
            </w:r>
            <w:r w:rsidRPr="00445D31">
              <w:rPr>
                <w:rFonts w:ascii="Times New Roman" w:hAnsi="Times New Roman"/>
                <w:b w:val="0"/>
                <w:color w:val="000000"/>
                <w:sz w:val="18"/>
                <w:szCs w:val="18"/>
              </w:rPr>
              <w:t>(</w:t>
            </w:r>
            <w:proofErr w:type="gramEnd"/>
            <w:r w:rsidRPr="00445D31">
              <w:rPr>
                <w:rFonts w:ascii="Times New Roman" w:hAnsi="Times New Roman"/>
                <w:b w:val="0"/>
                <w:color w:val="000000"/>
                <w:sz w:val="18"/>
                <w:szCs w:val="18"/>
              </w:rPr>
              <w:t>с нарастающим итогом), мест</w:t>
            </w:r>
          </w:p>
        </w:tc>
        <w:tc>
          <w:tcPr>
            <w:tcW w:w="304" w:type="pct"/>
            <w:shd w:val="clear" w:color="auto" w:fill="auto"/>
            <w:vAlign w:val="center"/>
          </w:tcPr>
          <w:p w14:paraId="3E4B2B02" w14:textId="5B2DFBB8"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w:t>
            </w:r>
            <w:r w:rsidR="008D3BE5">
              <w:rPr>
                <w:rFonts w:ascii="Times New Roman" w:hAnsi="Times New Roman"/>
                <w:b w:val="0"/>
                <w:color w:val="000000"/>
                <w:sz w:val="18"/>
                <w:szCs w:val="18"/>
              </w:rPr>
              <w:t>Р</w:t>
            </w:r>
            <w:r w:rsidRPr="00445D31">
              <w:rPr>
                <w:rFonts w:ascii="Times New Roman" w:hAnsi="Times New Roman"/>
                <w:b w:val="0"/>
                <w:color w:val="000000"/>
                <w:sz w:val="18"/>
                <w:szCs w:val="18"/>
              </w:rPr>
              <w:t>П»</w:t>
            </w:r>
          </w:p>
        </w:tc>
        <w:tc>
          <w:tcPr>
            <w:tcW w:w="333" w:type="pct"/>
            <w:shd w:val="clear" w:color="auto" w:fill="auto"/>
            <w:vAlign w:val="center"/>
          </w:tcPr>
          <w:p w14:paraId="64BDD1A1" w14:textId="4D2A86F7" w:rsidR="000C22C5" w:rsidRPr="00445D31" w:rsidRDefault="000C22C5" w:rsidP="000C22C5">
            <w:pPr>
              <w:jc w:val="center"/>
              <w:rPr>
                <w:rFonts w:ascii="Times New Roman" w:hAnsi="Times New Roman"/>
                <w:b w:val="0"/>
                <w:color w:val="000000"/>
                <w:sz w:val="18"/>
                <w:szCs w:val="18"/>
              </w:rPr>
            </w:pPr>
            <w:r w:rsidRPr="00445D31">
              <w:rPr>
                <w:rFonts w:ascii="Times New Roman" w:hAnsi="Times New Roman"/>
                <w:b w:val="0"/>
                <w:color w:val="000000"/>
                <w:sz w:val="18"/>
                <w:szCs w:val="18"/>
              </w:rPr>
              <w:t>Мест</w:t>
            </w:r>
          </w:p>
        </w:tc>
        <w:tc>
          <w:tcPr>
            <w:tcW w:w="190" w:type="pct"/>
            <w:shd w:val="clear" w:color="auto" w:fill="auto"/>
            <w:vAlign w:val="center"/>
          </w:tcPr>
          <w:p w14:paraId="611FE886" w14:textId="1A404C94" w:rsidR="000C22C5" w:rsidRPr="00764CB4" w:rsidRDefault="000C22C5" w:rsidP="000C22C5">
            <w:pPr>
              <w:jc w:val="center"/>
              <w:rPr>
                <w:rFonts w:ascii="Times New Roman" w:hAnsi="Times New Roman"/>
                <w:b w:val="0"/>
                <w:bCs/>
                <w:sz w:val="18"/>
                <w:szCs w:val="18"/>
              </w:rPr>
            </w:pPr>
            <w:r w:rsidRPr="00764CB4">
              <w:rPr>
                <w:rFonts w:ascii="Times New Roman" w:hAnsi="Times New Roman"/>
                <w:b w:val="0"/>
                <w:bCs/>
                <w:sz w:val="18"/>
                <w:szCs w:val="18"/>
              </w:rPr>
              <w:t>-</w:t>
            </w:r>
          </w:p>
        </w:tc>
        <w:tc>
          <w:tcPr>
            <w:tcW w:w="191" w:type="pct"/>
            <w:shd w:val="clear" w:color="auto" w:fill="auto"/>
            <w:vAlign w:val="center"/>
          </w:tcPr>
          <w:p w14:paraId="2028511F" w14:textId="6E12B5EF" w:rsidR="000C22C5" w:rsidRPr="00764CB4" w:rsidRDefault="000C22C5" w:rsidP="000C22C5">
            <w:pPr>
              <w:jc w:val="center"/>
              <w:rPr>
                <w:rFonts w:ascii="Times New Roman" w:hAnsi="Times New Roman"/>
                <w:b w:val="0"/>
                <w:bCs/>
                <w:sz w:val="18"/>
                <w:szCs w:val="18"/>
              </w:rPr>
            </w:pPr>
            <w:r w:rsidRPr="00764CB4">
              <w:rPr>
                <w:rFonts w:ascii="Times New Roman" w:hAnsi="Times New Roman"/>
                <w:b w:val="0"/>
                <w:bCs/>
                <w:sz w:val="18"/>
                <w:szCs w:val="18"/>
              </w:rPr>
              <w:t>-</w:t>
            </w:r>
          </w:p>
        </w:tc>
        <w:tc>
          <w:tcPr>
            <w:tcW w:w="141" w:type="pct"/>
            <w:shd w:val="clear" w:color="auto" w:fill="auto"/>
            <w:vAlign w:val="center"/>
          </w:tcPr>
          <w:p w14:paraId="45BCD014" w14:textId="7E2D15CF" w:rsidR="000C22C5" w:rsidRPr="00764CB4" w:rsidRDefault="000C22C5" w:rsidP="000C22C5">
            <w:pPr>
              <w:jc w:val="center"/>
              <w:rPr>
                <w:rFonts w:ascii="Times New Roman" w:hAnsi="Times New Roman"/>
                <w:b w:val="0"/>
                <w:bCs/>
                <w:sz w:val="18"/>
                <w:szCs w:val="18"/>
              </w:rPr>
            </w:pPr>
            <w:r w:rsidRPr="00764CB4">
              <w:rPr>
                <w:rFonts w:ascii="Times New Roman" w:hAnsi="Times New Roman"/>
                <w:b w:val="0"/>
                <w:bCs/>
                <w:sz w:val="18"/>
                <w:szCs w:val="18"/>
              </w:rPr>
              <w:t>-</w:t>
            </w:r>
          </w:p>
        </w:tc>
        <w:tc>
          <w:tcPr>
            <w:tcW w:w="191" w:type="pct"/>
            <w:shd w:val="clear" w:color="auto" w:fill="auto"/>
            <w:vAlign w:val="center"/>
          </w:tcPr>
          <w:p w14:paraId="7787637B" w14:textId="374D6BAC"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0</w:t>
            </w:r>
          </w:p>
        </w:tc>
        <w:tc>
          <w:tcPr>
            <w:tcW w:w="189" w:type="pct"/>
            <w:shd w:val="clear" w:color="auto" w:fill="auto"/>
            <w:vAlign w:val="center"/>
          </w:tcPr>
          <w:p w14:paraId="20006C2F" w14:textId="6B6E221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4B42FC59" w14:textId="63A68938"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63D7C1CA" w14:textId="3C910E0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0</w:t>
            </w:r>
          </w:p>
        </w:tc>
        <w:tc>
          <w:tcPr>
            <w:tcW w:w="238" w:type="pct"/>
            <w:shd w:val="clear" w:color="auto" w:fill="auto"/>
            <w:vAlign w:val="center"/>
          </w:tcPr>
          <w:p w14:paraId="67324BF4" w14:textId="5B2E4360"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0F98CD39" w14:textId="544E633F"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7405C7AA" w14:textId="7DCA2039" w:rsidR="000C22C5" w:rsidRPr="00241E41" w:rsidRDefault="00F6539E" w:rsidP="000C22C5">
            <w:pPr>
              <w:jc w:val="center"/>
              <w:rPr>
                <w:rFonts w:ascii="Times New Roman" w:hAnsi="Times New Roman"/>
                <w:b w:val="0"/>
                <w:bCs/>
                <w:sz w:val="18"/>
                <w:szCs w:val="18"/>
              </w:rPr>
            </w:pPr>
            <w:r>
              <w:rPr>
                <w:rFonts w:ascii="Times New Roman" w:hAnsi="Times New Roman"/>
                <w:b w:val="0"/>
                <w:bCs/>
                <w:sz w:val="18"/>
                <w:szCs w:val="18"/>
              </w:rPr>
              <w:t>-</w:t>
            </w:r>
          </w:p>
        </w:tc>
        <w:tc>
          <w:tcPr>
            <w:tcW w:w="191" w:type="pct"/>
            <w:shd w:val="clear" w:color="auto" w:fill="auto"/>
            <w:vAlign w:val="center"/>
          </w:tcPr>
          <w:p w14:paraId="1CC9BB4C" w14:textId="4E4333AD" w:rsidR="000C22C5" w:rsidRPr="00241E41" w:rsidRDefault="00F6539E" w:rsidP="000C22C5">
            <w:pPr>
              <w:jc w:val="center"/>
              <w:rPr>
                <w:rFonts w:ascii="Times New Roman" w:hAnsi="Times New Roman"/>
                <w:b w:val="0"/>
                <w:bCs/>
                <w:sz w:val="18"/>
                <w:szCs w:val="18"/>
              </w:rPr>
            </w:pPr>
            <w:r w:rsidRPr="00241E41">
              <w:rPr>
                <w:rFonts w:ascii="Times New Roman" w:hAnsi="Times New Roman"/>
                <w:b w:val="0"/>
                <w:bCs/>
                <w:sz w:val="18"/>
                <w:szCs w:val="18"/>
              </w:rPr>
              <w:t>300</w:t>
            </w:r>
          </w:p>
        </w:tc>
        <w:tc>
          <w:tcPr>
            <w:tcW w:w="369" w:type="pct"/>
            <w:shd w:val="clear" w:color="auto" w:fill="auto"/>
            <w:vAlign w:val="center"/>
          </w:tcPr>
          <w:p w14:paraId="022313E0" w14:textId="4E2D2C02"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300</w:t>
            </w:r>
          </w:p>
        </w:tc>
      </w:tr>
      <w:tr w:rsidR="000C22C5" w:rsidRPr="0008709A" w14:paraId="2C91F940" w14:textId="77777777" w:rsidTr="00695DEC">
        <w:trPr>
          <w:trHeight w:val="413"/>
        </w:trPr>
        <w:tc>
          <w:tcPr>
            <w:tcW w:w="138" w:type="pct"/>
            <w:shd w:val="clear" w:color="auto" w:fill="auto"/>
            <w:vAlign w:val="center"/>
          </w:tcPr>
          <w:p w14:paraId="679C8E49" w14:textId="0F012741"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1.</w:t>
            </w:r>
            <w:r>
              <w:rPr>
                <w:rFonts w:ascii="Times New Roman" w:hAnsi="Times New Roman"/>
                <w:b w:val="0"/>
                <w:color w:val="000000"/>
                <w:sz w:val="18"/>
                <w:szCs w:val="18"/>
              </w:rPr>
              <w:t>5</w:t>
            </w:r>
          </w:p>
        </w:tc>
        <w:tc>
          <w:tcPr>
            <w:tcW w:w="1703" w:type="pct"/>
            <w:shd w:val="clear" w:color="auto" w:fill="auto"/>
            <w:vAlign w:val="center"/>
          </w:tcPr>
          <w:p w14:paraId="7C0B76AF" w14:textId="2D2C18B4" w:rsidR="000C22C5" w:rsidRPr="00445D31" w:rsidRDefault="000C22C5" w:rsidP="000C22C5">
            <w:pPr>
              <w:rPr>
                <w:rFonts w:ascii="Times New Roman" w:hAnsi="Times New Roman"/>
                <w:b w:val="0"/>
                <w:color w:val="000000"/>
                <w:sz w:val="18"/>
                <w:szCs w:val="18"/>
              </w:rPr>
            </w:pPr>
            <w:r w:rsidRPr="00445D31">
              <w:rPr>
                <w:rFonts w:ascii="Times New Roman" w:hAnsi="Times New Roman"/>
                <w:b w:val="0"/>
                <w:color w:val="000000"/>
                <w:sz w:val="18"/>
                <w:szCs w:val="18"/>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304" w:type="pct"/>
            <w:shd w:val="clear" w:color="auto" w:fill="auto"/>
            <w:vAlign w:val="center"/>
          </w:tcPr>
          <w:p w14:paraId="5ED5148E" w14:textId="73887F21"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w:t>
            </w:r>
          </w:p>
        </w:tc>
        <w:tc>
          <w:tcPr>
            <w:tcW w:w="333" w:type="pct"/>
            <w:shd w:val="clear" w:color="auto" w:fill="auto"/>
            <w:vAlign w:val="center"/>
          </w:tcPr>
          <w:p w14:paraId="2F826487" w14:textId="5682072E" w:rsidR="000C22C5" w:rsidRPr="00445D31" w:rsidRDefault="000C22C5" w:rsidP="000C22C5">
            <w:pPr>
              <w:jc w:val="center"/>
              <w:rPr>
                <w:rFonts w:ascii="Times New Roman" w:hAnsi="Times New Roman"/>
                <w:b w:val="0"/>
                <w:color w:val="000000"/>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385759D2" w14:textId="07A4B068"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0A1DB1C6" w14:textId="0F45F592"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30399C4C" w14:textId="0A36FAF2"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2D2DDF42" w14:textId="7EB1E203"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9,1</w:t>
            </w:r>
          </w:p>
        </w:tc>
        <w:tc>
          <w:tcPr>
            <w:tcW w:w="189" w:type="pct"/>
            <w:shd w:val="clear" w:color="auto" w:fill="auto"/>
            <w:vAlign w:val="center"/>
          </w:tcPr>
          <w:p w14:paraId="53DAC409" w14:textId="4C9B81E6"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0A9F7E0A" w14:textId="32BD907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23B30746" w14:textId="06214A18"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9,1</w:t>
            </w:r>
          </w:p>
        </w:tc>
        <w:tc>
          <w:tcPr>
            <w:tcW w:w="238" w:type="pct"/>
            <w:shd w:val="clear" w:color="auto" w:fill="auto"/>
            <w:vAlign w:val="center"/>
          </w:tcPr>
          <w:p w14:paraId="262AC067" w14:textId="18DBA01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5123FD31" w14:textId="34EDB53F"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6CB52F78" w14:textId="63F28FCC" w:rsidR="000C22C5" w:rsidRPr="00241E41" w:rsidRDefault="002639B5" w:rsidP="000C22C5">
            <w:pPr>
              <w:jc w:val="center"/>
              <w:rPr>
                <w:rFonts w:ascii="Times New Roman" w:hAnsi="Times New Roman"/>
                <w:b w:val="0"/>
                <w:bCs/>
                <w:sz w:val="18"/>
                <w:szCs w:val="18"/>
              </w:rPr>
            </w:pPr>
            <w:r>
              <w:rPr>
                <w:rFonts w:ascii="Times New Roman" w:hAnsi="Times New Roman"/>
                <w:b w:val="0"/>
                <w:bCs/>
                <w:sz w:val="18"/>
                <w:szCs w:val="18"/>
              </w:rPr>
              <w:t>6</w:t>
            </w:r>
          </w:p>
        </w:tc>
        <w:tc>
          <w:tcPr>
            <w:tcW w:w="191" w:type="pct"/>
            <w:shd w:val="clear" w:color="auto" w:fill="auto"/>
            <w:vAlign w:val="center"/>
          </w:tcPr>
          <w:p w14:paraId="7DEAF34B" w14:textId="2598522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3984893F" w14:textId="72241FC0"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5,8</w:t>
            </w:r>
          </w:p>
        </w:tc>
      </w:tr>
      <w:tr w:rsidR="000C22C5" w:rsidRPr="0008709A" w14:paraId="1BBB4D8C" w14:textId="77777777" w:rsidTr="00695DEC">
        <w:trPr>
          <w:trHeight w:val="413"/>
        </w:trPr>
        <w:tc>
          <w:tcPr>
            <w:tcW w:w="138" w:type="pct"/>
            <w:shd w:val="clear" w:color="auto" w:fill="auto"/>
            <w:vAlign w:val="center"/>
          </w:tcPr>
          <w:p w14:paraId="5227ED9E" w14:textId="04001564"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1.</w:t>
            </w:r>
            <w:r>
              <w:rPr>
                <w:rFonts w:ascii="Times New Roman" w:hAnsi="Times New Roman"/>
                <w:b w:val="0"/>
                <w:color w:val="000000"/>
                <w:sz w:val="18"/>
                <w:szCs w:val="18"/>
              </w:rPr>
              <w:t>6</w:t>
            </w:r>
          </w:p>
        </w:tc>
        <w:tc>
          <w:tcPr>
            <w:tcW w:w="1703" w:type="pct"/>
            <w:shd w:val="clear" w:color="auto" w:fill="auto"/>
            <w:vAlign w:val="center"/>
          </w:tcPr>
          <w:p w14:paraId="60D3A255" w14:textId="0FBC85C3" w:rsidR="000C22C5" w:rsidRPr="00445D31" w:rsidRDefault="000C22C5" w:rsidP="000C22C5">
            <w:pPr>
              <w:rPr>
                <w:rFonts w:ascii="Times New Roman" w:hAnsi="Times New Roman"/>
                <w:b w:val="0"/>
                <w:color w:val="000000"/>
                <w:sz w:val="18"/>
                <w:szCs w:val="18"/>
              </w:rPr>
            </w:pPr>
            <w:r w:rsidRPr="00445D31">
              <w:rPr>
                <w:rFonts w:ascii="Times New Roman" w:hAnsi="Times New Roman"/>
                <w:b w:val="0"/>
                <w:color w:val="000000"/>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304" w:type="pct"/>
            <w:shd w:val="clear" w:color="auto" w:fill="auto"/>
            <w:vAlign w:val="center"/>
          </w:tcPr>
          <w:p w14:paraId="32079236" w14:textId="555A42A8"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w:t>
            </w:r>
          </w:p>
        </w:tc>
        <w:tc>
          <w:tcPr>
            <w:tcW w:w="333" w:type="pct"/>
            <w:shd w:val="clear" w:color="auto" w:fill="auto"/>
            <w:vAlign w:val="center"/>
          </w:tcPr>
          <w:p w14:paraId="6780FAB4" w14:textId="02BC03CC" w:rsidR="000C22C5" w:rsidRPr="00445D31" w:rsidRDefault="000C22C5" w:rsidP="000C22C5">
            <w:pPr>
              <w:jc w:val="center"/>
              <w:rPr>
                <w:rFonts w:ascii="Times New Roman" w:hAnsi="Times New Roman"/>
                <w:b w:val="0"/>
                <w:color w:val="000000"/>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5A1ECA78" w14:textId="606608DB"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6A4A39D4" w14:textId="3EEE3828"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3C996ADC" w14:textId="4D9EFB99"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64A54287" w14:textId="413A1A50"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15</w:t>
            </w:r>
          </w:p>
        </w:tc>
        <w:tc>
          <w:tcPr>
            <w:tcW w:w="189" w:type="pct"/>
            <w:shd w:val="clear" w:color="auto" w:fill="auto"/>
            <w:vAlign w:val="center"/>
          </w:tcPr>
          <w:p w14:paraId="32F60F42" w14:textId="63CAF0A5"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24B42521" w14:textId="49ADDB61"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2E0127C6" w14:textId="740A5179"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25</w:t>
            </w:r>
          </w:p>
        </w:tc>
        <w:tc>
          <w:tcPr>
            <w:tcW w:w="238" w:type="pct"/>
            <w:shd w:val="clear" w:color="auto" w:fill="auto"/>
            <w:vAlign w:val="center"/>
          </w:tcPr>
          <w:p w14:paraId="7D5FA706" w14:textId="3C98EFD0"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5997980D" w14:textId="6FC1577E"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27B102C4" w14:textId="7E310313" w:rsidR="000C22C5" w:rsidRPr="00241E41" w:rsidRDefault="002639B5" w:rsidP="000C22C5">
            <w:pPr>
              <w:jc w:val="center"/>
              <w:rPr>
                <w:rFonts w:ascii="Times New Roman" w:hAnsi="Times New Roman"/>
                <w:b w:val="0"/>
                <w:bCs/>
                <w:sz w:val="18"/>
                <w:szCs w:val="18"/>
              </w:rPr>
            </w:pPr>
            <w:r>
              <w:rPr>
                <w:rFonts w:ascii="Times New Roman" w:hAnsi="Times New Roman"/>
                <w:b w:val="0"/>
                <w:bCs/>
                <w:sz w:val="18"/>
                <w:szCs w:val="18"/>
              </w:rPr>
              <w:t>30</w:t>
            </w:r>
          </w:p>
        </w:tc>
        <w:tc>
          <w:tcPr>
            <w:tcW w:w="191" w:type="pct"/>
            <w:shd w:val="clear" w:color="auto" w:fill="auto"/>
            <w:vAlign w:val="center"/>
          </w:tcPr>
          <w:p w14:paraId="4CC3DD16" w14:textId="59D9FEC6"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11058490" w14:textId="07AA2E58"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34</w:t>
            </w:r>
          </w:p>
        </w:tc>
      </w:tr>
      <w:tr w:rsidR="000C22C5" w:rsidRPr="0008709A" w14:paraId="52DFBA28" w14:textId="77777777" w:rsidTr="00695DEC">
        <w:trPr>
          <w:trHeight w:val="413"/>
        </w:trPr>
        <w:tc>
          <w:tcPr>
            <w:tcW w:w="138" w:type="pct"/>
            <w:shd w:val="clear" w:color="auto" w:fill="auto"/>
            <w:vAlign w:val="center"/>
          </w:tcPr>
          <w:p w14:paraId="37912BB5" w14:textId="6DF6C9D1"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1.</w:t>
            </w:r>
            <w:r>
              <w:rPr>
                <w:rFonts w:ascii="Times New Roman" w:hAnsi="Times New Roman"/>
                <w:b w:val="0"/>
                <w:color w:val="000000"/>
                <w:sz w:val="18"/>
                <w:szCs w:val="18"/>
              </w:rPr>
              <w:t>7</w:t>
            </w:r>
          </w:p>
        </w:tc>
        <w:tc>
          <w:tcPr>
            <w:tcW w:w="1703" w:type="pct"/>
            <w:shd w:val="clear" w:color="auto" w:fill="auto"/>
            <w:vAlign w:val="center"/>
          </w:tcPr>
          <w:p w14:paraId="57467D2B" w14:textId="4E64518C" w:rsidR="000C22C5" w:rsidRPr="00445D31" w:rsidRDefault="000C22C5" w:rsidP="000C22C5">
            <w:pPr>
              <w:rPr>
                <w:rFonts w:ascii="Times New Roman" w:hAnsi="Times New Roman"/>
                <w:b w:val="0"/>
                <w:color w:val="000000"/>
                <w:sz w:val="18"/>
                <w:szCs w:val="18"/>
              </w:rPr>
            </w:pPr>
            <w:r w:rsidRPr="00445D31">
              <w:rPr>
                <w:rFonts w:ascii="Times New Roman" w:hAnsi="Times New Roman"/>
                <w:b w:val="0"/>
                <w:color w:val="000000"/>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304" w:type="pct"/>
            <w:shd w:val="clear" w:color="auto" w:fill="auto"/>
            <w:vAlign w:val="center"/>
          </w:tcPr>
          <w:p w14:paraId="463CC039" w14:textId="01EA57A5" w:rsidR="000C22C5" w:rsidRPr="00445D31" w:rsidRDefault="000C22C5" w:rsidP="000C22C5">
            <w:pPr>
              <w:spacing w:line="240" w:lineRule="atLeast"/>
              <w:jc w:val="center"/>
              <w:rPr>
                <w:rFonts w:ascii="Times New Roman" w:hAnsi="Times New Roman"/>
                <w:b w:val="0"/>
                <w:color w:val="000000"/>
                <w:sz w:val="18"/>
                <w:szCs w:val="18"/>
              </w:rPr>
            </w:pPr>
            <w:r w:rsidRPr="00445D31">
              <w:rPr>
                <w:rFonts w:ascii="Times New Roman" w:hAnsi="Times New Roman"/>
                <w:b w:val="0"/>
                <w:color w:val="000000"/>
                <w:sz w:val="18"/>
                <w:szCs w:val="18"/>
              </w:rPr>
              <w:t>-</w:t>
            </w:r>
          </w:p>
        </w:tc>
        <w:tc>
          <w:tcPr>
            <w:tcW w:w="333" w:type="pct"/>
            <w:shd w:val="clear" w:color="auto" w:fill="auto"/>
            <w:vAlign w:val="center"/>
          </w:tcPr>
          <w:p w14:paraId="23A7303D" w14:textId="163100B4" w:rsidR="000C22C5" w:rsidRPr="00445D31" w:rsidRDefault="000C22C5" w:rsidP="000C22C5">
            <w:pPr>
              <w:jc w:val="center"/>
              <w:rPr>
                <w:rFonts w:ascii="Times New Roman" w:hAnsi="Times New Roman"/>
                <w:b w:val="0"/>
                <w:color w:val="000000"/>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5FF24C5B" w14:textId="5BDCA982"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6D6821BD" w14:textId="6706BB15"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4EE331F7" w14:textId="320BF8A9" w:rsidR="000C22C5" w:rsidRPr="001677B5" w:rsidRDefault="000C22C5" w:rsidP="000C22C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7D00B68E" w14:textId="6E12BD2A"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189" w:type="pct"/>
            <w:shd w:val="clear" w:color="auto" w:fill="auto"/>
            <w:vAlign w:val="center"/>
          </w:tcPr>
          <w:p w14:paraId="1F686005" w14:textId="25CE1ADC"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0238722B" w14:textId="0292074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4A8080A3" w14:textId="3B5B0067"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238" w:type="pct"/>
            <w:shd w:val="clear" w:color="auto" w:fill="auto"/>
            <w:vAlign w:val="center"/>
          </w:tcPr>
          <w:p w14:paraId="3ED3BCB7" w14:textId="5234E28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5BFB9E9B" w14:textId="4AFD8BCF"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5F009040" w14:textId="0DB0A7A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c>
          <w:tcPr>
            <w:tcW w:w="191" w:type="pct"/>
            <w:shd w:val="clear" w:color="auto" w:fill="auto"/>
            <w:vAlign w:val="center"/>
          </w:tcPr>
          <w:p w14:paraId="33AACF54" w14:textId="4AE05585"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3AE08875" w14:textId="05817FC4" w:rsidR="000C22C5" w:rsidRPr="00241E41" w:rsidRDefault="000C22C5" w:rsidP="000C22C5">
            <w:pPr>
              <w:jc w:val="center"/>
              <w:rPr>
                <w:rFonts w:ascii="Times New Roman" w:hAnsi="Times New Roman"/>
                <w:b w:val="0"/>
                <w:bCs/>
                <w:sz w:val="18"/>
                <w:szCs w:val="18"/>
              </w:rPr>
            </w:pPr>
            <w:r w:rsidRPr="00241E41">
              <w:rPr>
                <w:rFonts w:ascii="Times New Roman" w:hAnsi="Times New Roman"/>
                <w:b w:val="0"/>
                <w:bCs/>
                <w:sz w:val="18"/>
                <w:szCs w:val="18"/>
              </w:rPr>
              <w:t>100</w:t>
            </w:r>
          </w:p>
        </w:tc>
      </w:tr>
      <w:tr w:rsidR="00FF2564" w:rsidRPr="0008709A" w14:paraId="224F2070" w14:textId="77777777" w:rsidTr="00695DEC">
        <w:trPr>
          <w:trHeight w:val="264"/>
        </w:trPr>
        <w:tc>
          <w:tcPr>
            <w:tcW w:w="138" w:type="pct"/>
            <w:shd w:val="clear" w:color="auto" w:fill="auto"/>
            <w:vAlign w:val="center"/>
          </w:tcPr>
          <w:p w14:paraId="0C8A4260" w14:textId="6B412834" w:rsidR="00FF2564" w:rsidRPr="00445D31" w:rsidRDefault="00FF2564" w:rsidP="00FF2564">
            <w:pPr>
              <w:spacing w:line="240" w:lineRule="atLeast"/>
              <w:jc w:val="center"/>
              <w:rPr>
                <w:rFonts w:ascii="Times New Roman" w:hAnsi="Times New Roman"/>
                <w:b w:val="0"/>
                <w:bCs/>
                <w:sz w:val="18"/>
                <w:szCs w:val="18"/>
                <w:lang w:val="en-US"/>
              </w:rPr>
            </w:pPr>
            <w:r w:rsidRPr="00445D31">
              <w:rPr>
                <w:rFonts w:ascii="Times New Roman" w:hAnsi="Times New Roman"/>
                <w:b w:val="0"/>
                <w:bCs/>
                <w:sz w:val="18"/>
                <w:szCs w:val="18"/>
              </w:rPr>
              <w:t>2</w:t>
            </w:r>
          </w:p>
        </w:tc>
        <w:tc>
          <w:tcPr>
            <w:tcW w:w="4862" w:type="pct"/>
            <w:gridSpan w:val="15"/>
            <w:shd w:val="clear" w:color="auto" w:fill="auto"/>
            <w:vAlign w:val="center"/>
          </w:tcPr>
          <w:p w14:paraId="2F210F27" w14:textId="62260C90" w:rsidR="00FF2564" w:rsidRPr="00241E41" w:rsidRDefault="00ED7DF2" w:rsidP="005B05CB">
            <w:pPr>
              <w:spacing w:line="240" w:lineRule="atLeast"/>
              <w:jc w:val="center"/>
              <w:rPr>
                <w:rFonts w:ascii="Times New Roman" w:hAnsi="Times New Roman"/>
                <w:b w:val="0"/>
                <w:bCs/>
                <w:sz w:val="18"/>
                <w:szCs w:val="18"/>
              </w:rPr>
            </w:pPr>
            <w:r w:rsidRPr="00241E41">
              <w:rPr>
                <w:rFonts w:ascii="Times New Roman" w:hAnsi="Times New Roman"/>
                <w:b w:val="0"/>
                <w:bCs/>
                <w:sz w:val="18"/>
                <w:szCs w:val="18"/>
              </w:rPr>
              <w:t xml:space="preserve">Цель </w:t>
            </w:r>
            <w:proofErr w:type="gramStart"/>
            <w:r w:rsidRPr="00241E41">
              <w:rPr>
                <w:rFonts w:ascii="Times New Roman" w:hAnsi="Times New Roman"/>
                <w:b w:val="0"/>
                <w:bCs/>
                <w:sz w:val="18"/>
                <w:szCs w:val="18"/>
              </w:rPr>
              <w:t>2</w:t>
            </w:r>
            <w:r w:rsidR="00F24BB4" w:rsidRPr="00241E41">
              <w:rPr>
                <w:rFonts w:ascii="Times New Roman" w:hAnsi="Times New Roman"/>
                <w:b w:val="0"/>
                <w:bCs/>
                <w:sz w:val="18"/>
                <w:szCs w:val="18"/>
              </w:rPr>
              <w:t>.</w:t>
            </w:r>
            <w:r w:rsidR="00FF2564" w:rsidRPr="00241E41">
              <w:rPr>
                <w:rFonts w:ascii="Times New Roman" w:hAnsi="Times New Roman"/>
                <w:b w:val="0"/>
                <w:bCs/>
                <w:i/>
                <w:sz w:val="18"/>
                <w:szCs w:val="18"/>
              </w:rPr>
              <w:t>«</w:t>
            </w:r>
            <w:proofErr w:type="gramEnd"/>
            <w:r w:rsidR="00FF2564" w:rsidRPr="00241E41">
              <w:rPr>
                <w:rFonts w:ascii="Times New Roman" w:hAnsi="Times New Roman"/>
                <w:b w:val="0"/>
                <w:bCs/>
                <w:sz w:val="18"/>
                <w:szCs w:val="18"/>
              </w:rPr>
              <w:t>Формирование эффективной системы выявления, поддержки и развития способностей и талантов у детей и молодежи»</w:t>
            </w:r>
          </w:p>
        </w:tc>
      </w:tr>
      <w:tr w:rsidR="002639B5" w:rsidRPr="0008709A" w14:paraId="5959AC4D" w14:textId="77777777" w:rsidTr="00695DEC">
        <w:trPr>
          <w:trHeight w:val="386"/>
        </w:trPr>
        <w:tc>
          <w:tcPr>
            <w:tcW w:w="138" w:type="pct"/>
            <w:shd w:val="clear" w:color="auto" w:fill="auto"/>
            <w:vAlign w:val="center"/>
          </w:tcPr>
          <w:p w14:paraId="509C3749" w14:textId="77777777" w:rsidR="002639B5" w:rsidRPr="00445D31" w:rsidRDefault="002639B5" w:rsidP="002639B5">
            <w:pPr>
              <w:spacing w:line="240" w:lineRule="atLeast"/>
              <w:jc w:val="center"/>
              <w:rPr>
                <w:rFonts w:ascii="Times New Roman" w:hAnsi="Times New Roman"/>
                <w:b w:val="0"/>
                <w:bCs/>
                <w:sz w:val="18"/>
                <w:szCs w:val="18"/>
              </w:rPr>
            </w:pPr>
            <w:r w:rsidRPr="00445D31">
              <w:rPr>
                <w:rFonts w:ascii="Times New Roman" w:hAnsi="Times New Roman"/>
                <w:b w:val="0"/>
                <w:bCs/>
                <w:sz w:val="18"/>
                <w:szCs w:val="18"/>
              </w:rPr>
              <w:t>2.1</w:t>
            </w:r>
          </w:p>
        </w:tc>
        <w:tc>
          <w:tcPr>
            <w:tcW w:w="1703" w:type="pct"/>
            <w:shd w:val="clear" w:color="auto" w:fill="auto"/>
            <w:vAlign w:val="center"/>
          </w:tcPr>
          <w:p w14:paraId="1401DA1E" w14:textId="32316E34" w:rsidR="002639B5" w:rsidRPr="00445D31" w:rsidRDefault="002639B5" w:rsidP="002639B5">
            <w:pPr>
              <w:rPr>
                <w:rFonts w:ascii="Times New Roman" w:hAnsi="Times New Roman"/>
                <w:b w:val="0"/>
                <w:bCs/>
                <w:sz w:val="18"/>
                <w:szCs w:val="18"/>
              </w:rPr>
            </w:pPr>
            <w:r w:rsidRPr="00445D31">
              <w:rPr>
                <w:rFonts w:ascii="Times New Roman" w:hAnsi="Times New Roman"/>
                <w:b w:val="0"/>
                <w:bCs/>
                <w:sz w:val="18"/>
                <w:szCs w:val="18"/>
              </w:rPr>
              <w:t xml:space="preserve">Доля детей в возрасте от 5 до 18 лет, охваченных </w:t>
            </w:r>
            <w:r>
              <w:rPr>
                <w:rFonts w:ascii="Times New Roman" w:hAnsi="Times New Roman"/>
                <w:b w:val="0"/>
                <w:bCs/>
                <w:sz w:val="18"/>
                <w:szCs w:val="18"/>
              </w:rPr>
              <w:t xml:space="preserve">                          </w:t>
            </w:r>
            <w:r w:rsidRPr="00445D31">
              <w:rPr>
                <w:rFonts w:ascii="Times New Roman" w:hAnsi="Times New Roman"/>
                <w:b w:val="0"/>
                <w:bCs/>
                <w:sz w:val="18"/>
                <w:szCs w:val="18"/>
              </w:rPr>
              <w:t>дополнительным образованием</w:t>
            </w:r>
          </w:p>
        </w:tc>
        <w:tc>
          <w:tcPr>
            <w:tcW w:w="304" w:type="pct"/>
            <w:shd w:val="clear" w:color="auto" w:fill="auto"/>
            <w:vAlign w:val="center"/>
          </w:tcPr>
          <w:p w14:paraId="26196846" w14:textId="44E8AA72" w:rsidR="002639B5" w:rsidRPr="00445D31" w:rsidRDefault="002639B5" w:rsidP="002639B5">
            <w:pPr>
              <w:spacing w:line="240" w:lineRule="atLeast"/>
              <w:jc w:val="center"/>
              <w:rPr>
                <w:rFonts w:ascii="Times New Roman" w:hAnsi="Times New Roman"/>
                <w:b w:val="0"/>
                <w:bCs/>
                <w:sz w:val="18"/>
                <w:szCs w:val="18"/>
              </w:rPr>
            </w:pPr>
            <w:r w:rsidRPr="00445D31">
              <w:rPr>
                <w:rFonts w:ascii="Times New Roman" w:hAnsi="Times New Roman"/>
                <w:b w:val="0"/>
                <w:bCs/>
                <w:sz w:val="18"/>
                <w:szCs w:val="18"/>
              </w:rPr>
              <w:t>«НП»</w:t>
            </w:r>
          </w:p>
        </w:tc>
        <w:tc>
          <w:tcPr>
            <w:tcW w:w="333" w:type="pct"/>
            <w:shd w:val="clear" w:color="auto" w:fill="auto"/>
            <w:vAlign w:val="center"/>
          </w:tcPr>
          <w:p w14:paraId="37C201D3" w14:textId="77777777" w:rsidR="002639B5" w:rsidRPr="00445D31" w:rsidRDefault="002639B5" w:rsidP="002639B5">
            <w:pPr>
              <w:jc w:val="center"/>
              <w:rPr>
                <w:rFonts w:ascii="Times New Roman" w:hAnsi="Times New Roman"/>
                <w:b w:val="0"/>
                <w:bCs/>
                <w:sz w:val="18"/>
                <w:szCs w:val="18"/>
              </w:rPr>
            </w:pPr>
            <w:r w:rsidRPr="00445D31">
              <w:rPr>
                <w:rFonts w:ascii="Times New Roman" w:hAnsi="Times New Roman"/>
                <w:b w:val="0"/>
                <w:bCs/>
                <w:sz w:val="18"/>
                <w:szCs w:val="18"/>
              </w:rPr>
              <w:t>Процент</w:t>
            </w:r>
          </w:p>
        </w:tc>
        <w:tc>
          <w:tcPr>
            <w:tcW w:w="190" w:type="pct"/>
            <w:shd w:val="clear" w:color="auto" w:fill="auto"/>
            <w:vAlign w:val="center"/>
          </w:tcPr>
          <w:p w14:paraId="28CCBE91" w14:textId="740F4E54" w:rsidR="002639B5" w:rsidRPr="001677B5" w:rsidRDefault="002639B5" w:rsidP="002639B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51B77C05" w14:textId="5E4C60D9" w:rsidR="002639B5" w:rsidRPr="001677B5" w:rsidRDefault="002639B5" w:rsidP="002639B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071DA044" w14:textId="45A364AE" w:rsidR="002639B5" w:rsidRPr="001677B5" w:rsidRDefault="002639B5" w:rsidP="002639B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1699F904" w14:textId="1DE3CE9C"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20</w:t>
            </w:r>
          </w:p>
        </w:tc>
        <w:tc>
          <w:tcPr>
            <w:tcW w:w="189" w:type="pct"/>
            <w:shd w:val="clear" w:color="auto" w:fill="auto"/>
            <w:vAlign w:val="center"/>
          </w:tcPr>
          <w:p w14:paraId="2BF2DDA7" w14:textId="4BB21EF9"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1F2E2949" w14:textId="41A0CD5B"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48F29249" w14:textId="435908D2"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40</w:t>
            </w:r>
          </w:p>
        </w:tc>
        <w:tc>
          <w:tcPr>
            <w:tcW w:w="238" w:type="pct"/>
            <w:shd w:val="clear" w:color="auto" w:fill="auto"/>
            <w:vAlign w:val="center"/>
          </w:tcPr>
          <w:p w14:paraId="1CE2E046" w14:textId="63A0F184"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46C2AA88" w14:textId="29E52005"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3514F9BA" w14:textId="0F24C6AC" w:rsidR="002639B5" w:rsidRPr="00241E41" w:rsidRDefault="002639B5" w:rsidP="002639B5">
            <w:pPr>
              <w:jc w:val="center"/>
              <w:rPr>
                <w:rFonts w:ascii="Times New Roman" w:hAnsi="Times New Roman"/>
                <w:b w:val="0"/>
                <w:bCs/>
                <w:sz w:val="18"/>
                <w:szCs w:val="18"/>
              </w:rPr>
            </w:pPr>
            <w:r>
              <w:rPr>
                <w:rFonts w:ascii="Times New Roman" w:hAnsi="Times New Roman"/>
                <w:b w:val="0"/>
                <w:bCs/>
                <w:sz w:val="18"/>
                <w:szCs w:val="18"/>
              </w:rPr>
              <w:t>60</w:t>
            </w:r>
          </w:p>
        </w:tc>
        <w:tc>
          <w:tcPr>
            <w:tcW w:w="191" w:type="pct"/>
            <w:shd w:val="clear" w:color="auto" w:fill="auto"/>
            <w:vAlign w:val="center"/>
          </w:tcPr>
          <w:p w14:paraId="00BD11A4" w14:textId="514B5B47"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705A757A" w14:textId="77777777"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87,5</w:t>
            </w:r>
          </w:p>
        </w:tc>
      </w:tr>
      <w:tr w:rsidR="002639B5" w:rsidRPr="0008709A" w14:paraId="2253C3BB" w14:textId="77777777" w:rsidTr="00695DEC">
        <w:trPr>
          <w:trHeight w:val="386"/>
        </w:trPr>
        <w:tc>
          <w:tcPr>
            <w:tcW w:w="138" w:type="pct"/>
            <w:shd w:val="clear" w:color="auto" w:fill="auto"/>
            <w:vAlign w:val="center"/>
          </w:tcPr>
          <w:p w14:paraId="36D9ADEC" w14:textId="5A7A15FA" w:rsidR="002639B5" w:rsidRPr="00445D31" w:rsidRDefault="002639B5" w:rsidP="002639B5">
            <w:pPr>
              <w:spacing w:line="240" w:lineRule="atLeast"/>
              <w:jc w:val="center"/>
              <w:rPr>
                <w:rFonts w:ascii="Times New Roman" w:hAnsi="Times New Roman"/>
                <w:b w:val="0"/>
                <w:bCs/>
                <w:sz w:val="18"/>
                <w:szCs w:val="18"/>
              </w:rPr>
            </w:pPr>
            <w:r w:rsidRPr="00445D31">
              <w:rPr>
                <w:rFonts w:ascii="Times New Roman" w:hAnsi="Times New Roman"/>
                <w:b w:val="0"/>
                <w:color w:val="000000"/>
                <w:sz w:val="18"/>
                <w:szCs w:val="18"/>
              </w:rPr>
              <w:t>2.2</w:t>
            </w:r>
          </w:p>
        </w:tc>
        <w:tc>
          <w:tcPr>
            <w:tcW w:w="1703" w:type="pct"/>
            <w:shd w:val="clear" w:color="auto" w:fill="auto"/>
            <w:vAlign w:val="center"/>
          </w:tcPr>
          <w:p w14:paraId="57F1F96B" w14:textId="6599C551" w:rsidR="002639B5" w:rsidRPr="00445D31" w:rsidRDefault="002639B5" w:rsidP="002639B5">
            <w:pPr>
              <w:rPr>
                <w:rFonts w:ascii="Times New Roman" w:hAnsi="Times New Roman"/>
                <w:b w:val="0"/>
                <w:bCs/>
                <w:sz w:val="18"/>
                <w:szCs w:val="18"/>
              </w:rPr>
            </w:pPr>
            <w:r w:rsidRPr="00445D31">
              <w:rPr>
                <w:rFonts w:ascii="Times New Roman" w:hAnsi="Times New Roman"/>
                <w:b w:val="0"/>
                <w:color w:val="000000"/>
                <w:sz w:val="18"/>
                <w:szCs w:val="18"/>
              </w:rPr>
              <w:t>Эффективность системы выявления, поддержки и развития способностей и талантов у детей и молодежи</w:t>
            </w:r>
          </w:p>
        </w:tc>
        <w:tc>
          <w:tcPr>
            <w:tcW w:w="304" w:type="pct"/>
            <w:shd w:val="clear" w:color="auto" w:fill="auto"/>
            <w:vAlign w:val="center"/>
          </w:tcPr>
          <w:p w14:paraId="78FA7108" w14:textId="573391A3" w:rsidR="002639B5" w:rsidRPr="00445D31" w:rsidRDefault="002639B5" w:rsidP="002639B5">
            <w:pPr>
              <w:spacing w:line="240" w:lineRule="atLeast"/>
              <w:jc w:val="center"/>
              <w:rPr>
                <w:rFonts w:ascii="Times New Roman" w:hAnsi="Times New Roman"/>
                <w:b w:val="0"/>
                <w:bCs/>
                <w:sz w:val="18"/>
                <w:szCs w:val="18"/>
              </w:rPr>
            </w:pPr>
            <w:r w:rsidRPr="00445D31">
              <w:rPr>
                <w:rFonts w:ascii="Times New Roman" w:hAnsi="Times New Roman"/>
                <w:b w:val="0"/>
                <w:color w:val="000000"/>
                <w:sz w:val="18"/>
                <w:szCs w:val="18"/>
              </w:rPr>
              <w:t>«ВДЛ»</w:t>
            </w:r>
          </w:p>
        </w:tc>
        <w:tc>
          <w:tcPr>
            <w:tcW w:w="333" w:type="pct"/>
            <w:shd w:val="clear" w:color="auto" w:fill="auto"/>
            <w:vAlign w:val="center"/>
          </w:tcPr>
          <w:p w14:paraId="3ACF4714" w14:textId="7066F28D" w:rsidR="002639B5" w:rsidRPr="00445D31" w:rsidRDefault="002639B5" w:rsidP="002639B5">
            <w:pPr>
              <w:jc w:val="center"/>
              <w:rPr>
                <w:rFonts w:ascii="Times New Roman" w:hAnsi="Times New Roman"/>
                <w:b w:val="0"/>
                <w:bCs/>
                <w:sz w:val="18"/>
                <w:szCs w:val="18"/>
              </w:rPr>
            </w:pPr>
            <w:r w:rsidRPr="00445D31">
              <w:rPr>
                <w:rFonts w:ascii="Times New Roman" w:hAnsi="Times New Roman"/>
                <w:b w:val="0"/>
                <w:color w:val="000000"/>
                <w:sz w:val="18"/>
                <w:szCs w:val="18"/>
              </w:rPr>
              <w:t>Процент</w:t>
            </w:r>
          </w:p>
        </w:tc>
        <w:tc>
          <w:tcPr>
            <w:tcW w:w="190" w:type="pct"/>
            <w:shd w:val="clear" w:color="auto" w:fill="auto"/>
            <w:vAlign w:val="center"/>
          </w:tcPr>
          <w:p w14:paraId="3CE697D1" w14:textId="287E8CE8" w:rsidR="002639B5" w:rsidRPr="001677B5" w:rsidRDefault="002639B5" w:rsidP="002639B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755B06B0" w14:textId="36F1C6CF" w:rsidR="002639B5" w:rsidRPr="001677B5" w:rsidRDefault="002639B5" w:rsidP="002639B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41" w:type="pct"/>
            <w:shd w:val="clear" w:color="auto" w:fill="auto"/>
            <w:vAlign w:val="center"/>
          </w:tcPr>
          <w:p w14:paraId="401C7F01" w14:textId="58F8775E" w:rsidR="002639B5" w:rsidRPr="001677B5" w:rsidRDefault="002639B5" w:rsidP="002639B5">
            <w:pPr>
              <w:jc w:val="center"/>
              <w:rPr>
                <w:rFonts w:ascii="Times New Roman" w:hAnsi="Times New Roman"/>
                <w:b w:val="0"/>
                <w:bCs/>
                <w:sz w:val="18"/>
                <w:szCs w:val="18"/>
              </w:rPr>
            </w:pPr>
            <w:r w:rsidRPr="001677B5">
              <w:rPr>
                <w:rFonts w:ascii="Times New Roman" w:hAnsi="Times New Roman"/>
                <w:b w:val="0"/>
                <w:bCs/>
                <w:sz w:val="18"/>
                <w:szCs w:val="18"/>
              </w:rPr>
              <w:t>-</w:t>
            </w:r>
          </w:p>
        </w:tc>
        <w:tc>
          <w:tcPr>
            <w:tcW w:w="191" w:type="pct"/>
            <w:shd w:val="clear" w:color="auto" w:fill="auto"/>
            <w:vAlign w:val="center"/>
          </w:tcPr>
          <w:p w14:paraId="204126F3" w14:textId="03631E84"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10</w:t>
            </w:r>
          </w:p>
        </w:tc>
        <w:tc>
          <w:tcPr>
            <w:tcW w:w="189" w:type="pct"/>
            <w:shd w:val="clear" w:color="auto" w:fill="auto"/>
            <w:vAlign w:val="center"/>
          </w:tcPr>
          <w:p w14:paraId="7E800D18" w14:textId="7230350E"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91" w:type="pct"/>
            <w:shd w:val="clear" w:color="auto" w:fill="auto"/>
            <w:vAlign w:val="center"/>
          </w:tcPr>
          <w:p w14:paraId="1183433D" w14:textId="72C3EE90"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37" w:type="pct"/>
            <w:shd w:val="clear" w:color="auto" w:fill="auto"/>
            <w:vAlign w:val="center"/>
          </w:tcPr>
          <w:p w14:paraId="73B735D4" w14:textId="20216CF1"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20</w:t>
            </w:r>
          </w:p>
        </w:tc>
        <w:tc>
          <w:tcPr>
            <w:tcW w:w="238" w:type="pct"/>
            <w:shd w:val="clear" w:color="auto" w:fill="auto"/>
            <w:vAlign w:val="center"/>
          </w:tcPr>
          <w:p w14:paraId="5698E878" w14:textId="560A34DC"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207" w:type="pct"/>
            <w:shd w:val="clear" w:color="auto" w:fill="auto"/>
            <w:vAlign w:val="center"/>
          </w:tcPr>
          <w:p w14:paraId="431B3782" w14:textId="2B2A60C7"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187" w:type="pct"/>
            <w:shd w:val="clear" w:color="auto" w:fill="auto"/>
            <w:vAlign w:val="center"/>
          </w:tcPr>
          <w:p w14:paraId="062D4FFF" w14:textId="3960DB4E" w:rsidR="002639B5" w:rsidRPr="00241E41" w:rsidRDefault="002639B5" w:rsidP="002639B5">
            <w:pPr>
              <w:jc w:val="center"/>
              <w:rPr>
                <w:rFonts w:ascii="Times New Roman" w:hAnsi="Times New Roman"/>
                <w:b w:val="0"/>
                <w:bCs/>
                <w:sz w:val="18"/>
                <w:szCs w:val="18"/>
              </w:rPr>
            </w:pPr>
            <w:r>
              <w:rPr>
                <w:rFonts w:ascii="Times New Roman" w:hAnsi="Times New Roman"/>
                <w:b w:val="0"/>
                <w:bCs/>
                <w:sz w:val="16"/>
                <w:szCs w:val="16"/>
              </w:rPr>
              <w:t>30</w:t>
            </w:r>
          </w:p>
        </w:tc>
        <w:tc>
          <w:tcPr>
            <w:tcW w:w="191" w:type="pct"/>
            <w:shd w:val="clear" w:color="auto" w:fill="auto"/>
            <w:vAlign w:val="center"/>
          </w:tcPr>
          <w:p w14:paraId="13628DFB" w14:textId="4E7D4784"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8"/>
                <w:szCs w:val="18"/>
              </w:rPr>
              <w:t>-</w:t>
            </w:r>
          </w:p>
        </w:tc>
        <w:tc>
          <w:tcPr>
            <w:tcW w:w="369" w:type="pct"/>
            <w:shd w:val="clear" w:color="auto" w:fill="auto"/>
            <w:vAlign w:val="center"/>
          </w:tcPr>
          <w:p w14:paraId="46ED8D55" w14:textId="75BD06C9" w:rsidR="002639B5" w:rsidRPr="00241E41" w:rsidRDefault="002639B5" w:rsidP="002639B5">
            <w:pPr>
              <w:jc w:val="center"/>
              <w:rPr>
                <w:rFonts w:ascii="Times New Roman" w:hAnsi="Times New Roman"/>
                <w:b w:val="0"/>
                <w:bCs/>
                <w:sz w:val="18"/>
                <w:szCs w:val="18"/>
              </w:rPr>
            </w:pPr>
            <w:r w:rsidRPr="00241E41">
              <w:rPr>
                <w:rFonts w:ascii="Times New Roman" w:hAnsi="Times New Roman"/>
                <w:b w:val="0"/>
                <w:bCs/>
                <w:sz w:val="16"/>
                <w:szCs w:val="16"/>
              </w:rPr>
              <w:t>43,96</w:t>
            </w:r>
          </w:p>
        </w:tc>
      </w:tr>
    </w:tbl>
    <w:p w14:paraId="6033E967" w14:textId="77777777" w:rsidR="0008709A" w:rsidRDefault="0008709A" w:rsidP="0008709A">
      <w:pPr>
        <w:widowControl w:val="0"/>
        <w:autoSpaceDE w:val="0"/>
        <w:autoSpaceDN w:val="0"/>
        <w:jc w:val="center"/>
        <w:rPr>
          <w:rFonts w:ascii="Times New Roman" w:hAnsi="Times New Roman"/>
          <w:b w:val="0"/>
          <w:sz w:val="28"/>
          <w:szCs w:val="28"/>
        </w:rPr>
      </w:pPr>
    </w:p>
    <w:p w14:paraId="40FB02FE" w14:textId="10ED1E1D" w:rsidR="0008709A" w:rsidRDefault="0008709A" w:rsidP="00FC6ACD">
      <w:pPr>
        <w:spacing w:after="120"/>
        <w:jc w:val="center"/>
        <w:rPr>
          <w:rFonts w:ascii="Times New Roman" w:hAnsi="Times New Roman"/>
          <w:b w:val="0"/>
          <w:bCs/>
          <w:sz w:val="28"/>
          <w:szCs w:val="22"/>
        </w:rPr>
      </w:pPr>
    </w:p>
    <w:p w14:paraId="73A8E69E" w14:textId="4BB57C18" w:rsidR="00FF2564" w:rsidRDefault="00FF2564" w:rsidP="00FC6ACD">
      <w:pPr>
        <w:spacing w:after="120"/>
        <w:jc w:val="center"/>
        <w:rPr>
          <w:rFonts w:ascii="Times New Roman" w:hAnsi="Times New Roman"/>
          <w:b w:val="0"/>
          <w:bCs/>
          <w:sz w:val="28"/>
          <w:szCs w:val="22"/>
        </w:rPr>
      </w:pPr>
    </w:p>
    <w:p w14:paraId="0C667DE3" w14:textId="77777777" w:rsidR="001677B5" w:rsidRDefault="001677B5" w:rsidP="00FC6ACD">
      <w:pPr>
        <w:spacing w:after="120"/>
        <w:jc w:val="center"/>
        <w:rPr>
          <w:rFonts w:ascii="Times New Roman" w:hAnsi="Times New Roman"/>
          <w:b w:val="0"/>
          <w:bCs/>
          <w:sz w:val="28"/>
          <w:szCs w:val="22"/>
        </w:rPr>
      </w:pPr>
    </w:p>
    <w:p w14:paraId="6E7B2449" w14:textId="77777777" w:rsidR="006D5B70" w:rsidRDefault="006D5B70" w:rsidP="00FC6ACD">
      <w:pPr>
        <w:spacing w:after="120"/>
        <w:jc w:val="center"/>
        <w:rPr>
          <w:rFonts w:ascii="Times New Roman" w:hAnsi="Times New Roman"/>
          <w:b w:val="0"/>
          <w:bCs/>
          <w:sz w:val="28"/>
          <w:szCs w:val="22"/>
        </w:rPr>
      </w:pPr>
    </w:p>
    <w:p w14:paraId="052BE987" w14:textId="77777777" w:rsidR="006D5B70" w:rsidRDefault="006D5B70" w:rsidP="00FC6ACD">
      <w:pPr>
        <w:spacing w:after="120"/>
        <w:jc w:val="center"/>
        <w:rPr>
          <w:rFonts w:ascii="Times New Roman" w:hAnsi="Times New Roman"/>
          <w:b w:val="0"/>
          <w:bCs/>
          <w:sz w:val="28"/>
          <w:szCs w:val="22"/>
        </w:rPr>
      </w:pPr>
    </w:p>
    <w:p w14:paraId="43F54114" w14:textId="77777777" w:rsidR="00017219" w:rsidRDefault="00017219" w:rsidP="00FC6ACD">
      <w:pPr>
        <w:spacing w:after="120"/>
        <w:jc w:val="center"/>
        <w:rPr>
          <w:rFonts w:ascii="Times New Roman" w:hAnsi="Times New Roman"/>
          <w:b w:val="0"/>
          <w:bCs/>
          <w:sz w:val="28"/>
          <w:szCs w:val="22"/>
        </w:rPr>
      </w:pPr>
    </w:p>
    <w:p w14:paraId="778E8616" w14:textId="799B2A91" w:rsidR="00C77D23" w:rsidRPr="00DC0E49" w:rsidRDefault="00C77D23" w:rsidP="00C77D23">
      <w:pPr>
        <w:jc w:val="center"/>
        <w:rPr>
          <w:rFonts w:ascii="Times New Roman" w:hAnsi="Times New Roman"/>
          <w:b w:val="0"/>
          <w:bCs/>
          <w:sz w:val="28"/>
          <w:szCs w:val="28"/>
        </w:rPr>
      </w:pPr>
      <w:r w:rsidRPr="00DC0E49">
        <w:rPr>
          <w:rFonts w:ascii="Times New Roman" w:hAnsi="Times New Roman"/>
          <w:b w:val="0"/>
          <w:bCs/>
          <w:sz w:val="28"/>
          <w:szCs w:val="28"/>
        </w:rPr>
        <w:t xml:space="preserve">Структура </w:t>
      </w:r>
      <w:r w:rsidR="00BD13D3" w:rsidRPr="00DC0E49">
        <w:rPr>
          <w:rFonts w:ascii="Times New Roman" w:hAnsi="Times New Roman"/>
          <w:b w:val="0"/>
          <w:bCs/>
          <w:sz w:val="28"/>
          <w:szCs w:val="28"/>
        </w:rPr>
        <w:t>муниципальной</w:t>
      </w:r>
      <w:r w:rsidRPr="00DC0E49">
        <w:rPr>
          <w:rFonts w:ascii="Times New Roman" w:hAnsi="Times New Roman"/>
          <w:b w:val="0"/>
          <w:bCs/>
          <w:sz w:val="28"/>
          <w:szCs w:val="28"/>
        </w:rPr>
        <w:t xml:space="preserve"> программы</w:t>
      </w:r>
    </w:p>
    <w:p w14:paraId="45934950" w14:textId="3E704FC3" w:rsidR="00C736DD" w:rsidRPr="00DC0E49" w:rsidRDefault="00C77D23" w:rsidP="00C77D23">
      <w:pPr>
        <w:jc w:val="center"/>
      </w:pPr>
      <w:r w:rsidRPr="00DC0E49">
        <w:rPr>
          <w:rFonts w:ascii="Times New Roman" w:hAnsi="Times New Roman"/>
        </w:rPr>
        <w:t xml:space="preserve"> </w:t>
      </w:r>
    </w:p>
    <w:tbl>
      <w:tblPr>
        <w:tblW w:w="15285" w:type="dxa"/>
        <w:tblLayout w:type="fixed"/>
        <w:tblLook w:val="01E0" w:firstRow="1" w:lastRow="1" w:firstColumn="1" w:lastColumn="1" w:noHBand="0" w:noVBand="0"/>
      </w:tblPr>
      <w:tblGrid>
        <w:gridCol w:w="704"/>
        <w:gridCol w:w="5528"/>
        <w:gridCol w:w="1701"/>
        <w:gridCol w:w="4253"/>
        <w:gridCol w:w="3087"/>
        <w:gridCol w:w="12"/>
      </w:tblGrid>
      <w:tr w:rsidR="00C77D23" w:rsidRPr="00305731" w14:paraId="3383E417" w14:textId="77777777" w:rsidTr="00C83372">
        <w:trPr>
          <w:gridAfter w:val="1"/>
          <w:wAfter w:w="12" w:type="dxa"/>
          <w:trHeight w:val="491"/>
        </w:trPr>
        <w:tc>
          <w:tcPr>
            <w:tcW w:w="704" w:type="dxa"/>
            <w:tcBorders>
              <w:top w:val="single" w:sz="4" w:space="0" w:color="000000"/>
              <w:left w:val="single" w:sz="4" w:space="0" w:color="000000"/>
              <w:bottom w:val="single" w:sz="4" w:space="0" w:color="000000"/>
              <w:right w:val="single" w:sz="4" w:space="0" w:color="000000"/>
            </w:tcBorders>
            <w:vAlign w:val="center"/>
          </w:tcPr>
          <w:p w14:paraId="17DBE8A0"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 п/п</w:t>
            </w:r>
          </w:p>
        </w:tc>
        <w:tc>
          <w:tcPr>
            <w:tcW w:w="5528" w:type="dxa"/>
            <w:tcBorders>
              <w:top w:val="single" w:sz="4" w:space="0" w:color="000000"/>
              <w:left w:val="single" w:sz="4" w:space="0" w:color="000000"/>
              <w:bottom w:val="single" w:sz="4" w:space="0" w:color="000000"/>
              <w:right w:val="single" w:sz="4" w:space="0" w:color="000000"/>
            </w:tcBorders>
            <w:vAlign w:val="center"/>
          </w:tcPr>
          <w:p w14:paraId="6A77F9CB"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Задачи структурного элемента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17B6DF61"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Краткое описание ожидаемых эффектов от реализации задачи структурного элемента</w:t>
            </w:r>
          </w:p>
        </w:tc>
        <w:tc>
          <w:tcPr>
            <w:tcW w:w="3087" w:type="dxa"/>
            <w:tcBorders>
              <w:top w:val="single" w:sz="4" w:space="0" w:color="000000"/>
              <w:left w:val="single" w:sz="4" w:space="0" w:color="000000"/>
              <w:bottom w:val="single" w:sz="4" w:space="0" w:color="000000"/>
              <w:right w:val="single" w:sz="4" w:space="0" w:color="000000"/>
            </w:tcBorders>
            <w:vAlign w:val="center"/>
          </w:tcPr>
          <w:p w14:paraId="5DA43EAA" w14:textId="77777777" w:rsidR="00C77D23" w:rsidRPr="00305731" w:rsidRDefault="00C77D23" w:rsidP="00C77D23">
            <w:pPr>
              <w:jc w:val="center"/>
              <w:rPr>
                <w:b w:val="0"/>
                <w:bCs/>
                <w:sz w:val="18"/>
                <w:szCs w:val="18"/>
              </w:rPr>
            </w:pPr>
            <w:r w:rsidRPr="00305731">
              <w:rPr>
                <w:rFonts w:ascii="Times New Roman" w:hAnsi="Times New Roman"/>
                <w:b w:val="0"/>
                <w:bCs/>
                <w:sz w:val="18"/>
                <w:szCs w:val="18"/>
              </w:rPr>
              <w:t>Связь</w:t>
            </w:r>
          </w:p>
          <w:p w14:paraId="0104E2F8"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с показателями</w:t>
            </w:r>
          </w:p>
        </w:tc>
      </w:tr>
      <w:tr w:rsidR="00C77D23" w:rsidRPr="00305731" w14:paraId="391CB7A4" w14:textId="77777777" w:rsidTr="00C83372">
        <w:trPr>
          <w:gridAfter w:val="1"/>
          <w:wAfter w:w="12" w:type="dxa"/>
          <w:trHeight w:val="70"/>
        </w:trPr>
        <w:tc>
          <w:tcPr>
            <w:tcW w:w="704" w:type="dxa"/>
            <w:tcBorders>
              <w:top w:val="single" w:sz="4" w:space="0" w:color="000000"/>
              <w:left w:val="single" w:sz="4" w:space="0" w:color="000000"/>
              <w:bottom w:val="single" w:sz="4" w:space="0" w:color="000000"/>
              <w:right w:val="single" w:sz="4" w:space="0" w:color="000000"/>
            </w:tcBorders>
            <w:vAlign w:val="center"/>
          </w:tcPr>
          <w:p w14:paraId="65D20F56"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vAlign w:val="center"/>
          </w:tcPr>
          <w:p w14:paraId="46A33870"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2</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7EB8E8EA"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3</w:t>
            </w:r>
          </w:p>
        </w:tc>
        <w:tc>
          <w:tcPr>
            <w:tcW w:w="3087" w:type="dxa"/>
            <w:tcBorders>
              <w:top w:val="single" w:sz="4" w:space="0" w:color="000000"/>
              <w:left w:val="single" w:sz="4" w:space="0" w:color="000000"/>
              <w:bottom w:val="single" w:sz="4" w:space="0" w:color="000000"/>
              <w:right w:val="single" w:sz="4" w:space="0" w:color="000000"/>
            </w:tcBorders>
            <w:vAlign w:val="center"/>
          </w:tcPr>
          <w:p w14:paraId="16CC5D1C" w14:textId="77777777" w:rsidR="00C77D23" w:rsidRPr="00305731" w:rsidRDefault="00C77D23" w:rsidP="00C77D23">
            <w:pPr>
              <w:jc w:val="center"/>
              <w:rPr>
                <w:rFonts w:ascii="Times New Roman" w:hAnsi="Times New Roman"/>
                <w:b w:val="0"/>
                <w:bCs/>
                <w:sz w:val="18"/>
                <w:szCs w:val="18"/>
              </w:rPr>
            </w:pPr>
            <w:r w:rsidRPr="00305731">
              <w:rPr>
                <w:rFonts w:ascii="Times New Roman" w:hAnsi="Times New Roman"/>
                <w:b w:val="0"/>
                <w:bCs/>
                <w:sz w:val="18"/>
                <w:szCs w:val="18"/>
              </w:rPr>
              <w:t>4</w:t>
            </w:r>
          </w:p>
        </w:tc>
      </w:tr>
      <w:tr w:rsidR="00656C74" w:rsidRPr="00305731" w14:paraId="1B25B2D4"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0C8396DA" w14:textId="61B20F3E" w:rsidR="00656C74" w:rsidRPr="00305731" w:rsidRDefault="00632F41" w:rsidP="00656C74">
            <w:pPr>
              <w:shd w:val="clear" w:color="FFFFFF" w:themeColor="background1" w:fill="FFFFFF" w:themeFill="background1"/>
              <w:jc w:val="center"/>
              <w:rPr>
                <w:rFonts w:ascii="Times New Roman" w:hAnsi="Times New Roman"/>
                <w:bCs/>
                <w:sz w:val="18"/>
                <w:szCs w:val="18"/>
              </w:rPr>
            </w:pPr>
            <w:r w:rsidRPr="00305731">
              <w:rPr>
                <w:rFonts w:ascii="Times New Roman" w:hAnsi="Times New Roman"/>
                <w:bCs/>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2F3EE6B6" w14:textId="58FEA20D" w:rsidR="00656C74" w:rsidRPr="00305731" w:rsidRDefault="00656C74" w:rsidP="00656C74">
            <w:pPr>
              <w:shd w:val="clear" w:color="FFFFFF" w:themeColor="background1" w:fill="FFFFFF" w:themeFill="background1"/>
              <w:jc w:val="center"/>
              <w:rPr>
                <w:rFonts w:ascii="Times New Roman" w:hAnsi="Times New Roman"/>
                <w:bCs/>
                <w:color w:val="000000"/>
                <w:sz w:val="18"/>
                <w:szCs w:val="18"/>
              </w:rPr>
            </w:pPr>
            <w:r w:rsidRPr="00305731">
              <w:rPr>
                <w:rFonts w:ascii="Times New Roman" w:hAnsi="Times New Roman"/>
                <w:bCs/>
                <w:color w:val="000000" w:themeColor="text1"/>
                <w:sz w:val="18"/>
                <w:szCs w:val="18"/>
              </w:rPr>
              <w:t>Направление (подпрограмм</w:t>
            </w:r>
            <w:r w:rsidR="00730F36">
              <w:rPr>
                <w:rFonts w:ascii="Times New Roman" w:hAnsi="Times New Roman"/>
                <w:bCs/>
                <w:color w:val="000000" w:themeColor="text1"/>
                <w:sz w:val="18"/>
                <w:szCs w:val="18"/>
              </w:rPr>
              <w:t>ы</w:t>
            </w:r>
            <w:r w:rsidRPr="00305731">
              <w:rPr>
                <w:rFonts w:ascii="Times New Roman" w:hAnsi="Times New Roman"/>
                <w:bCs/>
                <w:color w:val="000000" w:themeColor="text1"/>
                <w:sz w:val="18"/>
                <w:szCs w:val="18"/>
                <w:shd w:val="clear" w:color="auto" w:fill="FFFFFF" w:themeFill="background1"/>
              </w:rPr>
              <w:t xml:space="preserve">) </w:t>
            </w:r>
            <w:proofErr w:type="gramStart"/>
            <w:r w:rsidR="00386D35" w:rsidRPr="00305731">
              <w:rPr>
                <w:rFonts w:ascii="Times New Roman" w:hAnsi="Times New Roman"/>
                <w:bCs/>
                <w:color w:val="000000" w:themeColor="text1"/>
                <w:sz w:val="18"/>
                <w:szCs w:val="18"/>
                <w:shd w:val="clear" w:color="auto" w:fill="FFFFFF" w:themeFill="background1"/>
              </w:rPr>
              <w:t>1.</w:t>
            </w:r>
            <w:r w:rsidRPr="00305731">
              <w:rPr>
                <w:rFonts w:ascii="Times New Roman" w:hAnsi="Times New Roman"/>
                <w:bCs/>
                <w:color w:val="000000" w:themeColor="text1"/>
                <w:sz w:val="18"/>
                <w:szCs w:val="18"/>
                <w:shd w:val="clear" w:color="auto" w:fill="FFFFFF" w:themeFill="background1"/>
              </w:rPr>
              <w:t>«</w:t>
            </w:r>
            <w:proofErr w:type="gramEnd"/>
            <w:r w:rsidR="009D1C2C" w:rsidRPr="00305731">
              <w:rPr>
                <w:rFonts w:ascii="Times New Roman" w:hAnsi="Times New Roman"/>
                <w:bCs/>
                <w:color w:val="000000" w:themeColor="text1"/>
                <w:sz w:val="18"/>
                <w:szCs w:val="18"/>
                <w:shd w:val="clear" w:color="auto" w:fill="FFFFFF" w:themeFill="background1"/>
              </w:rPr>
              <w:t>Д</w:t>
            </w:r>
            <w:r w:rsidRPr="00305731">
              <w:rPr>
                <w:rFonts w:ascii="Times New Roman" w:hAnsi="Times New Roman"/>
                <w:bCs/>
                <w:sz w:val="18"/>
                <w:szCs w:val="18"/>
                <w:shd w:val="clear" w:color="auto" w:fill="FFFFFF" w:themeFill="background1"/>
              </w:rPr>
              <w:t>ошкольное</w:t>
            </w:r>
            <w:r w:rsidR="009D1C2C" w:rsidRPr="00305731">
              <w:rPr>
                <w:rFonts w:ascii="Times New Roman" w:hAnsi="Times New Roman"/>
                <w:bCs/>
                <w:sz w:val="18"/>
                <w:szCs w:val="18"/>
                <w:shd w:val="clear" w:color="auto" w:fill="FFFFFF" w:themeFill="background1"/>
              </w:rPr>
              <w:t>, общее</w:t>
            </w:r>
            <w:r w:rsidRPr="00305731">
              <w:rPr>
                <w:rFonts w:ascii="Times New Roman" w:hAnsi="Times New Roman"/>
                <w:bCs/>
                <w:sz w:val="18"/>
                <w:szCs w:val="18"/>
                <w:shd w:val="clear" w:color="auto" w:fill="FFFFFF" w:themeFill="background1"/>
              </w:rPr>
              <w:t xml:space="preserve"> и дополнительное образование детей»</w:t>
            </w:r>
          </w:p>
        </w:tc>
      </w:tr>
      <w:tr w:rsidR="00253D35" w:rsidRPr="00305731" w14:paraId="6182680E"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381C04B" w14:textId="1AB14AAB" w:rsidR="00253D35" w:rsidRPr="00305731" w:rsidRDefault="00632F41" w:rsidP="00253D35">
            <w:pPr>
              <w:jc w:val="center"/>
              <w:rPr>
                <w:rFonts w:ascii="Times New Roman" w:hAnsi="Times New Roman"/>
                <w:bCs/>
                <w:sz w:val="18"/>
                <w:szCs w:val="18"/>
              </w:rPr>
            </w:pPr>
            <w:r w:rsidRPr="00305731">
              <w:rPr>
                <w:rFonts w:ascii="Times New Roman" w:hAnsi="Times New Roman"/>
                <w:bCs/>
                <w:sz w:val="18"/>
                <w:szCs w:val="18"/>
              </w:rPr>
              <w:t>1</w:t>
            </w:r>
            <w:r w:rsidR="00253D35" w:rsidRPr="00305731">
              <w:rPr>
                <w:rFonts w:ascii="Times New Roman" w:hAnsi="Times New Roman"/>
                <w:bCs/>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53BAE6D2" w14:textId="77777777" w:rsidR="00253D35" w:rsidRPr="00305731" w:rsidRDefault="00253D35" w:rsidP="00253D35">
            <w:pPr>
              <w:jc w:val="center"/>
              <w:rPr>
                <w:rFonts w:ascii="Times New Roman" w:hAnsi="Times New Roman"/>
                <w:bCs/>
                <w:sz w:val="18"/>
                <w:szCs w:val="18"/>
              </w:rPr>
            </w:pPr>
            <w:r w:rsidRPr="00305731">
              <w:rPr>
                <w:rFonts w:ascii="Times New Roman" w:hAnsi="Times New Roman"/>
                <w:bCs/>
                <w:sz w:val="18"/>
                <w:szCs w:val="18"/>
              </w:rPr>
              <w:t>Региональный проект «Патриотическое воспитание граждан Российской Федерации»</w:t>
            </w:r>
          </w:p>
          <w:p w14:paraId="4435DD95" w14:textId="61ECEAF5" w:rsidR="00253D35" w:rsidRPr="00305731" w:rsidRDefault="00253D35" w:rsidP="00253D35">
            <w:pPr>
              <w:jc w:val="center"/>
              <w:rPr>
                <w:rFonts w:ascii="Times New Roman" w:hAnsi="Times New Roman"/>
                <w:bCs/>
                <w:sz w:val="18"/>
                <w:szCs w:val="18"/>
              </w:rPr>
            </w:pPr>
            <w:r w:rsidRPr="00305731">
              <w:rPr>
                <w:rFonts w:ascii="Times New Roman" w:hAnsi="Times New Roman"/>
                <w:bCs/>
                <w:sz w:val="18"/>
                <w:szCs w:val="18"/>
              </w:rPr>
              <w:t>(</w:t>
            </w:r>
            <w:r w:rsidRPr="00305731">
              <w:rPr>
                <w:rFonts w:ascii="Times New Roman" w:eastAsiaTheme="minorEastAsia" w:hAnsi="Times New Roman"/>
                <w:bCs/>
                <w:sz w:val="18"/>
                <w:szCs w:val="18"/>
              </w:rPr>
              <w:t xml:space="preserve">Пастухов Андрей Викторович </w:t>
            </w:r>
            <w:r w:rsidRPr="00305731">
              <w:rPr>
                <w:rFonts w:ascii="Times New Roman" w:hAnsi="Times New Roman"/>
                <w:bCs/>
                <w:sz w:val="18"/>
                <w:szCs w:val="18"/>
              </w:rPr>
              <w:t>- куратор)</w:t>
            </w:r>
          </w:p>
        </w:tc>
      </w:tr>
      <w:tr w:rsidR="00253D35" w:rsidRPr="00305731" w14:paraId="2DADCCBD"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62DED380" w14:textId="77777777" w:rsidR="00253D35" w:rsidRPr="00305731" w:rsidRDefault="00253D35" w:rsidP="00253D35">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1964BD5A" w14:textId="77777777" w:rsidR="00253D35" w:rsidRPr="00305731" w:rsidRDefault="00253D35" w:rsidP="00253D35">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Департамент образования администрации города Нефтеюганска (далее -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48C0F618" w14:textId="264CBA35" w:rsidR="00253D35" w:rsidRPr="00305731" w:rsidRDefault="00253D35" w:rsidP="00253D35">
            <w:pPr>
              <w:jc w:val="center"/>
              <w:rPr>
                <w:b w:val="0"/>
                <w:bCs/>
                <w:sz w:val="18"/>
                <w:szCs w:val="18"/>
              </w:rPr>
            </w:pPr>
            <w:r w:rsidRPr="00305731">
              <w:rPr>
                <w:rFonts w:ascii="Times New Roman" w:hAnsi="Times New Roman"/>
                <w:b w:val="0"/>
                <w:bCs/>
                <w:sz w:val="18"/>
                <w:szCs w:val="18"/>
              </w:rPr>
              <w:t>Срок реализации: 2021-20</w:t>
            </w:r>
            <w:r w:rsidR="00576467">
              <w:rPr>
                <w:rFonts w:ascii="Times New Roman" w:hAnsi="Times New Roman"/>
                <w:b w:val="0"/>
                <w:bCs/>
                <w:sz w:val="18"/>
                <w:szCs w:val="18"/>
              </w:rPr>
              <w:t>30</w:t>
            </w:r>
          </w:p>
        </w:tc>
      </w:tr>
      <w:tr w:rsidR="00253D35" w:rsidRPr="00305731" w14:paraId="194B3881" w14:textId="77777777" w:rsidTr="00253D35">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943637" w14:textId="3AD7767B" w:rsidR="00253D35" w:rsidRPr="00305731" w:rsidRDefault="00632F41" w:rsidP="00253D35">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.1.1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F0C7B9" w14:textId="77777777" w:rsidR="00253D35" w:rsidRPr="00305731" w:rsidRDefault="00253D35" w:rsidP="00253D35">
            <w:pPr>
              <w:rPr>
                <w:rFonts w:ascii="Times New Roman" w:hAnsi="Times New Roman"/>
                <w:b w:val="0"/>
                <w:bCs/>
                <w:sz w:val="18"/>
                <w:szCs w:val="18"/>
              </w:rPr>
            </w:pPr>
            <w:r w:rsidRPr="00305731">
              <w:rPr>
                <w:rFonts w:ascii="Times New Roman" w:hAnsi="Times New Roman"/>
                <w:b w:val="0"/>
                <w:bCs/>
                <w:sz w:val="18"/>
                <w:szCs w:val="18"/>
              </w:rPr>
              <w:t>Обеспечение функционирование системы патриотического воспитания граждан Российской Федерации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2B0C33" w14:textId="2C3059F5" w:rsidR="00253D35" w:rsidRPr="00305731" w:rsidRDefault="00253D35" w:rsidP="00253D35">
            <w:pPr>
              <w:jc w:val="both"/>
              <w:rPr>
                <w:rFonts w:ascii="Times New Roman" w:hAnsi="Times New Roman"/>
                <w:b w:val="0"/>
                <w:bCs/>
                <w:sz w:val="18"/>
                <w:szCs w:val="18"/>
              </w:rPr>
            </w:pPr>
            <w:r w:rsidRPr="00305731">
              <w:rPr>
                <w:rFonts w:ascii="Times New Roman" w:hAnsi="Times New Roman"/>
                <w:b w:val="0"/>
                <w:bCs/>
                <w:color w:val="000000" w:themeColor="text1"/>
                <w:sz w:val="18"/>
                <w:szCs w:val="18"/>
              </w:rPr>
              <w:t>Проведены м</w:t>
            </w:r>
            <w:r w:rsidRPr="00305731">
              <w:rPr>
                <w:rFonts w:ascii="Times New Roman" w:hAnsi="Times New Roman"/>
                <w:b w:val="0"/>
                <w:bCs/>
                <w:sz w:val="18"/>
                <w:szCs w:val="18"/>
              </w:rPr>
              <w:t xml:space="preserve">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00DE3934" w:rsidRPr="00305731">
              <w:rPr>
                <w:rFonts w:ascii="Times New Roman" w:hAnsi="Times New Roman"/>
                <w:b w:val="0"/>
                <w:bCs/>
                <w:sz w:val="18"/>
                <w:szCs w:val="18"/>
              </w:rPr>
              <w:t xml:space="preserve">                                                       </w:t>
            </w:r>
            <w:r w:rsidRPr="00305731">
              <w:rPr>
                <w:rFonts w:ascii="Times New Roman" w:hAnsi="Times New Roman"/>
                <w:b w:val="0"/>
                <w:bCs/>
                <w:sz w:val="18"/>
                <w:szCs w:val="18"/>
              </w:rPr>
              <w:t xml:space="preserve">В общеобразовательных организациях внедрены рабочие программы воспитания обучающихся на основе разработанной </w:t>
            </w:r>
            <w:proofErr w:type="spellStart"/>
            <w:r w:rsidRPr="00305731">
              <w:rPr>
                <w:rFonts w:ascii="Times New Roman" w:hAnsi="Times New Roman"/>
                <w:b w:val="0"/>
                <w:bCs/>
                <w:sz w:val="18"/>
                <w:szCs w:val="18"/>
              </w:rPr>
              <w:t>Минпросвещения</w:t>
            </w:r>
            <w:proofErr w:type="spellEnd"/>
            <w:r w:rsidRPr="00305731">
              <w:rPr>
                <w:rFonts w:ascii="Times New Roman" w:hAnsi="Times New Roman"/>
                <w:b w:val="0"/>
                <w:bCs/>
                <w:sz w:val="18"/>
                <w:szCs w:val="18"/>
              </w:rPr>
              <w:t xml:space="preserve"> России примерной программы воспитания.</w:t>
            </w:r>
          </w:p>
          <w:p w14:paraId="497FF471" w14:textId="31D20307" w:rsidR="00253D35" w:rsidRPr="00305731" w:rsidRDefault="00253D35" w:rsidP="00253D35">
            <w:pPr>
              <w:jc w:val="both"/>
              <w:rPr>
                <w:rFonts w:ascii="Times New Roman" w:hAnsi="Times New Roman"/>
                <w:b w:val="0"/>
                <w:bCs/>
                <w:sz w:val="18"/>
                <w:szCs w:val="18"/>
              </w:rPr>
            </w:pPr>
            <w:r w:rsidRPr="00305731">
              <w:rPr>
                <w:rFonts w:ascii="Times New Roman" w:hAnsi="Times New Roman"/>
                <w:b w:val="0"/>
                <w:bCs/>
                <w:sz w:val="18"/>
                <w:szCs w:val="18"/>
              </w:rPr>
              <w:t xml:space="preserve">Созданы условия для развития системы </w:t>
            </w:r>
            <w:proofErr w:type="spellStart"/>
            <w:r w:rsidRPr="00305731">
              <w:rPr>
                <w:rFonts w:ascii="Times New Roman" w:hAnsi="Times New Roman"/>
                <w:b w:val="0"/>
                <w:bCs/>
                <w:sz w:val="18"/>
                <w:szCs w:val="18"/>
              </w:rPr>
              <w:t>межпоколенческого</w:t>
            </w:r>
            <w:proofErr w:type="spellEnd"/>
            <w:r w:rsidRPr="00305731">
              <w:rPr>
                <w:rFonts w:ascii="Times New Roman" w:hAnsi="Times New Roman"/>
                <w:b w:val="0"/>
                <w:bCs/>
                <w:sz w:val="18"/>
                <w:szCs w:val="18"/>
              </w:rPr>
              <w:t xml:space="preserve"> взаимодействия и обеспечения преемственности поколений, поддержки общественных инициатив и проектов, направленных на гражданское </w:t>
            </w:r>
            <w:r w:rsidR="00DE3934" w:rsidRPr="00305731">
              <w:rPr>
                <w:rFonts w:ascii="Times New Roman" w:hAnsi="Times New Roman"/>
                <w:b w:val="0"/>
                <w:bCs/>
                <w:sz w:val="18"/>
                <w:szCs w:val="18"/>
              </w:rPr>
              <w:t xml:space="preserve">                              </w:t>
            </w:r>
            <w:r w:rsidRPr="00305731">
              <w:rPr>
                <w:rFonts w:ascii="Times New Roman" w:hAnsi="Times New Roman"/>
                <w:b w:val="0"/>
                <w:bCs/>
                <w:sz w:val="18"/>
                <w:szCs w:val="18"/>
              </w:rPr>
              <w:t xml:space="preserve">и патриотическое воспитание детей и молодежи. </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D16CE4" w14:textId="77777777" w:rsidR="00253D35" w:rsidRPr="00305731" w:rsidRDefault="00253D35" w:rsidP="00253D35">
            <w:pPr>
              <w:jc w:val="both"/>
              <w:rPr>
                <w:rFonts w:ascii="Times New Roman" w:hAnsi="Times New Roman"/>
                <w:b w:val="0"/>
                <w:bCs/>
                <w:sz w:val="18"/>
                <w:szCs w:val="18"/>
              </w:rPr>
            </w:pPr>
            <w:r w:rsidRPr="00305731">
              <w:rPr>
                <w:rFonts w:ascii="Times New Roman" w:hAnsi="Times New Roman"/>
                <w:b w:val="0"/>
                <w:bCs/>
                <w:sz w:val="18"/>
                <w:szCs w:val="18"/>
              </w:rPr>
              <w:t>Эффективность системы выявления, поддержки и развития способностей и талантов у детей и молодежи</w:t>
            </w:r>
          </w:p>
        </w:tc>
      </w:tr>
      <w:tr w:rsidR="00253D35" w:rsidRPr="00305731" w14:paraId="2E2D3416"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5C35FE3" w14:textId="6B240114" w:rsidR="00253D35" w:rsidRPr="00305731" w:rsidRDefault="00632F41" w:rsidP="00253D35">
            <w:pPr>
              <w:jc w:val="center"/>
              <w:rPr>
                <w:rFonts w:ascii="Times New Roman" w:hAnsi="Times New Roman"/>
                <w:bCs/>
                <w:sz w:val="18"/>
                <w:szCs w:val="18"/>
              </w:rPr>
            </w:pPr>
            <w:r w:rsidRPr="00305731">
              <w:rPr>
                <w:rFonts w:ascii="Times New Roman" w:hAnsi="Times New Roman"/>
                <w:bCs/>
                <w:sz w:val="18"/>
                <w:szCs w:val="18"/>
              </w:rPr>
              <w:t>1</w:t>
            </w:r>
            <w:r w:rsidR="00253D35" w:rsidRPr="00305731">
              <w:rPr>
                <w:rFonts w:ascii="Times New Roman" w:hAnsi="Times New Roman"/>
                <w:bCs/>
                <w:sz w:val="18"/>
                <w:szCs w:val="18"/>
              </w:rPr>
              <w:t>.2</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63427C0D" w14:textId="77777777" w:rsidR="00253D35" w:rsidRPr="00305731" w:rsidRDefault="00253D35" w:rsidP="00253D35">
            <w:pPr>
              <w:jc w:val="center"/>
              <w:rPr>
                <w:rFonts w:ascii="Times New Roman" w:hAnsi="Times New Roman"/>
                <w:bCs/>
                <w:sz w:val="18"/>
                <w:szCs w:val="18"/>
              </w:rPr>
            </w:pPr>
            <w:r w:rsidRPr="00305731">
              <w:rPr>
                <w:rFonts w:ascii="Times New Roman" w:hAnsi="Times New Roman"/>
                <w:bCs/>
                <w:sz w:val="18"/>
                <w:szCs w:val="18"/>
              </w:rPr>
              <w:t>Региональный проект «</w:t>
            </w:r>
            <w:r w:rsidRPr="00305731">
              <w:rPr>
                <w:rFonts w:ascii="Times New Roman" w:hAnsi="Times New Roman" w:hint="eastAsia"/>
                <w:bCs/>
                <w:sz w:val="18"/>
                <w:szCs w:val="18"/>
              </w:rPr>
              <w:t>Укрепление</w:t>
            </w:r>
            <w:r w:rsidRPr="00305731">
              <w:rPr>
                <w:rFonts w:ascii="Times New Roman" w:hAnsi="Times New Roman"/>
                <w:bCs/>
                <w:sz w:val="18"/>
                <w:szCs w:val="18"/>
              </w:rPr>
              <w:t xml:space="preserve"> </w:t>
            </w:r>
            <w:r w:rsidRPr="00305731">
              <w:rPr>
                <w:rFonts w:ascii="Times New Roman" w:hAnsi="Times New Roman" w:hint="eastAsia"/>
                <w:bCs/>
                <w:sz w:val="18"/>
                <w:szCs w:val="18"/>
              </w:rPr>
              <w:t>материально</w:t>
            </w:r>
            <w:r w:rsidRPr="00305731">
              <w:rPr>
                <w:rFonts w:ascii="Times New Roman" w:hAnsi="Times New Roman"/>
                <w:bCs/>
                <w:sz w:val="18"/>
                <w:szCs w:val="18"/>
              </w:rPr>
              <w:t>-</w:t>
            </w:r>
            <w:r w:rsidRPr="00305731">
              <w:rPr>
                <w:rFonts w:ascii="Times New Roman" w:hAnsi="Times New Roman" w:hint="eastAsia"/>
                <w:bCs/>
                <w:sz w:val="18"/>
                <w:szCs w:val="18"/>
              </w:rPr>
              <w:t>технической</w:t>
            </w:r>
            <w:r w:rsidRPr="00305731">
              <w:rPr>
                <w:rFonts w:ascii="Times New Roman" w:hAnsi="Times New Roman"/>
                <w:bCs/>
                <w:sz w:val="18"/>
                <w:szCs w:val="18"/>
              </w:rPr>
              <w:t xml:space="preserve"> </w:t>
            </w:r>
            <w:r w:rsidRPr="00305731">
              <w:rPr>
                <w:rFonts w:ascii="Times New Roman" w:hAnsi="Times New Roman" w:hint="eastAsia"/>
                <w:bCs/>
                <w:sz w:val="18"/>
                <w:szCs w:val="18"/>
              </w:rPr>
              <w:t>базы</w:t>
            </w:r>
            <w:r w:rsidRPr="00305731">
              <w:rPr>
                <w:rFonts w:ascii="Times New Roman" w:hAnsi="Times New Roman"/>
                <w:bCs/>
                <w:sz w:val="18"/>
                <w:szCs w:val="18"/>
              </w:rPr>
              <w:t xml:space="preserve"> </w:t>
            </w:r>
            <w:r w:rsidRPr="00305731">
              <w:rPr>
                <w:rFonts w:ascii="Times New Roman" w:hAnsi="Times New Roman" w:hint="eastAsia"/>
                <w:bCs/>
                <w:sz w:val="18"/>
                <w:szCs w:val="18"/>
              </w:rPr>
              <w:t>образовательных</w:t>
            </w:r>
            <w:r w:rsidRPr="00305731">
              <w:rPr>
                <w:rFonts w:ascii="Times New Roman" w:hAnsi="Times New Roman"/>
                <w:bCs/>
                <w:sz w:val="18"/>
                <w:szCs w:val="18"/>
              </w:rPr>
              <w:t xml:space="preserve"> </w:t>
            </w:r>
            <w:r w:rsidRPr="00305731">
              <w:rPr>
                <w:rFonts w:ascii="Times New Roman" w:hAnsi="Times New Roman" w:hint="eastAsia"/>
                <w:bCs/>
                <w:sz w:val="18"/>
                <w:szCs w:val="18"/>
              </w:rPr>
              <w:t>организаций</w:t>
            </w:r>
            <w:r w:rsidRPr="00305731">
              <w:rPr>
                <w:rFonts w:ascii="Times New Roman" w:hAnsi="Times New Roman"/>
                <w:bCs/>
                <w:sz w:val="18"/>
                <w:szCs w:val="18"/>
              </w:rPr>
              <w:t xml:space="preserve">, </w:t>
            </w:r>
            <w:r w:rsidRPr="00305731">
              <w:rPr>
                <w:rFonts w:ascii="Times New Roman" w:hAnsi="Times New Roman" w:hint="eastAsia"/>
                <w:bCs/>
                <w:sz w:val="18"/>
                <w:szCs w:val="18"/>
              </w:rPr>
              <w:t>организаций</w:t>
            </w:r>
            <w:r w:rsidRPr="00305731">
              <w:rPr>
                <w:rFonts w:ascii="Times New Roman" w:hAnsi="Times New Roman"/>
                <w:bCs/>
                <w:sz w:val="18"/>
                <w:szCs w:val="18"/>
              </w:rPr>
              <w:t xml:space="preserve"> </w:t>
            </w:r>
            <w:r w:rsidRPr="00305731">
              <w:rPr>
                <w:rFonts w:ascii="Times New Roman" w:hAnsi="Times New Roman" w:hint="eastAsia"/>
                <w:bCs/>
                <w:sz w:val="18"/>
                <w:szCs w:val="18"/>
              </w:rPr>
              <w:t>для</w:t>
            </w:r>
            <w:r w:rsidRPr="00305731">
              <w:rPr>
                <w:rFonts w:ascii="Times New Roman" w:hAnsi="Times New Roman"/>
                <w:bCs/>
                <w:sz w:val="18"/>
                <w:szCs w:val="18"/>
              </w:rPr>
              <w:t xml:space="preserve"> </w:t>
            </w:r>
            <w:r w:rsidRPr="00305731">
              <w:rPr>
                <w:rFonts w:ascii="Times New Roman" w:hAnsi="Times New Roman" w:hint="eastAsia"/>
                <w:bCs/>
                <w:sz w:val="18"/>
                <w:szCs w:val="18"/>
              </w:rPr>
              <w:t>отдыха</w:t>
            </w:r>
            <w:r w:rsidRPr="00305731">
              <w:rPr>
                <w:rFonts w:ascii="Times New Roman" w:hAnsi="Times New Roman"/>
                <w:bCs/>
                <w:sz w:val="18"/>
                <w:szCs w:val="18"/>
              </w:rPr>
              <w:t xml:space="preserve"> </w:t>
            </w:r>
            <w:r w:rsidRPr="00305731">
              <w:rPr>
                <w:rFonts w:ascii="Times New Roman" w:hAnsi="Times New Roman" w:hint="eastAsia"/>
                <w:bCs/>
                <w:sz w:val="18"/>
                <w:szCs w:val="18"/>
              </w:rPr>
              <w:t>и</w:t>
            </w:r>
            <w:r w:rsidRPr="00305731">
              <w:rPr>
                <w:rFonts w:ascii="Times New Roman" w:hAnsi="Times New Roman"/>
                <w:bCs/>
                <w:sz w:val="18"/>
                <w:szCs w:val="18"/>
              </w:rPr>
              <w:t xml:space="preserve"> </w:t>
            </w:r>
            <w:r w:rsidRPr="00305731">
              <w:rPr>
                <w:rFonts w:ascii="Times New Roman" w:hAnsi="Times New Roman" w:hint="eastAsia"/>
                <w:bCs/>
                <w:sz w:val="18"/>
                <w:szCs w:val="18"/>
              </w:rPr>
              <w:t>оздоровления</w:t>
            </w:r>
            <w:r w:rsidRPr="00305731">
              <w:rPr>
                <w:rFonts w:ascii="Times New Roman" w:hAnsi="Times New Roman"/>
                <w:bCs/>
                <w:sz w:val="18"/>
                <w:szCs w:val="18"/>
              </w:rPr>
              <w:t xml:space="preserve"> </w:t>
            </w:r>
            <w:r w:rsidRPr="00305731">
              <w:rPr>
                <w:rFonts w:ascii="Times New Roman" w:hAnsi="Times New Roman" w:hint="eastAsia"/>
                <w:bCs/>
                <w:sz w:val="18"/>
                <w:szCs w:val="18"/>
              </w:rPr>
              <w:t>детей</w:t>
            </w:r>
            <w:r w:rsidRPr="00305731">
              <w:rPr>
                <w:rFonts w:ascii="Times New Roman" w:hAnsi="Times New Roman"/>
                <w:bCs/>
                <w:sz w:val="18"/>
                <w:szCs w:val="18"/>
              </w:rPr>
              <w:t>»</w:t>
            </w:r>
          </w:p>
          <w:p w14:paraId="089DF0D8" w14:textId="63B2EAF7" w:rsidR="00253D35" w:rsidRPr="00305731" w:rsidRDefault="00253D35" w:rsidP="00253D35">
            <w:pPr>
              <w:jc w:val="center"/>
              <w:rPr>
                <w:rFonts w:ascii="Times New Roman" w:hAnsi="Times New Roman"/>
                <w:bCs/>
                <w:sz w:val="18"/>
                <w:szCs w:val="18"/>
              </w:rPr>
            </w:pPr>
            <w:r w:rsidRPr="00305731">
              <w:rPr>
                <w:rFonts w:ascii="Times New Roman" w:hAnsi="Times New Roman"/>
                <w:bCs/>
                <w:sz w:val="18"/>
                <w:szCs w:val="18"/>
              </w:rPr>
              <w:t>(</w:t>
            </w:r>
            <w:r w:rsidRPr="00305731">
              <w:rPr>
                <w:rFonts w:ascii="Times New Roman" w:eastAsiaTheme="minorEastAsia" w:hAnsi="Times New Roman"/>
                <w:bCs/>
                <w:sz w:val="18"/>
                <w:szCs w:val="18"/>
              </w:rPr>
              <w:t xml:space="preserve">Пастухов Андрей Викторович </w:t>
            </w:r>
            <w:r w:rsidRPr="00305731">
              <w:rPr>
                <w:rFonts w:ascii="Times New Roman" w:hAnsi="Times New Roman"/>
                <w:bCs/>
                <w:sz w:val="18"/>
                <w:szCs w:val="18"/>
              </w:rPr>
              <w:t>- куратор)</w:t>
            </w:r>
          </w:p>
        </w:tc>
      </w:tr>
      <w:tr w:rsidR="00253D35" w:rsidRPr="00B445BB" w14:paraId="4C45605A" w14:textId="77777777" w:rsidTr="00253D35">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46B07D00" w14:textId="77777777" w:rsidR="00253D35" w:rsidRPr="00B445BB" w:rsidRDefault="00253D35" w:rsidP="00253D35">
            <w:pPr>
              <w:jc w:val="center"/>
              <w:rPr>
                <w:rFonts w:ascii="Times New Roman" w:hAnsi="Times New Roman"/>
                <w:b w:val="0"/>
                <w:bCs/>
                <w:sz w:val="18"/>
                <w:szCs w:val="18"/>
              </w:rPr>
            </w:pPr>
          </w:p>
          <w:p w14:paraId="1733EA84" w14:textId="7CA7A6A2" w:rsidR="00B445BB" w:rsidRPr="00B445BB" w:rsidRDefault="00B445BB" w:rsidP="00253D35">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068C8497" w14:textId="77777777" w:rsidR="00B445BB" w:rsidRPr="00B445BB" w:rsidRDefault="00253D35" w:rsidP="00B445BB">
            <w:pPr>
              <w:jc w:val="center"/>
              <w:rPr>
                <w:rFonts w:ascii="Times New Roman" w:eastAsiaTheme="minorEastAsia" w:hAnsi="Times New Roman"/>
                <w:b w:val="0"/>
                <w:bCs/>
                <w:sz w:val="18"/>
                <w:szCs w:val="18"/>
              </w:rPr>
            </w:pPr>
            <w:r w:rsidRPr="00B445BB">
              <w:rPr>
                <w:rFonts w:ascii="Times New Roman" w:hAnsi="Times New Roman"/>
                <w:b w:val="0"/>
                <w:bCs/>
                <w:color w:val="000000" w:themeColor="text1"/>
                <w:sz w:val="18"/>
                <w:szCs w:val="18"/>
              </w:rPr>
              <w:t xml:space="preserve">Ответственный за реализацию: </w:t>
            </w:r>
            <w:r w:rsidR="00B445BB" w:rsidRPr="00B445BB">
              <w:rPr>
                <w:rFonts w:ascii="Times New Roman" w:eastAsiaTheme="minorEastAsia" w:hAnsi="Times New Roman"/>
                <w:b w:val="0"/>
                <w:bCs/>
                <w:sz w:val="18"/>
                <w:szCs w:val="18"/>
              </w:rPr>
              <w:t xml:space="preserve">Департамент градостроительства и земельных отношений </w:t>
            </w:r>
          </w:p>
          <w:p w14:paraId="68E49FD0" w14:textId="10829555" w:rsidR="00253D35" w:rsidRPr="00B445BB" w:rsidRDefault="00B445BB" w:rsidP="00B445BB">
            <w:pPr>
              <w:jc w:val="center"/>
              <w:rPr>
                <w:rFonts w:ascii="Times New Roman" w:hAnsi="Times New Roman"/>
                <w:b w:val="0"/>
                <w:bCs/>
                <w:sz w:val="18"/>
                <w:szCs w:val="18"/>
              </w:rPr>
            </w:pPr>
            <w:r w:rsidRPr="00B445BB">
              <w:rPr>
                <w:rFonts w:ascii="Times New Roman" w:eastAsiaTheme="minorEastAsia" w:hAnsi="Times New Roman"/>
                <w:b w:val="0"/>
                <w:bCs/>
                <w:sz w:val="18"/>
                <w:szCs w:val="18"/>
              </w:rPr>
              <w:t xml:space="preserve">администрации города Нефтеюганска </w:t>
            </w:r>
            <w:r w:rsidR="00253D35" w:rsidRPr="00B445BB">
              <w:rPr>
                <w:rFonts w:ascii="Times New Roman" w:eastAsiaTheme="minorEastAsia" w:hAnsi="Times New Roman"/>
                <w:b w:val="0"/>
                <w:bCs/>
                <w:sz w:val="18"/>
                <w:szCs w:val="18"/>
              </w:rPr>
              <w:t xml:space="preserve">(далее - </w:t>
            </w:r>
            <w:proofErr w:type="spellStart"/>
            <w:r w:rsidR="00253D35" w:rsidRPr="00B445BB">
              <w:rPr>
                <w:rFonts w:ascii="Times New Roman" w:eastAsiaTheme="minorEastAsia" w:hAnsi="Times New Roman"/>
                <w:b w:val="0"/>
                <w:bCs/>
                <w:sz w:val="18"/>
                <w:szCs w:val="18"/>
              </w:rPr>
              <w:t>ДГиЗО</w:t>
            </w:r>
            <w:proofErr w:type="spellEnd"/>
            <w:r w:rsidR="00253D35" w:rsidRPr="00B445BB">
              <w:rPr>
                <w:rFonts w:ascii="Times New Roman" w:eastAsiaTheme="minorEastAsia" w:hAnsi="Times New Roman"/>
                <w:b w:val="0"/>
                <w:bCs/>
                <w:sz w:val="18"/>
                <w:szCs w:val="18"/>
              </w:rPr>
              <w:t>)</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25D3E001" w14:textId="77777777" w:rsidR="00253D35" w:rsidRPr="00B445BB" w:rsidRDefault="00253D35" w:rsidP="00253D35">
            <w:pPr>
              <w:jc w:val="center"/>
              <w:rPr>
                <w:rFonts w:ascii="Times New Roman" w:hAnsi="Times New Roman"/>
                <w:b w:val="0"/>
                <w:bCs/>
                <w:sz w:val="18"/>
                <w:szCs w:val="18"/>
              </w:rPr>
            </w:pPr>
            <w:r w:rsidRPr="00B445BB">
              <w:rPr>
                <w:rFonts w:ascii="Times New Roman" w:hAnsi="Times New Roman"/>
                <w:b w:val="0"/>
                <w:bCs/>
                <w:sz w:val="18"/>
                <w:szCs w:val="18"/>
              </w:rPr>
              <w:t>Срок реализации: 2021-2024</w:t>
            </w:r>
          </w:p>
        </w:tc>
      </w:tr>
      <w:tr w:rsidR="00253D35" w:rsidRPr="00305731" w14:paraId="5DF12DA2" w14:textId="77777777" w:rsidTr="00253D35">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8E3C4E" w14:textId="0E02C74C" w:rsidR="00253D35" w:rsidRPr="00305731" w:rsidRDefault="00202F03" w:rsidP="00253D35">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.2.1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AC4D7C" w14:textId="77777777" w:rsidR="00253D35" w:rsidRPr="00305731" w:rsidRDefault="00253D35" w:rsidP="00253D35">
            <w:pPr>
              <w:rPr>
                <w:rFonts w:ascii="Times New Roman" w:hAnsi="Times New Roman"/>
                <w:b w:val="0"/>
                <w:bCs/>
                <w:sz w:val="18"/>
                <w:szCs w:val="18"/>
              </w:rPr>
            </w:pPr>
            <w:r w:rsidRPr="00305731">
              <w:rPr>
                <w:rFonts w:ascii="Times New Roman" w:hAnsi="Times New Roman"/>
                <w:b w:val="0"/>
                <w:sz w:val="18"/>
                <w:szCs w:val="18"/>
              </w:rPr>
              <w:t>Создание новых мест в образовательных организациях</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255D05" w14:textId="77777777" w:rsidR="00253D35" w:rsidRPr="00305731" w:rsidRDefault="00253D35" w:rsidP="00253D35">
            <w:pPr>
              <w:rPr>
                <w:rFonts w:ascii="Times New Roman" w:hAnsi="Times New Roman"/>
                <w:b w:val="0"/>
                <w:sz w:val="18"/>
                <w:szCs w:val="18"/>
              </w:rPr>
            </w:pPr>
            <w:r w:rsidRPr="00305731">
              <w:rPr>
                <w:rFonts w:ascii="Times New Roman" w:hAnsi="Times New Roman"/>
                <w:b w:val="0"/>
                <w:sz w:val="18"/>
                <w:szCs w:val="18"/>
              </w:rPr>
              <w:t>Строительство и реконструкция общеобразовательных организаций.</w:t>
            </w:r>
          </w:p>
          <w:p w14:paraId="5C6E73E3" w14:textId="35D034E3" w:rsidR="00253D35" w:rsidRPr="00305731" w:rsidRDefault="007E6D30" w:rsidP="00253D35">
            <w:pPr>
              <w:jc w:val="both"/>
              <w:rPr>
                <w:rFonts w:ascii="Times New Roman" w:hAnsi="Times New Roman"/>
                <w:b w:val="0"/>
                <w:bCs/>
                <w:sz w:val="18"/>
                <w:szCs w:val="18"/>
              </w:rPr>
            </w:pPr>
            <w:r>
              <w:rPr>
                <w:rFonts w:ascii="Times New Roman" w:hAnsi="Times New Roman"/>
                <w:b w:val="0"/>
                <w:sz w:val="18"/>
                <w:szCs w:val="18"/>
              </w:rPr>
              <w:t>П</w:t>
            </w:r>
            <w:r w:rsidR="00253D35" w:rsidRPr="00305731">
              <w:rPr>
                <w:rFonts w:ascii="Times New Roman" w:hAnsi="Times New Roman"/>
                <w:b w:val="0"/>
                <w:sz w:val="18"/>
                <w:szCs w:val="18"/>
              </w:rPr>
              <w:t xml:space="preserve">риобретение, создание в соответствии с концессионными соглашениями, соглашениями о </w:t>
            </w:r>
            <w:proofErr w:type="spellStart"/>
            <w:r w:rsidR="00253D35" w:rsidRPr="00305731">
              <w:rPr>
                <w:rFonts w:ascii="Times New Roman" w:hAnsi="Times New Roman"/>
                <w:b w:val="0"/>
                <w:sz w:val="18"/>
                <w:szCs w:val="18"/>
              </w:rPr>
              <w:t>муниципально</w:t>
            </w:r>
            <w:proofErr w:type="spellEnd"/>
            <w:r w:rsidR="00253D35" w:rsidRPr="00305731">
              <w:rPr>
                <w:rFonts w:ascii="Times New Roman" w:hAnsi="Times New Roman"/>
                <w:b w:val="0"/>
                <w:sz w:val="18"/>
                <w:szCs w:val="18"/>
              </w:rPr>
              <w:t>-частном партнерстве объектов недвижимого имущества для размещения общеобразовательных организаций.</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60BAF6" w14:textId="77777777" w:rsidR="00253D35" w:rsidRPr="00305731" w:rsidRDefault="00253D35" w:rsidP="00253D35">
            <w:pPr>
              <w:rPr>
                <w:rFonts w:ascii="Times New Roman" w:hAnsi="Times New Roman"/>
                <w:b w:val="0"/>
                <w:bCs/>
                <w:sz w:val="18"/>
                <w:szCs w:val="18"/>
              </w:rPr>
            </w:pPr>
            <w:r w:rsidRPr="00305731">
              <w:rPr>
                <w:rFonts w:ascii="Times New Roman" w:hAnsi="Times New Roman"/>
                <w:b w:val="0"/>
                <w:sz w:val="18"/>
                <w:szCs w:val="18"/>
              </w:rPr>
              <w:t>Число созданных новых мест в образовательных организациях (с нарастающим итогом), мест</w:t>
            </w:r>
          </w:p>
        </w:tc>
      </w:tr>
      <w:tr w:rsidR="00656C74" w:rsidRPr="00305731" w14:paraId="7208DA9F"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4874A785" w14:textId="42B33A60" w:rsidR="00656C74" w:rsidRPr="00305731" w:rsidRDefault="00632F41" w:rsidP="00656C74">
            <w:pPr>
              <w:jc w:val="center"/>
              <w:rPr>
                <w:rFonts w:ascii="Times New Roman" w:hAnsi="Times New Roman"/>
                <w:bCs/>
                <w:sz w:val="18"/>
                <w:szCs w:val="18"/>
              </w:rPr>
            </w:pPr>
            <w:r w:rsidRPr="00305731">
              <w:rPr>
                <w:rFonts w:ascii="Times New Roman" w:hAnsi="Times New Roman"/>
                <w:bCs/>
                <w:sz w:val="18"/>
                <w:szCs w:val="18"/>
              </w:rPr>
              <w:t>1</w:t>
            </w:r>
            <w:r w:rsidR="00253D35" w:rsidRPr="00305731">
              <w:rPr>
                <w:rFonts w:ascii="Times New Roman" w:hAnsi="Times New Roman"/>
                <w:bCs/>
                <w:sz w:val="18"/>
                <w:szCs w:val="18"/>
              </w:rPr>
              <w:t>.3</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3E4B83B7" w14:textId="2A99A746" w:rsidR="00656C74" w:rsidRPr="00305731" w:rsidRDefault="00656C74" w:rsidP="00656C74">
            <w:pPr>
              <w:jc w:val="center"/>
              <w:rPr>
                <w:rFonts w:ascii="Times New Roman" w:hAnsi="Times New Roman"/>
                <w:bCs/>
                <w:sz w:val="18"/>
                <w:szCs w:val="18"/>
              </w:rPr>
            </w:pPr>
            <w:r w:rsidRPr="00305731">
              <w:rPr>
                <w:rFonts w:ascii="Times New Roman" w:hAnsi="Times New Roman"/>
                <w:bCs/>
                <w:sz w:val="18"/>
                <w:szCs w:val="18"/>
              </w:rPr>
              <w:t>Комплекс процессных мероприятий «Содействие развитию дошкольного, общего, д</w:t>
            </w:r>
            <w:r w:rsidRPr="00305731">
              <w:rPr>
                <w:rFonts w:ascii="Times New Roman" w:hAnsi="Times New Roman"/>
                <w:bCs/>
                <w:color w:val="000000" w:themeColor="text1"/>
                <w:sz w:val="18"/>
                <w:szCs w:val="18"/>
              </w:rPr>
              <w:t>ополнительного образования детей и их воспитания</w:t>
            </w:r>
            <w:r w:rsidRPr="00305731">
              <w:rPr>
                <w:rFonts w:ascii="Times New Roman" w:hAnsi="Times New Roman"/>
                <w:bCs/>
                <w:sz w:val="18"/>
                <w:szCs w:val="18"/>
              </w:rPr>
              <w:t>»</w:t>
            </w:r>
          </w:p>
        </w:tc>
      </w:tr>
      <w:tr w:rsidR="00656C74" w:rsidRPr="00305731" w14:paraId="3BCB8724"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58B7E91E"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2276F858" w14:textId="11E3463B"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492216A5"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656C74" w:rsidRPr="00305731" w14:paraId="6B0641B6" w14:textId="77777777" w:rsidTr="00A136B2">
        <w:trPr>
          <w:gridAfter w:val="1"/>
          <w:wAfter w:w="12" w:type="dxa"/>
          <w:trHeight w:val="1544"/>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C49B2" w14:textId="75AAB236"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.3.</w:t>
            </w:r>
            <w:r w:rsidR="00656C74" w:rsidRPr="00305731">
              <w:rPr>
                <w:rFonts w:ascii="Times New Roman" w:hAnsi="Times New Roman"/>
                <w:b w:val="0"/>
                <w:bCs/>
                <w:sz w:val="18"/>
                <w:szCs w:val="18"/>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73EE6F" w14:textId="77777777" w:rsidR="00656C74" w:rsidRPr="00305731" w:rsidRDefault="00656C74" w:rsidP="00656C74">
            <w:pPr>
              <w:jc w:val="both"/>
              <w:rPr>
                <w:b w:val="0"/>
                <w:bCs/>
                <w:sz w:val="18"/>
                <w:szCs w:val="18"/>
              </w:rPr>
            </w:pPr>
            <w:r w:rsidRPr="00305731">
              <w:rPr>
                <w:rFonts w:ascii="Times New Roman" w:hAnsi="Times New Roman"/>
                <w:b w:val="0"/>
                <w:bCs/>
                <w:sz w:val="18"/>
                <w:szCs w:val="18"/>
              </w:rPr>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основного общего и среднего общего образования, которое характеризуется долей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 до 100 %</w:t>
            </w:r>
          </w:p>
        </w:tc>
        <w:tc>
          <w:tcPr>
            <w:tcW w:w="595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ED7B7" w14:textId="61C1D613"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 xml:space="preserve">Внедрение новых учебно-методических средств обеспечения </w:t>
            </w:r>
            <w:proofErr w:type="gramStart"/>
            <w:r w:rsidRPr="00305731">
              <w:rPr>
                <w:rFonts w:ascii="Times New Roman" w:hAnsi="Times New Roman"/>
                <w:b w:val="0"/>
                <w:bCs/>
                <w:sz w:val="18"/>
                <w:szCs w:val="18"/>
              </w:rPr>
              <w:t>реализации  образовательных</w:t>
            </w:r>
            <w:proofErr w:type="gramEnd"/>
            <w:r w:rsidRPr="00305731">
              <w:rPr>
                <w:rFonts w:ascii="Times New Roman" w:hAnsi="Times New Roman"/>
                <w:b w:val="0"/>
                <w:bCs/>
                <w:sz w:val="18"/>
                <w:szCs w:val="18"/>
              </w:rPr>
              <w:t xml:space="preserve"> программ дошкольного образования, начального общего, основного общего и среднего общего образования, разработанных </w:t>
            </w:r>
            <w:r w:rsidR="00DE3934" w:rsidRPr="00305731">
              <w:rPr>
                <w:rFonts w:ascii="Times New Roman" w:hAnsi="Times New Roman"/>
                <w:b w:val="0"/>
                <w:bCs/>
                <w:sz w:val="18"/>
                <w:szCs w:val="18"/>
              </w:rPr>
              <w:t xml:space="preserve">                            </w:t>
            </w:r>
            <w:r w:rsidRPr="00305731">
              <w:rPr>
                <w:rFonts w:ascii="Times New Roman" w:hAnsi="Times New Roman"/>
                <w:b w:val="0"/>
                <w:bCs/>
                <w:sz w:val="18"/>
                <w:szCs w:val="18"/>
              </w:rPr>
              <w:t>в соответствии с обновленными федеральными государственными образовательными стандартами.</w:t>
            </w:r>
          </w:p>
        </w:tc>
        <w:tc>
          <w:tcPr>
            <w:tcW w:w="308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17AE72" w14:textId="77777777"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Эффективность системы выявления, поддержки и развития способностей и талантов у детей и молодежи;</w:t>
            </w:r>
          </w:p>
          <w:p w14:paraId="408C2ED8" w14:textId="77777777"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5CEDEFCE" w14:textId="77777777"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Доступность дошкольного образования для детей в возрасте от 1,5 до 3 лет;</w:t>
            </w:r>
          </w:p>
          <w:p w14:paraId="1F06DE79" w14:textId="375E512E"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Доступность дошкольного образования для детей в возрасте от 3 до 7 лет</w:t>
            </w:r>
            <w:r w:rsidR="00E54448" w:rsidRPr="00305731">
              <w:rPr>
                <w:rFonts w:ascii="Times New Roman" w:hAnsi="Times New Roman"/>
                <w:b w:val="0"/>
                <w:bCs/>
                <w:sz w:val="18"/>
                <w:szCs w:val="18"/>
              </w:rPr>
              <w:t>;</w:t>
            </w:r>
          </w:p>
          <w:p w14:paraId="3D730327" w14:textId="385D27E1" w:rsidR="00233B8A" w:rsidRPr="00305731" w:rsidRDefault="00233B8A" w:rsidP="00656C74">
            <w:pPr>
              <w:jc w:val="both"/>
              <w:rPr>
                <w:rFonts w:ascii="Times New Roman" w:hAnsi="Times New Roman"/>
                <w:b w:val="0"/>
                <w:bCs/>
                <w:sz w:val="18"/>
                <w:szCs w:val="18"/>
              </w:rPr>
            </w:pPr>
            <w:r w:rsidRPr="00305731">
              <w:rPr>
                <w:rFonts w:ascii="Times New Roman" w:hAnsi="Times New Roman"/>
                <w:b w:val="0"/>
                <w:bCs/>
                <w:sz w:val="18"/>
                <w:szCs w:val="18"/>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00E54448" w:rsidRPr="00305731">
              <w:rPr>
                <w:rFonts w:ascii="Times New Roman" w:hAnsi="Times New Roman"/>
                <w:b w:val="0"/>
                <w:bCs/>
                <w:sz w:val="18"/>
                <w:szCs w:val="18"/>
              </w:rPr>
              <w:t>;</w:t>
            </w:r>
            <w:r w:rsidRPr="00305731">
              <w:rPr>
                <w:rFonts w:ascii="Times New Roman" w:hAnsi="Times New Roman"/>
                <w:b w:val="0"/>
                <w:bCs/>
                <w:sz w:val="18"/>
                <w:szCs w:val="18"/>
              </w:rPr>
              <w:t xml:space="preserve"> </w:t>
            </w:r>
          </w:p>
          <w:p w14:paraId="5E2A5C05" w14:textId="68CFB83B" w:rsidR="00233B8A" w:rsidRPr="00305731" w:rsidRDefault="00233B8A" w:rsidP="00656C74">
            <w:pPr>
              <w:jc w:val="both"/>
              <w:rPr>
                <w:rFonts w:ascii="Times New Roman" w:hAnsi="Times New Roman"/>
                <w:b w:val="0"/>
                <w:bCs/>
                <w:sz w:val="18"/>
                <w:szCs w:val="18"/>
              </w:rPr>
            </w:pPr>
            <w:r w:rsidRPr="00305731">
              <w:rPr>
                <w:rFonts w:ascii="Times New Roman" w:hAnsi="Times New Roman"/>
                <w:b w:val="0"/>
                <w:bCs/>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00E54448" w:rsidRPr="00305731">
              <w:rPr>
                <w:rFonts w:ascii="Times New Roman" w:hAnsi="Times New Roman"/>
                <w:b w:val="0"/>
                <w:bCs/>
                <w:sz w:val="18"/>
                <w:szCs w:val="18"/>
              </w:rPr>
              <w:t>;</w:t>
            </w:r>
          </w:p>
          <w:p w14:paraId="2F159BC9" w14:textId="1A190C67" w:rsidR="00233B8A" w:rsidRPr="00305731" w:rsidRDefault="00233B8A" w:rsidP="00656C74">
            <w:pPr>
              <w:jc w:val="both"/>
              <w:rPr>
                <w:rFonts w:ascii="Times New Roman" w:hAnsi="Times New Roman"/>
                <w:b w:val="0"/>
                <w:bCs/>
                <w:sz w:val="18"/>
                <w:szCs w:val="18"/>
              </w:rPr>
            </w:pPr>
            <w:r w:rsidRPr="00305731">
              <w:rPr>
                <w:rFonts w:ascii="Times New Roman" w:hAnsi="Times New Roman"/>
                <w:b w:val="0"/>
                <w:bCs/>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r>
      <w:tr w:rsidR="00656C74" w:rsidRPr="00305731" w14:paraId="11B89D5A" w14:textId="77777777" w:rsidTr="00A136B2">
        <w:trPr>
          <w:gridAfter w:val="1"/>
          <w:wAfter w:w="12" w:type="dxa"/>
          <w:trHeight w:val="271"/>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13DF32" w14:textId="461D5029"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.3</w:t>
            </w:r>
            <w:r w:rsidR="00656C74" w:rsidRPr="00305731">
              <w:rPr>
                <w:rFonts w:ascii="Times New Roman" w:hAnsi="Times New Roman"/>
                <w:b w:val="0"/>
                <w:bCs/>
                <w:sz w:val="18"/>
                <w:szCs w:val="18"/>
              </w:rPr>
              <w:t>.2</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67994" w14:textId="5AFD7709" w:rsidR="00656C74" w:rsidRPr="00305731" w:rsidRDefault="00656C74" w:rsidP="00656C74">
            <w:pPr>
              <w:jc w:val="both"/>
              <w:rPr>
                <w:rFonts w:ascii="Times New Roman" w:hAnsi="Times New Roman"/>
                <w:b w:val="0"/>
                <w:bCs/>
                <w:color w:val="00B050"/>
                <w:sz w:val="18"/>
                <w:szCs w:val="18"/>
              </w:rPr>
            </w:pPr>
            <w:r w:rsidRPr="00305731">
              <w:rPr>
                <w:rFonts w:ascii="Times New Roman" w:hAnsi="Times New Roman"/>
                <w:b w:val="0"/>
                <w:bCs/>
                <w:color w:val="000000"/>
                <w:sz w:val="18"/>
                <w:szCs w:val="18"/>
              </w:rPr>
              <w:t>Внедрение системы моральных и материальных стимулов поддержки педагогических работников, направленных на стимулирование и повышение качества подготовки педагогических кадров, ежегодно</w:t>
            </w:r>
          </w:p>
        </w:tc>
        <w:tc>
          <w:tcPr>
            <w:tcW w:w="595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2D245" w14:textId="2E52E581" w:rsidR="00656C74" w:rsidRPr="00305731" w:rsidRDefault="00656C74" w:rsidP="00656C74">
            <w:pPr>
              <w:jc w:val="both"/>
              <w:rPr>
                <w:rFonts w:ascii="Times New Roman" w:hAnsi="Times New Roman"/>
                <w:b w:val="0"/>
                <w:bCs/>
                <w:color w:val="00B050"/>
                <w:sz w:val="18"/>
                <w:szCs w:val="18"/>
              </w:rPr>
            </w:pPr>
            <w:r w:rsidRPr="00305731">
              <w:rPr>
                <w:rFonts w:ascii="Times New Roman" w:hAnsi="Times New Roman"/>
                <w:b w:val="0"/>
                <w:bCs/>
                <w:color w:val="000000"/>
                <w:sz w:val="18"/>
                <w:szCs w:val="18"/>
              </w:rPr>
              <w:t>Обеспечение развития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Повышение социальной значимости и престижа педагогической профессии, в том числе посредством проведения всероссийских конкурсов профессионального мастерства.</w:t>
            </w:r>
          </w:p>
        </w:tc>
        <w:tc>
          <w:tcPr>
            <w:tcW w:w="308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9810C" w14:textId="77777777" w:rsidR="00656C74" w:rsidRPr="00305731" w:rsidRDefault="00656C74" w:rsidP="00656C74">
            <w:pPr>
              <w:rPr>
                <w:b w:val="0"/>
                <w:bCs/>
                <w:sz w:val="18"/>
                <w:szCs w:val="18"/>
              </w:rPr>
            </w:pPr>
          </w:p>
        </w:tc>
      </w:tr>
      <w:tr w:rsidR="00656C74" w:rsidRPr="00305731" w14:paraId="7526E958" w14:textId="77777777" w:rsidTr="00A136B2">
        <w:trPr>
          <w:gridAfter w:val="1"/>
          <w:wAfter w:w="12" w:type="dxa"/>
          <w:trHeight w:val="271"/>
        </w:trPr>
        <w:tc>
          <w:tcPr>
            <w:tcW w:w="704"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72794010" w14:textId="25BCDE1D"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.3.</w:t>
            </w:r>
            <w:r w:rsidR="00656C74" w:rsidRPr="00305731">
              <w:rPr>
                <w:rFonts w:ascii="Times New Roman" w:hAnsi="Times New Roman"/>
                <w:b w:val="0"/>
                <w:bCs/>
                <w:sz w:val="18"/>
                <w:szCs w:val="18"/>
              </w:rPr>
              <w:t>3</w:t>
            </w:r>
          </w:p>
        </w:tc>
        <w:tc>
          <w:tcPr>
            <w:tcW w:w="552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09B92C2" w14:textId="77777777" w:rsidR="00656C74" w:rsidRPr="00305731" w:rsidRDefault="00656C74" w:rsidP="00656C74">
            <w:pPr>
              <w:jc w:val="both"/>
              <w:rPr>
                <w:rFonts w:ascii="Times New Roman" w:hAnsi="Times New Roman"/>
                <w:b w:val="0"/>
                <w:bCs/>
                <w:color w:val="00B050"/>
                <w:sz w:val="18"/>
                <w:szCs w:val="18"/>
              </w:rPr>
            </w:pPr>
            <w:r w:rsidRPr="00305731">
              <w:rPr>
                <w:rFonts w:ascii="Times New Roman" w:hAnsi="Times New Roman"/>
                <w:b w:val="0"/>
                <w:bCs/>
                <w:sz w:val="18"/>
                <w:szCs w:val="18"/>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ежегодно</w:t>
            </w:r>
          </w:p>
        </w:tc>
        <w:tc>
          <w:tcPr>
            <w:tcW w:w="5954"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B59FA83" w14:textId="3D3B530A" w:rsidR="00656C74" w:rsidRPr="00305731" w:rsidRDefault="00656C74" w:rsidP="00656C74">
            <w:pPr>
              <w:jc w:val="both"/>
              <w:rPr>
                <w:rFonts w:ascii="Times New Roman" w:hAnsi="Times New Roman"/>
                <w:b w:val="0"/>
                <w:bCs/>
                <w:color w:val="FF0000"/>
                <w:sz w:val="18"/>
                <w:szCs w:val="18"/>
              </w:rPr>
            </w:pPr>
            <w:r w:rsidRPr="00305731">
              <w:rPr>
                <w:rFonts w:ascii="Times New Roman" w:hAnsi="Times New Roman"/>
                <w:b w:val="0"/>
                <w:bCs/>
                <w:sz w:val="18"/>
                <w:szCs w:val="18"/>
              </w:rPr>
              <w:t>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3087" w:type="dxa"/>
            <w:vMerge/>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5EC4BDB" w14:textId="77777777" w:rsidR="00656C74" w:rsidRPr="00305731" w:rsidRDefault="00656C74" w:rsidP="00656C74">
            <w:pPr>
              <w:rPr>
                <w:b w:val="0"/>
                <w:bCs/>
                <w:sz w:val="18"/>
                <w:szCs w:val="18"/>
              </w:rPr>
            </w:pPr>
          </w:p>
        </w:tc>
      </w:tr>
      <w:tr w:rsidR="00656C74" w:rsidRPr="00305731" w14:paraId="007910A9" w14:textId="77777777" w:rsidTr="00C83372">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1CF821" w14:textId="30053769"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.3.</w:t>
            </w:r>
            <w:r w:rsidR="00656C74" w:rsidRPr="00305731">
              <w:rPr>
                <w:rFonts w:ascii="Times New Roman" w:hAnsi="Times New Roman"/>
                <w:b w:val="0"/>
                <w:bCs/>
                <w:sz w:val="18"/>
                <w:szCs w:val="18"/>
              </w:rPr>
              <w:t>4</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67EA7E" w14:textId="6D71D159"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 xml:space="preserve">Обеспечение условий для выявления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которое характеризуется увеличением доли детей и молодежи, у которых выявлены выдающиеся способности и таланты от общей численности детей и молодежи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9BE22D" w14:textId="7A614F3B"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 xml:space="preserve">Реализация дополнительных общеобразовательных программ и мероприятий по выявлению и развитию одаренных детей и молодежи. Проведение федеральных, окружных и региональных мероприятий. </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BA92BC" w14:textId="77777777" w:rsidR="00656C74" w:rsidRPr="00305731" w:rsidRDefault="00656C74" w:rsidP="00656C74">
            <w:pPr>
              <w:jc w:val="both"/>
              <w:rPr>
                <w:rFonts w:ascii="Times New Roman" w:hAnsi="Times New Roman"/>
                <w:b w:val="0"/>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p w14:paraId="6540C2AB" w14:textId="74F432A9" w:rsidR="00656C74" w:rsidRPr="00305731" w:rsidRDefault="00656C74" w:rsidP="00656C74">
            <w:pPr>
              <w:rPr>
                <w:b w:val="0"/>
                <w:bCs/>
                <w:sz w:val="18"/>
                <w:szCs w:val="18"/>
              </w:rPr>
            </w:pPr>
            <w:r w:rsidRPr="00305731">
              <w:rPr>
                <w:rFonts w:ascii="Times New Roman" w:hAnsi="Times New Roman"/>
                <w:b w:val="0"/>
                <w:sz w:val="18"/>
                <w:szCs w:val="18"/>
              </w:rPr>
              <w:t>Доля детей в возрасте от 5 до 18 лет, охваченных дополнительным образованием</w:t>
            </w:r>
          </w:p>
        </w:tc>
      </w:tr>
      <w:tr w:rsidR="00656C74" w:rsidRPr="00305731" w14:paraId="68A06E90" w14:textId="77777777" w:rsidTr="00C83372">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361D37" w14:textId="49772471"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.3.</w:t>
            </w:r>
            <w:r w:rsidR="00656C74" w:rsidRPr="00305731">
              <w:rPr>
                <w:rFonts w:ascii="Times New Roman" w:hAnsi="Times New Roman"/>
                <w:b w:val="0"/>
                <w:bCs/>
                <w:sz w:val="18"/>
                <w:szCs w:val="18"/>
              </w:rPr>
              <w:t>5</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0BCE4E" w14:textId="5874CACA"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color w:val="000000" w:themeColor="text1"/>
                <w:sz w:val="18"/>
                <w:szCs w:val="18"/>
              </w:rPr>
              <w:t>Воспитание всесторонне и гармонично развитой личности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63B9D" w14:textId="27ED83EC"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color w:val="000000" w:themeColor="text1"/>
                <w:sz w:val="18"/>
                <w:szCs w:val="18"/>
              </w:rPr>
              <w:t xml:space="preserve">Создание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 - нравственного воспитания и развития детей и молодежи. Проведение мероприятий различных профилактических направленностей (профилактика потребления </w:t>
            </w:r>
            <w:proofErr w:type="spellStart"/>
            <w:r w:rsidRPr="00305731">
              <w:rPr>
                <w:rFonts w:ascii="Times New Roman" w:hAnsi="Times New Roman"/>
                <w:b w:val="0"/>
                <w:color w:val="000000" w:themeColor="text1"/>
                <w:sz w:val="18"/>
                <w:szCs w:val="18"/>
              </w:rPr>
              <w:t>психоактивных</w:t>
            </w:r>
            <w:proofErr w:type="spellEnd"/>
            <w:r w:rsidRPr="00305731">
              <w:rPr>
                <w:rFonts w:ascii="Times New Roman" w:hAnsi="Times New Roman"/>
                <w:b w:val="0"/>
                <w:color w:val="000000" w:themeColor="text1"/>
                <w:sz w:val="18"/>
                <w:szCs w:val="18"/>
              </w:rPr>
              <w:t xml:space="preserve"> веществ и др.), в целях воспитания ценностного отношения к здоровому образу жизни. Обеспечение условий для формирования коммуникативной культуры в школьной среде. Формирование единого пространства психологического сопровождения (нормативного, организационного, управленческого, методического). Создание института внештатных психологов, обеспечивающих социальную помощь обучающимся, испытывающим трудности в освоении основных общеобразовательных программ, своем развитии и социальной адаптации, в целях повышения доступности и качества психологической помощи участникам образовательных отношений.</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59AF22" w14:textId="4267E24D" w:rsidR="00656C74" w:rsidRPr="00305731" w:rsidRDefault="00656C74" w:rsidP="00656C74">
            <w:pPr>
              <w:rPr>
                <w:b w:val="0"/>
                <w:bCs/>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305731" w14:paraId="4CB171E4"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3D36A32A" w14:textId="62C9D1BD" w:rsidR="00656C74" w:rsidRPr="00305731" w:rsidRDefault="00632F41" w:rsidP="00656C74">
            <w:pPr>
              <w:jc w:val="center"/>
              <w:rPr>
                <w:rFonts w:ascii="Times New Roman" w:hAnsi="Times New Roman"/>
                <w:bCs/>
                <w:sz w:val="18"/>
                <w:szCs w:val="18"/>
              </w:rPr>
            </w:pPr>
            <w:r w:rsidRPr="00305731">
              <w:rPr>
                <w:rFonts w:ascii="Times New Roman" w:hAnsi="Times New Roman"/>
                <w:bCs/>
                <w:sz w:val="18"/>
                <w:szCs w:val="18"/>
              </w:rPr>
              <w:t>1</w:t>
            </w:r>
            <w:r w:rsidR="00656C74" w:rsidRPr="00305731">
              <w:rPr>
                <w:rFonts w:ascii="Times New Roman" w:hAnsi="Times New Roman"/>
                <w:bCs/>
                <w:sz w:val="18"/>
                <w:szCs w:val="18"/>
              </w:rPr>
              <w:t>.</w:t>
            </w:r>
            <w:r w:rsidR="00253D35" w:rsidRPr="00305731">
              <w:rPr>
                <w:rFonts w:ascii="Times New Roman" w:hAnsi="Times New Roman"/>
                <w:bCs/>
                <w:sz w:val="18"/>
                <w:szCs w:val="18"/>
              </w:rPr>
              <w:t>4</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41E6263" w14:textId="3B9051A9" w:rsidR="00656C74" w:rsidRPr="00305731" w:rsidRDefault="00656C74" w:rsidP="00656C74">
            <w:pPr>
              <w:jc w:val="center"/>
              <w:rPr>
                <w:rFonts w:ascii="Times New Roman" w:hAnsi="Times New Roman"/>
                <w:bCs/>
                <w:sz w:val="18"/>
                <w:szCs w:val="18"/>
              </w:rPr>
            </w:pPr>
            <w:r w:rsidRPr="00305731">
              <w:rPr>
                <w:rFonts w:ascii="Times New Roman" w:hAnsi="Times New Roman" w:hint="eastAsia"/>
                <w:bCs/>
                <w:sz w:val="18"/>
                <w:szCs w:val="18"/>
              </w:rPr>
              <w:t>Комплекс</w:t>
            </w:r>
            <w:r w:rsidRPr="00305731">
              <w:rPr>
                <w:rFonts w:ascii="Times New Roman" w:hAnsi="Times New Roman"/>
                <w:bCs/>
                <w:sz w:val="18"/>
                <w:szCs w:val="18"/>
              </w:rPr>
              <w:t xml:space="preserve"> </w:t>
            </w:r>
            <w:r w:rsidRPr="00305731">
              <w:rPr>
                <w:rFonts w:ascii="Times New Roman" w:hAnsi="Times New Roman" w:hint="eastAsia"/>
                <w:bCs/>
                <w:sz w:val="18"/>
                <w:szCs w:val="18"/>
              </w:rPr>
              <w:t>процессных</w:t>
            </w:r>
            <w:r w:rsidRPr="00305731">
              <w:rPr>
                <w:rFonts w:ascii="Times New Roman" w:hAnsi="Times New Roman"/>
                <w:bCs/>
                <w:sz w:val="18"/>
                <w:szCs w:val="18"/>
              </w:rPr>
              <w:t xml:space="preserve"> </w:t>
            </w:r>
            <w:r w:rsidRPr="00305731">
              <w:rPr>
                <w:rFonts w:ascii="Times New Roman" w:hAnsi="Times New Roman" w:hint="eastAsia"/>
                <w:bCs/>
                <w:sz w:val="18"/>
                <w:szCs w:val="18"/>
              </w:rPr>
              <w:t>мероприятий</w:t>
            </w:r>
            <w:r w:rsidRPr="00305731">
              <w:rPr>
                <w:rFonts w:ascii="Times New Roman" w:hAnsi="Times New Roman"/>
                <w:bCs/>
                <w:sz w:val="18"/>
                <w:szCs w:val="18"/>
              </w:rPr>
              <w:t xml:space="preserve"> «</w:t>
            </w:r>
            <w:r w:rsidRPr="00305731">
              <w:rPr>
                <w:rFonts w:ascii="Times New Roman" w:hAnsi="Times New Roman" w:hint="eastAsia"/>
                <w:bCs/>
                <w:sz w:val="18"/>
                <w:szCs w:val="18"/>
              </w:rPr>
              <w:t>Персонифицированное</w:t>
            </w:r>
            <w:r w:rsidRPr="00305731">
              <w:rPr>
                <w:rFonts w:ascii="Times New Roman" w:hAnsi="Times New Roman"/>
                <w:bCs/>
                <w:sz w:val="18"/>
                <w:szCs w:val="18"/>
              </w:rPr>
              <w:t xml:space="preserve"> </w:t>
            </w:r>
            <w:r w:rsidRPr="00305731">
              <w:rPr>
                <w:rFonts w:ascii="Times New Roman" w:hAnsi="Times New Roman" w:hint="eastAsia"/>
                <w:bCs/>
                <w:sz w:val="18"/>
                <w:szCs w:val="18"/>
              </w:rPr>
              <w:t>финансирование</w:t>
            </w:r>
            <w:r w:rsidRPr="00305731">
              <w:rPr>
                <w:rFonts w:ascii="Times New Roman" w:hAnsi="Times New Roman"/>
                <w:bCs/>
                <w:sz w:val="18"/>
                <w:szCs w:val="18"/>
              </w:rPr>
              <w:t xml:space="preserve"> </w:t>
            </w:r>
            <w:r w:rsidRPr="00305731">
              <w:rPr>
                <w:rFonts w:ascii="Times New Roman" w:hAnsi="Times New Roman" w:hint="eastAsia"/>
                <w:bCs/>
                <w:sz w:val="18"/>
                <w:szCs w:val="18"/>
              </w:rPr>
              <w:t>дополнительного</w:t>
            </w:r>
            <w:r w:rsidRPr="00305731">
              <w:rPr>
                <w:rFonts w:ascii="Times New Roman" w:hAnsi="Times New Roman"/>
                <w:bCs/>
                <w:sz w:val="18"/>
                <w:szCs w:val="18"/>
              </w:rPr>
              <w:t xml:space="preserve"> </w:t>
            </w:r>
            <w:r w:rsidRPr="00305731">
              <w:rPr>
                <w:rFonts w:ascii="Times New Roman" w:hAnsi="Times New Roman" w:hint="eastAsia"/>
                <w:bCs/>
                <w:sz w:val="18"/>
                <w:szCs w:val="18"/>
              </w:rPr>
              <w:t>образования</w:t>
            </w:r>
            <w:r w:rsidRPr="00305731">
              <w:rPr>
                <w:rFonts w:ascii="Times New Roman" w:hAnsi="Times New Roman"/>
                <w:bCs/>
                <w:sz w:val="18"/>
                <w:szCs w:val="18"/>
              </w:rPr>
              <w:t>»</w:t>
            </w:r>
          </w:p>
        </w:tc>
      </w:tr>
      <w:tr w:rsidR="00656C74" w:rsidRPr="00305731" w14:paraId="633E28C5"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4E6B1078"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7C63A0DC" w14:textId="69727D88"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151F0CE3"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656C74" w:rsidRPr="00305731" w14:paraId="79DCBB53" w14:textId="77777777" w:rsidTr="00C83372">
        <w:trPr>
          <w:gridAfter w:val="1"/>
          <w:wAfter w:w="12" w:type="dxa"/>
          <w:trHeight w:val="836"/>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AEF245" w14:textId="14DD8F7C"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253D35" w:rsidRPr="00305731">
              <w:rPr>
                <w:rFonts w:ascii="Times New Roman" w:hAnsi="Times New Roman"/>
                <w:b w:val="0"/>
                <w:bCs/>
                <w:sz w:val="18"/>
                <w:szCs w:val="18"/>
              </w:rPr>
              <w:t>.4</w:t>
            </w:r>
            <w:r w:rsidR="00656C74" w:rsidRPr="00305731">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911FB3" w14:textId="7A513ABC" w:rsidR="00656C74" w:rsidRPr="00305731" w:rsidRDefault="00656C74" w:rsidP="00656C74">
            <w:pPr>
              <w:jc w:val="both"/>
              <w:rPr>
                <w:b w:val="0"/>
                <w:bCs/>
                <w:color w:val="FF0000"/>
                <w:sz w:val="18"/>
                <w:szCs w:val="18"/>
              </w:rPr>
            </w:pPr>
            <w:r w:rsidRPr="00305731">
              <w:rPr>
                <w:rFonts w:ascii="Times New Roman" w:hAnsi="Times New Roman"/>
                <w:b w:val="0"/>
                <w:sz w:val="18"/>
                <w:szCs w:val="18"/>
              </w:rPr>
              <w:t>Создана и работает система выявления, поддержки и развития способностей и талантов детей и молодежи</w:t>
            </w:r>
            <w:r w:rsidRPr="00305731">
              <w:rPr>
                <w:rFonts w:ascii="Times New Roman" w:hAnsi="Times New Roman"/>
                <w:b w:val="0"/>
                <w:color w:val="FF0000"/>
                <w:sz w:val="18"/>
                <w:szCs w:val="18"/>
              </w:rPr>
              <w:t xml:space="preserve">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79FFAE" w14:textId="5DEAADAE"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Обеспечена реализация государственной политики в сфере дополнительного образования детей с учетом открытости, выраженной в стимулировании роста конкурентной среды, включении реального сектора экономики в программы и проекты дополнительного образования детей, вариативность дополнительных общеобразовательных программ, связанная с обеспечением разнообразия дополнительного образования исходя из запросов, интересов и жизненного самоопределения детей (осознанный выбор будущей профессии, понимание возможности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а также доступность качественного дополнительного образования для разных социальных групп, включая детей, находящихся в трудной жизненной ситуации, вне зависимости от территории их проживания. Обеспечены условия, способствующие формированию мотивации к здоровому образу жизни, увеличению доли граждан, систематически занимающихся физической культурой и спортом.</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4AB8AF" w14:textId="77777777" w:rsidR="00656C74" w:rsidRPr="00305731" w:rsidRDefault="00656C74" w:rsidP="00656C74">
            <w:pPr>
              <w:jc w:val="both"/>
              <w:rPr>
                <w:rFonts w:ascii="Times New Roman" w:hAnsi="Times New Roman"/>
                <w:b w:val="0"/>
                <w:sz w:val="18"/>
                <w:szCs w:val="18"/>
              </w:rPr>
            </w:pPr>
            <w:r w:rsidRPr="00305731">
              <w:rPr>
                <w:rFonts w:ascii="Times New Roman" w:hAnsi="Times New Roman"/>
                <w:b w:val="0"/>
                <w:sz w:val="18"/>
                <w:szCs w:val="18"/>
              </w:rPr>
              <w:t>Доля детей в возрасте от 5 до 18 лет, охваченных дополнительным образованием;</w:t>
            </w:r>
          </w:p>
          <w:p w14:paraId="58D4E186" w14:textId="3B9BEE1C"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305731" w14:paraId="6D797038"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7BAB252" w14:textId="413D43C3" w:rsidR="00656C74" w:rsidRPr="00305731" w:rsidRDefault="00632F41" w:rsidP="00656C74">
            <w:pPr>
              <w:jc w:val="center"/>
              <w:rPr>
                <w:rFonts w:ascii="Times New Roman" w:hAnsi="Times New Roman"/>
                <w:bCs/>
                <w:sz w:val="18"/>
                <w:szCs w:val="18"/>
              </w:rPr>
            </w:pPr>
            <w:r w:rsidRPr="00305731">
              <w:rPr>
                <w:rFonts w:ascii="Times New Roman" w:hAnsi="Times New Roman"/>
                <w:bCs/>
                <w:sz w:val="18"/>
                <w:szCs w:val="18"/>
              </w:rPr>
              <w:t>1</w:t>
            </w:r>
            <w:r w:rsidR="00253D35" w:rsidRPr="00305731">
              <w:rPr>
                <w:rFonts w:ascii="Times New Roman" w:hAnsi="Times New Roman"/>
                <w:bCs/>
                <w:sz w:val="18"/>
                <w:szCs w:val="18"/>
              </w:rPr>
              <w:t>.5</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057A59D" w14:textId="61314E28" w:rsidR="00656C74" w:rsidRPr="00305731" w:rsidRDefault="00656C74" w:rsidP="00656C74">
            <w:pPr>
              <w:jc w:val="center"/>
              <w:rPr>
                <w:rFonts w:ascii="Times New Roman" w:hAnsi="Times New Roman"/>
                <w:bCs/>
                <w:sz w:val="18"/>
                <w:szCs w:val="18"/>
              </w:rPr>
            </w:pPr>
            <w:r w:rsidRPr="00305731">
              <w:rPr>
                <w:rFonts w:ascii="Times New Roman" w:hAnsi="Times New Roman" w:hint="eastAsia"/>
                <w:bCs/>
                <w:sz w:val="18"/>
                <w:szCs w:val="18"/>
              </w:rPr>
              <w:t>Комплекс</w:t>
            </w:r>
            <w:r w:rsidRPr="00305731">
              <w:rPr>
                <w:rFonts w:ascii="Times New Roman" w:hAnsi="Times New Roman"/>
                <w:bCs/>
                <w:sz w:val="18"/>
                <w:szCs w:val="18"/>
              </w:rPr>
              <w:t xml:space="preserve"> </w:t>
            </w:r>
            <w:r w:rsidRPr="00305731">
              <w:rPr>
                <w:rFonts w:ascii="Times New Roman" w:hAnsi="Times New Roman" w:hint="eastAsia"/>
                <w:bCs/>
                <w:sz w:val="18"/>
                <w:szCs w:val="18"/>
              </w:rPr>
              <w:t>процессных</w:t>
            </w:r>
            <w:r w:rsidRPr="00305731">
              <w:rPr>
                <w:rFonts w:ascii="Times New Roman" w:hAnsi="Times New Roman"/>
                <w:bCs/>
                <w:sz w:val="18"/>
                <w:szCs w:val="18"/>
              </w:rPr>
              <w:t xml:space="preserve"> </w:t>
            </w:r>
            <w:r w:rsidRPr="00305731">
              <w:rPr>
                <w:rFonts w:ascii="Times New Roman" w:hAnsi="Times New Roman" w:hint="eastAsia"/>
                <w:bCs/>
                <w:sz w:val="18"/>
                <w:szCs w:val="18"/>
              </w:rPr>
              <w:t>мероприятий</w:t>
            </w:r>
            <w:r w:rsidRPr="00305731">
              <w:rPr>
                <w:rFonts w:ascii="Times New Roman" w:hAnsi="Times New Roman"/>
                <w:bCs/>
                <w:sz w:val="18"/>
                <w:szCs w:val="18"/>
              </w:rPr>
              <w:t xml:space="preserve"> «</w:t>
            </w:r>
            <w:r w:rsidRPr="00305731">
              <w:rPr>
                <w:rFonts w:ascii="Times New Roman" w:hAnsi="Times New Roman" w:hint="eastAsia"/>
                <w:bCs/>
                <w:sz w:val="18"/>
                <w:szCs w:val="18"/>
              </w:rPr>
              <w:t>Социальная</w:t>
            </w:r>
            <w:r w:rsidRPr="00305731">
              <w:rPr>
                <w:rFonts w:ascii="Times New Roman" w:hAnsi="Times New Roman"/>
                <w:bCs/>
                <w:sz w:val="18"/>
                <w:szCs w:val="18"/>
              </w:rPr>
              <w:t xml:space="preserve"> </w:t>
            </w:r>
            <w:r w:rsidRPr="00305731">
              <w:rPr>
                <w:rFonts w:ascii="Times New Roman" w:hAnsi="Times New Roman" w:hint="eastAsia"/>
                <w:bCs/>
                <w:sz w:val="18"/>
                <w:szCs w:val="18"/>
              </w:rPr>
              <w:t>поддержка</w:t>
            </w:r>
            <w:r w:rsidRPr="00305731">
              <w:rPr>
                <w:rFonts w:ascii="Times New Roman" w:hAnsi="Times New Roman"/>
                <w:bCs/>
                <w:sz w:val="18"/>
                <w:szCs w:val="18"/>
              </w:rPr>
              <w:t xml:space="preserve"> </w:t>
            </w:r>
            <w:r w:rsidRPr="00305731">
              <w:rPr>
                <w:rFonts w:ascii="Times New Roman" w:hAnsi="Times New Roman" w:hint="eastAsia"/>
                <w:bCs/>
                <w:sz w:val="18"/>
                <w:szCs w:val="18"/>
              </w:rPr>
              <w:t>для</w:t>
            </w:r>
            <w:r w:rsidRPr="00305731">
              <w:rPr>
                <w:rFonts w:ascii="Times New Roman" w:hAnsi="Times New Roman"/>
                <w:bCs/>
                <w:sz w:val="18"/>
                <w:szCs w:val="18"/>
              </w:rPr>
              <w:t xml:space="preserve"> </w:t>
            </w:r>
            <w:r w:rsidRPr="00305731">
              <w:rPr>
                <w:rFonts w:ascii="Times New Roman" w:hAnsi="Times New Roman" w:hint="eastAsia"/>
                <w:bCs/>
                <w:sz w:val="18"/>
                <w:szCs w:val="18"/>
              </w:rPr>
              <w:t>граждан</w:t>
            </w:r>
            <w:r w:rsidRPr="00305731">
              <w:rPr>
                <w:rFonts w:ascii="Times New Roman" w:hAnsi="Times New Roman"/>
                <w:bCs/>
                <w:sz w:val="18"/>
                <w:szCs w:val="18"/>
              </w:rPr>
              <w:t xml:space="preserve">, </w:t>
            </w:r>
            <w:r w:rsidRPr="00305731">
              <w:rPr>
                <w:rFonts w:ascii="Times New Roman" w:hAnsi="Times New Roman" w:hint="eastAsia"/>
                <w:bCs/>
                <w:sz w:val="18"/>
                <w:szCs w:val="18"/>
              </w:rPr>
              <w:t>заключивших</w:t>
            </w:r>
            <w:r w:rsidRPr="00305731">
              <w:rPr>
                <w:rFonts w:ascii="Times New Roman" w:hAnsi="Times New Roman"/>
                <w:bCs/>
                <w:sz w:val="18"/>
                <w:szCs w:val="18"/>
              </w:rPr>
              <w:t xml:space="preserve"> </w:t>
            </w:r>
            <w:r w:rsidRPr="00305731">
              <w:rPr>
                <w:rFonts w:ascii="Times New Roman" w:hAnsi="Times New Roman" w:hint="eastAsia"/>
                <w:bCs/>
                <w:sz w:val="18"/>
                <w:szCs w:val="18"/>
              </w:rPr>
              <w:t>договор</w:t>
            </w:r>
            <w:r w:rsidRPr="00305731">
              <w:rPr>
                <w:rFonts w:ascii="Times New Roman" w:hAnsi="Times New Roman"/>
                <w:bCs/>
                <w:sz w:val="18"/>
                <w:szCs w:val="18"/>
              </w:rPr>
              <w:t xml:space="preserve"> </w:t>
            </w:r>
            <w:r w:rsidRPr="00305731">
              <w:rPr>
                <w:rFonts w:ascii="Times New Roman" w:hAnsi="Times New Roman" w:hint="eastAsia"/>
                <w:bCs/>
                <w:sz w:val="18"/>
                <w:szCs w:val="18"/>
              </w:rPr>
              <w:t>о</w:t>
            </w:r>
            <w:r w:rsidRPr="00305731">
              <w:rPr>
                <w:rFonts w:ascii="Times New Roman" w:hAnsi="Times New Roman"/>
                <w:bCs/>
                <w:sz w:val="18"/>
                <w:szCs w:val="18"/>
              </w:rPr>
              <w:t xml:space="preserve"> </w:t>
            </w:r>
            <w:r w:rsidRPr="00305731">
              <w:rPr>
                <w:rFonts w:ascii="Times New Roman" w:hAnsi="Times New Roman" w:hint="eastAsia"/>
                <w:bCs/>
                <w:sz w:val="18"/>
                <w:szCs w:val="18"/>
              </w:rPr>
              <w:t>целевом</w:t>
            </w:r>
            <w:r w:rsidRPr="00305731">
              <w:rPr>
                <w:rFonts w:ascii="Times New Roman" w:hAnsi="Times New Roman"/>
                <w:bCs/>
                <w:sz w:val="18"/>
                <w:szCs w:val="18"/>
              </w:rPr>
              <w:t xml:space="preserve"> </w:t>
            </w:r>
            <w:r w:rsidRPr="00305731">
              <w:rPr>
                <w:rFonts w:ascii="Times New Roman" w:hAnsi="Times New Roman" w:hint="eastAsia"/>
                <w:bCs/>
                <w:sz w:val="18"/>
                <w:szCs w:val="18"/>
              </w:rPr>
              <w:t>обучении</w:t>
            </w:r>
            <w:r w:rsidRPr="00305731">
              <w:rPr>
                <w:rFonts w:ascii="Times New Roman" w:hAnsi="Times New Roman"/>
                <w:bCs/>
                <w:sz w:val="18"/>
                <w:szCs w:val="18"/>
              </w:rPr>
              <w:t xml:space="preserve"> </w:t>
            </w:r>
            <w:r w:rsidRPr="00305731">
              <w:rPr>
                <w:rFonts w:ascii="Times New Roman" w:hAnsi="Times New Roman" w:hint="eastAsia"/>
                <w:bCs/>
                <w:sz w:val="18"/>
                <w:szCs w:val="18"/>
              </w:rPr>
              <w:t>по</w:t>
            </w:r>
            <w:r w:rsidRPr="00305731">
              <w:rPr>
                <w:rFonts w:ascii="Times New Roman" w:hAnsi="Times New Roman"/>
                <w:bCs/>
                <w:sz w:val="18"/>
                <w:szCs w:val="18"/>
              </w:rPr>
              <w:t xml:space="preserve"> </w:t>
            </w:r>
            <w:r w:rsidRPr="00305731">
              <w:rPr>
                <w:rFonts w:ascii="Times New Roman" w:hAnsi="Times New Roman" w:hint="eastAsia"/>
                <w:bCs/>
                <w:sz w:val="18"/>
                <w:szCs w:val="18"/>
              </w:rPr>
              <w:t>программе</w:t>
            </w:r>
            <w:r w:rsidRPr="00305731">
              <w:rPr>
                <w:rFonts w:ascii="Times New Roman" w:hAnsi="Times New Roman"/>
                <w:bCs/>
                <w:sz w:val="18"/>
                <w:szCs w:val="18"/>
              </w:rPr>
              <w:t xml:space="preserve"> </w:t>
            </w:r>
            <w:r w:rsidRPr="00305731">
              <w:rPr>
                <w:rFonts w:ascii="Times New Roman" w:hAnsi="Times New Roman" w:hint="eastAsia"/>
                <w:bCs/>
                <w:sz w:val="18"/>
                <w:szCs w:val="18"/>
              </w:rPr>
              <w:t>высшего</w:t>
            </w:r>
            <w:r w:rsidRPr="00305731">
              <w:rPr>
                <w:rFonts w:ascii="Times New Roman" w:hAnsi="Times New Roman"/>
                <w:bCs/>
                <w:sz w:val="18"/>
                <w:szCs w:val="18"/>
              </w:rPr>
              <w:t xml:space="preserve"> </w:t>
            </w:r>
            <w:r w:rsidRPr="00305731">
              <w:rPr>
                <w:rFonts w:ascii="Times New Roman" w:hAnsi="Times New Roman" w:hint="eastAsia"/>
                <w:bCs/>
                <w:sz w:val="18"/>
                <w:szCs w:val="18"/>
              </w:rPr>
              <w:t>образования</w:t>
            </w:r>
            <w:r w:rsidRPr="00305731">
              <w:rPr>
                <w:rFonts w:ascii="Times New Roman" w:hAnsi="Times New Roman"/>
                <w:bCs/>
                <w:sz w:val="18"/>
                <w:szCs w:val="18"/>
              </w:rPr>
              <w:t xml:space="preserve"> </w:t>
            </w:r>
            <w:r w:rsidRPr="00305731">
              <w:rPr>
                <w:rFonts w:ascii="Times New Roman" w:hAnsi="Times New Roman" w:hint="eastAsia"/>
                <w:bCs/>
                <w:sz w:val="18"/>
                <w:szCs w:val="18"/>
              </w:rPr>
              <w:t>в</w:t>
            </w:r>
            <w:r w:rsidRPr="00305731">
              <w:rPr>
                <w:rFonts w:ascii="Times New Roman" w:hAnsi="Times New Roman"/>
                <w:bCs/>
                <w:sz w:val="18"/>
                <w:szCs w:val="18"/>
              </w:rPr>
              <w:t xml:space="preserve"> </w:t>
            </w:r>
            <w:r w:rsidRPr="00305731">
              <w:rPr>
                <w:rFonts w:ascii="Times New Roman" w:hAnsi="Times New Roman" w:hint="eastAsia"/>
                <w:bCs/>
                <w:sz w:val="18"/>
                <w:szCs w:val="18"/>
              </w:rPr>
              <w:t>высших</w:t>
            </w:r>
            <w:r w:rsidRPr="00305731">
              <w:rPr>
                <w:rFonts w:ascii="Times New Roman" w:hAnsi="Times New Roman"/>
                <w:bCs/>
                <w:sz w:val="18"/>
                <w:szCs w:val="18"/>
              </w:rPr>
              <w:t xml:space="preserve"> </w:t>
            </w:r>
            <w:r w:rsidRPr="00305731">
              <w:rPr>
                <w:rFonts w:ascii="Times New Roman" w:hAnsi="Times New Roman" w:hint="eastAsia"/>
                <w:bCs/>
                <w:sz w:val="18"/>
                <w:szCs w:val="18"/>
              </w:rPr>
              <w:t>учебных</w:t>
            </w:r>
            <w:r w:rsidRPr="00305731">
              <w:rPr>
                <w:rFonts w:ascii="Times New Roman" w:hAnsi="Times New Roman"/>
                <w:bCs/>
                <w:sz w:val="18"/>
                <w:szCs w:val="18"/>
              </w:rPr>
              <w:t xml:space="preserve"> </w:t>
            </w:r>
            <w:r w:rsidRPr="00305731">
              <w:rPr>
                <w:rFonts w:ascii="Times New Roman" w:hAnsi="Times New Roman" w:hint="eastAsia"/>
                <w:bCs/>
                <w:sz w:val="18"/>
                <w:szCs w:val="18"/>
              </w:rPr>
              <w:t>заведениях</w:t>
            </w:r>
            <w:r w:rsidRPr="00305731">
              <w:rPr>
                <w:rFonts w:ascii="Times New Roman" w:hAnsi="Times New Roman"/>
                <w:bCs/>
                <w:sz w:val="18"/>
                <w:szCs w:val="18"/>
              </w:rPr>
              <w:t xml:space="preserve"> </w:t>
            </w:r>
            <w:r w:rsidRPr="00305731">
              <w:rPr>
                <w:rFonts w:ascii="Times New Roman" w:hAnsi="Times New Roman" w:hint="eastAsia"/>
                <w:bCs/>
                <w:sz w:val="18"/>
                <w:szCs w:val="18"/>
              </w:rPr>
              <w:t>Ханты</w:t>
            </w:r>
            <w:r w:rsidRPr="00305731">
              <w:rPr>
                <w:rFonts w:ascii="Times New Roman" w:hAnsi="Times New Roman"/>
                <w:bCs/>
                <w:sz w:val="18"/>
                <w:szCs w:val="18"/>
              </w:rPr>
              <w:t>-</w:t>
            </w:r>
            <w:r w:rsidRPr="00305731">
              <w:rPr>
                <w:rFonts w:ascii="Times New Roman" w:hAnsi="Times New Roman" w:hint="eastAsia"/>
                <w:bCs/>
                <w:sz w:val="18"/>
                <w:szCs w:val="18"/>
              </w:rPr>
              <w:t>Мансийского</w:t>
            </w:r>
            <w:r w:rsidRPr="00305731">
              <w:rPr>
                <w:rFonts w:ascii="Times New Roman" w:hAnsi="Times New Roman"/>
                <w:bCs/>
                <w:sz w:val="18"/>
                <w:szCs w:val="18"/>
              </w:rPr>
              <w:t xml:space="preserve"> </w:t>
            </w:r>
            <w:r w:rsidRPr="00305731">
              <w:rPr>
                <w:rFonts w:ascii="Times New Roman" w:hAnsi="Times New Roman" w:hint="eastAsia"/>
                <w:bCs/>
                <w:sz w:val="18"/>
                <w:szCs w:val="18"/>
              </w:rPr>
              <w:t>автономного</w:t>
            </w:r>
            <w:r w:rsidRPr="00305731">
              <w:rPr>
                <w:rFonts w:ascii="Times New Roman" w:hAnsi="Times New Roman"/>
                <w:bCs/>
                <w:sz w:val="18"/>
                <w:szCs w:val="18"/>
              </w:rPr>
              <w:t xml:space="preserve"> </w:t>
            </w:r>
            <w:r w:rsidRPr="00305731">
              <w:rPr>
                <w:rFonts w:ascii="Times New Roman" w:hAnsi="Times New Roman" w:hint="eastAsia"/>
                <w:bCs/>
                <w:sz w:val="18"/>
                <w:szCs w:val="18"/>
              </w:rPr>
              <w:t>округа</w:t>
            </w:r>
            <w:r w:rsidRPr="00305731">
              <w:rPr>
                <w:rFonts w:ascii="Times New Roman" w:hAnsi="Times New Roman"/>
                <w:bCs/>
                <w:sz w:val="18"/>
                <w:szCs w:val="18"/>
              </w:rPr>
              <w:t>-</w:t>
            </w:r>
            <w:r w:rsidRPr="00305731">
              <w:rPr>
                <w:rFonts w:ascii="Times New Roman" w:hAnsi="Times New Roman" w:hint="eastAsia"/>
                <w:bCs/>
                <w:sz w:val="18"/>
                <w:szCs w:val="18"/>
              </w:rPr>
              <w:t>Югры</w:t>
            </w:r>
            <w:r w:rsidRPr="00305731">
              <w:rPr>
                <w:rFonts w:ascii="Times New Roman" w:hAnsi="Times New Roman"/>
                <w:bCs/>
                <w:sz w:val="18"/>
                <w:szCs w:val="18"/>
              </w:rPr>
              <w:t xml:space="preserve"> </w:t>
            </w:r>
            <w:r w:rsidRPr="00305731">
              <w:rPr>
                <w:rFonts w:ascii="Times New Roman" w:hAnsi="Times New Roman" w:hint="eastAsia"/>
                <w:bCs/>
                <w:sz w:val="18"/>
                <w:szCs w:val="18"/>
              </w:rPr>
              <w:t>по</w:t>
            </w:r>
            <w:r w:rsidRPr="00305731">
              <w:rPr>
                <w:rFonts w:ascii="Times New Roman" w:hAnsi="Times New Roman"/>
                <w:bCs/>
                <w:sz w:val="18"/>
                <w:szCs w:val="18"/>
              </w:rPr>
              <w:t xml:space="preserve"> </w:t>
            </w:r>
            <w:r w:rsidRPr="00305731">
              <w:rPr>
                <w:rFonts w:ascii="Times New Roman" w:hAnsi="Times New Roman" w:hint="eastAsia"/>
                <w:bCs/>
                <w:sz w:val="18"/>
                <w:szCs w:val="18"/>
              </w:rPr>
              <w:t>педагогическим</w:t>
            </w:r>
            <w:r w:rsidRPr="00305731">
              <w:rPr>
                <w:rFonts w:ascii="Times New Roman" w:hAnsi="Times New Roman"/>
                <w:bCs/>
                <w:sz w:val="18"/>
                <w:szCs w:val="18"/>
              </w:rPr>
              <w:t xml:space="preserve"> </w:t>
            </w:r>
            <w:r w:rsidRPr="00305731">
              <w:rPr>
                <w:rFonts w:ascii="Times New Roman" w:hAnsi="Times New Roman" w:hint="eastAsia"/>
                <w:bCs/>
                <w:sz w:val="18"/>
                <w:szCs w:val="18"/>
              </w:rPr>
              <w:t>специальностям</w:t>
            </w:r>
            <w:r w:rsidRPr="00305731">
              <w:rPr>
                <w:rFonts w:ascii="Times New Roman" w:hAnsi="Times New Roman"/>
                <w:bCs/>
                <w:sz w:val="18"/>
                <w:szCs w:val="18"/>
              </w:rPr>
              <w:t>»</w:t>
            </w:r>
          </w:p>
        </w:tc>
      </w:tr>
      <w:tr w:rsidR="00656C74" w:rsidRPr="00305731" w14:paraId="670C68E8"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66D2FBAB"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470DBB8B" w14:textId="070C755E"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74E096F7"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656C74" w:rsidRPr="00305731" w14:paraId="7B7CCD88" w14:textId="77777777" w:rsidTr="00C83372">
        <w:trPr>
          <w:gridAfter w:val="1"/>
          <w:wAfter w:w="12" w:type="dxa"/>
          <w:trHeight w:val="1544"/>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216AC4" w14:textId="2AD9B0CC"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656C74" w:rsidRPr="00305731">
              <w:rPr>
                <w:rFonts w:ascii="Times New Roman" w:hAnsi="Times New Roman"/>
                <w:b w:val="0"/>
                <w:bCs/>
                <w:sz w:val="18"/>
                <w:szCs w:val="18"/>
              </w:rPr>
              <w:t>.</w:t>
            </w:r>
            <w:r w:rsidR="00253D35" w:rsidRPr="00305731">
              <w:rPr>
                <w:rFonts w:ascii="Times New Roman" w:hAnsi="Times New Roman"/>
                <w:b w:val="0"/>
                <w:bCs/>
                <w:sz w:val="18"/>
                <w:szCs w:val="18"/>
              </w:rPr>
              <w:t>5</w:t>
            </w:r>
            <w:r w:rsidR="00656C74" w:rsidRPr="00305731">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09BCEB" w14:textId="2D5D9EED" w:rsidR="00656C74" w:rsidRPr="00305731" w:rsidRDefault="00656C74" w:rsidP="00656C74">
            <w:pPr>
              <w:jc w:val="both"/>
              <w:rPr>
                <w:b w:val="0"/>
                <w:bCs/>
                <w:sz w:val="18"/>
                <w:szCs w:val="18"/>
              </w:rPr>
            </w:pPr>
            <w:r w:rsidRPr="00305731">
              <w:rPr>
                <w:rFonts w:ascii="Times New Roman" w:hAnsi="Times New Roman"/>
                <w:b w:val="0"/>
                <w:sz w:val="18"/>
                <w:szCs w:val="18"/>
              </w:rPr>
              <w:t xml:space="preserve">Реализованы </w:t>
            </w:r>
            <w:r w:rsidRPr="00305731">
              <w:rPr>
                <w:rFonts w:ascii="Times New Roman" w:hAnsi="Times New Roman"/>
                <w:b w:val="0"/>
                <w:sz w:val="18"/>
                <w:szCs w:val="18"/>
                <w:shd w:val="clear" w:color="auto" w:fill="FFFFFF" w:themeFill="background1"/>
              </w:rPr>
              <w:t>мероприятия по социальной поддержке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C3E964" w14:textId="77777777" w:rsidR="00656C74" w:rsidRPr="00305731" w:rsidRDefault="00656C74" w:rsidP="00656C74">
            <w:pPr>
              <w:jc w:val="both"/>
              <w:rPr>
                <w:rFonts w:ascii="Times New Roman" w:hAnsi="Times New Roman"/>
                <w:b w:val="0"/>
                <w:sz w:val="18"/>
                <w:szCs w:val="18"/>
              </w:rPr>
            </w:pPr>
            <w:r w:rsidRPr="00305731">
              <w:rPr>
                <w:rFonts w:ascii="Times New Roman" w:hAnsi="Times New Roman"/>
                <w:b w:val="0"/>
                <w:sz w:val="18"/>
                <w:szCs w:val="18"/>
              </w:rPr>
              <w:t>Обеспечена возможность граждан, получить профессиональное образование, соответствующее требованиям экономики и запросам рынка труда.</w:t>
            </w:r>
          </w:p>
          <w:p w14:paraId="0BA14370" w14:textId="0F15C7DA"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Осуществление оплаты обучения и возмещение затрат на оплату обучения граждан в профессиональных образовательных организациях. Обеспечение опережающей подготовки кадров, востребованных для развития региона. Сохранение уровня средней заработной платы преподавателей и мастеров производственного обучения профессиональных образовательных организаций на уровне средней заработной платы в Ханты-Мансийском автономном округе – Югре.</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B4CC89" w14:textId="3AA65C9E" w:rsidR="00656C74" w:rsidRPr="00305731" w:rsidRDefault="00656C74" w:rsidP="00656C74">
            <w:pPr>
              <w:jc w:val="both"/>
              <w:rPr>
                <w:rFonts w:ascii="Times New Roman" w:hAnsi="Times New Roman"/>
                <w:b w:val="0"/>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p w14:paraId="697D002E" w14:textId="144E2AA0" w:rsidR="00656C74" w:rsidRPr="00305731" w:rsidRDefault="00656C74" w:rsidP="00656C74">
            <w:pPr>
              <w:jc w:val="both"/>
              <w:rPr>
                <w:rFonts w:ascii="Times New Roman" w:hAnsi="Times New Roman"/>
                <w:b w:val="0"/>
                <w:bCs/>
                <w:sz w:val="18"/>
                <w:szCs w:val="18"/>
              </w:rPr>
            </w:pPr>
          </w:p>
        </w:tc>
      </w:tr>
      <w:tr w:rsidR="00656C74" w:rsidRPr="00305731" w14:paraId="41B6F5D1"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D593303" w14:textId="12CF0357" w:rsidR="00656C74" w:rsidRPr="00305731" w:rsidRDefault="00632F41" w:rsidP="00656C74">
            <w:pPr>
              <w:jc w:val="center"/>
              <w:rPr>
                <w:rFonts w:ascii="Times New Roman" w:hAnsi="Times New Roman"/>
                <w:bCs/>
                <w:sz w:val="18"/>
                <w:szCs w:val="18"/>
              </w:rPr>
            </w:pPr>
            <w:r w:rsidRPr="00305731">
              <w:rPr>
                <w:rFonts w:ascii="Times New Roman" w:hAnsi="Times New Roman"/>
                <w:bCs/>
                <w:sz w:val="18"/>
                <w:szCs w:val="18"/>
              </w:rPr>
              <w:t>1</w:t>
            </w:r>
            <w:r w:rsidR="00253D35" w:rsidRPr="00305731">
              <w:rPr>
                <w:rFonts w:ascii="Times New Roman" w:hAnsi="Times New Roman"/>
                <w:bCs/>
                <w:sz w:val="18"/>
                <w:szCs w:val="18"/>
              </w:rPr>
              <w:t>.6</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620700CF" w14:textId="42841BF5" w:rsidR="00656C74" w:rsidRPr="00305731" w:rsidRDefault="00656C74" w:rsidP="00656C74">
            <w:pPr>
              <w:jc w:val="center"/>
              <w:rPr>
                <w:rFonts w:ascii="Times New Roman" w:hAnsi="Times New Roman"/>
                <w:bCs/>
                <w:sz w:val="18"/>
                <w:szCs w:val="18"/>
              </w:rPr>
            </w:pPr>
            <w:r w:rsidRPr="00305731">
              <w:rPr>
                <w:rFonts w:ascii="Times New Roman" w:hAnsi="Times New Roman" w:hint="eastAsia"/>
                <w:bCs/>
                <w:sz w:val="18"/>
                <w:szCs w:val="18"/>
              </w:rPr>
              <w:t>Комплекс</w:t>
            </w:r>
            <w:r w:rsidRPr="00305731">
              <w:rPr>
                <w:rFonts w:ascii="Times New Roman" w:hAnsi="Times New Roman"/>
                <w:bCs/>
                <w:sz w:val="18"/>
                <w:szCs w:val="18"/>
              </w:rPr>
              <w:t xml:space="preserve"> </w:t>
            </w:r>
            <w:r w:rsidRPr="00305731">
              <w:rPr>
                <w:rFonts w:ascii="Times New Roman" w:hAnsi="Times New Roman" w:hint="eastAsia"/>
                <w:bCs/>
                <w:sz w:val="18"/>
                <w:szCs w:val="18"/>
              </w:rPr>
              <w:t>процессных</w:t>
            </w:r>
            <w:r w:rsidRPr="00305731">
              <w:rPr>
                <w:rFonts w:ascii="Times New Roman" w:hAnsi="Times New Roman"/>
                <w:bCs/>
                <w:sz w:val="18"/>
                <w:szCs w:val="18"/>
              </w:rPr>
              <w:t xml:space="preserve"> </w:t>
            </w:r>
            <w:r w:rsidRPr="00305731">
              <w:rPr>
                <w:rFonts w:ascii="Times New Roman" w:hAnsi="Times New Roman" w:hint="eastAsia"/>
                <w:bCs/>
                <w:sz w:val="18"/>
                <w:szCs w:val="18"/>
              </w:rPr>
              <w:t>мероприятий</w:t>
            </w:r>
            <w:r w:rsidRPr="00305731">
              <w:rPr>
                <w:rFonts w:ascii="Times New Roman" w:hAnsi="Times New Roman"/>
                <w:bCs/>
                <w:sz w:val="18"/>
                <w:szCs w:val="18"/>
              </w:rPr>
              <w:t xml:space="preserve"> «</w:t>
            </w:r>
            <w:r w:rsidRPr="00305731">
              <w:rPr>
                <w:rFonts w:ascii="Times New Roman" w:hAnsi="Times New Roman" w:hint="eastAsia"/>
                <w:bCs/>
                <w:sz w:val="18"/>
                <w:szCs w:val="18"/>
              </w:rPr>
              <w:t>Качество</w:t>
            </w:r>
            <w:r w:rsidRPr="00305731">
              <w:rPr>
                <w:rFonts w:ascii="Times New Roman" w:hAnsi="Times New Roman"/>
                <w:bCs/>
                <w:sz w:val="18"/>
                <w:szCs w:val="18"/>
              </w:rPr>
              <w:t xml:space="preserve"> </w:t>
            </w:r>
            <w:r w:rsidRPr="00305731">
              <w:rPr>
                <w:rFonts w:ascii="Times New Roman" w:hAnsi="Times New Roman" w:hint="eastAsia"/>
                <w:bCs/>
                <w:sz w:val="18"/>
                <w:szCs w:val="18"/>
              </w:rPr>
              <w:t>образования</w:t>
            </w:r>
            <w:r w:rsidRPr="00305731">
              <w:rPr>
                <w:rFonts w:ascii="Times New Roman" w:hAnsi="Times New Roman"/>
                <w:bCs/>
                <w:sz w:val="18"/>
                <w:szCs w:val="18"/>
              </w:rPr>
              <w:t>»</w:t>
            </w:r>
          </w:p>
        </w:tc>
      </w:tr>
      <w:tr w:rsidR="00656C74" w:rsidRPr="00305731" w14:paraId="0F9D2C0A"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23012CFE"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7F27CC7C" w14:textId="5E49EC69"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34DCA470"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656C74" w:rsidRPr="00305731" w14:paraId="5CBC2167" w14:textId="77777777" w:rsidTr="00C83372">
        <w:trPr>
          <w:gridAfter w:val="1"/>
          <w:wAfter w:w="12" w:type="dxa"/>
          <w:trHeight w:val="1218"/>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AF3CD3" w14:textId="1B3B06AF"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656C74" w:rsidRPr="00305731">
              <w:rPr>
                <w:rFonts w:ascii="Times New Roman" w:hAnsi="Times New Roman"/>
                <w:b w:val="0"/>
                <w:bCs/>
                <w:sz w:val="18"/>
                <w:szCs w:val="18"/>
              </w:rPr>
              <w:t>.</w:t>
            </w:r>
            <w:r w:rsidR="00253D35" w:rsidRPr="00305731">
              <w:rPr>
                <w:rFonts w:ascii="Times New Roman" w:hAnsi="Times New Roman"/>
                <w:b w:val="0"/>
                <w:bCs/>
                <w:sz w:val="18"/>
                <w:szCs w:val="18"/>
              </w:rPr>
              <w:t>6</w:t>
            </w:r>
            <w:r w:rsidR="00656C74" w:rsidRPr="00305731">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BD1F2E" w14:textId="39353E08" w:rsidR="00656C74" w:rsidRPr="00305731" w:rsidRDefault="00656C74" w:rsidP="00656C74">
            <w:pPr>
              <w:jc w:val="both"/>
              <w:rPr>
                <w:b w:val="0"/>
                <w:bCs/>
                <w:sz w:val="18"/>
                <w:szCs w:val="18"/>
              </w:rPr>
            </w:pPr>
            <w:r w:rsidRPr="00305731">
              <w:rPr>
                <w:rFonts w:ascii="Times New Roman" w:hAnsi="Times New Roman"/>
                <w:b w:val="0"/>
                <w:sz w:val="18"/>
                <w:szCs w:val="18"/>
              </w:rPr>
              <w:t xml:space="preserve">Внедрены технологии и методики работы с результатами мониторинга системы образования в части оценки качества общего образования в городе Нефтеюганске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61E7D9" w14:textId="51A0AF4A"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Проведение объективной оценки качества образования обучающихся, освоивших образовательные программы основного общего и среднего общего образования, и анализ полученных результатов. Проведение государственной итоговой аттестации обучающихся, освоивших образовательные программы основного общего и среднего общего образования, с применением технологий, регламентированных на федеральном уровне.</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599BD5" w14:textId="7E0E2D99"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305731" w14:paraId="1C766947"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8185F2C" w14:textId="30B0362B" w:rsidR="00656C74" w:rsidRPr="00305731" w:rsidRDefault="00632F41" w:rsidP="00656C74">
            <w:pPr>
              <w:jc w:val="center"/>
              <w:rPr>
                <w:rFonts w:ascii="Times New Roman" w:hAnsi="Times New Roman"/>
                <w:bCs/>
                <w:sz w:val="18"/>
                <w:szCs w:val="18"/>
              </w:rPr>
            </w:pPr>
            <w:r w:rsidRPr="00305731">
              <w:rPr>
                <w:rFonts w:ascii="Times New Roman" w:hAnsi="Times New Roman"/>
                <w:bCs/>
                <w:sz w:val="18"/>
                <w:szCs w:val="18"/>
              </w:rPr>
              <w:t>1</w:t>
            </w:r>
            <w:r w:rsidR="00656C74" w:rsidRPr="00305731">
              <w:rPr>
                <w:rFonts w:ascii="Times New Roman" w:hAnsi="Times New Roman"/>
                <w:bCs/>
                <w:sz w:val="18"/>
                <w:szCs w:val="18"/>
              </w:rPr>
              <w:t>.</w:t>
            </w:r>
            <w:r w:rsidR="00253D35" w:rsidRPr="00305731">
              <w:rPr>
                <w:rFonts w:ascii="Times New Roman" w:hAnsi="Times New Roman"/>
                <w:bCs/>
                <w:sz w:val="18"/>
                <w:szCs w:val="18"/>
              </w:rPr>
              <w:t>7</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A07E8AF" w14:textId="7A9BB538" w:rsidR="00656C74" w:rsidRPr="00305731" w:rsidRDefault="00656C74" w:rsidP="00656C74">
            <w:pPr>
              <w:jc w:val="center"/>
              <w:rPr>
                <w:rFonts w:ascii="Times New Roman" w:hAnsi="Times New Roman"/>
                <w:bCs/>
                <w:sz w:val="18"/>
                <w:szCs w:val="18"/>
              </w:rPr>
            </w:pPr>
            <w:r w:rsidRPr="00305731">
              <w:rPr>
                <w:rFonts w:ascii="Times New Roman" w:hAnsi="Times New Roman" w:hint="eastAsia"/>
                <w:bCs/>
                <w:sz w:val="18"/>
                <w:szCs w:val="18"/>
              </w:rPr>
              <w:t>Комплекс</w:t>
            </w:r>
            <w:r w:rsidRPr="00305731">
              <w:rPr>
                <w:rFonts w:ascii="Times New Roman" w:hAnsi="Times New Roman"/>
                <w:bCs/>
                <w:sz w:val="18"/>
                <w:szCs w:val="18"/>
              </w:rPr>
              <w:t xml:space="preserve"> </w:t>
            </w:r>
            <w:r w:rsidRPr="00305731">
              <w:rPr>
                <w:rFonts w:ascii="Times New Roman" w:hAnsi="Times New Roman" w:hint="eastAsia"/>
                <w:bCs/>
                <w:sz w:val="18"/>
                <w:szCs w:val="18"/>
              </w:rPr>
              <w:t>процессных</w:t>
            </w:r>
            <w:r w:rsidRPr="00305731">
              <w:rPr>
                <w:rFonts w:ascii="Times New Roman" w:hAnsi="Times New Roman"/>
                <w:bCs/>
                <w:sz w:val="18"/>
                <w:szCs w:val="18"/>
              </w:rPr>
              <w:t xml:space="preserve"> </w:t>
            </w:r>
            <w:r w:rsidRPr="00305731">
              <w:rPr>
                <w:rFonts w:ascii="Times New Roman" w:hAnsi="Times New Roman" w:hint="eastAsia"/>
                <w:bCs/>
                <w:sz w:val="18"/>
                <w:szCs w:val="18"/>
              </w:rPr>
              <w:t>мероприятий</w:t>
            </w:r>
            <w:r w:rsidRPr="00305731">
              <w:rPr>
                <w:rFonts w:ascii="Times New Roman" w:hAnsi="Times New Roman"/>
                <w:bCs/>
                <w:sz w:val="18"/>
                <w:szCs w:val="18"/>
              </w:rPr>
              <w:t xml:space="preserve"> «</w:t>
            </w:r>
            <w:r w:rsidRPr="00305731">
              <w:rPr>
                <w:rFonts w:ascii="Times New Roman" w:hAnsi="Times New Roman" w:hint="eastAsia"/>
                <w:bCs/>
                <w:sz w:val="18"/>
                <w:szCs w:val="18"/>
              </w:rPr>
              <w:t>Повышение</w:t>
            </w:r>
            <w:r w:rsidRPr="00305731">
              <w:rPr>
                <w:rFonts w:ascii="Times New Roman" w:hAnsi="Times New Roman"/>
                <w:bCs/>
                <w:sz w:val="18"/>
                <w:szCs w:val="18"/>
              </w:rPr>
              <w:t xml:space="preserve"> </w:t>
            </w:r>
            <w:r w:rsidRPr="00305731">
              <w:rPr>
                <w:rFonts w:ascii="Times New Roman" w:hAnsi="Times New Roman" w:hint="eastAsia"/>
                <w:bCs/>
                <w:sz w:val="18"/>
                <w:szCs w:val="18"/>
              </w:rPr>
              <w:t>уровня</w:t>
            </w:r>
            <w:r w:rsidRPr="00305731">
              <w:rPr>
                <w:rFonts w:ascii="Times New Roman" w:hAnsi="Times New Roman"/>
                <w:bCs/>
                <w:sz w:val="18"/>
                <w:szCs w:val="18"/>
              </w:rPr>
              <w:t xml:space="preserve"> </w:t>
            </w:r>
            <w:r w:rsidRPr="00305731">
              <w:rPr>
                <w:rFonts w:ascii="Times New Roman" w:hAnsi="Times New Roman" w:hint="eastAsia"/>
                <w:bCs/>
                <w:sz w:val="18"/>
                <w:szCs w:val="18"/>
              </w:rPr>
              <w:t>правового</w:t>
            </w:r>
            <w:r w:rsidRPr="00305731">
              <w:rPr>
                <w:rFonts w:ascii="Times New Roman" w:hAnsi="Times New Roman"/>
                <w:bCs/>
                <w:sz w:val="18"/>
                <w:szCs w:val="18"/>
              </w:rPr>
              <w:t xml:space="preserve"> </w:t>
            </w:r>
            <w:r w:rsidRPr="00305731">
              <w:rPr>
                <w:rFonts w:ascii="Times New Roman" w:hAnsi="Times New Roman" w:hint="eastAsia"/>
                <w:bCs/>
                <w:sz w:val="18"/>
                <w:szCs w:val="18"/>
              </w:rPr>
              <w:t>воспитания</w:t>
            </w:r>
            <w:r w:rsidRPr="00305731">
              <w:rPr>
                <w:rFonts w:ascii="Times New Roman" w:hAnsi="Times New Roman"/>
                <w:bCs/>
                <w:sz w:val="18"/>
                <w:szCs w:val="18"/>
              </w:rPr>
              <w:t xml:space="preserve"> </w:t>
            </w:r>
            <w:r w:rsidRPr="00305731">
              <w:rPr>
                <w:rFonts w:ascii="Times New Roman" w:hAnsi="Times New Roman" w:hint="eastAsia"/>
                <w:bCs/>
                <w:sz w:val="18"/>
                <w:szCs w:val="18"/>
              </w:rPr>
              <w:t>участников</w:t>
            </w:r>
            <w:r w:rsidRPr="00305731">
              <w:rPr>
                <w:rFonts w:ascii="Times New Roman" w:hAnsi="Times New Roman"/>
                <w:bCs/>
                <w:sz w:val="18"/>
                <w:szCs w:val="18"/>
              </w:rPr>
              <w:t xml:space="preserve"> </w:t>
            </w:r>
            <w:r w:rsidRPr="00305731">
              <w:rPr>
                <w:rFonts w:ascii="Times New Roman" w:hAnsi="Times New Roman" w:hint="eastAsia"/>
                <w:bCs/>
                <w:sz w:val="18"/>
                <w:szCs w:val="18"/>
              </w:rPr>
              <w:t>дорожного</w:t>
            </w:r>
            <w:r w:rsidRPr="00305731">
              <w:rPr>
                <w:rFonts w:ascii="Times New Roman" w:hAnsi="Times New Roman"/>
                <w:bCs/>
                <w:sz w:val="18"/>
                <w:szCs w:val="18"/>
              </w:rPr>
              <w:t xml:space="preserve"> </w:t>
            </w:r>
            <w:r w:rsidRPr="00305731">
              <w:rPr>
                <w:rFonts w:ascii="Times New Roman" w:hAnsi="Times New Roman" w:hint="eastAsia"/>
                <w:bCs/>
                <w:sz w:val="18"/>
                <w:szCs w:val="18"/>
              </w:rPr>
              <w:t>движения</w:t>
            </w:r>
            <w:r w:rsidRPr="00305731">
              <w:rPr>
                <w:rFonts w:ascii="Times New Roman" w:hAnsi="Times New Roman"/>
                <w:bCs/>
                <w:sz w:val="18"/>
                <w:szCs w:val="18"/>
              </w:rPr>
              <w:t xml:space="preserve">, </w:t>
            </w:r>
            <w:r w:rsidRPr="00305731">
              <w:rPr>
                <w:rFonts w:ascii="Times New Roman" w:hAnsi="Times New Roman" w:hint="eastAsia"/>
                <w:bCs/>
                <w:sz w:val="18"/>
                <w:szCs w:val="18"/>
              </w:rPr>
              <w:t>культуры</w:t>
            </w:r>
            <w:r w:rsidRPr="00305731">
              <w:rPr>
                <w:rFonts w:ascii="Times New Roman" w:hAnsi="Times New Roman"/>
                <w:bCs/>
                <w:sz w:val="18"/>
                <w:szCs w:val="18"/>
              </w:rPr>
              <w:t xml:space="preserve"> </w:t>
            </w:r>
            <w:r w:rsidRPr="00305731">
              <w:rPr>
                <w:rFonts w:ascii="Times New Roman" w:hAnsi="Times New Roman" w:hint="eastAsia"/>
                <w:bCs/>
                <w:sz w:val="18"/>
                <w:szCs w:val="18"/>
              </w:rPr>
              <w:t>их</w:t>
            </w:r>
            <w:r w:rsidRPr="00305731">
              <w:rPr>
                <w:rFonts w:ascii="Times New Roman" w:hAnsi="Times New Roman"/>
                <w:bCs/>
                <w:sz w:val="18"/>
                <w:szCs w:val="18"/>
              </w:rPr>
              <w:t xml:space="preserve"> </w:t>
            </w:r>
            <w:r w:rsidRPr="00305731">
              <w:rPr>
                <w:rFonts w:ascii="Times New Roman" w:hAnsi="Times New Roman" w:hint="eastAsia"/>
                <w:bCs/>
                <w:sz w:val="18"/>
                <w:szCs w:val="18"/>
              </w:rPr>
              <w:t>поведения</w:t>
            </w:r>
            <w:r w:rsidRPr="00305731">
              <w:rPr>
                <w:rFonts w:ascii="Times New Roman" w:hAnsi="Times New Roman"/>
                <w:bCs/>
                <w:sz w:val="18"/>
                <w:szCs w:val="18"/>
              </w:rPr>
              <w:t xml:space="preserve"> </w:t>
            </w:r>
            <w:r w:rsidRPr="00305731">
              <w:rPr>
                <w:rFonts w:ascii="Times New Roman" w:hAnsi="Times New Roman" w:hint="eastAsia"/>
                <w:bCs/>
                <w:sz w:val="18"/>
                <w:szCs w:val="18"/>
              </w:rPr>
              <w:t>и</w:t>
            </w:r>
            <w:r w:rsidRPr="00305731">
              <w:rPr>
                <w:rFonts w:ascii="Times New Roman" w:hAnsi="Times New Roman"/>
                <w:bCs/>
                <w:sz w:val="18"/>
                <w:szCs w:val="18"/>
              </w:rPr>
              <w:t xml:space="preserve"> </w:t>
            </w:r>
            <w:r w:rsidRPr="00305731">
              <w:rPr>
                <w:rFonts w:ascii="Times New Roman" w:hAnsi="Times New Roman" w:hint="eastAsia"/>
                <w:bCs/>
                <w:sz w:val="18"/>
                <w:szCs w:val="18"/>
              </w:rPr>
              <w:t>профилактика</w:t>
            </w:r>
            <w:r w:rsidRPr="00305731">
              <w:rPr>
                <w:rFonts w:ascii="Times New Roman" w:hAnsi="Times New Roman"/>
                <w:bCs/>
                <w:sz w:val="18"/>
                <w:szCs w:val="18"/>
              </w:rPr>
              <w:t xml:space="preserve"> </w:t>
            </w:r>
            <w:r w:rsidRPr="00305731">
              <w:rPr>
                <w:rFonts w:ascii="Times New Roman" w:hAnsi="Times New Roman" w:hint="eastAsia"/>
                <w:bCs/>
                <w:sz w:val="18"/>
                <w:szCs w:val="18"/>
              </w:rPr>
              <w:t>детского</w:t>
            </w:r>
            <w:r w:rsidRPr="00305731">
              <w:rPr>
                <w:rFonts w:ascii="Times New Roman" w:hAnsi="Times New Roman"/>
                <w:bCs/>
                <w:sz w:val="18"/>
                <w:szCs w:val="18"/>
              </w:rPr>
              <w:t xml:space="preserve"> </w:t>
            </w:r>
            <w:r w:rsidRPr="00305731">
              <w:rPr>
                <w:rFonts w:ascii="Times New Roman" w:hAnsi="Times New Roman" w:hint="eastAsia"/>
                <w:bCs/>
                <w:sz w:val="18"/>
                <w:szCs w:val="18"/>
              </w:rPr>
              <w:t>дорожно</w:t>
            </w:r>
            <w:r w:rsidRPr="00305731">
              <w:rPr>
                <w:rFonts w:ascii="Times New Roman" w:hAnsi="Times New Roman"/>
                <w:bCs/>
                <w:sz w:val="18"/>
                <w:szCs w:val="18"/>
              </w:rPr>
              <w:t>-</w:t>
            </w:r>
            <w:r w:rsidRPr="00305731">
              <w:rPr>
                <w:rFonts w:ascii="Times New Roman" w:hAnsi="Times New Roman" w:hint="eastAsia"/>
                <w:bCs/>
                <w:sz w:val="18"/>
                <w:szCs w:val="18"/>
              </w:rPr>
              <w:t>транспортного</w:t>
            </w:r>
            <w:r w:rsidRPr="00305731">
              <w:rPr>
                <w:rFonts w:ascii="Times New Roman" w:hAnsi="Times New Roman"/>
                <w:bCs/>
                <w:sz w:val="18"/>
                <w:szCs w:val="18"/>
              </w:rPr>
              <w:t xml:space="preserve"> </w:t>
            </w:r>
            <w:r w:rsidRPr="00305731">
              <w:rPr>
                <w:rFonts w:ascii="Times New Roman" w:hAnsi="Times New Roman" w:hint="eastAsia"/>
                <w:bCs/>
                <w:sz w:val="18"/>
                <w:szCs w:val="18"/>
              </w:rPr>
              <w:t>травматизма</w:t>
            </w:r>
            <w:r w:rsidRPr="00305731">
              <w:rPr>
                <w:rFonts w:ascii="Times New Roman" w:hAnsi="Times New Roman"/>
                <w:bCs/>
                <w:sz w:val="18"/>
                <w:szCs w:val="18"/>
              </w:rPr>
              <w:t>»</w:t>
            </w:r>
          </w:p>
        </w:tc>
      </w:tr>
      <w:tr w:rsidR="00656C74" w:rsidRPr="00305731" w14:paraId="58383980"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05B18B42"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07381AE0" w14:textId="4F75736D"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0E6BCA30"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656C74" w:rsidRPr="00305731" w14:paraId="30540F24" w14:textId="77777777" w:rsidTr="00C83372">
        <w:trPr>
          <w:gridAfter w:val="1"/>
          <w:wAfter w:w="12" w:type="dxa"/>
          <w:trHeight w:val="409"/>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738577" w14:textId="68D1B8AD"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656C74" w:rsidRPr="00305731">
              <w:rPr>
                <w:rFonts w:ascii="Times New Roman" w:hAnsi="Times New Roman"/>
                <w:b w:val="0"/>
                <w:bCs/>
                <w:sz w:val="18"/>
                <w:szCs w:val="18"/>
              </w:rPr>
              <w:t>.</w:t>
            </w:r>
            <w:r w:rsidR="00253D35" w:rsidRPr="00305731">
              <w:rPr>
                <w:rFonts w:ascii="Times New Roman" w:hAnsi="Times New Roman"/>
                <w:b w:val="0"/>
                <w:bCs/>
                <w:sz w:val="18"/>
                <w:szCs w:val="18"/>
              </w:rPr>
              <w:t>7</w:t>
            </w:r>
            <w:r w:rsidR="00656C74" w:rsidRPr="00305731">
              <w:rPr>
                <w:rFonts w:ascii="Times New Roman" w:hAnsi="Times New Roman"/>
                <w:b w:val="0"/>
                <w:bCs/>
                <w:sz w:val="18"/>
                <w:szCs w:val="18"/>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D3EF84" w14:textId="47587ED5"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Создание системы профилактики детского дорожно-транспортного травматизма и формирование у детей навыков безопасного движения на дорогах.</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840CB" w14:textId="5395807F"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 xml:space="preserve">Создание условий для воспитания у обучающихся </w:t>
            </w:r>
            <w:r w:rsidRPr="00305731">
              <w:rPr>
                <w:rFonts w:ascii="Times New Roman" w:hAnsi="Times New Roman"/>
                <w:b w:val="0"/>
                <w:sz w:val="18"/>
                <w:szCs w:val="18"/>
              </w:rPr>
              <w:t>навыков безопасного поведения на дорогах</w:t>
            </w:r>
            <w:r w:rsidRPr="00305731">
              <w:rPr>
                <w:rFonts w:ascii="Times New Roman" w:hAnsi="Times New Roman"/>
                <w:b w:val="0"/>
                <w:bCs/>
                <w:sz w:val="18"/>
                <w:szCs w:val="18"/>
              </w:rPr>
              <w:t>, способности к эффективному обучению</w:t>
            </w:r>
            <w:r w:rsidRPr="00305731">
              <w:rPr>
                <w:rFonts w:ascii="Times New Roman" w:hAnsi="Times New Roman"/>
                <w:b w:val="0"/>
                <w:bCs/>
                <w:color w:val="FF0000"/>
                <w:sz w:val="18"/>
                <w:szCs w:val="18"/>
              </w:rPr>
              <w:t>.</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FA7B2B" w14:textId="6D7BEB7E"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656C74" w:rsidRPr="00305731" w14:paraId="043D6B8D" w14:textId="77777777" w:rsidTr="00C83372">
        <w:trPr>
          <w:gridAfter w:val="1"/>
          <w:wAfter w:w="12" w:type="dxa"/>
          <w:trHeight w:val="581"/>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2FD84B" w14:textId="28415CA3" w:rsidR="00656C74" w:rsidRPr="00305731" w:rsidRDefault="00632F41" w:rsidP="00656C74">
            <w:pPr>
              <w:jc w:val="center"/>
              <w:rPr>
                <w:rFonts w:ascii="Times New Roman" w:hAnsi="Times New Roman"/>
                <w:b w:val="0"/>
                <w:bCs/>
                <w:sz w:val="18"/>
                <w:szCs w:val="18"/>
              </w:rPr>
            </w:pPr>
            <w:r w:rsidRPr="00305731">
              <w:rPr>
                <w:rFonts w:ascii="Times New Roman" w:hAnsi="Times New Roman"/>
                <w:b w:val="0"/>
                <w:bCs/>
                <w:sz w:val="18"/>
                <w:szCs w:val="18"/>
              </w:rPr>
              <w:t>1</w:t>
            </w:r>
            <w:r w:rsidR="00656C74" w:rsidRPr="00305731">
              <w:rPr>
                <w:rFonts w:ascii="Times New Roman" w:hAnsi="Times New Roman"/>
                <w:b w:val="0"/>
                <w:bCs/>
                <w:sz w:val="18"/>
                <w:szCs w:val="18"/>
              </w:rPr>
              <w:t>.</w:t>
            </w:r>
            <w:r w:rsidR="00253D35" w:rsidRPr="00305731">
              <w:rPr>
                <w:rFonts w:ascii="Times New Roman" w:hAnsi="Times New Roman"/>
                <w:b w:val="0"/>
                <w:bCs/>
                <w:sz w:val="18"/>
                <w:szCs w:val="18"/>
              </w:rPr>
              <w:t>7</w:t>
            </w:r>
            <w:r w:rsidR="00656C74" w:rsidRPr="00305731">
              <w:rPr>
                <w:rFonts w:ascii="Times New Roman" w:hAnsi="Times New Roman"/>
                <w:b w:val="0"/>
                <w:bCs/>
                <w:sz w:val="18"/>
                <w:szCs w:val="18"/>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896174" w14:textId="7517D36A" w:rsidR="00656C74" w:rsidRPr="00305731" w:rsidRDefault="00656C74" w:rsidP="00656C74">
            <w:pPr>
              <w:jc w:val="both"/>
              <w:rPr>
                <w:rFonts w:ascii="Times New Roman" w:hAnsi="Times New Roman"/>
                <w:b w:val="0"/>
                <w:sz w:val="18"/>
                <w:szCs w:val="18"/>
              </w:rPr>
            </w:pPr>
            <w:r w:rsidRPr="00305731">
              <w:rPr>
                <w:rFonts w:ascii="Times New Roman" w:hAnsi="Times New Roman"/>
                <w:b w:val="0"/>
                <w:color w:val="000000" w:themeColor="text1"/>
                <w:sz w:val="18"/>
                <w:szCs w:val="18"/>
              </w:rPr>
              <w:t>Воспитание всесторонне и гармонично развитой личности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6C7F6D" w14:textId="1C719376"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color w:val="000000" w:themeColor="text1"/>
                <w:sz w:val="18"/>
                <w:szCs w:val="18"/>
              </w:rPr>
              <w:t xml:space="preserve">Создание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 - нравственного воспитания и развития детей и молодежи. Проведение мероприятий различных профилактических направленностей (профилактика дорожно-транспортного травматизма, профилактика потребления </w:t>
            </w:r>
            <w:proofErr w:type="spellStart"/>
            <w:r w:rsidRPr="00305731">
              <w:rPr>
                <w:rFonts w:ascii="Times New Roman" w:hAnsi="Times New Roman"/>
                <w:b w:val="0"/>
                <w:color w:val="000000" w:themeColor="text1"/>
                <w:sz w:val="18"/>
                <w:szCs w:val="18"/>
              </w:rPr>
              <w:t>психоактивных</w:t>
            </w:r>
            <w:proofErr w:type="spellEnd"/>
            <w:r w:rsidRPr="00305731">
              <w:rPr>
                <w:rFonts w:ascii="Times New Roman" w:hAnsi="Times New Roman"/>
                <w:b w:val="0"/>
                <w:color w:val="000000" w:themeColor="text1"/>
                <w:sz w:val="18"/>
                <w:szCs w:val="18"/>
              </w:rPr>
              <w:t xml:space="preserve"> веществ и др.), в целях воспитания ценностного отношения к здоровому образу жизни. Обеспечение условий для формирования коммуникативной культуры в школьной среде. Формирование единого пространства психологического сопровождения (нормативного, организационного, управленческого, методического). Создание института внештатных психологов, обеспечивающих социальную помощь обучающимся, испытывающим трудности в освоении основных общеобразовательных программ, своем развитии и социальной адаптации, в целях повышения доступности и качества психологической помощи участникам образовательных отношений.</w:t>
            </w:r>
          </w:p>
        </w:tc>
        <w:tc>
          <w:tcPr>
            <w:tcW w:w="3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613BBC" w14:textId="2FCDD263"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sz w:val="18"/>
                <w:szCs w:val="18"/>
              </w:rPr>
              <w:t>Эффективность системы выявления, поддержки и развития способностей и талантов у детей и молодежи</w:t>
            </w:r>
          </w:p>
        </w:tc>
      </w:tr>
      <w:tr w:rsidR="00062AD9" w:rsidRPr="00305731" w14:paraId="6F68C69D" w14:textId="77777777" w:rsidTr="00775884">
        <w:trPr>
          <w:trHeight w:val="250"/>
        </w:trPr>
        <w:tc>
          <w:tcPr>
            <w:tcW w:w="704" w:type="dxa"/>
            <w:tcBorders>
              <w:top w:val="single" w:sz="4" w:space="0" w:color="000000"/>
              <w:left w:val="single" w:sz="4" w:space="0" w:color="000000"/>
              <w:bottom w:val="single" w:sz="4" w:space="0" w:color="000000"/>
              <w:right w:val="single" w:sz="4" w:space="0" w:color="000000"/>
            </w:tcBorders>
            <w:vAlign w:val="center"/>
          </w:tcPr>
          <w:p w14:paraId="3B15C7B9" w14:textId="0066B181" w:rsidR="00062AD9" w:rsidRPr="00305731" w:rsidRDefault="00632F41" w:rsidP="00FD279C">
            <w:pPr>
              <w:shd w:val="clear" w:color="FFFFFF" w:themeColor="background1" w:fill="FFFFFF" w:themeFill="background1"/>
              <w:jc w:val="center"/>
              <w:rPr>
                <w:rFonts w:ascii="Times New Roman" w:hAnsi="Times New Roman"/>
                <w:bCs/>
                <w:sz w:val="18"/>
                <w:szCs w:val="18"/>
              </w:rPr>
            </w:pPr>
            <w:r w:rsidRPr="00305731">
              <w:rPr>
                <w:rFonts w:ascii="Times New Roman" w:hAnsi="Times New Roman"/>
                <w:bCs/>
                <w:sz w:val="18"/>
                <w:szCs w:val="18"/>
              </w:rPr>
              <w:t>2</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4D9BDC8C" w14:textId="4220AD0D" w:rsidR="00062AD9" w:rsidRPr="00305731" w:rsidRDefault="00062AD9" w:rsidP="00FD279C">
            <w:pPr>
              <w:shd w:val="clear" w:color="FFFFFF" w:themeColor="background1" w:fill="FFFFFF" w:themeFill="background1"/>
              <w:jc w:val="center"/>
              <w:rPr>
                <w:rFonts w:ascii="Times New Roman" w:hAnsi="Times New Roman"/>
                <w:bCs/>
                <w:color w:val="000000"/>
                <w:sz w:val="18"/>
                <w:szCs w:val="18"/>
              </w:rPr>
            </w:pPr>
            <w:r w:rsidRPr="00305731">
              <w:rPr>
                <w:rFonts w:ascii="Times New Roman" w:hAnsi="Times New Roman"/>
                <w:bCs/>
                <w:color w:val="000000" w:themeColor="text1"/>
                <w:sz w:val="18"/>
                <w:szCs w:val="18"/>
              </w:rPr>
              <w:t>Направление (подпрограмм</w:t>
            </w:r>
            <w:r w:rsidR="00730F36">
              <w:rPr>
                <w:rFonts w:ascii="Times New Roman" w:hAnsi="Times New Roman"/>
                <w:bCs/>
                <w:color w:val="000000" w:themeColor="text1"/>
                <w:sz w:val="18"/>
                <w:szCs w:val="18"/>
              </w:rPr>
              <w:t>ы</w:t>
            </w:r>
            <w:r w:rsidRPr="00305731">
              <w:rPr>
                <w:rFonts w:ascii="Times New Roman" w:hAnsi="Times New Roman"/>
                <w:bCs/>
                <w:color w:val="000000" w:themeColor="text1"/>
                <w:sz w:val="18"/>
                <w:szCs w:val="18"/>
              </w:rPr>
              <w:t xml:space="preserve">) </w:t>
            </w:r>
            <w:proofErr w:type="gramStart"/>
            <w:r w:rsidR="00386D35" w:rsidRPr="00305731">
              <w:rPr>
                <w:rFonts w:ascii="Times New Roman" w:hAnsi="Times New Roman"/>
                <w:bCs/>
                <w:color w:val="000000" w:themeColor="text1"/>
                <w:sz w:val="18"/>
                <w:szCs w:val="18"/>
              </w:rPr>
              <w:t>2.</w:t>
            </w:r>
            <w:r w:rsidRPr="00305731">
              <w:rPr>
                <w:rFonts w:ascii="Times New Roman" w:hAnsi="Times New Roman"/>
                <w:bCs/>
                <w:color w:val="000000" w:themeColor="text1"/>
                <w:sz w:val="18"/>
                <w:szCs w:val="18"/>
              </w:rPr>
              <w:t>«</w:t>
            </w:r>
            <w:proofErr w:type="gramEnd"/>
            <w:r w:rsidRPr="00305731">
              <w:rPr>
                <w:rFonts w:ascii="Times New Roman" w:hAnsi="Times New Roman"/>
                <w:bCs/>
                <w:color w:val="000000" w:themeColor="text1"/>
                <w:sz w:val="18"/>
                <w:szCs w:val="18"/>
              </w:rPr>
              <w:t>Ресурсное обеспечение в сфере образования»</w:t>
            </w:r>
          </w:p>
        </w:tc>
      </w:tr>
      <w:tr w:rsidR="00062AD9" w:rsidRPr="00305731" w14:paraId="15DD76FD" w14:textId="77777777" w:rsidTr="00FD279C">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21987A7C" w14:textId="65ED4B47" w:rsidR="00062AD9" w:rsidRPr="00305731" w:rsidRDefault="00632F41" w:rsidP="00FD279C">
            <w:pPr>
              <w:jc w:val="center"/>
              <w:rPr>
                <w:rFonts w:ascii="Times New Roman" w:hAnsi="Times New Roman"/>
                <w:sz w:val="18"/>
                <w:szCs w:val="18"/>
              </w:rPr>
            </w:pPr>
            <w:r w:rsidRPr="00305731">
              <w:rPr>
                <w:rFonts w:ascii="Times New Roman" w:hAnsi="Times New Roman"/>
                <w:sz w:val="18"/>
                <w:szCs w:val="18"/>
              </w:rPr>
              <w:t>2</w:t>
            </w:r>
            <w:r w:rsidR="00062AD9" w:rsidRPr="00305731">
              <w:rPr>
                <w:rFonts w:ascii="Times New Roman" w:hAnsi="Times New Roman"/>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719FADDA" w14:textId="55DE0989" w:rsidR="00062AD9" w:rsidRPr="00305731" w:rsidRDefault="00062AD9" w:rsidP="00FD279C">
            <w:pPr>
              <w:jc w:val="center"/>
              <w:rPr>
                <w:rFonts w:ascii="Times New Roman" w:hAnsi="Times New Roman"/>
                <w:sz w:val="18"/>
                <w:szCs w:val="18"/>
              </w:rPr>
            </w:pPr>
            <w:r w:rsidRPr="00305731">
              <w:rPr>
                <w:rFonts w:ascii="Times New Roman" w:hAnsi="Times New Roman"/>
                <w:sz w:val="18"/>
                <w:szCs w:val="18"/>
              </w:rPr>
              <w:t>Комплекс процессных мероприятий «</w:t>
            </w:r>
            <w:r w:rsidRPr="00305731">
              <w:rPr>
                <w:rFonts w:ascii="Times New Roman" w:hAnsi="Times New Roman" w:hint="eastAsia"/>
                <w:sz w:val="18"/>
                <w:szCs w:val="18"/>
              </w:rPr>
              <w:t>Обеспечение</w:t>
            </w:r>
            <w:r w:rsidRPr="00305731">
              <w:rPr>
                <w:rFonts w:ascii="Times New Roman" w:hAnsi="Times New Roman"/>
                <w:sz w:val="18"/>
                <w:szCs w:val="18"/>
              </w:rPr>
              <w:t xml:space="preserve"> </w:t>
            </w:r>
            <w:r w:rsidRPr="00305731">
              <w:rPr>
                <w:rFonts w:ascii="Times New Roman" w:hAnsi="Times New Roman" w:hint="eastAsia"/>
                <w:sz w:val="18"/>
                <w:szCs w:val="18"/>
              </w:rPr>
              <w:t>деятельности</w:t>
            </w:r>
            <w:r w:rsidRPr="00305731">
              <w:rPr>
                <w:rFonts w:ascii="Times New Roman" w:hAnsi="Times New Roman"/>
                <w:sz w:val="18"/>
                <w:szCs w:val="18"/>
              </w:rPr>
              <w:t xml:space="preserve"> </w:t>
            </w:r>
            <w:r w:rsidRPr="00305731">
              <w:rPr>
                <w:rFonts w:ascii="Times New Roman" w:hAnsi="Times New Roman" w:hint="eastAsia"/>
                <w:sz w:val="18"/>
                <w:szCs w:val="18"/>
              </w:rPr>
              <w:t>органов</w:t>
            </w:r>
            <w:r w:rsidRPr="00305731">
              <w:rPr>
                <w:rFonts w:ascii="Times New Roman" w:hAnsi="Times New Roman"/>
                <w:sz w:val="18"/>
                <w:szCs w:val="18"/>
              </w:rPr>
              <w:t xml:space="preserve"> </w:t>
            </w:r>
            <w:r w:rsidRPr="00305731">
              <w:rPr>
                <w:rFonts w:ascii="Times New Roman" w:hAnsi="Times New Roman" w:hint="eastAsia"/>
                <w:sz w:val="18"/>
                <w:szCs w:val="18"/>
              </w:rPr>
              <w:t>местного</w:t>
            </w:r>
            <w:r w:rsidRPr="00305731">
              <w:rPr>
                <w:rFonts w:ascii="Times New Roman" w:hAnsi="Times New Roman"/>
                <w:sz w:val="18"/>
                <w:szCs w:val="18"/>
              </w:rPr>
              <w:t xml:space="preserve"> </w:t>
            </w:r>
            <w:r w:rsidRPr="00305731">
              <w:rPr>
                <w:rFonts w:ascii="Times New Roman" w:hAnsi="Times New Roman" w:hint="eastAsia"/>
                <w:sz w:val="18"/>
                <w:szCs w:val="18"/>
              </w:rPr>
              <w:t>самоуправления</w:t>
            </w:r>
            <w:r w:rsidR="00DB4678" w:rsidRPr="00305731">
              <w:rPr>
                <w:rFonts w:ascii="Times New Roman" w:hAnsi="Times New Roman"/>
                <w:sz w:val="18"/>
                <w:szCs w:val="18"/>
              </w:rPr>
              <w:t xml:space="preserve"> города Нефтеюганска</w:t>
            </w:r>
            <w:r w:rsidRPr="00305731">
              <w:rPr>
                <w:rFonts w:ascii="Times New Roman" w:hAnsi="Times New Roman"/>
                <w:sz w:val="18"/>
                <w:szCs w:val="18"/>
              </w:rPr>
              <w:t>»</w:t>
            </w:r>
          </w:p>
        </w:tc>
      </w:tr>
      <w:tr w:rsidR="00062AD9" w:rsidRPr="00305731" w14:paraId="47C198AA" w14:textId="77777777" w:rsidTr="00FD279C">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6C2A85E0" w14:textId="77777777" w:rsidR="00062AD9" w:rsidRPr="00305731" w:rsidRDefault="00062AD9" w:rsidP="00FD279C">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365EC488" w14:textId="77777777" w:rsidR="00062AD9" w:rsidRPr="00305731" w:rsidRDefault="00062AD9" w:rsidP="00FD279C">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6CA66D72" w14:textId="77777777" w:rsidR="00062AD9" w:rsidRPr="00305731" w:rsidRDefault="00062AD9" w:rsidP="00FD279C">
            <w:pPr>
              <w:jc w:val="center"/>
              <w:rPr>
                <w:b w:val="0"/>
                <w:bCs/>
                <w:sz w:val="18"/>
                <w:szCs w:val="18"/>
              </w:rPr>
            </w:pPr>
            <w:r w:rsidRPr="00305731">
              <w:rPr>
                <w:rFonts w:ascii="Times New Roman" w:hAnsi="Times New Roman"/>
                <w:b w:val="0"/>
                <w:bCs/>
                <w:sz w:val="18"/>
                <w:szCs w:val="18"/>
              </w:rPr>
              <w:t>Срок реализации: 2024-2030</w:t>
            </w:r>
          </w:p>
        </w:tc>
      </w:tr>
      <w:tr w:rsidR="00062AD9" w:rsidRPr="00305731" w14:paraId="2BEED835" w14:textId="77777777" w:rsidTr="00FD279C">
        <w:trPr>
          <w:gridAfter w:val="1"/>
          <w:wAfter w:w="12" w:type="dxa"/>
          <w:trHeight w:val="443"/>
        </w:trPr>
        <w:tc>
          <w:tcPr>
            <w:tcW w:w="704" w:type="dxa"/>
            <w:tcBorders>
              <w:top w:val="single" w:sz="4" w:space="0" w:color="000000"/>
              <w:left w:val="single" w:sz="4" w:space="0" w:color="000000"/>
              <w:bottom w:val="single" w:sz="4" w:space="0" w:color="000000"/>
              <w:right w:val="single" w:sz="4" w:space="0" w:color="000000"/>
            </w:tcBorders>
            <w:vAlign w:val="center"/>
          </w:tcPr>
          <w:p w14:paraId="690A7B1C" w14:textId="20A76DF3" w:rsidR="00062AD9" w:rsidRPr="00305731" w:rsidRDefault="00632F41" w:rsidP="00FD279C">
            <w:pPr>
              <w:jc w:val="center"/>
              <w:rPr>
                <w:rFonts w:ascii="Times New Roman" w:hAnsi="Times New Roman"/>
                <w:b w:val="0"/>
                <w:bCs/>
                <w:sz w:val="18"/>
                <w:szCs w:val="18"/>
              </w:rPr>
            </w:pPr>
            <w:r w:rsidRPr="00305731">
              <w:rPr>
                <w:rFonts w:ascii="Times New Roman" w:hAnsi="Times New Roman"/>
                <w:b w:val="0"/>
                <w:bCs/>
                <w:sz w:val="18"/>
                <w:szCs w:val="18"/>
              </w:rPr>
              <w:t>2</w:t>
            </w:r>
            <w:r w:rsidR="00062AD9" w:rsidRPr="00305731">
              <w:rPr>
                <w:rFonts w:ascii="Times New Roman" w:hAnsi="Times New Roman"/>
                <w:b w:val="0"/>
                <w:bCs/>
                <w:sz w:val="18"/>
                <w:szCs w:val="18"/>
              </w:rPr>
              <w:t>.1.1</w:t>
            </w:r>
          </w:p>
        </w:tc>
        <w:tc>
          <w:tcPr>
            <w:tcW w:w="5528" w:type="dxa"/>
            <w:tcBorders>
              <w:top w:val="single" w:sz="4" w:space="0" w:color="000000"/>
              <w:left w:val="single" w:sz="4" w:space="0" w:color="000000"/>
              <w:bottom w:val="single" w:sz="4" w:space="0" w:color="000000"/>
              <w:right w:val="single" w:sz="4" w:space="0" w:color="000000"/>
            </w:tcBorders>
            <w:vAlign w:val="center"/>
          </w:tcPr>
          <w:p w14:paraId="5221DAB4" w14:textId="77777777" w:rsidR="00062AD9" w:rsidRPr="00305731" w:rsidRDefault="00062AD9" w:rsidP="00FD279C">
            <w:pPr>
              <w:jc w:val="both"/>
              <w:rPr>
                <w:rFonts w:ascii="Times New Roman" w:hAnsi="Times New Roman"/>
                <w:b w:val="0"/>
                <w:bCs/>
                <w:color w:val="000000" w:themeColor="text1"/>
                <w:sz w:val="18"/>
                <w:szCs w:val="18"/>
              </w:rPr>
            </w:pPr>
            <w:r w:rsidRPr="00305731">
              <w:rPr>
                <w:rFonts w:ascii="Times New Roman" w:hAnsi="Times New Roman"/>
                <w:b w:val="0"/>
                <w:bCs/>
                <w:color w:val="000000" w:themeColor="text1"/>
                <w:sz w:val="18"/>
                <w:szCs w:val="18"/>
              </w:rPr>
              <w:t>Об</w:t>
            </w:r>
            <w:r w:rsidRPr="00305731">
              <w:rPr>
                <w:rFonts w:ascii="Times New Roman" w:hAnsi="Times New Roman"/>
                <w:b w:val="0"/>
                <w:bCs/>
                <w:sz w:val="18"/>
                <w:szCs w:val="18"/>
              </w:rPr>
              <w:t xml:space="preserve">еспечение функционирования и содержания </w:t>
            </w:r>
            <w:r w:rsidRPr="00305731">
              <w:rPr>
                <w:rFonts w:ascii="Times New Roman" w:hAnsi="Times New Roman"/>
                <w:b w:val="0"/>
                <w:bCs/>
                <w:color w:val="000000" w:themeColor="text1"/>
                <w:sz w:val="18"/>
                <w:szCs w:val="18"/>
              </w:rPr>
              <w:t>департамента образования администрации города Нефтеюганска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77D01D0E" w14:textId="77777777" w:rsidR="00062AD9" w:rsidRPr="00305731" w:rsidRDefault="00062AD9" w:rsidP="00FD279C">
            <w:pPr>
              <w:jc w:val="both"/>
              <w:rPr>
                <w:rFonts w:ascii="Times New Roman" w:hAnsi="Times New Roman"/>
                <w:b w:val="0"/>
                <w:bCs/>
                <w:sz w:val="18"/>
                <w:szCs w:val="18"/>
              </w:rPr>
            </w:pPr>
            <w:r w:rsidRPr="00305731">
              <w:rPr>
                <w:rFonts w:ascii="Times New Roman" w:hAnsi="Times New Roman"/>
                <w:b w:val="0"/>
                <w:bCs/>
                <w:sz w:val="18"/>
                <w:szCs w:val="18"/>
              </w:rPr>
              <w:t xml:space="preserve">Обеспечение деятельности по выполнению </w:t>
            </w:r>
            <w:proofErr w:type="gramStart"/>
            <w:r w:rsidRPr="00305731">
              <w:rPr>
                <w:rFonts w:ascii="Times New Roman" w:hAnsi="Times New Roman"/>
                <w:b w:val="0"/>
                <w:bCs/>
                <w:sz w:val="18"/>
                <w:szCs w:val="18"/>
              </w:rPr>
              <w:t>функции  управления</w:t>
            </w:r>
            <w:proofErr w:type="gramEnd"/>
            <w:r w:rsidRPr="00305731">
              <w:rPr>
                <w:rFonts w:ascii="Times New Roman" w:hAnsi="Times New Roman"/>
                <w:b w:val="0"/>
                <w:bCs/>
                <w:sz w:val="18"/>
                <w:szCs w:val="18"/>
              </w:rPr>
              <w:t xml:space="preserve">                                  и контроля (надзору) в сфере образования</w:t>
            </w:r>
          </w:p>
        </w:tc>
        <w:tc>
          <w:tcPr>
            <w:tcW w:w="3087" w:type="dxa"/>
            <w:tcBorders>
              <w:top w:val="single" w:sz="4" w:space="0" w:color="000000"/>
              <w:left w:val="single" w:sz="4" w:space="0" w:color="000000"/>
              <w:bottom w:val="single" w:sz="4" w:space="0" w:color="000000"/>
              <w:right w:val="single" w:sz="4" w:space="0" w:color="000000"/>
            </w:tcBorders>
            <w:vAlign w:val="center"/>
          </w:tcPr>
          <w:p w14:paraId="05F790FC" w14:textId="0BE64A1E" w:rsidR="00062AD9" w:rsidRPr="00305731" w:rsidRDefault="00062AD9" w:rsidP="00FD279C">
            <w:pPr>
              <w:jc w:val="both"/>
              <w:rPr>
                <w:rFonts w:ascii="Times New Roman" w:hAnsi="Times New Roman"/>
                <w:b w:val="0"/>
                <w:bCs/>
                <w:sz w:val="18"/>
                <w:szCs w:val="18"/>
              </w:rPr>
            </w:pPr>
            <w:r w:rsidRPr="00305731">
              <w:rPr>
                <w:rFonts w:ascii="Times New Roman" w:hAnsi="Times New Roman"/>
                <w:b w:val="0"/>
                <w:bCs/>
                <w:sz w:val="18"/>
                <w:szCs w:val="18"/>
              </w:rPr>
              <w:t xml:space="preserve">Доля детей в возрасте 1 - 6 лет, стоящих на учете для определения в муниципальные дошкольные образовательные учреждения, </w:t>
            </w:r>
            <w:proofErr w:type="gramStart"/>
            <w:r w:rsidRPr="00305731">
              <w:rPr>
                <w:rFonts w:ascii="Times New Roman" w:hAnsi="Times New Roman"/>
                <w:b w:val="0"/>
                <w:bCs/>
                <w:sz w:val="18"/>
                <w:szCs w:val="18"/>
              </w:rPr>
              <w:t>в  общей</w:t>
            </w:r>
            <w:proofErr w:type="gramEnd"/>
            <w:r w:rsidRPr="00305731">
              <w:rPr>
                <w:rFonts w:ascii="Times New Roman" w:hAnsi="Times New Roman"/>
                <w:b w:val="0"/>
                <w:bCs/>
                <w:sz w:val="18"/>
                <w:szCs w:val="18"/>
              </w:rPr>
              <w:t xml:space="preserve"> численности детей в возрасте 1 - 6 лет</w:t>
            </w:r>
            <w:r w:rsidR="00850BE4" w:rsidRPr="00305731">
              <w:rPr>
                <w:rFonts w:ascii="Times New Roman" w:hAnsi="Times New Roman"/>
                <w:b w:val="0"/>
                <w:bCs/>
                <w:sz w:val="18"/>
                <w:szCs w:val="18"/>
              </w:rPr>
              <w:t>;</w:t>
            </w:r>
          </w:p>
          <w:p w14:paraId="0581C06F" w14:textId="504BED95" w:rsidR="00062AD9" w:rsidRPr="00305731" w:rsidRDefault="00062AD9" w:rsidP="00FD279C">
            <w:pPr>
              <w:jc w:val="both"/>
              <w:rPr>
                <w:rFonts w:ascii="Times New Roman" w:hAnsi="Times New Roman"/>
                <w:b w:val="0"/>
                <w:bCs/>
                <w:sz w:val="18"/>
                <w:szCs w:val="18"/>
              </w:rPr>
            </w:pPr>
            <w:r w:rsidRPr="00305731">
              <w:rPr>
                <w:rFonts w:ascii="Times New Roman" w:hAnsi="Times New Roman"/>
                <w:b w:val="0"/>
                <w:bCs/>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00850BE4" w:rsidRPr="00305731">
              <w:rPr>
                <w:rFonts w:ascii="Times New Roman" w:hAnsi="Times New Roman"/>
                <w:b w:val="0"/>
                <w:bCs/>
                <w:sz w:val="18"/>
                <w:szCs w:val="18"/>
              </w:rPr>
              <w:t>;</w:t>
            </w:r>
          </w:p>
          <w:p w14:paraId="5DC00E3B" w14:textId="77777777" w:rsidR="00062AD9" w:rsidRPr="00305731" w:rsidRDefault="00062AD9" w:rsidP="00FD279C">
            <w:pPr>
              <w:jc w:val="both"/>
              <w:rPr>
                <w:rFonts w:ascii="Times New Roman" w:hAnsi="Times New Roman"/>
                <w:b w:val="0"/>
                <w:bCs/>
                <w:sz w:val="18"/>
                <w:szCs w:val="18"/>
              </w:rPr>
            </w:pPr>
            <w:r w:rsidRPr="00305731">
              <w:rPr>
                <w:rFonts w:ascii="Times New Roman" w:hAnsi="Times New Roman"/>
                <w:b w:val="0"/>
                <w:bCs/>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r>
      <w:tr w:rsidR="00656C74" w:rsidRPr="00305731" w14:paraId="720FA4F5"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708AA0C9" w14:textId="5E090311" w:rsidR="00656C74" w:rsidRPr="00305731" w:rsidRDefault="003B2748" w:rsidP="00656C74">
            <w:pPr>
              <w:shd w:val="clear" w:color="FFFFFF" w:themeColor="background1" w:fill="FFFFFF" w:themeFill="background1"/>
              <w:jc w:val="center"/>
              <w:rPr>
                <w:rFonts w:ascii="Times New Roman" w:hAnsi="Times New Roman"/>
                <w:bCs/>
                <w:sz w:val="18"/>
                <w:szCs w:val="18"/>
              </w:rPr>
            </w:pPr>
            <w:r w:rsidRPr="00305731">
              <w:rPr>
                <w:rFonts w:ascii="Times New Roman" w:hAnsi="Times New Roman"/>
                <w:bCs/>
                <w:sz w:val="18"/>
                <w:szCs w:val="18"/>
              </w:rPr>
              <w:t>3</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1147297F" w14:textId="01E73F66" w:rsidR="00656C74" w:rsidRPr="00305731" w:rsidRDefault="00656C74" w:rsidP="00656C74">
            <w:pPr>
              <w:shd w:val="clear" w:color="FFFFFF" w:themeColor="background1" w:fill="FFFFFF" w:themeFill="background1"/>
              <w:jc w:val="center"/>
              <w:rPr>
                <w:rFonts w:ascii="Times New Roman" w:hAnsi="Times New Roman"/>
                <w:bCs/>
                <w:color w:val="000000"/>
                <w:sz w:val="18"/>
                <w:szCs w:val="18"/>
              </w:rPr>
            </w:pPr>
            <w:r w:rsidRPr="00305731">
              <w:rPr>
                <w:rFonts w:ascii="Times New Roman" w:hAnsi="Times New Roman"/>
                <w:bCs/>
                <w:color w:val="000000" w:themeColor="text1"/>
                <w:sz w:val="18"/>
                <w:szCs w:val="18"/>
              </w:rPr>
              <w:t>Направление (подпрограмм</w:t>
            </w:r>
            <w:r w:rsidR="00730F36">
              <w:rPr>
                <w:rFonts w:ascii="Times New Roman" w:hAnsi="Times New Roman"/>
                <w:bCs/>
                <w:color w:val="000000" w:themeColor="text1"/>
                <w:sz w:val="18"/>
                <w:szCs w:val="18"/>
              </w:rPr>
              <w:t>ы</w:t>
            </w:r>
            <w:r w:rsidRPr="00305731">
              <w:rPr>
                <w:rFonts w:ascii="Times New Roman" w:hAnsi="Times New Roman"/>
                <w:bCs/>
                <w:color w:val="000000" w:themeColor="text1"/>
                <w:sz w:val="18"/>
                <w:szCs w:val="18"/>
              </w:rPr>
              <w:t>)</w:t>
            </w:r>
            <w:r w:rsidR="00386D35" w:rsidRPr="00305731">
              <w:rPr>
                <w:rFonts w:ascii="Times New Roman" w:hAnsi="Times New Roman"/>
                <w:bCs/>
                <w:color w:val="000000" w:themeColor="text1"/>
                <w:sz w:val="18"/>
                <w:szCs w:val="18"/>
              </w:rPr>
              <w:t xml:space="preserve"> </w:t>
            </w:r>
            <w:proofErr w:type="gramStart"/>
            <w:r w:rsidR="00386D35" w:rsidRPr="00305731">
              <w:rPr>
                <w:rFonts w:ascii="Times New Roman" w:hAnsi="Times New Roman"/>
                <w:bCs/>
                <w:color w:val="000000" w:themeColor="text1"/>
                <w:sz w:val="18"/>
                <w:szCs w:val="18"/>
              </w:rPr>
              <w:t>3.</w:t>
            </w:r>
            <w:r w:rsidRPr="00305731">
              <w:rPr>
                <w:rFonts w:ascii="Times New Roman" w:hAnsi="Times New Roman"/>
                <w:bCs/>
                <w:color w:val="000000" w:themeColor="text1"/>
                <w:sz w:val="18"/>
                <w:szCs w:val="18"/>
              </w:rPr>
              <w:t>«</w:t>
            </w:r>
            <w:proofErr w:type="gramEnd"/>
            <w:r w:rsidRPr="00305731">
              <w:rPr>
                <w:rFonts w:ascii="Times New Roman" w:hAnsi="Times New Roman"/>
                <w:bCs/>
                <w:color w:val="000000" w:themeColor="text1"/>
                <w:sz w:val="18"/>
                <w:szCs w:val="18"/>
              </w:rPr>
              <w:t>Летний отдых и оздоровление»</w:t>
            </w:r>
          </w:p>
        </w:tc>
      </w:tr>
      <w:tr w:rsidR="00656C74" w:rsidRPr="00305731" w14:paraId="38652EBE"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2CBCB79" w14:textId="739DA268" w:rsidR="00656C74" w:rsidRPr="00305731" w:rsidRDefault="003B2748" w:rsidP="00656C74">
            <w:pPr>
              <w:jc w:val="center"/>
              <w:rPr>
                <w:rFonts w:ascii="Times New Roman" w:hAnsi="Times New Roman"/>
                <w:sz w:val="18"/>
                <w:szCs w:val="18"/>
              </w:rPr>
            </w:pPr>
            <w:r w:rsidRPr="00305731">
              <w:rPr>
                <w:rFonts w:ascii="Times New Roman" w:hAnsi="Times New Roman"/>
                <w:sz w:val="18"/>
                <w:szCs w:val="18"/>
              </w:rPr>
              <w:t>3</w:t>
            </w:r>
            <w:r w:rsidR="00656C74" w:rsidRPr="00305731">
              <w:rPr>
                <w:rFonts w:ascii="Times New Roman" w:hAnsi="Times New Roman"/>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2F49AC56" w14:textId="103CA734" w:rsidR="00656C74" w:rsidRPr="00305731" w:rsidRDefault="00656C74" w:rsidP="00656C74">
            <w:pPr>
              <w:jc w:val="center"/>
              <w:rPr>
                <w:rFonts w:ascii="Times New Roman" w:hAnsi="Times New Roman"/>
                <w:sz w:val="18"/>
                <w:szCs w:val="18"/>
              </w:rPr>
            </w:pPr>
            <w:r w:rsidRPr="00305731">
              <w:rPr>
                <w:rFonts w:ascii="Times New Roman" w:hAnsi="Times New Roman"/>
                <w:sz w:val="18"/>
                <w:szCs w:val="18"/>
              </w:rPr>
              <w:t xml:space="preserve">Комплекс процессных мероприятий «Содействие развитию летнего отдыха и оздоровления» </w:t>
            </w:r>
          </w:p>
        </w:tc>
      </w:tr>
      <w:tr w:rsidR="00656C74" w:rsidRPr="00305731" w14:paraId="775B42EB"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CBEFE26"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6628CA73" w14:textId="339ADF07"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45EB8507"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656C74" w:rsidRPr="00305731" w14:paraId="710FCA7D" w14:textId="77777777" w:rsidTr="00C83372">
        <w:trPr>
          <w:gridAfter w:val="1"/>
          <w:wAfter w:w="12" w:type="dxa"/>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0323285C" w14:textId="33E0B89C" w:rsidR="00656C74" w:rsidRPr="00305731" w:rsidRDefault="003B2748" w:rsidP="00656C74">
            <w:pPr>
              <w:jc w:val="center"/>
              <w:rPr>
                <w:rFonts w:ascii="Times New Roman" w:hAnsi="Times New Roman"/>
                <w:b w:val="0"/>
                <w:bCs/>
                <w:sz w:val="18"/>
                <w:szCs w:val="18"/>
              </w:rPr>
            </w:pPr>
            <w:r w:rsidRPr="00305731">
              <w:rPr>
                <w:rFonts w:ascii="Times New Roman" w:hAnsi="Times New Roman"/>
                <w:b w:val="0"/>
                <w:bCs/>
                <w:sz w:val="18"/>
                <w:szCs w:val="18"/>
              </w:rPr>
              <w:t>3</w:t>
            </w:r>
            <w:r w:rsidR="00656C74" w:rsidRPr="00305731">
              <w:rPr>
                <w:rFonts w:ascii="Times New Roman" w:hAnsi="Times New Roman"/>
                <w:b w:val="0"/>
                <w:bCs/>
                <w:sz w:val="18"/>
                <w:szCs w:val="18"/>
              </w:rPr>
              <w:t>.1.1</w:t>
            </w:r>
          </w:p>
        </w:tc>
        <w:tc>
          <w:tcPr>
            <w:tcW w:w="5528" w:type="dxa"/>
            <w:tcBorders>
              <w:top w:val="single" w:sz="4" w:space="0" w:color="000000"/>
              <w:left w:val="single" w:sz="4" w:space="0" w:color="000000"/>
              <w:bottom w:val="single" w:sz="4" w:space="0" w:color="000000"/>
              <w:right w:val="single" w:sz="4" w:space="0" w:color="000000"/>
            </w:tcBorders>
            <w:vAlign w:val="center"/>
          </w:tcPr>
          <w:p w14:paraId="76D015FA" w14:textId="477B4293" w:rsidR="00656C74" w:rsidRPr="00305731" w:rsidRDefault="00656C74" w:rsidP="00656C74">
            <w:pPr>
              <w:jc w:val="both"/>
              <w:rPr>
                <w:rFonts w:ascii="Times New Roman" w:hAnsi="Times New Roman"/>
                <w:b w:val="0"/>
                <w:bCs/>
                <w:color w:val="000000" w:themeColor="text1"/>
                <w:sz w:val="18"/>
                <w:szCs w:val="18"/>
              </w:rPr>
            </w:pPr>
            <w:r w:rsidRPr="00305731">
              <w:rPr>
                <w:rFonts w:ascii="Times New Roman" w:hAnsi="Times New Roman"/>
                <w:b w:val="0"/>
                <w:bCs/>
                <w:color w:val="000000" w:themeColor="text1"/>
                <w:sz w:val="18"/>
                <w:szCs w:val="18"/>
              </w:rPr>
              <w:t>Обеспечение отдыха и оздоровления детей, в том числе находящихся в трудной жизненной ситуации, которое характеризуется сохранением численности детей, в том числе находящихся в трудной жизненной ситуации, направленных в организации отдыха детей и их оздоровления</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27E81FBF" w14:textId="4C32C6B8"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 xml:space="preserve">Обеспечение летнего и каникулярного отдыха и оздоровления, образование, воспитание, развитие не менее 98% детей, подростков и молодежи города Нефтеюганска. Обеспечение вариативности </w:t>
            </w:r>
            <w:proofErr w:type="gramStart"/>
            <w:r w:rsidRPr="00305731">
              <w:rPr>
                <w:rFonts w:ascii="Times New Roman" w:hAnsi="Times New Roman"/>
                <w:b w:val="0"/>
                <w:bCs/>
                <w:sz w:val="18"/>
                <w:szCs w:val="18"/>
              </w:rPr>
              <w:t>программ  развивающего</w:t>
            </w:r>
            <w:proofErr w:type="gramEnd"/>
            <w:r w:rsidRPr="00305731">
              <w:rPr>
                <w:rFonts w:ascii="Times New Roman" w:hAnsi="Times New Roman"/>
                <w:b w:val="0"/>
                <w:bCs/>
                <w:sz w:val="18"/>
                <w:szCs w:val="18"/>
              </w:rPr>
              <w:t xml:space="preserve"> отдыха и многообразие форм отдыха и оздоровления (лагеря с дневным пребыванием, лагеря труда и отдыха, </w:t>
            </w:r>
            <w:proofErr w:type="spellStart"/>
            <w:r w:rsidRPr="00305731">
              <w:rPr>
                <w:rFonts w:ascii="Times New Roman" w:hAnsi="Times New Roman"/>
                <w:b w:val="0"/>
                <w:bCs/>
                <w:sz w:val="18"/>
                <w:szCs w:val="18"/>
              </w:rPr>
              <w:t>малозатратные</w:t>
            </w:r>
            <w:proofErr w:type="spellEnd"/>
            <w:r w:rsidRPr="00305731">
              <w:rPr>
                <w:rFonts w:ascii="Times New Roman" w:hAnsi="Times New Roman"/>
                <w:b w:val="0"/>
                <w:bCs/>
                <w:sz w:val="18"/>
                <w:szCs w:val="18"/>
              </w:rPr>
              <w:t xml:space="preserve"> формы: дворовые площадки, мероприятия, организуемые в дни летних каникул на разных площадках, тренинги, деловые игры, мастер-классы и др.). Создание необходимых условий для личностного, творческого, духовного развития детей, формирование общей культуры, для занятий детей физической культурой и спортом, укрепление их здоровья, привитие навыков здорового образа жизни.</w:t>
            </w:r>
          </w:p>
        </w:tc>
        <w:tc>
          <w:tcPr>
            <w:tcW w:w="3087" w:type="dxa"/>
            <w:tcBorders>
              <w:top w:val="single" w:sz="4" w:space="0" w:color="000000"/>
              <w:left w:val="single" w:sz="4" w:space="0" w:color="000000"/>
              <w:bottom w:val="single" w:sz="4" w:space="0" w:color="000000"/>
              <w:right w:val="single" w:sz="4" w:space="0" w:color="000000"/>
            </w:tcBorders>
            <w:vAlign w:val="center"/>
          </w:tcPr>
          <w:p w14:paraId="0F16999D" w14:textId="68EF3389" w:rsidR="00656C74" w:rsidRPr="00305731" w:rsidRDefault="00656C74" w:rsidP="00656C74">
            <w:pPr>
              <w:jc w:val="both"/>
              <w:rPr>
                <w:rFonts w:ascii="Times New Roman" w:hAnsi="Times New Roman"/>
                <w:b w:val="0"/>
                <w:bCs/>
                <w:sz w:val="18"/>
                <w:szCs w:val="18"/>
              </w:rPr>
            </w:pPr>
            <w:r w:rsidRPr="00305731">
              <w:rPr>
                <w:rFonts w:ascii="Times New Roman" w:hAnsi="Times New Roman"/>
                <w:b w:val="0"/>
                <w:bCs/>
                <w:sz w:val="18"/>
                <w:szCs w:val="18"/>
              </w:rPr>
              <w:t>Доля детей в возрасте от 6 до 18 лет, охваченных дополнительным образованием</w:t>
            </w:r>
          </w:p>
        </w:tc>
      </w:tr>
      <w:tr w:rsidR="00656C74" w:rsidRPr="00305731" w14:paraId="500D1AAB"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55B966A4" w14:textId="3FD84F2C" w:rsidR="00656C74" w:rsidRPr="00305731" w:rsidRDefault="003B2748" w:rsidP="00656C74">
            <w:pPr>
              <w:shd w:val="clear" w:color="FFFFFF" w:themeColor="background1" w:fill="FFFFFF" w:themeFill="background1"/>
              <w:jc w:val="center"/>
              <w:rPr>
                <w:rFonts w:ascii="Times New Roman" w:hAnsi="Times New Roman"/>
                <w:bCs/>
                <w:sz w:val="18"/>
                <w:szCs w:val="18"/>
              </w:rPr>
            </w:pPr>
            <w:r w:rsidRPr="00305731">
              <w:rPr>
                <w:rFonts w:ascii="Times New Roman" w:hAnsi="Times New Roman"/>
                <w:bCs/>
                <w:sz w:val="18"/>
                <w:szCs w:val="18"/>
              </w:rPr>
              <w:t>4</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44A38409" w14:textId="1F77E6CD" w:rsidR="00656C74" w:rsidRPr="00305731" w:rsidRDefault="00656C74" w:rsidP="00656C74">
            <w:pPr>
              <w:shd w:val="clear" w:color="FFFFFF" w:themeColor="background1" w:fill="FFFFFF" w:themeFill="background1"/>
              <w:jc w:val="center"/>
              <w:rPr>
                <w:rFonts w:ascii="Times New Roman" w:hAnsi="Times New Roman"/>
                <w:bCs/>
                <w:color w:val="000000"/>
                <w:sz w:val="18"/>
                <w:szCs w:val="18"/>
              </w:rPr>
            </w:pPr>
            <w:r w:rsidRPr="00305731">
              <w:rPr>
                <w:rFonts w:ascii="Times New Roman" w:hAnsi="Times New Roman"/>
                <w:bCs/>
                <w:color w:val="000000" w:themeColor="text1"/>
                <w:sz w:val="18"/>
                <w:szCs w:val="18"/>
              </w:rPr>
              <w:t>Направление (подпрограмм</w:t>
            </w:r>
            <w:r w:rsidR="00730F36">
              <w:rPr>
                <w:rFonts w:ascii="Times New Roman" w:hAnsi="Times New Roman"/>
                <w:bCs/>
                <w:color w:val="000000" w:themeColor="text1"/>
                <w:sz w:val="18"/>
                <w:szCs w:val="18"/>
              </w:rPr>
              <w:t>ы</w:t>
            </w:r>
            <w:r w:rsidRPr="00305731">
              <w:rPr>
                <w:rFonts w:ascii="Times New Roman" w:hAnsi="Times New Roman"/>
                <w:bCs/>
                <w:color w:val="000000" w:themeColor="text1"/>
                <w:sz w:val="18"/>
                <w:szCs w:val="18"/>
              </w:rPr>
              <w:t>)</w:t>
            </w:r>
            <w:r w:rsidR="00386D35" w:rsidRPr="00305731">
              <w:rPr>
                <w:rFonts w:ascii="Times New Roman" w:hAnsi="Times New Roman"/>
                <w:bCs/>
                <w:color w:val="000000" w:themeColor="text1"/>
                <w:sz w:val="18"/>
                <w:szCs w:val="18"/>
              </w:rPr>
              <w:t xml:space="preserve"> </w:t>
            </w:r>
            <w:proofErr w:type="gramStart"/>
            <w:r w:rsidR="00386D35" w:rsidRPr="00305731">
              <w:rPr>
                <w:rFonts w:ascii="Times New Roman" w:hAnsi="Times New Roman"/>
                <w:bCs/>
                <w:color w:val="000000" w:themeColor="text1"/>
                <w:sz w:val="18"/>
                <w:szCs w:val="18"/>
              </w:rPr>
              <w:t>4.</w:t>
            </w:r>
            <w:r w:rsidRPr="00305731">
              <w:rPr>
                <w:rFonts w:ascii="Times New Roman" w:hAnsi="Times New Roman"/>
                <w:bCs/>
                <w:color w:val="000000" w:themeColor="text1"/>
                <w:sz w:val="18"/>
                <w:szCs w:val="18"/>
              </w:rPr>
              <w:t>«</w:t>
            </w:r>
            <w:proofErr w:type="gramEnd"/>
            <w:r w:rsidRPr="00305731">
              <w:rPr>
                <w:rFonts w:ascii="Times New Roman" w:hAnsi="Times New Roman"/>
                <w:bCs/>
                <w:color w:val="000000" w:themeColor="text1"/>
                <w:sz w:val="18"/>
                <w:szCs w:val="18"/>
              </w:rPr>
              <w:t>Ресурсное обеспечение функционирования казённого учреждения»</w:t>
            </w:r>
          </w:p>
        </w:tc>
      </w:tr>
      <w:tr w:rsidR="00656C74" w:rsidRPr="00305731" w14:paraId="2FBE6A12" w14:textId="77777777" w:rsidTr="0067265F">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1107AB7A" w14:textId="19C0D218" w:rsidR="00656C74" w:rsidRPr="00305731" w:rsidRDefault="003B2748" w:rsidP="00656C74">
            <w:pPr>
              <w:jc w:val="center"/>
              <w:rPr>
                <w:rFonts w:ascii="Times New Roman" w:hAnsi="Times New Roman"/>
                <w:sz w:val="18"/>
                <w:szCs w:val="18"/>
              </w:rPr>
            </w:pPr>
            <w:r w:rsidRPr="00305731">
              <w:rPr>
                <w:rFonts w:ascii="Times New Roman" w:hAnsi="Times New Roman"/>
                <w:sz w:val="18"/>
                <w:szCs w:val="18"/>
              </w:rPr>
              <w:t>4</w:t>
            </w:r>
            <w:r w:rsidR="00656C74" w:rsidRPr="00305731">
              <w:rPr>
                <w:rFonts w:ascii="Times New Roman" w:hAnsi="Times New Roman"/>
                <w:sz w:val="18"/>
                <w:szCs w:val="18"/>
              </w:rPr>
              <w:t>.1</w:t>
            </w:r>
          </w:p>
        </w:tc>
        <w:tc>
          <w:tcPr>
            <w:tcW w:w="14581" w:type="dxa"/>
            <w:gridSpan w:val="5"/>
            <w:tcBorders>
              <w:top w:val="single" w:sz="4" w:space="0" w:color="000000"/>
              <w:left w:val="single" w:sz="4" w:space="0" w:color="000000"/>
              <w:bottom w:val="single" w:sz="4" w:space="0" w:color="000000"/>
              <w:right w:val="single" w:sz="4" w:space="0" w:color="000000"/>
            </w:tcBorders>
            <w:vAlign w:val="center"/>
          </w:tcPr>
          <w:p w14:paraId="6E4A341F" w14:textId="4BAEA711" w:rsidR="00656C74" w:rsidRPr="00305731" w:rsidRDefault="00656C74" w:rsidP="00656C74">
            <w:pPr>
              <w:jc w:val="center"/>
              <w:rPr>
                <w:rFonts w:ascii="Times New Roman" w:hAnsi="Times New Roman"/>
                <w:sz w:val="18"/>
                <w:szCs w:val="18"/>
              </w:rPr>
            </w:pPr>
            <w:r w:rsidRPr="00305731">
              <w:rPr>
                <w:rFonts w:ascii="Times New Roman" w:hAnsi="Times New Roman"/>
                <w:sz w:val="18"/>
                <w:szCs w:val="18"/>
              </w:rPr>
              <w:t>Комплекс процессных мероприятий «</w:t>
            </w:r>
            <w:r w:rsidRPr="00305731">
              <w:rPr>
                <w:rFonts w:ascii="Times New Roman" w:hAnsi="Times New Roman" w:hint="eastAsia"/>
                <w:sz w:val="18"/>
                <w:szCs w:val="18"/>
              </w:rPr>
              <w:t>Обеспечение</w:t>
            </w:r>
            <w:r w:rsidRPr="00305731">
              <w:rPr>
                <w:rFonts w:ascii="Times New Roman" w:hAnsi="Times New Roman"/>
                <w:sz w:val="18"/>
                <w:szCs w:val="18"/>
              </w:rPr>
              <w:t xml:space="preserve"> </w:t>
            </w:r>
            <w:r w:rsidRPr="00305731">
              <w:rPr>
                <w:rFonts w:ascii="Times New Roman" w:hAnsi="Times New Roman" w:hint="eastAsia"/>
                <w:sz w:val="18"/>
                <w:szCs w:val="18"/>
              </w:rPr>
              <w:t>функционирования</w:t>
            </w:r>
            <w:r w:rsidRPr="00305731">
              <w:rPr>
                <w:rFonts w:ascii="Times New Roman" w:hAnsi="Times New Roman"/>
                <w:sz w:val="18"/>
                <w:szCs w:val="18"/>
              </w:rPr>
              <w:t xml:space="preserve"> </w:t>
            </w:r>
            <w:r w:rsidRPr="00305731">
              <w:rPr>
                <w:rFonts w:ascii="Times New Roman" w:hAnsi="Times New Roman" w:hint="eastAsia"/>
                <w:sz w:val="18"/>
                <w:szCs w:val="18"/>
              </w:rPr>
              <w:t>казённого</w:t>
            </w:r>
            <w:r w:rsidRPr="00305731">
              <w:rPr>
                <w:rFonts w:ascii="Times New Roman" w:hAnsi="Times New Roman"/>
                <w:sz w:val="18"/>
                <w:szCs w:val="18"/>
              </w:rPr>
              <w:t xml:space="preserve"> </w:t>
            </w:r>
            <w:r w:rsidRPr="00305731">
              <w:rPr>
                <w:rFonts w:ascii="Times New Roman" w:hAnsi="Times New Roman" w:hint="eastAsia"/>
                <w:sz w:val="18"/>
                <w:szCs w:val="18"/>
              </w:rPr>
              <w:t>учреждения</w:t>
            </w:r>
            <w:r w:rsidRPr="00305731">
              <w:rPr>
                <w:rFonts w:ascii="Times New Roman" w:hAnsi="Times New Roman"/>
                <w:sz w:val="18"/>
                <w:szCs w:val="18"/>
              </w:rPr>
              <w:t xml:space="preserve">» </w:t>
            </w:r>
          </w:p>
        </w:tc>
      </w:tr>
      <w:tr w:rsidR="00656C74" w:rsidRPr="00305731" w14:paraId="7D50EA3D" w14:textId="77777777" w:rsidTr="00C83372">
        <w:trPr>
          <w:trHeight w:val="271"/>
        </w:trPr>
        <w:tc>
          <w:tcPr>
            <w:tcW w:w="704" w:type="dxa"/>
            <w:tcBorders>
              <w:top w:val="single" w:sz="4" w:space="0" w:color="000000"/>
              <w:left w:val="single" w:sz="4" w:space="0" w:color="000000"/>
              <w:bottom w:val="single" w:sz="4" w:space="0" w:color="000000"/>
              <w:right w:val="single" w:sz="4" w:space="0" w:color="000000"/>
            </w:tcBorders>
            <w:vAlign w:val="center"/>
          </w:tcPr>
          <w:p w14:paraId="36F80217" w14:textId="77777777" w:rsidR="00656C74" w:rsidRPr="00305731" w:rsidRDefault="00656C74" w:rsidP="00656C74">
            <w:pPr>
              <w:jc w:val="center"/>
              <w:rPr>
                <w:rFonts w:ascii="Times New Roman" w:hAnsi="Times New Roman"/>
                <w:b w:val="0"/>
                <w:bCs/>
                <w:sz w:val="18"/>
                <w:szCs w:val="18"/>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14:paraId="6375061E" w14:textId="663AC3F2" w:rsidR="00656C74" w:rsidRPr="00305731" w:rsidRDefault="00656C74" w:rsidP="00656C74">
            <w:pPr>
              <w:rPr>
                <w:rFonts w:ascii="Times New Roman" w:hAnsi="Times New Roman"/>
                <w:b w:val="0"/>
                <w:bCs/>
                <w:sz w:val="18"/>
                <w:szCs w:val="18"/>
              </w:rPr>
            </w:pPr>
            <w:r w:rsidRPr="00305731">
              <w:rPr>
                <w:rFonts w:ascii="Times New Roman" w:hAnsi="Times New Roman"/>
                <w:b w:val="0"/>
                <w:bCs/>
                <w:color w:val="000000" w:themeColor="text1"/>
                <w:sz w:val="18"/>
                <w:szCs w:val="18"/>
              </w:rPr>
              <w:t>Ответственный за реализацию: ДО</w:t>
            </w:r>
          </w:p>
        </w:tc>
        <w:tc>
          <w:tcPr>
            <w:tcW w:w="7352" w:type="dxa"/>
            <w:gridSpan w:val="3"/>
            <w:tcBorders>
              <w:top w:val="single" w:sz="4" w:space="0" w:color="000000"/>
              <w:left w:val="single" w:sz="4" w:space="0" w:color="000000"/>
              <w:bottom w:val="single" w:sz="4" w:space="0" w:color="000000"/>
              <w:right w:val="single" w:sz="4" w:space="0" w:color="000000"/>
            </w:tcBorders>
            <w:vAlign w:val="center"/>
          </w:tcPr>
          <w:p w14:paraId="1B789DF8" w14:textId="77777777" w:rsidR="00656C74" w:rsidRPr="00305731" w:rsidRDefault="00656C74" w:rsidP="00656C74">
            <w:pPr>
              <w:jc w:val="center"/>
              <w:rPr>
                <w:b w:val="0"/>
                <w:bCs/>
                <w:sz w:val="18"/>
                <w:szCs w:val="18"/>
              </w:rPr>
            </w:pPr>
            <w:r w:rsidRPr="00305731">
              <w:rPr>
                <w:rFonts w:ascii="Times New Roman" w:hAnsi="Times New Roman"/>
                <w:b w:val="0"/>
                <w:bCs/>
                <w:sz w:val="18"/>
                <w:szCs w:val="18"/>
              </w:rPr>
              <w:t>Срок реализации: 2024-2030</w:t>
            </w:r>
          </w:p>
        </w:tc>
      </w:tr>
      <w:tr w:rsidR="00B34F2A" w:rsidRPr="007D230B" w14:paraId="366CD1B4" w14:textId="77777777" w:rsidTr="00C83372">
        <w:trPr>
          <w:gridAfter w:val="1"/>
          <w:wAfter w:w="12" w:type="dxa"/>
          <w:trHeight w:val="793"/>
        </w:trPr>
        <w:tc>
          <w:tcPr>
            <w:tcW w:w="704" w:type="dxa"/>
            <w:tcBorders>
              <w:top w:val="single" w:sz="4" w:space="0" w:color="000000"/>
              <w:left w:val="single" w:sz="4" w:space="0" w:color="000000"/>
              <w:bottom w:val="single" w:sz="4" w:space="0" w:color="000000"/>
              <w:right w:val="single" w:sz="4" w:space="0" w:color="000000"/>
            </w:tcBorders>
            <w:vAlign w:val="center"/>
          </w:tcPr>
          <w:p w14:paraId="3E52CF35" w14:textId="1BCDF850" w:rsidR="00B34F2A" w:rsidRPr="00305731" w:rsidRDefault="00B34F2A" w:rsidP="00B34F2A">
            <w:pPr>
              <w:jc w:val="center"/>
              <w:rPr>
                <w:rFonts w:ascii="Times New Roman" w:hAnsi="Times New Roman"/>
                <w:b w:val="0"/>
                <w:bCs/>
                <w:sz w:val="18"/>
                <w:szCs w:val="18"/>
              </w:rPr>
            </w:pPr>
            <w:r w:rsidRPr="00305731">
              <w:rPr>
                <w:rFonts w:ascii="Times New Roman" w:hAnsi="Times New Roman"/>
                <w:b w:val="0"/>
                <w:bCs/>
                <w:sz w:val="18"/>
                <w:szCs w:val="18"/>
              </w:rPr>
              <w:t>4.1.1</w:t>
            </w:r>
          </w:p>
        </w:tc>
        <w:tc>
          <w:tcPr>
            <w:tcW w:w="5528" w:type="dxa"/>
            <w:tcBorders>
              <w:top w:val="single" w:sz="4" w:space="0" w:color="000000"/>
              <w:left w:val="single" w:sz="4" w:space="0" w:color="000000"/>
              <w:bottom w:val="single" w:sz="4" w:space="0" w:color="000000"/>
              <w:right w:val="single" w:sz="4" w:space="0" w:color="000000"/>
            </w:tcBorders>
            <w:vAlign w:val="center"/>
          </w:tcPr>
          <w:p w14:paraId="09E409C9" w14:textId="30BA80DC" w:rsidR="00B34F2A" w:rsidRPr="00305731" w:rsidRDefault="00B34F2A" w:rsidP="00B34F2A">
            <w:pPr>
              <w:jc w:val="both"/>
              <w:rPr>
                <w:rFonts w:ascii="Times New Roman" w:hAnsi="Times New Roman"/>
                <w:b w:val="0"/>
                <w:bCs/>
                <w:sz w:val="18"/>
                <w:szCs w:val="18"/>
              </w:rPr>
            </w:pPr>
            <w:r w:rsidRPr="00305731">
              <w:rPr>
                <w:rFonts w:ascii="Times New Roman" w:hAnsi="Times New Roman"/>
                <w:b w:val="0"/>
                <w:bCs/>
                <w:color w:val="000000" w:themeColor="text1"/>
                <w:sz w:val="18"/>
                <w:szCs w:val="18"/>
              </w:rPr>
              <w:t>Об</w:t>
            </w:r>
            <w:r w:rsidRPr="00305731">
              <w:rPr>
                <w:rFonts w:ascii="Times New Roman" w:hAnsi="Times New Roman"/>
                <w:b w:val="0"/>
                <w:bCs/>
                <w:sz w:val="18"/>
                <w:szCs w:val="18"/>
              </w:rPr>
              <w:t xml:space="preserve">еспечение функционирования и содержания муниципальных казённых учреждений, подведомственных </w:t>
            </w:r>
            <w:r w:rsidRPr="00305731">
              <w:rPr>
                <w:rFonts w:ascii="Times New Roman" w:hAnsi="Times New Roman"/>
                <w:b w:val="0"/>
                <w:bCs/>
                <w:color w:val="000000" w:themeColor="text1"/>
                <w:sz w:val="18"/>
                <w:szCs w:val="18"/>
              </w:rPr>
              <w:t>департаменту образования администрации города Нефтеюганска</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0C581C38" w14:textId="54B693FE" w:rsidR="00B34F2A" w:rsidRPr="00305731" w:rsidRDefault="00B34F2A" w:rsidP="00B34F2A">
            <w:pPr>
              <w:jc w:val="both"/>
              <w:rPr>
                <w:rFonts w:ascii="Times New Roman" w:hAnsi="Times New Roman"/>
                <w:b w:val="0"/>
                <w:bCs/>
                <w:sz w:val="18"/>
                <w:szCs w:val="18"/>
              </w:rPr>
            </w:pPr>
            <w:r w:rsidRPr="00305731">
              <w:rPr>
                <w:rFonts w:ascii="Times New Roman" w:hAnsi="Times New Roman"/>
                <w:b w:val="0"/>
                <w:bCs/>
                <w:sz w:val="18"/>
                <w:szCs w:val="18"/>
              </w:rPr>
              <w:t xml:space="preserve">Обеспечение деятельности по выполнению </w:t>
            </w:r>
            <w:proofErr w:type="gramStart"/>
            <w:r w:rsidRPr="00305731">
              <w:rPr>
                <w:rFonts w:ascii="Times New Roman" w:hAnsi="Times New Roman"/>
                <w:b w:val="0"/>
                <w:bCs/>
                <w:sz w:val="18"/>
                <w:szCs w:val="18"/>
              </w:rPr>
              <w:t>функции  управления</w:t>
            </w:r>
            <w:proofErr w:type="gramEnd"/>
            <w:r w:rsidRPr="00305731">
              <w:rPr>
                <w:rFonts w:ascii="Times New Roman" w:hAnsi="Times New Roman"/>
                <w:b w:val="0"/>
                <w:bCs/>
                <w:sz w:val="18"/>
                <w:szCs w:val="18"/>
              </w:rPr>
              <w:t xml:space="preserve"> и контроля (надзору) муниципальных казённых учреждений, подведомственных д</w:t>
            </w:r>
            <w:r w:rsidRPr="00305731">
              <w:rPr>
                <w:rFonts w:ascii="Times New Roman" w:hAnsi="Times New Roman"/>
                <w:b w:val="0"/>
                <w:bCs/>
                <w:color w:val="000000" w:themeColor="text1"/>
                <w:sz w:val="18"/>
                <w:szCs w:val="18"/>
              </w:rPr>
              <w:t>епартаменту образования администрации города Нефтеюганска</w:t>
            </w:r>
            <w:r w:rsidRPr="00305731">
              <w:rPr>
                <w:rFonts w:ascii="Times New Roman" w:hAnsi="Times New Roman"/>
                <w:b w:val="0"/>
                <w:bCs/>
                <w:sz w:val="18"/>
                <w:szCs w:val="18"/>
              </w:rPr>
              <w:t>.</w:t>
            </w:r>
          </w:p>
        </w:tc>
        <w:tc>
          <w:tcPr>
            <w:tcW w:w="3087" w:type="dxa"/>
            <w:tcBorders>
              <w:top w:val="single" w:sz="4" w:space="0" w:color="000000"/>
              <w:left w:val="single" w:sz="4" w:space="0" w:color="000000"/>
              <w:bottom w:val="single" w:sz="4" w:space="0" w:color="000000"/>
              <w:right w:val="single" w:sz="4" w:space="0" w:color="000000"/>
            </w:tcBorders>
            <w:vAlign w:val="center"/>
          </w:tcPr>
          <w:p w14:paraId="747AD32F" w14:textId="6AAEEB49" w:rsidR="00B34F2A" w:rsidRPr="00305731" w:rsidRDefault="00B34F2A" w:rsidP="00B34F2A">
            <w:pPr>
              <w:jc w:val="both"/>
              <w:rPr>
                <w:rFonts w:ascii="Times New Roman" w:hAnsi="Times New Roman"/>
                <w:b w:val="0"/>
                <w:bCs/>
                <w:sz w:val="18"/>
                <w:szCs w:val="18"/>
              </w:rPr>
            </w:pPr>
            <w:r w:rsidRPr="00305731">
              <w:rPr>
                <w:rFonts w:ascii="Times New Roman" w:hAnsi="Times New Roman"/>
                <w:b w:val="0"/>
                <w:bCs/>
                <w:sz w:val="18"/>
                <w:szCs w:val="18"/>
              </w:rPr>
              <w:t xml:space="preserve">Доля детей в возрасте 1 - 6 лет, стоящих на учете для определения в муниципальные дошкольные образовательные учреждения, </w:t>
            </w:r>
            <w:proofErr w:type="gramStart"/>
            <w:r w:rsidRPr="00305731">
              <w:rPr>
                <w:rFonts w:ascii="Times New Roman" w:hAnsi="Times New Roman"/>
                <w:b w:val="0"/>
                <w:bCs/>
                <w:sz w:val="18"/>
                <w:szCs w:val="18"/>
              </w:rPr>
              <w:t>в  общей</w:t>
            </w:r>
            <w:proofErr w:type="gramEnd"/>
            <w:r w:rsidRPr="00305731">
              <w:rPr>
                <w:rFonts w:ascii="Times New Roman" w:hAnsi="Times New Roman"/>
                <w:b w:val="0"/>
                <w:bCs/>
                <w:sz w:val="18"/>
                <w:szCs w:val="18"/>
              </w:rPr>
              <w:t xml:space="preserve"> численности детей в возрасте 1 - 6 лет</w:t>
            </w:r>
            <w:r w:rsidR="00850BE4" w:rsidRPr="00305731">
              <w:rPr>
                <w:rFonts w:ascii="Times New Roman" w:hAnsi="Times New Roman"/>
                <w:b w:val="0"/>
                <w:bCs/>
                <w:sz w:val="18"/>
                <w:szCs w:val="18"/>
              </w:rPr>
              <w:t>;</w:t>
            </w:r>
          </w:p>
          <w:p w14:paraId="27049B46" w14:textId="1B2407CC" w:rsidR="00B34F2A" w:rsidRPr="00305731" w:rsidRDefault="00B34F2A" w:rsidP="00B34F2A">
            <w:pPr>
              <w:jc w:val="both"/>
              <w:rPr>
                <w:rFonts w:ascii="Times New Roman" w:hAnsi="Times New Roman"/>
                <w:b w:val="0"/>
                <w:bCs/>
                <w:sz w:val="18"/>
                <w:szCs w:val="18"/>
              </w:rPr>
            </w:pPr>
            <w:r w:rsidRPr="00305731">
              <w:rPr>
                <w:rFonts w:ascii="Times New Roman" w:hAnsi="Times New Roman"/>
                <w:b w:val="0"/>
                <w:bCs/>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00850BE4" w:rsidRPr="00305731">
              <w:rPr>
                <w:rFonts w:ascii="Times New Roman" w:hAnsi="Times New Roman"/>
                <w:b w:val="0"/>
                <w:bCs/>
                <w:sz w:val="18"/>
                <w:szCs w:val="18"/>
              </w:rPr>
              <w:t>;</w:t>
            </w:r>
          </w:p>
          <w:p w14:paraId="2B3F4CAA" w14:textId="76C5A72A" w:rsidR="00B34F2A" w:rsidRPr="007D230B" w:rsidRDefault="00B34F2A" w:rsidP="00B34F2A">
            <w:pPr>
              <w:jc w:val="both"/>
              <w:rPr>
                <w:rFonts w:ascii="Times New Roman" w:hAnsi="Times New Roman"/>
                <w:b w:val="0"/>
                <w:bCs/>
                <w:sz w:val="18"/>
                <w:szCs w:val="18"/>
              </w:rPr>
            </w:pPr>
            <w:r w:rsidRPr="00305731">
              <w:rPr>
                <w:rFonts w:ascii="Times New Roman" w:hAnsi="Times New Roman"/>
                <w:b w:val="0"/>
                <w:bCs/>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r>
    </w:tbl>
    <w:p w14:paraId="7FB14C2C" w14:textId="6872C4A7" w:rsidR="00C77D23" w:rsidRDefault="00C77D23" w:rsidP="001351A1">
      <w:pPr>
        <w:widowControl w:val="0"/>
        <w:autoSpaceDE w:val="0"/>
        <w:autoSpaceDN w:val="0"/>
        <w:jc w:val="center"/>
        <w:rPr>
          <w:rFonts w:ascii="Times New Roman" w:hAnsi="Times New Roman"/>
          <w:b w:val="0"/>
          <w:sz w:val="28"/>
          <w:szCs w:val="28"/>
        </w:rPr>
      </w:pPr>
    </w:p>
    <w:p w14:paraId="15EF175B" w14:textId="0CBBDF74" w:rsidR="00C77D23" w:rsidRDefault="00C77D23" w:rsidP="001351A1">
      <w:pPr>
        <w:widowControl w:val="0"/>
        <w:autoSpaceDE w:val="0"/>
        <w:autoSpaceDN w:val="0"/>
        <w:jc w:val="center"/>
        <w:rPr>
          <w:rFonts w:ascii="Times New Roman" w:hAnsi="Times New Roman"/>
          <w:b w:val="0"/>
          <w:sz w:val="28"/>
          <w:szCs w:val="28"/>
        </w:rPr>
      </w:pPr>
    </w:p>
    <w:p w14:paraId="1E782E0C" w14:textId="038B5216" w:rsidR="00E1282A" w:rsidRDefault="00E1282A" w:rsidP="001351A1">
      <w:pPr>
        <w:widowControl w:val="0"/>
        <w:autoSpaceDE w:val="0"/>
        <w:autoSpaceDN w:val="0"/>
        <w:jc w:val="center"/>
        <w:rPr>
          <w:rFonts w:ascii="Times New Roman" w:hAnsi="Times New Roman"/>
          <w:b w:val="0"/>
          <w:sz w:val="28"/>
          <w:szCs w:val="28"/>
        </w:rPr>
      </w:pPr>
    </w:p>
    <w:p w14:paraId="12D8D3A9" w14:textId="4C1FF2A9" w:rsidR="00E1282A" w:rsidRDefault="00E1282A" w:rsidP="001351A1">
      <w:pPr>
        <w:widowControl w:val="0"/>
        <w:autoSpaceDE w:val="0"/>
        <w:autoSpaceDN w:val="0"/>
        <w:jc w:val="center"/>
        <w:rPr>
          <w:rFonts w:ascii="Times New Roman" w:hAnsi="Times New Roman"/>
          <w:b w:val="0"/>
          <w:sz w:val="28"/>
          <w:szCs w:val="28"/>
        </w:rPr>
      </w:pPr>
    </w:p>
    <w:p w14:paraId="00AD2E04" w14:textId="0ECB0328" w:rsidR="00D271C4" w:rsidRDefault="00D271C4" w:rsidP="001351A1">
      <w:pPr>
        <w:widowControl w:val="0"/>
        <w:autoSpaceDE w:val="0"/>
        <w:autoSpaceDN w:val="0"/>
        <w:jc w:val="center"/>
        <w:rPr>
          <w:rFonts w:ascii="Times New Roman" w:hAnsi="Times New Roman"/>
          <w:b w:val="0"/>
          <w:sz w:val="28"/>
          <w:szCs w:val="28"/>
        </w:rPr>
      </w:pPr>
    </w:p>
    <w:p w14:paraId="1D44D5C0" w14:textId="74C8D8E9" w:rsidR="00D271C4" w:rsidRDefault="00D271C4" w:rsidP="001351A1">
      <w:pPr>
        <w:widowControl w:val="0"/>
        <w:autoSpaceDE w:val="0"/>
        <w:autoSpaceDN w:val="0"/>
        <w:jc w:val="center"/>
        <w:rPr>
          <w:rFonts w:ascii="Times New Roman" w:hAnsi="Times New Roman"/>
          <w:b w:val="0"/>
          <w:sz w:val="28"/>
          <w:szCs w:val="28"/>
        </w:rPr>
      </w:pPr>
    </w:p>
    <w:p w14:paraId="58366701" w14:textId="3A1A7970" w:rsidR="00D271C4" w:rsidRDefault="00D271C4" w:rsidP="001351A1">
      <w:pPr>
        <w:widowControl w:val="0"/>
        <w:autoSpaceDE w:val="0"/>
        <w:autoSpaceDN w:val="0"/>
        <w:jc w:val="center"/>
        <w:rPr>
          <w:rFonts w:ascii="Times New Roman" w:hAnsi="Times New Roman"/>
          <w:b w:val="0"/>
          <w:sz w:val="28"/>
          <w:szCs w:val="28"/>
        </w:rPr>
      </w:pPr>
    </w:p>
    <w:p w14:paraId="24B1A2FE" w14:textId="4DC6B3ED" w:rsidR="00D271C4" w:rsidRDefault="00D271C4" w:rsidP="001351A1">
      <w:pPr>
        <w:widowControl w:val="0"/>
        <w:autoSpaceDE w:val="0"/>
        <w:autoSpaceDN w:val="0"/>
        <w:jc w:val="center"/>
        <w:rPr>
          <w:rFonts w:ascii="Times New Roman" w:hAnsi="Times New Roman"/>
          <w:b w:val="0"/>
          <w:sz w:val="28"/>
          <w:szCs w:val="28"/>
        </w:rPr>
      </w:pPr>
    </w:p>
    <w:p w14:paraId="5AF17A24" w14:textId="7CE79842" w:rsidR="00D271C4" w:rsidRDefault="00D271C4" w:rsidP="001351A1">
      <w:pPr>
        <w:widowControl w:val="0"/>
        <w:autoSpaceDE w:val="0"/>
        <w:autoSpaceDN w:val="0"/>
        <w:jc w:val="center"/>
        <w:rPr>
          <w:rFonts w:ascii="Times New Roman" w:hAnsi="Times New Roman"/>
          <w:b w:val="0"/>
          <w:sz w:val="28"/>
          <w:szCs w:val="28"/>
        </w:rPr>
      </w:pPr>
    </w:p>
    <w:p w14:paraId="5BC90C5E" w14:textId="4AEC5DAC" w:rsidR="00D271C4" w:rsidRDefault="00D271C4" w:rsidP="001351A1">
      <w:pPr>
        <w:widowControl w:val="0"/>
        <w:autoSpaceDE w:val="0"/>
        <w:autoSpaceDN w:val="0"/>
        <w:jc w:val="center"/>
        <w:rPr>
          <w:rFonts w:ascii="Times New Roman" w:hAnsi="Times New Roman"/>
          <w:b w:val="0"/>
          <w:sz w:val="28"/>
          <w:szCs w:val="28"/>
        </w:rPr>
      </w:pPr>
    </w:p>
    <w:p w14:paraId="68D25C0F" w14:textId="77777777" w:rsidR="00D271C4" w:rsidRDefault="00D271C4" w:rsidP="001351A1">
      <w:pPr>
        <w:widowControl w:val="0"/>
        <w:autoSpaceDE w:val="0"/>
        <w:autoSpaceDN w:val="0"/>
        <w:jc w:val="center"/>
        <w:rPr>
          <w:rFonts w:ascii="Times New Roman" w:hAnsi="Times New Roman"/>
          <w:b w:val="0"/>
          <w:sz w:val="28"/>
          <w:szCs w:val="28"/>
        </w:rPr>
      </w:pPr>
    </w:p>
    <w:p w14:paraId="6CB89538" w14:textId="00418686" w:rsidR="00E1282A" w:rsidRDefault="00E1282A" w:rsidP="001351A1">
      <w:pPr>
        <w:widowControl w:val="0"/>
        <w:autoSpaceDE w:val="0"/>
        <w:autoSpaceDN w:val="0"/>
        <w:jc w:val="center"/>
        <w:rPr>
          <w:rFonts w:ascii="Times New Roman" w:hAnsi="Times New Roman"/>
          <w:b w:val="0"/>
          <w:sz w:val="28"/>
          <w:szCs w:val="28"/>
        </w:rPr>
      </w:pPr>
    </w:p>
    <w:p w14:paraId="6CD27BD9" w14:textId="728F4466" w:rsidR="00E1282A" w:rsidRDefault="00E1282A" w:rsidP="001351A1">
      <w:pPr>
        <w:widowControl w:val="0"/>
        <w:autoSpaceDE w:val="0"/>
        <w:autoSpaceDN w:val="0"/>
        <w:jc w:val="center"/>
        <w:rPr>
          <w:rFonts w:ascii="Times New Roman" w:hAnsi="Times New Roman"/>
          <w:b w:val="0"/>
          <w:sz w:val="28"/>
          <w:szCs w:val="28"/>
        </w:rPr>
      </w:pPr>
    </w:p>
    <w:p w14:paraId="7D3FEC52" w14:textId="1859FBF4" w:rsidR="008A1C32" w:rsidRDefault="008A1C32" w:rsidP="001351A1">
      <w:pPr>
        <w:widowControl w:val="0"/>
        <w:autoSpaceDE w:val="0"/>
        <w:autoSpaceDN w:val="0"/>
        <w:jc w:val="center"/>
        <w:rPr>
          <w:rFonts w:ascii="Times New Roman" w:hAnsi="Times New Roman"/>
          <w:b w:val="0"/>
          <w:sz w:val="28"/>
          <w:szCs w:val="28"/>
        </w:rPr>
      </w:pPr>
    </w:p>
    <w:p w14:paraId="4F238459" w14:textId="77777777" w:rsidR="008A1C32" w:rsidRDefault="008A1C32" w:rsidP="001351A1">
      <w:pPr>
        <w:widowControl w:val="0"/>
        <w:autoSpaceDE w:val="0"/>
        <w:autoSpaceDN w:val="0"/>
        <w:jc w:val="center"/>
        <w:rPr>
          <w:rFonts w:ascii="Times New Roman" w:hAnsi="Times New Roman"/>
          <w:b w:val="0"/>
          <w:sz w:val="28"/>
          <w:szCs w:val="28"/>
        </w:rPr>
      </w:pPr>
    </w:p>
    <w:p w14:paraId="7F630E06" w14:textId="161DF2CB" w:rsidR="00C83372" w:rsidRDefault="00C83372" w:rsidP="001351A1">
      <w:pPr>
        <w:widowControl w:val="0"/>
        <w:autoSpaceDE w:val="0"/>
        <w:autoSpaceDN w:val="0"/>
        <w:jc w:val="center"/>
        <w:rPr>
          <w:rFonts w:ascii="Times New Roman" w:hAnsi="Times New Roman"/>
          <w:b w:val="0"/>
          <w:sz w:val="28"/>
          <w:szCs w:val="28"/>
        </w:rPr>
      </w:pPr>
    </w:p>
    <w:p w14:paraId="00AA8DD4" w14:textId="77777777" w:rsidR="006D5B70" w:rsidRDefault="006D5B70" w:rsidP="001351A1">
      <w:pPr>
        <w:widowControl w:val="0"/>
        <w:autoSpaceDE w:val="0"/>
        <w:autoSpaceDN w:val="0"/>
        <w:jc w:val="center"/>
        <w:rPr>
          <w:rFonts w:ascii="Times New Roman" w:hAnsi="Times New Roman"/>
          <w:b w:val="0"/>
          <w:sz w:val="28"/>
          <w:szCs w:val="28"/>
        </w:rPr>
      </w:pPr>
    </w:p>
    <w:p w14:paraId="2A0FB0D2" w14:textId="77777777" w:rsidR="006D5B70" w:rsidRDefault="006D5B70" w:rsidP="001351A1">
      <w:pPr>
        <w:widowControl w:val="0"/>
        <w:autoSpaceDE w:val="0"/>
        <w:autoSpaceDN w:val="0"/>
        <w:jc w:val="center"/>
        <w:rPr>
          <w:rFonts w:ascii="Times New Roman" w:hAnsi="Times New Roman"/>
          <w:b w:val="0"/>
          <w:sz w:val="28"/>
          <w:szCs w:val="28"/>
        </w:rPr>
      </w:pPr>
    </w:p>
    <w:p w14:paraId="36FF219C" w14:textId="77777777" w:rsidR="006D5B70" w:rsidRDefault="006D5B70" w:rsidP="001351A1">
      <w:pPr>
        <w:widowControl w:val="0"/>
        <w:autoSpaceDE w:val="0"/>
        <w:autoSpaceDN w:val="0"/>
        <w:jc w:val="center"/>
        <w:rPr>
          <w:rFonts w:ascii="Times New Roman" w:hAnsi="Times New Roman"/>
          <w:b w:val="0"/>
          <w:sz w:val="28"/>
          <w:szCs w:val="28"/>
        </w:rPr>
      </w:pPr>
    </w:p>
    <w:p w14:paraId="6E15BC72" w14:textId="77777777" w:rsidR="00212804" w:rsidRPr="00140077" w:rsidRDefault="00212804" w:rsidP="009A1340">
      <w:pPr>
        <w:jc w:val="right"/>
        <w:rPr>
          <w:rFonts w:ascii="Times New Roman" w:eastAsiaTheme="minorEastAsia" w:hAnsi="Times New Roman"/>
          <w:b w:val="0"/>
          <w:bCs/>
          <w:sz w:val="28"/>
          <w:szCs w:val="28"/>
        </w:rPr>
      </w:pPr>
    </w:p>
    <w:p w14:paraId="5631996F" w14:textId="42176CCE" w:rsidR="00C77D23" w:rsidRDefault="00581BD7" w:rsidP="00C77D23">
      <w:pPr>
        <w:jc w:val="center"/>
        <w:rPr>
          <w:rFonts w:ascii="Times New Roman" w:hAnsi="Times New Roman"/>
          <w:b w:val="0"/>
          <w:bCs/>
          <w:sz w:val="28"/>
          <w:szCs w:val="28"/>
        </w:rPr>
      </w:pPr>
      <w:r>
        <w:rPr>
          <w:rFonts w:ascii="Times New Roman" w:hAnsi="Times New Roman"/>
          <w:b w:val="0"/>
          <w:bCs/>
          <w:sz w:val="28"/>
          <w:szCs w:val="28"/>
        </w:rPr>
        <w:t>Финансовое</w:t>
      </w:r>
      <w:r w:rsidR="00C77D23" w:rsidRPr="009A1340">
        <w:rPr>
          <w:rFonts w:ascii="Times New Roman" w:hAnsi="Times New Roman"/>
          <w:b w:val="0"/>
          <w:bCs/>
          <w:sz w:val="28"/>
          <w:szCs w:val="28"/>
        </w:rPr>
        <w:t xml:space="preserve"> обеспечение </w:t>
      </w:r>
      <w:r w:rsidR="009A1340" w:rsidRPr="009A1340">
        <w:rPr>
          <w:rFonts w:ascii="Times New Roman" w:hAnsi="Times New Roman"/>
          <w:b w:val="0"/>
          <w:bCs/>
          <w:sz w:val="28"/>
          <w:szCs w:val="28"/>
        </w:rPr>
        <w:t>муниципальной</w:t>
      </w:r>
      <w:r w:rsidR="00C77D23" w:rsidRPr="009A1340">
        <w:rPr>
          <w:rFonts w:ascii="Times New Roman" w:hAnsi="Times New Roman"/>
          <w:b w:val="0"/>
          <w:bCs/>
          <w:sz w:val="28"/>
          <w:szCs w:val="28"/>
        </w:rPr>
        <w:t xml:space="preserve"> программы</w:t>
      </w:r>
    </w:p>
    <w:p w14:paraId="27B9E26D" w14:textId="77777777" w:rsidR="00212804" w:rsidRDefault="00212804" w:rsidP="00C77D23">
      <w:pPr>
        <w:jc w:val="center"/>
        <w:rPr>
          <w:rFonts w:ascii="Times New Roman" w:hAnsi="Times New Roman"/>
          <w:b w:val="0"/>
          <w:bCs/>
          <w:sz w:val="28"/>
          <w:szCs w:val="28"/>
        </w:rPr>
      </w:pPr>
      <w:bookmarkStart w:id="0" w:name="_GoBack"/>
      <w:bookmarkEnd w:id="0"/>
    </w:p>
    <w:tbl>
      <w:tblPr>
        <w:tblW w:w="14879" w:type="dxa"/>
        <w:tblLook w:val="04A0" w:firstRow="1" w:lastRow="0" w:firstColumn="1" w:lastColumn="0" w:noHBand="0" w:noVBand="1"/>
      </w:tblPr>
      <w:tblGrid>
        <w:gridCol w:w="4509"/>
        <w:gridCol w:w="1402"/>
        <w:gridCol w:w="2207"/>
        <w:gridCol w:w="1778"/>
        <w:gridCol w:w="1645"/>
        <w:gridCol w:w="1637"/>
        <w:gridCol w:w="1701"/>
      </w:tblGrid>
      <w:tr w:rsidR="00854104" w:rsidRPr="00A33AF8" w14:paraId="46282E1E" w14:textId="77777777" w:rsidTr="00E52AB7">
        <w:trPr>
          <w:trHeight w:val="330"/>
        </w:trPr>
        <w:tc>
          <w:tcPr>
            <w:tcW w:w="45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2A961C"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Наименование государственной программы, структурного элемента, источник финансового обеспечения</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F85D386" w14:textId="77777777" w:rsidR="00180966"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Ответственный исполнитель</w:t>
            </w:r>
            <w:r w:rsidR="00180966" w:rsidRPr="00A33AF8">
              <w:rPr>
                <w:rFonts w:ascii="Times New Roman" w:hAnsi="Times New Roman"/>
                <w:b w:val="0"/>
                <w:color w:val="000000"/>
                <w:sz w:val="18"/>
                <w:szCs w:val="18"/>
              </w:rPr>
              <w:t>/</w:t>
            </w:r>
          </w:p>
          <w:p w14:paraId="0BCDA164" w14:textId="6739CD4C" w:rsidR="00854104" w:rsidRPr="00A33AF8" w:rsidRDefault="00180966"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соисполнитель</w:t>
            </w:r>
          </w:p>
        </w:tc>
        <w:tc>
          <w:tcPr>
            <w:tcW w:w="8968" w:type="dxa"/>
            <w:gridSpan w:val="5"/>
            <w:tcBorders>
              <w:top w:val="single" w:sz="4" w:space="0" w:color="auto"/>
              <w:left w:val="nil"/>
              <w:bottom w:val="single" w:sz="4" w:space="0" w:color="auto"/>
              <w:right w:val="single" w:sz="4" w:space="0" w:color="auto"/>
            </w:tcBorders>
            <w:shd w:val="clear" w:color="000000" w:fill="FFFFFF"/>
            <w:vAlign w:val="center"/>
            <w:hideMark/>
          </w:tcPr>
          <w:p w14:paraId="6AB53E69"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Объем финансового обеспечения по годам, тыс. рублей</w:t>
            </w:r>
          </w:p>
        </w:tc>
      </w:tr>
      <w:tr w:rsidR="00180966" w:rsidRPr="00A33AF8" w14:paraId="2B4E38FC" w14:textId="77777777" w:rsidTr="00E52AB7">
        <w:trPr>
          <w:trHeight w:val="375"/>
        </w:trPr>
        <w:tc>
          <w:tcPr>
            <w:tcW w:w="4509" w:type="dxa"/>
            <w:vMerge/>
            <w:tcBorders>
              <w:top w:val="single" w:sz="4" w:space="0" w:color="auto"/>
              <w:left w:val="single" w:sz="4" w:space="0" w:color="auto"/>
              <w:bottom w:val="single" w:sz="4" w:space="0" w:color="auto"/>
              <w:right w:val="single" w:sz="4" w:space="0" w:color="auto"/>
            </w:tcBorders>
            <w:vAlign w:val="center"/>
            <w:hideMark/>
          </w:tcPr>
          <w:p w14:paraId="0E7E04ED" w14:textId="77777777" w:rsidR="00854104" w:rsidRPr="00A33AF8" w:rsidRDefault="00854104" w:rsidP="00854104">
            <w:pPr>
              <w:rPr>
                <w:rFonts w:ascii="Times New Roman" w:hAnsi="Times New Roman"/>
                <w:b w:val="0"/>
                <w:color w:val="000000"/>
                <w:sz w:val="18"/>
                <w:szCs w:val="18"/>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14:paraId="138FAB47" w14:textId="77777777" w:rsidR="00854104" w:rsidRPr="00A33AF8" w:rsidRDefault="00854104" w:rsidP="00854104">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9AA7898"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2024</w:t>
            </w:r>
          </w:p>
        </w:tc>
        <w:tc>
          <w:tcPr>
            <w:tcW w:w="1778" w:type="dxa"/>
            <w:tcBorders>
              <w:top w:val="nil"/>
              <w:left w:val="nil"/>
              <w:bottom w:val="single" w:sz="4" w:space="0" w:color="auto"/>
              <w:right w:val="single" w:sz="4" w:space="0" w:color="auto"/>
            </w:tcBorders>
            <w:shd w:val="clear" w:color="000000" w:fill="FFFFFF"/>
            <w:vAlign w:val="center"/>
            <w:hideMark/>
          </w:tcPr>
          <w:p w14:paraId="6BE122BA"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2025</w:t>
            </w:r>
          </w:p>
        </w:tc>
        <w:tc>
          <w:tcPr>
            <w:tcW w:w="1645" w:type="dxa"/>
            <w:tcBorders>
              <w:top w:val="nil"/>
              <w:left w:val="nil"/>
              <w:bottom w:val="single" w:sz="4" w:space="0" w:color="auto"/>
              <w:right w:val="single" w:sz="4" w:space="0" w:color="auto"/>
            </w:tcBorders>
            <w:shd w:val="clear" w:color="000000" w:fill="FFFFFF"/>
            <w:vAlign w:val="center"/>
            <w:hideMark/>
          </w:tcPr>
          <w:p w14:paraId="36FE2CA9"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2026</w:t>
            </w:r>
          </w:p>
        </w:tc>
        <w:tc>
          <w:tcPr>
            <w:tcW w:w="1637" w:type="dxa"/>
            <w:tcBorders>
              <w:top w:val="nil"/>
              <w:left w:val="nil"/>
              <w:bottom w:val="single" w:sz="4" w:space="0" w:color="auto"/>
              <w:right w:val="single" w:sz="4" w:space="0" w:color="auto"/>
            </w:tcBorders>
            <w:shd w:val="clear" w:color="000000" w:fill="FFFFFF"/>
            <w:vAlign w:val="center"/>
            <w:hideMark/>
          </w:tcPr>
          <w:p w14:paraId="5004293C"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2027-2030</w:t>
            </w:r>
          </w:p>
        </w:tc>
        <w:tc>
          <w:tcPr>
            <w:tcW w:w="1701" w:type="dxa"/>
            <w:tcBorders>
              <w:top w:val="nil"/>
              <w:left w:val="nil"/>
              <w:bottom w:val="single" w:sz="4" w:space="0" w:color="auto"/>
              <w:right w:val="single" w:sz="4" w:space="0" w:color="auto"/>
            </w:tcBorders>
            <w:shd w:val="clear" w:color="000000" w:fill="FFFFFF"/>
            <w:vAlign w:val="center"/>
            <w:hideMark/>
          </w:tcPr>
          <w:p w14:paraId="4AAEB478"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Всего</w:t>
            </w:r>
          </w:p>
        </w:tc>
      </w:tr>
      <w:tr w:rsidR="00180966" w:rsidRPr="00A33AF8" w14:paraId="49826B5A" w14:textId="77777777" w:rsidTr="00E52AB7">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2ECE9C5" w14:textId="77777777"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1</w:t>
            </w:r>
          </w:p>
        </w:tc>
        <w:tc>
          <w:tcPr>
            <w:tcW w:w="1402" w:type="dxa"/>
            <w:tcBorders>
              <w:top w:val="nil"/>
              <w:left w:val="nil"/>
              <w:bottom w:val="single" w:sz="4" w:space="0" w:color="auto"/>
              <w:right w:val="single" w:sz="4" w:space="0" w:color="auto"/>
            </w:tcBorders>
            <w:shd w:val="clear" w:color="000000" w:fill="FFFFFF"/>
            <w:vAlign w:val="center"/>
            <w:hideMark/>
          </w:tcPr>
          <w:p w14:paraId="05D11CB0" w14:textId="095722C5"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 2</w:t>
            </w:r>
          </w:p>
        </w:tc>
        <w:tc>
          <w:tcPr>
            <w:tcW w:w="2207" w:type="dxa"/>
            <w:tcBorders>
              <w:top w:val="nil"/>
              <w:left w:val="nil"/>
              <w:bottom w:val="single" w:sz="4" w:space="0" w:color="auto"/>
              <w:right w:val="single" w:sz="4" w:space="0" w:color="auto"/>
            </w:tcBorders>
            <w:shd w:val="clear" w:color="000000" w:fill="FFFFFF"/>
            <w:vAlign w:val="center"/>
            <w:hideMark/>
          </w:tcPr>
          <w:p w14:paraId="424631A0" w14:textId="43569613"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3</w:t>
            </w:r>
          </w:p>
        </w:tc>
        <w:tc>
          <w:tcPr>
            <w:tcW w:w="1778" w:type="dxa"/>
            <w:tcBorders>
              <w:top w:val="nil"/>
              <w:left w:val="nil"/>
              <w:bottom w:val="single" w:sz="4" w:space="0" w:color="auto"/>
              <w:right w:val="single" w:sz="4" w:space="0" w:color="auto"/>
            </w:tcBorders>
            <w:shd w:val="clear" w:color="000000" w:fill="FFFFFF"/>
            <w:vAlign w:val="center"/>
            <w:hideMark/>
          </w:tcPr>
          <w:p w14:paraId="19EAAEFA" w14:textId="7C80DDFB"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4</w:t>
            </w:r>
          </w:p>
        </w:tc>
        <w:tc>
          <w:tcPr>
            <w:tcW w:w="1645" w:type="dxa"/>
            <w:tcBorders>
              <w:top w:val="nil"/>
              <w:left w:val="nil"/>
              <w:bottom w:val="single" w:sz="4" w:space="0" w:color="auto"/>
              <w:right w:val="single" w:sz="4" w:space="0" w:color="auto"/>
            </w:tcBorders>
            <w:shd w:val="clear" w:color="000000" w:fill="FFFFFF"/>
            <w:vAlign w:val="center"/>
            <w:hideMark/>
          </w:tcPr>
          <w:p w14:paraId="5B477D38" w14:textId="47F22C66"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5</w:t>
            </w:r>
          </w:p>
        </w:tc>
        <w:tc>
          <w:tcPr>
            <w:tcW w:w="1637" w:type="dxa"/>
            <w:tcBorders>
              <w:top w:val="nil"/>
              <w:left w:val="nil"/>
              <w:bottom w:val="single" w:sz="4" w:space="0" w:color="auto"/>
              <w:right w:val="single" w:sz="4" w:space="0" w:color="auto"/>
            </w:tcBorders>
            <w:shd w:val="clear" w:color="000000" w:fill="FFFFFF"/>
            <w:vAlign w:val="center"/>
            <w:hideMark/>
          </w:tcPr>
          <w:p w14:paraId="609BA35C" w14:textId="3F97EBE5"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6</w:t>
            </w:r>
          </w:p>
        </w:tc>
        <w:tc>
          <w:tcPr>
            <w:tcW w:w="1701" w:type="dxa"/>
            <w:tcBorders>
              <w:top w:val="nil"/>
              <w:left w:val="nil"/>
              <w:bottom w:val="single" w:sz="4" w:space="0" w:color="auto"/>
              <w:right w:val="single" w:sz="4" w:space="0" w:color="auto"/>
            </w:tcBorders>
            <w:shd w:val="clear" w:color="000000" w:fill="FFFFFF"/>
            <w:vAlign w:val="center"/>
            <w:hideMark/>
          </w:tcPr>
          <w:p w14:paraId="4DD6EE57" w14:textId="66EBEB7E" w:rsidR="00854104" w:rsidRPr="00A33AF8" w:rsidRDefault="00854104" w:rsidP="00854104">
            <w:pPr>
              <w:jc w:val="center"/>
              <w:rPr>
                <w:rFonts w:ascii="Times New Roman" w:hAnsi="Times New Roman"/>
                <w:b w:val="0"/>
                <w:color w:val="000000"/>
                <w:sz w:val="18"/>
                <w:szCs w:val="18"/>
              </w:rPr>
            </w:pPr>
            <w:r w:rsidRPr="00A33AF8">
              <w:rPr>
                <w:rFonts w:ascii="Times New Roman" w:hAnsi="Times New Roman"/>
                <w:b w:val="0"/>
                <w:color w:val="000000"/>
                <w:sz w:val="18"/>
                <w:szCs w:val="18"/>
              </w:rPr>
              <w:t>7</w:t>
            </w:r>
          </w:p>
        </w:tc>
      </w:tr>
      <w:tr w:rsidR="00601BE3" w:rsidRPr="00A33AF8" w14:paraId="49D9BEE0"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B5D3D2E" w14:textId="656B1539" w:rsidR="00601BE3" w:rsidRPr="00A33AF8" w:rsidRDefault="00601BE3" w:rsidP="00601BE3">
            <w:pPr>
              <w:rPr>
                <w:rFonts w:ascii="Times New Roman" w:hAnsi="Times New Roman"/>
                <w:bCs/>
                <w:color w:val="000000"/>
                <w:sz w:val="18"/>
                <w:szCs w:val="18"/>
              </w:rPr>
            </w:pPr>
            <w:r w:rsidRPr="00A33AF8">
              <w:rPr>
                <w:rFonts w:ascii="Times New Roman" w:hAnsi="Times New Roman"/>
                <w:bCs/>
                <w:color w:val="000000"/>
                <w:sz w:val="18"/>
                <w:szCs w:val="18"/>
              </w:rPr>
              <w:t xml:space="preserve">Муниципальная программа </w:t>
            </w:r>
            <w:r w:rsidR="00820B1F" w:rsidRPr="00A33AF8">
              <w:rPr>
                <w:rFonts w:ascii="Times New Roman" w:hAnsi="Times New Roman"/>
                <w:bCs/>
                <w:color w:val="000000"/>
                <w:sz w:val="18"/>
                <w:szCs w:val="18"/>
              </w:rPr>
              <w:t>«Развитие образования в городе Нефтеюганске»</w:t>
            </w:r>
            <w:r w:rsidR="00D30D4D" w:rsidRPr="00A33AF8">
              <w:rPr>
                <w:rFonts w:ascii="Times New Roman" w:hAnsi="Times New Roman"/>
                <w:bCs/>
                <w:color w:val="000000"/>
                <w:sz w:val="18"/>
                <w:szCs w:val="18"/>
              </w:rPr>
              <w:t xml:space="preserve"> </w:t>
            </w:r>
            <w:r w:rsidRPr="00A33AF8">
              <w:rPr>
                <w:rFonts w:ascii="Times New Roman" w:hAnsi="Times New Roman"/>
                <w:bCs/>
                <w:color w:val="000000"/>
                <w:sz w:val="18"/>
                <w:szCs w:val="18"/>
              </w:rPr>
              <w:t>(всего), в том числе:</w:t>
            </w:r>
          </w:p>
        </w:tc>
        <w:tc>
          <w:tcPr>
            <w:tcW w:w="1402" w:type="dxa"/>
            <w:vMerge w:val="restart"/>
            <w:tcBorders>
              <w:top w:val="nil"/>
              <w:left w:val="nil"/>
              <w:right w:val="single" w:sz="4" w:space="0" w:color="auto"/>
            </w:tcBorders>
            <w:shd w:val="clear" w:color="000000" w:fill="FFFFFF"/>
            <w:vAlign w:val="center"/>
            <w:hideMark/>
          </w:tcPr>
          <w:p w14:paraId="322BA100" w14:textId="77777777" w:rsidR="00601BE3" w:rsidRPr="00A33AF8" w:rsidRDefault="00601BE3" w:rsidP="00601BE3">
            <w:pPr>
              <w:rPr>
                <w:rFonts w:ascii="Times New Roman" w:hAnsi="Times New Roman"/>
                <w:bCs/>
                <w:color w:val="000000"/>
                <w:sz w:val="18"/>
                <w:szCs w:val="18"/>
              </w:rPr>
            </w:pPr>
            <w:r w:rsidRPr="00A33AF8">
              <w:rPr>
                <w:rFonts w:ascii="Times New Roman" w:hAnsi="Times New Roman"/>
                <w:bCs/>
                <w:color w:val="000000"/>
                <w:sz w:val="18"/>
                <w:szCs w:val="18"/>
              </w:rPr>
              <w:t> </w:t>
            </w:r>
          </w:p>
          <w:p w14:paraId="4ECC52CB" w14:textId="77777777" w:rsidR="00601BE3" w:rsidRPr="00A33AF8" w:rsidRDefault="00601BE3" w:rsidP="00601BE3">
            <w:pPr>
              <w:rPr>
                <w:rFonts w:ascii="Times New Roman" w:hAnsi="Times New Roman"/>
                <w:bCs/>
                <w:color w:val="000000"/>
                <w:sz w:val="18"/>
                <w:szCs w:val="18"/>
              </w:rPr>
            </w:pPr>
            <w:r w:rsidRPr="00A33AF8">
              <w:rPr>
                <w:rFonts w:ascii="Times New Roman" w:hAnsi="Times New Roman"/>
                <w:bCs/>
                <w:color w:val="000000"/>
                <w:sz w:val="18"/>
                <w:szCs w:val="18"/>
              </w:rPr>
              <w:t> </w:t>
            </w:r>
          </w:p>
          <w:p w14:paraId="0F910EC4" w14:textId="28B677AE" w:rsidR="00601BE3" w:rsidRPr="00A33AF8" w:rsidRDefault="00601BE3" w:rsidP="00601BE3">
            <w:pPr>
              <w:jc w:val="center"/>
              <w:rPr>
                <w:rFonts w:ascii="Times New Roman" w:hAnsi="Times New Roman"/>
                <w:b w:val="0"/>
                <w:color w:val="000000"/>
                <w:sz w:val="18"/>
                <w:szCs w:val="18"/>
              </w:rPr>
            </w:pPr>
            <w:r w:rsidRPr="00A33AF8">
              <w:rPr>
                <w:rFonts w:ascii="Times New Roman" w:hAnsi="Times New Roman"/>
                <w:b w:val="0"/>
                <w:color w:val="000000"/>
                <w:sz w:val="18"/>
                <w:szCs w:val="18"/>
              </w:rPr>
              <w:t xml:space="preserve">ДО, </w:t>
            </w:r>
            <w:proofErr w:type="spellStart"/>
            <w:r w:rsidRPr="00A33AF8">
              <w:rPr>
                <w:rFonts w:ascii="Times New Roman" w:hAnsi="Times New Roman"/>
                <w:b w:val="0"/>
                <w:color w:val="000000"/>
                <w:sz w:val="18"/>
                <w:szCs w:val="18"/>
              </w:rPr>
              <w:t>ДГиЗО</w:t>
            </w:r>
            <w:proofErr w:type="spellEnd"/>
            <w:r w:rsidRPr="00A33AF8">
              <w:rPr>
                <w:rFonts w:ascii="Times New Roman" w:hAnsi="Times New Roman"/>
                <w:b w:val="0"/>
                <w:color w:val="000000"/>
                <w:sz w:val="18"/>
                <w:szCs w:val="18"/>
              </w:rPr>
              <w:t>, в том числе:</w:t>
            </w:r>
          </w:p>
          <w:p w14:paraId="4AF02096" w14:textId="77777777" w:rsidR="00601BE3" w:rsidRPr="00A33AF8" w:rsidRDefault="00601BE3" w:rsidP="00601BE3">
            <w:pPr>
              <w:rPr>
                <w:rFonts w:ascii="Times New Roman" w:hAnsi="Times New Roman"/>
                <w:bCs/>
                <w:color w:val="000000"/>
                <w:sz w:val="18"/>
                <w:szCs w:val="18"/>
              </w:rPr>
            </w:pPr>
            <w:r w:rsidRPr="00A33AF8">
              <w:rPr>
                <w:rFonts w:ascii="Times New Roman" w:hAnsi="Times New Roman"/>
                <w:bCs/>
                <w:color w:val="000000"/>
                <w:sz w:val="18"/>
                <w:szCs w:val="18"/>
              </w:rPr>
              <w:t> </w:t>
            </w:r>
          </w:p>
          <w:p w14:paraId="3300CD40" w14:textId="791EFAD9" w:rsidR="00601BE3" w:rsidRPr="00A33AF8" w:rsidRDefault="00601BE3" w:rsidP="00601BE3">
            <w:pPr>
              <w:rPr>
                <w:rFonts w:ascii="Times New Roman" w:hAnsi="Times New Roman"/>
                <w:bCs/>
                <w:color w:val="000000"/>
                <w:sz w:val="18"/>
                <w:szCs w:val="18"/>
              </w:rPr>
            </w:pPr>
            <w:r w:rsidRPr="00A33AF8">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40CEEB4A" w14:textId="49D8B721" w:rsidR="00601BE3" w:rsidRPr="00A33AF8" w:rsidRDefault="00601BE3" w:rsidP="00601BE3">
            <w:pPr>
              <w:jc w:val="center"/>
              <w:rPr>
                <w:rFonts w:ascii="Times New Roman" w:hAnsi="Times New Roman"/>
                <w:color w:val="000000"/>
                <w:sz w:val="18"/>
                <w:szCs w:val="18"/>
              </w:rPr>
            </w:pPr>
            <w:r w:rsidRPr="00A33AF8">
              <w:rPr>
                <w:rFonts w:ascii="Times New Roman" w:hAnsi="Times New Roman"/>
                <w:color w:val="000000"/>
                <w:sz w:val="18"/>
                <w:szCs w:val="18"/>
              </w:rPr>
              <w:t>5 975 971,99300</w:t>
            </w:r>
          </w:p>
        </w:tc>
        <w:tc>
          <w:tcPr>
            <w:tcW w:w="1778" w:type="dxa"/>
            <w:tcBorders>
              <w:top w:val="nil"/>
              <w:left w:val="nil"/>
              <w:bottom w:val="single" w:sz="4" w:space="0" w:color="auto"/>
              <w:right w:val="single" w:sz="4" w:space="0" w:color="auto"/>
            </w:tcBorders>
            <w:shd w:val="clear" w:color="000000" w:fill="FFFFFF"/>
            <w:vAlign w:val="center"/>
            <w:hideMark/>
          </w:tcPr>
          <w:p w14:paraId="5D2543F5" w14:textId="18DCBB1F" w:rsidR="00601BE3" w:rsidRPr="00A33AF8" w:rsidRDefault="00601BE3" w:rsidP="00601BE3">
            <w:pPr>
              <w:jc w:val="center"/>
              <w:rPr>
                <w:rFonts w:ascii="Times New Roman" w:hAnsi="Times New Roman"/>
                <w:color w:val="000000"/>
                <w:sz w:val="18"/>
                <w:szCs w:val="18"/>
              </w:rPr>
            </w:pPr>
            <w:r w:rsidRPr="00A33AF8">
              <w:rPr>
                <w:rFonts w:ascii="Times New Roman" w:hAnsi="Times New Roman"/>
                <w:color w:val="000000"/>
                <w:sz w:val="18"/>
                <w:szCs w:val="18"/>
              </w:rPr>
              <w:t>6 090 835,79300</w:t>
            </w:r>
          </w:p>
        </w:tc>
        <w:tc>
          <w:tcPr>
            <w:tcW w:w="1645" w:type="dxa"/>
            <w:tcBorders>
              <w:top w:val="nil"/>
              <w:left w:val="nil"/>
              <w:bottom w:val="single" w:sz="4" w:space="0" w:color="auto"/>
              <w:right w:val="single" w:sz="4" w:space="0" w:color="auto"/>
            </w:tcBorders>
            <w:shd w:val="clear" w:color="000000" w:fill="FFFFFF"/>
            <w:vAlign w:val="center"/>
            <w:hideMark/>
          </w:tcPr>
          <w:p w14:paraId="79ACF22E" w14:textId="041D6CC0" w:rsidR="00601BE3" w:rsidRPr="00A33AF8" w:rsidRDefault="00601BE3" w:rsidP="00601BE3">
            <w:pPr>
              <w:jc w:val="center"/>
              <w:rPr>
                <w:rFonts w:ascii="Times New Roman" w:hAnsi="Times New Roman"/>
                <w:color w:val="000000"/>
                <w:sz w:val="18"/>
                <w:szCs w:val="18"/>
              </w:rPr>
            </w:pPr>
            <w:r w:rsidRPr="00A33AF8">
              <w:rPr>
                <w:rFonts w:ascii="Times New Roman" w:hAnsi="Times New Roman"/>
                <w:color w:val="000000"/>
                <w:sz w:val="18"/>
                <w:szCs w:val="18"/>
              </w:rPr>
              <w:t>6 090 910,76800</w:t>
            </w:r>
          </w:p>
        </w:tc>
        <w:tc>
          <w:tcPr>
            <w:tcW w:w="1637" w:type="dxa"/>
            <w:tcBorders>
              <w:top w:val="nil"/>
              <w:left w:val="nil"/>
              <w:bottom w:val="single" w:sz="4" w:space="0" w:color="auto"/>
              <w:right w:val="single" w:sz="4" w:space="0" w:color="auto"/>
            </w:tcBorders>
            <w:shd w:val="clear" w:color="000000" w:fill="FFFFFF"/>
            <w:vAlign w:val="center"/>
            <w:hideMark/>
          </w:tcPr>
          <w:p w14:paraId="7AD3C94A" w14:textId="28068E59" w:rsidR="00601BE3" w:rsidRPr="00A33AF8" w:rsidRDefault="00601BE3" w:rsidP="00601BE3">
            <w:pPr>
              <w:jc w:val="center"/>
              <w:rPr>
                <w:rFonts w:ascii="Times New Roman" w:hAnsi="Times New Roman"/>
                <w:color w:val="000000"/>
                <w:sz w:val="18"/>
                <w:szCs w:val="18"/>
              </w:rPr>
            </w:pPr>
            <w:r w:rsidRPr="00A33AF8">
              <w:rPr>
                <w:rFonts w:ascii="Times New Roman" w:hAnsi="Times New Roman"/>
                <w:color w:val="000000"/>
                <w:sz w:val="18"/>
                <w:szCs w:val="18"/>
              </w:rPr>
              <w:t>24 362 043,07200</w:t>
            </w:r>
          </w:p>
        </w:tc>
        <w:tc>
          <w:tcPr>
            <w:tcW w:w="1701" w:type="dxa"/>
            <w:tcBorders>
              <w:top w:val="nil"/>
              <w:left w:val="nil"/>
              <w:bottom w:val="single" w:sz="4" w:space="0" w:color="auto"/>
              <w:right w:val="single" w:sz="4" w:space="0" w:color="auto"/>
            </w:tcBorders>
            <w:shd w:val="clear" w:color="000000" w:fill="FFFFFF"/>
            <w:vAlign w:val="center"/>
            <w:hideMark/>
          </w:tcPr>
          <w:p w14:paraId="29DE2261" w14:textId="0B87651C" w:rsidR="00601BE3" w:rsidRPr="00A33AF8" w:rsidRDefault="00601BE3" w:rsidP="00601BE3">
            <w:pPr>
              <w:jc w:val="center"/>
              <w:rPr>
                <w:rFonts w:ascii="Times New Roman" w:hAnsi="Times New Roman"/>
                <w:color w:val="000000"/>
                <w:sz w:val="18"/>
                <w:szCs w:val="18"/>
              </w:rPr>
            </w:pPr>
            <w:r w:rsidRPr="00A33AF8">
              <w:rPr>
                <w:rFonts w:ascii="Times New Roman" w:hAnsi="Times New Roman"/>
                <w:color w:val="000000"/>
                <w:sz w:val="18"/>
                <w:szCs w:val="18"/>
              </w:rPr>
              <w:t>42 519 761,62600</w:t>
            </w:r>
          </w:p>
        </w:tc>
      </w:tr>
      <w:tr w:rsidR="00601BE3" w:rsidRPr="00A33AF8" w14:paraId="0B79695C" w14:textId="77777777" w:rsidTr="00737EBE">
        <w:trPr>
          <w:trHeight w:val="233"/>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17C76D5"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hideMark/>
          </w:tcPr>
          <w:p w14:paraId="5EE7B2F4" w14:textId="7344D1A5"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9C911DB" w14:textId="5111E55F"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144 730,50000</w:t>
            </w:r>
          </w:p>
        </w:tc>
        <w:tc>
          <w:tcPr>
            <w:tcW w:w="1778" w:type="dxa"/>
            <w:tcBorders>
              <w:top w:val="nil"/>
              <w:left w:val="nil"/>
              <w:bottom w:val="single" w:sz="4" w:space="0" w:color="auto"/>
              <w:right w:val="single" w:sz="4" w:space="0" w:color="auto"/>
            </w:tcBorders>
            <w:shd w:val="clear" w:color="000000" w:fill="FFFFFF"/>
            <w:vAlign w:val="center"/>
            <w:hideMark/>
          </w:tcPr>
          <w:p w14:paraId="31BEE8E2" w14:textId="325B8D78"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143 228,50000</w:t>
            </w:r>
          </w:p>
        </w:tc>
        <w:tc>
          <w:tcPr>
            <w:tcW w:w="1645" w:type="dxa"/>
            <w:tcBorders>
              <w:top w:val="nil"/>
              <w:left w:val="nil"/>
              <w:bottom w:val="single" w:sz="4" w:space="0" w:color="auto"/>
              <w:right w:val="single" w:sz="4" w:space="0" w:color="auto"/>
            </w:tcBorders>
            <w:shd w:val="clear" w:color="000000" w:fill="FFFFFF"/>
            <w:vAlign w:val="center"/>
            <w:hideMark/>
          </w:tcPr>
          <w:p w14:paraId="03F8F65B" w14:textId="5D84C303"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131 841,60000</w:t>
            </w:r>
          </w:p>
        </w:tc>
        <w:tc>
          <w:tcPr>
            <w:tcW w:w="1637" w:type="dxa"/>
            <w:tcBorders>
              <w:top w:val="nil"/>
              <w:left w:val="nil"/>
              <w:bottom w:val="single" w:sz="4" w:space="0" w:color="auto"/>
              <w:right w:val="single" w:sz="4" w:space="0" w:color="auto"/>
            </w:tcBorders>
            <w:shd w:val="clear" w:color="000000" w:fill="FFFFFF"/>
            <w:vAlign w:val="center"/>
            <w:hideMark/>
          </w:tcPr>
          <w:p w14:paraId="010FA2C8" w14:textId="579526B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527 366,40000</w:t>
            </w:r>
          </w:p>
        </w:tc>
        <w:tc>
          <w:tcPr>
            <w:tcW w:w="1701" w:type="dxa"/>
            <w:tcBorders>
              <w:top w:val="nil"/>
              <w:left w:val="nil"/>
              <w:bottom w:val="single" w:sz="4" w:space="0" w:color="auto"/>
              <w:right w:val="single" w:sz="4" w:space="0" w:color="auto"/>
            </w:tcBorders>
            <w:shd w:val="clear" w:color="000000" w:fill="FFFFFF"/>
            <w:vAlign w:val="center"/>
            <w:hideMark/>
          </w:tcPr>
          <w:p w14:paraId="4FE47C17" w14:textId="3229F2B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947 167,00000</w:t>
            </w:r>
          </w:p>
        </w:tc>
      </w:tr>
      <w:tr w:rsidR="00601BE3" w:rsidRPr="00A33AF8" w14:paraId="66A234C0" w14:textId="77777777" w:rsidTr="00E52AB7">
        <w:trPr>
          <w:trHeight w:val="271"/>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BCB95AF"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5C3A3B4E" w14:textId="16A32FB3"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41020C48" w14:textId="5AAF175C"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4 577 549,19800</w:t>
            </w:r>
          </w:p>
        </w:tc>
        <w:tc>
          <w:tcPr>
            <w:tcW w:w="1778" w:type="dxa"/>
            <w:tcBorders>
              <w:top w:val="nil"/>
              <w:left w:val="nil"/>
              <w:bottom w:val="single" w:sz="4" w:space="0" w:color="auto"/>
              <w:right w:val="single" w:sz="4" w:space="0" w:color="auto"/>
            </w:tcBorders>
            <w:shd w:val="clear" w:color="000000" w:fill="FFFFFF"/>
            <w:vAlign w:val="center"/>
            <w:hideMark/>
          </w:tcPr>
          <w:p w14:paraId="069E040C" w14:textId="07AC6A8D"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4 699 093,79800</w:t>
            </w:r>
          </w:p>
        </w:tc>
        <w:tc>
          <w:tcPr>
            <w:tcW w:w="1645" w:type="dxa"/>
            <w:tcBorders>
              <w:top w:val="nil"/>
              <w:left w:val="nil"/>
              <w:bottom w:val="single" w:sz="4" w:space="0" w:color="auto"/>
              <w:right w:val="single" w:sz="4" w:space="0" w:color="auto"/>
            </w:tcBorders>
            <w:shd w:val="clear" w:color="000000" w:fill="FFFFFF"/>
            <w:vAlign w:val="center"/>
            <w:hideMark/>
          </w:tcPr>
          <w:p w14:paraId="770DE452" w14:textId="62FDDD86"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4 709 820,09800</w:t>
            </w:r>
          </w:p>
        </w:tc>
        <w:tc>
          <w:tcPr>
            <w:tcW w:w="1637" w:type="dxa"/>
            <w:tcBorders>
              <w:top w:val="nil"/>
              <w:left w:val="nil"/>
              <w:bottom w:val="single" w:sz="4" w:space="0" w:color="auto"/>
              <w:right w:val="single" w:sz="4" w:space="0" w:color="auto"/>
            </w:tcBorders>
            <w:shd w:val="clear" w:color="000000" w:fill="FFFFFF"/>
            <w:vAlign w:val="center"/>
            <w:hideMark/>
          </w:tcPr>
          <w:p w14:paraId="6AFD252F" w14:textId="65E60CF2"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18 837 680,39200</w:t>
            </w:r>
          </w:p>
        </w:tc>
        <w:tc>
          <w:tcPr>
            <w:tcW w:w="1701" w:type="dxa"/>
            <w:tcBorders>
              <w:top w:val="nil"/>
              <w:left w:val="nil"/>
              <w:bottom w:val="single" w:sz="4" w:space="0" w:color="auto"/>
              <w:right w:val="single" w:sz="4" w:space="0" w:color="auto"/>
            </w:tcBorders>
            <w:shd w:val="clear" w:color="000000" w:fill="FFFFFF"/>
            <w:vAlign w:val="center"/>
            <w:hideMark/>
          </w:tcPr>
          <w:p w14:paraId="0C885E9C" w14:textId="1714C163"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32 824 143,48600</w:t>
            </w:r>
          </w:p>
        </w:tc>
      </w:tr>
      <w:tr w:rsidR="00601BE3" w:rsidRPr="00A33AF8" w14:paraId="1A9D07CA" w14:textId="77777777" w:rsidTr="00E52AB7">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7CE9EC9"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hideMark/>
          </w:tcPr>
          <w:p w14:paraId="4CAE7A95" w14:textId="6E9F22C2"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5CA17FD1" w14:textId="7AF811D3"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1 054 521,29500</w:t>
            </w:r>
          </w:p>
        </w:tc>
        <w:tc>
          <w:tcPr>
            <w:tcW w:w="1778" w:type="dxa"/>
            <w:tcBorders>
              <w:top w:val="nil"/>
              <w:left w:val="nil"/>
              <w:bottom w:val="single" w:sz="4" w:space="0" w:color="auto"/>
              <w:right w:val="single" w:sz="4" w:space="0" w:color="auto"/>
            </w:tcBorders>
            <w:shd w:val="clear" w:color="000000" w:fill="FFFFFF"/>
            <w:vAlign w:val="center"/>
            <w:hideMark/>
          </w:tcPr>
          <w:p w14:paraId="3AB15F06" w14:textId="77AB3F03"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1 049 342,49500</w:t>
            </w:r>
          </w:p>
        </w:tc>
        <w:tc>
          <w:tcPr>
            <w:tcW w:w="1645" w:type="dxa"/>
            <w:tcBorders>
              <w:top w:val="nil"/>
              <w:left w:val="nil"/>
              <w:bottom w:val="single" w:sz="4" w:space="0" w:color="auto"/>
              <w:right w:val="single" w:sz="4" w:space="0" w:color="auto"/>
            </w:tcBorders>
            <w:shd w:val="clear" w:color="000000" w:fill="FFFFFF"/>
            <w:vAlign w:val="center"/>
            <w:hideMark/>
          </w:tcPr>
          <w:p w14:paraId="41974AD0" w14:textId="521E2BC1"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1 050 078,07000</w:t>
            </w:r>
          </w:p>
        </w:tc>
        <w:tc>
          <w:tcPr>
            <w:tcW w:w="1637" w:type="dxa"/>
            <w:tcBorders>
              <w:top w:val="nil"/>
              <w:left w:val="nil"/>
              <w:bottom w:val="single" w:sz="4" w:space="0" w:color="auto"/>
              <w:right w:val="single" w:sz="4" w:space="0" w:color="auto"/>
            </w:tcBorders>
            <w:shd w:val="clear" w:color="000000" w:fill="FFFFFF"/>
            <w:vAlign w:val="center"/>
            <w:hideMark/>
          </w:tcPr>
          <w:p w14:paraId="641DDB09" w14:textId="012D34C4"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4 200 312,28000</w:t>
            </w:r>
          </w:p>
        </w:tc>
        <w:tc>
          <w:tcPr>
            <w:tcW w:w="1701" w:type="dxa"/>
            <w:tcBorders>
              <w:top w:val="nil"/>
              <w:left w:val="nil"/>
              <w:bottom w:val="single" w:sz="4" w:space="0" w:color="auto"/>
              <w:right w:val="single" w:sz="4" w:space="0" w:color="auto"/>
            </w:tcBorders>
            <w:shd w:val="clear" w:color="000000" w:fill="FFFFFF"/>
            <w:vAlign w:val="center"/>
            <w:hideMark/>
          </w:tcPr>
          <w:p w14:paraId="6868E16D" w14:textId="4E4296CD"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7 354 254,14000</w:t>
            </w:r>
          </w:p>
        </w:tc>
      </w:tr>
      <w:tr w:rsidR="00601BE3" w:rsidRPr="00A33AF8" w14:paraId="119D9B13"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5408729"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678DDAE7" w14:textId="3359C12A"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4813B3CC" w14:textId="75A489FC"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778" w:type="dxa"/>
            <w:tcBorders>
              <w:top w:val="nil"/>
              <w:left w:val="nil"/>
              <w:bottom w:val="single" w:sz="4" w:space="0" w:color="auto"/>
              <w:right w:val="single" w:sz="4" w:space="0" w:color="auto"/>
            </w:tcBorders>
            <w:shd w:val="clear" w:color="000000" w:fill="FFFFFF"/>
            <w:vAlign w:val="center"/>
            <w:hideMark/>
          </w:tcPr>
          <w:p w14:paraId="36E577D2" w14:textId="100FAB79"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645" w:type="dxa"/>
            <w:tcBorders>
              <w:top w:val="nil"/>
              <w:left w:val="nil"/>
              <w:bottom w:val="single" w:sz="4" w:space="0" w:color="auto"/>
              <w:right w:val="single" w:sz="4" w:space="0" w:color="auto"/>
            </w:tcBorders>
            <w:shd w:val="clear" w:color="000000" w:fill="FFFFFF"/>
            <w:vAlign w:val="center"/>
            <w:hideMark/>
          </w:tcPr>
          <w:p w14:paraId="1C327D8C" w14:textId="49B7CC4D"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637" w:type="dxa"/>
            <w:tcBorders>
              <w:top w:val="nil"/>
              <w:left w:val="nil"/>
              <w:bottom w:val="single" w:sz="4" w:space="0" w:color="auto"/>
              <w:right w:val="single" w:sz="4" w:space="0" w:color="auto"/>
            </w:tcBorders>
            <w:shd w:val="clear" w:color="000000" w:fill="FFFFFF"/>
            <w:vAlign w:val="center"/>
            <w:hideMark/>
          </w:tcPr>
          <w:p w14:paraId="5807178F" w14:textId="57CD89EF"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796 684,00000</w:t>
            </w:r>
          </w:p>
        </w:tc>
        <w:tc>
          <w:tcPr>
            <w:tcW w:w="1701" w:type="dxa"/>
            <w:tcBorders>
              <w:top w:val="nil"/>
              <w:left w:val="nil"/>
              <w:bottom w:val="single" w:sz="4" w:space="0" w:color="auto"/>
              <w:right w:val="single" w:sz="4" w:space="0" w:color="auto"/>
            </w:tcBorders>
            <w:shd w:val="clear" w:color="000000" w:fill="FFFFFF"/>
            <w:vAlign w:val="center"/>
            <w:hideMark/>
          </w:tcPr>
          <w:p w14:paraId="231FAF87" w14:textId="1AD7BB75"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1 394 197,00000</w:t>
            </w:r>
          </w:p>
        </w:tc>
      </w:tr>
      <w:tr w:rsidR="00601BE3" w:rsidRPr="00A33AF8" w14:paraId="1FB813DE" w14:textId="77777777" w:rsidTr="00E52AB7">
        <w:trPr>
          <w:trHeight w:val="182"/>
        </w:trPr>
        <w:tc>
          <w:tcPr>
            <w:tcW w:w="4509" w:type="dxa"/>
            <w:tcBorders>
              <w:top w:val="nil"/>
              <w:left w:val="single" w:sz="4" w:space="0" w:color="auto"/>
              <w:bottom w:val="single" w:sz="4" w:space="0" w:color="auto"/>
              <w:right w:val="single" w:sz="4" w:space="0" w:color="auto"/>
            </w:tcBorders>
            <w:shd w:val="clear" w:color="000000" w:fill="FFFFFF"/>
            <w:vAlign w:val="center"/>
          </w:tcPr>
          <w:p w14:paraId="2F736F39" w14:textId="6458EE94"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Всего</w:t>
            </w:r>
          </w:p>
        </w:tc>
        <w:tc>
          <w:tcPr>
            <w:tcW w:w="1402" w:type="dxa"/>
            <w:vMerge w:val="restart"/>
            <w:tcBorders>
              <w:left w:val="nil"/>
              <w:right w:val="single" w:sz="4" w:space="0" w:color="auto"/>
            </w:tcBorders>
            <w:shd w:val="clear" w:color="000000" w:fill="FFFFFF"/>
            <w:vAlign w:val="center"/>
          </w:tcPr>
          <w:p w14:paraId="7A7EA782" w14:textId="7CA1A82A" w:rsidR="00601BE3" w:rsidRPr="00A33AF8" w:rsidRDefault="00601BE3" w:rsidP="00601BE3">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tc>
        <w:tc>
          <w:tcPr>
            <w:tcW w:w="2207" w:type="dxa"/>
            <w:tcBorders>
              <w:top w:val="nil"/>
              <w:left w:val="nil"/>
              <w:bottom w:val="single" w:sz="4" w:space="0" w:color="auto"/>
              <w:right w:val="single" w:sz="4" w:space="0" w:color="auto"/>
            </w:tcBorders>
            <w:shd w:val="clear" w:color="000000" w:fill="FFFFFF"/>
            <w:vAlign w:val="center"/>
          </w:tcPr>
          <w:p w14:paraId="67ED2334" w14:textId="525A8596"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5 869 504,39300</w:t>
            </w:r>
          </w:p>
        </w:tc>
        <w:tc>
          <w:tcPr>
            <w:tcW w:w="1778" w:type="dxa"/>
            <w:tcBorders>
              <w:top w:val="nil"/>
              <w:left w:val="nil"/>
              <w:bottom w:val="single" w:sz="4" w:space="0" w:color="auto"/>
              <w:right w:val="single" w:sz="4" w:space="0" w:color="auto"/>
            </w:tcBorders>
            <w:shd w:val="clear" w:color="000000" w:fill="FFFFFF"/>
            <w:vAlign w:val="center"/>
          </w:tcPr>
          <w:p w14:paraId="0F6C8132" w14:textId="6F4E2CAB"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6 090 835,79300</w:t>
            </w:r>
          </w:p>
        </w:tc>
        <w:tc>
          <w:tcPr>
            <w:tcW w:w="1645" w:type="dxa"/>
            <w:tcBorders>
              <w:top w:val="nil"/>
              <w:left w:val="nil"/>
              <w:bottom w:val="single" w:sz="4" w:space="0" w:color="auto"/>
              <w:right w:val="single" w:sz="4" w:space="0" w:color="auto"/>
            </w:tcBorders>
            <w:shd w:val="clear" w:color="000000" w:fill="FFFFFF"/>
            <w:vAlign w:val="center"/>
          </w:tcPr>
          <w:p w14:paraId="50A525F1" w14:textId="1EBE9BF1"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6 090 910,76800</w:t>
            </w:r>
          </w:p>
        </w:tc>
        <w:tc>
          <w:tcPr>
            <w:tcW w:w="1637" w:type="dxa"/>
            <w:tcBorders>
              <w:top w:val="nil"/>
              <w:left w:val="nil"/>
              <w:bottom w:val="single" w:sz="4" w:space="0" w:color="auto"/>
              <w:right w:val="single" w:sz="4" w:space="0" w:color="auto"/>
            </w:tcBorders>
            <w:shd w:val="clear" w:color="000000" w:fill="FFFFFF"/>
            <w:vAlign w:val="center"/>
          </w:tcPr>
          <w:p w14:paraId="6AAD7307" w14:textId="3E4502ED"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24 362 043,07200</w:t>
            </w:r>
          </w:p>
        </w:tc>
        <w:tc>
          <w:tcPr>
            <w:tcW w:w="1701" w:type="dxa"/>
            <w:tcBorders>
              <w:top w:val="nil"/>
              <w:left w:val="nil"/>
              <w:bottom w:val="single" w:sz="4" w:space="0" w:color="auto"/>
              <w:right w:val="single" w:sz="4" w:space="0" w:color="auto"/>
            </w:tcBorders>
            <w:shd w:val="clear" w:color="000000" w:fill="FFFFFF"/>
            <w:vAlign w:val="center"/>
          </w:tcPr>
          <w:p w14:paraId="1B22C3A3" w14:textId="00136E86"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42 413 294,02600</w:t>
            </w:r>
          </w:p>
        </w:tc>
      </w:tr>
      <w:tr w:rsidR="00601BE3" w:rsidRPr="00A33AF8" w14:paraId="54A43F29" w14:textId="77777777" w:rsidTr="00E52AB7">
        <w:trPr>
          <w:trHeight w:val="229"/>
        </w:trPr>
        <w:tc>
          <w:tcPr>
            <w:tcW w:w="4509" w:type="dxa"/>
            <w:tcBorders>
              <w:top w:val="nil"/>
              <w:left w:val="single" w:sz="4" w:space="0" w:color="auto"/>
              <w:bottom w:val="single" w:sz="4" w:space="0" w:color="auto"/>
              <w:right w:val="single" w:sz="4" w:space="0" w:color="auto"/>
            </w:tcBorders>
            <w:shd w:val="clear" w:color="000000" w:fill="FFFFFF"/>
            <w:vAlign w:val="center"/>
          </w:tcPr>
          <w:p w14:paraId="6473DAD2" w14:textId="4B4F3952"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4B9E83FA" w14:textId="79D50805" w:rsidR="00601BE3" w:rsidRPr="00A33AF8" w:rsidRDefault="00601BE3" w:rsidP="00601BE3">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1B39F7EC" w14:textId="4EA9C49E"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144 730,50000</w:t>
            </w:r>
          </w:p>
        </w:tc>
        <w:tc>
          <w:tcPr>
            <w:tcW w:w="1778" w:type="dxa"/>
            <w:tcBorders>
              <w:top w:val="nil"/>
              <w:left w:val="nil"/>
              <w:bottom w:val="single" w:sz="4" w:space="0" w:color="auto"/>
              <w:right w:val="single" w:sz="4" w:space="0" w:color="auto"/>
            </w:tcBorders>
            <w:shd w:val="clear" w:color="000000" w:fill="FFFFFF"/>
            <w:vAlign w:val="center"/>
          </w:tcPr>
          <w:p w14:paraId="19E8D401" w14:textId="36DDAE5F"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143 228,50000</w:t>
            </w:r>
          </w:p>
        </w:tc>
        <w:tc>
          <w:tcPr>
            <w:tcW w:w="1645" w:type="dxa"/>
            <w:tcBorders>
              <w:top w:val="nil"/>
              <w:left w:val="nil"/>
              <w:bottom w:val="single" w:sz="4" w:space="0" w:color="auto"/>
              <w:right w:val="single" w:sz="4" w:space="0" w:color="auto"/>
            </w:tcBorders>
            <w:shd w:val="clear" w:color="000000" w:fill="FFFFFF"/>
            <w:vAlign w:val="center"/>
          </w:tcPr>
          <w:p w14:paraId="1419F7D8" w14:textId="05FE69CC"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131 841,60000</w:t>
            </w:r>
          </w:p>
        </w:tc>
        <w:tc>
          <w:tcPr>
            <w:tcW w:w="1637" w:type="dxa"/>
            <w:tcBorders>
              <w:top w:val="nil"/>
              <w:left w:val="nil"/>
              <w:bottom w:val="single" w:sz="4" w:space="0" w:color="auto"/>
              <w:right w:val="single" w:sz="4" w:space="0" w:color="auto"/>
            </w:tcBorders>
            <w:shd w:val="clear" w:color="000000" w:fill="FFFFFF"/>
            <w:vAlign w:val="center"/>
          </w:tcPr>
          <w:p w14:paraId="4345C5E7" w14:textId="45E8C7F5"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527 366,40000</w:t>
            </w:r>
          </w:p>
        </w:tc>
        <w:tc>
          <w:tcPr>
            <w:tcW w:w="1701" w:type="dxa"/>
            <w:tcBorders>
              <w:top w:val="nil"/>
              <w:left w:val="nil"/>
              <w:bottom w:val="single" w:sz="4" w:space="0" w:color="auto"/>
              <w:right w:val="single" w:sz="4" w:space="0" w:color="auto"/>
            </w:tcBorders>
            <w:shd w:val="clear" w:color="000000" w:fill="FFFFFF"/>
            <w:vAlign w:val="center"/>
          </w:tcPr>
          <w:p w14:paraId="66C5FDBE" w14:textId="0E468A44"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947 167,00000</w:t>
            </w:r>
          </w:p>
        </w:tc>
      </w:tr>
      <w:tr w:rsidR="00601BE3" w:rsidRPr="00A33AF8" w14:paraId="24AC5AD6" w14:textId="77777777" w:rsidTr="00E52AB7">
        <w:trPr>
          <w:trHeight w:val="264"/>
        </w:trPr>
        <w:tc>
          <w:tcPr>
            <w:tcW w:w="4509" w:type="dxa"/>
            <w:tcBorders>
              <w:top w:val="nil"/>
              <w:left w:val="single" w:sz="4" w:space="0" w:color="auto"/>
              <w:bottom w:val="single" w:sz="4" w:space="0" w:color="auto"/>
              <w:right w:val="single" w:sz="4" w:space="0" w:color="auto"/>
            </w:tcBorders>
            <w:shd w:val="clear" w:color="000000" w:fill="FFFFFF"/>
            <w:vAlign w:val="center"/>
          </w:tcPr>
          <w:p w14:paraId="3C276905" w14:textId="3956CD3D"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tcPr>
          <w:p w14:paraId="4EF4B8E3" w14:textId="77777777"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1D65AEAA" w14:textId="18CE5562"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4 481 728,39800</w:t>
            </w:r>
          </w:p>
        </w:tc>
        <w:tc>
          <w:tcPr>
            <w:tcW w:w="1778" w:type="dxa"/>
            <w:tcBorders>
              <w:top w:val="nil"/>
              <w:left w:val="nil"/>
              <w:bottom w:val="single" w:sz="4" w:space="0" w:color="auto"/>
              <w:right w:val="single" w:sz="4" w:space="0" w:color="auto"/>
            </w:tcBorders>
            <w:shd w:val="clear" w:color="000000" w:fill="FFFFFF"/>
            <w:vAlign w:val="center"/>
          </w:tcPr>
          <w:p w14:paraId="60EA6D33" w14:textId="417EA205"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4 699 093,79800</w:t>
            </w:r>
          </w:p>
        </w:tc>
        <w:tc>
          <w:tcPr>
            <w:tcW w:w="1645" w:type="dxa"/>
            <w:tcBorders>
              <w:top w:val="nil"/>
              <w:left w:val="nil"/>
              <w:bottom w:val="single" w:sz="4" w:space="0" w:color="auto"/>
              <w:right w:val="single" w:sz="4" w:space="0" w:color="auto"/>
            </w:tcBorders>
            <w:shd w:val="clear" w:color="000000" w:fill="FFFFFF"/>
            <w:vAlign w:val="center"/>
          </w:tcPr>
          <w:p w14:paraId="1C6C1545" w14:textId="3BBCC6BD"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4 709 820,09800</w:t>
            </w:r>
          </w:p>
        </w:tc>
        <w:tc>
          <w:tcPr>
            <w:tcW w:w="1637" w:type="dxa"/>
            <w:tcBorders>
              <w:top w:val="nil"/>
              <w:left w:val="nil"/>
              <w:bottom w:val="single" w:sz="4" w:space="0" w:color="auto"/>
              <w:right w:val="single" w:sz="4" w:space="0" w:color="auto"/>
            </w:tcBorders>
            <w:shd w:val="clear" w:color="000000" w:fill="FFFFFF"/>
            <w:vAlign w:val="center"/>
          </w:tcPr>
          <w:p w14:paraId="7978C670" w14:textId="14223C43"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18 837 680,39200</w:t>
            </w:r>
          </w:p>
        </w:tc>
        <w:tc>
          <w:tcPr>
            <w:tcW w:w="1701" w:type="dxa"/>
            <w:tcBorders>
              <w:top w:val="nil"/>
              <w:left w:val="nil"/>
              <w:bottom w:val="single" w:sz="4" w:space="0" w:color="auto"/>
              <w:right w:val="single" w:sz="4" w:space="0" w:color="auto"/>
            </w:tcBorders>
            <w:shd w:val="clear" w:color="000000" w:fill="FFFFFF"/>
            <w:vAlign w:val="center"/>
          </w:tcPr>
          <w:p w14:paraId="2961B6BE" w14:textId="2DC65049"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32 728 322,68600</w:t>
            </w:r>
          </w:p>
        </w:tc>
      </w:tr>
      <w:tr w:rsidR="00601BE3" w:rsidRPr="00A33AF8" w14:paraId="41BCAF60" w14:textId="77777777" w:rsidTr="00E52AB7">
        <w:trPr>
          <w:trHeight w:val="265"/>
        </w:trPr>
        <w:tc>
          <w:tcPr>
            <w:tcW w:w="4509" w:type="dxa"/>
            <w:tcBorders>
              <w:top w:val="nil"/>
              <w:left w:val="single" w:sz="4" w:space="0" w:color="auto"/>
              <w:bottom w:val="single" w:sz="4" w:space="0" w:color="auto"/>
              <w:right w:val="single" w:sz="4" w:space="0" w:color="auto"/>
            </w:tcBorders>
            <w:shd w:val="clear" w:color="000000" w:fill="FFFFFF"/>
            <w:vAlign w:val="center"/>
          </w:tcPr>
          <w:p w14:paraId="06270D7F" w14:textId="520C7DD1"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233D6EB2" w14:textId="77777777"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06CC66ED" w14:textId="034F264F"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1 043 874,49500</w:t>
            </w:r>
          </w:p>
        </w:tc>
        <w:tc>
          <w:tcPr>
            <w:tcW w:w="1778" w:type="dxa"/>
            <w:tcBorders>
              <w:top w:val="nil"/>
              <w:left w:val="nil"/>
              <w:bottom w:val="single" w:sz="4" w:space="0" w:color="auto"/>
              <w:right w:val="single" w:sz="4" w:space="0" w:color="auto"/>
            </w:tcBorders>
            <w:shd w:val="clear" w:color="000000" w:fill="FFFFFF"/>
            <w:vAlign w:val="center"/>
          </w:tcPr>
          <w:p w14:paraId="6A9557C7" w14:textId="7846A81F"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1 049 342,49500</w:t>
            </w:r>
          </w:p>
        </w:tc>
        <w:tc>
          <w:tcPr>
            <w:tcW w:w="1645" w:type="dxa"/>
            <w:tcBorders>
              <w:top w:val="nil"/>
              <w:left w:val="nil"/>
              <w:bottom w:val="single" w:sz="4" w:space="0" w:color="auto"/>
              <w:right w:val="single" w:sz="4" w:space="0" w:color="auto"/>
            </w:tcBorders>
            <w:shd w:val="clear" w:color="000000" w:fill="FFFFFF"/>
            <w:vAlign w:val="center"/>
          </w:tcPr>
          <w:p w14:paraId="7E556AA5" w14:textId="7D6F9391"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1 050 078,07000</w:t>
            </w:r>
          </w:p>
        </w:tc>
        <w:tc>
          <w:tcPr>
            <w:tcW w:w="1637" w:type="dxa"/>
            <w:tcBorders>
              <w:top w:val="nil"/>
              <w:left w:val="nil"/>
              <w:bottom w:val="single" w:sz="4" w:space="0" w:color="auto"/>
              <w:right w:val="single" w:sz="4" w:space="0" w:color="auto"/>
            </w:tcBorders>
            <w:shd w:val="clear" w:color="000000" w:fill="FFFFFF"/>
            <w:vAlign w:val="center"/>
          </w:tcPr>
          <w:p w14:paraId="2DE937B9" w14:textId="25A97C02"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4 200 312,28000</w:t>
            </w:r>
          </w:p>
        </w:tc>
        <w:tc>
          <w:tcPr>
            <w:tcW w:w="1701" w:type="dxa"/>
            <w:tcBorders>
              <w:top w:val="nil"/>
              <w:left w:val="nil"/>
              <w:bottom w:val="single" w:sz="4" w:space="0" w:color="auto"/>
              <w:right w:val="single" w:sz="4" w:space="0" w:color="auto"/>
            </w:tcBorders>
            <w:shd w:val="clear" w:color="000000" w:fill="FFFFFF"/>
            <w:vAlign w:val="center"/>
          </w:tcPr>
          <w:p w14:paraId="670B90BE" w14:textId="18C15B23"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7 343 607,34000</w:t>
            </w:r>
          </w:p>
        </w:tc>
      </w:tr>
      <w:tr w:rsidR="00601BE3" w:rsidRPr="00A33AF8" w14:paraId="04624491"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tcPr>
          <w:p w14:paraId="4C09C5EC" w14:textId="4443A0E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tcPr>
          <w:p w14:paraId="2DFAC3B4" w14:textId="77777777"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0832A97C" w14:textId="2F50C8CD"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778" w:type="dxa"/>
            <w:tcBorders>
              <w:top w:val="nil"/>
              <w:left w:val="nil"/>
              <w:bottom w:val="single" w:sz="4" w:space="0" w:color="auto"/>
              <w:right w:val="single" w:sz="4" w:space="0" w:color="auto"/>
            </w:tcBorders>
            <w:shd w:val="clear" w:color="000000" w:fill="FFFFFF"/>
            <w:vAlign w:val="center"/>
          </w:tcPr>
          <w:p w14:paraId="1A9CAC67" w14:textId="733AE5E8"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645" w:type="dxa"/>
            <w:tcBorders>
              <w:top w:val="nil"/>
              <w:left w:val="nil"/>
              <w:bottom w:val="single" w:sz="4" w:space="0" w:color="auto"/>
              <w:right w:val="single" w:sz="4" w:space="0" w:color="auto"/>
            </w:tcBorders>
            <w:shd w:val="clear" w:color="000000" w:fill="FFFFFF"/>
            <w:vAlign w:val="center"/>
          </w:tcPr>
          <w:p w14:paraId="078EA14C" w14:textId="5DC45720"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637" w:type="dxa"/>
            <w:tcBorders>
              <w:top w:val="nil"/>
              <w:left w:val="nil"/>
              <w:bottom w:val="single" w:sz="4" w:space="0" w:color="auto"/>
              <w:right w:val="single" w:sz="4" w:space="0" w:color="auto"/>
            </w:tcBorders>
            <w:shd w:val="clear" w:color="000000" w:fill="FFFFFF"/>
            <w:vAlign w:val="center"/>
          </w:tcPr>
          <w:p w14:paraId="05CE84BB" w14:textId="0E34A6B4"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796 684,00000</w:t>
            </w:r>
          </w:p>
        </w:tc>
        <w:tc>
          <w:tcPr>
            <w:tcW w:w="1701" w:type="dxa"/>
            <w:tcBorders>
              <w:top w:val="nil"/>
              <w:left w:val="nil"/>
              <w:bottom w:val="single" w:sz="4" w:space="0" w:color="auto"/>
              <w:right w:val="single" w:sz="4" w:space="0" w:color="auto"/>
            </w:tcBorders>
            <w:shd w:val="clear" w:color="000000" w:fill="FFFFFF"/>
            <w:vAlign w:val="center"/>
          </w:tcPr>
          <w:p w14:paraId="5EC69C2D" w14:textId="3D65786A"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1 394 197,00000</w:t>
            </w:r>
          </w:p>
        </w:tc>
      </w:tr>
      <w:tr w:rsidR="00601BE3" w:rsidRPr="00A33AF8" w14:paraId="686EA8EF" w14:textId="77777777" w:rsidTr="00E52AB7">
        <w:trPr>
          <w:trHeight w:val="242"/>
        </w:trPr>
        <w:tc>
          <w:tcPr>
            <w:tcW w:w="4509" w:type="dxa"/>
            <w:tcBorders>
              <w:top w:val="nil"/>
              <w:left w:val="single" w:sz="4" w:space="0" w:color="auto"/>
              <w:bottom w:val="single" w:sz="4" w:space="0" w:color="auto"/>
              <w:right w:val="single" w:sz="4" w:space="0" w:color="auto"/>
            </w:tcBorders>
            <w:shd w:val="clear" w:color="000000" w:fill="FFFFFF"/>
            <w:vAlign w:val="center"/>
          </w:tcPr>
          <w:p w14:paraId="3E77292C"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Всего</w:t>
            </w:r>
          </w:p>
        </w:tc>
        <w:tc>
          <w:tcPr>
            <w:tcW w:w="1402" w:type="dxa"/>
            <w:vMerge w:val="restart"/>
            <w:tcBorders>
              <w:left w:val="nil"/>
              <w:right w:val="single" w:sz="4" w:space="0" w:color="auto"/>
            </w:tcBorders>
            <w:shd w:val="clear" w:color="000000" w:fill="FFFFFF"/>
            <w:vAlign w:val="center"/>
          </w:tcPr>
          <w:p w14:paraId="7C734BF5" w14:textId="6C36D916" w:rsidR="00601BE3" w:rsidRPr="00A33AF8" w:rsidRDefault="00601BE3" w:rsidP="00601BE3">
            <w:pPr>
              <w:jc w:val="center"/>
              <w:rPr>
                <w:rFonts w:ascii="Times New Roman" w:hAnsi="Times New Roman"/>
                <w:b w:val="0"/>
                <w:color w:val="000000"/>
                <w:sz w:val="18"/>
                <w:szCs w:val="18"/>
              </w:rPr>
            </w:pPr>
            <w:proofErr w:type="spellStart"/>
            <w:r w:rsidRPr="00A33AF8">
              <w:rPr>
                <w:rFonts w:ascii="Times New Roman" w:hAnsi="Times New Roman"/>
                <w:b w:val="0"/>
                <w:color w:val="000000"/>
                <w:sz w:val="18"/>
                <w:szCs w:val="18"/>
              </w:rPr>
              <w:t>ДГиЗО</w:t>
            </w:r>
            <w:proofErr w:type="spellEnd"/>
          </w:p>
        </w:tc>
        <w:tc>
          <w:tcPr>
            <w:tcW w:w="2207" w:type="dxa"/>
            <w:tcBorders>
              <w:top w:val="nil"/>
              <w:left w:val="nil"/>
              <w:bottom w:val="single" w:sz="4" w:space="0" w:color="auto"/>
              <w:right w:val="single" w:sz="4" w:space="0" w:color="auto"/>
            </w:tcBorders>
            <w:shd w:val="clear" w:color="000000" w:fill="FFFFFF"/>
            <w:vAlign w:val="center"/>
          </w:tcPr>
          <w:p w14:paraId="6E35F814" w14:textId="5D6B1AE0"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106 467,60000</w:t>
            </w:r>
          </w:p>
        </w:tc>
        <w:tc>
          <w:tcPr>
            <w:tcW w:w="1778" w:type="dxa"/>
            <w:tcBorders>
              <w:top w:val="nil"/>
              <w:left w:val="nil"/>
              <w:bottom w:val="single" w:sz="4" w:space="0" w:color="auto"/>
              <w:right w:val="single" w:sz="4" w:space="0" w:color="auto"/>
            </w:tcBorders>
            <w:shd w:val="clear" w:color="000000" w:fill="FFFFFF"/>
            <w:vAlign w:val="center"/>
          </w:tcPr>
          <w:p w14:paraId="277AFDB2" w14:textId="321741E4"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346354D4" w14:textId="7490691A"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61BA2793" w14:textId="67EFC4EF"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3D8D1515" w14:textId="147A1E1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106 467,60000</w:t>
            </w:r>
          </w:p>
        </w:tc>
      </w:tr>
      <w:tr w:rsidR="00601BE3" w:rsidRPr="00A33AF8" w14:paraId="1688E4DD" w14:textId="77777777" w:rsidTr="00E52AB7">
        <w:trPr>
          <w:trHeight w:val="274"/>
        </w:trPr>
        <w:tc>
          <w:tcPr>
            <w:tcW w:w="4509" w:type="dxa"/>
            <w:tcBorders>
              <w:top w:val="nil"/>
              <w:left w:val="single" w:sz="4" w:space="0" w:color="auto"/>
              <w:bottom w:val="single" w:sz="4" w:space="0" w:color="auto"/>
              <w:right w:val="single" w:sz="4" w:space="0" w:color="auto"/>
            </w:tcBorders>
            <w:shd w:val="clear" w:color="000000" w:fill="FFFFFF"/>
            <w:vAlign w:val="center"/>
          </w:tcPr>
          <w:p w14:paraId="7853BEA6"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tcPr>
          <w:p w14:paraId="3FC5E0BD" w14:textId="77777777" w:rsidR="00601BE3" w:rsidRPr="00A33AF8" w:rsidRDefault="00601BE3" w:rsidP="00601BE3">
            <w:pPr>
              <w:jc w:val="cente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254B8502" w14:textId="7589A549"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5D3A691A" w14:textId="03D7028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24DF004F" w14:textId="15BEBEA0"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1A1BA5D3" w14:textId="0EF49AB8"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31B5624D" w14:textId="2B1FE782"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601BE3" w:rsidRPr="00A33AF8" w14:paraId="737159B4" w14:textId="77777777" w:rsidTr="00737EBE">
        <w:trPr>
          <w:trHeight w:val="161"/>
        </w:trPr>
        <w:tc>
          <w:tcPr>
            <w:tcW w:w="4509" w:type="dxa"/>
            <w:tcBorders>
              <w:top w:val="nil"/>
              <w:left w:val="single" w:sz="4" w:space="0" w:color="auto"/>
              <w:bottom w:val="single" w:sz="4" w:space="0" w:color="auto"/>
              <w:right w:val="single" w:sz="4" w:space="0" w:color="auto"/>
            </w:tcBorders>
            <w:shd w:val="clear" w:color="000000" w:fill="FFFFFF"/>
            <w:vAlign w:val="center"/>
          </w:tcPr>
          <w:p w14:paraId="1CC0B14D"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tcPr>
          <w:p w14:paraId="275EA799" w14:textId="77777777"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75505D23" w14:textId="02EFD5C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95 820,80000</w:t>
            </w:r>
          </w:p>
        </w:tc>
        <w:tc>
          <w:tcPr>
            <w:tcW w:w="1778" w:type="dxa"/>
            <w:tcBorders>
              <w:top w:val="nil"/>
              <w:left w:val="nil"/>
              <w:bottom w:val="single" w:sz="4" w:space="0" w:color="auto"/>
              <w:right w:val="single" w:sz="4" w:space="0" w:color="auto"/>
            </w:tcBorders>
            <w:shd w:val="clear" w:color="000000" w:fill="FFFFFF"/>
            <w:vAlign w:val="center"/>
          </w:tcPr>
          <w:p w14:paraId="27120FA3" w14:textId="121DE56C"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7AEEA6DE" w14:textId="65C472E4"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30849DDE" w14:textId="73D5A0CE"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6AA91401" w14:textId="0806E7F8"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95 820,80000</w:t>
            </w:r>
          </w:p>
        </w:tc>
      </w:tr>
      <w:tr w:rsidR="00601BE3" w:rsidRPr="00A33AF8" w14:paraId="6A6D3976" w14:textId="77777777" w:rsidTr="00737EBE">
        <w:trPr>
          <w:trHeight w:val="222"/>
        </w:trPr>
        <w:tc>
          <w:tcPr>
            <w:tcW w:w="4509" w:type="dxa"/>
            <w:tcBorders>
              <w:top w:val="nil"/>
              <w:left w:val="single" w:sz="4" w:space="0" w:color="auto"/>
              <w:bottom w:val="single" w:sz="4" w:space="0" w:color="auto"/>
              <w:right w:val="single" w:sz="4" w:space="0" w:color="auto"/>
            </w:tcBorders>
            <w:shd w:val="clear" w:color="000000" w:fill="FFFFFF"/>
            <w:vAlign w:val="center"/>
          </w:tcPr>
          <w:p w14:paraId="5E8B4B72" w14:textId="77777777" w:rsidR="00601BE3" w:rsidRPr="00A33AF8" w:rsidRDefault="00601BE3" w:rsidP="00601BE3">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tcPr>
          <w:p w14:paraId="20DA3466" w14:textId="77777777" w:rsidR="00601BE3" w:rsidRPr="00A33AF8" w:rsidRDefault="00601BE3" w:rsidP="00601BE3">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6E18FAAE" w14:textId="2132842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10 646,80000</w:t>
            </w:r>
          </w:p>
        </w:tc>
        <w:tc>
          <w:tcPr>
            <w:tcW w:w="1778" w:type="dxa"/>
            <w:tcBorders>
              <w:top w:val="nil"/>
              <w:left w:val="nil"/>
              <w:bottom w:val="single" w:sz="4" w:space="0" w:color="auto"/>
              <w:right w:val="single" w:sz="4" w:space="0" w:color="auto"/>
            </w:tcBorders>
            <w:shd w:val="clear" w:color="000000" w:fill="FFFFFF"/>
            <w:vAlign w:val="center"/>
          </w:tcPr>
          <w:p w14:paraId="4F55C5F1" w14:textId="0E6757A7"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28979B93" w14:textId="16ACC800"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5B3814E4" w14:textId="6A2E5FFE"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11865B67" w14:textId="0C3B8522" w:rsidR="00601BE3" w:rsidRPr="00A33AF8" w:rsidRDefault="00601BE3" w:rsidP="00601BE3">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10 646,80000</w:t>
            </w:r>
          </w:p>
        </w:tc>
      </w:tr>
      <w:tr w:rsidR="00513EC2" w:rsidRPr="00A33AF8" w14:paraId="3FE08CD6"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tcPr>
          <w:p w14:paraId="7B4242CC" w14:textId="77777777" w:rsidR="00513EC2" w:rsidRPr="00A33AF8" w:rsidRDefault="00513EC2" w:rsidP="00513EC2">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tcPr>
          <w:p w14:paraId="380991A2" w14:textId="77777777" w:rsidR="00513EC2" w:rsidRPr="00A33AF8" w:rsidRDefault="00513EC2" w:rsidP="00513EC2">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tcPr>
          <w:p w14:paraId="6224C1B3" w14:textId="1AE8D76C" w:rsidR="00513EC2" w:rsidRPr="00A33AF8" w:rsidRDefault="00513EC2" w:rsidP="00513EC2">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tcPr>
          <w:p w14:paraId="3727E5AA" w14:textId="3338ED30" w:rsidR="00513EC2" w:rsidRPr="00A33AF8" w:rsidRDefault="00513EC2" w:rsidP="00513EC2">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tcPr>
          <w:p w14:paraId="10A28B58" w14:textId="7D6A40ED" w:rsidR="00513EC2" w:rsidRPr="00A33AF8" w:rsidRDefault="00513EC2" w:rsidP="00513EC2">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tcPr>
          <w:p w14:paraId="46C8679D" w14:textId="58671671" w:rsidR="00513EC2" w:rsidRPr="00A33AF8" w:rsidRDefault="00513EC2" w:rsidP="00513EC2">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tcPr>
          <w:p w14:paraId="113BD82A" w14:textId="533A3852" w:rsidR="00513EC2" w:rsidRPr="00A33AF8" w:rsidRDefault="00513EC2" w:rsidP="00513EC2">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7D5C8A20" w14:textId="77777777" w:rsidTr="008A1C32">
        <w:trPr>
          <w:trHeight w:val="401"/>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652D0E3"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Объем налоговых расходов автономного округа (</w:t>
            </w:r>
            <w:proofErr w:type="spellStart"/>
            <w:r w:rsidRPr="00A33AF8">
              <w:rPr>
                <w:rFonts w:ascii="Times New Roman" w:hAnsi="Times New Roman"/>
                <w:b w:val="0"/>
                <w:color w:val="000000"/>
                <w:sz w:val="18"/>
                <w:szCs w:val="18"/>
              </w:rPr>
              <w:t>справочно</w:t>
            </w:r>
            <w:proofErr w:type="spellEnd"/>
            <w:r w:rsidRPr="00A33AF8">
              <w:rPr>
                <w:rFonts w:ascii="Times New Roman" w:hAnsi="Times New Roman"/>
                <w:b w:val="0"/>
                <w:color w:val="000000"/>
                <w:sz w:val="18"/>
                <w:szCs w:val="18"/>
              </w:rPr>
              <w:t>)</w:t>
            </w:r>
          </w:p>
        </w:tc>
        <w:tc>
          <w:tcPr>
            <w:tcW w:w="1402" w:type="dxa"/>
            <w:tcBorders>
              <w:top w:val="nil"/>
              <w:left w:val="nil"/>
              <w:bottom w:val="single" w:sz="4" w:space="0" w:color="auto"/>
              <w:right w:val="single" w:sz="4" w:space="0" w:color="auto"/>
            </w:tcBorders>
            <w:shd w:val="clear" w:color="000000" w:fill="FFFFFF"/>
            <w:vAlign w:val="center"/>
            <w:hideMark/>
          </w:tcPr>
          <w:p w14:paraId="12247C05" w14:textId="6777AB39" w:rsidR="00E564EC" w:rsidRPr="00A33AF8" w:rsidRDefault="00490B7E" w:rsidP="00490B7E">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tc>
        <w:tc>
          <w:tcPr>
            <w:tcW w:w="2207" w:type="dxa"/>
            <w:tcBorders>
              <w:top w:val="nil"/>
              <w:left w:val="nil"/>
              <w:bottom w:val="single" w:sz="4" w:space="0" w:color="auto"/>
              <w:right w:val="single" w:sz="4" w:space="0" w:color="auto"/>
            </w:tcBorders>
            <w:shd w:val="clear" w:color="000000" w:fill="FFFFFF"/>
            <w:vAlign w:val="center"/>
            <w:hideMark/>
          </w:tcPr>
          <w:p w14:paraId="1CB68058" w14:textId="7777777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2066701C" w14:textId="7777777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4E7A83C" w14:textId="7777777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162DB2E8" w14:textId="7777777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72352F17" w14:textId="7777777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3C6832" w:rsidRPr="00A33AF8" w14:paraId="0A08A467" w14:textId="77777777" w:rsidTr="008A1C32">
        <w:trPr>
          <w:trHeight w:val="394"/>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58C8AC3C" w14:textId="4078124E" w:rsidR="003C6832" w:rsidRPr="00A33AF8" w:rsidRDefault="003C6832" w:rsidP="003C6832">
            <w:pPr>
              <w:rPr>
                <w:rFonts w:ascii="Times New Roman" w:hAnsi="Times New Roman"/>
                <w:bCs/>
                <w:color w:val="000000"/>
                <w:sz w:val="18"/>
                <w:szCs w:val="18"/>
              </w:rPr>
            </w:pPr>
            <w:r w:rsidRPr="00A33AF8">
              <w:rPr>
                <w:rFonts w:ascii="Times New Roman" w:hAnsi="Times New Roman"/>
                <w:bCs/>
                <w:color w:val="000000"/>
                <w:sz w:val="18"/>
                <w:szCs w:val="18"/>
              </w:rPr>
              <w:t xml:space="preserve">Направление (подпрограммы) </w:t>
            </w:r>
            <w:proofErr w:type="gramStart"/>
            <w:r w:rsidRPr="00A33AF8">
              <w:rPr>
                <w:rFonts w:ascii="Times New Roman" w:hAnsi="Times New Roman"/>
                <w:bCs/>
                <w:color w:val="000000"/>
                <w:sz w:val="18"/>
                <w:szCs w:val="18"/>
              </w:rPr>
              <w:t>1.«</w:t>
            </w:r>
            <w:proofErr w:type="gramEnd"/>
            <w:r w:rsidRPr="00A33AF8">
              <w:rPr>
                <w:rFonts w:ascii="Times New Roman" w:hAnsi="Times New Roman"/>
                <w:bCs/>
                <w:color w:val="000000"/>
                <w:sz w:val="18"/>
                <w:szCs w:val="18"/>
              </w:rPr>
              <w:t>Дошкольное, общее и дополнительное образование детей»</w:t>
            </w:r>
          </w:p>
        </w:tc>
        <w:tc>
          <w:tcPr>
            <w:tcW w:w="1402" w:type="dxa"/>
            <w:tcBorders>
              <w:top w:val="nil"/>
              <w:left w:val="nil"/>
              <w:bottom w:val="single" w:sz="4" w:space="0" w:color="auto"/>
              <w:right w:val="single" w:sz="4" w:space="0" w:color="auto"/>
            </w:tcBorders>
            <w:shd w:val="clear" w:color="000000" w:fill="FFFFFF"/>
            <w:vAlign w:val="center"/>
            <w:hideMark/>
          </w:tcPr>
          <w:p w14:paraId="2584543D" w14:textId="77777777" w:rsidR="003C6832" w:rsidRPr="00A33AF8" w:rsidRDefault="003C6832" w:rsidP="003C6832">
            <w:pPr>
              <w:rPr>
                <w:rFonts w:ascii="Times New Roman" w:hAnsi="Times New Roman"/>
                <w:bCs/>
                <w:color w:val="000000"/>
                <w:sz w:val="18"/>
                <w:szCs w:val="18"/>
              </w:rPr>
            </w:pPr>
            <w:r w:rsidRPr="00A33AF8">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60A064DA" w14:textId="0DD78E36" w:rsidR="003C6832" w:rsidRPr="00A33AF8" w:rsidRDefault="003C6832" w:rsidP="003C6832">
            <w:pPr>
              <w:jc w:val="center"/>
              <w:rPr>
                <w:rFonts w:ascii="Times New Roman" w:hAnsi="Times New Roman"/>
                <w:color w:val="000000"/>
                <w:sz w:val="18"/>
                <w:szCs w:val="18"/>
                <w:highlight w:val="yellow"/>
              </w:rPr>
            </w:pPr>
            <w:r w:rsidRPr="00A33AF8">
              <w:rPr>
                <w:rFonts w:ascii="Times New Roman" w:hAnsi="Times New Roman"/>
                <w:color w:val="000000"/>
                <w:sz w:val="18"/>
                <w:szCs w:val="18"/>
              </w:rPr>
              <w:t>5 768 041,49700</w:t>
            </w:r>
          </w:p>
        </w:tc>
        <w:tc>
          <w:tcPr>
            <w:tcW w:w="1778" w:type="dxa"/>
            <w:tcBorders>
              <w:top w:val="nil"/>
              <w:left w:val="nil"/>
              <w:bottom w:val="single" w:sz="4" w:space="0" w:color="auto"/>
              <w:right w:val="single" w:sz="4" w:space="0" w:color="auto"/>
            </w:tcBorders>
            <w:shd w:val="clear" w:color="000000" w:fill="FFFFFF"/>
            <w:vAlign w:val="center"/>
            <w:hideMark/>
          </w:tcPr>
          <w:p w14:paraId="0449DDFC" w14:textId="79E63DA2" w:rsidR="003C6832" w:rsidRPr="00A33AF8" w:rsidRDefault="003C6832" w:rsidP="003C6832">
            <w:pPr>
              <w:jc w:val="center"/>
              <w:rPr>
                <w:rFonts w:ascii="Times New Roman" w:hAnsi="Times New Roman"/>
                <w:color w:val="000000"/>
                <w:sz w:val="18"/>
                <w:szCs w:val="18"/>
                <w:highlight w:val="yellow"/>
              </w:rPr>
            </w:pPr>
            <w:r w:rsidRPr="00A33AF8">
              <w:rPr>
                <w:rFonts w:ascii="Times New Roman" w:hAnsi="Times New Roman"/>
                <w:color w:val="000000"/>
                <w:sz w:val="18"/>
                <w:szCs w:val="18"/>
              </w:rPr>
              <w:t>5 880 408,29700</w:t>
            </w:r>
          </w:p>
        </w:tc>
        <w:tc>
          <w:tcPr>
            <w:tcW w:w="1645" w:type="dxa"/>
            <w:tcBorders>
              <w:top w:val="nil"/>
              <w:left w:val="nil"/>
              <w:bottom w:val="single" w:sz="4" w:space="0" w:color="auto"/>
              <w:right w:val="single" w:sz="4" w:space="0" w:color="auto"/>
            </w:tcBorders>
            <w:shd w:val="clear" w:color="000000" w:fill="FFFFFF"/>
            <w:vAlign w:val="center"/>
            <w:hideMark/>
          </w:tcPr>
          <w:p w14:paraId="20D5B768" w14:textId="30DEFE45" w:rsidR="003C6832" w:rsidRPr="00A33AF8" w:rsidRDefault="003C6832" w:rsidP="003C6832">
            <w:pPr>
              <w:jc w:val="center"/>
              <w:rPr>
                <w:rFonts w:ascii="Times New Roman" w:hAnsi="Times New Roman"/>
                <w:color w:val="000000"/>
                <w:sz w:val="18"/>
                <w:szCs w:val="18"/>
                <w:highlight w:val="yellow"/>
              </w:rPr>
            </w:pPr>
            <w:r w:rsidRPr="00A33AF8">
              <w:rPr>
                <w:rFonts w:ascii="Times New Roman" w:hAnsi="Times New Roman"/>
                <w:color w:val="000000"/>
                <w:sz w:val="18"/>
                <w:szCs w:val="18"/>
              </w:rPr>
              <w:t>5 880 697,27200</w:t>
            </w:r>
          </w:p>
        </w:tc>
        <w:tc>
          <w:tcPr>
            <w:tcW w:w="1637" w:type="dxa"/>
            <w:tcBorders>
              <w:top w:val="nil"/>
              <w:left w:val="nil"/>
              <w:bottom w:val="single" w:sz="4" w:space="0" w:color="auto"/>
              <w:right w:val="single" w:sz="4" w:space="0" w:color="auto"/>
            </w:tcBorders>
            <w:shd w:val="clear" w:color="000000" w:fill="FFFFFF"/>
            <w:vAlign w:val="center"/>
            <w:hideMark/>
          </w:tcPr>
          <w:p w14:paraId="41E9E6B9" w14:textId="640FEE34" w:rsidR="003C6832" w:rsidRPr="00A33AF8" w:rsidRDefault="003C6832" w:rsidP="003C6832">
            <w:pPr>
              <w:jc w:val="center"/>
              <w:rPr>
                <w:rFonts w:ascii="Times New Roman" w:hAnsi="Times New Roman"/>
                <w:color w:val="000000"/>
                <w:sz w:val="18"/>
                <w:szCs w:val="18"/>
                <w:highlight w:val="yellow"/>
              </w:rPr>
            </w:pPr>
            <w:r w:rsidRPr="00A33AF8">
              <w:rPr>
                <w:rFonts w:ascii="Times New Roman" w:hAnsi="Times New Roman"/>
                <w:color w:val="000000"/>
                <w:sz w:val="18"/>
                <w:szCs w:val="18"/>
              </w:rPr>
              <w:t>23 521 189,08800</w:t>
            </w:r>
          </w:p>
        </w:tc>
        <w:tc>
          <w:tcPr>
            <w:tcW w:w="1701" w:type="dxa"/>
            <w:tcBorders>
              <w:top w:val="nil"/>
              <w:left w:val="nil"/>
              <w:bottom w:val="single" w:sz="4" w:space="0" w:color="auto"/>
              <w:right w:val="single" w:sz="4" w:space="0" w:color="auto"/>
            </w:tcBorders>
            <w:shd w:val="clear" w:color="000000" w:fill="FFFFFF"/>
            <w:vAlign w:val="center"/>
            <w:hideMark/>
          </w:tcPr>
          <w:p w14:paraId="45452E29" w14:textId="6BCD14D7" w:rsidR="003C6832" w:rsidRPr="00A33AF8" w:rsidRDefault="003C6832" w:rsidP="003C6832">
            <w:pPr>
              <w:jc w:val="center"/>
              <w:rPr>
                <w:rFonts w:ascii="Times New Roman" w:hAnsi="Times New Roman"/>
                <w:color w:val="000000"/>
                <w:sz w:val="18"/>
                <w:szCs w:val="18"/>
                <w:highlight w:val="yellow"/>
              </w:rPr>
            </w:pPr>
            <w:r w:rsidRPr="00A33AF8">
              <w:rPr>
                <w:rFonts w:ascii="Times New Roman" w:hAnsi="Times New Roman"/>
                <w:color w:val="000000"/>
                <w:sz w:val="18"/>
                <w:szCs w:val="18"/>
              </w:rPr>
              <w:t>41 050 336,15400</w:t>
            </w:r>
          </w:p>
        </w:tc>
      </w:tr>
      <w:tr w:rsidR="004F6258" w:rsidRPr="00A33AF8" w14:paraId="083FE19B" w14:textId="77777777" w:rsidTr="00E52AB7">
        <w:trPr>
          <w:trHeight w:val="42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8B710F" w14:textId="50F98987" w:rsidR="004F6258" w:rsidRPr="00A33AF8" w:rsidRDefault="004F6258" w:rsidP="004F6258">
            <w:pPr>
              <w:rPr>
                <w:rFonts w:ascii="Times New Roman" w:hAnsi="Times New Roman"/>
                <w:b w:val="0"/>
                <w:sz w:val="18"/>
                <w:szCs w:val="18"/>
              </w:rPr>
            </w:pPr>
            <w:r w:rsidRPr="00A33AF8">
              <w:rPr>
                <w:rFonts w:ascii="Times New Roman" w:hAnsi="Times New Roman"/>
                <w:b w:val="0"/>
                <w:sz w:val="18"/>
                <w:szCs w:val="18"/>
              </w:rPr>
              <w:t>Региональный проект «Патриотическое воспитание граждан Российской Федерации»</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7D143B" w14:textId="77777777" w:rsidR="004F6258" w:rsidRPr="00A33AF8" w:rsidRDefault="004F6258" w:rsidP="004F6258">
            <w:pPr>
              <w:rPr>
                <w:rFonts w:ascii="Times New Roman" w:hAnsi="Times New Roman"/>
                <w:b w:val="0"/>
                <w:sz w:val="18"/>
                <w:szCs w:val="18"/>
              </w:rPr>
            </w:pPr>
            <w:r w:rsidRPr="00A33AF8">
              <w:rPr>
                <w:rFonts w:ascii="Times New Roman" w:hAnsi="Times New Roman"/>
                <w:b w:val="0"/>
                <w:sz w:val="18"/>
                <w:szCs w:val="18"/>
              </w:rPr>
              <w:t> </w:t>
            </w:r>
          </w:p>
          <w:p w14:paraId="0B7DF5BA" w14:textId="77777777" w:rsidR="004F6258" w:rsidRPr="00A33AF8" w:rsidRDefault="004F6258" w:rsidP="004F6258">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7A488F53" w14:textId="77777777" w:rsidR="004F6258" w:rsidRPr="00A33AF8" w:rsidRDefault="004F6258" w:rsidP="004F6258">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4CAF4A2E" w14:textId="77777777" w:rsidR="004F6258" w:rsidRPr="00A33AF8" w:rsidRDefault="004F6258" w:rsidP="004F6258">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7BBD9741" w14:textId="77777777" w:rsidR="004F6258" w:rsidRPr="00A33AF8" w:rsidRDefault="004F6258" w:rsidP="004F6258">
            <w:pPr>
              <w:rPr>
                <w:rFonts w:ascii="Times New Roman" w:hAnsi="Times New Roman"/>
                <w:b w:val="0"/>
                <w:sz w:val="18"/>
                <w:szCs w:val="18"/>
              </w:rPr>
            </w:pPr>
            <w:r w:rsidRPr="00A33AF8">
              <w:rPr>
                <w:rFonts w:ascii="Times New Roman" w:hAnsi="Times New Roman"/>
                <w:b w:val="0"/>
                <w:color w:val="000000"/>
                <w:sz w:val="18"/>
                <w:szCs w:val="18"/>
              </w:rPr>
              <w:t> </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60A2EF" w14:textId="47AB9BEF"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4 124,44400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576A4A" w14:textId="513EA04D"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4 124,44400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956CF4" w14:textId="77563C1F"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4 981,91900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819ED7" w14:textId="2D63324C"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19 927,67600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B75B8D" w14:textId="345CCB46"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33 158,48300</w:t>
            </w:r>
          </w:p>
        </w:tc>
      </w:tr>
      <w:tr w:rsidR="004F6258" w:rsidRPr="00A33AF8" w14:paraId="0EF6B172" w14:textId="77777777" w:rsidTr="00E52AB7">
        <w:trPr>
          <w:trHeight w:val="206"/>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BE9F53" w14:textId="77777777" w:rsidR="004F6258" w:rsidRPr="00A33AF8" w:rsidRDefault="004F6258" w:rsidP="004F6258">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4CF2E67A" w14:textId="77777777" w:rsidR="004F6258" w:rsidRPr="00A33AF8" w:rsidRDefault="004F6258" w:rsidP="004F6258">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80C06C" w14:textId="7E63F928"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1 592,40000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62AA80" w14:textId="136A7864"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1 592,40000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33E457" w14:textId="737283D7"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1 627,60000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BB08D" w14:textId="199EC7AE"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6 510,40000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40EDFD" w14:textId="08AF44B1"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11 322,80000</w:t>
            </w:r>
          </w:p>
        </w:tc>
      </w:tr>
      <w:tr w:rsidR="004F6258" w:rsidRPr="00A33AF8" w14:paraId="21DB123C" w14:textId="77777777" w:rsidTr="00E52AB7">
        <w:trPr>
          <w:trHeight w:val="266"/>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20E2D" w14:textId="77777777" w:rsidR="004F6258" w:rsidRPr="00A33AF8" w:rsidRDefault="004F6258" w:rsidP="004F6258">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4EE68AD2" w14:textId="77777777" w:rsidR="004F6258" w:rsidRPr="00A33AF8" w:rsidRDefault="004F6258" w:rsidP="004F6258">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687626" w14:textId="3DEA3A61"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2 490,80000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89842B" w14:textId="53829C8B"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2 490,80000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A042E8" w14:textId="57B7745D"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3 304,50000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339D98" w14:textId="4A4F9A31"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13 218,00000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31857E" w14:textId="74FB9059"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21 504,10000</w:t>
            </w:r>
          </w:p>
        </w:tc>
      </w:tr>
      <w:tr w:rsidR="004F6258" w:rsidRPr="00A33AF8" w14:paraId="66A1069A" w14:textId="77777777" w:rsidTr="00E52AB7">
        <w:trPr>
          <w:trHeight w:val="27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575964" w14:textId="77777777" w:rsidR="004F6258" w:rsidRPr="00A33AF8" w:rsidRDefault="004F6258" w:rsidP="004F6258">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6E0D4A1C" w14:textId="77777777" w:rsidR="004F6258" w:rsidRPr="00A33AF8" w:rsidRDefault="004F6258" w:rsidP="004F6258">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E10CE2" w14:textId="5FEBA046"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41,24400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B8058D" w14:textId="0F825965"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41,24400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B9EF0E" w14:textId="684B47E9"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49,81900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14B716" w14:textId="028494CF"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199,27600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C0C05F" w14:textId="3E2AD0BB" w:rsidR="004F6258" w:rsidRPr="00A33AF8" w:rsidRDefault="004F6258" w:rsidP="004F6258">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331,58300</w:t>
            </w:r>
          </w:p>
        </w:tc>
      </w:tr>
      <w:tr w:rsidR="00C55BD6" w:rsidRPr="00A33AF8" w14:paraId="2E1945C1" w14:textId="77777777" w:rsidTr="00E52AB7">
        <w:trPr>
          <w:trHeight w:val="30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73928"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40A88CFF" w14:textId="77777777" w:rsidR="00C55BD6" w:rsidRPr="00A33AF8" w:rsidRDefault="00C55BD6" w:rsidP="00C55BD6">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35E7D5" w14:textId="000B39E5" w:rsidR="00C55BD6" w:rsidRPr="00A33AF8" w:rsidRDefault="00C55BD6" w:rsidP="00C55BD6">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0,00000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0B9E03" w14:textId="4DD4A802" w:rsidR="00C55BD6" w:rsidRPr="00A33AF8" w:rsidRDefault="00C55BD6" w:rsidP="00C55BD6">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0,00000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B9A571" w14:textId="55624FCC" w:rsidR="00C55BD6" w:rsidRPr="00A33AF8" w:rsidRDefault="00C55BD6" w:rsidP="00C55BD6">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0,00000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0CBD69" w14:textId="7C4D9715" w:rsidR="00C55BD6" w:rsidRPr="00A33AF8" w:rsidRDefault="00C55BD6" w:rsidP="00C55BD6">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0,00000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CB4B6C" w14:textId="5FBAFF74" w:rsidR="00C55BD6" w:rsidRPr="00A33AF8" w:rsidRDefault="00C55BD6" w:rsidP="00C55BD6">
            <w:pPr>
              <w:jc w:val="center"/>
              <w:rPr>
                <w:rFonts w:ascii="Times New Roman" w:hAnsi="Times New Roman"/>
                <w:b w:val="0"/>
                <w:bCs/>
                <w:color w:val="000000"/>
                <w:sz w:val="18"/>
                <w:szCs w:val="18"/>
                <w:highlight w:val="yellow"/>
              </w:rPr>
            </w:pPr>
            <w:r w:rsidRPr="00A33AF8">
              <w:rPr>
                <w:rFonts w:ascii="Times New Roman" w:hAnsi="Times New Roman"/>
                <w:b w:val="0"/>
                <w:bCs/>
                <w:color w:val="000000"/>
                <w:sz w:val="18"/>
                <w:szCs w:val="18"/>
              </w:rPr>
              <w:t>0,00000</w:t>
            </w:r>
          </w:p>
        </w:tc>
      </w:tr>
      <w:tr w:rsidR="00180966" w:rsidRPr="00A33AF8" w14:paraId="033FDA6B" w14:textId="77777777" w:rsidTr="00E52AB7">
        <w:trPr>
          <w:trHeight w:val="67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51DBA5" w14:textId="5D924536"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 xml:space="preserve">Региональный проект </w:t>
            </w:r>
            <w:r w:rsidR="00E1282A" w:rsidRPr="00A33AF8">
              <w:rPr>
                <w:rFonts w:ascii="Times New Roman" w:hAnsi="Times New Roman"/>
                <w:b w:val="0"/>
                <w:sz w:val="18"/>
                <w:szCs w:val="18"/>
              </w:rPr>
              <w:t>«</w:t>
            </w:r>
            <w:r w:rsidRPr="00A33AF8">
              <w:rPr>
                <w:rFonts w:ascii="Times New Roman" w:hAnsi="Times New Roman"/>
                <w:b w:val="0"/>
                <w:sz w:val="18"/>
                <w:szCs w:val="18"/>
              </w:rPr>
              <w:t>Укрепление материально-технической базы образовательных организаций, организаций для отдыха и оздоровления детей</w:t>
            </w:r>
            <w:r w:rsidR="00E1282A" w:rsidRPr="00A33AF8">
              <w:rPr>
                <w:rFonts w:ascii="Times New Roman" w:hAnsi="Times New Roman"/>
                <w:b w:val="0"/>
                <w:sz w:val="18"/>
                <w:szCs w:val="18"/>
              </w:rPr>
              <w:t>»</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D640A0D"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 </w:t>
            </w:r>
          </w:p>
          <w:p w14:paraId="01E28F02"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6B9503FC" w14:textId="77777777" w:rsidR="00E564EC" w:rsidRPr="00A33AF8" w:rsidRDefault="00E564EC" w:rsidP="00E564EC">
            <w:pPr>
              <w:jc w:val="center"/>
              <w:rPr>
                <w:rFonts w:ascii="Times New Roman" w:hAnsi="Times New Roman"/>
                <w:b w:val="0"/>
                <w:color w:val="000000"/>
                <w:sz w:val="18"/>
                <w:szCs w:val="18"/>
              </w:rPr>
            </w:pPr>
            <w:proofErr w:type="spellStart"/>
            <w:r w:rsidRPr="00A33AF8">
              <w:rPr>
                <w:rFonts w:ascii="Times New Roman" w:hAnsi="Times New Roman"/>
                <w:b w:val="0"/>
                <w:color w:val="000000"/>
                <w:sz w:val="18"/>
                <w:szCs w:val="18"/>
              </w:rPr>
              <w:t>ДГиЗО</w:t>
            </w:r>
            <w:proofErr w:type="spellEnd"/>
          </w:p>
          <w:p w14:paraId="4EC6C698"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3ABDA34A"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color w:val="000000"/>
                <w:sz w:val="18"/>
                <w:szCs w:val="18"/>
              </w:rPr>
              <w:t> </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2E2135"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106 467,60000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BCA121"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7E55A4"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A84893"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4FAA1"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106 467,60000</w:t>
            </w:r>
          </w:p>
        </w:tc>
      </w:tr>
      <w:tr w:rsidR="00180966" w:rsidRPr="00A33AF8" w14:paraId="78111FF4" w14:textId="77777777" w:rsidTr="00E52AB7">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AAEBE0"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0F27C247"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0354D65E"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68B08CF1"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581BED9E"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42779EBD"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211986C"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r>
      <w:tr w:rsidR="00180966" w:rsidRPr="00A33AF8" w14:paraId="2F6B22BE" w14:textId="77777777" w:rsidTr="00E52AB7">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03C0BD"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5F05EF32"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01B63785"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95 820,80000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467CA170"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364A2167"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54F0437C"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059C870"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95 820,80000</w:t>
            </w:r>
          </w:p>
        </w:tc>
      </w:tr>
      <w:tr w:rsidR="00180966" w:rsidRPr="00A33AF8" w14:paraId="6EEB4EB8" w14:textId="77777777" w:rsidTr="00E52AB7">
        <w:trPr>
          <w:trHeight w:val="22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209363"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48C317ED"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7F79CC90"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10 646,80000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7EA9BEF9"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511050AA"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79F36D7C"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ABC2530"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10 646,80000</w:t>
            </w:r>
          </w:p>
        </w:tc>
      </w:tr>
      <w:tr w:rsidR="00180966" w:rsidRPr="00A33AF8" w14:paraId="55783F0B" w14:textId="77777777" w:rsidTr="008A1C32">
        <w:trPr>
          <w:trHeight w:val="253"/>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37D018"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7C370E3E"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672A6572"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6082A93E"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0FA39FC5"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1334FFCB"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345BD33"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r>
      <w:tr w:rsidR="00180966" w:rsidRPr="00A33AF8" w14:paraId="33A8F90C" w14:textId="77777777" w:rsidTr="008A1C32">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619859"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1</w:t>
            </w:r>
          </w:p>
        </w:tc>
        <w:tc>
          <w:tcPr>
            <w:tcW w:w="1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1E3B98"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 2</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E0DE9A"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3</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C8B67B"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4</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0D3BF7"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5</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C23DD0"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CA082F"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7</w:t>
            </w:r>
          </w:p>
        </w:tc>
      </w:tr>
      <w:tr w:rsidR="00C55BD6" w:rsidRPr="00A33AF8" w14:paraId="5B004E6D" w14:textId="77777777" w:rsidTr="008A1C32">
        <w:trPr>
          <w:trHeight w:val="88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97BE2A" w14:textId="6151C87F"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Комплекс процессных мероприятий «Содействие развитию дошкольного, общего и дополнительного образования детей и их воспитания» (всего), в том числе:</w:t>
            </w:r>
          </w:p>
        </w:tc>
        <w:tc>
          <w:tcPr>
            <w:tcW w:w="1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671452" w14:textId="77777777" w:rsidR="00C55BD6" w:rsidRPr="00A33AF8" w:rsidRDefault="00C55BD6" w:rsidP="00C55BD6">
            <w:pPr>
              <w:ind w:firstLineChars="100" w:firstLine="180"/>
              <w:rPr>
                <w:rFonts w:ascii="Times New Roman" w:hAnsi="Times New Roman"/>
                <w:b w:val="0"/>
                <w:color w:val="000000"/>
                <w:sz w:val="18"/>
                <w:szCs w:val="18"/>
              </w:rPr>
            </w:pPr>
            <w:r w:rsidRPr="00A33AF8">
              <w:rPr>
                <w:rFonts w:ascii="Times New Roman" w:hAnsi="Times New Roman"/>
                <w:b w:val="0"/>
                <w:color w:val="000000"/>
                <w:sz w:val="18"/>
                <w:szCs w:val="18"/>
              </w:rPr>
              <w:t> </w:t>
            </w:r>
          </w:p>
          <w:p w14:paraId="4D835712" w14:textId="77777777" w:rsidR="00C55BD6" w:rsidRPr="00A33AF8" w:rsidRDefault="00C55BD6" w:rsidP="00C55BD6">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42B019BE"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78D85D72"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1F85CCF0"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 </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13C3AA" w14:textId="6CCB5C0C"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5 610 745,50300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463E9A" w14:textId="50260EE4"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5 829 579,90300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DC7EDF" w14:textId="6D2C8DC0"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5 829 023,40300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FC24A1" w14:textId="776E3953"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23 314 493,61200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15F260" w14:textId="64E019AA"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40 583 842,42100</w:t>
            </w:r>
          </w:p>
        </w:tc>
      </w:tr>
      <w:tr w:rsidR="00C55BD6" w:rsidRPr="00A33AF8" w14:paraId="2A6893B2" w14:textId="77777777" w:rsidTr="008A1C32">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CD87AF"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28DB277B" w14:textId="77777777" w:rsidR="00C55BD6" w:rsidRPr="00A33AF8" w:rsidRDefault="00C55BD6" w:rsidP="00C55BD6">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66A87" w14:textId="7A50F322"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143 138,10000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B1BCE0" w14:textId="387D104E"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141 636,10000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A78C5A" w14:textId="346779F2"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130 214,00000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C054A1" w14:textId="161630F8"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520 856,00000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7B6899" w14:textId="6F732E79"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935 844,20000</w:t>
            </w:r>
          </w:p>
        </w:tc>
      </w:tr>
      <w:tr w:rsidR="00C55BD6" w:rsidRPr="00A33AF8" w14:paraId="36AEF910" w14:textId="77777777" w:rsidTr="00D1133C">
        <w:trPr>
          <w:trHeight w:val="301"/>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F6CC8A"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7F11786F" w14:textId="77777777" w:rsidR="00C55BD6" w:rsidRPr="00A33AF8" w:rsidRDefault="00C55BD6" w:rsidP="00C55BD6">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464444" w14:textId="6E274D6B"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4 427 638,10000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B5CDFB" w14:textId="36225609"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4 645 003,50000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ABD186" w14:textId="0C53B279"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4 654 916,10000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91FC7D" w14:textId="4E96DC6D"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18 618 064,40000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901629" w14:textId="05705F42"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32 345 622,10000</w:t>
            </w:r>
          </w:p>
        </w:tc>
      </w:tr>
      <w:tr w:rsidR="00C55BD6" w:rsidRPr="00A33AF8" w14:paraId="5D30C474" w14:textId="77777777" w:rsidTr="008A1C32">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95B04E"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169983D8" w14:textId="77777777" w:rsidR="00C55BD6" w:rsidRPr="00A33AF8" w:rsidRDefault="00C55BD6" w:rsidP="00C55BD6">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1A63B157" w14:textId="6A8D7521"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840 798,30300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7D970F19" w14:textId="78F7CA05"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843 769,30300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272B30A3" w14:textId="19085954"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844 722,30300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3EF5AF1D" w14:textId="6F414800"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3 378 889,21200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24BB377" w14:textId="1E180898"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5 908 179,12100</w:t>
            </w:r>
          </w:p>
        </w:tc>
      </w:tr>
      <w:tr w:rsidR="00C55BD6" w:rsidRPr="00A33AF8" w14:paraId="2E4A7BDA" w14:textId="77777777" w:rsidTr="00E52AB7">
        <w:trPr>
          <w:trHeight w:val="30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ED8975" w14:textId="77777777" w:rsidR="00C55BD6" w:rsidRPr="00A33AF8" w:rsidRDefault="00C55BD6" w:rsidP="00C55BD6">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5DBF15E2" w14:textId="77777777" w:rsidR="00C55BD6" w:rsidRPr="00A33AF8" w:rsidRDefault="00C55BD6" w:rsidP="00C55BD6">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06B76AC7" w14:textId="121DF624"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45880871" w14:textId="03578C87"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0EB8C114" w14:textId="0FEE7D35"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199 171,00000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60D3D090" w14:textId="599DAFB3"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796 684,00000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8F51C46" w14:textId="357CC9AC" w:rsidR="00C55BD6" w:rsidRPr="00A33AF8" w:rsidRDefault="00C55BD6" w:rsidP="00C55BD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1 394 197,00000</w:t>
            </w:r>
          </w:p>
        </w:tc>
      </w:tr>
      <w:tr w:rsidR="00180966" w:rsidRPr="00A33AF8" w14:paraId="73C148DF" w14:textId="77777777" w:rsidTr="00D1133C">
        <w:trPr>
          <w:trHeight w:val="7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A7E2C8A" w14:textId="5356E163" w:rsidR="00E564EC" w:rsidRPr="00A33AF8" w:rsidRDefault="00E564EC" w:rsidP="00D95F4C">
            <w:pPr>
              <w:rPr>
                <w:rFonts w:ascii="Times New Roman" w:hAnsi="Times New Roman"/>
                <w:b w:val="0"/>
                <w:sz w:val="18"/>
                <w:szCs w:val="18"/>
              </w:rPr>
            </w:pPr>
            <w:r w:rsidRPr="00A33AF8">
              <w:rPr>
                <w:rFonts w:ascii="Times New Roman" w:hAnsi="Times New Roman"/>
                <w:b w:val="0"/>
                <w:sz w:val="18"/>
                <w:szCs w:val="18"/>
              </w:rPr>
              <w:t xml:space="preserve">Комплекс процессных мероприятий </w:t>
            </w:r>
            <w:r w:rsidR="00E1282A" w:rsidRPr="00A33AF8">
              <w:rPr>
                <w:rFonts w:ascii="Times New Roman" w:hAnsi="Times New Roman"/>
                <w:b w:val="0"/>
                <w:sz w:val="18"/>
                <w:szCs w:val="18"/>
              </w:rPr>
              <w:t>«</w:t>
            </w:r>
            <w:r w:rsidRPr="00A33AF8">
              <w:rPr>
                <w:rFonts w:ascii="Times New Roman" w:hAnsi="Times New Roman"/>
                <w:b w:val="0"/>
                <w:sz w:val="18"/>
                <w:szCs w:val="18"/>
              </w:rPr>
              <w:t>Персонифицированное финансирование дополнительного образования</w:t>
            </w:r>
            <w:r w:rsidR="00E1282A" w:rsidRPr="00A33AF8">
              <w:rPr>
                <w:rFonts w:ascii="Times New Roman" w:hAnsi="Times New Roman"/>
                <w:b w:val="0"/>
                <w:sz w:val="18"/>
                <w:szCs w:val="18"/>
              </w:rPr>
              <w:t>»</w:t>
            </w:r>
            <w:r w:rsidRPr="00A33AF8">
              <w:rPr>
                <w:rFonts w:ascii="Times New Roman" w:hAnsi="Times New Roman"/>
                <w:b w:val="0"/>
                <w:sz w:val="18"/>
                <w:szCs w:val="18"/>
              </w:rPr>
              <w:t xml:space="preserve"> (всего), в том числе:</w:t>
            </w:r>
          </w:p>
        </w:tc>
        <w:tc>
          <w:tcPr>
            <w:tcW w:w="1402" w:type="dxa"/>
            <w:vMerge w:val="restart"/>
            <w:tcBorders>
              <w:top w:val="nil"/>
              <w:left w:val="nil"/>
              <w:right w:val="single" w:sz="4" w:space="0" w:color="auto"/>
            </w:tcBorders>
            <w:shd w:val="clear" w:color="000000" w:fill="FFFFFF"/>
            <w:vAlign w:val="center"/>
            <w:hideMark/>
          </w:tcPr>
          <w:p w14:paraId="557F9BDF" w14:textId="77777777" w:rsidR="00E564EC" w:rsidRPr="00A33AF8" w:rsidRDefault="00E564EC" w:rsidP="00E564EC">
            <w:pPr>
              <w:ind w:firstLineChars="100" w:firstLine="180"/>
              <w:rPr>
                <w:rFonts w:ascii="Times New Roman" w:hAnsi="Times New Roman"/>
                <w:b w:val="0"/>
                <w:sz w:val="18"/>
                <w:szCs w:val="18"/>
              </w:rPr>
            </w:pPr>
            <w:r w:rsidRPr="00A33AF8">
              <w:rPr>
                <w:rFonts w:ascii="Times New Roman" w:hAnsi="Times New Roman"/>
                <w:b w:val="0"/>
                <w:sz w:val="18"/>
                <w:szCs w:val="18"/>
              </w:rPr>
              <w:t> </w:t>
            </w:r>
          </w:p>
          <w:p w14:paraId="1B8BB007"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58ECB33D"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0BA51BEE"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582D3B19"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5A410C6A" w14:textId="1530381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42 234,00000</w:t>
            </w:r>
          </w:p>
        </w:tc>
        <w:tc>
          <w:tcPr>
            <w:tcW w:w="1778" w:type="dxa"/>
            <w:tcBorders>
              <w:top w:val="nil"/>
              <w:left w:val="nil"/>
              <w:bottom w:val="single" w:sz="4" w:space="0" w:color="auto"/>
              <w:right w:val="single" w:sz="4" w:space="0" w:color="auto"/>
            </w:tcBorders>
            <w:shd w:val="clear" w:color="000000" w:fill="FFFFFF"/>
            <w:vAlign w:val="center"/>
            <w:hideMark/>
          </w:tcPr>
          <w:p w14:paraId="0C8632A6" w14:textId="023F537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42 234,00000</w:t>
            </w:r>
          </w:p>
        </w:tc>
        <w:tc>
          <w:tcPr>
            <w:tcW w:w="1645" w:type="dxa"/>
            <w:tcBorders>
              <w:top w:val="nil"/>
              <w:left w:val="nil"/>
              <w:bottom w:val="single" w:sz="4" w:space="0" w:color="auto"/>
              <w:right w:val="single" w:sz="4" w:space="0" w:color="auto"/>
            </w:tcBorders>
            <w:shd w:val="clear" w:color="000000" w:fill="FFFFFF"/>
            <w:vAlign w:val="center"/>
            <w:hideMark/>
          </w:tcPr>
          <w:p w14:paraId="1351D29D" w14:textId="54113416"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42 234,00000</w:t>
            </w:r>
          </w:p>
        </w:tc>
        <w:tc>
          <w:tcPr>
            <w:tcW w:w="1637" w:type="dxa"/>
            <w:tcBorders>
              <w:top w:val="nil"/>
              <w:left w:val="nil"/>
              <w:bottom w:val="single" w:sz="4" w:space="0" w:color="auto"/>
              <w:right w:val="single" w:sz="4" w:space="0" w:color="auto"/>
            </w:tcBorders>
            <w:shd w:val="clear" w:color="000000" w:fill="FFFFFF"/>
            <w:vAlign w:val="center"/>
            <w:hideMark/>
          </w:tcPr>
          <w:p w14:paraId="45098F60" w14:textId="555CEE56"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168 936,00000</w:t>
            </w:r>
          </w:p>
        </w:tc>
        <w:tc>
          <w:tcPr>
            <w:tcW w:w="1701" w:type="dxa"/>
            <w:tcBorders>
              <w:top w:val="nil"/>
              <w:left w:val="nil"/>
              <w:bottom w:val="single" w:sz="4" w:space="0" w:color="auto"/>
              <w:right w:val="single" w:sz="4" w:space="0" w:color="auto"/>
            </w:tcBorders>
            <w:shd w:val="clear" w:color="000000" w:fill="FFFFFF"/>
            <w:vAlign w:val="center"/>
            <w:hideMark/>
          </w:tcPr>
          <w:p w14:paraId="1ACE3483" w14:textId="7A41117F"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295 638,00000</w:t>
            </w:r>
          </w:p>
        </w:tc>
      </w:tr>
      <w:tr w:rsidR="00180966" w:rsidRPr="00A33AF8" w14:paraId="3845279D" w14:textId="77777777" w:rsidTr="00E52AB7">
        <w:trPr>
          <w:trHeight w:val="16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5915978F"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hideMark/>
          </w:tcPr>
          <w:p w14:paraId="2C642F3A" w14:textId="77777777"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1A749B97" w14:textId="68D8A715"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0681A954" w14:textId="31508B2F"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3749BB35" w14:textId="4937B884"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229FA2DE" w14:textId="35A5B0D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6137E47B" w14:textId="13A6B6B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5BE07EA5" w14:textId="77777777" w:rsidTr="00E52AB7">
        <w:trPr>
          <w:trHeight w:val="22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500D7F36"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30D617E7" w14:textId="77777777"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05FD83B" w14:textId="63B18D38"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17F704B6" w14:textId="2ADE70F3"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7A7C7336" w14:textId="3C064459"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135CC832" w14:textId="54603773"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6978D717" w14:textId="3C5F1A31"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4BD5A8F5" w14:textId="77777777" w:rsidTr="00E52AB7">
        <w:trPr>
          <w:trHeight w:val="24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E67725B"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hideMark/>
          </w:tcPr>
          <w:p w14:paraId="719AF4E8" w14:textId="77777777"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0B25F0A" w14:textId="74EC0D3F"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42 234,00000</w:t>
            </w:r>
          </w:p>
        </w:tc>
        <w:tc>
          <w:tcPr>
            <w:tcW w:w="1778" w:type="dxa"/>
            <w:tcBorders>
              <w:top w:val="nil"/>
              <w:left w:val="nil"/>
              <w:bottom w:val="single" w:sz="4" w:space="0" w:color="auto"/>
              <w:right w:val="single" w:sz="4" w:space="0" w:color="auto"/>
            </w:tcBorders>
            <w:shd w:val="clear" w:color="000000" w:fill="FFFFFF"/>
            <w:vAlign w:val="center"/>
            <w:hideMark/>
          </w:tcPr>
          <w:p w14:paraId="35F4FF17" w14:textId="0A34E56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42 234,00000</w:t>
            </w:r>
          </w:p>
        </w:tc>
        <w:tc>
          <w:tcPr>
            <w:tcW w:w="1645" w:type="dxa"/>
            <w:tcBorders>
              <w:top w:val="nil"/>
              <w:left w:val="nil"/>
              <w:bottom w:val="single" w:sz="4" w:space="0" w:color="auto"/>
              <w:right w:val="single" w:sz="4" w:space="0" w:color="auto"/>
            </w:tcBorders>
            <w:shd w:val="clear" w:color="000000" w:fill="FFFFFF"/>
            <w:vAlign w:val="center"/>
            <w:hideMark/>
          </w:tcPr>
          <w:p w14:paraId="12EAE3E2" w14:textId="0E009EE0"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42 234,00000</w:t>
            </w:r>
          </w:p>
        </w:tc>
        <w:tc>
          <w:tcPr>
            <w:tcW w:w="1637" w:type="dxa"/>
            <w:tcBorders>
              <w:top w:val="nil"/>
              <w:left w:val="nil"/>
              <w:bottom w:val="single" w:sz="4" w:space="0" w:color="auto"/>
              <w:right w:val="single" w:sz="4" w:space="0" w:color="auto"/>
            </w:tcBorders>
            <w:shd w:val="clear" w:color="000000" w:fill="FFFFFF"/>
            <w:vAlign w:val="center"/>
            <w:hideMark/>
          </w:tcPr>
          <w:p w14:paraId="5835165D" w14:textId="2D64684F"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168 936,00000</w:t>
            </w:r>
          </w:p>
        </w:tc>
        <w:tc>
          <w:tcPr>
            <w:tcW w:w="1701" w:type="dxa"/>
            <w:tcBorders>
              <w:top w:val="nil"/>
              <w:left w:val="nil"/>
              <w:bottom w:val="single" w:sz="4" w:space="0" w:color="auto"/>
              <w:right w:val="single" w:sz="4" w:space="0" w:color="auto"/>
            </w:tcBorders>
            <w:shd w:val="clear" w:color="000000" w:fill="FFFFFF"/>
            <w:vAlign w:val="center"/>
            <w:hideMark/>
          </w:tcPr>
          <w:p w14:paraId="07A7CFA5" w14:textId="78DD030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295 638,00000</w:t>
            </w:r>
          </w:p>
        </w:tc>
      </w:tr>
      <w:tr w:rsidR="00180966" w:rsidRPr="00A33AF8" w14:paraId="02DE43B1" w14:textId="77777777" w:rsidTr="00E52AB7">
        <w:trPr>
          <w:trHeight w:val="30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5EBFABCC"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7A2EA76B" w14:textId="77777777"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AD9ACCE" w14:textId="7734329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3BC73B45" w14:textId="2C5F17B8"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65399736" w14:textId="276C30D5"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6D6AE7F4" w14:textId="40F5EE2A"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395166B7" w14:textId="6D92D144"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283326" w:rsidRPr="00A33AF8" w14:paraId="6DE7082E" w14:textId="77777777" w:rsidTr="00D95F4C">
        <w:trPr>
          <w:trHeight w:val="1374"/>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D77C2C" w14:textId="1EE4C0B3" w:rsidR="00283326" w:rsidRPr="00A33AF8" w:rsidRDefault="00283326" w:rsidP="00283326">
            <w:pPr>
              <w:rPr>
                <w:rFonts w:ascii="Times New Roman" w:hAnsi="Times New Roman"/>
                <w:b w:val="0"/>
                <w:sz w:val="18"/>
                <w:szCs w:val="18"/>
              </w:rPr>
            </w:pPr>
            <w:r w:rsidRPr="00A33AF8">
              <w:rPr>
                <w:rFonts w:ascii="Times New Roman" w:hAnsi="Times New Roman"/>
                <w:b w:val="0"/>
                <w:sz w:val="18"/>
                <w:szCs w:val="18"/>
              </w:rPr>
              <w:t>Комплекс процессных мероприятий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(всего), в том числе:</w:t>
            </w:r>
          </w:p>
        </w:tc>
        <w:tc>
          <w:tcPr>
            <w:tcW w:w="1402" w:type="dxa"/>
            <w:vMerge w:val="restart"/>
            <w:tcBorders>
              <w:top w:val="single" w:sz="4" w:space="0" w:color="auto"/>
              <w:left w:val="nil"/>
              <w:bottom w:val="single" w:sz="4" w:space="0" w:color="auto"/>
              <w:right w:val="single" w:sz="4" w:space="0" w:color="auto"/>
            </w:tcBorders>
            <w:shd w:val="clear" w:color="000000" w:fill="FFFFFF"/>
            <w:vAlign w:val="center"/>
            <w:hideMark/>
          </w:tcPr>
          <w:p w14:paraId="1CC37789" w14:textId="77777777" w:rsidR="00283326" w:rsidRPr="00A33AF8" w:rsidRDefault="00283326" w:rsidP="00283326">
            <w:pPr>
              <w:ind w:firstLineChars="100" w:firstLine="180"/>
              <w:rPr>
                <w:rFonts w:ascii="Times New Roman" w:hAnsi="Times New Roman"/>
                <w:b w:val="0"/>
                <w:sz w:val="18"/>
                <w:szCs w:val="18"/>
              </w:rPr>
            </w:pPr>
            <w:r w:rsidRPr="00A33AF8">
              <w:rPr>
                <w:rFonts w:ascii="Times New Roman" w:hAnsi="Times New Roman"/>
                <w:b w:val="0"/>
                <w:sz w:val="18"/>
                <w:szCs w:val="18"/>
              </w:rPr>
              <w:t> </w:t>
            </w:r>
          </w:p>
          <w:p w14:paraId="11CD7B32" w14:textId="77777777" w:rsidR="00283326" w:rsidRPr="00A33AF8" w:rsidRDefault="00283326" w:rsidP="00283326">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12FBD807" w14:textId="77777777" w:rsidR="00283326" w:rsidRPr="00A33AF8" w:rsidRDefault="00283326" w:rsidP="00283326">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629B341F" w14:textId="77777777" w:rsidR="00283326" w:rsidRPr="00A33AF8" w:rsidRDefault="00283326" w:rsidP="00283326">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772B7036" w14:textId="77777777" w:rsidR="00283326" w:rsidRPr="00A33AF8" w:rsidRDefault="00283326" w:rsidP="00283326">
            <w:pPr>
              <w:rPr>
                <w:rFonts w:ascii="Times New Roman" w:hAnsi="Times New Roman"/>
                <w:b w:val="0"/>
                <w:sz w:val="18"/>
                <w:szCs w:val="18"/>
              </w:rPr>
            </w:pPr>
            <w:r w:rsidRPr="00A33AF8">
              <w:rPr>
                <w:rFonts w:ascii="Times New Roman" w:hAnsi="Times New Roman"/>
                <w:b w:val="0"/>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587CB77C" w14:textId="1470E1EA"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88,00000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4397F13B" w14:textId="587F737B"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88,00000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370E2E77" w14:textId="7AB07EA7"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76,00000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36195064" w14:textId="3CFD60E8"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304,00000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42DD8E9" w14:textId="1C2A04E6"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556,00000</w:t>
            </w:r>
          </w:p>
        </w:tc>
      </w:tr>
      <w:tr w:rsidR="00283326" w:rsidRPr="00A33AF8" w14:paraId="4551DFAD" w14:textId="77777777" w:rsidTr="00E52AB7">
        <w:trPr>
          <w:trHeight w:val="24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31CCFD" w14:textId="77777777" w:rsidR="00283326" w:rsidRPr="00A33AF8" w:rsidRDefault="00283326" w:rsidP="00283326">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top w:val="single" w:sz="4" w:space="0" w:color="auto"/>
              <w:left w:val="nil"/>
              <w:right w:val="single" w:sz="4" w:space="0" w:color="auto"/>
            </w:tcBorders>
            <w:shd w:val="clear" w:color="000000" w:fill="FFFFFF"/>
            <w:vAlign w:val="center"/>
            <w:hideMark/>
          </w:tcPr>
          <w:p w14:paraId="3891DE8D" w14:textId="77777777" w:rsidR="00283326" w:rsidRPr="00A33AF8" w:rsidRDefault="00283326" w:rsidP="00283326">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4F139C7E" w14:textId="1A8F1B8E"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3E675C60" w14:textId="27F1B99E"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1E4F971C" w14:textId="37943D95"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6E64C48B" w14:textId="44E0D31D"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AD4EB41" w14:textId="7B5246B3"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283326" w:rsidRPr="00A33AF8" w14:paraId="4992DB1D"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0FEB920" w14:textId="77777777" w:rsidR="00283326" w:rsidRPr="00A33AF8" w:rsidRDefault="00283326" w:rsidP="00283326">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7710F330" w14:textId="77777777" w:rsidR="00283326" w:rsidRPr="00A33AF8" w:rsidRDefault="00283326" w:rsidP="00283326">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04E6E4C" w14:textId="2AFE6CA6"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3BEA4F2C" w14:textId="3C0A24D0"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26EC249A" w14:textId="7FA752FC"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4C44E4B6" w14:textId="7217774B"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0A06FFE0" w14:textId="38C96D90"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283326" w:rsidRPr="00A33AF8" w14:paraId="7A27EAE4"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1ECBDDB" w14:textId="77777777" w:rsidR="00283326" w:rsidRPr="00A33AF8" w:rsidRDefault="00283326" w:rsidP="00283326">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hideMark/>
          </w:tcPr>
          <w:p w14:paraId="123C37A1" w14:textId="77777777" w:rsidR="00283326" w:rsidRPr="00A33AF8" w:rsidRDefault="00283326" w:rsidP="00283326">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B2ED064" w14:textId="2EEA72F9"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88,00000</w:t>
            </w:r>
          </w:p>
        </w:tc>
        <w:tc>
          <w:tcPr>
            <w:tcW w:w="1778" w:type="dxa"/>
            <w:tcBorders>
              <w:top w:val="nil"/>
              <w:left w:val="nil"/>
              <w:bottom w:val="single" w:sz="4" w:space="0" w:color="auto"/>
              <w:right w:val="single" w:sz="4" w:space="0" w:color="auto"/>
            </w:tcBorders>
            <w:shd w:val="clear" w:color="000000" w:fill="FFFFFF"/>
            <w:vAlign w:val="center"/>
            <w:hideMark/>
          </w:tcPr>
          <w:p w14:paraId="3DFD48F2" w14:textId="68E4D81D"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88,00000</w:t>
            </w:r>
          </w:p>
        </w:tc>
        <w:tc>
          <w:tcPr>
            <w:tcW w:w="1645" w:type="dxa"/>
            <w:tcBorders>
              <w:top w:val="nil"/>
              <w:left w:val="nil"/>
              <w:bottom w:val="single" w:sz="4" w:space="0" w:color="auto"/>
              <w:right w:val="single" w:sz="4" w:space="0" w:color="auto"/>
            </w:tcBorders>
            <w:shd w:val="clear" w:color="000000" w:fill="FFFFFF"/>
            <w:vAlign w:val="center"/>
            <w:hideMark/>
          </w:tcPr>
          <w:p w14:paraId="38E443BB" w14:textId="7ACE32C7"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76,00000</w:t>
            </w:r>
          </w:p>
        </w:tc>
        <w:tc>
          <w:tcPr>
            <w:tcW w:w="1637" w:type="dxa"/>
            <w:tcBorders>
              <w:top w:val="nil"/>
              <w:left w:val="nil"/>
              <w:bottom w:val="single" w:sz="4" w:space="0" w:color="auto"/>
              <w:right w:val="single" w:sz="4" w:space="0" w:color="auto"/>
            </w:tcBorders>
            <w:shd w:val="clear" w:color="000000" w:fill="FFFFFF"/>
            <w:vAlign w:val="center"/>
            <w:hideMark/>
          </w:tcPr>
          <w:p w14:paraId="28073247" w14:textId="47EEB9CD"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304,00000</w:t>
            </w:r>
          </w:p>
        </w:tc>
        <w:tc>
          <w:tcPr>
            <w:tcW w:w="1701" w:type="dxa"/>
            <w:tcBorders>
              <w:top w:val="nil"/>
              <w:left w:val="nil"/>
              <w:bottom w:val="single" w:sz="4" w:space="0" w:color="auto"/>
              <w:right w:val="single" w:sz="4" w:space="0" w:color="auto"/>
            </w:tcBorders>
            <w:shd w:val="clear" w:color="000000" w:fill="FFFFFF"/>
            <w:vAlign w:val="center"/>
            <w:hideMark/>
          </w:tcPr>
          <w:p w14:paraId="3720A35D" w14:textId="2FF68CBF"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556,00000</w:t>
            </w:r>
          </w:p>
        </w:tc>
      </w:tr>
      <w:tr w:rsidR="00283326" w:rsidRPr="00A33AF8" w14:paraId="0D5F866C"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86B314D" w14:textId="77777777" w:rsidR="00283326" w:rsidRPr="00A33AF8" w:rsidRDefault="00283326" w:rsidP="00283326">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734F3634" w14:textId="77777777" w:rsidR="00283326" w:rsidRPr="00A33AF8" w:rsidRDefault="00283326" w:rsidP="00283326">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40DF63EC" w14:textId="41C7925B"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55093877" w14:textId="4D6CCED2"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5DC7FE00" w14:textId="5EE3EB45"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5C683EDC" w14:textId="0202BCDB"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2640573D" w14:textId="1B552048" w:rsidR="00283326" w:rsidRPr="00A33AF8" w:rsidRDefault="00283326" w:rsidP="00283326">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05521A" w:rsidRPr="00A33AF8" w14:paraId="4EB56075" w14:textId="77777777" w:rsidTr="005238BD">
        <w:trPr>
          <w:trHeight w:val="517"/>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486BF" w14:textId="365DB158" w:rsidR="0005521A" w:rsidRPr="00A33AF8" w:rsidRDefault="0005521A" w:rsidP="00D95F4C">
            <w:pPr>
              <w:rPr>
                <w:rFonts w:ascii="Times New Roman" w:hAnsi="Times New Roman"/>
                <w:b w:val="0"/>
                <w:color w:val="000000"/>
                <w:sz w:val="18"/>
                <w:szCs w:val="18"/>
              </w:rPr>
            </w:pPr>
            <w:r w:rsidRPr="00A33AF8">
              <w:rPr>
                <w:rFonts w:ascii="Times New Roman" w:hAnsi="Times New Roman"/>
                <w:b w:val="0"/>
                <w:color w:val="000000"/>
                <w:sz w:val="18"/>
                <w:szCs w:val="18"/>
              </w:rPr>
              <w:t>Комплекс процессных мероприятий «Качество образования» (всего), в том числе:</w:t>
            </w:r>
          </w:p>
        </w:tc>
        <w:tc>
          <w:tcPr>
            <w:tcW w:w="1402" w:type="dxa"/>
            <w:vMerge w:val="restart"/>
            <w:tcBorders>
              <w:top w:val="single" w:sz="4" w:space="0" w:color="auto"/>
              <w:left w:val="single" w:sz="4" w:space="0" w:color="auto"/>
              <w:right w:val="single" w:sz="4" w:space="0" w:color="auto"/>
            </w:tcBorders>
            <w:shd w:val="clear" w:color="000000" w:fill="FFFFFF"/>
            <w:vAlign w:val="center"/>
            <w:hideMark/>
          </w:tcPr>
          <w:p w14:paraId="3CA218FD" w14:textId="77777777" w:rsidR="0005521A" w:rsidRPr="00A33AF8" w:rsidRDefault="0005521A" w:rsidP="00E564EC">
            <w:pPr>
              <w:ind w:firstLineChars="100" w:firstLine="180"/>
              <w:rPr>
                <w:rFonts w:ascii="Times New Roman" w:hAnsi="Times New Roman"/>
                <w:b w:val="0"/>
                <w:color w:val="000000"/>
                <w:sz w:val="18"/>
                <w:szCs w:val="18"/>
              </w:rPr>
            </w:pPr>
            <w:r w:rsidRPr="00A33AF8">
              <w:rPr>
                <w:rFonts w:ascii="Times New Roman" w:hAnsi="Times New Roman"/>
                <w:b w:val="0"/>
                <w:color w:val="000000"/>
                <w:sz w:val="18"/>
                <w:szCs w:val="18"/>
              </w:rPr>
              <w:t> </w:t>
            </w:r>
          </w:p>
          <w:p w14:paraId="31A58651" w14:textId="77777777" w:rsidR="0005521A" w:rsidRPr="00A33AF8" w:rsidRDefault="0005521A"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361E9430" w14:textId="77777777" w:rsidR="0005521A" w:rsidRPr="00A33AF8" w:rsidRDefault="0005521A"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675ED2F0" w14:textId="0099C67C" w:rsidR="0005521A" w:rsidRPr="00A33AF8" w:rsidRDefault="0005521A" w:rsidP="00E564EC">
            <w:pPr>
              <w:rPr>
                <w:rFonts w:ascii="Times New Roman" w:hAnsi="Times New Roman"/>
                <w:b w:val="0"/>
                <w:color w:val="000000"/>
                <w:sz w:val="18"/>
                <w:szCs w:val="18"/>
              </w:rPr>
            </w:pP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CF357A" w14:textId="7EBFCF63"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4 326,95000</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35F91" w14:textId="252D21B8"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4 326,95000</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B5F3C7" w14:textId="15350397"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4 326,95000</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55D24F" w14:textId="3FE3A385"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17 307,80000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7229AA" w14:textId="2A2D8E29"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30 288,65000</w:t>
            </w:r>
          </w:p>
        </w:tc>
      </w:tr>
      <w:tr w:rsidR="0005521A" w:rsidRPr="00A33AF8" w14:paraId="7612AE16" w14:textId="77777777" w:rsidTr="005238BD">
        <w:trPr>
          <w:trHeight w:val="297"/>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F425288" w14:textId="77777777" w:rsidR="0005521A" w:rsidRPr="00A33AF8" w:rsidRDefault="0005521A" w:rsidP="00E564EC">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single" w:sz="4" w:space="0" w:color="auto"/>
              <w:right w:val="single" w:sz="4" w:space="0" w:color="auto"/>
            </w:tcBorders>
            <w:shd w:val="clear" w:color="000000" w:fill="FFFFFF"/>
            <w:vAlign w:val="center"/>
            <w:hideMark/>
          </w:tcPr>
          <w:p w14:paraId="4E64DFB5" w14:textId="77777777" w:rsidR="0005521A" w:rsidRPr="00A33AF8" w:rsidRDefault="0005521A"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EE6F45B" w14:textId="7335AF49"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4D38F31E" w14:textId="2921BE8A"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CD3983F" w14:textId="64097F57"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7C847443" w14:textId="1AD0D0B1"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006D2435" w14:textId="345212B9"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05521A" w:rsidRPr="00A33AF8" w14:paraId="63F22ABA" w14:textId="77777777" w:rsidTr="005238BD">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5AD81F9" w14:textId="77777777" w:rsidR="0005521A" w:rsidRPr="00A33AF8" w:rsidRDefault="0005521A" w:rsidP="00E564EC">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single" w:sz="4" w:space="0" w:color="auto"/>
              <w:right w:val="single" w:sz="4" w:space="0" w:color="auto"/>
            </w:tcBorders>
            <w:shd w:val="clear" w:color="000000" w:fill="FFFFFF"/>
            <w:vAlign w:val="center"/>
            <w:hideMark/>
          </w:tcPr>
          <w:p w14:paraId="2C5FF5C4" w14:textId="77777777" w:rsidR="0005521A" w:rsidRPr="00A33AF8" w:rsidRDefault="0005521A"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8641E8A" w14:textId="1589875E"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3 903,30000</w:t>
            </w:r>
          </w:p>
        </w:tc>
        <w:tc>
          <w:tcPr>
            <w:tcW w:w="1778" w:type="dxa"/>
            <w:tcBorders>
              <w:top w:val="nil"/>
              <w:left w:val="nil"/>
              <w:bottom w:val="single" w:sz="4" w:space="0" w:color="auto"/>
              <w:right w:val="single" w:sz="4" w:space="0" w:color="auto"/>
            </w:tcBorders>
            <w:shd w:val="clear" w:color="000000" w:fill="FFFFFF"/>
            <w:vAlign w:val="center"/>
            <w:hideMark/>
          </w:tcPr>
          <w:p w14:paraId="33F49922" w14:textId="1775DA25"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3 903,30000</w:t>
            </w:r>
          </w:p>
        </w:tc>
        <w:tc>
          <w:tcPr>
            <w:tcW w:w="1645" w:type="dxa"/>
            <w:tcBorders>
              <w:top w:val="nil"/>
              <w:left w:val="nil"/>
              <w:bottom w:val="single" w:sz="4" w:space="0" w:color="auto"/>
              <w:right w:val="single" w:sz="4" w:space="0" w:color="auto"/>
            </w:tcBorders>
            <w:shd w:val="clear" w:color="000000" w:fill="FFFFFF"/>
            <w:vAlign w:val="center"/>
            <w:hideMark/>
          </w:tcPr>
          <w:p w14:paraId="49A370B6" w14:textId="3CD75281"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3 903,30000</w:t>
            </w:r>
          </w:p>
        </w:tc>
        <w:tc>
          <w:tcPr>
            <w:tcW w:w="1637" w:type="dxa"/>
            <w:tcBorders>
              <w:top w:val="nil"/>
              <w:left w:val="nil"/>
              <w:bottom w:val="single" w:sz="4" w:space="0" w:color="auto"/>
              <w:right w:val="single" w:sz="4" w:space="0" w:color="auto"/>
            </w:tcBorders>
            <w:shd w:val="clear" w:color="000000" w:fill="FFFFFF"/>
            <w:vAlign w:val="center"/>
            <w:hideMark/>
          </w:tcPr>
          <w:p w14:paraId="1E27DB46" w14:textId="2723649E"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15 613,20000</w:t>
            </w:r>
          </w:p>
        </w:tc>
        <w:tc>
          <w:tcPr>
            <w:tcW w:w="1701" w:type="dxa"/>
            <w:tcBorders>
              <w:top w:val="nil"/>
              <w:left w:val="nil"/>
              <w:bottom w:val="single" w:sz="4" w:space="0" w:color="auto"/>
              <w:right w:val="single" w:sz="4" w:space="0" w:color="auto"/>
            </w:tcBorders>
            <w:shd w:val="clear" w:color="000000" w:fill="FFFFFF"/>
            <w:vAlign w:val="center"/>
            <w:hideMark/>
          </w:tcPr>
          <w:p w14:paraId="7A13C825" w14:textId="56DAF4AE"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27 323,10000</w:t>
            </w:r>
          </w:p>
        </w:tc>
      </w:tr>
      <w:tr w:rsidR="0005521A" w:rsidRPr="00A33AF8" w14:paraId="411EA541" w14:textId="77777777" w:rsidTr="005238BD">
        <w:trPr>
          <w:trHeight w:val="26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5E0200" w14:textId="77777777" w:rsidR="0005521A" w:rsidRPr="00A33AF8" w:rsidRDefault="0005521A" w:rsidP="00E564EC">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single" w:sz="4" w:space="0" w:color="auto"/>
              <w:right w:val="single" w:sz="4" w:space="0" w:color="auto"/>
            </w:tcBorders>
            <w:shd w:val="clear" w:color="000000" w:fill="FFFFFF"/>
            <w:vAlign w:val="center"/>
            <w:hideMark/>
          </w:tcPr>
          <w:p w14:paraId="1D7FB170" w14:textId="77777777" w:rsidR="0005521A" w:rsidRPr="00A33AF8" w:rsidRDefault="0005521A"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46C6DDB2" w14:textId="27A740C5"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423,65000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5633BE7E" w14:textId="1DDC0519"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423,65000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1A1FD6E5" w14:textId="7E250EDC"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423,65000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5283D0FA" w14:textId="236211A3"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1 694,60000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5F4F318" w14:textId="59B67C8A" w:rsidR="0005521A" w:rsidRPr="00A33AF8" w:rsidRDefault="0005521A"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2 965,55000</w:t>
            </w:r>
          </w:p>
        </w:tc>
      </w:tr>
      <w:tr w:rsidR="0005521A" w:rsidRPr="00A33AF8" w14:paraId="584DE7A6" w14:textId="77777777" w:rsidTr="005238BD">
        <w:trPr>
          <w:trHeight w:val="30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B677AB" w14:textId="77777777" w:rsidR="0005521A" w:rsidRPr="00A33AF8" w:rsidRDefault="0005521A" w:rsidP="00AE32CD">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single" w:sz="4" w:space="0" w:color="auto"/>
              <w:bottom w:val="single" w:sz="4" w:space="0" w:color="auto"/>
              <w:right w:val="single" w:sz="4" w:space="0" w:color="auto"/>
            </w:tcBorders>
            <w:shd w:val="clear" w:color="000000" w:fill="FFFFFF"/>
            <w:vAlign w:val="center"/>
            <w:hideMark/>
          </w:tcPr>
          <w:p w14:paraId="2619B8C9" w14:textId="77777777" w:rsidR="0005521A" w:rsidRPr="00A33AF8" w:rsidRDefault="0005521A" w:rsidP="00AE32CD">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43D2AC72" w14:textId="3E9F7B89" w:rsidR="0005521A" w:rsidRPr="00A33AF8" w:rsidRDefault="0005521A" w:rsidP="00AE32CD">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042E5873" w14:textId="16020141" w:rsidR="0005521A" w:rsidRPr="00A33AF8" w:rsidRDefault="0005521A" w:rsidP="00AE32CD">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0103EEC0" w14:textId="4C1B8E2F" w:rsidR="0005521A" w:rsidRPr="00A33AF8" w:rsidRDefault="0005521A" w:rsidP="00AE32CD">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0EEAED5B" w14:textId="74046EC9" w:rsidR="0005521A" w:rsidRPr="00A33AF8" w:rsidRDefault="0005521A" w:rsidP="00AE32CD">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5A078F9" w14:textId="4C3E3DBB" w:rsidR="0005521A" w:rsidRPr="00A33AF8" w:rsidRDefault="0005521A" w:rsidP="00AE32CD">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6DA6CA2B" w14:textId="77777777" w:rsidTr="002F4E1A">
        <w:trPr>
          <w:trHeight w:val="1111"/>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C9EC6" w14:textId="5DD92EA2" w:rsidR="00E564EC" w:rsidRPr="00A33AF8" w:rsidRDefault="00E564EC" w:rsidP="00D95F4C">
            <w:pPr>
              <w:rPr>
                <w:rFonts w:ascii="Times New Roman" w:hAnsi="Times New Roman"/>
                <w:b w:val="0"/>
                <w:sz w:val="18"/>
                <w:szCs w:val="18"/>
              </w:rPr>
            </w:pPr>
            <w:r w:rsidRPr="00A33AF8">
              <w:rPr>
                <w:rFonts w:ascii="Times New Roman" w:hAnsi="Times New Roman"/>
                <w:b w:val="0"/>
                <w:sz w:val="18"/>
                <w:szCs w:val="18"/>
              </w:rPr>
              <w:t xml:space="preserve">Комплекс процессных мероприятий </w:t>
            </w:r>
            <w:r w:rsidR="00E1282A" w:rsidRPr="00A33AF8">
              <w:rPr>
                <w:rFonts w:ascii="Times New Roman" w:hAnsi="Times New Roman"/>
                <w:b w:val="0"/>
                <w:sz w:val="18"/>
                <w:szCs w:val="18"/>
              </w:rPr>
              <w:t>«</w:t>
            </w:r>
            <w:r w:rsidRPr="00A33AF8">
              <w:rPr>
                <w:rFonts w:ascii="Times New Roman" w:hAnsi="Times New Roman"/>
                <w:b w:val="0"/>
                <w:sz w:val="18"/>
                <w:szCs w:val="1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00E1282A" w:rsidRPr="00A33AF8">
              <w:rPr>
                <w:rFonts w:ascii="Times New Roman" w:hAnsi="Times New Roman"/>
                <w:b w:val="0"/>
                <w:sz w:val="18"/>
                <w:szCs w:val="18"/>
              </w:rPr>
              <w:t>»</w:t>
            </w:r>
            <w:r w:rsidRPr="00A33AF8">
              <w:rPr>
                <w:rFonts w:ascii="Times New Roman" w:hAnsi="Times New Roman"/>
                <w:b w:val="0"/>
                <w:sz w:val="18"/>
                <w:szCs w:val="18"/>
              </w:rPr>
              <w:t xml:space="preserve"> (всего), в том числе:</w:t>
            </w:r>
          </w:p>
        </w:tc>
        <w:tc>
          <w:tcPr>
            <w:tcW w:w="1402" w:type="dxa"/>
            <w:vMerge w:val="restart"/>
            <w:tcBorders>
              <w:top w:val="single" w:sz="4" w:space="0" w:color="auto"/>
              <w:left w:val="nil"/>
              <w:bottom w:val="single" w:sz="4" w:space="0" w:color="auto"/>
              <w:right w:val="single" w:sz="4" w:space="0" w:color="auto"/>
            </w:tcBorders>
            <w:shd w:val="clear" w:color="000000" w:fill="FFFFFF"/>
            <w:vAlign w:val="center"/>
            <w:hideMark/>
          </w:tcPr>
          <w:p w14:paraId="4223F91B" w14:textId="77777777" w:rsidR="00E564EC" w:rsidRPr="00A33AF8" w:rsidRDefault="00E564EC" w:rsidP="00E564EC">
            <w:pPr>
              <w:ind w:firstLineChars="100" w:firstLine="180"/>
              <w:rPr>
                <w:rFonts w:ascii="Times New Roman" w:hAnsi="Times New Roman"/>
                <w:b w:val="0"/>
                <w:sz w:val="18"/>
                <w:szCs w:val="18"/>
              </w:rPr>
            </w:pPr>
            <w:r w:rsidRPr="00A33AF8">
              <w:rPr>
                <w:rFonts w:ascii="Times New Roman" w:hAnsi="Times New Roman"/>
                <w:b w:val="0"/>
                <w:sz w:val="18"/>
                <w:szCs w:val="18"/>
              </w:rPr>
              <w:t> </w:t>
            </w:r>
          </w:p>
          <w:p w14:paraId="79185F37"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3709BC17"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0B81829E"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027CAD16"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0408D5A0" w14:textId="698808A3"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61F80A2E" w14:textId="42DCB21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03AB7A3F" w14:textId="420F491F"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647D6A86" w14:textId="294D528C"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220,00000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A6C73E4" w14:textId="2ABC26A3"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385,00000</w:t>
            </w:r>
          </w:p>
        </w:tc>
      </w:tr>
      <w:tr w:rsidR="00180966" w:rsidRPr="00A33AF8" w14:paraId="3223AF52" w14:textId="77777777" w:rsidTr="00E52AB7">
        <w:trPr>
          <w:trHeight w:val="17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A6B361"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403C6F79"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698D49A0" w14:textId="4B45814C"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6C4E62B4" w14:textId="376FE0E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162D7C98" w14:textId="6C7087B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6A118797" w14:textId="4CF6937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D8BAAC9" w14:textId="27ABA996"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1C085AA9" w14:textId="77777777" w:rsidTr="00E52AB7">
        <w:trPr>
          <w:trHeight w:val="90"/>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09AF83"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top w:val="single" w:sz="4" w:space="0" w:color="auto"/>
              <w:left w:val="nil"/>
              <w:bottom w:val="single" w:sz="4" w:space="0" w:color="auto"/>
              <w:right w:val="single" w:sz="4" w:space="0" w:color="auto"/>
            </w:tcBorders>
            <w:shd w:val="clear" w:color="000000" w:fill="FFFFFF"/>
            <w:vAlign w:val="center"/>
            <w:hideMark/>
          </w:tcPr>
          <w:p w14:paraId="749EFC71"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124782AD" w14:textId="28D7DE65"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5C6CD1A1" w14:textId="2D5395E0"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55B302D3" w14:textId="516A1A35"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4F8043B9" w14:textId="3311E76C"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6B2FFB4" w14:textId="6A7D71C0"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7063E221" w14:textId="77777777" w:rsidTr="00E52AB7">
        <w:trPr>
          <w:trHeight w:val="164"/>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8AB6B3"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top w:val="single" w:sz="4" w:space="0" w:color="auto"/>
              <w:left w:val="nil"/>
              <w:right w:val="single" w:sz="4" w:space="0" w:color="auto"/>
            </w:tcBorders>
            <w:shd w:val="clear" w:color="000000" w:fill="FFFFFF"/>
            <w:vAlign w:val="center"/>
            <w:hideMark/>
          </w:tcPr>
          <w:p w14:paraId="6F8FB86E" w14:textId="77777777" w:rsidR="00E564EC" w:rsidRPr="00A33AF8" w:rsidRDefault="00E564EC" w:rsidP="00E564EC">
            <w:pPr>
              <w:rPr>
                <w:rFonts w:ascii="Times New Roman" w:hAnsi="Times New Roman"/>
                <w:b w:val="0"/>
                <w:color w:val="000000"/>
                <w:sz w:val="18"/>
                <w:szCs w:val="18"/>
              </w:rPr>
            </w:pP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77A35822" w14:textId="2FF7A0D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55,00000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5078FA13" w14:textId="6699C80A"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55,00000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4C1E9021" w14:textId="652154E1"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55,00000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4B8C2B0A" w14:textId="14D388A5"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220,00000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B5BEB6F" w14:textId="04A8ECC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385,00000</w:t>
            </w:r>
          </w:p>
        </w:tc>
      </w:tr>
      <w:tr w:rsidR="00180966" w:rsidRPr="00A33AF8" w14:paraId="7A314530"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2E6FFE7"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32F41AC2" w14:textId="77777777"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59B35626"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4FFCC932"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2FBF5164"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59A23514"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3EDB329B" w14:textId="77777777" w:rsidR="00E564EC" w:rsidRPr="00A33AF8" w:rsidRDefault="00E564EC" w:rsidP="00E564E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r>
      <w:tr w:rsidR="00180966" w:rsidRPr="00A33AF8" w14:paraId="08AF1AFB" w14:textId="77777777" w:rsidTr="00FD279C">
        <w:trPr>
          <w:trHeight w:val="225"/>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7E0C84"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1</w:t>
            </w:r>
          </w:p>
        </w:tc>
        <w:tc>
          <w:tcPr>
            <w:tcW w:w="1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B2C824"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 2</w:t>
            </w:r>
          </w:p>
        </w:tc>
        <w:tc>
          <w:tcPr>
            <w:tcW w:w="2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B50303"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3</w:t>
            </w:r>
          </w:p>
        </w:tc>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41868D"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4</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D37776"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5</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9AB21A"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AF5DD2"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7</w:t>
            </w:r>
          </w:p>
        </w:tc>
      </w:tr>
      <w:tr w:rsidR="00180966" w:rsidRPr="00A33AF8" w14:paraId="1CDE5F39" w14:textId="77777777" w:rsidTr="00FD279C">
        <w:trPr>
          <w:trHeight w:val="707"/>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947F54" w14:textId="4B121C9C" w:rsidR="008A1C32" w:rsidRPr="00A33AF8" w:rsidRDefault="008A1C32" w:rsidP="00FD279C">
            <w:pPr>
              <w:rPr>
                <w:rFonts w:ascii="Times New Roman" w:hAnsi="Times New Roman"/>
                <w:bCs/>
                <w:color w:val="000000"/>
                <w:sz w:val="18"/>
                <w:szCs w:val="18"/>
              </w:rPr>
            </w:pPr>
            <w:r w:rsidRPr="00A33AF8">
              <w:rPr>
                <w:rFonts w:ascii="Times New Roman" w:hAnsi="Times New Roman"/>
                <w:bCs/>
                <w:color w:val="000000"/>
                <w:sz w:val="18"/>
                <w:szCs w:val="18"/>
              </w:rPr>
              <w:t>Направление (подпрограмм</w:t>
            </w:r>
            <w:r w:rsidR="00AB7D45" w:rsidRPr="00A33AF8">
              <w:rPr>
                <w:rFonts w:ascii="Times New Roman" w:hAnsi="Times New Roman"/>
                <w:bCs/>
                <w:color w:val="000000"/>
                <w:sz w:val="18"/>
                <w:szCs w:val="18"/>
              </w:rPr>
              <w:t>ы</w:t>
            </w:r>
            <w:r w:rsidRPr="00A33AF8">
              <w:rPr>
                <w:rFonts w:ascii="Times New Roman" w:hAnsi="Times New Roman"/>
                <w:bCs/>
                <w:color w:val="000000"/>
                <w:sz w:val="18"/>
                <w:szCs w:val="18"/>
              </w:rPr>
              <w:t xml:space="preserve">) </w:t>
            </w:r>
            <w:proofErr w:type="gramStart"/>
            <w:r w:rsidR="00A50252" w:rsidRPr="00A33AF8">
              <w:rPr>
                <w:rFonts w:ascii="Times New Roman" w:hAnsi="Times New Roman"/>
                <w:bCs/>
                <w:color w:val="000000"/>
                <w:sz w:val="18"/>
                <w:szCs w:val="18"/>
              </w:rPr>
              <w:t>2.</w:t>
            </w:r>
            <w:r w:rsidRPr="00A33AF8">
              <w:rPr>
                <w:rFonts w:ascii="Times New Roman" w:hAnsi="Times New Roman"/>
                <w:bCs/>
                <w:color w:val="000000"/>
                <w:sz w:val="18"/>
                <w:szCs w:val="18"/>
              </w:rPr>
              <w:t>«</w:t>
            </w:r>
            <w:proofErr w:type="gramEnd"/>
            <w:r w:rsidRPr="00A33AF8">
              <w:rPr>
                <w:rFonts w:ascii="Times New Roman" w:hAnsi="Times New Roman"/>
                <w:bCs/>
                <w:color w:val="000000"/>
                <w:sz w:val="18"/>
                <w:szCs w:val="18"/>
              </w:rPr>
              <w:t>Ресурсное обеспечение деятельности органов местного самоуправления»</w:t>
            </w:r>
          </w:p>
        </w:tc>
        <w:tc>
          <w:tcPr>
            <w:tcW w:w="1402" w:type="dxa"/>
            <w:tcBorders>
              <w:top w:val="single" w:sz="4" w:space="0" w:color="auto"/>
              <w:left w:val="nil"/>
              <w:bottom w:val="single" w:sz="4" w:space="0" w:color="auto"/>
              <w:right w:val="single" w:sz="4" w:space="0" w:color="auto"/>
            </w:tcBorders>
            <w:shd w:val="clear" w:color="000000" w:fill="FFFFFF"/>
            <w:vAlign w:val="center"/>
            <w:hideMark/>
          </w:tcPr>
          <w:p w14:paraId="1BE594DB" w14:textId="77777777" w:rsidR="008A1C32" w:rsidRPr="00A33AF8" w:rsidRDefault="008A1C32" w:rsidP="00FD279C">
            <w:pPr>
              <w:rPr>
                <w:rFonts w:ascii="Times New Roman" w:hAnsi="Times New Roman"/>
                <w:bCs/>
                <w:color w:val="000000"/>
                <w:sz w:val="18"/>
                <w:szCs w:val="18"/>
              </w:rPr>
            </w:pPr>
            <w:r w:rsidRPr="00A33AF8">
              <w:rPr>
                <w:rFonts w:ascii="Times New Roman" w:hAnsi="Times New Roman"/>
                <w:bCs/>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518C5925" w14:textId="77777777" w:rsidR="008A1C32" w:rsidRPr="00A33AF8" w:rsidRDefault="008A1C32" w:rsidP="00FD279C">
            <w:pPr>
              <w:jc w:val="center"/>
              <w:rPr>
                <w:rFonts w:ascii="Times New Roman" w:hAnsi="Times New Roman"/>
                <w:bCs/>
                <w:color w:val="000000"/>
                <w:sz w:val="18"/>
                <w:szCs w:val="18"/>
              </w:rPr>
            </w:pPr>
            <w:r w:rsidRPr="00A33AF8">
              <w:rPr>
                <w:rFonts w:ascii="Times New Roman" w:hAnsi="Times New Roman"/>
                <w:bCs/>
                <w:color w:val="000000"/>
                <w:sz w:val="18"/>
                <w:szCs w:val="18"/>
              </w:rPr>
              <w:t>64 385,60000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1044B424" w14:textId="77777777" w:rsidR="008A1C32" w:rsidRPr="00A33AF8" w:rsidRDefault="008A1C32" w:rsidP="00FD279C">
            <w:pPr>
              <w:jc w:val="center"/>
              <w:rPr>
                <w:rFonts w:ascii="Times New Roman" w:hAnsi="Times New Roman"/>
                <w:bCs/>
                <w:color w:val="000000"/>
                <w:sz w:val="18"/>
                <w:szCs w:val="18"/>
              </w:rPr>
            </w:pPr>
            <w:r w:rsidRPr="00A33AF8">
              <w:rPr>
                <w:rFonts w:ascii="Times New Roman" w:hAnsi="Times New Roman"/>
                <w:bCs/>
                <w:color w:val="000000"/>
                <w:sz w:val="18"/>
                <w:szCs w:val="18"/>
              </w:rPr>
              <w:t>64 599,10000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36BF786F" w14:textId="77777777" w:rsidR="008A1C32" w:rsidRPr="00A33AF8" w:rsidRDefault="008A1C32" w:rsidP="00FD279C">
            <w:pPr>
              <w:jc w:val="center"/>
              <w:rPr>
                <w:rFonts w:ascii="Times New Roman" w:hAnsi="Times New Roman"/>
                <w:bCs/>
                <w:color w:val="000000"/>
                <w:sz w:val="18"/>
                <w:szCs w:val="18"/>
              </w:rPr>
            </w:pPr>
            <w:r w:rsidRPr="00A33AF8">
              <w:rPr>
                <w:rFonts w:ascii="Times New Roman" w:hAnsi="Times New Roman"/>
                <w:bCs/>
                <w:color w:val="000000"/>
                <w:sz w:val="18"/>
                <w:szCs w:val="18"/>
              </w:rPr>
              <w:t>64 385,60000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6A7C0C5E" w14:textId="77777777" w:rsidR="008A1C32" w:rsidRPr="00A33AF8" w:rsidRDefault="008A1C32" w:rsidP="00FD279C">
            <w:pPr>
              <w:jc w:val="center"/>
              <w:rPr>
                <w:rFonts w:ascii="Times New Roman" w:hAnsi="Times New Roman"/>
                <w:bCs/>
                <w:color w:val="000000"/>
                <w:sz w:val="18"/>
                <w:szCs w:val="18"/>
              </w:rPr>
            </w:pPr>
            <w:r w:rsidRPr="00A33AF8">
              <w:rPr>
                <w:rFonts w:ascii="Times New Roman" w:hAnsi="Times New Roman"/>
                <w:bCs/>
                <w:color w:val="000000"/>
                <w:sz w:val="18"/>
                <w:szCs w:val="18"/>
              </w:rPr>
              <w:t>257 542,40000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3F36E61" w14:textId="77777777" w:rsidR="008A1C32" w:rsidRPr="00A33AF8" w:rsidRDefault="008A1C32" w:rsidP="00FD279C">
            <w:pPr>
              <w:jc w:val="center"/>
              <w:rPr>
                <w:rFonts w:ascii="Times New Roman" w:hAnsi="Times New Roman"/>
                <w:bCs/>
                <w:color w:val="000000"/>
                <w:sz w:val="18"/>
                <w:szCs w:val="18"/>
              </w:rPr>
            </w:pPr>
            <w:r w:rsidRPr="00A33AF8">
              <w:rPr>
                <w:rFonts w:ascii="Times New Roman" w:hAnsi="Times New Roman"/>
                <w:bCs/>
                <w:color w:val="000000"/>
                <w:sz w:val="18"/>
                <w:szCs w:val="18"/>
              </w:rPr>
              <w:t>450 912,70000</w:t>
            </w:r>
          </w:p>
        </w:tc>
      </w:tr>
      <w:tr w:rsidR="00180966" w:rsidRPr="00A33AF8" w14:paraId="6D897B41" w14:textId="77777777" w:rsidTr="00792413">
        <w:trPr>
          <w:trHeight w:val="722"/>
        </w:trPr>
        <w:tc>
          <w:tcPr>
            <w:tcW w:w="4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F7DB56" w14:textId="43694054" w:rsidR="008A1C32" w:rsidRPr="00A33AF8" w:rsidRDefault="008A1C32" w:rsidP="00D95F4C">
            <w:pPr>
              <w:rPr>
                <w:rFonts w:ascii="Times New Roman" w:hAnsi="Times New Roman"/>
                <w:b w:val="0"/>
                <w:color w:val="000000"/>
                <w:sz w:val="18"/>
                <w:szCs w:val="18"/>
              </w:rPr>
            </w:pPr>
            <w:r w:rsidRPr="00A33AF8">
              <w:rPr>
                <w:rFonts w:ascii="Times New Roman" w:hAnsi="Times New Roman"/>
                <w:b w:val="0"/>
                <w:color w:val="000000"/>
                <w:sz w:val="18"/>
                <w:szCs w:val="18"/>
              </w:rPr>
              <w:t>Комплекс процессных мероприятий «Обеспечение деятельности органов местного самоуправления</w:t>
            </w:r>
            <w:r w:rsidR="00180966" w:rsidRPr="00A33AF8">
              <w:rPr>
                <w:rFonts w:ascii="Times New Roman" w:hAnsi="Times New Roman"/>
                <w:b w:val="0"/>
                <w:color w:val="000000"/>
                <w:sz w:val="18"/>
                <w:szCs w:val="18"/>
              </w:rPr>
              <w:t xml:space="preserve"> города Нефтеюганска</w:t>
            </w:r>
            <w:r w:rsidRPr="00A33AF8">
              <w:rPr>
                <w:rFonts w:ascii="Times New Roman" w:hAnsi="Times New Roman"/>
                <w:b w:val="0"/>
                <w:color w:val="000000"/>
                <w:sz w:val="18"/>
                <w:szCs w:val="18"/>
              </w:rPr>
              <w:t>» (всего), в том числе:</w:t>
            </w:r>
          </w:p>
        </w:tc>
        <w:tc>
          <w:tcPr>
            <w:tcW w:w="1402" w:type="dxa"/>
            <w:vMerge w:val="restart"/>
            <w:tcBorders>
              <w:top w:val="single" w:sz="4" w:space="0" w:color="auto"/>
              <w:left w:val="nil"/>
              <w:right w:val="single" w:sz="4" w:space="0" w:color="auto"/>
            </w:tcBorders>
            <w:shd w:val="clear" w:color="000000" w:fill="FFFFFF"/>
            <w:vAlign w:val="center"/>
            <w:hideMark/>
          </w:tcPr>
          <w:p w14:paraId="54A62C9C" w14:textId="77777777" w:rsidR="008A1C32" w:rsidRPr="00A33AF8" w:rsidRDefault="008A1C32" w:rsidP="00FD279C">
            <w:pPr>
              <w:ind w:firstLineChars="100" w:firstLine="180"/>
              <w:rPr>
                <w:rFonts w:ascii="Times New Roman" w:hAnsi="Times New Roman"/>
                <w:b w:val="0"/>
                <w:color w:val="000000"/>
                <w:sz w:val="18"/>
                <w:szCs w:val="18"/>
              </w:rPr>
            </w:pPr>
            <w:r w:rsidRPr="00A33AF8">
              <w:rPr>
                <w:rFonts w:ascii="Times New Roman" w:hAnsi="Times New Roman"/>
                <w:b w:val="0"/>
                <w:color w:val="000000"/>
                <w:sz w:val="18"/>
                <w:szCs w:val="18"/>
              </w:rPr>
              <w:t> </w:t>
            </w:r>
          </w:p>
          <w:p w14:paraId="060A499F"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ДО</w:t>
            </w:r>
          </w:p>
          <w:p w14:paraId="53B71048" w14:textId="77777777" w:rsidR="008A1C32" w:rsidRPr="00A33AF8" w:rsidRDefault="008A1C32" w:rsidP="00FD279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30F88ADA" w14:textId="77777777" w:rsidR="008A1C32" w:rsidRPr="00A33AF8" w:rsidRDefault="008A1C32" w:rsidP="00FD279C">
            <w:pPr>
              <w:rPr>
                <w:rFonts w:ascii="Times New Roman" w:hAnsi="Times New Roman"/>
                <w:b w:val="0"/>
                <w:color w:val="000000"/>
                <w:sz w:val="18"/>
                <w:szCs w:val="18"/>
              </w:rPr>
            </w:pPr>
            <w:r w:rsidRPr="00A33AF8">
              <w:rPr>
                <w:rFonts w:ascii="Times New Roman" w:hAnsi="Times New Roman"/>
                <w:b w:val="0"/>
                <w:color w:val="000000"/>
                <w:sz w:val="18"/>
                <w:szCs w:val="18"/>
              </w:rPr>
              <w:t> </w:t>
            </w:r>
          </w:p>
        </w:tc>
        <w:tc>
          <w:tcPr>
            <w:tcW w:w="2207" w:type="dxa"/>
            <w:tcBorders>
              <w:top w:val="single" w:sz="4" w:space="0" w:color="auto"/>
              <w:left w:val="nil"/>
              <w:bottom w:val="single" w:sz="4" w:space="0" w:color="auto"/>
              <w:right w:val="single" w:sz="4" w:space="0" w:color="auto"/>
            </w:tcBorders>
            <w:shd w:val="clear" w:color="000000" w:fill="FFFFFF"/>
            <w:vAlign w:val="center"/>
            <w:hideMark/>
          </w:tcPr>
          <w:p w14:paraId="49F387DD"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64 385,60000</w:t>
            </w:r>
          </w:p>
        </w:tc>
        <w:tc>
          <w:tcPr>
            <w:tcW w:w="1778" w:type="dxa"/>
            <w:tcBorders>
              <w:top w:val="single" w:sz="4" w:space="0" w:color="auto"/>
              <w:left w:val="nil"/>
              <w:bottom w:val="single" w:sz="4" w:space="0" w:color="auto"/>
              <w:right w:val="single" w:sz="4" w:space="0" w:color="auto"/>
            </w:tcBorders>
            <w:shd w:val="clear" w:color="000000" w:fill="FFFFFF"/>
            <w:vAlign w:val="center"/>
            <w:hideMark/>
          </w:tcPr>
          <w:p w14:paraId="1EB00BBE"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64 599,10000</w:t>
            </w:r>
          </w:p>
        </w:tc>
        <w:tc>
          <w:tcPr>
            <w:tcW w:w="1645" w:type="dxa"/>
            <w:tcBorders>
              <w:top w:val="single" w:sz="4" w:space="0" w:color="auto"/>
              <w:left w:val="nil"/>
              <w:bottom w:val="single" w:sz="4" w:space="0" w:color="auto"/>
              <w:right w:val="single" w:sz="4" w:space="0" w:color="auto"/>
            </w:tcBorders>
            <w:shd w:val="clear" w:color="000000" w:fill="FFFFFF"/>
            <w:vAlign w:val="center"/>
            <w:hideMark/>
          </w:tcPr>
          <w:p w14:paraId="62BF456C"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64 385,60000</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5ED7326C"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257 542,40000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0B6528C"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450 912,70000</w:t>
            </w:r>
          </w:p>
        </w:tc>
      </w:tr>
      <w:tr w:rsidR="00180966" w:rsidRPr="00A33AF8" w14:paraId="4AA55C91" w14:textId="77777777" w:rsidTr="00FD279C">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E4A67DF" w14:textId="77777777" w:rsidR="008A1C32" w:rsidRPr="00A33AF8" w:rsidRDefault="008A1C32" w:rsidP="00FD279C">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hideMark/>
          </w:tcPr>
          <w:p w14:paraId="177FB3C0" w14:textId="77777777" w:rsidR="008A1C32" w:rsidRPr="00A33AF8" w:rsidRDefault="008A1C32" w:rsidP="00FD279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191F8925"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69DD135A"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613C4566"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603F54DC"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78A770F5"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66484589" w14:textId="77777777" w:rsidTr="00FD279C">
        <w:trPr>
          <w:trHeight w:val="276"/>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44DD005D" w14:textId="77777777" w:rsidR="008A1C32" w:rsidRPr="00A33AF8" w:rsidRDefault="008A1C32" w:rsidP="00FD279C">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6D63D9E2" w14:textId="77777777" w:rsidR="008A1C32" w:rsidRPr="00A33AF8" w:rsidRDefault="008A1C32" w:rsidP="00FD279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2AAA94BC"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6D18BDD8"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69380798"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25884370"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778FE4C5"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76DBC0D3" w14:textId="77777777" w:rsidTr="00FD279C">
        <w:trPr>
          <w:trHeight w:val="321"/>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DA08F3A" w14:textId="77777777" w:rsidR="008A1C32" w:rsidRPr="00A33AF8" w:rsidRDefault="008A1C32" w:rsidP="00FD279C">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hideMark/>
          </w:tcPr>
          <w:p w14:paraId="13A3AAF2" w14:textId="77777777" w:rsidR="008A1C32" w:rsidRPr="00A33AF8" w:rsidRDefault="008A1C32" w:rsidP="00FD279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8E1B798"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64 385,60000</w:t>
            </w:r>
          </w:p>
        </w:tc>
        <w:tc>
          <w:tcPr>
            <w:tcW w:w="1778" w:type="dxa"/>
            <w:tcBorders>
              <w:top w:val="nil"/>
              <w:left w:val="nil"/>
              <w:bottom w:val="single" w:sz="4" w:space="0" w:color="auto"/>
              <w:right w:val="single" w:sz="4" w:space="0" w:color="auto"/>
            </w:tcBorders>
            <w:shd w:val="clear" w:color="000000" w:fill="FFFFFF"/>
            <w:vAlign w:val="center"/>
            <w:hideMark/>
          </w:tcPr>
          <w:p w14:paraId="564D061A"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64 599,10000</w:t>
            </w:r>
          </w:p>
        </w:tc>
        <w:tc>
          <w:tcPr>
            <w:tcW w:w="1645" w:type="dxa"/>
            <w:tcBorders>
              <w:top w:val="nil"/>
              <w:left w:val="nil"/>
              <w:bottom w:val="single" w:sz="4" w:space="0" w:color="auto"/>
              <w:right w:val="single" w:sz="4" w:space="0" w:color="auto"/>
            </w:tcBorders>
            <w:shd w:val="clear" w:color="000000" w:fill="FFFFFF"/>
            <w:vAlign w:val="center"/>
            <w:hideMark/>
          </w:tcPr>
          <w:p w14:paraId="63F00303"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64 385,60000</w:t>
            </w:r>
          </w:p>
        </w:tc>
        <w:tc>
          <w:tcPr>
            <w:tcW w:w="1637" w:type="dxa"/>
            <w:tcBorders>
              <w:top w:val="nil"/>
              <w:left w:val="nil"/>
              <w:bottom w:val="single" w:sz="4" w:space="0" w:color="auto"/>
              <w:right w:val="single" w:sz="4" w:space="0" w:color="auto"/>
            </w:tcBorders>
            <w:shd w:val="clear" w:color="000000" w:fill="FFFFFF"/>
            <w:vAlign w:val="center"/>
            <w:hideMark/>
          </w:tcPr>
          <w:p w14:paraId="09B075B1"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257 542,40000</w:t>
            </w:r>
          </w:p>
        </w:tc>
        <w:tc>
          <w:tcPr>
            <w:tcW w:w="1701" w:type="dxa"/>
            <w:tcBorders>
              <w:top w:val="nil"/>
              <w:left w:val="nil"/>
              <w:bottom w:val="single" w:sz="4" w:space="0" w:color="auto"/>
              <w:right w:val="single" w:sz="4" w:space="0" w:color="auto"/>
            </w:tcBorders>
            <w:shd w:val="clear" w:color="000000" w:fill="FFFFFF"/>
            <w:vAlign w:val="center"/>
            <w:hideMark/>
          </w:tcPr>
          <w:p w14:paraId="519FB47B" w14:textId="77777777" w:rsidR="008A1C32" w:rsidRPr="00A33AF8" w:rsidRDefault="008A1C32" w:rsidP="00FD279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450 912,70000</w:t>
            </w:r>
          </w:p>
        </w:tc>
      </w:tr>
      <w:tr w:rsidR="00180966" w:rsidRPr="00A33AF8" w14:paraId="01C55811" w14:textId="77777777" w:rsidTr="00B97126">
        <w:trPr>
          <w:trHeight w:val="261"/>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7815F4D" w14:textId="77777777" w:rsidR="008A1C32" w:rsidRPr="00A33AF8" w:rsidRDefault="008A1C32" w:rsidP="00FD279C">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69320887" w14:textId="77777777" w:rsidR="008A1C32" w:rsidRPr="00A33AF8" w:rsidRDefault="008A1C32" w:rsidP="00FD279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3F7E110A"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626078FC"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2A0E38E9"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7EAA028E"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5B30FF77" w14:textId="77777777" w:rsidR="008A1C32" w:rsidRPr="00A33AF8" w:rsidRDefault="008A1C32" w:rsidP="00FD279C">
            <w:pPr>
              <w:jc w:val="center"/>
              <w:rPr>
                <w:rFonts w:ascii="Times New Roman" w:hAnsi="Times New Roman"/>
                <w:b w:val="0"/>
                <w:color w:val="000000"/>
                <w:sz w:val="18"/>
                <w:szCs w:val="18"/>
              </w:rPr>
            </w:pPr>
            <w:r w:rsidRPr="00A33AF8">
              <w:rPr>
                <w:rFonts w:ascii="Times New Roman" w:hAnsi="Times New Roman"/>
                <w:b w:val="0"/>
                <w:color w:val="000000"/>
                <w:sz w:val="18"/>
                <w:szCs w:val="18"/>
              </w:rPr>
              <w:t>0,00000</w:t>
            </w:r>
          </w:p>
        </w:tc>
      </w:tr>
      <w:tr w:rsidR="00180966" w:rsidRPr="00A33AF8" w14:paraId="0F8456A9" w14:textId="77777777" w:rsidTr="00E52AB7">
        <w:trPr>
          <w:trHeight w:val="34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30E4689" w14:textId="0EEB7D2F" w:rsidR="00E564EC" w:rsidRPr="00A33AF8" w:rsidRDefault="00E564EC" w:rsidP="00E564EC">
            <w:pPr>
              <w:rPr>
                <w:rFonts w:ascii="Times New Roman" w:hAnsi="Times New Roman"/>
                <w:bCs/>
                <w:sz w:val="18"/>
                <w:szCs w:val="18"/>
              </w:rPr>
            </w:pPr>
            <w:r w:rsidRPr="00A33AF8">
              <w:rPr>
                <w:rFonts w:ascii="Times New Roman" w:hAnsi="Times New Roman"/>
                <w:bCs/>
                <w:sz w:val="18"/>
                <w:szCs w:val="18"/>
              </w:rPr>
              <w:t>Направление (подпрограмм</w:t>
            </w:r>
            <w:r w:rsidR="00AB7D45" w:rsidRPr="00A33AF8">
              <w:rPr>
                <w:rFonts w:ascii="Times New Roman" w:hAnsi="Times New Roman"/>
                <w:bCs/>
                <w:sz w:val="18"/>
                <w:szCs w:val="18"/>
              </w:rPr>
              <w:t>ы</w:t>
            </w:r>
            <w:r w:rsidRPr="00A33AF8">
              <w:rPr>
                <w:rFonts w:ascii="Times New Roman" w:hAnsi="Times New Roman"/>
                <w:bCs/>
                <w:sz w:val="18"/>
                <w:szCs w:val="18"/>
              </w:rPr>
              <w:t>)</w:t>
            </w:r>
            <w:r w:rsidR="00A50252" w:rsidRPr="00A33AF8">
              <w:rPr>
                <w:rFonts w:ascii="Times New Roman" w:hAnsi="Times New Roman"/>
                <w:bCs/>
                <w:sz w:val="18"/>
                <w:szCs w:val="18"/>
              </w:rPr>
              <w:t xml:space="preserve"> </w:t>
            </w:r>
            <w:proofErr w:type="gramStart"/>
            <w:r w:rsidR="00A50252" w:rsidRPr="00A33AF8">
              <w:rPr>
                <w:rFonts w:ascii="Times New Roman" w:hAnsi="Times New Roman"/>
                <w:bCs/>
                <w:sz w:val="18"/>
                <w:szCs w:val="18"/>
              </w:rPr>
              <w:t>3.</w:t>
            </w:r>
            <w:r w:rsidRPr="00A33AF8">
              <w:rPr>
                <w:rFonts w:ascii="Times New Roman" w:hAnsi="Times New Roman"/>
                <w:bCs/>
                <w:sz w:val="18"/>
                <w:szCs w:val="18"/>
              </w:rPr>
              <w:t>«</w:t>
            </w:r>
            <w:proofErr w:type="gramEnd"/>
            <w:r w:rsidRPr="00A33AF8">
              <w:rPr>
                <w:rFonts w:ascii="Times New Roman" w:hAnsi="Times New Roman"/>
                <w:bCs/>
                <w:sz w:val="18"/>
                <w:szCs w:val="18"/>
              </w:rPr>
              <w:t>Летний отдых и оздоровление»</w:t>
            </w:r>
          </w:p>
        </w:tc>
        <w:tc>
          <w:tcPr>
            <w:tcW w:w="1402" w:type="dxa"/>
            <w:vMerge w:val="restart"/>
            <w:tcBorders>
              <w:top w:val="nil"/>
              <w:left w:val="nil"/>
              <w:right w:val="single" w:sz="4" w:space="0" w:color="auto"/>
            </w:tcBorders>
            <w:shd w:val="clear" w:color="000000" w:fill="FFFFFF"/>
            <w:vAlign w:val="center"/>
            <w:hideMark/>
          </w:tcPr>
          <w:p w14:paraId="47F7449C" w14:textId="77777777" w:rsidR="00E564EC" w:rsidRPr="00A33AF8" w:rsidRDefault="00E564EC" w:rsidP="00E564EC">
            <w:pPr>
              <w:rPr>
                <w:rFonts w:ascii="Times New Roman" w:hAnsi="Times New Roman"/>
                <w:bCs/>
                <w:sz w:val="18"/>
                <w:szCs w:val="18"/>
              </w:rPr>
            </w:pPr>
            <w:r w:rsidRPr="00A33AF8">
              <w:rPr>
                <w:rFonts w:ascii="Times New Roman" w:hAnsi="Times New Roman"/>
                <w:bCs/>
                <w:sz w:val="18"/>
                <w:szCs w:val="18"/>
              </w:rPr>
              <w:t> </w:t>
            </w:r>
          </w:p>
          <w:p w14:paraId="740FEC09" w14:textId="721A2B36" w:rsidR="00E564EC" w:rsidRPr="00A33AF8" w:rsidRDefault="00E564EC" w:rsidP="00E564EC">
            <w:pPr>
              <w:ind w:firstLineChars="100" w:firstLine="180"/>
              <w:rPr>
                <w:rFonts w:ascii="Times New Roman" w:hAnsi="Times New Roman"/>
                <w:b w:val="0"/>
                <w:color w:val="000000"/>
                <w:sz w:val="18"/>
                <w:szCs w:val="18"/>
              </w:rPr>
            </w:pPr>
            <w:r w:rsidRPr="00A33AF8">
              <w:rPr>
                <w:rFonts w:ascii="Times New Roman" w:hAnsi="Times New Roman"/>
                <w:b w:val="0"/>
                <w:color w:val="000000"/>
                <w:sz w:val="18"/>
                <w:szCs w:val="18"/>
              </w:rPr>
              <w:t xml:space="preserve">      ДО</w:t>
            </w:r>
          </w:p>
          <w:p w14:paraId="21DF18FF"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 </w:t>
            </w:r>
          </w:p>
          <w:p w14:paraId="06CEAEB4" w14:textId="77777777" w:rsidR="00E564EC" w:rsidRPr="00A33AF8" w:rsidRDefault="00E564EC" w:rsidP="00E564EC">
            <w:pPr>
              <w:rPr>
                <w:rFonts w:ascii="Times New Roman" w:hAnsi="Times New Roman"/>
                <w:bCs/>
                <w:color w:val="000000"/>
                <w:sz w:val="18"/>
                <w:szCs w:val="18"/>
              </w:rPr>
            </w:pPr>
            <w:r w:rsidRPr="00A33AF8">
              <w:rPr>
                <w:rFonts w:ascii="Times New Roman" w:hAnsi="Times New Roman"/>
                <w:bCs/>
                <w:color w:val="000000"/>
                <w:sz w:val="18"/>
                <w:szCs w:val="18"/>
              </w:rPr>
              <w:t> </w:t>
            </w:r>
          </w:p>
          <w:p w14:paraId="4210EE7B" w14:textId="77777777" w:rsidR="00E564EC" w:rsidRPr="00A33AF8" w:rsidRDefault="00E564EC" w:rsidP="00E564EC">
            <w:pPr>
              <w:rPr>
                <w:rFonts w:ascii="Times New Roman" w:hAnsi="Times New Roman"/>
                <w:bCs/>
                <w:color w:val="000000"/>
                <w:sz w:val="18"/>
                <w:szCs w:val="18"/>
              </w:rPr>
            </w:pPr>
            <w:r w:rsidRPr="00A33AF8">
              <w:rPr>
                <w:rFonts w:ascii="Times New Roman" w:hAnsi="Times New Roman"/>
                <w:bCs/>
                <w:color w:val="000000"/>
                <w:sz w:val="18"/>
                <w:szCs w:val="18"/>
              </w:rPr>
              <w:t> </w:t>
            </w:r>
          </w:p>
          <w:p w14:paraId="75B4AD70" w14:textId="1E99BC47" w:rsidR="00E564EC" w:rsidRPr="00A33AF8" w:rsidRDefault="00E564EC" w:rsidP="00E564EC">
            <w:pPr>
              <w:rPr>
                <w:rFonts w:ascii="Times New Roman" w:hAnsi="Times New Roman"/>
                <w:bCs/>
                <w:sz w:val="18"/>
                <w:szCs w:val="18"/>
              </w:rPr>
            </w:pPr>
            <w:r w:rsidRPr="00A33AF8">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2F6EA051" w14:textId="7553690C" w:rsidR="00E564EC" w:rsidRPr="00A33AF8" w:rsidRDefault="00E564EC" w:rsidP="00E564EC">
            <w:pPr>
              <w:jc w:val="center"/>
              <w:rPr>
                <w:rFonts w:ascii="Times New Roman" w:hAnsi="Times New Roman"/>
                <w:bCs/>
                <w:sz w:val="18"/>
                <w:szCs w:val="18"/>
              </w:rPr>
            </w:pPr>
            <w:r w:rsidRPr="00A33AF8">
              <w:rPr>
                <w:rFonts w:ascii="Times New Roman" w:hAnsi="Times New Roman"/>
                <w:bCs/>
                <w:color w:val="000000"/>
                <w:sz w:val="18"/>
                <w:szCs w:val="18"/>
              </w:rPr>
              <w:t>63 712,29600</w:t>
            </w:r>
          </w:p>
        </w:tc>
        <w:tc>
          <w:tcPr>
            <w:tcW w:w="1778" w:type="dxa"/>
            <w:tcBorders>
              <w:top w:val="nil"/>
              <w:left w:val="nil"/>
              <w:bottom w:val="single" w:sz="4" w:space="0" w:color="auto"/>
              <w:right w:val="single" w:sz="4" w:space="0" w:color="auto"/>
            </w:tcBorders>
            <w:shd w:val="clear" w:color="000000" w:fill="FFFFFF"/>
            <w:vAlign w:val="center"/>
            <w:hideMark/>
          </w:tcPr>
          <w:p w14:paraId="42091C5E" w14:textId="29B64B1E" w:rsidR="00E564EC" w:rsidRPr="00A33AF8" w:rsidRDefault="00E564EC" w:rsidP="00E564EC">
            <w:pPr>
              <w:jc w:val="center"/>
              <w:rPr>
                <w:rFonts w:ascii="Times New Roman" w:hAnsi="Times New Roman"/>
                <w:bCs/>
                <w:sz w:val="18"/>
                <w:szCs w:val="18"/>
              </w:rPr>
            </w:pPr>
            <w:r w:rsidRPr="00A33AF8">
              <w:rPr>
                <w:rFonts w:ascii="Times New Roman" w:hAnsi="Times New Roman"/>
                <w:bCs/>
                <w:color w:val="000000"/>
                <w:sz w:val="18"/>
                <w:szCs w:val="18"/>
              </w:rPr>
              <w:t>63 982,59600</w:t>
            </w:r>
          </w:p>
        </w:tc>
        <w:tc>
          <w:tcPr>
            <w:tcW w:w="1645" w:type="dxa"/>
            <w:tcBorders>
              <w:top w:val="nil"/>
              <w:left w:val="nil"/>
              <w:bottom w:val="single" w:sz="4" w:space="0" w:color="auto"/>
              <w:right w:val="single" w:sz="4" w:space="0" w:color="auto"/>
            </w:tcBorders>
            <w:shd w:val="clear" w:color="000000" w:fill="FFFFFF"/>
            <w:vAlign w:val="center"/>
            <w:hideMark/>
          </w:tcPr>
          <w:p w14:paraId="72920CED" w14:textId="49239797" w:rsidR="00E564EC" w:rsidRPr="00A33AF8" w:rsidRDefault="00E564EC" w:rsidP="00E564EC">
            <w:pPr>
              <w:jc w:val="center"/>
              <w:rPr>
                <w:rFonts w:ascii="Times New Roman" w:hAnsi="Times New Roman"/>
                <w:bCs/>
                <w:sz w:val="18"/>
                <w:szCs w:val="18"/>
              </w:rPr>
            </w:pPr>
            <w:r w:rsidRPr="00A33AF8">
              <w:rPr>
                <w:rFonts w:ascii="Times New Roman" w:hAnsi="Times New Roman"/>
                <w:bCs/>
                <w:color w:val="000000"/>
                <w:sz w:val="18"/>
                <w:szCs w:val="18"/>
              </w:rPr>
              <w:t>63 982,59600</w:t>
            </w:r>
          </w:p>
        </w:tc>
        <w:tc>
          <w:tcPr>
            <w:tcW w:w="1637" w:type="dxa"/>
            <w:tcBorders>
              <w:top w:val="nil"/>
              <w:left w:val="nil"/>
              <w:bottom w:val="single" w:sz="4" w:space="0" w:color="auto"/>
              <w:right w:val="single" w:sz="4" w:space="0" w:color="auto"/>
            </w:tcBorders>
            <w:shd w:val="clear" w:color="000000" w:fill="FFFFFF"/>
            <w:vAlign w:val="center"/>
            <w:hideMark/>
          </w:tcPr>
          <w:p w14:paraId="6806C493" w14:textId="15F29217" w:rsidR="00E564EC" w:rsidRPr="00A33AF8" w:rsidRDefault="00E564EC" w:rsidP="00E564EC">
            <w:pPr>
              <w:jc w:val="center"/>
              <w:rPr>
                <w:rFonts w:ascii="Times New Roman" w:hAnsi="Times New Roman"/>
                <w:bCs/>
                <w:sz w:val="18"/>
                <w:szCs w:val="18"/>
              </w:rPr>
            </w:pPr>
            <w:r w:rsidRPr="00A33AF8">
              <w:rPr>
                <w:rFonts w:ascii="Times New Roman" w:hAnsi="Times New Roman"/>
                <w:bCs/>
                <w:color w:val="000000"/>
                <w:sz w:val="18"/>
                <w:szCs w:val="18"/>
              </w:rPr>
              <w:t>255 930,38400</w:t>
            </w:r>
          </w:p>
        </w:tc>
        <w:tc>
          <w:tcPr>
            <w:tcW w:w="1701" w:type="dxa"/>
            <w:tcBorders>
              <w:top w:val="nil"/>
              <w:left w:val="nil"/>
              <w:bottom w:val="single" w:sz="4" w:space="0" w:color="auto"/>
              <w:right w:val="single" w:sz="4" w:space="0" w:color="auto"/>
            </w:tcBorders>
            <w:shd w:val="clear" w:color="000000" w:fill="FFFFFF"/>
            <w:vAlign w:val="center"/>
            <w:hideMark/>
          </w:tcPr>
          <w:p w14:paraId="66B02B91" w14:textId="18086A8D" w:rsidR="00E564EC" w:rsidRPr="00A33AF8" w:rsidRDefault="00E564EC" w:rsidP="00E564EC">
            <w:pPr>
              <w:jc w:val="center"/>
              <w:rPr>
                <w:rFonts w:ascii="Times New Roman" w:hAnsi="Times New Roman"/>
                <w:bCs/>
                <w:sz w:val="18"/>
                <w:szCs w:val="18"/>
              </w:rPr>
            </w:pPr>
            <w:r w:rsidRPr="00A33AF8">
              <w:rPr>
                <w:rFonts w:ascii="Times New Roman" w:hAnsi="Times New Roman"/>
                <w:bCs/>
                <w:color w:val="000000"/>
                <w:sz w:val="18"/>
                <w:szCs w:val="18"/>
              </w:rPr>
              <w:t>447 607,87200</w:t>
            </w:r>
          </w:p>
        </w:tc>
      </w:tr>
      <w:tr w:rsidR="00180966" w:rsidRPr="00A33AF8" w14:paraId="42C1495D" w14:textId="77777777" w:rsidTr="00E52AB7">
        <w:trPr>
          <w:trHeight w:val="48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2FD43F8" w14:textId="5F40B1F9" w:rsidR="00E564EC" w:rsidRPr="00A33AF8" w:rsidRDefault="000C22C5" w:rsidP="00D95F4C">
            <w:pPr>
              <w:rPr>
                <w:rFonts w:ascii="Times New Roman" w:hAnsi="Times New Roman"/>
                <w:b w:val="0"/>
                <w:color w:val="000000"/>
                <w:sz w:val="18"/>
                <w:szCs w:val="18"/>
              </w:rPr>
            </w:pPr>
            <w:r w:rsidRPr="00A33AF8">
              <w:rPr>
                <w:rFonts w:ascii="Times New Roman" w:hAnsi="Times New Roman"/>
                <w:b w:val="0"/>
                <w:color w:val="000000"/>
                <w:sz w:val="18"/>
                <w:szCs w:val="18"/>
              </w:rPr>
              <w:t>Комплекс процессных мероприятий «</w:t>
            </w:r>
            <w:r w:rsidR="00E564EC" w:rsidRPr="00A33AF8">
              <w:rPr>
                <w:rFonts w:ascii="Times New Roman" w:hAnsi="Times New Roman"/>
                <w:b w:val="0"/>
                <w:color w:val="000000"/>
                <w:sz w:val="18"/>
                <w:szCs w:val="18"/>
              </w:rPr>
              <w:t>Содействие развитию летнего отдыха и оздоровления» (всего), в том числе:</w:t>
            </w:r>
          </w:p>
        </w:tc>
        <w:tc>
          <w:tcPr>
            <w:tcW w:w="1402" w:type="dxa"/>
            <w:vMerge/>
            <w:tcBorders>
              <w:left w:val="nil"/>
              <w:right w:val="single" w:sz="4" w:space="0" w:color="auto"/>
            </w:tcBorders>
            <w:shd w:val="clear" w:color="000000" w:fill="FFFFFF"/>
            <w:vAlign w:val="center"/>
            <w:hideMark/>
          </w:tcPr>
          <w:p w14:paraId="2925723D" w14:textId="011CC67C"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1C9C4C47" w14:textId="68608ACA"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63 712,29600</w:t>
            </w:r>
          </w:p>
        </w:tc>
        <w:tc>
          <w:tcPr>
            <w:tcW w:w="1778" w:type="dxa"/>
            <w:tcBorders>
              <w:top w:val="nil"/>
              <w:left w:val="nil"/>
              <w:bottom w:val="single" w:sz="4" w:space="0" w:color="auto"/>
              <w:right w:val="single" w:sz="4" w:space="0" w:color="auto"/>
            </w:tcBorders>
            <w:shd w:val="clear" w:color="000000" w:fill="FFFFFF"/>
            <w:vAlign w:val="center"/>
            <w:hideMark/>
          </w:tcPr>
          <w:p w14:paraId="33270986" w14:textId="144F281C"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63 982,59600</w:t>
            </w:r>
          </w:p>
        </w:tc>
        <w:tc>
          <w:tcPr>
            <w:tcW w:w="1645" w:type="dxa"/>
            <w:tcBorders>
              <w:top w:val="nil"/>
              <w:left w:val="nil"/>
              <w:bottom w:val="single" w:sz="4" w:space="0" w:color="auto"/>
              <w:right w:val="single" w:sz="4" w:space="0" w:color="auto"/>
            </w:tcBorders>
            <w:shd w:val="clear" w:color="000000" w:fill="FFFFFF"/>
            <w:vAlign w:val="center"/>
            <w:hideMark/>
          </w:tcPr>
          <w:p w14:paraId="7BA52953" w14:textId="2D4E66F8"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63 982,59600</w:t>
            </w:r>
          </w:p>
        </w:tc>
        <w:tc>
          <w:tcPr>
            <w:tcW w:w="1637" w:type="dxa"/>
            <w:tcBorders>
              <w:top w:val="nil"/>
              <w:left w:val="nil"/>
              <w:bottom w:val="single" w:sz="4" w:space="0" w:color="auto"/>
              <w:right w:val="single" w:sz="4" w:space="0" w:color="auto"/>
            </w:tcBorders>
            <w:shd w:val="clear" w:color="000000" w:fill="FFFFFF"/>
            <w:vAlign w:val="center"/>
            <w:hideMark/>
          </w:tcPr>
          <w:p w14:paraId="0A2F5895" w14:textId="74B2C620"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255 930,38400</w:t>
            </w:r>
          </w:p>
        </w:tc>
        <w:tc>
          <w:tcPr>
            <w:tcW w:w="1701" w:type="dxa"/>
            <w:tcBorders>
              <w:top w:val="nil"/>
              <w:left w:val="nil"/>
              <w:bottom w:val="single" w:sz="4" w:space="0" w:color="auto"/>
              <w:right w:val="single" w:sz="4" w:space="0" w:color="auto"/>
            </w:tcBorders>
            <w:shd w:val="clear" w:color="000000" w:fill="FFFFFF"/>
            <w:vAlign w:val="center"/>
            <w:hideMark/>
          </w:tcPr>
          <w:p w14:paraId="5565F051" w14:textId="6A1779E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447 607,87200</w:t>
            </w:r>
          </w:p>
        </w:tc>
      </w:tr>
      <w:tr w:rsidR="00180966" w:rsidRPr="00A33AF8" w14:paraId="090E2967" w14:textId="77777777" w:rsidTr="00E52AB7">
        <w:trPr>
          <w:trHeight w:val="27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0C284AE2"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Федеральный бюджет</w:t>
            </w:r>
          </w:p>
        </w:tc>
        <w:tc>
          <w:tcPr>
            <w:tcW w:w="1402" w:type="dxa"/>
            <w:vMerge/>
            <w:tcBorders>
              <w:left w:val="nil"/>
              <w:right w:val="single" w:sz="4" w:space="0" w:color="auto"/>
            </w:tcBorders>
            <w:shd w:val="clear" w:color="000000" w:fill="FFFFFF"/>
            <w:vAlign w:val="center"/>
            <w:hideMark/>
          </w:tcPr>
          <w:p w14:paraId="00CD6844" w14:textId="044FA38F"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325B9F7" w14:textId="1D2C2A6C"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395C1A97" w14:textId="1AA9E035"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D74DA57" w14:textId="0047B77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26E8FA06" w14:textId="5759C3F7"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52CC776B" w14:textId="3A5F782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08454F42" w14:textId="77777777" w:rsidTr="00E52AB7">
        <w:trPr>
          <w:trHeight w:val="30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F570C9C"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Окружной бюджет</w:t>
            </w:r>
          </w:p>
        </w:tc>
        <w:tc>
          <w:tcPr>
            <w:tcW w:w="1402" w:type="dxa"/>
            <w:vMerge/>
            <w:tcBorders>
              <w:left w:val="nil"/>
              <w:right w:val="single" w:sz="4" w:space="0" w:color="auto"/>
            </w:tcBorders>
            <w:shd w:val="clear" w:color="000000" w:fill="FFFFFF"/>
            <w:vAlign w:val="center"/>
            <w:hideMark/>
          </w:tcPr>
          <w:p w14:paraId="498BC5B7" w14:textId="604042BC"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122CDFDD" w14:textId="740C6038"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47 696,19800</w:t>
            </w:r>
          </w:p>
        </w:tc>
        <w:tc>
          <w:tcPr>
            <w:tcW w:w="1778" w:type="dxa"/>
            <w:tcBorders>
              <w:top w:val="nil"/>
              <w:left w:val="nil"/>
              <w:bottom w:val="single" w:sz="4" w:space="0" w:color="auto"/>
              <w:right w:val="single" w:sz="4" w:space="0" w:color="auto"/>
            </w:tcBorders>
            <w:shd w:val="clear" w:color="000000" w:fill="FFFFFF"/>
            <w:vAlign w:val="center"/>
            <w:hideMark/>
          </w:tcPr>
          <w:p w14:paraId="5E94E7B7" w14:textId="7D4B5824"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47 696,19800</w:t>
            </w:r>
          </w:p>
        </w:tc>
        <w:tc>
          <w:tcPr>
            <w:tcW w:w="1645" w:type="dxa"/>
            <w:tcBorders>
              <w:top w:val="nil"/>
              <w:left w:val="nil"/>
              <w:bottom w:val="single" w:sz="4" w:space="0" w:color="auto"/>
              <w:right w:val="single" w:sz="4" w:space="0" w:color="auto"/>
            </w:tcBorders>
            <w:shd w:val="clear" w:color="000000" w:fill="FFFFFF"/>
            <w:vAlign w:val="center"/>
            <w:hideMark/>
          </w:tcPr>
          <w:p w14:paraId="118A4DCC" w14:textId="5249575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47 696,19800</w:t>
            </w:r>
          </w:p>
        </w:tc>
        <w:tc>
          <w:tcPr>
            <w:tcW w:w="1637" w:type="dxa"/>
            <w:tcBorders>
              <w:top w:val="nil"/>
              <w:left w:val="nil"/>
              <w:bottom w:val="single" w:sz="4" w:space="0" w:color="auto"/>
              <w:right w:val="single" w:sz="4" w:space="0" w:color="auto"/>
            </w:tcBorders>
            <w:shd w:val="clear" w:color="000000" w:fill="FFFFFF"/>
            <w:vAlign w:val="center"/>
            <w:hideMark/>
          </w:tcPr>
          <w:p w14:paraId="01D73752" w14:textId="5A4B810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190 784,79200</w:t>
            </w:r>
          </w:p>
        </w:tc>
        <w:tc>
          <w:tcPr>
            <w:tcW w:w="1701" w:type="dxa"/>
            <w:tcBorders>
              <w:top w:val="nil"/>
              <w:left w:val="nil"/>
              <w:bottom w:val="single" w:sz="4" w:space="0" w:color="auto"/>
              <w:right w:val="single" w:sz="4" w:space="0" w:color="auto"/>
            </w:tcBorders>
            <w:shd w:val="clear" w:color="000000" w:fill="FFFFFF"/>
            <w:vAlign w:val="center"/>
            <w:hideMark/>
          </w:tcPr>
          <w:p w14:paraId="3871FEB6" w14:textId="4970D10A"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333 873,38600</w:t>
            </w:r>
          </w:p>
        </w:tc>
      </w:tr>
      <w:tr w:rsidR="00180966" w:rsidRPr="00A33AF8" w14:paraId="7ABBFE27" w14:textId="77777777" w:rsidTr="00E52AB7">
        <w:trPr>
          <w:trHeight w:val="24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65FE57DD"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Местный бюджет</w:t>
            </w:r>
          </w:p>
        </w:tc>
        <w:tc>
          <w:tcPr>
            <w:tcW w:w="1402" w:type="dxa"/>
            <w:vMerge/>
            <w:tcBorders>
              <w:left w:val="nil"/>
              <w:right w:val="single" w:sz="4" w:space="0" w:color="auto"/>
            </w:tcBorders>
            <w:shd w:val="clear" w:color="000000" w:fill="FFFFFF"/>
            <w:vAlign w:val="center"/>
            <w:hideMark/>
          </w:tcPr>
          <w:p w14:paraId="697D9EA9" w14:textId="09DDFB25"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133CB062" w14:textId="7494744E"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16 016,09800</w:t>
            </w:r>
          </w:p>
        </w:tc>
        <w:tc>
          <w:tcPr>
            <w:tcW w:w="1778" w:type="dxa"/>
            <w:tcBorders>
              <w:top w:val="nil"/>
              <w:left w:val="nil"/>
              <w:bottom w:val="single" w:sz="4" w:space="0" w:color="auto"/>
              <w:right w:val="single" w:sz="4" w:space="0" w:color="auto"/>
            </w:tcBorders>
            <w:shd w:val="clear" w:color="000000" w:fill="FFFFFF"/>
            <w:vAlign w:val="center"/>
            <w:hideMark/>
          </w:tcPr>
          <w:p w14:paraId="1A47642A" w14:textId="4AFC68D9"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16 286,39800</w:t>
            </w:r>
          </w:p>
        </w:tc>
        <w:tc>
          <w:tcPr>
            <w:tcW w:w="1645" w:type="dxa"/>
            <w:tcBorders>
              <w:top w:val="nil"/>
              <w:left w:val="nil"/>
              <w:bottom w:val="single" w:sz="4" w:space="0" w:color="auto"/>
              <w:right w:val="single" w:sz="4" w:space="0" w:color="auto"/>
            </w:tcBorders>
            <w:shd w:val="clear" w:color="000000" w:fill="FFFFFF"/>
            <w:vAlign w:val="center"/>
            <w:hideMark/>
          </w:tcPr>
          <w:p w14:paraId="3FDA5A74" w14:textId="0893DA43"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16 286,39800</w:t>
            </w:r>
          </w:p>
        </w:tc>
        <w:tc>
          <w:tcPr>
            <w:tcW w:w="1637" w:type="dxa"/>
            <w:tcBorders>
              <w:top w:val="nil"/>
              <w:left w:val="nil"/>
              <w:bottom w:val="single" w:sz="4" w:space="0" w:color="auto"/>
              <w:right w:val="single" w:sz="4" w:space="0" w:color="auto"/>
            </w:tcBorders>
            <w:shd w:val="clear" w:color="000000" w:fill="FFFFFF"/>
            <w:vAlign w:val="center"/>
            <w:hideMark/>
          </w:tcPr>
          <w:p w14:paraId="36CCDAA6" w14:textId="5D202F9D"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65 145,59200</w:t>
            </w:r>
          </w:p>
        </w:tc>
        <w:tc>
          <w:tcPr>
            <w:tcW w:w="1701" w:type="dxa"/>
            <w:tcBorders>
              <w:top w:val="nil"/>
              <w:left w:val="nil"/>
              <w:bottom w:val="single" w:sz="4" w:space="0" w:color="auto"/>
              <w:right w:val="single" w:sz="4" w:space="0" w:color="auto"/>
            </w:tcBorders>
            <w:shd w:val="clear" w:color="000000" w:fill="FFFFFF"/>
            <w:vAlign w:val="center"/>
            <w:hideMark/>
          </w:tcPr>
          <w:p w14:paraId="6BECE938" w14:textId="50B11DA2"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113 734,48600</w:t>
            </w:r>
          </w:p>
        </w:tc>
      </w:tr>
      <w:tr w:rsidR="00180966" w:rsidRPr="00A33AF8" w14:paraId="5B02E147" w14:textId="77777777" w:rsidTr="00E52AB7">
        <w:trPr>
          <w:trHeight w:val="27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9122544" w14:textId="77777777" w:rsidR="00E564EC" w:rsidRPr="00A33AF8" w:rsidRDefault="00E564EC" w:rsidP="00E564EC">
            <w:pPr>
              <w:rPr>
                <w:rFonts w:ascii="Times New Roman" w:hAnsi="Times New Roman"/>
                <w:b w:val="0"/>
                <w:color w:val="000000"/>
                <w:sz w:val="18"/>
                <w:szCs w:val="18"/>
              </w:rPr>
            </w:pPr>
            <w:r w:rsidRPr="00A33AF8">
              <w:rPr>
                <w:rFonts w:ascii="Times New Roman" w:hAnsi="Times New Roman"/>
                <w:b w:val="0"/>
                <w:color w:val="00000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682C685C" w14:textId="2D86A3F5" w:rsidR="00E564EC" w:rsidRPr="00A33AF8" w:rsidRDefault="00E564EC" w:rsidP="00E564EC">
            <w:pPr>
              <w:rPr>
                <w:rFonts w:ascii="Times New Roman" w:hAnsi="Times New Roman"/>
                <w:b w:val="0"/>
                <w:color w:val="00000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0AAC7647" w14:textId="38FF9271"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15424801" w14:textId="3D1BD266"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2AD10969" w14:textId="5397A766"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3062B9B7" w14:textId="534396B0"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567B80A3" w14:textId="7EAE70EC" w:rsidR="00E564EC" w:rsidRPr="00A33AF8" w:rsidRDefault="00E564EC" w:rsidP="00E564EC">
            <w:pPr>
              <w:jc w:val="center"/>
              <w:rPr>
                <w:rFonts w:ascii="Times New Roman" w:hAnsi="Times New Roman"/>
                <w:b w:val="0"/>
                <w:bCs/>
                <w:color w:val="000000"/>
                <w:sz w:val="18"/>
                <w:szCs w:val="18"/>
              </w:rPr>
            </w:pPr>
            <w:r w:rsidRPr="00A33AF8">
              <w:rPr>
                <w:rFonts w:ascii="Times New Roman" w:hAnsi="Times New Roman"/>
                <w:b w:val="0"/>
                <w:bCs/>
                <w:color w:val="000000"/>
                <w:sz w:val="18"/>
                <w:szCs w:val="18"/>
              </w:rPr>
              <w:t>0,00000</w:t>
            </w:r>
          </w:p>
        </w:tc>
      </w:tr>
      <w:tr w:rsidR="00180966" w:rsidRPr="00A33AF8" w14:paraId="37A0D157" w14:textId="77777777" w:rsidTr="00822541">
        <w:trPr>
          <w:trHeight w:val="649"/>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1889487F" w14:textId="34C9FCBB" w:rsidR="00E564EC" w:rsidRPr="00A33AF8" w:rsidRDefault="00E564EC" w:rsidP="00E564EC">
            <w:pPr>
              <w:rPr>
                <w:rFonts w:ascii="Times New Roman" w:hAnsi="Times New Roman"/>
                <w:bCs/>
                <w:color w:val="000000"/>
                <w:sz w:val="18"/>
                <w:szCs w:val="18"/>
              </w:rPr>
            </w:pPr>
            <w:r w:rsidRPr="00A33AF8">
              <w:rPr>
                <w:rFonts w:ascii="Times New Roman" w:hAnsi="Times New Roman"/>
                <w:bCs/>
                <w:color w:val="000000"/>
                <w:sz w:val="18"/>
                <w:szCs w:val="18"/>
              </w:rPr>
              <w:t>Направление (подпрограмм</w:t>
            </w:r>
            <w:r w:rsidR="00AB7D45" w:rsidRPr="00A33AF8">
              <w:rPr>
                <w:rFonts w:ascii="Times New Roman" w:hAnsi="Times New Roman"/>
                <w:bCs/>
                <w:color w:val="000000"/>
                <w:sz w:val="18"/>
                <w:szCs w:val="18"/>
              </w:rPr>
              <w:t>ы</w:t>
            </w:r>
            <w:r w:rsidRPr="00A33AF8">
              <w:rPr>
                <w:rFonts w:ascii="Times New Roman" w:hAnsi="Times New Roman"/>
                <w:bCs/>
                <w:color w:val="000000"/>
                <w:sz w:val="18"/>
                <w:szCs w:val="18"/>
              </w:rPr>
              <w:t xml:space="preserve">) </w:t>
            </w:r>
            <w:proofErr w:type="gramStart"/>
            <w:r w:rsidR="00A50252" w:rsidRPr="00A33AF8">
              <w:rPr>
                <w:rFonts w:ascii="Times New Roman" w:hAnsi="Times New Roman"/>
                <w:bCs/>
                <w:color w:val="000000"/>
                <w:sz w:val="18"/>
                <w:szCs w:val="18"/>
              </w:rPr>
              <w:t>4.</w:t>
            </w:r>
            <w:r w:rsidRPr="00A33AF8">
              <w:rPr>
                <w:rFonts w:ascii="Times New Roman" w:hAnsi="Times New Roman"/>
                <w:bCs/>
                <w:color w:val="000000"/>
                <w:sz w:val="18"/>
                <w:szCs w:val="18"/>
              </w:rPr>
              <w:t>«</w:t>
            </w:r>
            <w:proofErr w:type="gramEnd"/>
            <w:r w:rsidRPr="00A33AF8">
              <w:rPr>
                <w:rFonts w:ascii="Times New Roman" w:hAnsi="Times New Roman"/>
                <w:bCs/>
                <w:color w:val="000000"/>
                <w:sz w:val="18"/>
                <w:szCs w:val="18"/>
              </w:rPr>
              <w:t>Ресурсное обеспечение функционирования казённого учреждения»</w:t>
            </w:r>
          </w:p>
        </w:tc>
        <w:tc>
          <w:tcPr>
            <w:tcW w:w="1402" w:type="dxa"/>
            <w:tcBorders>
              <w:top w:val="nil"/>
              <w:left w:val="nil"/>
              <w:bottom w:val="single" w:sz="4" w:space="0" w:color="auto"/>
              <w:right w:val="single" w:sz="4" w:space="0" w:color="auto"/>
            </w:tcBorders>
            <w:shd w:val="clear" w:color="000000" w:fill="FFFFFF"/>
            <w:vAlign w:val="center"/>
            <w:hideMark/>
          </w:tcPr>
          <w:p w14:paraId="65AEF299" w14:textId="77777777" w:rsidR="00E564EC" w:rsidRPr="00A33AF8" w:rsidRDefault="00E564EC" w:rsidP="00E564EC">
            <w:pPr>
              <w:rPr>
                <w:rFonts w:ascii="Times New Roman" w:hAnsi="Times New Roman"/>
                <w:bCs/>
                <w:color w:val="000000"/>
                <w:sz w:val="18"/>
                <w:szCs w:val="18"/>
              </w:rPr>
            </w:pPr>
            <w:r w:rsidRPr="00A33AF8">
              <w:rPr>
                <w:rFonts w:ascii="Times New Roman" w:hAnsi="Times New Roman"/>
                <w:bCs/>
                <w:color w:val="00000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039DB5D9" w14:textId="3A17E659" w:rsidR="00E564EC" w:rsidRPr="00A33AF8" w:rsidRDefault="00E564EC" w:rsidP="00E564EC">
            <w:pPr>
              <w:jc w:val="center"/>
              <w:rPr>
                <w:rFonts w:ascii="Times New Roman" w:hAnsi="Times New Roman"/>
                <w:bCs/>
                <w:color w:val="000000"/>
                <w:sz w:val="18"/>
                <w:szCs w:val="18"/>
              </w:rPr>
            </w:pPr>
            <w:r w:rsidRPr="00A33AF8">
              <w:rPr>
                <w:rFonts w:ascii="Times New Roman" w:hAnsi="Times New Roman"/>
                <w:bCs/>
                <w:sz w:val="18"/>
                <w:szCs w:val="18"/>
              </w:rPr>
              <w:t>79 832,60000</w:t>
            </w:r>
          </w:p>
        </w:tc>
        <w:tc>
          <w:tcPr>
            <w:tcW w:w="1778" w:type="dxa"/>
            <w:tcBorders>
              <w:top w:val="nil"/>
              <w:left w:val="nil"/>
              <w:bottom w:val="single" w:sz="4" w:space="0" w:color="auto"/>
              <w:right w:val="single" w:sz="4" w:space="0" w:color="auto"/>
            </w:tcBorders>
            <w:shd w:val="clear" w:color="000000" w:fill="FFFFFF"/>
            <w:vAlign w:val="center"/>
            <w:hideMark/>
          </w:tcPr>
          <w:p w14:paraId="5455E646" w14:textId="341CFA94" w:rsidR="00E564EC" w:rsidRPr="00A33AF8" w:rsidRDefault="00E564EC" w:rsidP="00E564EC">
            <w:pPr>
              <w:jc w:val="center"/>
              <w:rPr>
                <w:rFonts w:ascii="Times New Roman" w:hAnsi="Times New Roman"/>
                <w:bCs/>
                <w:color w:val="000000"/>
                <w:sz w:val="18"/>
                <w:szCs w:val="18"/>
              </w:rPr>
            </w:pPr>
            <w:r w:rsidRPr="00A33AF8">
              <w:rPr>
                <w:rFonts w:ascii="Times New Roman" w:hAnsi="Times New Roman"/>
                <w:bCs/>
                <w:sz w:val="18"/>
                <w:szCs w:val="18"/>
              </w:rPr>
              <w:t>81 845,80000</w:t>
            </w:r>
          </w:p>
        </w:tc>
        <w:tc>
          <w:tcPr>
            <w:tcW w:w="1645" w:type="dxa"/>
            <w:tcBorders>
              <w:top w:val="nil"/>
              <w:left w:val="nil"/>
              <w:bottom w:val="single" w:sz="4" w:space="0" w:color="auto"/>
              <w:right w:val="single" w:sz="4" w:space="0" w:color="auto"/>
            </w:tcBorders>
            <w:shd w:val="clear" w:color="000000" w:fill="FFFFFF"/>
            <w:vAlign w:val="center"/>
            <w:hideMark/>
          </w:tcPr>
          <w:p w14:paraId="7E6FFE37" w14:textId="7C3A6382" w:rsidR="00E564EC" w:rsidRPr="00A33AF8" w:rsidRDefault="00E564EC" w:rsidP="00E564EC">
            <w:pPr>
              <w:jc w:val="center"/>
              <w:rPr>
                <w:rFonts w:ascii="Times New Roman" w:hAnsi="Times New Roman"/>
                <w:bCs/>
                <w:color w:val="000000"/>
                <w:sz w:val="18"/>
                <w:szCs w:val="18"/>
              </w:rPr>
            </w:pPr>
            <w:r w:rsidRPr="00A33AF8">
              <w:rPr>
                <w:rFonts w:ascii="Times New Roman" w:hAnsi="Times New Roman"/>
                <w:bCs/>
                <w:sz w:val="18"/>
                <w:szCs w:val="18"/>
              </w:rPr>
              <w:t>81 845,30000</w:t>
            </w:r>
          </w:p>
        </w:tc>
        <w:tc>
          <w:tcPr>
            <w:tcW w:w="1637" w:type="dxa"/>
            <w:tcBorders>
              <w:top w:val="nil"/>
              <w:left w:val="nil"/>
              <w:bottom w:val="single" w:sz="4" w:space="0" w:color="auto"/>
              <w:right w:val="single" w:sz="4" w:space="0" w:color="auto"/>
            </w:tcBorders>
            <w:shd w:val="clear" w:color="000000" w:fill="FFFFFF"/>
            <w:vAlign w:val="center"/>
            <w:hideMark/>
          </w:tcPr>
          <w:p w14:paraId="29788EAD" w14:textId="4834EDA3" w:rsidR="00E564EC" w:rsidRPr="00A33AF8" w:rsidRDefault="00E564EC" w:rsidP="00E564EC">
            <w:pPr>
              <w:jc w:val="center"/>
              <w:rPr>
                <w:rFonts w:ascii="Times New Roman" w:hAnsi="Times New Roman"/>
                <w:bCs/>
                <w:color w:val="000000"/>
                <w:sz w:val="18"/>
                <w:szCs w:val="18"/>
              </w:rPr>
            </w:pPr>
            <w:r w:rsidRPr="00A33AF8">
              <w:rPr>
                <w:rFonts w:ascii="Times New Roman" w:hAnsi="Times New Roman"/>
                <w:bCs/>
                <w:sz w:val="18"/>
                <w:szCs w:val="18"/>
              </w:rPr>
              <w:t>327 381,20000</w:t>
            </w:r>
          </w:p>
        </w:tc>
        <w:tc>
          <w:tcPr>
            <w:tcW w:w="1701" w:type="dxa"/>
            <w:tcBorders>
              <w:top w:val="nil"/>
              <w:left w:val="nil"/>
              <w:bottom w:val="single" w:sz="4" w:space="0" w:color="auto"/>
              <w:right w:val="single" w:sz="4" w:space="0" w:color="auto"/>
            </w:tcBorders>
            <w:shd w:val="clear" w:color="000000" w:fill="FFFFFF"/>
            <w:vAlign w:val="center"/>
            <w:hideMark/>
          </w:tcPr>
          <w:p w14:paraId="11063EB8" w14:textId="1A934944" w:rsidR="00E564EC" w:rsidRPr="00A33AF8" w:rsidRDefault="00E564EC" w:rsidP="00E564EC">
            <w:pPr>
              <w:jc w:val="center"/>
              <w:rPr>
                <w:rFonts w:ascii="Times New Roman" w:hAnsi="Times New Roman"/>
                <w:bCs/>
                <w:color w:val="000000"/>
                <w:sz w:val="18"/>
                <w:szCs w:val="18"/>
              </w:rPr>
            </w:pPr>
            <w:r w:rsidRPr="00A33AF8">
              <w:rPr>
                <w:rFonts w:ascii="Times New Roman" w:hAnsi="Times New Roman"/>
                <w:bCs/>
                <w:sz w:val="18"/>
                <w:szCs w:val="18"/>
              </w:rPr>
              <w:t>570 904,90000</w:t>
            </w:r>
          </w:p>
        </w:tc>
      </w:tr>
      <w:tr w:rsidR="00180966" w:rsidRPr="00A33AF8" w14:paraId="6D629886" w14:textId="77777777" w:rsidTr="00E52AB7">
        <w:trPr>
          <w:trHeight w:val="630"/>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2F8BCECC" w14:textId="497B0112" w:rsidR="00E564EC" w:rsidRPr="00A33AF8" w:rsidRDefault="00E564EC" w:rsidP="00E564EC">
            <w:pPr>
              <w:jc w:val="both"/>
              <w:rPr>
                <w:rFonts w:ascii="Times New Roman" w:hAnsi="Times New Roman"/>
                <w:b w:val="0"/>
                <w:sz w:val="18"/>
                <w:szCs w:val="18"/>
              </w:rPr>
            </w:pPr>
            <w:r w:rsidRPr="00A33AF8">
              <w:rPr>
                <w:rFonts w:ascii="Times New Roman" w:hAnsi="Times New Roman"/>
                <w:b w:val="0"/>
                <w:sz w:val="18"/>
                <w:szCs w:val="18"/>
              </w:rPr>
              <w:t>Комплекс процессных мероприятий «Обеспечение функционирования казённого учреждения» (всего), в том числе:</w:t>
            </w:r>
          </w:p>
        </w:tc>
        <w:tc>
          <w:tcPr>
            <w:tcW w:w="1402" w:type="dxa"/>
            <w:vMerge w:val="restart"/>
            <w:tcBorders>
              <w:top w:val="nil"/>
              <w:left w:val="nil"/>
              <w:right w:val="single" w:sz="4" w:space="0" w:color="auto"/>
            </w:tcBorders>
            <w:shd w:val="clear" w:color="000000" w:fill="FFFFFF"/>
            <w:vAlign w:val="center"/>
            <w:hideMark/>
          </w:tcPr>
          <w:p w14:paraId="7B87D112" w14:textId="77777777" w:rsidR="00E564EC" w:rsidRPr="00A33AF8" w:rsidRDefault="00E564EC" w:rsidP="00E564EC">
            <w:pPr>
              <w:jc w:val="both"/>
              <w:rPr>
                <w:rFonts w:ascii="Times New Roman" w:hAnsi="Times New Roman"/>
                <w:b w:val="0"/>
                <w:sz w:val="18"/>
                <w:szCs w:val="18"/>
              </w:rPr>
            </w:pPr>
            <w:r w:rsidRPr="00A33AF8">
              <w:rPr>
                <w:rFonts w:ascii="Times New Roman" w:hAnsi="Times New Roman"/>
                <w:b w:val="0"/>
                <w:sz w:val="18"/>
                <w:szCs w:val="18"/>
              </w:rPr>
              <w:t> </w:t>
            </w:r>
          </w:p>
          <w:p w14:paraId="246CA404"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 </w:t>
            </w:r>
          </w:p>
          <w:p w14:paraId="76DCE652" w14:textId="6CE41958"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ДО</w:t>
            </w:r>
          </w:p>
          <w:p w14:paraId="137CD2D3"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 </w:t>
            </w:r>
          </w:p>
          <w:p w14:paraId="218939EF" w14:textId="36B0A605"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 </w:t>
            </w:r>
          </w:p>
        </w:tc>
        <w:tc>
          <w:tcPr>
            <w:tcW w:w="2207" w:type="dxa"/>
            <w:tcBorders>
              <w:top w:val="nil"/>
              <w:left w:val="nil"/>
              <w:bottom w:val="single" w:sz="4" w:space="0" w:color="auto"/>
              <w:right w:val="single" w:sz="4" w:space="0" w:color="auto"/>
            </w:tcBorders>
            <w:shd w:val="clear" w:color="000000" w:fill="FFFFFF"/>
            <w:vAlign w:val="center"/>
            <w:hideMark/>
          </w:tcPr>
          <w:p w14:paraId="288046CA" w14:textId="7107DF8C" w:rsidR="00E564EC" w:rsidRPr="00A33AF8" w:rsidRDefault="00E564EC" w:rsidP="00E564EC">
            <w:pPr>
              <w:jc w:val="center"/>
              <w:rPr>
                <w:rFonts w:ascii="Times New Roman" w:hAnsi="Times New Roman"/>
                <w:b w:val="0"/>
                <w:sz w:val="18"/>
                <w:szCs w:val="18"/>
              </w:rPr>
            </w:pPr>
            <w:r w:rsidRPr="00A33AF8">
              <w:rPr>
                <w:rFonts w:ascii="Times New Roman" w:hAnsi="Times New Roman"/>
                <w:b w:val="0"/>
                <w:bCs/>
                <w:sz w:val="18"/>
                <w:szCs w:val="18"/>
              </w:rPr>
              <w:t>79 832,60000</w:t>
            </w:r>
          </w:p>
        </w:tc>
        <w:tc>
          <w:tcPr>
            <w:tcW w:w="1778" w:type="dxa"/>
            <w:tcBorders>
              <w:top w:val="nil"/>
              <w:left w:val="nil"/>
              <w:bottom w:val="single" w:sz="4" w:space="0" w:color="auto"/>
              <w:right w:val="single" w:sz="4" w:space="0" w:color="auto"/>
            </w:tcBorders>
            <w:shd w:val="clear" w:color="000000" w:fill="FFFFFF"/>
            <w:vAlign w:val="center"/>
            <w:hideMark/>
          </w:tcPr>
          <w:p w14:paraId="5C28795D" w14:textId="700D6DE8" w:rsidR="00E564EC" w:rsidRPr="00A33AF8" w:rsidRDefault="00E564EC" w:rsidP="00E564EC">
            <w:pPr>
              <w:jc w:val="center"/>
              <w:rPr>
                <w:rFonts w:ascii="Times New Roman" w:hAnsi="Times New Roman"/>
                <w:b w:val="0"/>
                <w:sz w:val="18"/>
                <w:szCs w:val="18"/>
              </w:rPr>
            </w:pPr>
            <w:r w:rsidRPr="00A33AF8">
              <w:rPr>
                <w:rFonts w:ascii="Times New Roman" w:hAnsi="Times New Roman"/>
                <w:b w:val="0"/>
                <w:bCs/>
                <w:sz w:val="18"/>
                <w:szCs w:val="18"/>
              </w:rPr>
              <w:t>81 845,80000</w:t>
            </w:r>
          </w:p>
        </w:tc>
        <w:tc>
          <w:tcPr>
            <w:tcW w:w="1645" w:type="dxa"/>
            <w:tcBorders>
              <w:top w:val="nil"/>
              <w:left w:val="nil"/>
              <w:bottom w:val="single" w:sz="4" w:space="0" w:color="auto"/>
              <w:right w:val="single" w:sz="4" w:space="0" w:color="auto"/>
            </w:tcBorders>
            <w:shd w:val="clear" w:color="000000" w:fill="FFFFFF"/>
            <w:vAlign w:val="center"/>
            <w:hideMark/>
          </w:tcPr>
          <w:p w14:paraId="17C4D7A7" w14:textId="4775E850" w:rsidR="00E564EC" w:rsidRPr="00A33AF8" w:rsidRDefault="00E564EC" w:rsidP="00E564EC">
            <w:pPr>
              <w:jc w:val="center"/>
              <w:rPr>
                <w:rFonts w:ascii="Times New Roman" w:hAnsi="Times New Roman"/>
                <w:b w:val="0"/>
                <w:sz w:val="18"/>
                <w:szCs w:val="18"/>
              </w:rPr>
            </w:pPr>
            <w:r w:rsidRPr="00A33AF8">
              <w:rPr>
                <w:rFonts w:ascii="Times New Roman" w:hAnsi="Times New Roman"/>
                <w:b w:val="0"/>
                <w:bCs/>
                <w:sz w:val="18"/>
                <w:szCs w:val="18"/>
              </w:rPr>
              <w:t>81 845,30000</w:t>
            </w:r>
          </w:p>
        </w:tc>
        <w:tc>
          <w:tcPr>
            <w:tcW w:w="1637" w:type="dxa"/>
            <w:tcBorders>
              <w:top w:val="nil"/>
              <w:left w:val="nil"/>
              <w:bottom w:val="single" w:sz="4" w:space="0" w:color="auto"/>
              <w:right w:val="single" w:sz="4" w:space="0" w:color="auto"/>
            </w:tcBorders>
            <w:shd w:val="clear" w:color="000000" w:fill="FFFFFF"/>
            <w:vAlign w:val="center"/>
            <w:hideMark/>
          </w:tcPr>
          <w:p w14:paraId="7591E699" w14:textId="60D78C7B" w:rsidR="00E564EC" w:rsidRPr="00A33AF8" w:rsidRDefault="00E564EC" w:rsidP="00E564EC">
            <w:pPr>
              <w:jc w:val="center"/>
              <w:rPr>
                <w:rFonts w:ascii="Times New Roman" w:hAnsi="Times New Roman"/>
                <w:b w:val="0"/>
                <w:sz w:val="18"/>
                <w:szCs w:val="18"/>
              </w:rPr>
            </w:pPr>
            <w:r w:rsidRPr="00A33AF8">
              <w:rPr>
                <w:rFonts w:ascii="Times New Roman" w:hAnsi="Times New Roman"/>
                <w:b w:val="0"/>
                <w:bCs/>
                <w:sz w:val="18"/>
                <w:szCs w:val="18"/>
              </w:rPr>
              <w:t>327 381,20000</w:t>
            </w:r>
          </w:p>
        </w:tc>
        <w:tc>
          <w:tcPr>
            <w:tcW w:w="1701" w:type="dxa"/>
            <w:tcBorders>
              <w:top w:val="nil"/>
              <w:left w:val="nil"/>
              <w:bottom w:val="single" w:sz="4" w:space="0" w:color="auto"/>
              <w:right w:val="single" w:sz="4" w:space="0" w:color="auto"/>
            </w:tcBorders>
            <w:shd w:val="clear" w:color="000000" w:fill="FFFFFF"/>
            <w:vAlign w:val="center"/>
            <w:hideMark/>
          </w:tcPr>
          <w:p w14:paraId="79487FFA" w14:textId="39C9DA39" w:rsidR="00E564EC" w:rsidRPr="00A33AF8" w:rsidRDefault="00E564EC" w:rsidP="00E564EC">
            <w:pPr>
              <w:jc w:val="center"/>
              <w:rPr>
                <w:rFonts w:ascii="Times New Roman" w:hAnsi="Times New Roman"/>
                <w:b w:val="0"/>
                <w:sz w:val="18"/>
                <w:szCs w:val="18"/>
              </w:rPr>
            </w:pPr>
            <w:r w:rsidRPr="00A33AF8">
              <w:rPr>
                <w:rFonts w:ascii="Times New Roman" w:hAnsi="Times New Roman"/>
                <w:b w:val="0"/>
                <w:bCs/>
                <w:sz w:val="18"/>
                <w:szCs w:val="18"/>
              </w:rPr>
              <w:t>570 904,90000</w:t>
            </w:r>
          </w:p>
        </w:tc>
      </w:tr>
      <w:tr w:rsidR="00180966" w:rsidRPr="00A33AF8" w14:paraId="5F024598" w14:textId="77777777" w:rsidTr="00E52AB7">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A822C82"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Федеральный бюджет</w:t>
            </w:r>
          </w:p>
        </w:tc>
        <w:tc>
          <w:tcPr>
            <w:tcW w:w="1402" w:type="dxa"/>
            <w:vMerge/>
            <w:tcBorders>
              <w:left w:val="nil"/>
              <w:right w:val="single" w:sz="4" w:space="0" w:color="auto"/>
            </w:tcBorders>
            <w:shd w:val="clear" w:color="000000" w:fill="FFFFFF"/>
            <w:vAlign w:val="center"/>
            <w:hideMark/>
          </w:tcPr>
          <w:p w14:paraId="6EF283B7" w14:textId="0A0BA363" w:rsidR="00E564EC" w:rsidRPr="00A33AF8" w:rsidRDefault="00E564EC" w:rsidP="00E564EC">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8B3F37F" w14:textId="297DF26C"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5A913E41" w14:textId="5EDB6FF7"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110E2BC4" w14:textId="30A13353"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67B1C41C" w14:textId="6DDE8694"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29BD5212" w14:textId="34A03E30"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r>
      <w:tr w:rsidR="00180966" w:rsidRPr="00A33AF8" w14:paraId="59C22DBD" w14:textId="77777777" w:rsidTr="00E52AB7">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7534B5E0"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Окружной бюджет</w:t>
            </w:r>
          </w:p>
        </w:tc>
        <w:tc>
          <w:tcPr>
            <w:tcW w:w="1402" w:type="dxa"/>
            <w:vMerge/>
            <w:tcBorders>
              <w:left w:val="nil"/>
              <w:right w:val="single" w:sz="4" w:space="0" w:color="auto"/>
            </w:tcBorders>
            <w:shd w:val="clear" w:color="000000" w:fill="FFFFFF"/>
            <w:vAlign w:val="center"/>
            <w:hideMark/>
          </w:tcPr>
          <w:p w14:paraId="02325488" w14:textId="1CC97E2E" w:rsidR="00E564EC" w:rsidRPr="00A33AF8" w:rsidRDefault="00E564EC" w:rsidP="00E564EC">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5FE18626" w14:textId="48E66D03"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69E4481B" w14:textId="18978E48"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75AF1EA7" w14:textId="177F97F4"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5A37ED9E" w14:textId="1B640BD0"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2EA3B777" w14:textId="12E3135B"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r>
      <w:tr w:rsidR="00180966" w:rsidRPr="00A33AF8" w14:paraId="2898A524" w14:textId="77777777" w:rsidTr="00E52AB7">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09619FE1"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Местный бюджет</w:t>
            </w:r>
          </w:p>
        </w:tc>
        <w:tc>
          <w:tcPr>
            <w:tcW w:w="1402" w:type="dxa"/>
            <w:vMerge/>
            <w:tcBorders>
              <w:left w:val="nil"/>
              <w:right w:val="single" w:sz="4" w:space="0" w:color="auto"/>
            </w:tcBorders>
            <w:shd w:val="clear" w:color="000000" w:fill="FFFFFF"/>
            <w:vAlign w:val="center"/>
            <w:hideMark/>
          </w:tcPr>
          <w:p w14:paraId="013F23A7" w14:textId="64C43C56" w:rsidR="00E564EC" w:rsidRPr="00A33AF8" w:rsidRDefault="00E564EC" w:rsidP="00E564EC">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6E4777E2" w14:textId="037F7A2B"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79 832,60000</w:t>
            </w:r>
          </w:p>
        </w:tc>
        <w:tc>
          <w:tcPr>
            <w:tcW w:w="1778" w:type="dxa"/>
            <w:tcBorders>
              <w:top w:val="nil"/>
              <w:left w:val="nil"/>
              <w:bottom w:val="single" w:sz="4" w:space="0" w:color="auto"/>
              <w:right w:val="single" w:sz="4" w:space="0" w:color="auto"/>
            </w:tcBorders>
            <w:shd w:val="clear" w:color="000000" w:fill="FFFFFF"/>
            <w:vAlign w:val="center"/>
            <w:hideMark/>
          </w:tcPr>
          <w:p w14:paraId="46CF1E7A" w14:textId="2B528441"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81 845,80000</w:t>
            </w:r>
          </w:p>
        </w:tc>
        <w:tc>
          <w:tcPr>
            <w:tcW w:w="1645" w:type="dxa"/>
            <w:tcBorders>
              <w:top w:val="nil"/>
              <w:left w:val="nil"/>
              <w:bottom w:val="single" w:sz="4" w:space="0" w:color="auto"/>
              <w:right w:val="single" w:sz="4" w:space="0" w:color="auto"/>
            </w:tcBorders>
            <w:shd w:val="clear" w:color="000000" w:fill="FFFFFF"/>
            <w:vAlign w:val="center"/>
            <w:hideMark/>
          </w:tcPr>
          <w:p w14:paraId="12D0F9A0" w14:textId="369642DA"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81 845,30000</w:t>
            </w:r>
          </w:p>
        </w:tc>
        <w:tc>
          <w:tcPr>
            <w:tcW w:w="1637" w:type="dxa"/>
            <w:tcBorders>
              <w:top w:val="nil"/>
              <w:left w:val="nil"/>
              <w:bottom w:val="single" w:sz="4" w:space="0" w:color="auto"/>
              <w:right w:val="single" w:sz="4" w:space="0" w:color="auto"/>
            </w:tcBorders>
            <w:shd w:val="clear" w:color="000000" w:fill="FFFFFF"/>
            <w:vAlign w:val="center"/>
            <w:hideMark/>
          </w:tcPr>
          <w:p w14:paraId="760537A7" w14:textId="410FBBB9"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327 381,20000</w:t>
            </w:r>
          </w:p>
        </w:tc>
        <w:tc>
          <w:tcPr>
            <w:tcW w:w="1701" w:type="dxa"/>
            <w:tcBorders>
              <w:top w:val="nil"/>
              <w:left w:val="nil"/>
              <w:bottom w:val="single" w:sz="4" w:space="0" w:color="auto"/>
              <w:right w:val="single" w:sz="4" w:space="0" w:color="auto"/>
            </w:tcBorders>
            <w:shd w:val="clear" w:color="000000" w:fill="FFFFFF"/>
            <w:vAlign w:val="center"/>
            <w:hideMark/>
          </w:tcPr>
          <w:p w14:paraId="4134FB47" w14:textId="361DD6FF"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570 904,90000</w:t>
            </w:r>
          </w:p>
        </w:tc>
      </w:tr>
      <w:tr w:rsidR="00180966" w:rsidRPr="00A33AF8" w14:paraId="5F3B2936" w14:textId="77777777" w:rsidTr="00E52AB7">
        <w:trPr>
          <w:trHeight w:val="225"/>
        </w:trPr>
        <w:tc>
          <w:tcPr>
            <w:tcW w:w="4509" w:type="dxa"/>
            <w:tcBorders>
              <w:top w:val="nil"/>
              <w:left w:val="single" w:sz="4" w:space="0" w:color="auto"/>
              <w:bottom w:val="single" w:sz="4" w:space="0" w:color="auto"/>
              <w:right w:val="single" w:sz="4" w:space="0" w:color="auto"/>
            </w:tcBorders>
            <w:shd w:val="clear" w:color="000000" w:fill="FFFFFF"/>
            <w:vAlign w:val="center"/>
            <w:hideMark/>
          </w:tcPr>
          <w:p w14:paraId="03042176" w14:textId="77777777" w:rsidR="00E564EC" w:rsidRPr="00A33AF8" w:rsidRDefault="00E564EC" w:rsidP="00E564EC">
            <w:pPr>
              <w:rPr>
                <w:rFonts w:ascii="Times New Roman" w:hAnsi="Times New Roman"/>
                <w:b w:val="0"/>
                <w:sz w:val="18"/>
                <w:szCs w:val="18"/>
              </w:rPr>
            </w:pPr>
            <w:r w:rsidRPr="00A33AF8">
              <w:rPr>
                <w:rFonts w:ascii="Times New Roman" w:hAnsi="Times New Roman"/>
                <w:b w:val="0"/>
                <w:sz w:val="18"/>
                <w:szCs w:val="18"/>
              </w:rPr>
              <w:t>Внебюджетные источники</w:t>
            </w:r>
          </w:p>
        </w:tc>
        <w:tc>
          <w:tcPr>
            <w:tcW w:w="1402" w:type="dxa"/>
            <w:vMerge/>
            <w:tcBorders>
              <w:left w:val="nil"/>
              <w:bottom w:val="single" w:sz="4" w:space="0" w:color="auto"/>
              <w:right w:val="single" w:sz="4" w:space="0" w:color="auto"/>
            </w:tcBorders>
            <w:shd w:val="clear" w:color="000000" w:fill="FFFFFF"/>
            <w:vAlign w:val="center"/>
            <w:hideMark/>
          </w:tcPr>
          <w:p w14:paraId="50845501" w14:textId="61C3E069" w:rsidR="00E564EC" w:rsidRPr="00A33AF8" w:rsidRDefault="00E564EC" w:rsidP="00E564EC">
            <w:pPr>
              <w:rPr>
                <w:rFonts w:ascii="Times New Roman" w:hAnsi="Times New Roman"/>
                <w:b w:val="0"/>
                <w:sz w:val="18"/>
                <w:szCs w:val="18"/>
              </w:rPr>
            </w:pPr>
          </w:p>
        </w:tc>
        <w:tc>
          <w:tcPr>
            <w:tcW w:w="2207" w:type="dxa"/>
            <w:tcBorders>
              <w:top w:val="nil"/>
              <w:left w:val="nil"/>
              <w:bottom w:val="single" w:sz="4" w:space="0" w:color="auto"/>
              <w:right w:val="single" w:sz="4" w:space="0" w:color="auto"/>
            </w:tcBorders>
            <w:shd w:val="clear" w:color="000000" w:fill="FFFFFF"/>
            <w:vAlign w:val="center"/>
            <w:hideMark/>
          </w:tcPr>
          <w:p w14:paraId="7FBDD67D" w14:textId="77777777"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778" w:type="dxa"/>
            <w:tcBorders>
              <w:top w:val="nil"/>
              <w:left w:val="nil"/>
              <w:bottom w:val="single" w:sz="4" w:space="0" w:color="auto"/>
              <w:right w:val="single" w:sz="4" w:space="0" w:color="auto"/>
            </w:tcBorders>
            <w:shd w:val="clear" w:color="000000" w:fill="FFFFFF"/>
            <w:vAlign w:val="center"/>
            <w:hideMark/>
          </w:tcPr>
          <w:p w14:paraId="30DA630F" w14:textId="77777777"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645" w:type="dxa"/>
            <w:tcBorders>
              <w:top w:val="nil"/>
              <w:left w:val="nil"/>
              <w:bottom w:val="single" w:sz="4" w:space="0" w:color="auto"/>
              <w:right w:val="single" w:sz="4" w:space="0" w:color="auto"/>
            </w:tcBorders>
            <w:shd w:val="clear" w:color="000000" w:fill="FFFFFF"/>
            <w:vAlign w:val="center"/>
            <w:hideMark/>
          </w:tcPr>
          <w:p w14:paraId="451714C9" w14:textId="77777777"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637" w:type="dxa"/>
            <w:tcBorders>
              <w:top w:val="nil"/>
              <w:left w:val="nil"/>
              <w:bottom w:val="single" w:sz="4" w:space="0" w:color="auto"/>
              <w:right w:val="single" w:sz="4" w:space="0" w:color="auto"/>
            </w:tcBorders>
            <w:shd w:val="clear" w:color="000000" w:fill="FFFFFF"/>
            <w:vAlign w:val="center"/>
            <w:hideMark/>
          </w:tcPr>
          <w:p w14:paraId="218530CC" w14:textId="77777777"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c>
          <w:tcPr>
            <w:tcW w:w="1701" w:type="dxa"/>
            <w:tcBorders>
              <w:top w:val="nil"/>
              <w:left w:val="nil"/>
              <w:bottom w:val="single" w:sz="4" w:space="0" w:color="auto"/>
              <w:right w:val="single" w:sz="4" w:space="0" w:color="auto"/>
            </w:tcBorders>
            <w:shd w:val="clear" w:color="000000" w:fill="FFFFFF"/>
            <w:vAlign w:val="center"/>
            <w:hideMark/>
          </w:tcPr>
          <w:p w14:paraId="0DADCA6B" w14:textId="77777777" w:rsidR="00E564EC" w:rsidRPr="00A33AF8" w:rsidRDefault="00E564EC" w:rsidP="00E564EC">
            <w:pPr>
              <w:jc w:val="center"/>
              <w:rPr>
                <w:rFonts w:ascii="Times New Roman" w:hAnsi="Times New Roman"/>
                <w:b w:val="0"/>
                <w:sz w:val="18"/>
                <w:szCs w:val="18"/>
              </w:rPr>
            </w:pPr>
            <w:r w:rsidRPr="00A33AF8">
              <w:rPr>
                <w:rFonts w:ascii="Times New Roman" w:hAnsi="Times New Roman"/>
                <w:b w:val="0"/>
                <w:sz w:val="18"/>
                <w:szCs w:val="18"/>
              </w:rPr>
              <w:t>0,00000</w:t>
            </w:r>
          </w:p>
        </w:tc>
      </w:tr>
    </w:tbl>
    <w:p w14:paraId="41674A74" w14:textId="32A01AC2" w:rsidR="00E65EF5" w:rsidRDefault="00E65EF5" w:rsidP="00C77D23">
      <w:pPr>
        <w:jc w:val="center"/>
        <w:rPr>
          <w:rFonts w:ascii="Times New Roman" w:hAnsi="Times New Roman"/>
          <w:b w:val="0"/>
          <w:bCs/>
          <w:sz w:val="28"/>
          <w:szCs w:val="28"/>
        </w:rPr>
      </w:pPr>
    </w:p>
    <w:p w14:paraId="432F5D6B" w14:textId="0B1F9CA7" w:rsidR="00E65EF5" w:rsidRDefault="00E65EF5" w:rsidP="00C77D23">
      <w:pPr>
        <w:jc w:val="center"/>
        <w:rPr>
          <w:rFonts w:ascii="Times New Roman" w:hAnsi="Times New Roman"/>
          <w:b w:val="0"/>
          <w:bCs/>
          <w:sz w:val="28"/>
          <w:szCs w:val="28"/>
        </w:rPr>
      </w:pPr>
    </w:p>
    <w:p w14:paraId="56C970C8" w14:textId="08F898C1" w:rsidR="00E65EF5" w:rsidRDefault="00E65EF5" w:rsidP="00C77D23">
      <w:pPr>
        <w:jc w:val="center"/>
        <w:rPr>
          <w:rFonts w:ascii="Times New Roman" w:hAnsi="Times New Roman"/>
          <w:b w:val="0"/>
          <w:bCs/>
          <w:sz w:val="28"/>
          <w:szCs w:val="28"/>
        </w:rPr>
      </w:pPr>
    </w:p>
    <w:p w14:paraId="0BC768BB" w14:textId="6C91AD42" w:rsidR="00E65EF5" w:rsidRDefault="00E65EF5" w:rsidP="000B048E">
      <w:pPr>
        <w:rPr>
          <w:rFonts w:ascii="Times New Roman" w:hAnsi="Times New Roman"/>
          <w:b w:val="0"/>
          <w:bCs/>
          <w:sz w:val="28"/>
          <w:szCs w:val="28"/>
        </w:rPr>
      </w:pPr>
    </w:p>
    <w:p w14:paraId="2BB0A8F3" w14:textId="334E4260" w:rsidR="0094672D" w:rsidRDefault="0094672D" w:rsidP="000B048E">
      <w:pPr>
        <w:rPr>
          <w:rFonts w:ascii="Times New Roman" w:hAnsi="Times New Roman"/>
          <w:b w:val="0"/>
          <w:bCs/>
          <w:sz w:val="28"/>
          <w:szCs w:val="28"/>
        </w:rPr>
      </w:pPr>
    </w:p>
    <w:p w14:paraId="63875A38" w14:textId="77777777" w:rsidR="0094672D" w:rsidRDefault="0094672D" w:rsidP="000B048E">
      <w:pPr>
        <w:rPr>
          <w:rFonts w:ascii="Times New Roman" w:hAnsi="Times New Roman"/>
          <w:b w:val="0"/>
          <w:bCs/>
          <w:sz w:val="28"/>
          <w:szCs w:val="28"/>
        </w:rPr>
      </w:pPr>
    </w:p>
    <w:p w14:paraId="5AD77307" w14:textId="77777777" w:rsidR="00C35EEE" w:rsidRDefault="00C35EEE" w:rsidP="000B048E">
      <w:pPr>
        <w:rPr>
          <w:rFonts w:ascii="Times New Roman" w:hAnsi="Times New Roman"/>
          <w:b w:val="0"/>
          <w:bCs/>
          <w:sz w:val="28"/>
          <w:szCs w:val="28"/>
        </w:rPr>
      </w:pPr>
    </w:p>
    <w:tbl>
      <w:tblPr>
        <w:tblW w:w="14791" w:type="dxa"/>
        <w:tblInd w:w="93" w:type="dxa"/>
        <w:tblLook w:val="04A0" w:firstRow="1" w:lastRow="0" w:firstColumn="1" w:lastColumn="0" w:noHBand="0" w:noVBand="1"/>
      </w:tblPr>
      <w:tblGrid>
        <w:gridCol w:w="960"/>
        <w:gridCol w:w="4759"/>
        <w:gridCol w:w="9038"/>
        <w:gridCol w:w="34"/>
      </w:tblGrid>
      <w:tr w:rsidR="000A1997" w:rsidRPr="006A4AAA" w14:paraId="18886659" w14:textId="77777777" w:rsidTr="00480E7B">
        <w:trPr>
          <w:gridAfter w:val="1"/>
          <w:wAfter w:w="34" w:type="dxa"/>
          <w:trHeight w:val="1215"/>
        </w:trPr>
        <w:tc>
          <w:tcPr>
            <w:tcW w:w="14757" w:type="dxa"/>
            <w:gridSpan w:val="3"/>
            <w:tcBorders>
              <w:top w:val="nil"/>
              <w:left w:val="nil"/>
              <w:bottom w:val="single" w:sz="4" w:space="0" w:color="auto"/>
              <w:right w:val="nil"/>
            </w:tcBorders>
            <w:vAlign w:val="center"/>
            <w:hideMark/>
          </w:tcPr>
          <w:p w14:paraId="3FBE9E00" w14:textId="77777777" w:rsidR="000A1997" w:rsidRDefault="000A1997" w:rsidP="00480E7B">
            <w:pPr>
              <w:jc w:val="center"/>
              <w:rPr>
                <w:rFonts w:ascii="Times New Roman" w:hAnsi="Times New Roman"/>
                <w:b w:val="0"/>
                <w:sz w:val="28"/>
                <w:szCs w:val="28"/>
              </w:rPr>
            </w:pPr>
            <w:r w:rsidRPr="006E591E">
              <w:rPr>
                <w:rFonts w:ascii="Times New Roman" w:hAnsi="Times New Roman"/>
                <w:b w:val="0"/>
                <w:sz w:val="28"/>
                <w:szCs w:val="28"/>
              </w:rPr>
              <w:t>Перечень объектов, создаваемых в очередном финансовом году и плановом периоде, включая приобретаемые объекты недвижимого имущества, объекты, создаваемые в соответствии с соглашениями о государственно (</w:t>
            </w:r>
            <w:proofErr w:type="spellStart"/>
            <w:r w:rsidRPr="006E591E">
              <w:rPr>
                <w:rFonts w:ascii="Times New Roman" w:hAnsi="Times New Roman"/>
                <w:b w:val="0"/>
                <w:sz w:val="28"/>
                <w:szCs w:val="28"/>
              </w:rPr>
              <w:t>муниципально</w:t>
            </w:r>
            <w:proofErr w:type="spellEnd"/>
            <w:r w:rsidRPr="006E591E">
              <w:rPr>
                <w:rFonts w:ascii="Times New Roman" w:hAnsi="Times New Roman"/>
                <w:b w:val="0"/>
                <w:sz w:val="28"/>
                <w:szCs w:val="28"/>
              </w:rPr>
              <w:t>) - частном партнерстве и концессионными соглашениями</w:t>
            </w:r>
          </w:p>
          <w:p w14:paraId="66DF1DD5" w14:textId="36C85DAE" w:rsidR="000A1997" w:rsidRPr="006E591E" w:rsidRDefault="000A1997" w:rsidP="00480E7B">
            <w:pPr>
              <w:jc w:val="center"/>
              <w:rPr>
                <w:rFonts w:ascii="Times New Roman" w:hAnsi="Times New Roman"/>
                <w:b w:val="0"/>
                <w:color w:val="000000"/>
                <w:sz w:val="28"/>
                <w:szCs w:val="28"/>
              </w:rPr>
            </w:pPr>
          </w:p>
        </w:tc>
      </w:tr>
      <w:tr w:rsidR="000A1997" w:rsidRPr="006A4AAA" w14:paraId="7863973B" w14:textId="77777777" w:rsidTr="000A1997">
        <w:trPr>
          <w:trHeight w:val="1125"/>
        </w:trPr>
        <w:tc>
          <w:tcPr>
            <w:tcW w:w="960" w:type="dxa"/>
            <w:tcBorders>
              <w:top w:val="nil"/>
              <w:left w:val="single" w:sz="4" w:space="0" w:color="auto"/>
              <w:bottom w:val="single" w:sz="4" w:space="0" w:color="auto"/>
              <w:right w:val="single" w:sz="4" w:space="0" w:color="auto"/>
            </w:tcBorders>
            <w:vAlign w:val="center"/>
            <w:hideMark/>
          </w:tcPr>
          <w:p w14:paraId="43CB225F" w14:textId="77777777" w:rsidR="000A1997" w:rsidRPr="006A4AAA" w:rsidRDefault="000A1997" w:rsidP="00480E7B">
            <w:pPr>
              <w:widowControl w:val="0"/>
              <w:autoSpaceDE w:val="0"/>
              <w:autoSpaceDN w:val="0"/>
              <w:jc w:val="center"/>
              <w:rPr>
                <w:rFonts w:ascii="Times New Roman" w:hAnsi="Times New Roman"/>
                <w:b w:val="0"/>
                <w:sz w:val="24"/>
                <w:szCs w:val="24"/>
                <w:lang w:eastAsia="en-US"/>
              </w:rPr>
            </w:pPr>
            <w:r w:rsidRPr="006A4AAA">
              <w:rPr>
                <w:rFonts w:ascii="Times New Roman" w:hAnsi="Times New Roman"/>
                <w:b w:val="0"/>
                <w:sz w:val="24"/>
                <w:szCs w:val="24"/>
                <w:lang w:eastAsia="en-US"/>
              </w:rPr>
              <w:t>№</w:t>
            </w:r>
          </w:p>
        </w:tc>
        <w:tc>
          <w:tcPr>
            <w:tcW w:w="4759" w:type="dxa"/>
            <w:tcBorders>
              <w:top w:val="nil"/>
              <w:left w:val="nil"/>
              <w:bottom w:val="single" w:sz="4" w:space="0" w:color="auto"/>
              <w:right w:val="single" w:sz="4" w:space="0" w:color="auto"/>
            </w:tcBorders>
            <w:vAlign w:val="center"/>
            <w:hideMark/>
          </w:tcPr>
          <w:p w14:paraId="62F27FA2" w14:textId="77777777" w:rsidR="000A1997" w:rsidRPr="006A4AAA" w:rsidRDefault="000A1997" w:rsidP="00480E7B">
            <w:pPr>
              <w:widowControl w:val="0"/>
              <w:autoSpaceDE w:val="0"/>
              <w:autoSpaceDN w:val="0"/>
              <w:jc w:val="center"/>
              <w:rPr>
                <w:rFonts w:ascii="Times New Roman" w:hAnsi="Times New Roman"/>
                <w:b w:val="0"/>
                <w:sz w:val="24"/>
                <w:szCs w:val="24"/>
                <w:lang w:eastAsia="en-US"/>
              </w:rPr>
            </w:pPr>
            <w:r w:rsidRPr="006A4AAA">
              <w:rPr>
                <w:rFonts w:ascii="Times New Roman" w:hAnsi="Times New Roman"/>
                <w:b w:val="0"/>
                <w:sz w:val="24"/>
                <w:szCs w:val="24"/>
                <w:lang w:eastAsia="en-US"/>
              </w:rPr>
              <w:t>Наименование инвестиционного проекта</w:t>
            </w:r>
          </w:p>
        </w:tc>
        <w:tc>
          <w:tcPr>
            <w:tcW w:w="9072" w:type="dxa"/>
            <w:gridSpan w:val="2"/>
            <w:tcBorders>
              <w:top w:val="nil"/>
              <w:left w:val="nil"/>
              <w:bottom w:val="single" w:sz="4" w:space="0" w:color="auto"/>
              <w:right w:val="single" w:sz="4" w:space="0" w:color="auto"/>
            </w:tcBorders>
            <w:vAlign w:val="center"/>
            <w:hideMark/>
          </w:tcPr>
          <w:p w14:paraId="0C1763FD" w14:textId="77777777" w:rsidR="000A1997" w:rsidRPr="006A4AAA" w:rsidRDefault="000A1997" w:rsidP="00480E7B">
            <w:pPr>
              <w:widowControl w:val="0"/>
              <w:autoSpaceDE w:val="0"/>
              <w:autoSpaceDN w:val="0"/>
              <w:jc w:val="center"/>
              <w:rPr>
                <w:rFonts w:ascii="Times New Roman" w:hAnsi="Times New Roman"/>
                <w:b w:val="0"/>
                <w:sz w:val="24"/>
                <w:szCs w:val="24"/>
                <w:lang w:eastAsia="en-US"/>
              </w:rPr>
            </w:pPr>
            <w:r w:rsidRPr="006A4AAA">
              <w:rPr>
                <w:rFonts w:ascii="Times New Roman" w:hAnsi="Times New Roman"/>
                <w:b w:val="0"/>
                <w:sz w:val="24"/>
                <w:szCs w:val="24"/>
                <w:lang w:eastAsia="en-US"/>
              </w:rPr>
              <w:t>Эффект от реализации инвестиционного проекта (налоговые поступления, количество создаваемых мест в детских дошкольных учреждениях и т.п.)</w:t>
            </w:r>
          </w:p>
        </w:tc>
      </w:tr>
      <w:tr w:rsidR="000A1997" w:rsidRPr="006A4AAA" w14:paraId="7C14408A" w14:textId="77777777" w:rsidTr="000A1997">
        <w:trPr>
          <w:trHeight w:val="300"/>
        </w:trPr>
        <w:tc>
          <w:tcPr>
            <w:tcW w:w="960" w:type="dxa"/>
            <w:tcBorders>
              <w:top w:val="nil"/>
              <w:left w:val="single" w:sz="4" w:space="0" w:color="auto"/>
              <w:bottom w:val="single" w:sz="4" w:space="0" w:color="auto"/>
              <w:right w:val="single" w:sz="4" w:space="0" w:color="auto"/>
            </w:tcBorders>
            <w:vAlign w:val="center"/>
            <w:hideMark/>
          </w:tcPr>
          <w:p w14:paraId="1FADA6B9" w14:textId="77777777" w:rsidR="000A1997" w:rsidRPr="006A4AAA" w:rsidRDefault="000A1997" w:rsidP="00480E7B">
            <w:pPr>
              <w:jc w:val="center"/>
              <w:rPr>
                <w:rFonts w:ascii="Times New Roman" w:hAnsi="Times New Roman"/>
                <w:b w:val="0"/>
                <w:color w:val="000000"/>
                <w:sz w:val="28"/>
                <w:szCs w:val="28"/>
              </w:rPr>
            </w:pPr>
            <w:r w:rsidRPr="006A4AAA">
              <w:rPr>
                <w:rFonts w:ascii="Times New Roman" w:hAnsi="Times New Roman"/>
                <w:b w:val="0"/>
                <w:color w:val="000000"/>
                <w:sz w:val="28"/>
                <w:szCs w:val="28"/>
              </w:rPr>
              <w:t>1</w:t>
            </w:r>
          </w:p>
        </w:tc>
        <w:tc>
          <w:tcPr>
            <w:tcW w:w="4759" w:type="dxa"/>
            <w:tcBorders>
              <w:top w:val="nil"/>
              <w:left w:val="nil"/>
              <w:bottom w:val="single" w:sz="4" w:space="0" w:color="auto"/>
              <w:right w:val="single" w:sz="4" w:space="0" w:color="auto"/>
            </w:tcBorders>
            <w:vAlign w:val="center"/>
            <w:hideMark/>
          </w:tcPr>
          <w:p w14:paraId="63E1DD73" w14:textId="77777777" w:rsidR="000A1997" w:rsidRPr="006A4AAA" w:rsidRDefault="000A1997" w:rsidP="00480E7B">
            <w:pPr>
              <w:jc w:val="center"/>
              <w:rPr>
                <w:rFonts w:ascii="Times New Roman" w:hAnsi="Times New Roman"/>
                <w:b w:val="0"/>
                <w:color w:val="000000"/>
                <w:sz w:val="28"/>
                <w:szCs w:val="28"/>
              </w:rPr>
            </w:pPr>
            <w:r w:rsidRPr="006A4AAA">
              <w:rPr>
                <w:rFonts w:ascii="Times New Roman" w:hAnsi="Times New Roman"/>
                <w:b w:val="0"/>
                <w:color w:val="000000"/>
                <w:sz w:val="28"/>
                <w:szCs w:val="28"/>
              </w:rPr>
              <w:t>2</w:t>
            </w:r>
          </w:p>
        </w:tc>
        <w:tc>
          <w:tcPr>
            <w:tcW w:w="9072" w:type="dxa"/>
            <w:gridSpan w:val="2"/>
            <w:tcBorders>
              <w:top w:val="nil"/>
              <w:left w:val="nil"/>
              <w:bottom w:val="single" w:sz="4" w:space="0" w:color="auto"/>
              <w:right w:val="single" w:sz="4" w:space="0" w:color="auto"/>
            </w:tcBorders>
            <w:vAlign w:val="center"/>
            <w:hideMark/>
          </w:tcPr>
          <w:p w14:paraId="6AF9613D" w14:textId="616DEB17" w:rsidR="000A1997" w:rsidRPr="006A4AAA" w:rsidRDefault="003C7509" w:rsidP="00480E7B">
            <w:pPr>
              <w:jc w:val="center"/>
              <w:rPr>
                <w:rFonts w:ascii="Times New Roman" w:hAnsi="Times New Roman"/>
                <w:b w:val="0"/>
                <w:color w:val="000000"/>
                <w:sz w:val="28"/>
                <w:szCs w:val="28"/>
              </w:rPr>
            </w:pPr>
            <w:r>
              <w:rPr>
                <w:rFonts w:ascii="Times New Roman" w:hAnsi="Times New Roman"/>
                <w:b w:val="0"/>
                <w:color w:val="000000"/>
                <w:sz w:val="28"/>
                <w:szCs w:val="28"/>
              </w:rPr>
              <w:t>3</w:t>
            </w:r>
          </w:p>
        </w:tc>
      </w:tr>
      <w:tr w:rsidR="000A1997" w:rsidRPr="00C828E8" w14:paraId="4CA67519" w14:textId="77777777" w:rsidTr="000A1997">
        <w:trPr>
          <w:trHeight w:val="614"/>
        </w:trPr>
        <w:tc>
          <w:tcPr>
            <w:tcW w:w="960" w:type="dxa"/>
            <w:tcBorders>
              <w:top w:val="single" w:sz="4" w:space="0" w:color="auto"/>
              <w:left w:val="single" w:sz="4" w:space="0" w:color="auto"/>
              <w:bottom w:val="single" w:sz="4" w:space="0" w:color="auto"/>
              <w:right w:val="single" w:sz="4" w:space="0" w:color="auto"/>
            </w:tcBorders>
            <w:vAlign w:val="center"/>
          </w:tcPr>
          <w:p w14:paraId="2FFCF72E" w14:textId="77777777" w:rsidR="000A1997" w:rsidRPr="00C828E8" w:rsidRDefault="000A1997" w:rsidP="00480E7B">
            <w:pPr>
              <w:jc w:val="center"/>
              <w:rPr>
                <w:rFonts w:ascii="Times New Roman" w:hAnsi="Times New Roman"/>
                <w:b w:val="0"/>
                <w:color w:val="000000"/>
                <w:sz w:val="24"/>
                <w:szCs w:val="24"/>
                <w:lang w:val="en-US"/>
              </w:rPr>
            </w:pPr>
            <w:r w:rsidRPr="00C828E8">
              <w:rPr>
                <w:rFonts w:ascii="Times New Roman" w:hAnsi="Times New Roman"/>
                <w:b w:val="0"/>
                <w:color w:val="000000"/>
                <w:sz w:val="24"/>
                <w:szCs w:val="24"/>
                <w:lang w:val="en-US"/>
              </w:rPr>
              <w:t>1</w:t>
            </w:r>
          </w:p>
        </w:tc>
        <w:tc>
          <w:tcPr>
            <w:tcW w:w="4759" w:type="dxa"/>
            <w:tcBorders>
              <w:top w:val="single" w:sz="4" w:space="0" w:color="auto"/>
              <w:left w:val="nil"/>
              <w:bottom w:val="single" w:sz="4" w:space="0" w:color="auto"/>
              <w:right w:val="single" w:sz="4" w:space="0" w:color="auto"/>
            </w:tcBorders>
            <w:vAlign w:val="center"/>
          </w:tcPr>
          <w:p w14:paraId="16A35BBB" w14:textId="50E0A99F" w:rsidR="000A1997" w:rsidRPr="00C828E8" w:rsidRDefault="000A1997" w:rsidP="00480E7B">
            <w:pPr>
              <w:rPr>
                <w:rFonts w:ascii="Times New Roman" w:hAnsi="Times New Roman"/>
                <w:b w:val="0"/>
                <w:color w:val="000000"/>
                <w:sz w:val="24"/>
                <w:szCs w:val="24"/>
              </w:rPr>
            </w:pPr>
            <w:r w:rsidRPr="00C828E8">
              <w:rPr>
                <w:rFonts w:ascii="Times New Roman" w:hAnsi="Times New Roman"/>
                <w:b w:val="0"/>
                <w:color w:val="000000"/>
                <w:sz w:val="24"/>
                <w:szCs w:val="24"/>
              </w:rPr>
              <w:t>Детский сад на 300 мест в 16 микрорайоне г. Нефтеюганска</w:t>
            </w:r>
            <w:r w:rsidR="003C7509">
              <w:rPr>
                <w:rFonts w:ascii="Times New Roman" w:hAnsi="Times New Roman"/>
                <w:b w:val="0"/>
                <w:color w:val="000000"/>
                <w:sz w:val="24"/>
                <w:szCs w:val="24"/>
              </w:rPr>
              <w:t>*</w:t>
            </w:r>
          </w:p>
        </w:tc>
        <w:tc>
          <w:tcPr>
            <w:tcW w:w="9072" w:type="dxa"/>
            <w:gridSpan w:val="2"/>
            <w:tcBorders>
              <w:top w:val="single" w:sz="4" w:space="0" w:color="auto"/>
              <w:left w:val="nil"/>
              <w:bottom w:val="single" w:sz="4" w:space="0" w:color="auto"/>
              <w:right w:val="single" w:sz="4" w:space="0" w:color="auto"/>
            </w:tcBorders>
            <w:vAlign w:val="center"/>
          </w:tcPr>
          <w:p w14:paraId="1402DB5F" w14:textId="77777777" w:rsidR="000A1997" w:rsidRPr="00C828E8" w:rsidRDefault="000A1997" w:rsidP="00480E7B">
            <w:pPr>
              <w:jc w:val="center"/>
              <w:rPr>
                <w:rFonts w:ascii="Times New Roman" w:hAnsi="Times New Roman"/>
                <w:b w:val="0"/>
                <w:color w:val="000000"/>
                <w:sz w:val="24"/>
                <w:szCs w:val="24"/>
              </w:rPr>
            </w:pPr>
            <w:r w:rsidRPr="00C828E8">
              <w:rPr>
                <w:rFonts w:ascii="Times New Roman" w:hAnsi="Times New Roman"/>
                <w:b w:val="0"/>
                <w:color w:val="000000"/>
                <w:sz w:val="24"/>
                <w:szCs w:val="24"/>
              </w:rPr>
              <w:t>300 мест</w:t>
            </w:r>
          </w:p>
        </w:tc>
      </w:tr>
    </w:tbl>
    <w:p w14:paraId="321E5C48" w14:textId="77777777" w:rsidR="00C35EEE" w:rsidRPr="009612E8" w:rsidRDefault="00C35EEE" w:rsidP="00C35EEE">
      <w:pPr>
        <w:jc w:val="both"/>
        <w:rPr>
          <w:rFonts w:ascii="Times New Roman" w:hAnsi="Times New Roman"/>
          <w:b w:val="0"/>
          <w:sz w:val="28"/>
          <w:szCs w:val="28"/>
        </w:rPr>
      </w:pPr>
    </w:p>
    <w:p w14:paraId="271BFB37" w14:textId="223C4DF6" w:rsidR="00C35EEE" w:rsidRPr="005238BD" w:rsidRDefault="005238BD" w:rsidP="000B048E">
      <w:pPr>
        <w:rPr>
          <w:rFonts w:ascii="Times New Roman" w:hAnsi="Times New Roman"/>
          <w:b w:val="0"/>
          <w:bCs/>
          <w:sz w:val="18"/>
          <w:szCs w:val="18"/>
        </w:rPr>
      </w:pPr>
      <w:r w:rsidRPr="005238BD">
        <w:rPr>
          <w:rFonts w:ascii="Times New Roman" w:hAnsi="Times New Roman"/>
          <w:b w:val="0"/>
          <w:bCs/>
          <w:sz w:val="18"/>
          <w:szCs w:val="18"/>
        </w:rPr>
        <w:t>*</w:t>
      </w:r>
      <w:r>
        <w:rPr>
          <w:rFonts w:ascii="Times New Roman" w:hAnsi="Times New Roman"/>
          <w:b w:val="0"/>
          <w:bCs/>
          <w:sz w:val="18"/>
          <w:szCs w:val="18"/>
        </w:rPr>
        <w:t>П</w:t>
      </w:r>
      <w:r w:rsidRPr="005238BD">
        <w:rPr>
          <w:rFonts w:ascii="Times New Roman" w:hAnsi="Times New Roman"/>
          <w:b w:val="0"/>
          <w:bCs/>
          <w:sz w:val="18"/>
          <w:szCs w:val="18"/>
        </w:rPr>
        <w:t>оказател</w:t>
      </w:r>
      <w:r>
        <w:rPr>
          <w:rFonts w:ascii="Times New Roman" w:hAnsi="Times New Roman"/>
          <w:b w:val="0"/>
          <w:bCs/>
          <w:sz w:val="18"/>
          <w:szCs w:val="18"/>
        </w:rPr>
        <w:t>ь</w:t>
      </w:r>
      <w:r w:rsidRPr="005238BD">
        <w:rPr>
          <w:rFonts w:ascii="Times New Roman" w:hAnsi="Times New Roman"/>
          <w:b w:val="0"/>
          <w:bCs/>
          <w:sz w:val="18"/>
          <w:szCs w:val="18"/>
        </w:rPr>
        <w:t xml:space="preserve"> 4</w:t>
      </w:r>
      <w:r w:rsidRPr="005238BD">
        <w:rPr>
          <w:rFonts w:ascii="Times New Roman" w:hAnsi="Times New Roman"/>
          <w:b w:val="0"/>
          <w:color w:val="000000"/>
          <w:sz w:val="18"/>
          <w:szCs w:val="18"/>
        </w:rPr>
        <w:t xml:space="preserve"> </w:t>
      </w:r>
      <w:r>
        <w:rPr>
          <w:rFonts w:ascii="Times New Roman" w:hAnsi="Times New Roman"/>
          <w:b w:val="0"/>
          <w:color w:val="000000"/>
          <w:sz w:val="18"/>
          <w:szCs w:val="18"/>
        </w:rPr>
        <w:t>«</w:t>
      </w:r>
      <w:r w:rsidRPr="00445D31">
        <w:rPr>
          <w:rFonts w:ascii="Times New Roman" w:hAnsi="Times New Roman"/>
          <w:b w:val="0"/>
          <w:color w:val="000000"/>
          <w:sz w:val="18"/>
          <w:szCs w:val="18"/>
        </w:rPr>
        <w:t>Число созданных новых мест в образовательных организациях (с нарастающим итогом), мест</w:t>
      </w:r>
      <w:r>
        <w:rPr>
          <w:rFonts w:ascii="Times New Roman" w:hAnsi="Times New Roman"/>
          <w:b w:val="0"/>
          <w:color w:val="000000"/>
          <w:sz w:val="18"/>
          <w:szCs w:val="18"/>
        </w:rPr>
        <w:t>»</w:t>
      </w:r>
    </w:p>
    <w:p w14:paraId="01BFC09D" w14:textId="77777777" w:rsidR="00C35EEE" w:rsidRDefault="00C35EEE" w:rsidP="000B048E">
      <w:pPr>
        <w:rPr>
          <w:rFonts w:ascii="Times New Roman" w:hAnsi="Times New Roman"/>
          <w:b w:val="0"/>
          <w:bCs/>
          <w:sz w:val="28"/>
          <w:szCs w:val="28"/>
        </w:rPr>
      </w:pPr>
    </w:p>
    <w:p w14:paraId="708E4955" w14:textId="455D4B3B" w:rsidR="00C35EEE" w:rsidRDefault="00C35EEE" w:rsidP="000B048E">
      <w:pPr>
        <w:rPr>
          <w:rFonts w:ascii="Times New Roman" w:hAnsi="Times New Roman"/>
          <w:b w:val="0"/>
          <w:bCs/>
          <w:sz w:val="28"/>
          <w:szCs w:val="28"/>
        </w:rPr>
        <w:sectPr w:rsidR="00C35EEE" w:rsidSect="00906B30">
          <w:pgSz w:w="16838" w:h="11906" w:orient="landscape" w:code="9"/>
          <w:pgMar w:top="998" w:right="820" w:bottom="426" w:left="1134" w:header="567" w:footer="709" w:gutter="0"/>
          <w:cols w:space="708"/>
          <w:titlePg/>
          <w:docGrid w:linePitch="360"/>
        </w:sectPr>
      </w:pPr>
    </w:p>
    <w:p w14:paraId="24050E7C" w14:textId="77777777" w:rsidR="0094672D" w:rsidRDefault="0094672D" w:rsidP="006D5B70">
      <w:pPr>
        <w:rPr>
          <w:rFonts w:ascii="Times New Roman" w:hAnsi="Times New Roman"/>
          <w:b w:val="0"/>
          <w:bCs/>
          <w:sz w:val="28"/>
          <w:szCs w:val="28"/>
        </w:rPr>
      </w:pPr>
    </w:p>
    <w:sectPr w:rsidR="0094672D" w:rsidSect="00B65E48">
      <w:pgSz w:w="11906" w:h="16838" w:code="9"/>
      <w:pgMar w:top="1134" w:right="70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AD2A17" w14:textId="77777777" w:rsidR="00D62A0D" w:rsidRDefault="00D62A0D" w:rsidP="00265738">
      <w:pPr>
        <w:pStyle w:val="a4"/>
        <w:spacing w:after="0"/>
      </w:pPr>
      <w:r>
        <w:separator/>
      </w:r>
    </w:p>
  </w:endnote>
  <w:endnote w:type="continuationSeparator" w:id="0">
    <w:p w14:paraId="72B0AED4" w14:textId="77777777" w:rsidR="00D62A0D" w:rsidRDefault="00D62A0D" w:rsidP="00265738">
      <w:pPr>
        <w:pStyle w:val="a4"/>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ragmatica">
    <w:altName w:val="Courier New"/>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50189" w14:textId="77777777" w:rsidR="00D62A0D" w:rsidRDefault="00D62A0D" w:rsidP="00265738">
      <w:pPr>
        <w:pStyle w:val="a4"/>
        <w:spacing w:after="0"/>
      </w:pPr>
      <w:r>
        <w:separator/>
      </w:r>
    </w:p>
  </w:footnote>
  <w:footnote w:type="continuationSeparator" w:id="0">
    <w:p w14:paraId="6CBD8D3D" w14:textId="77777777" w:rsidR="00D62A0D" w:rsidRDefault="00D62A0D" w:rsidP="00265738">
      <w:pPr>
        <w:pStyle w:val="a4"/>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755C5" w14:textId="5FC0D657" w:rsidR="005238BD" w:rsidRDefault="005238BD" w:rsidP="00617E97">
    <w:pPr>
      <w:pStyle w:val="a5"/>
      <w:jc w:val="center"/>
    </w:pPr>
    <w:r>
      <w:fldChar w:fldCharType="begin"/>
    </w:r>
    <w:r>
      <w:instrText>PAGE   \* MERGEFORMAT</w:instrText>
    </w:r>
    <w:r>
      <w:fldChar w:fldCharType="separate"/>
    </w:r>
    <w:r w:rsidR="00A33AF8" w:rsidRPr="00A33AF8">
      <w:rPr>
        <w:noProof/>
        <w:lang w:val="ru-RU"/>
      </w:rPr>
      <w:t>16</w:t>
    </w:r>
    <w:r>
      <w:fldChar w:fldCharType="end"/>
    </w:r>
  </w:p>
  <w:p w14:paraId="03EBA425" w14:textId="77777777" w:rsidR="005238BD" w:rsidRDefault="005238BD" w:rsidP="00F35F0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F5DE3" w14:textId="77777777" w:rsidR="005238BD" w:rsidRPr="001615B6" w:rsidRDefault="005238BD" w:rsidP="00617E97">
    <w:pPr>
      <w:pStyle w:val="a5"/>
      <w:jc w:val="center"/>
      <w:rPr>
        <w:rFonts w:ascii="Calibri" w:hAnsi="Calibri"/>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20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45"/>
    <w:rsid w:val="00000479"/>
    <w:rsid w:val="00000BE9"/>
    <w:rsid w:val="00000C67"/>
    <w:rsid w:val="00000E12"/>
    <w:rsid w:val="00001E19"/>
    <w:rsid w:val="0000297F"/>
    <w:rsid w:val="000029A5"/>
    <w:rsid w:val="00002F28"/>
    <w:rsid w:val="00003481"/>
    <w:rsid w:val="0000377E"/>
    <w:rsid w:val="00003F73"/>
    <w:rsid w:val="0000676F"/>
    <w:rsid w:val="00007804"/>
    <w:rsid w:val="00007B93"/>
    <w:rsid w:val="00010CF2"/>
    <w:rsid w:val="000114AD"/>
    <w:rsid w:val="00011530"/>
    <w:rsid w:val="0001164E"/>
    <w:rsid w:val="00011802"/>
    <w:rsid w:val="000124C4"/>
    <w:rsid w:val="00012C1B"/>
    <w:rsid w:val="000133AE"/>
    <w:rsid w:val="000133C7"/>
    <w:rsid w:val="00013DB3"/>
    <w:rsid w:val="00013F53"/>
    <w:rsid w:val="00014FBC"/>
    <w:rsid w:val="000155EC"/>
    <w:rsid w:val="00015DFC"/>
    <w:rsid w:val="00017219"/>
    <w:rsid w:val="00020FF0"/>
    <w:rsid w:val="00021316"/>
    <w:rsid w:val="000216A3"/>
    <w:rsid w:val="000218B5"/>
    <w:rsid w:val="00021CAC"/>
    <w:rsid w:val="0002265A"/>
    <w:rsid w:val="00023C92"/>
    <w:rsid w:val="000245A3"/>
    <w:rsid w:val="00024DFE"/>
    <w:rsid w:val="000267BD"/>
    <w:rsid w:val="0002689D"/>
    <w:rsid w:val="000279E0"/>
    <w:rsid w:val="000300F5"/>
    <w:rsid w:val="000307D8"/>
    <w:rsid w:val="000307E8"/>
    <w:rsid w:val="00031432"/>
    <w:rsid w:val="000315C9"/>
    <w:rsid w:val="00031862"/>
    <w:rsid w:val="00031B80"/>
    <w:rsid w:val="00031BA1"/>
    <w:rsid w:val="000320CB"/>
    <w:rsid w:val="000327C1"/>
    <w:rsid w:val="00032D04"/>
    <w:rsid w:val="00033294"/>
    <w:rsid w:val="00033378"/>
    <w:rsid w:val="00034021"/>
    <w:rsid w:val="000341D4"/>
    <w:rsid w:val="000347F5"/>
    <w:rsid w:val="00034C74"/>
    <w:rsid w:val="000360A4"/>
    <w:rsid w:val="0003761F"/>
    <w:rsid w:val="00041303"/>
    <w:rsid w:val="000430B6"/>
    <w:rsid w:val="000431AB"/>
    <w:rsid w:val="000434B6"/>
    <w:rsid w:val="00045A0D"/>
    <w:rsid w:val="00046624"/>
    <w:rsid w:val="000466C0"/>
    <w:rsid w:val="00046869"/>
    <w:rsid w:val="0004716F"/>
    <w:rsid w:val="00047BF3"/>
    <w:rsid w:val="00050C94"/>
    <w:rsid w:val="00051C75"/>
    <w:rsid w:val="000523FE"/>
    <w:rsid w:val="00052EA5"/>
    <w:rsid w:val="00054103"/>
    <w:rsid w:val="0005420C"/>
    <w:rsid w:val="00054598"/>
    <w:rsid w:val="000546F4"/>
    <w:rsid w:val="0005521A"/>
    <w:rsid w:val="000560AB"/>
    <w:rsid w:val="000561BA"/>
    <w:rsid w:val="00056528"/>
    <w:rsid w:val="0005688F"/>
    <w:rsid w:val="00056BBB"/>
    <w:rsid w:val="00056DB3"/>
    <w:rsid w:val="000612D6"/>
    <w:rsid w:val="00062AD9"/>
    <w:rsid w:val="00062C32"/>
    <w:rsid w:val="00063029"/>
    <w:rsid w:val="00063CDA"/>
    <w:rsid w:val="000644BF"/>
    <w:rsid w:val="0006454B"/>
    <w:rsid w:val="00064BA4"/>
    <w:rsid w:val="00065570"/>
    <w:rsid w:val="000656C4"/>
    <w:rsid w:val="000658EE"/>
    <w:rsid w:val="00065B32"/>
    <w:rsid w:val="00065DD7"/>
    <w:rsid w:val="00066A63"/>
    <w:rsid w:val="00067097"/>
    <w:rsid w:val="000670B4"/>
    <w:rsid w:val="0006737F"/>
    <w:rsid w:val="00067ABD"/>
    <w:rsid w:val="000704A5"/>
    <w:rsid w:val="000707F2"/>
    <w:rsid w:val="00070F9A"/>
    <w:rsid w:val="00071956"/>
    <w:rsid w:val="00071EF1"/>
    <w:rsid w:val="00072D83"/>
    <w:rsid w:val="00074757"/>
    <w:rsid w:val="00074CE7"/>
    <w:rsid w:val="000750C9"/>
    <w:rsid w:val="00075324"/>
    <w:rsid w:val="00075A5D"/>
    <w:rsid w:val="00075ABF"/>
    <w:rsid w:val="00075EBC"/>
    <w:rsid w:val="000760A8"/>
    <w:rsid w:val="00076162"/>
    <w:rsid w:val="00076FE4"/>
    <w:rsid w:val="00081E56"/>
    <w:rsid w:val="000823E2"/>
    <w:rsid w:val="00082898"/>
    <w:rsid w:val="00082F70"/>
    <w:rsid w:val="00083F03"/>
    <w:rsid w:val="000841D3"/>
    <w:rsid w:val="00084860"/>
    <w:rsid w:val="000850F6"/>
    <w:rsid w:val="0008571D"/>
    <w:rsid w:val="00085D5E"/>
    <w:rsid w:val="000866E0"/>
    <w:rsid w:val="000869BC"/>
    <w:rsid w:val="00086CFC"/>
    <w:rsid w:val="0008709A"/>
    <w:rsid w:val="00087CB3"/>
    <w:rsid w:val="000908C0"/>
    <w:rsid w:val="00090978"/>
    <w:rsid w:val="000914B5"/>
    <w:rsid w:val="000915E5"/>
    <w:rsid w:val="000916ED"/>
    <w:rsid w:val="00091797"/>
    <w:rsid w:val="000919D9"/>
    <w:rsid w:val="00091C47"/>
    <w:rsid w:val="0009413C"/>
    <w:rsid w:val="00094C9F"/>
    <w:rsid w:val="00094E60"/>
    <w:rsid w:val="00095620"/>
    <w:rsid w:val="00095D24"/>
    <w:rsid w:val="0009619F"/>
    <w:rsid w:val="00096334"/>
    <w:rsid w:val="00096DDF"/>
    <w:rsid w:val="00097123"/>
    <w:rsid w:val="0009745E"/>
    <w:rsid w:val="00097906"/>
    <w:rsid w:val="00097C09"/>
    <w:rsid w:val="000A15BD"/>
    <w:rsid w:val="000A1751"/>
    <w:rsid w:val="000A18A8"/>
    <w:rsid w:val="000A1997"/>
    <w:rsid w:val="000A1C26"/>
    <w:rsid w:val="000A1F8F"/>
    <w:rsid w:val="000A1FBD"/>
    <w:rsid w:val="000A220F"/>
    <w:rsid w:val="000A227D"/>
    <w:rsid w:val="000A31F1"/>
    <w:rsid w:val="000A3805"/>
    <w:rsid w:val="000A3A3B"/>
    <w:rsid w:val="000A3CE3"/>
    <w:rsid w:val="000A4723"/>
    <w:rsid w:val="000A5045"/>
    <w:rsid w:val="000A51C2"/>
    <w:rsid w:val="000A5C34"/>
    <w:rsid w:val="000A6E79"/>
    <w:rsid w:val="000A7150"/>
    <w:rsid w:val="000B048E"/>
    <w:rsid w:val="000B0A4D"/>
    <w:rsid w:val="000B17A4"/>
    <w:rsid w:val="000B1DF6"/>
    <w:rsid w:val="000B2192"/>
    <w:rsid w:val="000B2414"/>
    <w:rsid w:val="000B30F1"/>
    <w:rsid w:val="000B33C3"/>
    <w:rsid w:val="000B3551"/>
    <w:rsid w:val="000B3A5B"/>
    <w:rsid w:val="000B44F4"/>
    <w:rsid w:val="000B4976"/>
    <w:rsid w:val="000B50AB"/>
    <w:rsid w:val="000B5258"/>
    <w:rsid w:val="000B5417"/>
    <w:rsid w:val="000B5C1D"/>
    <w:rsid w:val="000B5DDE"/>
    <w:rsid w:val="000B6069"/>
    <w:rsid w:val="000B645E"/>
    <w:rsid w:val="000B6899"/>
    <w:rsid w:val="000B7584"/>
    <w:rsid w:val="000B75BD"/>
    <w:rsid w:val="000C0536"/>
    <w:rsid w:val="000C1206"/>
    <w:rsid w:val="000C1FA5"/>
    <w:rsid w:val="000C2262"/>
    <w:rsid w:val="000C22C5"/>
    <w:rsid w:val="000C2664"/>
    <w:rsid w:val="000C270A"/>
    <w:rsid w:val="000C2FF3"/>
    <w:rsid w:val="000C3EA9"/>
    <w:rsid w:val="000C4C37"/>
    <w:rsid w:val="000C5496"/>
    <w:rsid w:val="000C5F0E"/>
    <w:rsid w:val="000C5F45"/>
    <w:rsid w:val="000C5FA6"/>
    <w:rsid w:val="000C72C1"/>
    <w:rsid w:val="000C7C55"/>
    <w:rsid w:val="000C7C85"/>
    <w:rsid w:val="000D1440"/>
    <w:rsid w:val="000D1DC4"/>
    <w:rsid w:val="000D1EB2"/>
    <w:rsid w:val="000D21A8"/>
    <w:rsid w:val="000D3BB3"/>
    <w:rsid w:val="000D3CEF"/>
    <w:rsid w:val="000D4980"/>
    <w:rsid w:val="000D4C92"/>
    <w:rsid w:val="000D59CF"/>
    <w:rsid w:val="000D5CCA"/>
    <w:rsid w:val="000D69A9"/>
    <w:rsid w:val="000D6EEC"/>
    <w:rsid w:val="000D7728"/>
    <w:rsid w:val="000E0AEA"/>
    <w:rsid w:val="000E0B5B"/>
    <w:rsid w:val="000E13E9"/>
    <w:rsid w:val="000E1FB5"/>
    <w:rsid w:val="000E2C7D"/>
    <w:rsid w:val="000E2FF7"/>
    <w:rsid w:val="000E3E8E"/>
    <w:rsid w:val="000E45F6"/>
    <w:rsid w:val="000E49E9"/>
    <w:rsid w:val="000E4F8F"/>
    <w:rsid w:val="000E5EAF"/>
    <w:rsid w:val="000E65BF"/>
    <w:rsid w:val="000E6B6E"/>
    <w:rsid w:val="000E6BEF"/>
    <w:rsid w:val="000E70EB"/>
    <w:rsid w:val="000F043E"/>
    <w:rsid w:val="000F0917"/>
    <w:rsid w:val="000F1414"/>
    <w:rsid w:val="000F1BD0"/>
    <w:rsid w:val="000F2A63"/>
    <w:rsid w:val="000F3514"/>
    <w:rsid w:val="000F3701"/>
    <w:rsid w:val="000F4284"/>
    <w:rsid w:val="000F42E8"/>
    <w:rsid w:val="000F4557"/>
    <w:rsid w:val="000F51D7"/>
    <w:rsid w:val="000F52B2"/>
    <w:rsid w:val="000F52D4"/>
    <w:rsid w:val="000F6F26"/>
    <w:rsid w:val="000F7043"/>
    <w:rsid w:val="000F7689"/>
    <w:rsid w:val="000F7777"/>
    <w:rsid w:val="000F7CC8"/>
    <w:rsid w:val="001005FA"/>
    <w:rsid w:val="00100717"/>
    <w:rsid w:val="00101733"/>
    <w:rsid w:val="00101AE2"/>
    <w:rsid w:val="00101B1E"/>
    <w:rsid w:val="001027D0"/>
    <w:rsid w:val="00102D47"/>
    <w:rsid w:val="001046A6"/>
    <w:rsid w:val="00104EBE"/>
    <w:rsid w:val="00105D8E"/>
    <w:rsid w:val="00105F55"/>
    <w:rsid w:val="001074D5"/>
    <w:rsid w:val="001079CE"/>
    <w:rsid w:val="00107A69"/>
    <w:rsid w:val="00107ADA"/>
    <w:rsid w:val="00110501"/>
    <w:rsid w:val="001107BE"/>
    <w:rsid w:val="001112EE"/>
    <w:rsid w:val="00111EAA"/>
    <w:rsid w:val="00112878"/>
    <w:rsid w:val="001129B4"/>
    <w:rsid w:val="00112D07"/>
    <w:rsid w:val="00113358"/>
    <w:rsid w:val="00113E0D"/>
    <w:rsid w:val="00114787"/>
    <w:rsid w:val="00114A86"/>
    <w:rsid w:val="00115168"/>
    <w:rsid w:val="00115300"/>
    <w:rsid w:val="0011603F"/>
    <w:rsid w:val="001164AF"/>
    <w:rsid w:val="00116628"/>
    <w:rsid w:val="0011751D"/>
    <w:rsid w:val="0011776F"/>
    <w:rsid w:val="001178D6"/>
    <w:rsid w:val="00117A93"/>
    <w:rsid w:val="00117B79"/>
    <w:rsid w:val="00120383"/>
    <w:rsid w:val="00121A7D"/>
    <w:rsid w:val="0012209E"/>
    <w:rsid w:val="00122A3E"/>
    <w:rsid w:val="00122D24"/>
    <w:rsid w:val="00124513"/>
    <w:rsid w:val="00124755"/>
    <w:rsid w:val="00124F21"/>
    <w:rsid w:val="00125134"/>
    <w:rsid w:val="00125ADD"/>
    <w:rsid w:val="00126041"/>
    <w:rsid w:val="00126824"/>
    <w:rsid w:val="0012698F"/>
    <w:rsid w:val="00126DDC"/>
    <w:rsid w:val="00126FF9"/>
    <w:rsid w:val="00127246"/>
    <w:rsid w:val="00127684"/>
    <w:rsid w:val="00127809"/>
    <w:rsid w:val="001305AB"/>
    <w:rsid w:val="00130A8B"/>
    <w:rsid w:val="00130FEA"/>
    <w:rsid w:val="0013173B"/>
    <w:rsid w:val="00132F11"/>
    <w:rsid w:val="00133217"/>
    <w:rsid w:val="00133289"/>
    <w:rsid w:val="00133996"/>
    <w:rsid w:val="00133AD0"/>
    <w:rsid w:val="001340DB"/>
    <w:rsid w:val="00134E8E"/>
    <w:rsid w:val="001350E6"/>
    <w:rsid w:val="001351A1"/>
    <w:rsid w:val="00135258"/>
    <w:rsid w:val="00135279"/>
    <w:rsid w:val="001354F3"/>
    <w:rsid w:val="00135C57"/>
    <w:rsid w:val="00136984"/>
    <w:rsid w:val="00140077"/>
    <w:rsid w:val="0014143C"/>
    <w:rsid w:val="00142289"/>
    <w:rsid w:val="00142716"/>
    <w:rsid w:val="0014291A"/>
    <w:rsid w:val="00142A32"/>
    <w:rsid w:val="00142AA1"/>
    <w:rsid w:val="0014407D"/>
    <w:rsid w:val="001448F8"/>
    <w:rsid w:val="00145715"/>
    <w:rsid w:val="00146314"/>
    <w:rsid w:val="0014645A"/>
    <w:rsid w:val="001465A2"/>
    <w:rsid w:val="00146F77"/>
    <w:rsid w:val="00147047"/>
    <w:rsid w:val="001477AE"/>
    <w:rsid w:val="001500D6"/>
    <w:rsid w:val="00150623"/>
    <w:rsid w:val="00150649"/>
    <w:rsid w:val="00150B36"/>
    <w:rsid w:val="001510FC"/>
    <w:rsid w:val="00151C0B"/>
    <w:rsid w:val="00151DE1"/>
    <w:rsid w:val="00151F69"/>
    <w:rsid w:val="001520C8"/>
    <w:rsid w:val="001523AF"/>
    <w:rsid w:val="00152641"/>
    <w:rsid w:val="001535E8"/>
    <w:rsid w:val="001537BC"/>
    <w:rsid w:val="0015388B"/>
    <w:rsid w:val="00154451"/>
    <w:rsid w:val="001547CC"/>
    <w:rsid w:val="001554DB"/>
    <w:rsid w:val="00155C5A"/>
    <w:rsid w:val="001573D0"/>
    <w:rsid w:val="00160318"/>
    <w:rsid w:val="00160AC2"/>
    <w:rsid w:val="001615B6"/>
    <w:rsid w:val="00161675"/>
    <w:rsid w:val="001616F5"/>
    <w:rsid w:val="0016182A"/>
    <w:rsid w:val="00161A70"/>
    <w:rsid w:val="001623E1"/>
    <w:rsid w:val="00162E89"/>
    <w:rsid w:val="0016327F"/>
    <w:rsid w:val="00163B59"/>
    <w:rsid w:val="00166FBF"/>
    <w:rsid w:val="001677B5"/>
    <w:rsid w:val="00167B27"/>
    <w:rsid w:val="00167CAB"/>
    <w:rsid w:val="001712BB"/>
    <w:rsid w:val="001727E2"/>
    <w:rsid w:val="0017329B"/>
    <w:rsid w:val="001732A9"/>
    <w:rsid w:val="00173D8A"/>
    <w:rsid w:val="001740ED"/>
    <w:rsid w:val="00174F4E"/>
    <w:rsid w:val="00175FBF"/>
    <w:rsid w:val="00176D52"/>
    <w:rsid w:val="00177A02"/>
    <w:rsid w:val="001806D7"/>
    <w:rsid w:val="00180966"/>
    <w:rsid w:val="00180A01"/>
    <w:rsid w:val="00180FB7"/>
    <w:rsid w:val="001810C9"/>
    <w:rsid w:val="00181BC8"/>
    <w:rsid w:val="001829E7"/>
    <w:rsid w:val="00182B62"/>
    <w:rsid w:val="00182D85"/>
    <w:rsid w:val="00182EDE"/>
    <w:rsid w:val="00182FFD"/>
    <w:rsid w:val="001830EE"/>
    <w:rsid w:val="00183710"/>
    <w:rsid w:val="0018373F"/>
    <w:rsid w:val="00183AA1"/>
    <w:rsid w:val="00184285"/>
    <w:rsid w:val="00184A88"/>
    <w:rsid w:val="00184F8B"/>
    <w:rsid w:val="00185068"/>
    <w:rsid w:val="00185455"/>
    <w:rsid w:val="00185556"/>
    <w:rsid w:val="00185A14"/>
    <w:rsid w:val="00185BAD"/>
    <w:rsid w:val="00186173"/>
    <w:rsid w:val="0018694F"/>
    <w:rsid w:val="00186C1B"/>
    <w:rsid w:val="00186F11"/>
    <w:rsid w:val="00187463"/>
    <w:rsid w:val="0018760B"/>
    <w:rsid w:val="00187E11"/>
    <w:rsid w:val="00190298"/>
    <w:rsid w:val="001906FB"/>
    <w:rsid w:val="00190874"/>
    <w:rsid w:val="00191523"/>
    <w:rsid w:val="00191F9C"/>
    <w:rsid w:val="00191FD4"/>
    <w:rsid w:val="00192364"/>
    <w:rsid w:val="001924C3"/>
    <w:rsid w:val="00192C91"/>
    <w:rsid w:val="00192E07"/>
    <w:rsid w:val="001933D9"/>
    <w:rsid w:val="00194970"/>
    <w:rsid w:val="00194DBF"/>
    <w:rsid w:val="00194F72"/>
    <w:rsid w:val="0019513E"/>
    <w:rsid w:val="0019537A"/>
    <w:rsid w:val="001955C6"/>
    <w:rsid w:val="001956C9"/>
    <w:rsid w:val="00197ECE"/>
    <w:rsid w:val="001A0969"/>
    <w:rsid w:val="001A09C4"/>
    <w:rsid w:val="001A0C3E"/>
    <w:rsid w:val="001A1115"/>
    <w:rsid w:val="001A11CC"/>
    <w:rsid w:val="001A12DE"/>
    <w:rsid w:val="001A1901"/>
    <w:rsid w:val="001A2E91"/>
    <w:rsid w:val="001A33E2"/>
    <w:rsid w:val="001A3958"/>
    <w:rsid w:val="001A3E96"/>
    <w:rsid w:val="001A4250"/>
    <w:rsid w:val="001A4508"/>
    <w:rsid w:val="001A476F"/>
    <w:rsid w:val="001A560B"/>
    <w:rsid w:val="001A5B09"/>
    <w:rsid w:val="001A5B99"/>
    <w:rsid w:val="001A6481"/>
    <w:rsid w:val="001A6905"/>
    <w:rsid w:val="001A6BAA"/>
    <w:rsid w:val="001B031C"/>
    <w:rsid w:val="001B1237"/>
    <w:rsid w:val="001B15F5"/>
    <w:rsid w:val="001B23D0"/>
    <w:rsid w:val="001B254D"/>
    <w:rsid w:val="001B27C0"/>
    <w:rsid w:val="001B347D"/>
    <w:rsid w:val="001B3DA6"/>
    <w:rsid w:val="001B4825"/>
    <w:rsid w:val="001B4DAC"/>
    <w:rsid w:val="001B56C2"/>
    <w:rsid w:val="001B5840"/>
    <w:rsid w:val="001B64CA"/>
    <w:rsid w:val="001B6530"/>
    <w:rsid w:val="001B714D"/>
    <w:rsid w:val="001B71BB"/>
    <w:rsid w:val="001B7860"/>
    <w:rsid w:val="001C08EE"/>
    <w:rsid w:val="001C1CC4"/>
    <w:rsid w:val="001C1E10"/>
    <w:rsid w:val="001C1E78"/>
    <w:rsid w:val="001C3831"/>
    <w:rsid w:val="001C4B01"/>
    <w:rsid w:val="001C4E01"/>
    <w:rsid w:val="001C5072"/>
    <w:rsid w:val="001C58B7"/>
    <w:rsid w:val="001C6F49"/>
    <w:rsid w:val="001C7DD8"/>
    <w:rsid w:val="001C7E37"/>
    <w:rsid w:val="001D00FE"/>
    <w:rsid w:val="001D04CB"/>
    <w:rsid w:val="001D0771"/>
    <w:rsid w:val="001D0C6E"/>
    <w:rsid w:val="001D0D4D"/>
    <w:rsid w:val="001D1B03"/>
    <w:rsid w:val="001D3CDF"/>
    <w:rsid w:val="001D5640"/>
    <w:rsid w:val="001D5690"/>
    <w:rsid w:val="001D57D7"/>
    <w:rsid w:val="001D5982"/>
    <w:rsid w:val="001D6502"/>
    <w:rsid w:val="001D732C"/>
    <w:rsid w:val="001D7984"/>
    <w:rsid w:val="001D7DA1"/>
    <w:rsid w:val="001D7FCF"/>
    <w:rsid w:val="001E03CD"/>
    <w:rsid w:val="001E094B"/>
    <w:rsid w:val="001E09E1"/>
    <w:rsid w:val="001E19E0"/>
    <w:rsid w:val="001E1A9D"/>
    <w:rsid w:val="001E1CC7"/>
    <w:rsid w:val="001E2063"/>
    <w:rsid w:val="001E214E"/>
    <w:rsid w:val="001E21F8"/>
    <w:rsid w:val="001E2895"/>
    <w:rsid w:val="001E297F"/>
    <w:rsid w:val="001E2B9E"/>
    <w:rsid w:val="001E33A9"/>
    <w:rsid w:val="001E40A6"/>
    <w:rsid w:val="001E4501"/>
    <w:rsid w:val="001E47D1"/>
    <w:rsid w:val="001E4E9F"/>
    <w:rsid w:val="001E5830"/>
    <w:rsid w:val="001E5FC7"/>
    <w:rsid w:val="001E6BA2"/>
    <w:rsid w:val="001E72A3"/>
    <w:rsid w:val="001E76C1"/>
    <w:rsid w:val="001E77D7"/>
    <w:rsid w:val="001F1206"/>
    <w:rsid w:val="001F2055"/>
    <w:rsid w:val="001F2218"/>
    <w:rsid w:val="001F22B4"/>
    <w:rsid w:val="001F23AF"/>
    <w:rsid w:val="001F2412"/>
    <w:rsid w:val="001F2435"/>
    <w:rsid w:val="001F2A0C"/>
    <w:rsid w:val="001F2CE9"/>
    <w:rsid w:val="001F2ECB"/>
    <w:rsid w:val="001F33B2"/>
    <w:rsid w:val="001F4835"/>
    <w:rsid w:val="001F508A"/>
    <w:rsid w:val="001F572A"/>
    <w:rsid w:val="001F5E05"/>
    <w:rsid w:val="001F6BC7"/>
    <w:rsid w:val="001F6C56"/>
    <w:rsid w:val="001F6F6B"/>
    <w:rsid w:val="001F7ECC"/>
    <w:rsid w:val="00200024"/>
    <w:rsid w:val="00200470"/>
    <w:rsid w:val="0020086C"/>
    <w:rsid w:val="002008CE"/>
    <w:rsid w:val="00200A6F"/>
    <w:rsid w:val="00200B2D"/>
    <w:rsid w:val="0020171C"/>
    <w:rsid w:val="00201A73"/>
    <w:rsid w:val="00202F03"/>
    <w:rsid w:val="002040CE"/>
    <w:rsid w:val="00205175"/>
    <w:rsid w:val="002079BE"/>
    <w:rsid w:val="00210BCE"/>
    <w:rsid w:val="00211703"/>
    <w:rsid w:val="002127A0"/>
    <w:rsid w:val="00212804"/>
    <w:rsid w:val="00212B5D"/>
    <w:rsid w:val="00212BB1"/>
    <w:rsid w:val="0021352B"/>
    <w:rsid w:val="00214C13"/>
    <w:rsid w:val="00214E9A"/>
    <w:rsid w:val="002157F8"/>
    <w:rsid w:val="00216271"/>
    <w:rsid w:val="00216683"/>
    <w:rsid w:val="00216ED3"/>
    <w:rsid w:val="00217F53"/>
    <w:rsid w:val="002202E3"/>
    <w:rsid w:val="002206A9"/>
    <w:rsid w:val="00220CD9"/>
    <w:rsid w:val="00220EF6"/>
    <w:rsid w:val="002216C0"/>
    <w:rsid w:val="00222E94"/>
    <w:rsid w:val="00222FFC"/>
    <w:rsid w:val="002230DE"/>
    <w:rsid w:val="0022347C"/>
    <w:rsid w:val="00223795"/>
    <w:rsid w:val="00223C3A"/>
    <w:rsid w:val="00224514"/>
    <w:rsid w:val="002249A5"/>
    <w:rsid w:val="00224FFB"/>
    <w:rsid w:val="002258C5"/>
    <w:rsid w:val="00225E09"/>
    <w:rsid w:val="00226403"/>
    <w:rsid w:val="00226E74"/>
    <w:rsid w:val="00227189"/>
    <w:rsid w:val="002272B8"/>
    <w:rsid w:val="0022781B"/>
    <w:rsid w:val="00231495"/>
    <w:rsid w:val="00231AFA"/>
    <w:rsid w:val="0023237E"/>
    <w:rsid w:val="002330C2"/>
    <w:rsid w:val="002331C4"/>
    <w:rsid w:val="00233B8A"/>
    <w:rsid w:val="00235542"/>
    <w:rsid w:val="00236152"/>
    <w:rsid w:val="0023769F"/>
    <w:rsid w:val="00237C7B"/>
    <w:rsid w:val="00240677"/>
    <w:rsid w:val="002407CA"/>
    <w:rsid w:val="0024152B"/>
    <w:rsid w:val="00241797"/>
    <w:rsid w:val="00241E41"/>
    <w:rsid w:val="00241FCC"/>
    <w:rsid w:val="00242AA0"/>
    <w:rsid w:val="002432BE"/>
    <w:rsid w:val="00243661"/>
    <w:rsid w:val="00244CED"/>
    <w:rsid w:val="00245591"/>
    <w:rsid w:val="0024568F"/>
    <w:rsid w:val="0024595E"/>
    <w:rsid w:val="00246007"/>
    <w:rsid w:val="0024608E"/>
    <w:rsid w:val="00246589"/>
    <w:rsid w:val="00246FF0"/>
    <w:rsid w:val="00247076"/>
    <w:rsid w:val="00247128"/>
    <w:rsid w:val="002473A0"/>
    <w:rsid w:val="00247453"/>
    <w:rsid w:val="00247E56"/>
    <w:rsid w:val="00250337"/>
    <w:rsid w:val="002505D4"/>
    <w:rsid w:val="0025083C"/>
    <w:rsid w:val="00250D1E"/>
    <w:rsid w:val="002512C4"/>
    <w:rsid w:val="00251FA1"/>
    <w:rsid w:val="0025228B"/>
    <w:rsid w:val="00252901"/>
    <w:rsid w:val="0025291C"/>
    <w:rsid w:val="00253282"/>
    <w:rsid w:val="00253785"/>
    <w:rsid w:val="00253A3E"/>
    <w:rsid w:val="00253D35"/>
    <w:rsid w:val="00254340"/>
    <w:rsid w:val="00254D49"/>
    <w:rsid w:val="0025502E"/>
    <w:rsid w:val="00255298"/>
    <w:rsid w:val="00255B73"/>
    <w:rsid w:val="00255DEF"/>
    <w:rsid w:val="002570FE"/>
    <w:rsid w:val="00257385"/>
    <w:rsid w:val="00257AF6"/>
    <w:rsid w:val="002604E7"/>
    <w:rsid w:val="0026060F"/>
    <w:rsid w:val="00260B1A"/>
    <w:rsid w:val="00260C18"/>
    <w:rsid w:val="00262D64"/>
    <w:rsid w:val="002633E7"/>
    <w:rsid w:val="002639B5"/>
    <w:rsid w:val="00263AD9"/>
    <w:rsid w:val="00263DDC"/>
    <w:rsid w:val="00263EA7"/>
    <w:rsid w:val="0026440D"/>
    <w:rsid w:val="00264B3C"/>
    <w:rsid w:val="0026532A"/>
    <w:rsid w:val="002653CD"/>
    <w:rsid w:val="00265738"/>
    <w:rsid w:val="00265A74"/>
    <w:rsid w:val="002660D7"/>
    <w:rsid w:val="002662E6"/>
    <w:rsid w:val="00266EEF"/>
    <w:rsid w:val="00271268"/>
    <w:rsid w:val="00271522"/>
    <w:rsid w:val="00271C7A"/>
    <w:rsid w:val="00272128"/>
    <w:rsid w:val="00272172"/>
    <w:rsid w:val="00272C58"/>
    <w:rsid w:val="0027502D"/>
    <w:rsid w:val="00275798"/>
    <w:rsid w:val="00275B07"/>
    <w:rsid w:val="00275C0D"/>
    <w:rsid w:val="00275DEF"/>
    <w:rsid w:val="00276047"/>
    <w:rsid w:val="00276247"/>
    <w:rsid w:val="00277812"/>
    <w:rsid w:val="00277E69"/>
    <w:rsid w:val="00281798"/>
    <w:rsid w:val="002819BE"/>
    <w:rsid w:val="00282A03"/>
    <w:rsid w:val="00282B26"/>
    <w:rsid w:val="00282F65"/>
    <w:rsid w:val="00283326"/>
    <w:rsid w:val="002836A9"/>
    <w:rsid w:val="002839BC"/>
    <w:rsid w:val="00283F4E"/>
    <w:rsid w:val="0028440D"/>
    <w:rsid w:val="00285A9B"/>
    <w:rsid w:val="00286FC6"/>
    <w:rsid w:val="00287508"/>
    <w:rsid w:val="002879F9"/>
    <w:rsid w:val="00287C79"/>
    <w:rsid w:val="00287C99"/>
    <w:rsid w:val="00290124"/>
    <w:rsid w:val="00291151"/>
    <w:rsid w:val="002914DF"/>
    <w:rsid w:val="0029161B"/>
    <w:rsid w:val="00291CCD"/>
    <w:rsid w:val="00291F86"/>
    <w:rsid w:val="00291FD6"/>
    <w:rsid w:val="00292554"/>
    <w:rsid w:val="00292F4C"/>
    <w:rsid w:val="00293542"/>
    <w:rsid w:val="00293B5E"/>
    <w:rsid w:val="002944B8"/>
    <w:rsid w:val="0029461C"/>
    <w:rsid w:val="002957F9"/>
    <w:rsid w:val="00295A30"/>
    <w:rsid w:val="0029613B"/>
    <w:rsid w:val="002961C7"/>
    <w:rsid w:val="00296D5F"/>
    <w:rsid w:val="002A025B"/>
    <w:rsid w:val="002A05F5"/>
    <w:rsid w:val="002A07C9"/>
    <w:rsid w:val="002A1BD1"/>
    <w:rsid w:val="002A1ECA"/>
    <w:rsid w:val="002A212F"/>
    <w:rsid w:val="002A2A68"/>
    <w:rsid w:val="002A2E89"/>
    <w:rsid w:val="002A3D88"/>
    <w:rsid w:val="002A44D3"/>
    <w:rsid w:val="002A481D"/>
    <w:rsid w:val="002A4E36"/>
    <w:rsid w:val="002A4F3B"/>
    <w:rsid w:val="002A5594"/>
    <w:rsid w:val="002A59A0"/>
    <w:rsid w:val="002A5DC5"/>
    <w:rsid w:val="002A6A99"/>
    <w:rsid w:val="002A72BB"/>
    <w:rsid w:val="002A76F9"/>
    <w:rsid w:val="002B0219"/>
    <w:rsid w:val="002B06FC"/>
    <w:rsid w:val="002B0EF8"/>
    <w:rsid w:val="002B145C"/>
    <w:rsid w:val="002B16C1"/>
    <w:rsid w:val="002B3195"/>
    <w:rsid w:val="002B3234"/>
    <w:rsid w:val="002B3492"/>
    <w:rsid w:val="002B38C2"/>
    <w:rsid w:val="002B3CE8"/>
    <w:rsid w:val="002B4364"/>
    <w:rsid w:val="002B483D"/>
    <w:rsid w:val="002B4A85"/>
    <w:rsid w:val="002B4F49"/>
    <w:rsid w:val="002B567A"/>
    <w:rsid w:val="002B5BB6"/>
    <w:rsid w:val="002B5D28"/>
    <w:rsid w:val="002B6386"/>
    <w:rsid w:val="002B6ABF"/>
    <w:rsid w:val="002B6AEC"/>
    <w:rsid w:val="002B72C9"/>
    <w:rsid w:val="002B7F13"/>
    <w:rsid w:val="002C05DD"/>
    <w:rsid w:val="002C08AB"/>
    <w:rsid w:val="002C10C9"/>
    <w:rsid w:val="002C1A26"/>
    <w:rsid w:val="002C1E4A"/>
    <w:rsid w:val="002C385A"/>
    <w:rsid w:val="002C396F"/>
    <w:rsid w:val="002C6323"/>
    <w:rsid w:val="002C6531"/>
    <w:rsid w:val="002C6A2A"/>
    <w:rsid w:val="002C6E9B"/>
    <w:rsid w:val="002C7565"/>
    <w:rsid w:val="002D001C"/>
    <w:rsid w:val="002D0546"/>
    <w:rsid w:val="002D072E"/>
    <w:rsid w:val="002D0909"/>
    <w:rsid w:val="002D21EE"/>
    <w:rsid w:val="002D3148"/>
    <w:rsid w:val="002D3854"/>
    <w:rsid w:val="002D3C48"/>
    <w:rsid w:val="002D5001"/>
    <w:rsid w:val="002D5B9B"/>
    <w:rsid w:val="002D5FC5"/>
    <w:rsid w:val="002D6E88"/>
    <w:rsid w:val="002D7460"/>
    <w:rsid w:val="002E086C"/>
    <w:rsid w:val="002E0952"/>
    <w:rsid w:val="002E0E9C"/>
    <w:rsid w:val="002E418A"/>
    <w:rsid w:val="002E4AB9"/>
    <w:rsid w:val="002E4B0F"/>
    <w:rsid w:val="002E4B39"/>
    <w:rsid w:val="002E4FBF"/>
    <w:rsid w:val="002E5180"/>
    <w:rsid w:val="002E56CF"/>
    <w:rsid w:val="002E5DD6"/>
    <w:rsid w:val="002E5FB1"/>
    <w:rsid w:val="002E782F"/>
    <w:rsid w:val="002F07E5"/>
    <w:rsid w:val="002F0BB5"/>
    <w:rsid w:val="002F1713"/>
    <w:rsid w:val="002F1D27"/>
    <w:rsid w:val="002F33A7"/>
    <w:rsid w:val="002F3C5C"/>
    <w:rsid w:val="002F4856"/>
    <w:rsid w:val="002F4E1A"/>
    <w:rsid w:val="002F55F9"/>
    <w:rsid w:val="002F5768"/>
    <w:rsid w:val="002F5C6C"/>
    <w:rsid w:val="002F5FD9"/>
    <w:rsid w:val="002F6581"/>
    <w:rsid w:val="002F685E"/>
    <w:rsid w:val="002F6976"/>
    <w:rsid w:val="002F6ADB"/>
    <w:rsid w:val="002F6D6C"/>
    <w:rsid w:val="002F6EEF"/>
    <w:rsid w:val="002F733F"/>
    <w:rsid w:val="002F79D8"/>
    <w:rsid w:val="002F7ED2"/>
    <w:rsid w:val="00300641"/>
    <w:rsid w:val="00300BCD"/>
    <w:rsid w:val="0030166E"/>
    <w:rsid w:val="00301E02"/>
    <w:rsid w:val="003020F1"/>
    <w:rsid w:val="003041B4"/>
    <w:rsid w:val="00304443"/>
    <w:rsid w:val="00304788"/>
    <w:rsid w:val="00305731"/>
    <w:rsid w:val="00305C52"/>
    <w:rsid w:val="0030661E"/>
    <w:rsid w:val="00307AFF"/>
    <w:rsid w:val="00307C6C"/>
    <w:rsid w:val="003101DD"/>
    <w:rsid w:val="0031098D"/>
    <w:rsid w:val="00310A21"/>
    <w:rsid w:val="0031152A"/>
    <w:rsid w:val="0031156A"/>
    <w:rsid w:val="0031170E"/>
    <w:rsid w:val="00312646"/>
    <w:rsid w:val="00313570"/>
    <w:rsid w:val="003139BD"/>
    <w:rsid w:val="00313D98"/>
    <w:rsid w:val="00314132"/>
    <w:rsid w:val="003146EA"/>
    <w:rsid w:val="0031538A"/>
    <w:rsid w:val="00315972"/>
    <w:rsid w:val="00315B77"/>
    <w:rsid w:val="003164E7"/>
    <w:rsid w:val="003166D0"/>
    <w:rsid w:val="003169B9"/>
    <w:rsid w:val="00316FFB"/>
    <w:rsid w:val="003179FB"/>
    <w:rsid w:val="00321081"/>
    <w:rsid w:val="00321186"/>
    <w:rsid w:val="00322126"/>
    <w:rsid w:val="00322E9F"/>
    <w:rsid w:val="003235B7"/>
    <w:rsid w:val="003238D9"/>
    <w:rsid w:val="003243E2"/>
    <w:rsid w:val="00324CB4"/>
    <w:rsid w:val="00325178"/>
    <w:rsid w:val="003254C3"/>
    <w:rsid w:val="003255FA"/>
    <w:rsid w:val="00325FCF"/>
    <w:rsid w:val="0032607C"/>
    <w:rsid w:val="00326259"/>
    <w:rsid w:val="00326C76"/>
    <w:rsid w:val="00326D93"/>
    <w:rsid w:val="00327481"/>
    <w:rsid w:val="00327BB1"/>
    <w:rsid w:val="00330972"/>
    <w:rsid w:val="00330D00"/>
    <w:rsid w:val="00331989"/>
    <w:rsid w:val="00331DD4"/>
    <w:rsid w:val="00332641"/>
    <w:rsid w:val="0033311D"/>
    <w:rsid w:val="00335DB5"/>
    <w:rsid w:val="003377E7"/>
    <w:rsid w:val="0034013D"/>
    <w:rsid w:val="00340EDE"/>
    <w:rsid w:val="0034188D"/>
    <w:rsid w:val="003421D4"/>
    <w:rsid w:val="00342729"/>
    <w:rsid w:val="00342EC5"/>
    <w:rsid w:val="00342FC1"/>
    <w:rsid w:val="0034397D"/>
    <w:rsid w:val="00343A30"/>
    <w:rsid w:val="00343BE5"/>
    <w:rsid w:val="003466A5"/>
    <w:rsid w:val="00347680"/>
    <w:rsid w:val="003477AB"/>
    <w:rsid w:val="0035021A"/>
    <w:rsid w:val="00350232"/>
    <w:rsid w:val="0035095B"/>
    <w:rsid w:val="0035099C"/>
    <w:rsid w:val="00351829"/>
    <w:rsid w:val="00351EDA"/>
    <w:rsid w:val="00352751"/>
    <w:rsid w:val="003527BE"/>
    <w:rsid w:val="00352D42"/>
    <w:rsid w:val="00353034"/>
    <w:rsid w:val="0035352C"/>
    <w:rsid w:val="0035677A"/>
    <w:rsid w:val="00357671"/>
    <w:rsid w:val="00361076"/>
    <w:rsid w:val="003610D5"/>
    <w:rsid w:val="00361889"/>
    <w:rsid w:val="00361EB1"/>
    <w:rsid w:val="00362548"/>
    <w:rsid w:val="00362FCC"/>
    <w:rsid w:val="0036328A"/>
    <w:rsid w:val="00363460"/>
    <w:rsid w:val="003640E7"/>
    <w:rsid w:val="00364A00"/>
    <w:rsid w:val="00365307"/>
    <w:rsid w:val="00365464"/>
    <w:rsid w:val="00365878"/>
    <w:rsid w:val="00366306"/>
    <w:rsid w:val="00366E97"/>
    <w:rsid w:val="0037031D"/>
    <w:rsid w:val="0037046B"/>
    <w:rsid w:val="003710B2"/>
    <w:rsid w:val="00371989"/>
    <w:rsid w:val="00373F1E"/>
    <w:rsid w:val="00374089"/>
    <w:rsid w:val="0037455F"/>
    <w:rsid w:val="00374847"/>
    <w:rsid w:val="00374E1E"/>
    <w:rsid w:val="003758B6"/>
    <w:rsid w:val="0037616F"/>
    <w:rsid w:val="00376CA6"/>
    <w:rsid w:val="00376FAC"/>
    <w:rsid w:val="003774A5"/>
    <w:rsid w:val="003778F8"/>
    <w:rsid w:val="00377986"/>
    <w:rsid w:val="00377B77"/>
    <w:rsid w:val="00380590"/>
    <w:rsid w:val="00380C08"/>
    <w:rsid w:val="003810CB"/>
    <w:rsid w:val="00381A16"/>
    <w:rsid w:val="00382E6F"/>
    <w:rsid w:val="00382FE9"/>
    <w:rsid w:val="0038317E"/>
    <w:rsid w:val="0038395D"/>
    <w:rsid w:val="00383DB5"/>
    <w:rsid w:val="00383E90"/>
    <w:rsid w:val="00384340"/>
    <w:rsid w:val="00385655"/>
    <w:rsid w:val="00385D6E"/>
    <w:rsid w:val="0038602E"/>
    <w:rsid w:val="00386B99"/>
    <w:rsid w:val="00386D35"/>
    <w:rsid w:val="0038765C"/>
    <w:rsid w:val="003877EC"/>
    <w:rsid w:val="0039038D"/>
    <w:rsid w:val="003907BC"/>
    <w:rsid w:val="00390AD5"/>
    <w:rsid w:val="00390D36"/>
    <w:rsid w:val="003911BF"/>
    <w:rsid w:val="0039128A"/>
    <w:rsid w:val="00391AA2"/>
    <w:rsid w:val="003921D5"/>
    <w:rsid w:val="00392373"/>
    <w:rsid w:val="0039289C"/>
    <w:rsid w:val="00393BA4"/>
    <w:rsid w:val="00394044"/>
    <w:rsid w:val="00394115"/>
    <w:rsid w:val="003945C8"/>
    <w:rsid w:val="003945F8"/>
    <w:rsid w:val="003957E8"/>
    <w:rsid w:val="00395DB1"/>
    <w:rsid w:val="00396D3C"/>
    <w:rsid w:val="003974B8"/>
    <w:rsid w:val="003976E5"/>
    <w:rsid w:val="003A0686"/>
    <w:rsid w:val="003A0749"/>
    <w:rsid w:val="003A0F6B"/>
    <w:rsid w:val="003A145C"/>
    <w:rsid w:val="003A1464"/>
    <w:rsid w:val="003A1E83"/>
    <w:rsid w:val="003A26C8"/>
    <w:rsid w:val="003A2C41"/>
    <w:rsid w:val="003A2D88"/>
    <w:rsid w:val="003A37A1"/>
    <w:rsid w:val="003A3866"/>
    <w:rsid w:val="003A39AD"/>
    <w:rsid w:val="003A3D98"/>
    <w:rsid w:val="003A5B6F"/>
    <w:rsid w:val="003A5BE8"/>
    <w:rsid w:val="003A6C39"/>
    <w:rsid w:val="003A76C6"/>
    <w:rsid w:val="003B093E"/>
    <w:rsid w:val="003B0B83"/>
    <w:rsid w:val="003B0CAB"/>
    <w:rsid w:val="003B152E"/>
    <w:rsid w:val="003B249F"/>
    <w:rsid w:val="003B2731"/>
    <w:rsid w:val="003B2748"/>
    <w:rsid w:val="003B2887"/>
    <w:rsid w:val="003B32EB"/>
    <w:rsid w:val="003B3E8F"/>
    <w:rsid w:val="003B3E9A"/>
    <w:rsid w:val="003B4E04"/>
    <w:rsid w:val="003B53C7"/>
    <w:rsid w:val="003B5AEE"/>
    <w:rsid w:val="003B63D8"/>
    <w:rsid w:val="003B74A0"/>
    <w:rsid w:val="003B76D7"/>
    <w:rsid w:val="003C044A"/>
    <w:rsid w:val="003C053B"/>
    <w:rsid w:val="003C06A3"/>
    <w:rsid w:val="003C0D84"/>
    <w:rsid w:val="003C1173"/>
    <w:rsid w:val="003C19FE"/>
    <w:rsid w:val="003C1F99"/>
    <w:rsid w:val="003C2A38"/>
    <w:rsid w:val="003C2AEE"/>
    <w:rsid w:val="003C37A5"/>
    <w:rsid w:val="003C3B65"/>
    <w:rsid w:val="003C3E2A"/>
    <w:rsid w:val="003C4E1A"/>
    <w:rsid w:val="003C570F"/>
    <w:rsid w:val="003C66FE"/>
    <w:rsid w:val="003C6832"/>
    <w:rsid w:val="003C6D4B"/>
    <w:rsid w:val="003C71F5"/>
    <w:rsid w:val="003C7509"/>
    <w:rsid w:val="003C7544"/>
    <w:rsid w:val="003C7765"/>
    <w:rsid w:val="003C7809"/>
    <w:rsid w:val="003C79C1"/>
    <w:rsid w:val="003D1ECD"/>
    <w:rsid w:val="003D20E2"/>
    <w:rsid w:val="003D21E7"/>
    <w:rsid w:val="003D2313"/>
    <w:rsid w:val="003D268D"/>
    <w:rsid w:val="003D334E"/>
    <w:rsid w:val="003D34B9"/>
    <w:rsid w:val="003D3992"/>
    <w:rsid w:val="003D3F01"/>
    <w:rsid w:val="003D4076"/>
    <w:rsid w:val="003D40DF"/>
    <w:rsid w:val="003D4AE4"/>
    <w:rsid w:val="003D4FCF"/>
    <w:rsid w:val="003D74F5"/>
    <w:rsid w:val="003D7F45"/>
    <w:rsid w:val="003E00AF"/>
    <w:rsid w:val="003E0720"/>
    <w:rsid w:val="003E0D96"/>
    <w:rsid w:val="003E0F43"/>
    <w:rsid w:val="003E1B07"/>
    <w:rsid w:val="003E1DAF"/>
    <w:rsid w:val="003E2ABB"/>
    <w:rsid w:val="003E31D8"/>
    <w:rsid w:val="003E3507"/>
    <w:rsid w:val="003E457B"/>
    <w:rsid w:val="003E5459"/>
    <w:rsid w:val="003E565D"/>
    <w:rsid w:val="003E5958"/>
    <w:rsid w:val="003E5EA5"/>
    <w:rsid w:val="003E6148"/>
    <w:rsid w:val="003E64D8"/>
    <w:rsid w:val="003E68B0"/>
    <w:rsid w:val="003E6A20"/>
    <w:rsid w:val="003E6B5A"/>
    <w:rsid w:val="003E701A"/>
    <w:rsid w:val="003E7572"/>
    <w:rsid w:val="003E7A3E"/>
    <w:rsid w:val="003E7ED6"/>
    <w:rsid w:val="003F00E7"/>
    <w:rsid w:val="003F13F0"/>
    <w:rsid w:val="003F1922"/>
    <w:rsid w:val="003F1AF0"/>
    <w:rsid w:val="003F2AF0"/>
    <w:rsid w:val="003F3C01"/>
    <w:rsid w:val="003F48EB"/>
    <w:rsid w:val="003F53CA"/>
    <w:rsid w:val="003F5E23"/>
    <w:rsid w:val="003F631F"/>
    <w:rsid w:val="003F6CB4"/>
    <w:rsid w:val="003F7226"/>
    <w:rsid w:val="00401BE2"/>
    <w:rsid w:val="00401D60"/>
    <w:rsid w:val="004021A5"/>
    <w:rsid w:val="00402230"/>
    <w:rsid w:val="004024D1"/>
    <w:rsid w:val="004026E1"/>
    <w:rsid w:val="00403DCB"/>
    <w:rsid w:val="0040415C"/>
    <w:rsid w:val="00404431"/>
    <w:rsid w:val="00404AF1"/>
    <w:rsid w:val="004058DA"/>
    <w:rsid w:val="00405AF2"/>
    <w:rsid w:val="004063B3"/>
    <w:rsid w:val="00406ACA"/>
    <w:rsid w:val="00407BDE"/>
    <w:rsid w:val="004107E9"/>
    <w:rsid w:val="00410AD8"/>
    <w:rsid w:val="004114D3"/>
    <w:rsid w:val="00411FDC"/>
    <w:rsid w:val="00412A2A"/>
    <w:rsid w:val="00412EA9"/>
    <w:rsid w:val="004131DB"/>
    <w:rsid w:val="00413227"/>
    <w:rsid w:val="004142E9"/>
    <w:rsid w:val="00415048"/>
    <w:rsid w:val="00415FD1"/>
    <w:rsid w:val="0041687B"/>
    <w:rsid w:val="004206D0"/>
    <w:rsid w:val="00420724"/>
    <w:rsid w:val="004219E9"/>
    <w:rsid w:val="00421DB7"/>
    <w:rsid w:val="0042227E"/>
    <w:rsid w:val="00422B37"/>
    <w:rsid w:val="00422C05"/>
    <w:rsid w:val="00423822"/>
    <w:rsid w:val="00423BAF"/>
    <w:rsid w:val="00423F29"/>
    <w:rsid w:val="004246D1"/>
    <w:rsid w:val="00425648"/>
    <w:rsid w:val="0042619B"/>
    <w:rsid w:val="004264C0"/>
    <w:rsid w:val="00426916"/>
    <w:rsid w:val="004270C1"/>
    <w:rsid w:val="00427FE2"/>
    <w:rsid w:val="004300B1"/>
    <w:rsid w:val="004307AF"/>
    <w:rsid w:val="0043087C"/>
    <w:rsid w:val="004312B2"/>
    <w:rsid w:val="004325FA"/>
    <w:rsid w:val="0043263D"/>
    <w:rsid w:val="0043280C"/>
    <w:rsid w:val="00432AD4"/>
    <w:rsid w:val="00432CB0"/>
    <w:rsid w:val="00433139"/>
    <w:rsid w:val="00433CBD"/>
    <w:rsid w:val="00435938"/>
    <w:rsid w:val="00435C54"/>
    <w:rsid w:val="00437205"/>
    <w:rsid w:val="00437DB0"/>
    <w:rsid w:val="00437DF4"/>
    <w:rsid w:val="00437E91"/>
    <w:rsid w:val="004402B2"/>
    <w:rsid w:val="004403F7"/>
    <w:rsid w:val="00440E0E"/>
    <w:rsid w:val="0044251D"/>
    <w:rsid w:val="004426DC"/>
    <w:rsid w:val="00443080"/>
    <w:rsid w:val="0044341B"/>
    <w:rsid w:val="00443518"/>
    <w:rsid w:val="00443DC9"/>
    <w:rsid w:val="00445577"/>
    <w:rsid w:val="00445D31"/>
    <w:rsid w:val="004466B8"/>
    <w:rsid w:val="00447173"/>
    <w:rsid w:val="00447A30"/>
    <w:rsid w:val="0045006E"/>
    <w:rsid w:val="004503B0"/>
    <w:rsid w:val="00450705"/>
    <w:rsid w:val="004509AC"/>
    <w:rsid w:val="00451C44"/>
    <w:rsid w:val="004528E7"/>
    <w:rsid w:val="00452AE1"/>
    <w:rsid w:val="00452FC6"/>
    <w:rsid w:val="0045363C"/>
    <w:rsid w:val="00453775"/>
    <w:rsid w:val="00453875"/>
    <w:rsid w:val="00453D06"/>
    <w:rsid w:val="00454442"/>
    <w:rsid w:val="00454883"/>
    <w:rsid w:val="0045569C"/>
    <w:rsid w:val="0045606C"/>
    <w:rsid w:val="0045683B"/>
    <w:rsid w:val="00456B06"/>
    <w:rsid w:val="004571E6"/>
    <w:rsid w:val="00457F4D"/>
    <w:rsid w:val="00460880"/>
    <w:rsid w:val="00460D46"/>
    <w:rsid w:val="00461352"/>
    <w:rsid w:val="0046141D"/>
    <w:rsid w:val="00462167"/>
    <w:rsid w:val="0046281D"/>
    <w:rsid w:val="00462B34"/>
    <w:rsid w:val="004630D9"/>
    <w:rsid w:val="00463A0E"/>
    <w:rsid w:val="00464662"/>
    <w:rsid w:val="00464868"/>
    <w:rsid w:val="0046548E"/>
    <w:rsid w:val="00466189"/>
    <w:rsid w:val="00466720"/>
    <w:rsid w:val="00466D24"/>
    <w:rsid w:val="004672EC"/>
    <w:rsid w:val="004674C4"/>
    <w:rsid w:val="00467DAE"/>
    <w:rsid w:val="00470104"/>
    <w:rsid w:val="00470398"/>
    <w:rsid w:val="00470489"/>
    <w:rsid w:val="0047105F"/>
    <w:rsid w:val="004710A6"/>
    <w:rsid w:val="00471791"/>
    <w:rsid w:val="004717E9"/>
    <w:rsid w:val="00471E64"/>
    <w:rsid w:val="00472A08"/>
    <w:rsid w:val="00472F66"/>
    <w:rsid w:val="00473D5D"/>
    <w:rsid w:val="00474064"/>
    <w:rsid w:val="00474522"/>
    <w:rsid w:val="00474669"/>
    <w:rsid w:val="00474ACD"/>
    <w:rsid w:val="00474B27"/>
    <w:rsid w:val="00474DA0"/>
    <w:rsid w:val="00476D17"/>
    <w:rsid w:val="00476ECD"/>
    <w:rsid w:val="004771AB"/>
    <w:rsid w:val="0047720E"/>
    <w:rsid w:val="004774F5"/>
    <w:rsid w:val="004777FD"/>
    <w:rsid w:val="00480284"/>
    <w:rsid w:val="004805C5"/>
    <w:rsid w:val="004807EA"/>
    <w:rsid w:val="00480C3E"/>
    <w:rsid w:val="00481164"/>
    <w:rsid w:val="004814FB"/>
    <w:rsid w:val="00481DA5"/>
    <w:rsid w:val="00481F83"/>
    <w:rsid w:val="00482CCC"/>
    <w:rsid w:val="00483361"/>
    <w:rsid w:val="0048347B"/>
    <w:rsid w:val="004839E3"/>
    <w:rsid w:val="004845BF"/>
    <w:rsid w:val="00484D57"/>
    <w:rsid w:val="00484DE6"/>
    <w:rsid w:val="00485181"/>
    <w:rsid w:val="00485707"/>
    <w:rsid w:val="004857E8"/>
    <w:rsid w:val="00486B33"/>
    <w:rsid w:val="00487852"/>
    <w:rsid w:val="00490B7E"/>
    <w:rsid w:val="00490EB9"/>
    <w:rsid w:val="0049312D"/>
    <w:rsid w:val="00493E50"/>
    <w:rsid w:val="00494E0D"/>
    <w:rsid w:val="00494F94"/>
    <w:rsid w:val="0049558E"/>
    <w:rsid w:val="00495A38"/>
    <w:rsid w:val="00496922"/>
    <w:rsid w:val="00496F96"/>
    <w:rsid w:val="00497F07"/>
    <w:rsid w:val="004A0860"/>
    <w:rsid w:val="004A0CCC"/>
    <w:rsid w:val="004A11F2"/>
    <w:rsid w:val="004A1492"/>
    <w:rsid w:val="004A1CBD"/>
    <w:rsid w:val="004A1D47"/>
    <w:rsid w:val="004A253E"/>
    <w:rsid w:val="004A2CC8"/>
    <w:rsid w:val="004A347B"/>
    <w:rsid w:val="004A3C50"/>
    <w:rsid w:val="004A4BE8"/>
    <w:rsid w:val="004A537E"/>
    <w:rsid w:val="004A54FF"/>
    <w:rsid w:val="004A6079"/>
    <w:rsid w:val="004A6256"/>
    <w:rsid w:val="004A632A"/>
    <w:rsid w:val="004A6A1B"/>
    <w:rsid w:val="004A6D83"/>
    <w:rsid w:val="004A7328"/>
    <w:rsid w:val="004A7FF1"/>
    <w:rsid w:val="004B07B9"/>
    <w:rsid w:val="004B0FF6"/>
    <w:rsid w:val="004B107E"/>
    <w:rsid w:val="004B23F1"/>
    <w:rsid w:val="004B2D8C"/>
    <w:rsid w:val="004B3972"/>
    <w:rsid w:val="004B4132"/>
    <w:rsid w:val="004B52B5"/>
    <w:rsid w:val="004B5A7A"/>
    <w:rsid w:val="004B5ECB"/>
    <w:rsid w:val="004B606A"/>
    <w:rsid w:val="004B6CBA"/>
    <w:rsid w:val="004B6F14"/>
    <w:rsid w:val="004B7E05"/>
    <w:rsid w:val="004C0A46"/>
    <w:rsid w:val="004C0B35"/>
    <w:rsid w:val="004C0B5A"/>
    <w:rsid w:val="004C0C45"/>
    <w:rsid w:val="004C2352"/>
    <w:rsid w:val="004C3311"/>
    <w:rsid w:val="004C3C42"/>
    <w:rsid w:val="004C4C48"/>
    <w:rsid w:val="004C4DBC"/>
    <w:rsid w:val="004C6632"/>
    <w:rsid w:val="004C69D5"/>
    <w:rsid w:val="004C722B"/>
    <w:rsid w:val="004C7295"/>
    <w:rsid w:val="004D02D1"/>
    <w:rsid w:val="004D0694"/>
    <w:rsid w:val="004D08D3"/>
    <w:rsid w:val="004D0E78"/>
    <w:rsid w:val="004D1238"/>
    <w:rsid w:val="004D17DC"/>
    <w:rsid w:val="004D186E"/>
    <w:rsid w:val="004D1E79"/>
    <w:rsid w:val="004D216E"/>
    <w:rsid w:val="004D26AC"/>
    <w:rsid w:val="004D34FE"/>
    <w:rsid w:val="004D3E0F"/>
    <w:rsid w:val="004D3E7A"/>
    <w:rsid w:val="004D3EB4"/>
    <w:rsid w:val="004D4BE1"/>
    <w:rsid w:val="004D5917"/>
    <w:rsid w:val="004D6173"/>
    <w:rsid w:val="004D6BCF"/>
    <w:rsid w:val="004D703B"/>
    <w:rsid w:val="004D71DE"/>
    <w:rsid w:val="004D767F"/>
    <w:rsid w:val="004E0CC8"/>
    <w:rsid w:val="004E1EAB"/>
    <w:rsid w:val="004E3CA9"/>
    <w:rsid w:val="004E53EA"/>
    <w:rsid w:val="004E616E"/>
    <w:rsid w:val="004E6FB9"/>
    <w:rsid w:val="004E76E0"/>
    <w:rsid w:val="004E7AFB"/>
    <w:rsid w:val="004F0277"/>
    <w:rsid w:val="004F0374"/>
    <w:rsid w:val="004F0441"/>
    <w:rsid w:val="004F0E15"/>
    <w:rsid w:val="004F0FFD"/>
    <w:rsid w:val="004F26F4"/>
    <w:rsid w:val="004F28B1"/>
    <w:rsid w:val="004F2E8B"/>
    <w:rsid w:val="004F3397"/>
    <w:rsid w:val="004F53F8"/>
    <w:rsid w:val="004F6258"/>
    <w:rsid w:val="004F64D7"/>
    <w:rsid w:val="004F699D"/>
    <w:rsid w:val="004F72F1"/>
    <w:rsid w:val="004F74A0"/>
    <w:rsid w:val="00500349"/>
    <w:rsid w:val="00500422"/>
    <w:rsid w:val="005004D0"/>
    <w:rsid w:val="005006B2"/>
    <w:rsid w:val="0050151A"/>
    <w:rsid w:val="00501A57"/>
    <w:rsid w:val="005025F9"/>
    <w:rsid w:val="0050299E"/>
    <w:rsid w:val="0050324C"/>
    <w:rsid w:val="0050348F"/>
    <w:rsid w:val="0050389A"/>
    <w:rsid w:val="005039E5"/>
    <w:rsid w:val="005044D0"/>
    <w:rsid w:val="005045CF"/>
    <w:rsid w:val="005047C0"/>
    <w:rsid w:val="005057E0"/>
    <w:rsid w:val="0050664F"/>
    <w:rsid w:val="0050677D"/>
    <w:rsid w:val="00506945"/>
    <w:rsid w:val="005107C4"/>
    <w:rsid w:val="0051105C"/>
    <w:rsid w:val="005112ED"/>
    <w:rsid w:val="0051176C"/>
    <w:rsid w:val="005120AE"/>
    <w:rsid w:val="00512B00"/>
    <w:rsid w:val="00513483"/>
    <w:rsid w:val="00513596"/>
    <w:rsid w:val="00513C12"/>
    <w:rsid w:val="00513C68"/>
    <w:rsid w:val="00513EC2"/>
    <w:rsid w:val="005143F0"/>
    <w:rsid w:val="00515704"/>
    <w:rsid w:val="00515F92"/>
    <w:rsid w:val="0051625E"/>
    <w:rsid w:val="00516B8C"/>
    <w:rsid w:val="005203E6"/>
    <w:rsid w:val="00520567"/>
    <w:rsid w:val="00520AEB"/>
    <w:rsid w:val="005220BD"/>
    <w:rsid w:val="00522F19"/>
    <w:rsid w:val="005233EA"/>
    <w:rsid w:val="005238B0"/>
    <w:rsid w:val="005238BD"/>
    <w:rsid w:val="00523D35"/>
    <w:rsid w:val="00523D6E"/>
    <w:rsid w:val="00524A94"/>
    <w:rsid w:val="00524B25"/>
    <w:rsid w:val="005254FB"/>
    <w:rsid w:val="00525737"/>
    <w:rsid w:val="00525F3B"/>
    <w:rsid w:val="00526971"/>
    <w:rsid w:val="005269B6"/>
    <w:rsid w:val="00526AAE"/>
    <w:rsid w:val="005275A5"/>
    <w:rsid w:val="00527B9F"/>
    <w:rsid w:val="00530480"/>
    <w:rsid w:val="00530689"/>
    <w:rsid w:val="00530D66"/>
    <w:rsid w:val="00530FD4"/>
    <w:rsid w:val="00531C4A"/>
    <w:rsid w:val="00532CBF"/>
    <w:rsid w:val="00533458"/>
    <w:rsid w:val="0053455E"/>
    <w:rsid w:val="00534BF6"/>
    <w:rsid w:val="00534C42"/>
    <w:rsid w:val="00534CCF"/>
    <w:rsid w:val="00535672"/>
    <w:rsid w:val="0053598A"/>
    <w:rsid w:val="00536CAB"/>
    <w:rsid w:val="00536D55"/>
    <w:rsid w:val="005371A8"/>
    <w:rsid w:val="005372F0"/>
    <w:rsid w:val="00537551"/>
    <w:rsid w:val="005378EF"/>
    <w:rsid w:val="00537BED"/>
    <w:rsid w:val="00537FBE"/>
    <w:rsid w:val="005402F3"/>
    <w:rsid w:val="00540595"/>
    <w:rsid w:val="00540A32"/>
    <w:rsid w:val="00540EFD"/>
    <w:rsid w:val="00541821"/>
    <w:rsid w:val="0054201B"/>
    <w:rsid w:val="0054278D"/>
    <w:rsid w:val="00542F67"/>
    <w:rsid w:val="00543193"/>
    <w:rsid w:val="0054409A"/>
    <w:rsid w:val="005440B6"/>
    <w:rsid w:val="005446B1"/>
    <w:rsid w:val="00544C52"/>
    <w:rsid w:val="00544CE0"/>
    <w:rsid w:val="005455C1"/>
    <w:rsid w:val="00545E40"/>
    <w:rsid w:val="00546100"/>
    <w:rsid w:val="00546DBC"/>
    <w:rsid w:val="0054713E"/>
    <w:rsid w:val="00550D51"/>
    <w:rsid w:val="00551076"/>
    <w:rsid w:val="005549D4"/>
    <w:rsid w:val="00554C6D"/>
    <w:rsid w:val="00554FFA"/>
    <w:rsid w:val="005554B4"/>
    <w:rsid w:val="005557DC"/>
    <w:rsid w:val="005558EC"/>
    <w:rsid w:val="00556426"/>
    <w:rsid w:val="0055697E"/>
    <w:rsid w:val="00556D58"/>
    <w:rsid w:val="00557532"/>
    <w:rsid w:val="00557612"/>
    <w:rsid w:val="00557C08"/>
    <w:rsid w:val="00557E89"/>
    <w:rsid w:val="0056044D"/>
    <w:rsid w:val="00560C2E"/>
    <w:rsid w:val="00561E5F"/>
    <w:rsid w:val="00561EFD"/>
    <w:rsid w:val="00561F51"/>
    <w:rsid w:val="0056248C"/>
    <w:rsid w:val="005624AE"/>
    <w:rsid w:val="00562641"/>
    <w:rsid w:val="00562822"/>
    <w:rsid w:val="00562D38"/>
    <w:rsid w:val="0056364F"/>
    <w:rsid w:val="00563753"/>
    <w:rsid w:val="005642FE"/>
    <w:rsid w:val="00564975"/>
    <w:rsid w:val="00564A46"/>
    <w:rsid w:val="00564F05"/>
    <w:rsid w:val="0056515C"/>
    <w:rsid w:val="0056668E"/>
    <w:rsid w:val="005666B1"/>
    <w:rsid w:val="00566D61"/>
    <w:rsid w:val="00566E3A"/>
    <w:rsid w:val="0056727E"/>
    <w:rsid w:val="005678F2"/>
    <w:rsid w:val="0056792B"/>
    <w:rsid w:val="00567CB4"/>
    <w:rsid w:val="00567E34"/>
    <w:rsid w:val="00567F9A"/>
    <w:rsid w:val="00570717"/>
    <w:rsid w:val="00570DA3"/>
    <w:rsid w:val="0057147E"/>
    <w:rsid w:val="0057157E"/>
    <w:rsid w:val="0057272A"/>
    <w:rsid w:val="00572754"/>
    <w:rsid w:val="00575098"/>
    <w:rsid w:val="00575617"/>
    <w:rsid w:val="00576467"/>
    <w:rsid w:val="00576C6B"/>
    <w:rsid w:val="00577459"/>
    <w:rsid w:val="005774AA"/>
    <w:rsid w:val="005776BF"/>
    <w:rsid w:val="00577A97"/>
    <w:rsid w:val="00577BAF"/>
    <w:rsid w:val="00580062"/>
    <w:rsid w:val="00580269"/>
    <w:rsid w:val="00580B35"/>
    <w:rsid w:val="00580C53"/>
    <w:rsid w:val="00580D43"/>
    <w:rsid w:val="0058165E"/>
    <w:rsid w:val="005816AB"/>
    <w:rsid w:val="00581818"/>
    <w:rsid w:val="00581BD7"/>
    <w:rsid w:val="00583092"/>
    <w:rsid w:val="005831F5"/>
    <w:rsid w:val="00583F58"/>
    <w:rsid w:val="005843E8"/>
    <w:rsid w:val="005851FB"/>
    <w:rsid w:val="005853C2"/>
    <w:rsid w:val="00585E5A"/>
    <w:rsid w:val="0058601F"/>
    <w:rsid w:val="0058642B"/>
    <w:rsid w:val="00587A02"/>
    <w:rsid w:val="00587BD5"/>
    <w:rsid w:val="00591CCE"/>
    <w:rsid w:val="00591CFA"/>
    <w:rsid w:val="0059222B"/>
    <w:rsid w:val="00592760"/>
    <w:rsid w:val="0059287C"/>
    <w:rsid w:val="005933BA"/>
    <w:rsid w:val="00594170"/>
    <w:rsid w:val="005955C0"/>
    <w:rsid w:val="00595D6F"/>
    <w:rsid w:val="00595FBB"/>
    <w:rsid w:val="00596579"/>
    <w:rsid w:val="00596E6B"/>
    <w:rsid w:val="005973FE"/>
    <w:rsid w:val="005A02DC"/>
    <w:rsid w:val="005A02E4"/>
    <w:rsid w:val="005A10DA"/>
    <w:rsid w:val="005A2629"/>
    <w:rsid w:val="005A2E1A"/>
    <w:rsid w:val="005A322D"/>
    <w:rsid w:val="005A3CF2"/>
    <w:rsid w:val="005A467E"/>
    <w:rsid w:val="005A551C"/>
    <w:rsid w:val="005A555B"/>
    <w:rsid w:val="005A5915"/>
    <w:rsid w:val="005A5D81"/>
    <w:rsid w:val="005A6628"/>
    <w:rsid w:val="005A6840"/>
    <w:rsid w:val="005B039C"/>
    <w:rsid w:val="005B03D1"/>
    <w:rsid w:val="005B0435"/>
    <w:rsid w:val="005B05CB"/>
    <w:rsid w:val="005B0612"/>
    <w:rsid w:val="005B1E28"/>
    <w:rsid w:val="005B2D98"/>
    <w:rsid w:val="005B3320"/>
    <w:rsid w:val="005B38C4"/>
    <w:rsid w:val="005B3C6E"/>
    <w:rsid w:val="005B443A"/>
    <w:rsid w:val="005B4855"/>
    <w:rsid w:val="005B58CF"/>
    <w:rsid w:val="005B628B"/>
    <w:rsid w:val="005B628D"/>
    <w:rsid w:val="005B670E"/>
    <w:rsid w:val="005B6C2B"/>
    <w:rsid w:val="005B71F5"/>
    <w:rsid w:val="005C0375"/>
    <w:rsid w:val="005C10F9"/>
    <w:rsid w:val="005C1625"/>
    <w:rsid w:val="005C1971"/>
    <w:rsid w:val="005C1981"/>
    <w:rsid w:val="005C218A"/>
    <w:rsid w:val="005C2885"/>
    <w:rsid w:val="005C30A2"/>
    <w:rsid w:val="005C3A0D"/>
    <w:rsid w:val="005C4090"/>
    <w:rsid w:val="005C491F"/>
    <w:rsid w:val="005C5373"/>
    <w:rsid w:val="005C6191"/>
    <w:rsid w:val="005C65CA"/>
    <w:rsid w:val="005D00B5"/>
    <w:rsid w:val="005D0895"/>
    <w:rsid w:val="005D08CA"/>
    <w:rsid w:val="005D2CB9"/>
    <w:rsid w:val="005D3625"/>
    <w:rsid w:val="005D5E0A"/>
    <w:rsid w:val="005D668B"/>
    <w:rsid w:val="005D66B0"/>
    <w:rsid w:val="005D772A"/>
    <w:rsid w:val="005D7EF7"/>
    <w:rsid w:val="005D7FA2"/>
    <w:rsid w:val="005E0377"/>
    <w:rsid w:val="005E0D58"/>
    <w:rsid w:val="005E139A"/>
    <w:rsid w:val="005E188B"/>
    <w:rsid w:val="005E2478"/>
    <w:rsid w:val="005E2A2E"/>
    <w:rsid w:val="005E311A"/>
    <w:rsid w:val="005E36C3"/>
    <w:rsid w:val="005E3EAE"/>
    <w:rsid w:val="005E3F90"/>
    <w:rsid w:val="005E434A"/>
    <w:rsid w:val="005E4617"/>
    <w:rsid w:val="005E4CAC"/>
    <w:rsid w:val="005E58AA"/>
    <w:rsid w:val="005E5C4E"/>
    <w:rsid w:val="005E5FE2"/>
    <w:rsid w:val="005E60F9"/>
    <w:rsid w:val="005E6686"/>
    <w:rsid w:val="005F049F"/>
    <w:rsid w:val="005F0BD9"/>
    <w:rsid w:val="005F116C"/>
    <w:rsid w:val="005F18DD"/>
    <w:rsid w:val="005F1B40"/>
    <w:rsid w:val="005F22C6"/>
    <w:rsid w:val="005F4A99"/>
    <w:rsid w:val="005F4CE1"/>
    <w:rsid w:val="005F5463"/>
    <w:rsid w:val="005F635A"/>
    <w:rsid w:val="005F67BC"/>
    <w:rsid w:val="005F6A58"/>
    <w:rsid w:val="005F6CE5"/>
    <w:rsid w:val="005F72B6"/>
    <w:rsid w:val="005F7572"/>
    <w:rsid w:val="00601BE3"/>
    <w:rsid w:val="00601FF8"/>
    <w:rsid w:val="00602117"/>
    <w:rsid w:val="006024F8"/>
    <w:rsid w:val="00602C45"/>
    <w:rsid w:val="00602E30"/>
    <w:rsid w:val="00602FC2"/>
    <w:rsid w:val="00603217"/>
    <w:rsid w:val="00603575"/>
    <w:rsid w:val="006036CF"/>
    <w:rsid w:val="0060480A"/>
    <w:rsid w:val="00604E45"/>
    <w:rsid w:val="006052C8"/>
    <w:rsid w:val="006055BE"/>
    <w:rsid w:val="00605789"/>
    <w:rsid w:val="00605A03"/>
    <w:rsid w:val="006072AE"/>
    <w:rsid w:val="00607466"/>
    <w:rsid w:val="00607574"/>
    <w:rsid w:val="006076D4"/>
    <w:rsid w:val="00610E5F"/>
    <w:rsid w:val="006110EB"/>
    <w:rsid w:val="00611E98"/>
    <w:rsid w:val="00613DA8"/>
    <w:rsid w:val="00614F3A"/>
    <w:rsid w:val="00614F85"/>
    <w:rsid w:val="006153B5"/>
    <w:rsid w:val="00615817"/>
    <w:rsid w:val="006160A6"/>
    <w:rsid w:val="0061665B"/>
    <w:rsid w:val="006167E4"/>
    <w:rsid w:val="00616BDF"/>
    <w:rsid w:val="00617256"/>
    <w:rsid w:val="00617869"/>
    <w:rsid w:val="006178DB"/>
    <w:rsid w:val="006179C7"/>
    <w:rsid w:val="00617E97"/>
    <w:rsid w:val="00620517"/>
    <w:rsid w:val="0062066C"/>
    <w:rsid w:val="0062104D"/>
    <w:rsid w:val="006216B4"/>
    <w:rsid w:val="006217C6"/>
    <w:rsid w:val="00622819"/>
    <w:rsid w:val="00622F4E"/>
    <w:rsid w:val="00623B11"/>
    <w:rsid w:val="00623D9F"/>
    <w:rsid w:val="00623FD6"/>
    <w:rsid w:val="006242BE"/>
    <w:rsid w:val="00624465"/>
    <w:rsid w:val="00624A4B"/>
    <w:rsid w:val="00624E18"/>
    <w:rsid w:val="00625042"/>
    <w:rsid w:val="00625796"/>
    <w:rsid w:val="00626D2B"/>
    <w:rsid w:val="00627105"/>
    <w:rsid w:val="00627EB4"/>
    <w:rsid w:val="006309A0"/>
    <w:rsid w:val="006312FC"/>
    <w:rsid w:val="00631D2C"/>
    <w:rsid w:val="00632486"/>
    <w:rsid w:val="00632503"/>
    <w:rsid w:val="006329D3"/>
    <w:rsid w:val="00632ECE"/>
    <w:rsid w:val="00632F41"/>
    <w:rsid w:val="00633923"/>
    <w:rsid w:val="00633D21"/>
    <w:rsid w:val="00635332"/>
    <w:rsid w:val="00635B5D"/>
    <w:rsid w:val="00636491"/>
    <w:rsid w:val="00637338"/>
    <w:rsid w:val="006373B4"/>
    <w:rsid w:val="00637C48"/>
    <w:rsid w:val="00640273"/>
    <w:rsid w:val="00640FA7"/>
    <w:rsid w:val="00641257"/>
    <w:rsid w:val="00641AC9"/>
    <w:rsid w:val="00642C5F"/>
    <w:rsid w:val="0064377E"/>
    <w:rsid w:val="00644B4E"/>
    <w:rsid w:val="00644BD6"/>
    <w:rsid w:val="00644E95"/>
    <w:rsid w:val="00644F8E"/>
    <w:rsid w:val="006452D1"/>
    <w:rsid w:val="00645B46"/>
    <w:rsid w:val="00645BA6"/>
    <w:rsid w:val="006463F8"/>
    <w:rsid w:val="006467A5"/>
    <w:rsid w:val="006479F8"/>
    <w:rsid w:val="00647E88"/>
    <w:rsid w:val="0065009B"/>
    <w:rsid w:val="0065009F"/>
    <w:rsid w:val="006500C1"/>
    <w:rsid w:val="006500FA"/>
    <w:rsid w:val="00650F54"/>
    <w:rsid w:val="00651227"/>
    <w:rsid w:val="00651EA7"/>
    <w:rsid w:val="006527D4"/>
    <w:rsid w:val="00652CDC"/>
    <w:rsid w:val="00652FCC"/>
    <w:rsid w:val="006535F9"/>
    <w:rsid w:val="006537F0"/>
    <w:rsid w:val="00653A59"/>
    <w:rsid w:val="0065468B"/>
    <w:rsid w:val="00655615"/>
    <w:rsid w:val="00656385"/>
    <w:rsid w:val="006563F9"/>
    <w:rsid w:val="0065664A"/>
    <w:rsid w:val="00656C74"/>
    <w:rsid w:val="0065702B"/>
    <w:rsid w:val="006575C1"/>
    <w:rsid w:val="00660892"/>
    <w:rsid w:val="006610A5"/>
    <w:rsid w:val="00661AEF"/>
    <w:rsid w:val="00662111"/>
    <w:rsid w:val="0066213F"/>
    <w:rsid w:val="00662BBD"/>
    <w:rsid w:val="00662D8A"/>
    <w:rsid w:val="00662DE9"/>
    <w:rsid w:val="00662FDA"/>
    <w:rsid w:val="0066304E"/>
    <w:rsid w:val="00663A6B"/>
    <w:rsid w:val="0066401B"/>
    <w:rsid w:val="00664276"/>
    <w:rsid w:val="0066486F"/>
    <w:rsid w:val="00665E23"/>
    <w:rsid w:val="006666FA"/>
    <w:rsid w:val="00666809"/>
    <w:rsid w:val="0066710B"/>
    <w:rsid w:val="00667733"/>
    <w:rsid w:val="00667920"/>
    <w:rsid w:val="00667C5C"/>
    <w:rsid w:val="00670007"/>
    <w:rsid w:val="006708DB"/>
    <w:rsid w:val="00670A0E"/>
    <w:rsid w:val="0067117A"/>
    <w:rsid w:val="0067122A"/>
    <w:rsid w:val="00671374"/>
    <w:rsid w:val="00671430"/>
    <w:rsid w:val="0067265F"/>
    <w:rsid w:val="00673FC0"/>
    <w:rsid w:val="006743AA"/>
    <w:rsid w:val="006745F3"/>
    <w:rsid w:val="00676491"/>
    <w:rsid w:val="00676E41"/>
    <w:rsid w:val="0067701F"/>
    <w:rsid w:val="0067727B"/>
    <w:rsid w:val="0067730A"/>
    <w:rsid w:val="00677331"/>
    <w:rsid w:val="006773A8"/>
    <w:rsid w:val="00677589"/>
    <w:rsid w:val="00677BCB"/>
    <w:rsid w:val="00677FBB"/>
    <w:rsid w:val="00680B95"/>
    <w:rsid w:val="00680CA3"/>
    <w:rsid w:val="00680D11"/>
    <w:rsid w:val="006816A7"/>
    <w:rsid w:val="00681D79"/>
    <w:rsid w:val="0068222F"/>
    <w:rsid w:val="00682675"/>
    <w:rsid w:val="00682DAF"/>
    <w:rsid w:val="00683620"/>
    <w:rsid w:val="00684BBA"/>
    <w:rsid w:val="00684CBC"/>
    <w:rsid w:val="006855AF"/>
    <w:rsid w:val="00685B7D"/>
    <w:rsid w:val="00686488"/>
    <w:rsid w:val="00686FF7"/>
    <w:rsid w:val="00687114"/>
    <w:rsid w:val="00687B73"/>
    <w:rsid w:val="0069024A"/>
    <w:rsid w:val="00690A37"/>
    <w:rsid w:val="006913D7"/>
    <w:rsid w:val="0069171D"/>
    <w:rsid w:val="0069176B"/>
    <w:rsid w:val="006918EB"/>
    <w:rsid w:val="00691A05"/>
    <w:rsid w:val="00692A93"/>
    <w:rsid w:val="006944AC"/>
    <w:rsid w:val="00695DEC"/>
    <w:rsid w:val="00696BF5"/>
    <w:rsid w:val="00697A48"/>
    <w:rsid w:val="00697B44"/>
    <w:rsid w:val="006A083E"/>
    <w:rsid w:val="006A0A6A"/>
    <w:rsid w:val="006A2023"/>
    <w:rsid w:val="006A2B69"/>
    <w:rsid w:val="006A2DA4"/>
    <w:rsid w:val="006A4131"/>
    <w:rsid w:val="006A467F"/>
    <w:rsid w:val="006A5037"/>
    <w:rsid w:val="006A5191"/>
    <w:rsid w:val="006A5395"/>
    <w:rsid w:val="006A5855"/>
    <w:rsid w:val="006A5F5A"/>
    <w:rsid w:val="006A5FA5"/>
    <w:rsid w:val="006A680A"/>
    <w:rsid w:val="006A6D06"/>
    <w:rsid w:val="006A707B"/>
    <w:rsid w:val="006A765F"/>
    <w:rsid w:val="006A7890"/>
    <w:rsid w:val="006A7A8B"/>
    <w:rsid w:val="006A7C54"/>
    <w:rsid w:val="006B217C"/>
    <w:rsid w:val="006B24DE"/>
    <w:rsid w:val="006B2776"/>
    <w:rsid w:val="006B3275"/>
    <w:rsid w:val="006B3293"/>
    <w:rsid w:val="006B3296"/>
    <w:rsid w:val="006B32AE"/>
    <w:rsid w:val="006B3571"/>
    <w:rsid w:val="006B4E16"/>
    <w:rsid w:val="006B587C"/>
    <w:rsid w:val="006B59E1"/>
    <w:rsid w:val="006B78B1"/>
    <w:rsid w:val="006B7CF3"/>
    <w:rsid w:val="006C0240"/>
    <w:rsid w:val="006C0E64"/>
    <w:rsid w:val="006C1025"/>
    <w:rsid w:val="006C205B"/>
    <w:rsid w:val="006C26DC"/>
    <w:rsid w:val="006C285C"/>
    <w:rsid w:val="006C2CD2"/>
    <w:rsid w:val="006C3994"/>
    <w:rsid w:val="006C43ED"/>
    <w:rsid w:val="006C53DA"/>
    <w:rsid w:val="006C55A7"/>
    <w:rsid w:val="006C6306"/>
    <w:rsid w:val="006C66F3"/>
    <w:rsid w:val="006C6DCA"/>
    <w:rsid w:val="006C6E07"/>
    <w:rsid w:val="006C6F72"/>
    <w:rsid w:val="006C7622"/>
    <w:rsid w:val="006D0CEE"/>
    <w:rsid w:val="006D0D1C"/>
    <w:rsid w:val="006D19D3"/>
    <w:rsid w:val="006D21DA"/>
    <w:rsid w:val="006D2470"/>
    <w:rsid w:val="006D2486"/>
    <w:rsid w:val="006D388A"/>
    <w:rsid w:val="006D4AAA"/>
    <w:rsid w:val="006D5B70"/>
    <w:rsid w:val="006D5C7B"/>
    <w:rsid w:val="006D697E"/>
    <w:rsid w:val="006D6DB1"/>
    <w:rsid w:val="006D753E"/>
    <w:rsid w:val="006D7918"/>
    <w:rsid w:val="006E0135"/>
    <w:rsid w:val="006E04EE"/>
    <w:rsid w:val="006E0EB5"/>
    <w:rsid w:val="006E1F28"/>
    <w:rsid w:val="006E2287"/>
    <w:rsid w:val="006E3238"/>
    <w:rsid w:val="006E370C"/>
    <w:rsid w:val="006E3E35"/>
    <w:rsid w:val="006E3FDE"/>
    <w:rsid w:val="006E5A66"/>
    <w:rsid w:val="006E5D5E"/>
    <w:rsid w:val="006E74D1"/>
    <w:rsid w:val="006E7699"/>
    <w:rsid w:val="006E770E"/>
    <w:rsid w:val="006F0453"/>
    <w:rsid w:val="006F0491"/>
    <w:rsid w:val="006F17C2"/>
    <w:rsid w:val="006F1822"/>
    <w:rsid w:val="006F1FDD"/>
    <w:rsid w:val="006F270C"/>
    <w:rsid w:val="006F2BD4"/>
    <w:rsid w:val="006F2ED8"/>
    <w:rsid w:val="006F2FCF"/>
    <w:rsid w:val="006F3679"/>
    <w:rsid w:val="006F3A57"/>
    <w:rsid w:val="006F3C5C"/>
    <w:rsid w:val="006F429D"/>
    <w:rsid w:val="006F54DE"/>
    <w:rsid w:val="006F5803"/>
    <w:rsid w:val="006F5BB0"/>
    <w:rsid w:val="006F60D3"/>
    <w:rsid w:val="006F74DA"/>
    <w:rsid w:val="006F77CE"/>
    <w:rsid w:val="006F7C19"/>
    <w:rsid w:val="007000B2"/>
    <w:rsid w:val="00700FC5"/>
    <w:rsid w:val="007014C3"/>
    <w:rsid w:val="00701A55"/>
    <w:rsid w:val="00701AC9"/>
    <w:rsid w:val="007021BC"/>
    <w:rsid w:val="007028C7"/>
    <w:rsid w:val="00703F50"/>
    <w:rsid w:val="00703FF8"/>
    <w:rsid w:val="00704019"/>
    <w:rsid w:val="007042FE"/>
    <w:rsid w:val="0070448E"/>
    <w:rsid w:val="00704671"/>
    <w:rsid w:val="0070524D"/>
    <w:rsid w:val="00705A8A"/>
    <w:rsid w:val="00706113"/>
    <w:rsid w:val="00706C60"/>
    <w:rsid w:val="0070749A"/>
    <w:rsid w:val="0070767A"/>
    <w:rsid w:val="00707E91"/>
    <w:rsid w:val="00707F19"/>
    <w:rsid w:val="00710290"/>
    <w:rsid w:val="00710CDF"/>
    <w:rsid w:val="00710D53"/>
    <w:rsid w:val="00711295"/>
    <w:rsid w:val="00711F32"/>
    <w:rsid w:val="00712846"/>
    <w:rsid w:val="00712B04"/>
    <w:rsid w:val="00712ED6"/>
    <w:rsid w:val="00712F9F"/>
    <w:rsid w:val="007133E5"/>
    <w:rsid w:val="00713D56"/>
    <w:rsid w:val="00714EBD"/>
    <w:rsid w:val="007152F0"/>
    <w:rsid w:val="007156B2"/>
    <w:rsid w:val="00715D46"/>
    <w:rsid w:val="00716E4C"/>
    <w:rsid w:val="00716F2F"/>
    <w:rsid w:val="00717B34"/>
    <w:rsid w:val="00717B83"/>
    <w:rsid w:val="00717BA0"/>
    <w:rsid w:val="007203AC"/>
    <w:rsid w:val="0072098C"/>
    <w:rsid w:val="00720BEE"/>
    <w:rsid w:val="00720CB0"/>
    <w:rsid w:val="00721567"/>
    <w:rsid w:val="00722F50"/>
    <w:rsid w:val="00723956"/>
    <w:rsid w:val="00724158"/>
    <w:rsid w:val="007268B1"/>
    <w:rsid w:val="0072735C"/>
    <w:rsid w:val="00730610"/>
    <w:rsid w:val="00730F36"/>
    <w:rsid w:val="00732087"/>
    <w:rsid w:val="0073349B"/>
    <w:rsid w:val="00733D89"/>
    <w:rsid w:val="00734184"/>
    <w:rsid w:val="00734AE8"/>
    <w:rsid w:val="00734D82"/>
    <w:rsid w:val="00734EB3"/>
    <w:rsid w:val="00735008"/>
    <w:rsid w:val="007352D7"/>
    <w:rsid w:val="007354EB"/>
    <w:rsid w:val="00735863"/>
    <w:rsid w:val="00736542"/>
    <w:rsid w:val="007365ED"/>
    <w:rsid w:val="00736C19"/>
    <w:rsid w:val="00737862"/>
    <w:rsid w:val="00737915"/>
    <w:rsid w:val="00737CAF"/>
    <w:rsid w:val="00737EBE"/>
    <w:rsid w:val="00740FE6"/>
    <w:rsid w:val="00741381"/>
    <w:rsid w:val="00741A37"/>
    <w:rsid w:val="00742285"/>
    <w:rsid w:val="007423AA"/>
    <w:rsid w:val="00742C49"/>
    <w:rsid w:val="00742D4A"/>
    <w:rsid w:val="00743423"/>
    <w:rsid w:val="00743432"/>
    <w:rsid w:val="00744303"/>
    <w:rsid w:val="00744B68"/>
    <w:rsid w:val="00745319"/>
    <w:rsid w:val="0074584B"/>
    <w:rsid w:val="00745A97"/>
    <w:rsid w:val="00746117"/>
    <w:rsid w:val="007461C9"/>
    <w:rsid w:val="00746500"/>
    <w:rsid w:val="00746580"/>
    <w:rsid w:val="00746F24"/>
    <w:rsid w:val="00747BAA"/>
    <w:rsid w:val="0075258B"/>
    <w:rsid w:val="007529C5"/>
    <w:rsid w:val="00752AB5"/>
    <w:rsid w:val="007538B8"/>
    <w:rsid w:val="00754D07"/>
    <w:rsid w:val="00755A98"/>
    <w:rsid w:val="00755D15"/>
    <w:rsid w:val="00756853"/>
    <w:rsid w:val="00757A4D"/>
    <w:rsid w:val="00757D8E"/>
    <w:rsid w:val="00760D6B"/>
    <w:rsid w:val="007616A8"/>
    <w:rsid w:val="00764A91"/>
    <w:rsid w:val="00764CB4"/>
    <w:rsid w:val="00765724"/>
    <w:rsid w:val="007657DB"/>
    <w:rsid w:val="007660E7"/>
    <w:rsid w:val="0076658F"/>
    <w:rsid w:val="00767ADF"/>
    <w:rsid w:val="0077096F"/>
    <w:rsid w:val="00770A83"/>
    <w:rsid w:val="007716FC"/>
    <w:rsid w:val="0077306B"/>
    <w:rsid w:val="00773901"/>
    <w:rsid w:val="00773A5D"/>
    <w:rsid w:val="00773D4B"/>
    <w:rsid w:val="00773E4D"/>
    <w:rsid w:val="0077405D"/>
    <w:rsid w:val="00774192"/>
    <w:rsid w:val="00774600"/>
    <w:rsid w:val="007746DC"/>
    <w:rsid w:val="007754D3"/>
    <w:rsid w:val="00775829"/>
    <w:rsid w:val="00775884"/>
    <w:rsid w:val="00775ED6"/>
    <w:rsid w:val="00777991"/>
    <w:rsid w:val="00777B07"/>
    <w:rsid w:val="00780C47"/>
    <w:rsid w:val="007832AC"/>
    <w:rsid w:val="007849A3"/>
    <w:rsid w:val="0078537C"/>
    <w:rsid w:val="0078575F"/>
    <w:rsid w:val="007859EC"/>
    <w:rsid w:val="00785C2A"/>
    <w:rsid w:val="00786648"/>
    <w:rsid w:val="00786945"/>
    <w:rsid w:val="00786BAA"/>
    <w:rsid w:val="007873B8"/>
    <w:rsid w:val="00787D7E"/>
    <w:rsid w:val="0079082E"/>
    <w:rsid w:val="0079088A"/>
    <w:rsid w:val="00790C6F"/>
    <w:rsid w:val="00791545"/>
    <w:rsid w:val="00791704"/>
    <w:rsid w:val="00791D8C"/>
    <w:rsid w:val="00791D92"/>
    <w:rsid w:val="00792413"/>
    <w:rsid w:val="007936D3"/>
    <w:rsid w:val="00794597"/>
    <w:rsid w:val="00794C76"/>
    <w:rsid w:val="007952E1"/>
    <w:rsid w:val="00795977"/>
    <w:rsid w:val="00795BB0"/>
    <w:rsid w:val="00796271"/>
    <w:rsid w:val="00796416"/>
    <w:rsid w:val="00796715"/>
    <w:rsid w:val="007A0094"/>
    <w:rsid w:val="007A031F"/>
    <w:rsid w:val="007A05A9"/>
    <w:rsid w:val="007A0B90"/>
    <w:rsid w:val="007A11FB"/>
    <w:rsid w:val="007A19E2"/>
    <w:rsid w:val="007A3F53"/>
    <w:rsid w:val="007A42AD"/>
    <w:rsid w:val="007A4C3A"/>
    <w:rsid w:val="007A4FA8"/>
    <w:rsid w:val="007A4FA9"/>
    <w:rsid w:val="007A6367"/>
    <w:rsid w:val="007B0859"/>
    <w:rsid w:val="007B12E2"/>
    <w:rsid w:val="007B16C9"/>
    <w:rsid w:val="007B20F5"/>
    <w:rsid w:val="007B2692"/>
    <w:rsid w:val="007B42D1"/>
    <w:rsid w:val="007B4AFA"/>
    <w:rsid w:val="007B4D46"/>
    <w:rsid w:val="007B506B"/>
    <w:rsid w:val="007B50DF"/>
    <w:rsid w:val="007B5E6E"/>
    <w:rsid w:val="007B68F2"/>
    <w:rsid w:val="007B734D"/>
    <w:rsid w:val="007B7D73"/>
    <w:rsid w:val="007C0EBE"/>
    <w:rsid w:val="007C1028"/>
    <w:rsid w:val="007C1950"/>
    <w:rsid w:val="007C3A69"/>
    <w:rsid w:val="007C42C0"/>
    <w:rsid w:val="007C4810"/>
    <w:rsid w:val="007C4C4C"/>
    <w:rsid w:val="007C55ED"/>
    <w:rsid w:val="007C67C5"/>
    <w:rsid w:val="007C7C8B"/>
    <w:rsid w:val="007D0BCA"/>
    <w:rsid w:val="007D1D0E"/>
    <w:rsid w:val="007D2284"/>
    <w:rsid w:val="007D230B"/>
    <w:rsid w:val="007D2FC2"/>
    <w:rsid w:val="007D3699"/>
    <w:rsid w:val="007D4CB2"/>
    <w:rsid w:val="007D4EDC"/>
    <w:rsid w:val="007D5635"/>
    <w:rsid w:val="007D61AB"/>
    <w:rsid w:val="007D634E"/>
    <w:rsid w:val="007D70A2"/>
    <w:rsid w:val="007D7C50"/>
    <w:rsid w:val="007D7C5C"/>
    <w:rsid w:val="007D7CB3"/>
    <w:rsid w:val="007E049E"/>
    <w:rsid w:val="007E04D6"/>
    <w:rsid w:val="007E063C"/>
    <w:rsid w:val="007E128C"/>
    <w:rsid w:val="007E13C3"/>
    <w:rsid w:val="007E21B7"/>
    <w:rsid w:val="007E2927"/>
    <w:rsid w:val="007E2D0B"/>
    <w:rsid w:val="007E32C2"/>
    <w:rsid w:val="007E37BC"/>
    <w:rsid w:val="007E3F52"/>
    <w:rsid w:val="007E4065"/>
    <w:rsid w:val="007E48EF"/>
    <w:rsid w:val="007E4E97"/>
    <w:rsid w:val="007E51CA"/>
    <w:rsid w:val="007E52CB"/>
    <w:rsid w:val="007E5AEA"/>
    <w:rsid w:val="007E5F26"/>
    <w:rsid w:val="007E622C"/>
    <w:rsid w:val="007E6C54"/>
    <w:rsid w:val="007E6D30"/>
    <w:rsid w:val="007E7059"/>
    <w:rsid w:val="007E7359"/>
    <w:rsid w:val="007E7523"/>
    <w:rsid w:val="007E77E5"/>
    <w:rsid w:val="007E782E"/>
    <w:rsid w:val="007F0533"/>
    <w:rsid w:val="007F0A60"/>
    <w:rsid w:val="007F0F64"/>
    <w:rsid w:val="007F155C"/>
    <w:rsid w:val="007F31A0"/>
    <w:rsid w:val="007F3507"/>
    <w:rsid w:val="007F380A"/>
    <w:rsid w:val="007F4E69"/>
    <w:rsid w:val="007F67A7"/>
    <w:rsid w:val="007F68C8"/>
    <w:rsid w:val="007F6B4D"/>
    <w:rsid w:val="007F6CAA"/>
    <w:rsid w:val="007F7909"/>
    <w:rsid w:val="007F7C98"/>
    <w:rsid w:val="007F7FD5"/>
    <w:rsid w:val="008005BC"/>
    <w:rsid w:val="00800913"/>
    <w:rsid w:val="00800C05"/>
    <w:rsid w:val="0080116D"/>
    <w:rsid w:val="008012A1"/>
    <w:rsid w:val="0080182F"/>
    <w:rsid w:val="00801E84"/>
    <w:rsid w:val="00801ED4"/>
    <w:rsid w:val="00801F64"/>
    <w:rsid w:val="00802CFE"/>
    <w:rsid w:val="008039AE"/>
    <w:rsid w:val="00804DEE"/>
    <w:rsid w:val="00805223"/>
    <w:rsid w:val="0080540B"/>
    <w:rsid w:val="00807152"/>
    <w:rsid w:val="00807F0E"/>
    <w:rsid w:val="00810BC4"/>
    <w:rsid w:val="00812ECD"/>
    <w:rsid w:val="00813521"/>
    <w:rsid w:val="00814E85"/>
    <w:rsid w:val="00815449"/>
    <w:rsid w:val="00815656"/>
    <w:rsid w:val="00815952"/>
    <w:rsid w:val="00815C46"/>
    <w:rsid w:val="008163E9"/>
    <w:rsid w:val="0081708E"/>
    <w:rsid w:val="00817456"/>
    <w:rsid w:val="008175AE"/>
    <w:rsid w:val="00817738"/>
    <w:rsid w:val="00820B0A"/>
    <w:rsid w:val="00820B1F"/>
    <w:rsid w:val="008211A3"/>
    <w:rsid w:val="00821AFF"/>
    <w:rsid w:val="008223C3"/>
    <w:rsid w:val="00822541"/>
    <w:rsid w:val="00822815"/>
    <w:rsid w:val="00823523"/>
    <w:rsid w:val="00823D9E"/>
    <w:rsid w:val="008241C8"/>
    <w:rsid w:val="00824C96"/>
    <w:rsid w:val="00825681"/>
    <w:rsid w:val="008265CD"/>
    <w:rsid w:val="008266E1"/>
    <w:rsid w:val="00826A0D"/>
    <w:rsid w:val="0082795D"/>
    <w:rsid w:val="00827FB7"/>
    <w:rsid w:val="008303D1"/>
    <w:rsid w:val="00830A39"/>
    <w:rsid w:val="00830E83"/>
    <w:rsid w:val="00832908"/>
    <w:rsid w:val="00832CF9"/>
    <w:rsid w:val="00833BEF"/>
    <w:rsid w:val="00834C93"/>
    <w:rsid w:val="00834D9E"/>
    <w:rsid w:val="00835443"/>
    <w:rsid w:val="008358E6"/>
    <w:rsid w:val="00836299"/>
    <w:rsid w:val="0083649D"/>
    <w:rsid w:val="00837914"/>
    <w:rsid w:val="00837AC2"/>
    <w:rsid w:val="00837E77"/>
    <w:rsid w:val="00840C18"/>
    <w:rsid w:val="00842857"/>
    <w:rsid w:val="0084286E"/>
    <w:rsid w:val="00842A19"/>
    <w:rsid w:val="008435C9"/>
    <w:rsid w:val="00844F20"/>
    <w:rsid w:val="008455AA"/>
    <w:rsid w:val="0084594F"/>
    <w:rsid w:val="00845ACB"/>
    <w:rsid w:val="00845CCA"/>
    <w:rsid w:val="00846182"/>
    <w:rsid w:val="00847169"/>
    <w:rsid w:val="00850380"/>
    <w:rsid w:val="00850ABC"/>
    <w:rsid w:val="00850BE4"/>
    <w:rsid w:val="00851AD6"/>
    <w:rsid w:val="00852D03"/>
    <w:rsid w:val="00853195"/>
    <w:rsid w:val="0085405B"/>
    <w:rsid w:val="00854104"/>
    <w:rsid w:val="008545C9"/>
    <w:rsid w:val="0085514A"/>
    <w:rsid w:val="00855D9D"/>
    <w:rsid w:val="008560F4"/>
    <w:rsid w:val="00856759"/>
    <w:rsid w:val="008567E2"/>
    <w:rsid w:val="00856A03"/>
    <w:rsid w:val="00856F19"/>
    <w:rsid w:val="008573B1"/>
    <w:rsid w:val="008573CF"/>
    <w:rsid w:val="008577E9"/>
    <w:rsid w:val="008605C4"/>
    <w:rsid w:val="008606D6"/>
    <w:rsid w:val="00861EE5"/>
    <w:rsid w:val="008621CF"/>
    <w:rsid w:val="008622CE"/>
    <w:rsid w:val="00862AA1"/>
    <w:rsid w:val="00862C43"/>
    <w:rsid w:val="00862DF6"/>
    <w:rsid w:val="0086301A"/>
    <w:rsid w:val="0086330B"/>
    <w:rsid w:val="00863929"/>
    <w:rsid w:val="00863EBF"/>
    <w:rsid w:val="00864319"/>
    <w:rsid w:val="00864FA6"/>
    <w:rsid w:val="00865BFB"/>
    <w:rsid w:val="00865EDB"/>
    <w:rsid w:val="0086675C"/>
    <w:rsid w:val="008667FC"/>
    <w:rsid w:val="00867A62"/>
    <w:rsid w:val="00867CFB"/>
    <w:rsid w:val="00867EC5"/>
    <w:rsid w:val="00867ED6"/>
    <w:rsid w:val="00870FEA"/>
    <w:rsid w:val="0087110A"/>
    <w:rsid w:val="00871B58"/>
    <w:rsid w:val="0087293E"/>
    <w:rsid w:val="008737E7"/>
    <w:rsid w:val="00874682"/>
    <w:rsid w:val="00874A86"/>
    <w:rsid w:val="00874AD4"/>
    <w:rsid w:val="00875748"/>
    <w:rsid w:val="008758F7"/>
    <w:rsid w:val="00875AEF"/>
    <w:rsid w:val="008762A2"/>
    <w:rsid w:val="00876415"/>
    <w:rsid w:val="008771AF"/>
    <w:rsid w:val="0087770A"/>
    <w:rsid w:val="008778E4"/>
    <w:rsid w:val="008779F4"/>
    <w:rsid w:val="00877AF2"/>
    <w:rsid w:val="0088002B"/>
    <w:rsid w:val="0088078D"/>
    <w:rsid w:val="00880A66"/>
    <w:rsid w:val="008814FF"/>
    <w:rsid w:val="00881924"/>
    <w:rsid w:val="00881B49"/>
    <w:rsid w:val="00881F92"/>
    <w:rsid w:val="008828AE"/>
    <w:rsid w:val="00882CE5"/>
    <w:rsid w:val="00883152"/>
    <w:rsid w:val="0088481D"/>
    <w:rsid w:val="00885B09"/>
    <w:rsid w:val="00886EB1"/>
    <w:rsid w:val="0088725E"/>
    <w:rsid w:val="008872A8"/>
    <w:rsid w:val="00887802"/>
    <w:rsid w:val="008879C2"/>
    <w:rsid w:val="008879E1"/>
    <w:rsid w:val="00887A4E"/>
    <w:rsid w:val="00890612"/>
    <w:rsid w:val="00890C51"/>
    <w:rsid w:val="00890DA4"/>
    <w:rsid w:val="00891439"/>
    <w:rsid w:val="0089164A"/>
    <w:rsid w:val="00891942"/>
    <w:rsid w:val="008927DC"/>
    <w:rsid w:val="008938E0"/>
    <w:rsid w:val="00893C13"/>
    <w:rsid w:val="00893D3E"/>
    <w:rsid w:val="00894304"/>
    <w:rsid w:val="00894826"/>
    <w:rsid w:val="0089549E"/>
    <w:rsid w:val="00896849"/>
    <w:rsid w:val="0089795D"/>
    <w:rsid w:val="00897F98"/>
    <w:rsid w:val="008A0C80"/>
    <w:rsid w:val="008A12D8"/>
    <w:rsid w:val="008A1C32"/>
    <w:rsid w:val="008A1E10"/>
    <w:rsid w:val="008A274F"/>
    <w:rsid w:val="008A385E"/>
    <w:rsid w:val="008A38EB"/>
    <w:rsid w:val="008A3B3D"/>
    <w:rsid w:val="008A3EA0"/>
    <w:rsid w:val="008A4C83"/>
    <w:rsid w:val="008A66AC"/>
    <w:rsid w:val="008A676B"/>
    <w:rsid w:val="008A6F51"/>
    <w:rsid w:val="008B0170"/>
    <w:rsid w:val="008B02C0"/>
    <w:rsid w:val="008B06F2"/>
    <w:rsid w:val="008B0DC8"/>
    <w:rsid w:val="008B17A1"/>
    <w:rsid w:val="008B1EE5"/>
    <w:rsid w:val="008B2705"/>
    <w:rsid w:val="008B32FD"/>
    <w:rsid w:val="008B370E"/>
    <w:rsid w:val="008B3933"/>
    <w:rsid w:val="008B44BD"/>
    <w:rsid w:val="008B4898"/>
    <w:rsid w:val="008B5438"/>
    <w:rsid w:val="008B552E"/>
    <w:rsid w:val="008B68AA"/>
    <w:rsid w:val="008B6937"/>
    <w:rsid w:val="008B6F65"/>
    <w:rsid w:val="008B70E1"/>
    <w:rsid w:val="008B70FD"/>
    <w:rsid w:val="008B7D08"/>
    <w:rsid w:val="008C1424"/>
    <w:rsid w:val="008C1833"/>
    <w:rsid w:val="008C1E0B"/>
    <w:rsid w:val="008C2049"/>
    <w:rsid w:val="008C26CE"/>
    <w:rsid w:val="008C31E5"/>
    <w:rsid w:val="008C34DF"/>
    <w:rsid w:val="008C4D5A"/>
    <w:rsid w:val="008C5E58"/>
    <w:rsid w:val="008C6874"/>
    <w:rsid w:val="008C6AE0"/>
    <w:rsid w:val="008C6E64"/>
    <w:rsid w:val="008C714A"/>
    <w:rsid w:val="008C71FA"/>
    <w:rsid w:val="008D0231"/>
    <w:rsid w:val="008D0E7F"/>
    <w:rsid w:val="008D128E"/>
    <w:rsid w:val="008D2670"/>
    <w:rsid w:val="008D2D65"/>
    <w:rsid w:val="008D2F4C"/>
    <w:rsid w:val="008D384B"/>
    <w:rsid w:val="008D393B"/>
    <w:rsid w:val="008D3BE5"/>
    <w:rsid w:val="008D3F42"/>
    <w:rsid w:val="008D4F42"/>
    <w:rsid w:val="008D6F90"/>
    <w:rsid w:val="008D73E5"/>
    <w:rsid w:val="008E0733"/>
    <w:rsid w:val="008E07AC"/>
    <w:rsid w:val="008E0846"/>
    <w:rsid w:val="008E09E3"/>
    <w:rsid w:val="008E0D7D"/>
    <w:rsid w:val="008E0F2C"/>
    <w:rsid w:val="008E1302"/>
    <w:rsid w:val="008E1F3E"/>
    <w:rsid w:val="008E2D0D"/>
    <w:rsid w:val="008E30D0"/>
    <w:rsid w:val="008E31D4"/>
    <w:rsid w:val="008E48F7"/>
    <w:rsid w:val="008E4AA3"/>
    <w:rsid w:val="008E66F9"/>
    <w:rsid w:val="008E6AE6"/>
    <w:rsid w:val="008E6C1B"/>
    <w:rsid w:val="008E70CB"/>
    <w:rsid w:val="008E76D6"/>
    <w:rsid w:val="008E76FC"/>
    <w:rsid w:val="008F0994"/>
    <w:rsid w:val="008F0A59"/>
    <w:rsid w:val="008F0AB7"/>
    <w:rsid w:val="008F0B0E"/>
    <w:rsid w:val="008F1E3E"/>
    <w:rsid w:val="008F292B"/>
    <w:rsid w:val="008F2E1C"/>
    <w:rsid w:val="008F394A"/>
    <w:rsid w:val="008F4789"/>
    <w:rsid w:val="008F6579"/>
    <w:rsid w:val="008F6B62"/>
    <w:rsid w:val="008F732A"/>
    <w:rsid w:val="008F7374"/>
    <w:rsid w:val="008F76CD"/>
    <w:rsid w:val="008F77F4"/>
    <w:rsid w:val="008F7D4F"/>
    <w:rsid w:val="008F7E34"/>
    <w:rsid w:val="00900874"/>
    <w:rsid w:val="0090090C"/>
    <w:rsid w:val="00900B87"/>
    <w:rsid w:val="00900EC2"/>
    <w:rsid w:val="00900F24"/>
    <w:rsid w:val="00901CAA"/>
    <w:rsid w:val="00901E2E"/>
    <w:rsid w:val="00902DAE"/>
    <w:rsid w:val="00903299"/>
    <w:rsid w:val="009035B9"/>
    <w:rsid w:val="0090371C"/>
    <w:rsid w:val="0090445A"/>
    <w:rsid w:val="0090448E"/>
    <w:rsid w:val="00904719"/>
    <w:rsid w:val="00904DB8"/>
    <w:rsid w:val="0090583B"/>
    <w:rsid w:val="00905D2D"/>
    <w:rsid w:val="0090607A"/>
    <w:rsid w:val="00906B30"/>
    <w:rsid w:val="00906E55"/>
    <w:rsid w:val="00906FEC"/>
    <w:rsid w:val="00907350"/>
    <w:rsid w:val="00910069"/>
    <w:rsid w:val="0091097E"/>
    <w:rsid w:val="00910BB1"/>
    <w:rsid w:val="00910DCA"/>
    <w:rsid w:val="009127A3"/>
    <w:rsid w:val="00912844"/>
    <w:rsid w:val="009128A8"/>
    <w:rsid w:val="00913637"/>
    <w:rsid w:val="0091509C"/>
    <w:rsid w:val="00916045"/>
    <w:rsid w:val="00916135"/>
    <w:rsid w:val="0091652D"/>
    <w:rsid w:val="00920B3B"/>
    <w:rsid w:val="00921BE5"/>
    <w:rsid w:val="0092252E"/>
    <w:rsid w:val="00922A4B"/>
    <w:rsid w:val="009232B5"/>
    <w:rsid w:val="0092364F"/>
    <w:rsid w:val="00923673"/>
    <w:rsid w:val="00923D26"/>
    <w:rsid w:val="00924017"/>
    <w:rsid w:val="00925C3D"/>
    <w:rsid w:val="009267B1"/>
    <w:rsid w:val="0092680D"/>
    <w:rsid w:val="00927D4E"/>
    <w:rsid w:val="00930166"/>
    <w:rsid w:val="009304C0"/>
    <w:rsid w:val="009304D1"/>
    <w:rsid w:val="00931E04"/>
    <w:rsid w:val="00931FF9"/>
    <w:rsid w:val="00932003"/>
    <w:rsid w:val="00932E51"/>
    <w:rsid w:val="00932EB2"/>
    <w:rsid w:val="00932ED3"/>
    <w:rsid w:val="00933205"/>
    <w:rsid w:val="0093393C"/>
    <w:rsid w:val="00934244"/>
    <w:rsid w:val="0093440A"/>
    <w:rsid w:val="00934912"/>
    <w:rsid w:val="00935883"/>
    <w:rsid w:val="00935C17"/>
    <w:rsid w:val="00935D70"/>
    <w:rsid w:val="00937A6B"/>
    <w:rsid w:val="00937B03"/>
    <w:rsid w:val="00937D74"/>
    <w:rsid w:val="009405EA"/>
    <w:rsid w:val="00941439"/>
    <w:rsid w:val="00941AF1"/>
    <w:rsid w:val="009428B8"/>
    <w:rsid w:val="00942B91"/>
    <w:rsid w:val="00942E3C"/>
    <w:rsid w:val="00942F62"/>
    <w:rsid w:val="00943193"/>
    <w:rsid w:val="009442C5"/>
    <w:rsid w:val="00944CE3"/>
    <w:rsid w:val="00945026"/>
    <w:rsid w:val="00945689"/>
    <w:rsid w:val="0094672D"/>
    <w:rsid w:val="0094736A"/>
    <w:rsid w:val="0094757B"/>
    <w:rsid w:val="00947A14"/>
    <w:rsid w:val="00950121"/>
    <w:rsid w:val="00950A7A"/>
    <w:rsid w:val="00950F4E"/>
    <w:rsid w:val="009510A9"/>
    <w:rsid w:val="00951399"/>
    <w:rsid w:val="009516AC"/>
    <w:rsid w:val="0095253F"/>
    <w:rsid w:val="0095358E"/>
    <w:rsid w:val="00953E1B"/>
    <w:rsid w:val="00954169"/>
    <w:rsid w:val="009544A8"/>
    <w:rsid w:val="00954BA6"/>
    <w:rsid w:val="00954C10"/>
    <w:rsid w:val="00955E4E"/>
    <w:rsid w:val="00957319"/>
    <w:rsid w:val="0095768C"/>
    <w:rsid w:val="00957EA9"/>
    <w:rsid w:val="009612E8"/>
    <w:rsid w:val="00961D35"/>
    <w:rsid w:val="00962647"/>
    <w:rsid w:val="0096284A"/>
    <w:rsid w:val="00962F5B"/>
    <w:rsid w:val="0096480F"/>
    <w:rsid w:val="009648A0"/>
    <w:rsid w:val="00964FA8"/>
    <w:rsid w:val="00966750"/>
    <w:rsid w:val="009673B6"/>
    <w:rsid w:val="00967428"/>
    <w:rsid w:val="00967825"/>
    <w:rsid w:val="00967A46"/>
    <w:rsid w:val="009708D8"/>
    <w:rsid w:val="009709AD"/>
    <w:rsid w:val="0097129B"/>
    <w:rsid w:val="009717E5"/>
    <w:rsid w:val="009732C8"/>
    <w:rsid w:val="009738A2"/>
    <w:rsid w:val="0097444F"/>
    <w:rsid w:val="00974FAB"/>
    <w:rsid w:val="009753B5"/>
    <w:rsid w:val="00975A62"/>
    <w:rsid w:val="00975CA8"/>
    <w:rsid w:val="00975FF0"/>
    <w:rsid w:val="009760EF"/>
    <w:rsid w:val="0097693C"/>
    <w:rsid w:val="00977324"/>
    <w:rsid w:val="009774BF"/>
    <w:rsid w:val="00977AB4"/>
    <w:rsid w:val="00977E70"/>
    <w:rsid w:val="009806B9"/>
    <w:rsid w:val="00981A5E"/>
    <w:rsid w:val="00981B8C"/>
    <w:rsid w:val="00981E31"/>
    <w:rsid w:val="0098213B"/>
    <w:rsid w:val="0098216D"/>
    <w:rsid w:val="0098275B"/>
    <w:rsid w:val="0098366A"/>
    <w:rsid w:val="00984D6D"/>
    <w:rsid w:val="00985AE3"/>
    <w:rsid w:val="00986088"/>
    <w:rsid w:val="009864F9"/>
    <w:rsid w:val="00986BD3"/>
    <w:rsid w:val="00987CE9"/>
    <w:rsid w:val="00987D33"/>
    <w:rsid w:val="00987F02"/>
    <w:rsid w:val="00987F04"/>
    <w:rsid w:val="00987F68"/>
    <w:rsid w:val="00990118"/>
    <w:rsid w:val="00990CD2"/>
    <w:rsid w:val="00990E35"/>
    <w:rsid w:val="00991C32"/>
    <w:rsid w:val="00992C9E"/>
    <w:rsid w:val="00993F45"/>
    <w:rsid w:val="00994089"/>
    <w:rsid w:val="00994BB0"/>
    <w:rsid w:val="009955D5"/>
    <w:rsid w:val="00995BB7"/>
    <w:rsid w:val="00995D82"/>
    <w:rsid w:val="00995DF2"/>
    <w:rsid w:val="00995F14"/>
    <w:rsid w:val="0099608F"/>
    <w:rsid w:val="009965F7"/>
    <w:rsid w:val="00996D9B"/>
    <w:rsid w:val="0099768D"/>
    <w:rsid w:val="0099775B"/>
    <w:rsid w:val="00997F88"/>
    <w:rsid w:val="009A07BB"/>
    <w:rsid w:val="009A1340"/>
    <w:rsid w:val="009A345F"/>
    <w:rsid w:val="009A3483"/>
    <w:rsid w:val="009A4E1F"/>
    <w:rsid w:val="009A507F"/>
    <w:rsid w:val="009A53A1"/>
    <w:rsid w:val="009A5541"/>
    <w:rsid w:val="009A6274"/>
    <w:rsid w:val="009A6653"/>
    <w:rsid w:val="009A6743"/>
    <w:rsid w:val="009A715B"/>
    <w:rsid w:val="009A79AF"/>
    <w:rsid w:val="009A7F45"/>
    <w:rsid w:val="009B0F95"/>
    <w:rsid w:val="009B156A"/>
    <w:rsid w:val="009B15CF"/>
    <w:rsid w:val="009B1602"/>
    <w:rsid w:val="009B2E96"/>
    <w:rsid w:val="009B2EBD"/>
    <w:rsid w:val="009B3918"/>
    <w:rsid w:val="009B4463"/>
    <w:rsid w:val="009B487B"/>
    <w:rsid w:val="009B4FFA"/>
    <w:rsid w:val="009B52F8"/>
    <w:rsid w:val="009B60F9"/>
    <w:rsid w:val="009B6273"/>
    <w:rsid w:val="009B6F6B"/>
    <w:rsid w:val="009C0465"/>
    <w:rsid w:val="009C0845"/>
    <w:rsid w:val="009C09E6"/>
    <w:rsid w:val="009C0A6E"/>
    <w:rsid w:val="009C21D9"/>
    <w:rsid w:val="009C2515"/>
    <w:rsid w:val="009C2A1B"/>
    <w:rsid w:val="009C2A92"/>
    <w:rsid w:val="009C31AF"/>
    <w:rsid w:val="009C374E"/>
    <w:rsid w:val="009C3F09"/>
    <w:rsid w:val="009C45D9"/>
    <w:rsid w:val="009C69E1"/>
    <w:rsid w:val="009D013B"/>
    <w:rsid w:val="009D08CA"/>
    <w:rsid w:val="009D1C2C"/>
    <w:rsid w:val="009D2A01"/>
    <w:rsid w:val="009D2ABB"/>
    <w:rsid w:val="009D3155"/>
    <w:rsid w:val="009D323B"/>
    <w:rsid w:val="009D33D4"/>
    <w:rsid w:val="009D3DD6"/>
    <w:rsid w:val="009D46BA"/>
    <w:rsid w:val="009D4B72"/>
    <w:rsid w:val="009D5BF6"/>
    <w:rsid w:val="009D65B2"/>
    <w:rsid w:val="009D6810"/>
    <w:rsid w:val="009D7934"/>
    <w:rsid w:val="009D7EF4"/>
    <w:rsid w:val="009E24F6"/>
    <w:rsid w:val="009E26D1"/>
    <w:rsid w:val="009E2995"/>
    <w:rsid w:val="009E3A39"/>
    <w:rsid w:val="009E3CA2"/>
    <w:rsid w:val="009E42B1"/>
    <w:rsid w:val="009E48B2"/>
    <w:rsid w:val="009E49F1"/>
    <w:rsid w:val="009E4D75"/>
    <w:rsid w:val="009E4F6B"/>
    <w:rsid w:val="009E53D7"/>
    <w:rsid w:val="009E5A37"/>
    <w:rsid w:val="009E6289"/>
    <w:rsid w:val="009E63C5"/>
    <w:rsid w:val="009E6C1F"/>
    <w:rsid w:val="009F0953"/>
    <w:rsid w:val="009F0BCC"/>
    <w:rsid w:val="009F1271"/>
    <w:rsid w:val="009F1A17"/>
    <w:rsid w:val="009F1C7B"/>
    <w:rsid w:val="009F2329"/>
    <w:rsid w:val="009F24C9"/>
    <w:rsid w:val="009F30E7"/>
    <w:rsid w:val="009F325C"/>
    <w:rsid w:val="009F33E1"/>
    <w:rsid w:val="009F3A28"/>
    <w:rsid w:val="009F4560"/>
    <w:rsid w:val="009F53BA"/>
    <w:rsid w:val="009F63AB"/>
    <w:rsid w:val="00A0023D"/>
    <w:rsid w:val="00A0029A"/>
    <w:rsid w:val="00A00A52"/>
    <w:rsid w:val="00A041C9"/>
    <w:rsid w:val="00A04316"/>
    <w:rsid w:val="00A04498"/>
    <w:rsid w:val="00A0452C"/>
    <w:rsid w:val="00A04716"/>
    <w:rsid w:val="00A063D6"/>
    <w:rsid w:val="00A06BFD"/>
    <w:rsid w:val="00A06E19"/>
    <w:rsid w:val="00A06EF4"/>
    <w:rsid w:val="00A07983"/>
    <w:rsid w:val="00A1020A"/>
    <w:rsid w:val="00A10B3E"/>
    <w:rsid w:val="00A10FB2"/>
    <w:rsid w:val="00A11116"/>
    <w:rsid w:val="00A11486"/>
    <w:rsid w:val="00A1154A"/>
    <w:rsid w:val="00A1158E"/>
    <w:rsid w:val="00A11653"/>
    <w:rsid w:val="00A124E6"/>
    <w:rsid w:val="00A1285C"/>
    <w:rsid w:val="00A134ED"/>
    <w:rsid w:val="00A136B2"/>
    <w:rsid w:val="00A13885"/>
    <w:rsid w:val="00A14849"/>
    <w:rsid w:val="00A14BE4"/>
    <w:rsid w:val="00A14EA6"/>
    <w:rsid w:val="00A15AF3"/>
    <w:rsid w:val="00A16744"/>
    <w:rsid w:val="00A16999"/>
    <w:rsid w:val="00A17BDC"/>
    <w:rsid w:val="00A205C2"/>
    <w:rsid w:val="00A21309"/>
    <w:rsid w:val="00A21867"/>
    <w:rsid w:val="00A21E48"/>
    <w:rsid w:val="00A22206"/>
    <w:rsid w:val="00A22554"/>
    <w:rsid w:val="00A22BFF"/>
    <w:rsid w:val="00A2399C"/>
    <w:rsid w:val="00A24247"/>
    <w:rsid w:val="00A2489F"/>
    <w:rsid w:val="00A24DFD"/>
    <w:rsid w:val="00A269AA"/>
    <w:rsid w:val="00A26D14"/>
    <w:rsid w:val="00A276E0"/>
    <w:rsid w:val="00A2791E"/>
    <w:rsid w:val="00A311EB"/>
    <w:rsid w:val="00A31200"/>
    <w:rsid w:val="00A316C8"/>
    <w:rsid w:val="00A3171B"/>
    <w:rsid w:val="00A317C8"/>
    <w:rsid w:val="00A318FC"/>
    <w:rsid w:val="00A32085"/>
    <w:rsid w:val="00A325F6"/>
    <w:rsid w:val="00A32817"/>
    <w:rsid w:val="00A32860"/>
    <w:rsid w:val="00A335DE"/>
    <w:rsid w:val="00A33AF8"/>
    <w:rsid w:val="00A349CC"/>
    <w:rsid w:val="00A3515B"/>
    <w:rsid w:val="00A35230"/>
    <w:rsid w:val="00A35869"/>
    <w:rsid w:val="00A365DF"/>
    <w:rsid w:val="00A400BA"/>
    <w:rsid w:val="00A40F85"/>
    <w:rsid w:val="00A41468"/>
    <w:rsid w:val="00A41E02"/>
    <w:rsid w:val="00A43FB7"/>
    <w:rsid w:val="00A4479B"/>
    <w:rsid w:val="00A45CF1"/>
    <w:rsid w:val="00A46C19"/>
    <w:rsid w:val="00A47A27"/>
    <w:rsid w:val="00A50252"/>
    <w:rsid w:val="00A51871"/>
    <w:rsid w:val="00A524F4"/>
    <w:rsid w:val="00A52D91"/>
    <w:rsid w:val="00A53CFD"/>
    <w:rsid w:val="00A56199"/>
    <w:rsid w:val="00A56E4B"/>
    <w:rsid w:val="00A57D38"/>
    <w:rsid w:val="00A60761"/>
    <w:rsid w:val="00A620E2"/>
    <w:rsid w:val="00A621E1"/>
    <w:rsid w:val="00A62838"/>
    <w:rsid w:val="00A62F13"/>
    <w:rsid w:val="00A63FBA"/>
    <w:rsid w:val="00A6475F"/>
    <w:rsid w:val="00A6536E"/>
    <w:rsid w:val="00A65820"/>
    <w:rsid w:val="00A65F3D"/>
    <w:rsid w:val="00A66C4F"/>
    <w:rsid w:val="00A671CB"/>
    <w:rsid w:val="00A67469"/>
    <w:rsid w:val="00A677A1"/>
    <w:rsid w:val="00A67F1F"/>
    <w:rsid w:val="00A70D82"/>
    <w:rsid w:val="00A7136D"/>
    <w:rsid w:val="00A71741"/>
    <w:rsid w:val="00A71F21"/>
    <w:rsid w:val="00A721F4"/>
    <w:rsid w:val="00A7234A"/>
    <w:rsid w:val="00A733BB"/>
    <w:rsid w:val="00A73497"/>
    <w:rsid w:val="00A73D91"/>
    <w:rsid w:val="00A73DA6"/>
    <w:rsid w:val="00A747A0"/>
    <w:rsid w:val="00A77276"/>
    <w:rsid w:val="00A77773"/>
    <w:rsid w:val="00A77ACE"/>
    <w:rsid w:val="00A8016E"/>
    <w:rsid w:val="00A8113C"/>
    <w:rsid w:val="00A81181"/>
    <w:rsid w:val="00A81295"/>
    <w:rsid w:val="00A817B7"/>
    <w:rsid w:val="00A81DCF"/>
    <w:rsid w:val="00A81E28"/>
    <w:rsid w:val="00A8220F"/>
    <w:rsid w:val="00A82652"/>
    <w:rsid w:val="00A8285F"/>
    <w:rsid w:val="00A83528"/>
    <w:rsid w:val="00A8403A"/>
    <w:rsid w:val="00A84A62"/>
    <w:rsid w:val="00A84CA8"/>
    <w:rsid w:val="00A84D24"/>
    <w:rsid w:val="00A85DD0"/>
    <w:rsid w:val="00A86424"/>
    <w:rsid w:val="00A86549"/>
    <w:rsid w:val="00A86B92"/>
    <w:rsid w:val="00A86D10"/>
    <w:rsid w:val="00A870BC"/>
    <w:rsid w:val="00A87568"/>
    <w:rsid w:val="00A87F5F"/>
    <w:rsid w:val="00A90497"/>
    <w:rsid w:val="00A904C6"/>
    <w:rsid w:val="00A91193"/>
    <w:rsid w:val="00A920DE"/>
    <w:rsid w:val="00A924CD"/>
    <w:rsid w:val="00A924FC"/>
    <w:rsid w:val="00A92691"/>
    <w:rsid w:val="00A938F3"/>
    <w:rsid w:val="00A93B4A"/>
    <w:rsid w:val="00A943C4"/>
    <w:rsid w:val="00A944DD"/>
    <w:rsid w:val="00A94718"/>
    <w:rsid w:val="00A953FD"/>
    <w:rsid w:val="00A95986"/>
    <w:rsid w:val="00A95F3D"/>
    <w:rsid w:val="00A96286"/>
    <w:rsid w:val="00A96344"/>
    <w:rsid w:val="00A9781E"/>
    <w:rsid w:val="00AA035D"/>
    <w:rsid w:val="00AA0C05"/>
    <w:rsid w:val="00AA0F09"/>
    <w:rsid w:val="00AA0F0D"/>
    <w:rsid w:val="00AA0FDA"/>
    <w:rsid w:val="00AA198E"/>
    <w:rsid w:val="00AA1B83"/>
    <w:rsid w:val="00AA1F7D"/>
    <w:rsid w:val="00AA2294"/>
    <w:rsid w:val="00AA27EC"/>
    <w:rsid w:val="00AA2FE7"/>
    <w:rsid w:val="00AA315E"/>
    <w:rsid w:val="00AA400A"/>
    <w:rsid w:val="00AA4D22"/>
    <w:rsid w:val="00AA536D"/>
    <w:rsid w:val="00AA589B"/>
    <w:rsid w:val="00AA607D"/>
    <w:rsid w:val="00AA65F3"/>
    <w:rsid w:val="00AA7915"/>
    <w:rsid w:val="00AA79FB"/>
    <w:rsid w:val="00AA7CED"/>
    <w:rsid w:val="00AB0833"/>
    <w:rsid w:val="00AB0EA4"/>
    <w:rsid w:val="00AB1592"/>
    <w:rsid w:val="00AB1DB8"/>
    <w:rsid w:val="00AB260D"/>
    <w:rsid w:val="00AB26F9"/>
    <w:rsid w:val="00AB2713"/>
    <w:rsid w:val="00AB2ADF"/>
    <w:rsid w:val="00AB2D62"/>
    <w:rsid w:val="00AB311F"/>
    <w:rsid w:val="00AB35A7"/>
    <w:rsid w:val="00AB411A"/>
    <w:rsid w:val="00AB4227"/>
    <w:rsid w:val="00AB4421"/>
    <w:rsid w:val="00AB4656"/>
    <w:rsid w:val="00AB46EB"/>
    <w:rsid w:val="00AB5047"/>
    <w:rsid w:val="00AB52A4"/>
    <w:rsid w:val="00AB5508"/>
    <w:rsid w:val="00AB5E38"/>
    <w:rsid w:val="00AB664F"/>
    <w:rsid w:val="00AB67F6"/>
    <w:rsid w:val="00AB6857"/>
    <w:rsid w:val="00AB6BB9"/>
    <w:rsid w:val="00AB728A"/>
    <w:rsid w:val="00AB7D45"/>
    <w:rsid w:val="00AC078D"/>
    <w:rsid w:val="00AC22F7"/>
    <w:rsid w:val="00AC30D3"/>
    <w:rsid w:val="00AC31C4"/>
    <w:rsid w:val="00AC3696"/>
    <w:rsid w:val="00AC3F2D"/>
    <w:rsid w:val="00AC46C2"/>
    <w:rsid w:val="00AC4804"/>
    <w:rsid w:val="00AC5B4A"/>
    <w:rsid w:val="00AC5C98"/>
    <w:rsid w:val="00AC65EB"/>
    <w:rsid w:val="00AC7B1E"/>
    <w:rsid w:val="00AD0CFB"/>
    <w:rsid w:val="00AD10A7"/>
    <w:rsid w:val="00AD14C3"/>
    <w:rsid w:val="00AD1589"/>
    <w:rsid w:val="00AD21F0"/>
    <w:rsid w:val="00AD27D9"/>
    <w:rsid w:val="00AD2D42"/>
    <w:rsid w:val="00AD414E"/>
    <w:rsid w:val="00AD50CB"/>
    <w:rsid w:val="00AD5988"/>
    <w:rsid w:val="00AD6963"/>
    <w:rsid w:val="00AD6C8A"/>
    <w:rsid w:val="00AD7945"/>
    <w:rsid w:val="00AE0070"/>
    <w:rsid w:val="00AE01F6"/>
    <w:rsid w:val="00AE0A14"/>
    <w:rsid w:val="00AE151F"/>
    <w:rsid w:val="00AE171F"/>
    <w:rsid w:val="00AE1B76"/>
    <w:rsid w:val="00AE1C38"/>
    <w:rsid w:val="00AE2147"/>
    <w:rsid w:val="00AE2CD4"/>
    <w:rsid w:val="00AE32CD"/>
    <w:rsid w:val="00AE391B"/>
    <w:rsid w:val="00AE4029"/>
    <w:rsid w:val="00AE4203"/>
    <w:rsid w:val="00AE4777"/>
    <w:rsid w:val="00AE4C0C"/>
    <w:rsid w:val="00AE50F8"/>
    <w:rsid w:val="00AE600F"/>
    <w:rsid w:val="00AE6EE4"/>
    <w:rsid w:val="00AE721B"/>
    <w:rsid w:val="00AF04E8"/>
    <w:rsid w:val="00AF0700"/>
    <w:rsid w:val="00AF0772"/>
    <w:rsid w:val="00AF17D9"/>
    <w:rsid w:val="00AF1B00"/>
    <w:rsid w:val="00AF2D96"/>
    <w:rsid w:val="00AF3F74"/>
    <w:rsid w:val="00AF4447"/>
    <w:rsid w:val="00AF59C2"/>
    <w:rsid w:val="00AF5D6D"/>
    <w:rsid w:val="00AF5E68"/>
    <w:rsid w:val="00AF5F69"/>
    <w:rsid w:val="00B003AD"/>
    <w:rsid w:val="00B025F1"/>
    <w:rsid w:val="00B02A16"/>
    <w:rsid w:val="00B02BFF"/>
    <w:rsid w:val="00B043D4"/>
    <w:rsid w:val="00B04422"/>
    <w:rsid w:val="00B054CE"/>
    <w:rsid w:val="00B057C6"/>
    <w:rsid w:val="00B05975"/>
    <w:rsid w:val="00B067EE"/>
    <w:rsid w:val="00B07057"/>
    <w:rsid w:val="00B077C4"/>
    <w:rsid w:val="00B10562"/>
    <w:rsid w:val="00B115E6"/>
    <w:rsid w:val="00B1186B"/>
    <w:rsid w:val="00B12EE8"/>
    <w:rsid w:val="00B13116"/>
    <w:rsid w:val="00B1312E"/>
    <w:rsid w:val="00B137DD"/>
    <w:rsid w:val="00B14298"/>
    <w:rsid w:val="00B1430C"/>
    <w:rsid w:val="00B148C6"/>
    <w:rsid w:val="00B14908"/>
    <w:rsid w:val="00B15907"/>
    <w:rsid w:val="00B167B4"/>
    <w:rsid w:val="00B167B9"/>
    <w:rsid w:val="00B16BA8"/>
    <w:rsid w:val="00B17668"/>
    <w:rsid w:val="00B176FA"/>
    <w:rsid w:val="00B17749"/>
    <w:rsid w:val="00B20D15"/>
    <w:rsid w:val="00B20D4D"/>
    <w:rsid w:val="00B21CC2"/>
    <w:rsid w:val="00B22DB1"/>
    <w:rsid w:val="00B23AAF"/>
    <w:rsid w:val="00B24310"/>
    <w:rsid w:val="00B2556E"/>
    <w:rsid w:val="00B25AFD"/>
    <w:rsid w:val="00B26E15"/>
    <w:rsid w:val="00B26E8E"/>
    <w:rsid w:val="00B2733A"/>
    <w:rsid w:val="00B27D65"/>
    <w:rsid w:val="00B301BD"/>
    <w:rsid w:val="00B30827"/>
    <w:rsid w:val="00B31016"/>
    <w:rsid w:val="00B31341"/>
    <w:rsid w:val="00B31B8F"/>
    <w:rsid w:val="00B321CE"/>
    <w:rsid w:val="00B32265"/>
    <w:rsid w:val="00B324B2"/>
    <w:rsid w:val="00B32E31"/>
    <w:rsid w:val="00B333D9"/>
    <w:rsid w:val="00B339A7"/>
    <w:rsid w:val="00B341B7"/>
    <w:rsid w:val="00B34210"/>
    <w:rsid w:val="00B34EA1"/>
    <w:rsid w:val="00B34F2A"/>
    <w:rsid w:val="00B3508E"/>
    <w:rsid w:val="00B350ED"/>
    <w:rsid w:val="00B3536C"/>
    <w:rsid w:val="00B357CC"/>
    <w:rsid w:val="00B365D3"/>
    <w:rsid w:val="00B370E4"/>
    <w:rsid w:val="00B37A51"/>
    <w:rsid w:val="00B37D58"/>
    <w:rsid w:val="00B40023"/>
    <w:rsid w:val="00B40713"/>
    <w:rsid w:val="00B40C0A"/>
    <w:rsid w:val="00B41A51"/>
    <w:rsid w:val="00B41D69"/>
    <w:rsid w:val="00B41E64"/>
    <w:rsid w:val="00B42576"/>
    <w:rsid w:val="00B43A6A"/>
    <w:rsid w:val="00B44307"/>
    <w:rsid w:val="00B44549"/>
    <w:rsid w:val="00B445BB"/>
    <w:rsid w:val="00B446C9"/>
    <w:rsid w:val="00B44FAE"/>
    <w:rsid w:val="00B450C2"/>
    <w:rsid w:val="00B452FF"/>
    <w:rsid w:val="00B474F4"/>
    <w:rsid w:val="00B50D88"/>
    <w:rsid w:val="00B52163"/>
    <w:rsid w:val="00B52455"/>
    <w:rsid w:val="00B52925"/>
    <w:rsid w:val="00B53044"/>
    <w:rsid w:val="00B536D4"/>
    <w:rsid w:val="00B53E3B"/>
    <w:rsid w:val="00B5450D"/>
    <w:rsid w:val="00B549BD"/>
    <w:rsid w:val="00B54ED9"/>
    <w:rsid w:val="00B55114"/>
    <w:rsid w:val="00B55CFA"/>
    <w:rsid w:val="00B56175"/>
    <w:rsid w:val="00B56281"/>
    <w:rsid w:val="00B56425"/>
    <w:rsid w:val="00B567B7"/>
    <w:rsid w:val="00B5763E"/>
    <w:rsid w:val="00B604B6"/>
    <w:rsid w:val="00B6091E"/>
    <w:rsid w:val="00B60C27"/>
    <w:rsid w:val="00B60D3A"/>
    <w:rsid w:val="00B6205F"/>
    <w:rsid w:val="00B62C40"/>
    <w:rsid w:val="00B63BBC"/>
    <w:rsid w:val="00B64DEE"/>
    <w:rsid w:val="00B65587"/>
    <w:rsid w:val="00B65E48"/>
    <w:rsid w:val="00B668D0"/>
    <w:rsid w:val="00B67164"/>
    <w:rsid w:val="00B6737E"/>
    <w:rsid w:val="00B67E25"/>
    <w:rsid w:val="00B702DD"/>
    <w:rsid w:val="00B70998"/>
    <w:rsid w:val="00B70AE1"/>
    <w:rsid w:val="00B70B26"/>
    <w:rsid w:val="00B716FE"/>
    <w:rsid w:val="00B719CF"/>
    <w:rsid w:val="00B71C77"/>
    <w:rsid w:val="00B72E79"/>
    <w:rsid w:val="00B731E8"/>
    <w:rsid w:val="00B74FA8"/>
    <w:rsid w:val="00B7598A"/>
    <w:rsid w:val="00B75B93"/>
    <w:rsid w:val="00B76040"/>
    <w:rsid w:val="00B77387"/>
    <w:rsid w:val="00B778B6"/>
    <w:rsid w:val="00B80129"/>
    <w:rsid w:val="00B80282"/>
    <w:rsid w:val="00B8082C"/>
    <w:rsid w:val="00B808AE"/>
    <w:rsid w:val="00B82D01"/>
    <w:rsid w:val="00B8320A"/>
    <w:rsid w:val="00B8328C"/>
    <w:rsid w:val="00B835D5"/>
    <w:rsid w:val="00B83F2C"/>
    <w:rsid w:val="00B847EE"/>
    <w:rsid w:val="00B85290"/>
    <w:rsid w:val="00B85D75"/>
    <w:rsid w:val="00B8606C"/>
    <w:rsid w:val="00B875D6"/>
    <w:rsid w:val="00B8796C"/>
    <w:rsid w:val="00B87B57"/>
    <w:rsid w:val="00B9013D"/>
    <w:rsid w:val="00B9032A"/>
    <w:rsid w:val="00B91D70"/>
    <w:rsid w:val="00B91EA8"/>
    <w:rsid w:val="00B92008"/>
    <w:rsid w:val="00B9240C"/>
    <w:rsid w:val="00B92772"/>
    <w:rsid w:val="00B92BC3"/>
    <w:rsid w:val="00B930C1"/>
    <w:rsid w:val="00B93C4A"/>
    <w:rsid w:val="00B93ED7"/>
    <w:rsid w:val="00B94026"/>
    <w:rsid w:val="00B940A7"/>
    <w:rsid w:val="00B95498"/>
    <w:rsid w:val="00B96254"/>
    <w:rsid w:val="00B96E44"/>
    <w:rsid w:val="00B97126"/>
    <w:rsid w:val="00B971A8"/>
    <w:rsid w:val="00B97493"/>
    <w:rsid w:val="00B97A22"/>
    <w:rsid w:val="00B97AB5"/>
    <w:rsid w:val="00B97C48"/>
    <w:rsid w:val="00BA0095"/>
    <w:rsid w:val="00BA1041"/>
    <w:rsid w:val="00BA133A"/>
    <w:rsid w:val="00BA1798"/>
    <w:rsid w:val="00BA18DF"/>
    <w:rsid w:val="00BA1B6F"/>
    <w:rsid w:val="00BA1CF9"/>
    <w:rsid w:val="00BA24A5"/>
    <w:rsid w:val="00BA2704"/>
    <w:rsid w:val="00BA2C3A"/>
    <w:rsid w:val="00BA2EE4"/>
    <w:rsid w:val="00BA3FDA"/>
    <w:rsid w:val="00BA44C3"/>
    <w:rsid w:val="00BA4A92"/>
    <w:rsid w:val="00BA603E"/>
    <w:rsid w:val="00BA6834"/>
    <w:rsid w:val="00BA71B2"/>
    <w:rsid w:val="00BA78D0"/>
    <w:rsid w:val="00BB1DA5"/>
    <w:rsid w:val="00BB22BD"/>
    <w:rsid w:val="00BB28AA"/>
    <w:rsid w:val="00BB29E2"/>
    <w:rsid w:val="00BB2F1D"/>
    <w:rsid w:val="00BB4066"/>
    <w:rsid w:val="00BB447F"/>
    <w:rsid w:val="00BB4B4F"/>
    <w:rsid w:val="00BB507A"/>
    <w:rsid w:val="00BB6CB4"/>
    <w:rsid w:val="00BB70A9"/>
    <w:rsid w:val="00BB7336"/>
    <w:rsid w:val="00BB78DF"/>
    <w:rsid w:val="00BC07E2"/>
    <w:rsid w:val="00BC0ABE"/>
    <w:rsid w:val="00BC0C57"/>
    <w:rsid w:val="00BC12C8"/>
    <w:rsid w:val="00BC1BE8"/>
    <w:rsid w:val="00BC285A"/>
    <w:rsid w:val="00BC2C57"/>
    <w:rsid w:val="00BC2DE0"/>
    <w:rsid w:val="00BC3142"/>
    <w:rsid w:val="00BC3C47"/>
    <w:rsid w:val="00BC3C7C"/>
    <w:rsid w:val="00BC43FB"/>
    <w:rsid w:val="00BC44B4"/>
    <w:rsid w:val="00BC503D"/>
    <w:rsid w:val="00BC511C"/>
    <w:rsid w:val="00BC5859"/>
    <w:rsid w:val="00BC667B"/>
    <w:rsid w:val="00BC6CED"/>
    <w:rsid w:val="00BC6FCC"/>
    <w:rsid w:val="00BC70C5"/>
    <w:rsid w:val="00BC7269"/>
    <w:rsid w:val="00BC7AC3"/>
    <w:rsid w:val="00BC7D04"/>
    <w:rsid w:val="00BD001F"/>
    <w:rsid w:val="00BD08E2"/>
    <w:rsid w:val="00BD0C43"/>
    <w:rsid w:val="00BD0F94"/>
    <w:rsid w:val="00BD13D3"/>
    <w:rsid w:val="00BD1AA2"/>
    <w:rsid w:val="00BD22D6"/>
    <w:rsid w:val="00BD246F"/>
    <w:rsid w:val="00BD384F"/>
    <w:rsid w:val="00BD43EA"/>
    <w:rsid w:val="00BD4449"/>
    <w:rsid w:val="00BD4CD3"/>
    <w:rsid w:val="00BD51FD"/>
    <w:rsid w:val="00BD5A12"/>
    <w:rsid w:val="00BD5ABF"/>
    <w:rsid w:val="00BD5E7D"/>
    <w:rsid w:val="00BD6F76"/>
    <w:rsid w:val="00BE0735"/>
    <w:rsid w:val="00BE1096"/>
    <w:rsid w:val="00BE142D"/>
    <w:rsid w:val="00BE1496"/>
    <w:rsid w:val="00BE278B"/>
    <w:rsid w:val="00BE27EB"/>
    <w:rsid w:val="00BE28FA"/>
    <w:rsid w:val="00BE32C5"/>
    <w:rsid w:val="00BE3328"/>
    <w:rsid w:val="00BE3C0F"/>
    <w:rsid w:val="00BE44E1"/>
    <w:rsid w:val="00BE4877"/>
    <w:rsid w:val="00BE51FB"/>
    <w:rsid w:val="00BE5F47"/>
    <w:rsid w:val="00BE61D6"/>
    <w:rsid w:val="00BE683E"/>
    <w:rsid w:val="00BF212D"/>
    <w:rsid w:val="00BF4C2D"/>
    <w:rsid w:val="00BF4DE9"/>
    <w:rsid w:val="00BF4F5A"/>
    <w:rsid w:val="00BF5434"/>
    <w:rsid w:val="00BF562F"/>
    <w:rsid w:val="00BF5C81"/>
    <w:rsid w:val="00BF5CF1"/>
    <w:rsid w:val="00C00EFB"/>
    <w:rsid w:val="00C00F04"/>
    <w:rsid w:val="00C013BA"/>
    <w:rsid w:val="00C0238A"/>
    <w:rsid w:val="00C02C6F"/>
    <w:rsid w:val="00C04D18"/>
    <w:rsid w:val="00C04F4C"/>
    <w:rsid w:val="00C064D1"/>
    <w:rsid w:val="00C06525"/>
    <w:rsid w:val="00C07A89"/>
    <w:rsid w:val="00C07D0F"/>
    <w:rsid w:val="00C07EF0"/>
    <w:rsid w:val="00C119D5"/>
    <w:rsid w:val="00C11B90"/>
    <w:rsid w:val="00C11E7B"/>
    <w:rsid w:val="00C11FD1"/>
    <w:rsid w:val="00C12506"/>
    <w:rsid w:val="00C12C93"/>
    <w:rsid w:val="00C1398E"/>
    <w:rsid w:val="00C14EF6"/>
    <w:rsid w:val="00C14F36"/>
    <w:rsid w:val="00C150A7"/>
    <w:rsid w:val="00C1584B"/>
    <w:rsid w:val="00C15D26"/>
    <w:rsid w:val="00C15D63"/>
    <w:rsid w:val="00C15D77"/>
    <w:rsid w:val="00C16C61"/>
    <w:rsid w:val="00C171C2"/>
    <w:rsid w:val="00C17E09"/>
    <w:rsid w:val="00C17F93"/>
    <w:rsid w:val="00C20C9B"/>
    <w:rsid w:val="00C21409"/>
    <w:rsid w:val="00C221D7"/>
    <w:rsid w:val="00C225B3"/>
    <w:rsid w:val="00C229B2"/>
    <w:rsid w:val="00C23011"/>
    <w:rsid w:val="00C2350E"/>
    <w:rsid w:val="00C2396E"/>
    <w:rsid w:val="00C240CE"/>
    <w:rsid w:val="00C24232"/>
    <w:rsid w:val="00C24CFC"/>
    <w:rsid w:val="00C252DB"/>
    <w:rsid w:val="00C25D73"/>
    <w:rsid w:val="00C260D9"/>
    <w:rsid w:val="00C2611D"/>
    <w:rsid w:val="00C266C3"/>
    <w:rsid w:val="00C27542"/>
    <w:rsid w:val="00C302D2"/>
    <w:rsid w:val="00C311E6"/>
    <w:rsid w:val="00C319CA"/>
    <w:rsid w:val="00C31CB7"/>
    <w:rsid w:val="00C32449"/>
    <w:rsid w:val="00C326DA"/>
    <w:rsid w:val="00C331F8"/>
    <w:rsid w:val="00C33541"/>
    <w:rsid w:val="00C356B0"/>
    <w:rsid w:val="00C35E2F"/>
    <w:rsid w:val="00C35EEE"/>
    <w:rsid w:val="00C3671F"/>
    <w:rsid w:val="00C36C86"/>
    <w:rsid w:val="00C37B24"/>
    <w:rsid w:val="00C401C2"/>
    <w:rsid w:val="00C40B11"/>
    <w:rsid w:val="00C413FF"/>
    <w:rsid w:val="00C41467"/>
    <w:rsid w:val="00C415F8"/>
    <w:rsid w:val="00C41C0C"/>
    <w:rsid w:val="00C41E99"/>
    <w:rsid w:val="00C42246"/>
    <w:rsid w:val="00C43E62"/>
    <w:rsid w:val="00C44932"/>
    <w:rsid w:val="00C451F7"/>
    <w:rsid w:val="00C45A41"/>
    <w:rsid w:val="00C45CF0"/>
    <w:rsid w:val="00C46C9D"/>
    <w:rsid w:val="00C479B8"/>
    <w:rsid w:val="00C5063E"/>
    <w:rsid w:val="00C509F6"/>
    <w:rsid w:val="00C50A3E"/>
    <w:rsid w:val="00C513BF"/>
    <w:rsid w:val="00C52094"/>
    <w:rsid w:val="00C539B6"/>
    <w:rsid w:val="00C5418E"/>
    <w:rsid w:val="00C54349"/>
    <w:rsid w:val="00C546E0"/>
    <w:rsid w:val="00C54E4B"/>
    <w:rsid w:val="00C55135"/>
    <w:rsid w:val="00C55957"/>
    <w:rsid w:val="00C55BD6"/>
    <w:rsid w:val="00C55EE3"/>
    <w:rsid w:val="00C5735F"/>
    <w:rsid w:val="00C57699"/>
    <w:rsid w:val="00C57FF1"/>
    <w:rsid w:val="00C60372"/>
    <w:rsid w:val="00C60385"/>
    <w:rsid w:val="00C605FF"/>
    <w:rsid w:val="00C619C0"/>
    <w:rsid w:val="00C61D97"/>
    <w:rsid w:val="00C6266F"/>
    <w:rsid w:val="00C62F7D"/>
    <w:rsid w:val="00C63905"/>
    <w:rsid w:val="00C64004"/>
    <w:rsid w:val="00C641D7"/>
    <w:rsid w:val="00C65639"/>
    <w:rsid w:val="00C65B0A"/>
    <w:rsid w:val="00C662FE"/>
    <w:rsid w:val="00C6645A"/>
    <w:rsid w:val="00C66A07"/>
    <w:rsid w:val="00C66B45"/>
    <w:rsid w:val="00C67E9C"/>
    <w:rsid w:val="00C703C8"/>
    <w:rsid w:val="00C707B2"/>
    <w:rsid w:val="00C71586"/>
    <w:rsid w:val="00C72A59"/>
    <w:rsid w:val="00C7303C"/>
    <w:rsid w:val="00C736DD"/>
    <w:rsid w:val="00C737AA"/>
    <w:rsid w:val="00C73907"/>
    <w:rsid w:val="00C73F92"/>
    <w:rsid w:val="00C740E4"/>
    <w:rsid w:val="00C75845"/>
    <w:rsid w:val="00C75942"/>
    <w:rsid w:val="00C75DF8"/>
    <w:rsid w:val="00C77065"/>
    <w:rsid w:val="00C77872"/>
    <w:rsid w:val="00C77D23"/>
    <w:rsid w:val="00C80953"/>
    <w:rsid w:val="00C81217"/>
    <w:rsid w:val="00C81268"/>
    <w:rsid w:val="00C81799"/>
    <w:rsid w:val="00C81808"/>
    <w:rsid w:val="00C82256"/>
    <w:rsid w:val="00C8274F"/>
    <w:rsid w:val="00C82E1B"/>
    <w:rsid w:val="00C83020"/>
    <w:rsid w:val="00C83308"/>
    <w:rsid w:val="00C83372"/>
    <w:rsid w:val="00C855C7"/>
    <w:rsid w:val="00C85694"/>
    <w:rsid w:val="00C86B0F"/>
    <w:rsid w:val="00C879A4"/>
    <w:rsid w:val="00C87E88"/>
    <w:rsid w:val="00C90292"/>
    <w:rsid w:val="00C907F0"/>
    <w:rsid w:val="00C90C5B"/>
    <w:rsid w:val="00C91A40"/>
    <w:rsid w:val="00C92010"/>
    <w:rsid w:val="00C922F5"/>
    <w:rsid w:val="00C92837"/>
    <w:rsid w:val="00C92A4E"/>
    <w:rsid w:val="00C9315A"/>
    <w:rsid w:val="00C93351"/>
    <w:rsid w:val="00C9350E"/>
    <w:rsid w:val="00C93B2E"/>
    <w:rsid w:val="00C93E4F"/>
    <w:rsid w:val="00C94539"/>
    <w:rsid w:val="00C94627"/>
    <w:rsid w:val="00C94F77"/>
    <w:rsid w:val="00C95A67"/>
    <w:rsid w:val="00C95C0C"/>
    <w:rsid w:val="00C96299"/>
    <w:rsid w:val="00C9711E"/>
    <w:rsid w:val="00C976BE"/>
    <w:rsid w:val="00CA0073"/>
    <w:rsid w:val="00CA03B4"/>
    <w:rsid w:val="00CA10B5"/>
    <w:rsid w:val="00CA127A"/>
    <w:rsid w:val="00CA1494"/>
    <w:rsid w:val="00CA2A0E"/>
    <w:rsid w:val="00CA2AA4"/>
    <w:rsid w:val="00CA2D20"/>
    <w:rsid w:val="00CA3481"/>
    <w:rsid w:val="00CA38D0"/>
    <w:rsid w:val="00CA4216"/>
    <w:rsid w:val="00CA422A"/>
    <w:rsid w:val="00CA4977"/>
    <w:rsid w:val="00CA49B8"/>
    <w:rsid w:val="00CA4E24"/>
    <w:rsid w:val="00CA5C3F"/>
    <w:rsid w:val="00CA602A"/>
    <w:rsid w:val="00CA611C"/>
    <w:rsid w:val="00CA708E"/>
    <w:rsid w:val="00CA741A"/>
    <w:rsid w:val="00CB0FEE"/>
    <w:rsid w:val="00CB140F"/>
    <w:rsid w:val="00CB25AC"/>
    <w:rsid w:val="00CB2A20"/>
    <w:rsid w:val="00CB2BFC"/>
    <w:rsid w:val="00CB36EA"/>
    <w:rsid w:val="00CB3FBB"/>
    <w:rsid w:val="00CB44D5"/>
    <w:rsid w:val="00CB534C"/>
    <w:rsid w:val="00CB6749"/>
    <w:rsid w:val="00CB7067"/>
    <w:rsid w:val="00CB7581"/>
    <w:rsid w:val="00CB7683"/>
    <w:rsid w:val="00CB7B31"/>
    <w:rsid w:val="00CB7C2C"/>
    <w:rsid w:val="00CC001C"/>
    <w:rsid w:val="00CC0045"/>
    <w:rsid w:val="00CC0B36"/>
    <w:rsid w:val="00CC1596"/>
    <w:rsid w:val="00CC19B2"/>
    <w:rsid w:val="00CC27B5"/>
    <w:rsid w:val="00CC40D3"/>
    <w:rsid w:val="00CC4242"/>
    <w:rsid w:val="00CC4327"/>
    <w:rsid w:val="00CC565C"/>
    <w:rsid w:val="00CC5952"/>
    <w:rsid w:val="00CC7751"/>
    <w:rsid w:val="00CC79A7"/>
    <w:rsid w:val="00CC79FB"/>
    <w:rsid w:val="00CC7F3A"/>
    <w:rsid w:val="00CD00DC"/>
    <w:rsid w:val="00CD00E1"/>
    <w:rsid w:val="00CD06AD"/>
    <w:rsid w:val="00CD1E55"/>
    <w:rsid w:val="00CD23F4"/>
    <w:rsid w:val="00CD2E57"/>
    <w:rsid w:val="00CD354D"/>
    <w:rsid w:val="00CD38F6"/>
    <w:rsid w:val="00CD5386"/>
    <w:rsid w:val="00CD6DB7"/>
    <w:rsid w:val="00CD6EA7"/>
    <w:rsid w:val="00CE0857"/>
    <w:rsid w:val="00CE1BD2"/>
    <w:rsid w:val="00CE24EC"/>
    <w:rsid w:val="00CE2B74"/>
    <w:rsid w:val="00CE37DB"/>
    <w:rsid w:val="00CE39C2"/>
    <w:rsid w:val="00CE4BCE"/>
    <w:rsid w:val="00CE575F"/>
    <w:rsid w:val="00CE594C"/>
    <w:rsid w:val="00CE76D1"/>
    <w:rsid w:val="00CE7CA1"/>
    <w:rsid w:val="00CF0101"/>
    <w:rsid w:val="00CF02C9"/>
    <w:rsid w:val="00CF0615"/>
    <w:rsid w:val="00CF1C49"/>
    <w:rsid w:val="00CF20E7"/>
    <w:rsid w:val="00CF34F0"/>
    <w:rsid w:val="00CF35FD"/>
    <w:rsid w:val="00CF3962"/>
    <w:rsid w:val="00CF3C75"/>
    <w:rsid w:val="00CF41BD"/>
    <w:rsid w:val="00CF4B0E"/>
    <w:rsid w:val="00CF4B1C"/>
    <w:rsid w:val="00CF4E4C"/>
    <w:rsid w:val="00CF5F0B"/>
    <w:rsid w:val="00CF6F6C"/>
    <w:rsid w:val="00CF74C5"/>
    <w:rsid w:val="00D01B7D"/>
    <w:rsid w:val="00D020A9"/>
    <w:rsid w:val="00D0281F"/>
    <w:rsid w:val="00D02A42"/>
    <w:rsid w:val="00D02C7A"/>
    <w:rsid w:val="00D02F89"/>
    <w:rsid w:val="00D03068"/>
    <w:rsid w:val="00D031DB"/>
    <w:rsid w:val="00D03D04"/>
    <w:rsid w:val="00D04882"/>
    <w:rsid w:val="00D05015"/>
    <w:rsid w:val="00D0517B"/>
    <w:rsid w:val="00D053A9"/>
    <w:rsid w:val="00D05954"/>
    <w:rsid w:val="00D0675C"/>
    <w:rsid w:val="00D06824"/>
    <w:rsid w:val="00D06DD3"/>
    <w:rsid w:val="00D1056C"/>
    <w:rsid w:val="00D105F7"/>
    <w:rsid w:val="00D10778"/>
    <w:rsid w:val="00D10E34"/>
    <w:rsid w:val="00D10E4C"/>
    <w:rsid w:val="00D10F44"/>
    <w:rsid w:val="00D11095"/>
    <w:rsid w:val="00D1133C"/>
    <w:rsid w:val="00D11D0B"/>
    <w:rsid w:val="00D1233A"/>
    <w:rsid w:val="00D15772"/>
    <w:rsid w:val="00D16038"/>
    <w:rsid w:val="00D1657D"/>
    <w:rsid w:val="00D16A67"/>
    <w:rsid w:val="00D175C4"/>
    <w:rsid w:val="00D176A5"/>
    <w:rsid w:val="00D1789F"/>
    <w:rsid w:val="00D17CB4"/>
    <w:rsid w:val="00D20832"/>
    <w:rsid w:val="00D209AF"/>
    <w:rsid w:val="00D211CA"/>
    <w:rsid w:val="00D212B9"/>
    <w:rsid w:val="00D21483"/>
    <w:rsid w:val="00D214B8"/>
    <w:rsid w:val="00D2154D"/>
    <w:rsid w:val="00D21D41"/>
    <w:rsid w:val="00D2247B"/>
    <w:rsid w:val="00D228F1"/>
    <w:rsid w:val="00D22A9B"/>
    <w:rsid w:val="00D22E39"/>
    <w:rsid w:val="00D23253"/>
    <w:rsid w:val="00D2351D"/>
    <w:rsid w:val="00D2422E"/>
    <w:rsid w:val="00D242EB"/>
    <w:rsid w:val="00D24F1D"/>
    <w:rsid w:val="00D25779"/>
    <w:rsid w:val="00D25FCA"/>
    <w:rsid w:val="00D26490"/>
    <w:rsid w:val="00D26565"/>
    <w:rsid w:val="00D26EAE"/>
    <w:rsid w:val="00D271C4"/>
    <w:rsid w:val="00D273EF"/>
    <w:rsid w:val="00D27504"/>
    <w:rsid w:val="00D30964"/>
    <w:rsid w:val="00D309D8"/>
    <w:rsid w:val="00D30D4D"/>
    <w:rsid w:val="00D3132E"/>
    <w:rsid w:val="00D31CEB"/>
    <w:rsid w:val="00D322A0"/>
    <w:rsid w:val="00D33327"/>
    <w:rsid w:val="00D343D3"/>
    <w:rsid w:val="00D34982"/>
    <w:rsid w:val="00D34AFE"/>
    <w:rsid w:val="00D34F28"/>
    <w:rsid w:val="00D35E6C"/>
    <w:rsid w:val="00D37563"/>
    <w:rsid w:val="00D37727"/>
    <w:rsid w:val="00D40BC5"/>
    <w:rsid w:val="00D40F86"/>
    <w:rsid w:val="00D4172B"/>
    <w:rsid w:val="00D4225B"/>
    <w:rsid w:val="00D4235E"/>
    <w:rsid w:val="00D4243D"/>
    <w:rsid w:val="00D42BAF"/>
    <w:rsid w:val="00D42E8E"/>
    <w:rsid w:val="00D43278"/>
    <w:rsid w:val="00D43959"/>
    <w:rsid w:val="00D43E11"/>
    <w:rsid w:val="00D440B4"/>
    <w:rsid w:val="00D46437"/>
    <w:rsid w:val="00D46C83"/>
    <w:rsid w:val="00D470FC"/>
    <w:rsid w:val="00D47296"/>
    <w:rsid w:val="00D47AE2"/>
    <w:rsid w:val="00D47C1C"/>
    <w:rsid w:val="00D47CE9"/>
    <w:rsid w:val="00D50703"/>
    <w:rsid w:val="00D510DE"/>
    <w:rsid w:val="00D5115E"/>
    <w:rsid w:val="00D5140F"/>
    <w:rsid w:val="00D51581"/>
    <w:rsid w:val="00D516A4"/>
    <w:rsid w:val="00D52CB5"/>
    <w:rsid w:val="00D534D3"/>
    <w:rsid w:val="00D538D9"/>
    <w:rsid w:val="00D53CF9"/>
    <w:rsid w:val="00D540BE"/>
    <w:rsid w:val="00D546CF"/>
    <w:rsid w:val="00D549A7"/>
    <w:rsid w:val="00D5504B"/>
    <w:rsid w:val="00D551A3"/>
    <w:rsid w:val="00D5570F"/>
    <w:rsid w:val="00D55B6C"/>
    <w:rsid w:val="00D563FF"/>
    <w:rsid w:val="00D56649"/>
    <w:rsid w:val="00D566EA"/>
    <w:rsid w:val="00D56F31"/>
    <w:rsid w:val="00D579F6"/>
    <w:rsid w:val="00D61A80"/>
    <w:rsid w:val="00D620BA"/>
    <w:rsid w:val="00D626AE"/>
    <w:rsid w:val="00D62A0D"/>
    <w:rsid w:val="00D62C20"/>
    <w:rsid w:val="00D62DEC"/>
    <w:rsid w:val="00D63031"/>
    <w:rsid w:val="00D63D84"/>
    <w:rsid w:val="00D64CB0"/>
    <w:rsid w:val="00D665E9"/>
    <w:rsid w:val="00D671A9"/>
    <w:rsid w:val="00D701E5"/>
    <w:rsid w:val="00D70552"/>
    <w:rsid w:val="00D7071E"/>
    <w:rsid w:val="00D70FB9"/>
    <w:rsid w:val="00D71170"/>
    <w:rsid w:val="00D71AE7"/>
    <w:rsid w:val="00D7219E"/>
    <w:rsid w:val="00D7222F"/>
    <w:rsid w:val="00D72BE0"/>
    <w:rsid w:val="00D730BF"/>
    <w:rsid w:val="00D735F9"/>
    <w:rsid w:val="00D73A2D"/>
    <w:rsid w:val="00D746E9"/>
    <w:rsid w:val="00D76C34"/>
    <w:rsid w:val="00D7711C"/>
    <w:rsid w:val="00D80760"/>
    <w:rsid w:val="00D80830"/>
    <w:rsid w:val="00D80A7E"/>
    <w:rsid w:val="00D813F9"/>
    <w:rsid w:val="00D81504"/>
    <w:rsid w:val="00D81508"/>
    <w:rsid w:val="00D818D7"/>
    <w:rsid w:val="00D82061"/>
    <w:rsid w:val="00D83A45"/>
    <w:rsid w:val="00D83CF3"/>
    <w:rsid w:val="00D84100"/>
    <w:rsid w:val="00D8493F"/>
    <w:rsid w:val="00D84AB0"/>
    <w:rsid w:val="00D84E9B"/>
    <w:rsid w:val="00D85033"/>
    <w:rsid w:val="00D85203"/>
    <w:rsid w:val="00D87437"/>
    <w:rsid w:val="00D8770B"/>
    <w:rsid w:val="00D87F11"/>
    <w:rsid w:val="00D87F31"/>
    <w:rsid w:val="00D912E6"/>
    <w:rsid w:val="00D92316"/>
    <w:rsid w:val="00D9231A"/>
    <w:rsid w:val="00D927FA"/>
    <w:rsid w:val="00D92B78"/>
    <w:rsid w:val="00D93E2D"/>
    <w:rsid w:val="00D94017"/>
    <w:rsid w:val="00D940D3"/>
    <w:rsid w:val="00D940F5"/>
    <w:rsid w:val="00D95F4C"/>
    <w:rsid w:val="00D97A4E"/>
    <w:rsid w:val="00D97BE3"/>
    <w:rsid w:val="00DA0684"/>
    <w:rsid w:val="00DA0DC1"/>
    <w:rsid w:val="00DA131A"/>
    <w:rsid w:val="00DA149E"/>
    <w:rsid w:val="00DA28A1"/>
    <w:rsid w:val="00DA3E62"/>
    <w:rsid w:val="00DA4660"/>
    <w:rsid w:val="00DA52EF"/>
    <w:rsid w:val="00DA5525"/>
    <w:rsid w:val="00DA56DD"/>
    <w:rsid w:val="00DA5E67"/>
    <w:rsid w:val="00DA5E88"/>
    <w:rsid w:val="00DA64DD"/>
    <w:rsid w:val="00DA66B6"/>
    <w:rsid w:val="00DA6ACF"/>
    <w:rsid w:val="00DA6FD4"/>
    <w:rsid w:val="00DA7549"/>
    <w:rsid w:val="00DA7995"/>
    <w:rsid w:val="00DB0630"/>
    <w:rsid w:val="00DB06B1"/>
    <w:rsid w:val="00DB116A"/>
    <w:rsid w:val="00DB14B3"/>
    <w:rsid w:val="00DB1874"/>
    <w:rsid w:val="00DB2012"/>
    <w:rsid w:val="00DB227B"/>
    <w:rsid w:val="00DB2617"/>
    <w:rsid w:val="00DB2976"/>
    <w:rsid w:val="00DB29CD"/>
    <w:rsid w:val="00DB399F"/>
    <w:rsid w:val="00DB4473"/>
    <w:rsid w:val="00DB4678"/>
    <w:rsid w:val="00DB4871"/>
    <w:rsid w:val="00DB537A"/>
    <w:rsid w:val="00DB670B"/>
    <w:rsid w:val="00DB6919"/>
    <w:rsid w:val="00DC0CCF"/>
    <w:rsid w:val="00DC0E49"/>
    <w:rsid w:val="00DC0F9D"/>
    <w:rsid w:val="00DC1424"/>
    <w:rsid w:val="00DC18AC"/>
    <w:rsid w:val="00DC1C4C"/>
    <w:rsid w:val="00DC2790"/>
    <w:rsid w:val="00DC2DEE"/>
    <w:rsid w:val="00DC3415"/>
    <w:rsid w:val="00DC47E7"/>
    <w:rsid w:val="00DC51BD"/>
    <w:rsid w:val="00DC5463"/>
    <w:rsid w:val="00DC61D8"/>
    <w:rsid w:val="00DC6664"/>
    <w:rsid w:val="00DC6A06"/>
    <w:rsid w:val="00DC6C3E"/>
    <w:rsid w:val="00DC6D61"/>
    <w:rsid w:val="00DC71DB"/>
    <w:rsid w:val="00DC76CB"/>
    <w:rsid w:val="00DD0167"/>
    <w:rsid w:val="00DD0296"/>
    <w:rsid w:val="00DD0724"/>
    <w:rsid w:val="00DD1EAD"/>
    <w:rsid w:val="00DD2199"/>
    <w:rsid w:val="00DD3E3D"/>
    <w:rsid w:val="00DD4761"/>
    <w:rsid w:val="00DD4F2A"/>
    <w:rsid w:val="00DD5837"/>
    <w:rsid w:val="00DD5A6C"/>
    <w:rsid w:val="00DD5D48"/>
    <w:rsid w:val="00DD5F43"/>
    <w:rsid w:val="00DD6BBA"/>
    <w:rsid w:val="00DD6C4D"/>
    <w:rsid w:val="00DD7B4C"/>
    <w:rsid w:val="00DE0920"/>
    <w:rsid w:val="00DE1680"/>
    <w:rsid w:val="00DE1D28"/>
    <w:rsid w:val="00DE2121"/>
    <w:rsid w:val="00DE28E1"/>
    <w:rsid w:val="00DE2DCE"/>
    <w:rsid w:val="00DE323B"/>
    <w:rsid w:val="00DE3681"/>
    <w:rsid w:val="00DE3934"/>
    <w:rsid w:val="00DE4029"/>
    <w:rsid w:val="00DE457B"/>
    <w:rsid w:val="00DE4C1E"/>
    <w:rsid w:val="00DE50BF"/>
    <w:rsid w:val="00DE6E20"/>
    <w:rsid w:val="00DE7263"/>
    <w:rsid w:val="00DE7662"/>
    <w:rsid w:val="00DE7D5B"/>
    <w:rsid w:val="00DF035D"/>
    <w:rsid w:val="00DF0CB1"/>
    <w:rsid w:val="00DF117B"/>
    <w:rsid w:val="00DF1848"/>
    <w:rsid w:val="00DF2D95"/>
    <w:rsid w:val="00DF2F9D"/>
    <w:rsid w:val="00DF346C"/>
    <w:rsid w:val="00DF3759"/>
    <w:rsid w:val="00DF4379"/>
    <w:rsid w:val="00DF4D1A"/>
    <w:rsid w:val="00DF5628"/>
    <w:rsid w:val="00DF5C67"/>
    <w:rsid w:val="00DF669C"/>
    <w:rsid w:val="00DF71CB"/>
    <w:rsid w:val="00DF75B6"/>
    <w:rsid w:val="00DF7A90"/>
    <w:rsid w:val="00DF7BA1"/>
    <w:rsid w:val="00E00CC0"/>
    <w:rsid w:val="00E00EA1"/>
    <w:rsid w:val="00E010F6"/>
    <w:rsid w:val="00E01600"/>
    <w:rsid w:val="00E0164A"/>
    <w:rsid w:val="00E0255A"/>
    <w:rsid w:val="00E02F58"/>
    <w:rsid w:val="00E032DE"/>
    <w:rsid w:val="00E034C4"/>
    <w:rsid w:val="00E03531"/>
    <w:rsid w:val="00E03D10"/>
    <w:rsid w:val="00E0414F"/>
    <w:rsid w:val="00E049F2"/>
    <w:rsid w:val="00E04C51"/>
    <w:rsid w:val="00E05937"/>
    <w:rsid w:val="00E06154"/>
    <w:rsid w:val="00E10F01"/>
    <w:rsid w:val="00E11D64"/>
    <w:rsid w:val="00E12332"/>
    <w:rsid w:val="00E1282A"/>
    <w:rsid w:val="00E12F28"/>
    <w:rsid w:val="00E13872"/>
    <w:rsid w:val="00E14630"/>
    <w:rsid w:val="00E14824"/>
    <w:rsid w:val="00E14E07"/>
    <w:rsid w:val="00E16677"/>
    <w:rsid w:val="00E16F4C"/>
    <w:rsid w:val="00E17043"/>
    <w:rsid w:val="00E170C1"/>
    <w:rsid w:val="00E17567"/>
    <w:rsid w:val="00E17691"/>
    <w:rsid w:val="00E20ADA"/>
    <w:rsid w:val="00E20B3A"/>
    <w:rsid w:val="00E211BD"/>
    <w:rsid w:val="00E2194F"/>
    <w:rsid w:val="00E22378"/>
    <w:rsid w:val="00E22A6C"/>
    <w:rsid w:val="00E23CD8"/>
    <w:rsid w:val="00E23EC5"/>
    <w:rsid w:val="00E24184"/>
    <w:rsid w:val="00E2419F"/>
    <w:rsid w:val="00E24291"/>
    <w:rsid w:val="00E2487E"/>
    <w:rsid w:val="00E24B59"/>
    <w:rsid w:val="00E26022"/>
    <w:rsid w:val="00E26C9F"/>
    <w:rsid w:val="00E26DB3"/>
    <w:rsid w:val="00E27951"/>
    <w:rsid w:val="00E302E9"/>
    <w:rsid w:val="00E314E4"/>
    <w:rsid w:val="00E31598"/>
    <w:rsid w:val="00E3191A"/>
    <w:rsid w:val="00E31B79"/>
    <w:rsid w:val="00E31BD3"/>
    <w:rsid w:val="00E3251D"/>
    <w:rsid w:val="00E32A35"/>
    <w:rsid w:val="00E345D3"/>
    <w:rsid w:val="00E356C8"/>
    <w:rsid w:val="00E361E0"/>
    <w:rsid w:val="00E3679B"/>
    <w:rsid w:val="00E368F7"/>
    <w:rsid w:val="00E3740C"/>
    <w:rsid w:val="00E3756D"/>
    <w:rsid w:val="00E376B1"/>
    <w:rsid w:val="00E377BB"/>
    <w:rsid w:val="00E37929"/>
    <w:rsid w:val="00E37AD2"/>
    <w:rsid w:val="00E37E96"/>
    <w:rsid w:val="00E40186"/>
    <w:rsid w:val="00E40BF1"/>
    <w:rsid w:val="00E40C71"/>
    <w:rsid w:val="00E416E7"/>
    <w:rsid w:val="00E418EA"/>
    <w:rsid w:val="00E418F2"/>
    <w:rsid w:val="00E41B89"/>
    <w:rsid w:val="00E42A61"/>
    <w:rsid w:val="00E43155"/>
    <w:rsid w:val="00E442B2"/>
    <w:rsid w:val="00E44C6E"/>
    <w:rsid w:val="00E45FA9"/>
    <w:rsid w:val="00E46856"/>
    <w:rsid w:val="00E46DCD"/>
    <w:rsid w:val="00E46FCD"/>
    <w:rsid w:val="00E4700C"/>
    <w:rsid w:val="00E4702A"/>
    <w:rsid w:val="00E47931"/>
    <w:rsid w:val="00E47E82"/>
    <w:rsid w:val="00E518E4"/>
    <w:rsid w:val="00E51FA7"/>
    <w:rsid w:val="00E5205D"/>
    <w:rsid w:val="00E5232D"/>
    <w:rsid w:val="00E524E8"/>
    <w:rsid w:val="00E52AB7"/>
    <w:rsid w:val="00E52BFF"/>
    <w:rsid w:val="00E52C95"/>
    <w:rsid w:val="00E5353A"/>
    <w:rsid w:val="00E5369E"/>
    <w:rsid w:val="00E53841"/>
    <w:rsid w:val="00E53931"/>
    <w:rsid w:val="00E53DE2"/>
    <w:rsid w:val="00E53F3C"/>
    <w:rsid w:val="00E543E3"/>
    <w:rsid w:val="00E54448"/>
    <w:rsid w:val="00E546F7"/>
    <w:rsid w:val="00E548A4"/>
    <w:rsid w:val="00E55B30"/>
    <w:rsid w:val="00E5628F"/>
    <w:rsid w:val="00E564EC"/>
    <w:rsid w:val="00E57850"/>
    <w:rsid w:val="00E57CC4"/>
    <w:rsid w:val="00E60096"/>
    <w:rsid w:val="00E60867"/>
    <w:rsid w:val="00E61896"/>
    <w:rsid w:val="00E61B3E"/>
    <w:rsid w:val="00E61DF3"/>
    <w:rsid w:val="00E650F6"/>
    <w:rsid w:val="00E656B6"/>
    <w:rsid w:val="00E65EF5"/>
    <w:rsid w:val="00E6640E"/>
    <w:rsid w:val="00E6689E"/>
    <w:rsid w:val="00E67A5A"/>
    <w:rsid w:val="00E706D8"/>
    <w:rsid w:val="00E711B6"/>
    <w:rsid w:val="00E71FF2"/>
    <w:rsid w:val="00E729F6"/>
    <w:rsid w:val="00E72F42"/>
    <w:rsid w:val="00E7322F"/>
    <w:rsid w:val="00E73679"/>
    <w:rsid w:val="00E742A2"/>
    <w:rsid w:val="00E748D6"/>
    <w:rsid w:val="00E74C71"/>
    <w:rsid w:val="00E752F7"/>
    <w:rsid w:val="00E757D5"/>
    <w:rsid w:val="00E75C71"/>
    <w:rsid w:val="00E75E09"/>
    <w:rsid w:val="00E76EA9"/>
    <w:rsid w:val="00E80038"/>
    <w:rsid w:val="00E8143C"/>
    <w:rsid w:val="00E827BF"/>
    <w:rsid w:val="00E82C62"/>
    <w:rsid w:val="00E83043"/>
    <w:rsid w:val="00E838AF"/>
    <w:rsid w:val="00E83AD1"/>
    <w:rsid w:val="00E83DD4"/>
    <w:rsid w:val="00E84488"/>
    <w:rsid w:val="00E84CAC"/>
    <w:rsid w:val="00E85182"/>
    <w:rsid w:val="00E852AC"/>
    <w:rsid w:val="00E85BC0"/>
    <w:rsid w:val="00E861D3"/>
    <w:rsid w:val="00E8711F"/>
    <w:rsid w:val="00E87EFD"/>
    <w:rsid w:val="00E907D2"/>
    <w:rsid w:val="00E92737"/>
    <w:rsid w:val="00E92A94"/>
    <w:rsid w:val="00E93069"/>
    <w:rsid w:val="00E939F5"/>
    <w:rsid w:val="00E93C11"/>
    <w:rsid w:val="00E9416F"/>
    <w:rsid w:val="00E94BA9"/>
    <w:rsid w:val="00E957CE"/>
    <w:rsid w:val="00E95962"/>
    <w:rsid w:val="00E96D9E"/>
    <w:rsid w:val="00E9722B"/>
    <w:rsid w:val="00E97CC0"/>
    <w:rsid w:val="00EA0544"/>
    <w:rsid w:val="00EA0E64"/>
    <w:rsid w:val="00EA3D3C"/>
    <w:rsid w:val="00EA4BAC"/>
    <w:rsid w:val="00EA5600"/>
    <w:rsid w:val="00EA63D2"/>
    <w:rsid w:val="00EA67A0"/>
    <w:rsid w:val="00EA70B2"/>
    <w:rsid w:val="00EB00A4"/>
    <w:rsid w:val="00EB0180"/>
    <w:rsid w:val="00EB04FE"/>
    <w:rsid w:val="00EB0546"/>
    <w:rsid w:val="00EB0AC3"/>
    <w:rsid w:val="00EB18D7"/>
    <w:rsid w:val="00EB1A76"/>
    <w:rsid w:val="00EB1C7B"/>
    <w:rsid w:val="00EB2836"/>
    <w:rsid w:val="00EB2D9F"/>
    <w:rsid w:val="00EB3413"/>
    <w:rsid w:val="00EB70BB"/>
    <w:rsid w:val="00EB7AD9"/>
    <w:rsid w:val="00EB7CCA"/>
    <w:rsid w:val="00EB7D74"/>
    <w:rsid w:val="00EC0FCB"/>
    <w:rsid w:val="00EC2823"/>
    <w:rsid w:val="00EC3097"/>
    <w:rsid w:val="00EC39B5"/>
    <w:rsid w:val="00EC3D5B"/>
    <w:rsid w:val="00EC44E3"/>
    <w:rsid w:val="00EC45BD"/>
    <w:rsid w:val="00EC477E"/>
    <w:rsid w:val="00EC4F4B"/>
    <w:rsid w:val="00EC68E9"/>
    <w:rsid w:val="00EC6A65"/>
    <w:rsid w:val="00EC6DAA"/>
    <w:rsid w:val="00ED0134"/>
    <w:rsid w:val="00ED05CD"/>
    <w:rsid w:val="00ED0B2A"/>
    <w:rsid w:val="00ED1596"/>
    <w:rsid w:val="00ED1663"/>
    <w:rsid w:val="00ED36F5"/>
    <w:rsid w:val="00ED3B1A"/>
    <w:rsid w:val="00ED3EC0"/>
    <w:rsid w:val="00ED4386"/>
    <w:rsid w:val="00ED4913"/>
    <w:rsid w:val="00ED51B1"/>
    <w:rsid w:val="00ED5F48"/>
    <w:rsid w:val="00ED637A"/>
    <w:rsid w:val="00ED6810"/>
    <w:rsid w:val="00ED7DF2"/>
    <w:rsid w:val="00EE008E"/>
    <w:rsid w:val="00EE0875"/>
    <w:rsid w:val="00EE0B05"/>
    <w:rsid w:val="00EE207D"/>
    <w:rsid w:val="00EE2810"/>
    <w:rsid w:val="00EE3129"/>
    <w:rsid w:val="00EE3D0E"/>
    <w:rsid w:val="00EE449B"/>
    <w:rsid w:val="00EE4C36"/>
    <w:rsid w:val="00EE558A"/>
    <w:rsid w:val="00EE5FAA"/>
    <w:rsid w:val="00EE6195"/>
    <w:rsid w:val="00EE7F84"/>
    <w:rsid w:val="00EF006D"/>
    <w:rsid w:val="00EF0607"/>
    <w:rsid w:val="00EF080E"/>
    <w:rsid w:val="00EF0A64"/>
    <w:rsid w:val="00EF1C85"/>
    <w:rsid w:val="00EF22CE"/>
    <w:rsid w:val="00EF2410"/>
    <w:rsid w:val="00EF26B3"/>
    <w:rsid w:val="00EF35A2"/>
    <w:rsid w:val="00EF449B"/>
    <w:rsid w:val="00EF4C70"/>
    <w:rsid w:val="00EF570D"/>
    <w:rsid w:val="00EF6A91"/>
    <w:rsid w:val="00EF6D32"/>
    <w:rsid w:val="00EF7452"/>
    <w:rsid w:val="00EF7557"/>
    <w:rsid w:val="00EF755E"/>
    <w:rsid w:val="00EF7CFE"/>
    <w:rsid w:val="00EF7E4B"/>
    <w:rsid w:val="00F000EB"/>
    <w:rsid w:val="00F001AF"/>
    <w:rsid w:val="00F0079B"/>
    <w:rsid w:val="00F01A25"/>
    <w:rsid w:val="00F01CC0"/>
    <w:rsid w:val="00F020BF"/>
    <w:rsid w:val="00F022E2"/>
    <w:rsid w:val="00F0291C"/>
    <w:rsid w:val="00F02D29"/>
    <w:rsid w:val="00F039A9"/>
    <w:rsid w:val="00F047B2"/>
    <w:rsid w:val="00F059D1"/>
    <w:rsid w:val="00F06413"/>
    <w:rsid w:val="00F0687D"/>
    <w:rsid w:val="00F06921"/>
    <w:rsid w:val="00F10D51"/>
    <w:rsid w:val="00F11161"/>
    <w:rsid w:val="00F11924"/>
    <w:rsid w:val="00F13C04"/>
    <w:rsid w:val="00F1481B"/>
    <w:rsid w:val="00F1538D"/>
    <w:rsid w:val="00F158EF"/>
    <w:rsid w:val="00F15FFB"/>
    <w:rsid w:val="00F1681E"/>
    <w:rsid w:val="00F16AEB"/>
    <w:rsid w:val="00F16C13"/>
    <w:rsid w:val="00F17A8C"/>
    <w:rsid w:val="00F17B40"/>
    <w:rsid w:val="00F17D8F"/>
    <w:rsid w:val="00F20D9C"/>
    <w:rsid w:val="00F21715"/>
    <w:rsid w:val="00F21A9C"/>
    <w:rsid w:val="00F23BF9"/>
    <w:rsid w:val="00F240FA"/>
    <w:rsid w:val="00F24BB4"/>
    <w:rsid w:val="00F254DA"/>
    <w:rsid w:val="00F2589C"/>
    <w:rsid w:val="00F25C36"/>
    <w:rsid w:val="00F25E3C"/>
    <w:rsid w:val="00F260D0"/>
    <w:rsid w:val="00F2625C"/>
    <w:rsid w:val="00F2631C"/>
    <w:rsid w:val="00F26D34"/>
    <w:rsid w:val="00F274C8"/>
    <w:rsid w:val="00F30434"/>
    <w:rsid w:val="00F30954"/>
    <w:rsid w:val="00F30BE4"/>
    <w:rsid w:val="00F31739"/>
    <w:rsid w:val="00F31F9A"/>
    <w:rsid w:val="00F32DD8"/>
    <w:rsid w:val="00F33A57"/>
    <w:rsid w:val="00F33C23"/>
    <w:rsid w:val="00F33D90"/>
    <w:rsid w:val="00F346FB"/>
    <w:rsid w:val="00F34A5B"/>
    <w:rsid w:val="00F34C12"/>
    <w:rsid w:val="00F35060"/>
    <w:rsid w:val="00F350A5"/>
    <w:rsid w:val="00F35576"/>
    <w:rsid w:val="00F35735"/>
    <w:rsid w:val="00F35F01"/>
    <w:rsid w:val="00F36631"/>
    <w:rsid w:val="00F36658"/>
    <w:rsid w:val="00F36C5C"/>
    <w:rsid w:val="00F36CA1"/>
    <w:rsid w:val="00F36D73"/>
    <w:rsid w:val="00F40BFA"/>
    <w:rsid w:val="00F41750"/>
    <w:rsid w:val="00F41916"/>
    <w:rsid w:val="00F42104"/>
    <w:rsid w:val="00F425B3"/>
    <w:rsid w:val="00F43566"/>
    <w:rsid w:val="00F43EE6"/>
    <w:rsid w:val="00F445C2"/>
    <w:rsid w:val="00F447F8"/>
    <w:rsid w:val="00F4527F"/>
    <w:rsid w:val="00F5033C"/>
    <w:rsid w:val="00F50C6C"/>
    <w:rsid w:val="00F51B6F"/>
    <w:rsid w:val="00F52348"/>
    <w:rsid w:val="00F53543"/>
    <w:rsid w:val="00F540E2"/>
    <w:rsid w:val="00F54DEE"/>
    <w:rsid w:val="00F54F04"/>
    <w:rsid w:val="00F5542D"/>
    <w:rsid w:val="00F5564F"/>
    <w:rsid w:val="00F56E7B"/>
    <w:rsid w:val="00F57E03"/>
    <w:rsid w:val="00F6046B"/>
    <w:rsid w:val="00F60641"/>
    <w:rsid w:val="00F60886"/>
    <w:rsid w:val="00F61881"/>
    <w:rsid w:val="00F61B0E"/>
    <w:rsid w:val="00F629C8"/>
    <w:rsid w:val="00F63ED7"/>
    <w:rsid w:val="00F6425D"/>
    <w:rsid w:val="00F644AF"/>
    <w:rsid w:val="00F6539E"/>
    <w:rsid w:val="00F66144"/>
    <w:rsid w:val="00F66640"/>
    <w:rsid w:val="00F66B40"/>
    <w:rsid w:val="00F66C4E"/>
    <w:rsid w:val="00F71613"/>
    <w:rsid w:val="00F71DE6"/>
    <w:rsid w:val="00F72198"/>
    <w:rsid w:val="00F722F1"/>
    <w:rsid w:val="00F723A7"/>
    <w:rsid w:val="00F73948"/>
    <w:rsid w:val="00F739C3"/>
    <w:rsid w:val="00F73C96"/>
    <w:rsid w:val="00F74D55"/>
    <w:rsid w:val="00F75A00"/>
    <w:rsid w:val="00F76BB5"/>
    <w:rsid w:val="00F76FC7"/>
    <w:rsid w:val="00F77A70"/>
    <w:rsid w:val="00F77DE0"/>
    <w:rsid w:val="00F8101B"/>
    <w:rsid w:val="00F81B0F"/>
    <w:rsid w:val="00F8222E"/>
    <w:rsid w:val="00F82877"/>
    <w:rsid w:val="00F83E28"/>
    <w:rsid w:val="00F846BA"/>
    <w:rsid w:val="00F846F7"/>
    <w:rsid w:val="00F8474A"/>
    <w:rsid w:val="00F84C52"/>
    <w:rsid w:val="00F84DA5"/>
    <w:rsid w:val="00F8518C"/>
    <w:rsid w:val="00F86244"/>
    <w:rsid w:val="00F863B8"/>
    <w:rsid w:val="00F869D4"/>
    <w:rsid w:val="00F86A3B"/>
    <w:rsid w:val="00F86CD3"/>
    <w:rsid w:val="00F876ED"/>
    <w:rsid w:val="00F87C7B"/>
    <w:rsid w:val="00F9056C"/>
    <w:rsid w:val="00F906B3"/>
    <w:rsid w:val="00F90F61"/>
    <w:rsid w:val="00F911AE"/>
    <w:rsid w:val="00F9157B"/>
    <w:rsid w:val="00F91CA6"/>
    <w:rsid w:val="00F92184"/>
    <w:rsid w:val="00F9341D"/>
    <w:rsid w:val="00F93636"/>
    <w:rsid w:val="00F94236"/>
    <w:rsid w:val="00F94E71"/>
    <w:rsid w:val="00F95517"/>
    <w:rsid w:val="00F960F8"/>
    <w:rsid w:val="00F9656F"/>
    <w:rsid w:val="00F97061"/>
    <w:rsid w:val="00F97C1B"/>
    <w:rsid w:val="00FA00C9"/>
    <w:rsid w:val="00FA05C1"/>
    <w:rsid w:val="00FA120A"/>
    <w:rsid w:val="00FA4798"/>
    <w:rsid w:val="00FA5463"/>
    <w:rsid w:val="00FA580B"/>
    <w:rsid w:val="00FA6226"/>
    <w:rsid w:val="00FA6384"/>
    <w:rsid w:val="00FA6B30"/>
    <w:rsid w:val="00FA6CF1"/>
    <w:rsid w:val="00FB1145"/>
    <w:rsid w:val="00FB131F"/>
    <w:rsid w:val="00FB2026"/>
    <w:rsid w:val="00FB2273"/>
    <w:rsid w:val="00FB25B5"/>
    <w:rsid w:val="00FB329F"/>
    <w:rsid w:val="00FB3514"/>
    <w:rsid w:val="00FB3DAC"/>
    <w:rsid w:val="00FB4851"/>
    <w:rsid w:val="00FB5B10"/>
    <w:rsid w:val="00FB5E0D"/>
    <w:rsid w:val="00FB6019"/>
    <w:rsid w:val="00FB6BA3"/>
    <w:rsid w:val="00FB74BC"/>
    <w:rsid w:val="00FC09EB"/>
    <w:rsid w:val="00FC13B2"/>
    <w:rsid w:val="00FC2E04"/>
    <w:rsid w:val="00FC3EC0"/>
    <w:rsid w:val="00FC4542"/>
    <w:rsid w:val="00FC4836"/>
    <w:rsid w:val="00FC6307"/>
    <w:rsid w:val="00FC6957"/>
    <w:rsid w:val="00FC6ACD"/>
    <w:rsid w:val="00FC6C48"/>
    <w:rsid w:val="00FC725D"/>
    <w:rsid w:val="00FC7AD4"/>
    <w:rsid w:val="00FC7B2E"/>
    <w:rsid w:val="00FD0AA4"/>
    <w:rsid w:val="00FD1980"/>
    <w:rsid w:val="00FD1F8D"/>
    <w:rsid w:val="00FD2569"/>
    <w:rsid w:val="00FD279C"/>
    <w:rsid w:val="00FD4E3E"/>
    <w:rsid w:val="00FD5BA0"/>
    <w:rsid w:val="00FD618B"/>
    <w:rsid w:val="00FD6B10"/>
    <w:rsid w:val="00FD70A0"/>
    <w:rsid w:val="00FD70EB"/>
    <w:rsid w:val="00FD7190"/>
    <w:rsid w:val="00FD7B81"/>
    <w:rsid w:val="00FD7C89"/>
    <w:rsid w:val="00FD7CB0"/>
    <w:rsid w:val="00FE0982"/>
    <w:rsid w:val="00FE09AC"/>
    <w:rsid w:val="00FE168D"/>
    <w:rsid w:val="00FE2634"/>
    <w:rsid w:val="00FE27AC"/>
    <w:rsid w:val="00FE4045"/>
    <w:rsid w:val="00FE4099"/>
    <w:rsid w:val="00FE4119"/>
    <w:rsid w:val="00FE42B2"/>
    <w:rsid w:val="00FE4B59"/>
    <w:rsid w:val="00FE4DF3"/>
    <w:rsid w:val="00FE5526"/>
    <w:rsid w:val="00FE6B24"/>
    <w:rsid w:val="00FE760A"/>
    <w:rsid w:val="00FE78ED"/>
    <w:rsid w:val="00FE7D21"/>
    <w:rsid w:val="00FF05CB"/>
    <w:rsid w:val="00FF09A2"/>
    <w:rsid w:val="00FF107D"/>
    <w:rsid w:val="00FF12CE"/>
    <w:rsid w:val="00FF16D6"/>
    <w:rsid w:val="00FF1B8B"/>
    <w:rsid w:val="00FF1D3C"/>
    <w:rsid w:val="00FF2564"/>
    <w:rsid w:val="00FF27F1"/>
    <w:rsid w:val="00FF2918"/>
    <w:rsid w:val="00FF2CEF"/>
    <w:rsid w:val="00FF342F"/>
    <w:rsid w:val="00FF349F"/>
    <w:rsid w:val="00FF4346"/>
    <w:rsid w:val="00FF48BE"/>
    <w:rsid w:val="00FF5FE1"/>
    <w:rsid w:val="00FF6272"/>
    <w:rsid w:val="00FF6F08"/>
    <w:rsid w:val="00FF7464"/>
    <w:rsid w:val="00FF7727"/>
    <w:rsid w:val="00FF78C5"/>
    <w:rsid w:val="00FF7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5E5AF3"/>
  <w15:docId w15:val="{E91ABCCB-0E39-42AF-8CC8-71CB0202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Hyperlink" w:uiPriority="99"/>
    <w:lsdException w:name="Followed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A27EC"/>
    <w:rPr>
      <w:rFonts w:ascii="Pragmatica" w:hAnsi="Pragmatica"/>
      <w:b/>
    </w:rPr>
  </w:style>
  <w:style w:type="paragraph" w:styleId="1">
    <w:name w:val="heading 1"/>
    <w:basedOn w:val="a0"/>
    <w:link w:val="10"/>
    <w:uiPriority w:val="9"/>
    <w:qFormat/>
    <w:rsid w:val="00815C46"/>
    <w:pPr>
      <w:spacing w:before="100" w:beforeAutospacing="1" w:after="100" w:afterAutospacing="1"/>
      <w:outlineLvl w:val="0"/>
    </w:pPr>
    <w:rPr>
      <w:rFonts w:ascii="Times New Roman" w:hAnsi="Times New Roman"/>
      <w:bCs/>
      <w:kern w:val="36"/>
      <w:sz w:val="48"/>
      <w:szCs w:val="48"/>
      <w:lang w:val="x-none" w:eastAsia="x-none"/>
    </w:rPr>
  </w:style>
  <w:style w:type="paragraph" w:styleId="22">
    <w:name w:val="heading 2"/>
    <w:aliases w:val="Заголовок 2 Знак Знак"/>
    <w:basedOn w:val="a0"/>
    <w:next w:val="a0"/>
    <w:link w:val="23"/>
    <w:uiPriority w:val="9"/>
    <w:unhideWhenUsed/>
    <w:qFormat/>
    <w:rsid w:val="00815C46"/>
    <w:pPr>
      <w:keepNext/>
      <w:outlineLvl w:val="1"/>
    </w:pPr>
    <w:rPr>
      <w:rFonts w:ascii="Times New Roman" w:hAnsi="Times New Roman"/>
      <w:sz w:val="28"/>
      <w:lang w:val="x-none" w:eastAsia="x-none"/>
    </w:rPr>
  </w:style>
  <w:style w:type="paragraph" w:styleId="3">
    <w:name w:val="heading 3"/>
    <w:basedOn w:val="a0"/>
    <w:next w:val="a0"/>
    <w:link w:val="30"/>
    <w:uiPriority w:val="9"/>
    <w:unhideWhenUsed/>
    <w:qFormat/>
    <w:rsid w:val="00815C46"/>
    <w:pPr>
      <w:keepNext/>
      <w:ind w:firstLine="851"/>
      <w:jc w:val="both"/>
      <w:outlineLvl w:val="2"/>
    </w:pPr>
    <w:rPr>
      <w:rFonts w:ascii="Times New Roman" w:hAnsi="Times New Roman"/>
      <w:b w:val="0"/>
      <w:sz w:val="28"/>
      <w:szCs w:val="24"/>
      <w:lang w:val="x-none" w:eastAsia="x-none"/>
    </w:rPr>
  </w:style>
  <w:style w:type="paragraph" w:styleId="4">
    <w:name w:val="heading 4"/>
    <w:basedOn w:val="a0"/>
    <w:next w:val="a0"/>
    <w:link w:val="40"/>
    <w:uiPriority w:val="9"/>
    <w:unhideWhenUsed/>
    <w:qFormat/>
    <w:rsid w:val="00815C46"/>
    <w:pPr>
      <w:keepNext/>
      <w:spacing w:before="240" w:after="60"/>
      <w:outlineLvl w:val="3"/>
    </w:pPr>
    <w:rPr>
      <w:rFonts w:ascii="Calibri" w:hAnsi="Calibri"/>
      <w:bCs/>
      <w:sz w:val="28"/>
      <w:szCs w:val="28"/>
      <w:lang w:val="x-none" w:eastAsia="x-none"/>
    </w:rPr>
  </w:style>
  <w:style w:type="paragraph" w:styleId="5">
    <w:name w:val="heading 5"/>
    <w:basedOn w:val="a0"/>
    <w:next w:val="a0"/>
    <w:link w:val="50"/>
    <w:uiPriority w:val="9"/>
    <w:unhideWhenUsed/>
    <w:qFormat/>
    <w:rsid w:val="00815C46"/>
    <w:pPr>
      <w:spacing w:before="240" w:after="60"/>
      <w:outlineLvl w:val="4"/>
    </w:pPr>
    <w:rPr>
      <w:rFonts w:ascii="Times New Roman" w:hAnsi="Times New Roman"/>
      <w:bCs/>
      <w:i/>
      <w:iCs/>
      <w:sz w:val="26"/>
      <w:szCs w:val="26"/>
      <w:lang w:val="x-none" w:eastAsia="x-none"/>
    </w:rPr>
  </w:style>
  <w:style w:type="paragraph" w:styleId="6">
    <w:name w:val="heading 6"/>
    <w:basedOn w:val="a0"/>
    <w:next w:val="a0"/>
    <w:link w:val="60"/>
    <w:uiPriority w:val="9"/>
    <w:unhideWhenUsed/>
    <w:qFormat/>
    <w:rsid w:val="00815C46"/>
    <w:pPr>
      <w:spacing w:before="240" w:after="60"/>
      <w:outlineLvl w:val="5"/>
    </w:pPr>
    <w:rPr>
      <w:rFonts w:ascii="Times New Roman" w:hAnsi="Times New Roman"/>
      <w:bCs/>
      <w:sz w:val="22"/>
      <w:szCs w:val="22"/>
      <w:lang w:val="x-none" w:eastAsia="x-none"/>
    </w:rPr>
  </w:style>
  <w:style w:type="paragraph" w:styleId="7">
    <w:name w:val="heading 7"/>
    <w:basedOn w:val="a0"/>
    <w:next w:val="a0"/>
    <w:link w:val="70"/>
    <w:uiPriority w:val="9"/>
    <w:unhideWhenUsed/>
    <w:qFormat/>
    <w:rsid w:val="00C77D23"/>
    <w:pPr>
      <w:keepNext/>
      <w:keepLines/>
      <w:spacing w:before="320" w:after="200" w:line="259" w:lineRule="auto"/>
      <w:outlineLvl w:val="6"/>
    </w:pPr>
    <w:rPr>
      <w:rFonts w:ascii="Arial" w:eastAsia="Arial" w:hAnsi="Arial" w:cs="Arial"/>
      <w:bCs/>
      <w:i/>
      <w:iCs/>
      <w:sz w:val="22"/>
      <w:szCs w:val="22"/>
    </w:rPr>
  </w:style>
  <w:style w:type="paragraph" w:styleId="8">
    <w:name w:val="heading 8"/>
    <w:basedOn w:val="a0"/>
    <w:next w:val="a0"/>
    <w:link w:val="80"/>
    <w:uiPriority w:val="9"/>
    <w:unhideWhenUsed/>
    <w:qFormat/>
    <w:rsid w:val="00C77D23"/>
    <w:pPr>
      <w:keepNext/>
      <w:keepLines/>
      <w:spacing w:before="320" w:after="200" w:line="259" w:lineRule="auto"/>
      <w:outlineLvl w:val="7"/>
    </w:pPr>
    <w:rPr>
      <w:rFonts w:ascii="Arial" w:eastAsia="Arial" w:hAnsi="Arial" w:cs="Arial"/>
      <w:b w:val="0"/>
      <w:i/>
      <w:iCs/>
      <w:sz w:val="22"/>
      <w:szCs w:val="22"/>
    </w:rPr>
  </w:style>
  <w:style w:type="paragraph" w:styleId="9">
    <w:name w:val="heading 9"/>
    <w:basedOn w:val="a0"/>
    <w:next w:val="a0"/>
    <w:link w:val="90"/>
    <w:uiPriority w:val="9"/>
    <w:unhideWhenUsed/>
    <w:qFormat/>
    <w:rsid w:val="00C77D23"/>
    <w:pPr>
      <w:keepNext/>
      <w:keepLines/>
      <w:spacing w:before="320" w:after="200" w:line="259" w:lineRule="auto"/>
      <w:outlineLvl w:val="8"/>
    </w:pPr>
    <w:rPr>
      <w:rFonts w:ascii="Arial" w:eastAsia="Arial" w:hAnsi="Arial" w:cs="Arial"/>
      <w:b w:val="0"/>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Основной текст 21"/>
    <w:basedOn w:val="a0"/>
    <w:qFormat/>
    <w:rsid w:val="00395DB1"/>
    <w:rPr>
      <w:rFonts w:ascii="Times New Roman" w:hAnsi="Times New Roman"/>
      <w:b w:val="0"/>
      <w:sz w:val="28"/>
    </w:rPr>
  </w:style>
  <w:style w:type="paragraph" w:styleId="24">
    <w:name w:val="Body Text 2"/>
    <w:basedOn w:val="a0"/>
    <w:link w:val="25"/>
    <w:rsid w:val="00395DB1"/>
    <w:pPr>
      <w:overflowPunct w:val="0"/>
      <w:autoSpaceDE w:val="0"/>
      <w:autoSpaceDN w:val="0"/>
      <w:adjustRightInd w:val="0"/>
      <w:jc w:val="both"/>
      <w:textAlignment w:val="baseline"/>
    </w:pPr>
    <w:rPr>
      <w:rFonts w:ascii="Times New Roman CYR" w:hAnsi="Times New Roman CYR"/>
      <w:b w:val="0"/>
      <w:sz w:val="28"/>
      <w:lang w:val="x-none" w:eastAsia="x-none"/>
    </w:rPr>
  </w:style>
  <w:style w:type="paragraph" w:customStyle="1" w:styleId="ConsPlusTitle">
    <w:name w:val="ConsPlusTitle"/>
    <w:qFormat/>
    <w:rsid w:val="00395DB1"/>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395DB1"/>
    <w:pPr>
      <w:widowControl w:val="0"/>
      <w:autoSpaceDE w:val="0"/>
      <w:autoSpaceDN w:val="0"/>
      <w:adjustRightInd w:val="0"/>
      <w:ind w:firstLine="720"/>
    </w:pPr>
    <w:rPr>
      <w:rFonts w:ascii="Arial" w:hAnsi="Arial" w:cs="Arial"/>
    </w:rPr>
  </w:style>
  <w:style w:type="paragraph" w:styleId="a4">
    <w:name w:val="Body Text"/>
    <w:basedOn w:val="a0"/>
    <w:link w:val="26"/>
    <w:uiPriority w:val="1"/>
    <w:qFormat/>
    <w:rsid w:val="004F0E15"/>
    <w:pPr>
      <w:spacing w:after="120"/>
    </w:pPr>
    <w:rPr>
      <w:lang w:val="x-none" w:eastAsia="x-none"/>
    </w:rPr>
  </w:style>
  <w:style w:type="paragraph" w:styleId="a5">
    <w:name w:val="header"/>
    <w:basedOn w:val="a0"/>
    <w:link w:val="a6"/>
    <w:uiPriority w:val="99"/>
    <w:rsid w:val="00265738"/>
    <w:pPr>
      <w:tabs>
        <w:tab w:val="center" w:pos="4677"/>
        <w:tab w:val="right" w:pos="9355"/>
      </w:tabs>
    </w:pPr>
    <w:rPr>
      <w:lang w:val="x-none" w:eastAsia="x-none"/>
    </w:rPr>
  </w:style>
  <w:style w:type="character" w:customStyle="1" w:styleId="a6">
    <w:name w:val="Верхний колонтитул Знак"/>
    <w:link w:val="a5"/>
    <w:uiPriority w:val="99"/>
    <w:rsid w:val="00265738"/>
    <w:rPr>
      <w:rFonts w:ascii="Pragmatica" w:hAnsi="Pragmatica"/>
      <w:b/>
    </w:rPr>
  </w:style>
  <w:style w:type="paragraph" w:styleId="a7">
    <w:name w:val="footer"/>
    <w:basedOn w:val="a0"/>
    <w:link w:val="a8"/>
    <w:uiPriority w:val="99"/>
    <w:rsid w:val="00265738"/>
    <w:pPr>
      <w:tabs>
        <w:tab w:val="center" w:pos="4677"/>
        <w:tab w:val="right" w:pos="9355"/>
      </w:tabs>
    </w:pPr>
    <w:rPr>
      <w:lang w:val="x-none" w:eastAsia="x-none"/>
    </w:rPr>
  </w:style>
  <w:style w:type="character" w:customStyle="1" w:styleId="a8">
    <w:name w:val="Нижний колонтитул Знак"/>
    <w:link w:val="a7"/>
    <w:uiPriority w:val="99"/>
    <w:rsid w:val="00265738"/>
    <w:rPr>
      <w:rFonts w:ascii="Pragmatica" w:hAnsi="Pragmatica"/>
      <w:b/>
    </w:rPr>
  </w:style>
  <w:style w:type="paragraph" w:customStyle="1" w:styleId="211">
    <w:name w:val="Основной текст 211"/>
    <w:basedOn w:val="a0"/>
    <w:qFormat/>
    <w:rsid w:val="00FB5B10"/>
    <w:rPr>
      <w:rFonts w:ascii="Times New Roman" w:hAnsi="Times New Roman"/>
      <w:b w:val="0"/>
      <w:sz w:val="28"/>
    </w:rPr>
  </w:style>
  <w:style w:type="paragraph" w:customStyle="1" w:styleId="ConsPlusNonformat">
    <w:name w:val="ConsPlusNonformat"/>
    <w:uiPriority w:val="99"/>
    <w:qFormat/>
    <w:rsid w:val="00F35735"/>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rsid w:val="00F35735"/>
    <w:pPr>
      <w:widowControl w:val="0"/>
      <w:autoSpaceDE w:val="0"/>
      <w:autoSpaceDN w:val="0"/>
      <w:adjustRightInd w:val="0"/>
    </w:pPr>
    <w:rPr>
      <w:rFonts w:ascii="Arial" w:eastAsia="Calibri" w:hAnsi="Arial" w:cs="Arial"/>
    </w:rPr>
  </w:style>
  <w:style w:type="paragraph" w:styleId="a9">
    <w:name w:val="Balloon Text"/>
    <w:basedOn w:val="a0"/>
    <w:link w:val="aa"/>
    <w:uiPriority w:val="99"/>
    <w:rsid w:val="00C605FF"/>
    <w:rPr>
      <w:rFonts w:ascii="Tahoma" w:hAnsi="Tahoma"/>
      <w:sz w:val="16"/>
      <w:szCs w:val="16"/>
      <w:lang w:val="x-none" w:eastAsia="x-none"/>
    </w:rPr>
  </w:style>
  <w:style w:type="character" w:customStyle="1" w:styleId="aa">
    <w:name w:val="Текст выноски Знак"/>
    <w:link w:val="a9"/>
    <w:uiPriority w:val="99"/>
    <w:rsid w:val="00C605FF"/>
    <w:rPr>
      <w:rFonts w:ascii="Tahoma" w:hAnsi="Tahoma" w:cs="Tahoma"/>
      <w:b/>
      <w:sz w:val="16"/>
      <w:szCs w:val="16"/>
    </w:rPr>
  </w:style>
  <w:style w:type="paragraph" w:customStyle="1" w:styleId="1-21">
    <w:name w:val="Средняя сетка 1 - Акцент 21"/>
    <w:basedOn w:val="a0"/>
    <w:uiPriority w:val="34"/>
    <w:qFormat/>
    <w:rsid w:val="00561E5F"/>
    <w:pPr>
      <w:suppressAutoHyphens/>
      <w:spacing w:line="276" w:lineRule="auto"/>
      <w:ind w:left="720"/>
    </w:pPr>
    <w:rPr>
      <w:rFonts w:ascii="Calibri" w:eastAsia="Calibri" w:hAnsi="Calibri"/>
      <w:b w:val="0"/>
      <w:sz w:val="22"/>
      <w:szCs w:val="22"/>
      <w:lang w:eastAsia="ar-SA"/>
    </w:rPr>
  </w:style>
  <w:style w:type="table" w:styleId="ab">
    <w:name w:val="Table Grid"/>
    <w:basedOn w:val="a2"/>
    <w:uiPriority w:val="39"/>
    <w:rsid w:val="00561E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D5A12"/>
  </w:style>
  <w:style w:type="paragraph" w:customStyle="1" w:styleId="12">
    <w:name w:val="Без интервала1"/>
    <w:qFormat/>
    <w:rsid w:val="00DD1EAD"/>
    <w:rPr>
      <w:rFonts w:ascii="Calibri" w:eastAsia="Calibri" w:hAnsi="Calibri"/>
      <w:sz w:val="22"/>
      <w:szCs w:val="22"/>
    </w:rPr>
  </w:style>
  <w:style w:type="character" w:styleId="ac">
    <w:name w:val="page number"/>
    <w:basedOn w:val="a1"/>
    <w:uiPriority w:val="99"/>
    <w:rsid w:val="00351829"/>
  </w:style>
  <w:style w:type="paragraph" w:customStyle="1" w:styleId="27">
    <w:name w:val="Средняя сетка 27"/>
    <w:link w:val="28"/>
    <w:uiPriority w:val="68"/>
    <w:qFormat/>
    <w:rsid w:val="00DF035D"/>
    <w:rPr>
      <w:rFonts w:ascii="Calibri" w:hAnsi="Calibri"/>
      <w:sz w:val="22"/>
      <w:szCs w:val="22"/>
    </w:rPr>
  </w:style>
  <w:style w:type="character" w:customStyle="1" w:styleId="28">
    <w:name w:val="Средняя сетка 2 Знак"/>
    <w:link w:val="27"/>
    <w:uiPriority w:val="68"/>
    <w:locked/>
    <w:rsid w:val="00DF035D"/>
    <w:rPr>
      <w:rFonts w:ascii="Calibri" w:hAnsi="Calibri"/>
      <w:sz w:val="22"/>
      <w:szCs w:val="22"/>
      <w:lang w:bidi="ar-SA"/>
    </w:rPr>
  </w:style>
  <w:style w:type="paragraph" w:styleId="ad">
    <w:name w:val="Body Text Indent"/>
    <w:aliases w:val="Основной текст 1,Нумерованный список !!"/>
    <w:basedOn w:val="a0"/>
    <w:link w:val="ae"/>
    <w:qFormat/>
    <w:rsid w:val="00C260D9"/>
    <w:pPr>
      <w:spacing w:after="120"/>
      <w:ind w:left="283"/>
    </w:pPr>
    <w:rPr>
      <w:lang w:val="x-none" w:eastAsia="x-none"/>
    </w:rPr>
  </w:style>
  <w:style w:type="character" w:customStyle="1" w:styleId="ae">
    <w:name w:val="Основной текст с отступом Знак"/>
    <w:aliases w:val="Основной текст 1 Знак,Нумерованный список !! Знак"/>
    <w:link w:val="ad"/>
    <w:rsid w:val="00C260D9"/>
    <w:rPr>
      <w:rFonts w:ascii="Pragmatica" w:hAnsi="Pragmatica"/>
      <w:b/>
    </w:rPr>
  </w:style>
  <w:style w:type="character" w:styleId="af">
    <w:name w:val="Hyperlink"/>
    <w:uiPriority w:val="99"/>
    <w:unhideWhenUsed/>
    <w:rsid w:val="008577E9"/>
    <w:rPr>
      <w:color w:val="0000FF"/>
      <w:u w:val="single"/>
    </w:rPr>
  </w:style>
  <w:style w:type="character" w:styleId="af0">
    <w:name w:val="FollowedHyperlink"/>
    <w:uiPriority w:val="99"/>
    <w:unhideWhenUsed/>
    <w:rsid w:val="008577E9"/>
    <w:rPr>
      <w:color w:val="800080"/>
      <w:u w:val="single"/>
    </w:rPr>
  </w:style>
  <w:style w:type="character" w:customStyle="1" w:styleId="10">
    <w:name w:val="Заголовок 1 Знак"/>
    <w:link w:val="1"/>
    <w:uiPriority w:val="9"/>
    <w:rsid w:val="00815C46"/>
    <w:rPr>
      <w:b/>
      <w:bCs/>
      <w:kern w:val="36"/>
      <w:sz w:val="48"/>
      <w:szCs w:val="48"/>
    </w:rPr>
  </w:style>
  <w:style w:type="character" w:customStyle="1" w:styleId="23">
    <w:name w:val="Заголовок 2 Знак"/>
    <w:aliases w:val="Заголовок 2 Знак Знак Знак"/>
    <w:link w:val="22"/>
    <w:uiPriority w:val="9"/>
    <w:rsid w:val="00815C46"/>
    <w:rPr>
      <w:b/>
      <w:sz w:val="28"/>
    </w:rPr>
  </w:style>
  <w:style w:type="character" w:customStyle="1" w:styleId="30">
    <w:name w:val="Заголовок 3 Знак"/>
    <w:link w:val="3"/>
    <w:uiPriority w:val="9"/>
    <w:rsid w:val="00815C46"/>
    <w:rPr>
      <w:sz w:val="28"/>
      <w:szCs w:val="24"/>
    </w:rPr>
  </w:style>
  <w:style w:type="character" w:customStyle="1" w:styleId="40">
    <w:name w:val="Заголовок 4 Знак"/>
    <w:link w:val="4"/>
    <w:uiPriority w:val="9"/>
    <w:rsid w:val="00815C46"/>
    <w:rPr>
      <w:rFonts w:ascii="Calibri" w:hAnsi="Calibri"/>
      <w:b/>
      <w:bCs/>
      <w:sz w:val="28"/>
      <w:szCs w:val="28"/>
    </w:rPr>
  </w:style>
  <w:style w:type="character" w:customStyle="1" w:styleId="50">
    <w:name w:val="Заголовок 5 Знак"/>
    <w:link w:val="5"/>
    <w:uiPriority w:val="9"/>
    <w:rsid w:val="00815C46"/>
    <w:rPr>
      <w:b/>
      <w:bCs/>
      <w:i/>
      <w:iCs/>
      <w:sz w:val="26"/>
      <w:szCs w:val="26"/>
    </w:rPr>
  </w:style>
  <w:style w:type="character" w:customStyle="1" w:styleId="60">
    <w:name w:val="Заголовок 6 Знак"/>
    <w:link w:val="6"/>
    <w:uiPriority w:val="9"/>
    <w:rsid w:val="00815C46"/>
    <w:rPr>
      <w:b/>
      <w:bCs/>
      <w:sz w:val="22"/>
      <w:szCs w:val="22"/>
    </w:rPr>
  </w:style>
  <w:style w:type="numbering" w:customStyle="1" w:styleId="13">
    <w:name w:val="Нет списка1"/>
    <w:next w:val="a3"/>
    <w:uiPriority w:val="99"/>
    <w:semiHidden/>
    <w:unhideWhenUsed/>
    <w:rsid w:val="00815C46"/>
  </w:style>
  <w:style w:type="character" w:customStyle="1" w:styleId="212">
    <w:name w:val="Заголовок 2 Знак1"/>
    <w:aliases w:val="Заголовок 2 Знак Знак Знак1"/>
    <w:uiPriority w:val="99"/>
    <w:semiHidden/>
    <w:rsid w:val="00815C46"/>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815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lang w:val="x-none" w:eastAsia="x-none"/>
    </w:rPr>
  </w:style>
  <w:style w:type="character" w:customStyle="1" w:styleId="HTML0">
    <w:name w:val="Стандартный HTML Знак"/>
    <w:link w:val="HTML"/>
    <w:rsid w:val="00815C46"/>
    <w:rPr>
      <w:rFonts w:ascii="Courier New" w:hAnsi="Courier New"/>
    </w:rPr>
  </w:style>
  <w:style w:type="character" w:customStyle="1" w:styleId="14">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FB3DAC"/>
    <w:rPr>
      <w:sz w:val="24"/>
      <w:szCs w:val="24"/>
      <w:lang w:val="x-none" w:eastAsia="x-none"/>
    </w:rPr>
  </w:style>
  <w:style w:type="paragraph" w:styleId="af1">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4"/>
    <w:autoRedefine/>
    <w:uiPriority w:val="99"/>
    <w:unhideWhenUsed/>
    <w:qFormat/>
    <w:rsid w:val="00FB3DAC"/>
    <w:pPr>
      <w:ind w:firstLine="708"/>
      <w:jc w:val="both"/>
    </w:pPr>
    <w:rPr>
      <w:rFonts w:ascii="Times New Roman" w:hAnsi="Times New Roman"/>
      <w:b w:val="0"/>
      <w:sz w:val="24"/>
      <w:szCs w:val="24"/>
      <w:lang w:val="x-none" w:eastAsia="x-none"/>
    </w:rPr>
  </w:style>
  <w:style w:type="character" w:customStyle="1" w:styleId="a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3"/>
    <w:uiPriority w:val="99"/>
    <w:locked/>
    <w:rsid w:val="00815C46"/>
  </w:style>
  <w:style w:type="paragraph" w:styleId="af3">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2"/>
    <w:uiPriority w:val="99"/>
    <w:unhideWhenUsed/>
    <w:qFormat/>
    <w:rsid w:val="00815C46"/>
    <w:rPr>
      <w:rFonts w:ascii="Times New Roman" w:hAnsi="Times New Roman"/>
      <w:b w:val="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rsid w:val="00815C46"/>
    <w:rPr>
      <w:rFonts w:ascii="Pragmatica" w:hAnsi="Pragmatica"/>
      <w:b/>
    </w:rPr>
  </w:style>
  <w:style w:type="character" w:customStyle="1" w:styleId="af4">
    <w:name w:val="Текст примечания Знак"/>
    <w:link w:val="af5"/>
    <w:uiPriority w:val="99"/>
    <w:locked/>
    <w:rsid w:val="00815C46"/>
  </w:style>
  <w:style w:type="character" w:customStyle="1" w:styleId="af6">
    <w:name w:val="Текст концевой сноски Знак"/>
    <w:link w:val="af7"/>
    <w:uiPriority w:val="99"/>
    <w:locked/>
    <w:rsid w:val="00815C46"/>
    <w:rPr>
      <w:rFonts w:ascii="Calibri" w:hAnsi="Calibri"/>
    </w:rPr>
  </w:style>
  <w:style w:type="paragraph" w:styleId="af8">
    <w:name w:val="Title"/>
    <w:aliases w:val="Знак Знак"/>
    <w:basedOn w:val="a0"/>
    <w:next w:val="a0"/>
    <w:link w:val="16"/>
    <w:uiPriority w:val="10"/>
    <w:qFormat/>
    <w:rsid w:val="00815C46"/>
    <w:pPr>
      <w:spacing w:before="240" w:after="60"/>
      <w:jc w:val="center"/>
      <w:outlineLvl w:val="0"/>
    </w:pPr>
    <w:rPr>
      <w:rFonts w:ascii="Cambria" w:hAnsi="Cambria"/>
      <w:bCs/>
      <w:kern w:val="28"/>
      <w:sz w:val="32"/>
      <w:szCs w:val="32"/>
      <w:lang w:val="x-none" w:eastAsia="x-none"/>
    </w:rPr>
  </w:style>
  <w:style w:type="character" w:customStyle="1" w:styleId="af9">
    <w:name w:val="Название Знак"/>
    <w:aliases w:val="Знак Знак Знак1"/>
    <w:uiPriority w:val="99"/>
    <w:rsid w:val="00815C46"/>
    <w:rPr>
      <w:rFonts w:ascii="Cambria" w:eastAsia="Times New Roman" w:hAnsi="Cambria" w:cs="Times New Roman"/>
      <w:b/>
      <w:bCs/>
      <w:kern w:val="28"/>
      <w:sz w:val="32"/>
      <w:szCs w:val="32"/>
    </w:rPr>
  </w:style>
  <w:style w:type="character" w:customStyle="1" w:styleId="afa">
    <w:name w:val="Основной текст Знак"/>
    <w:uiPriority w:val="1"/>
    <w:locked/>
    <w:rsid w:val="00815C46"/>
    <w:rPr>
      <w:sz w:val="24"/>
      <w:szCs w:val="24"/>
    </w:rPr>
  </w:style>
  <w:style w:type="character" w:customStyle="1" w:styleId="17">
    <w:name w:val="Основной текст с отступом Знак1"/>
    <w:aliases w:val="Основной текст 1 Знак1,Нумерованный список !! Знак1"/>
    <w:uiPriority w:val="99"/>
    <w:semiHidden/>
    <w:rsid w:val="00815C46"/>
    <w:rPr>
      <w:sz w:val="24"/>
      <w:szCs w:val="24"/>
    </w:rPr>
  </w:style>
  <w:style w:type="character" w:customStyle="1" w:styleId="afb">
    <w:name w:val="Подзаголовок Знак"/>
    <w:link w:val="afc"/>
    <w:uiPriority w:val="11"/>
    <w:locked/>
    <w:rsid w:val="00815C46"/>
    <w:rPr>
      <w:b/>
      <w:sz w:val="24"/>
    </w:rPr>
  </w:style>
  <w:style w:type="character" w:customStyle="1" w:styleId="18">
    <w:name w:val="Основной текст Знак1"/>
    <w:semiHidden/>
    <w:rsid w:val="00815C46"/>
    <w:rPr>
      <w:sz w:val="24"/>
      <w:szCs w:val="24"/>
    </w:rPr>
  </w:style>
  <w:style w:type="character" w:customStyle="1" w:styleId="afd">
    <w:name w:val="Красная строка Знак"/>
    <w:link w:val="afe"/>
    <w:locked/>
    <w:rsid w:val="00815C46"/>
  </w:style>
  <w:style w:type="character" w:customStyle="1" w:styleId="25">
    <w:name w:val="Основной текст 2 Знак"/>
    <w:link w:val="24"/>
    <w:locked/>
    <w:rsid w:val="00815C46"/>
    <w:rPr>
      <w:rFonts w:ascii="Times New Roman CYR" w:hAnsi="Times New Roman CYR"/>
      <w:sz w:val="28"/>
    </w:rPr>
  </w:style>
  <w:style w:type="character" w:customStyle="1" w:styleId="31">
    <w:name w:val="Основной текст 3 Знак"/>
    <w:link w:val="32"/>
    <w:uiPriority w:val="99"/>
    <w:locked/>
    <w:rsid w:val="00815C46"/>
    <w:rPr>
      <w:sz w:val="16"/>
      <w:szCs w:val="16"/>
    </w:rPr>
  </w:style>
  <w:style w:type="character" w:customStyle="1" w:styleId="29">
    <w:name w:val="Основной текст с отступом 2 Знак"/>
    <w:link w:val="2a"/>
    <w:locked/>
    <w:rsid w:val="00815C46"/>
    <w:rPr>
      <w:sz w:val="24"/>
      <w:szCs w:val="24"/>
    </w:rPr>
  </w:style>
  <w:style w:type="character" w:customStyle="1" w:styleId="33">
    <w:name w:val="Основной текст с отступом 3 Знак"/>
    <w:link w:val="34"/>
    <w:locked/>
    <w:rsid w:val="00815C46"/>
    <w:rPr>
      <w:sz w:val="16"/>
      <w:szCs w:val="16"/>
    </w:rPr>
  </w:style>
  <w:style w:type="character" w:customStyle="1" w:styleId="aff">
    <w:name w:val="Текст Знак"/>
    <w:link w:val="aff0"/>
    <w:uiPriority w:val="99"/>
    <w:locked/>
    <w:rsid w:val="00815C46"/>
    <w:rPr>
      <w:rFonts w:ascii="Consolas" w:hAnsi="Consolas"/>
      <w:sz w:val="21"/>
      <w:szCs w:val="21"/>
    </w:rPr>
  </w:style>
  <w:style w:type="paragraph" w:styleId="af5">
    <w:name w:val="annotation text"/>
    <w:basedOn w:val="a0"/>
    <w:link w:val="af4"/>
    <w:uiPriority w:val="99"/>
    <w:unhideWhenUsed/>
    <w:rsid w:val="00815C46"/>
    <w:rPr>
      <w:rFonts w:ascii="Times New Roman" w:hAnsi="Times New Roman"/>
      <w:b w:val="0"/>
    </w:rPr>
  </w:style>
  <w:style w:type="character" w:customStyle="1" w:styleId="19">
    <w:name w:val="Текст примечания Знак1"/>
    <w:rsid w:val="00815C46"/>
    <w:rPr>
      <w:rFonts w:ascii="Pragmatica" w:hAnsi="Pragmatica"/>
      <w:b/>
    </w:rPr>
  </w:style>
  <w:style w:type="character" w:customStyle="1" w:styleId="aff1">
    <w:name w:val="Тема примечания Знак"/>
    <w:link w:val="aff2"/>
    <w:uiPriority w:val="99"/>
    <w:locked/>
    <w:rsid w:val="00815C46"/>
    <w:rPr>
      <w:b/>
      <w:bCs/>
    </w:rPr>
  </w:style>
  <w:style w:type="character" w:customStyle="1" w:styleId="aff3">
    <w:name w:val="Без интервала Знак"/>
    <w:link w:val="aff4"/>
    <w:locked/>
    <w:rsid w:val="00815C46"/>
    <w:rPr>
      <w:rFonts w:ascii="Calibri" w:hAnsi="Calibri"/>
      <w:lang w:val="ru-RU" w:eastAsia="ru-RU" w:bidi="ar-SA"/>
    </w:rPr>
  </w:style>
  <w:style w:type="character" w:customStyle="1" w:styleId="aff5">
    <w:name w:val="Абзац списка Знак"/>
    <w:link w:val="aff6"/>
    <w:uiPriority w:val="34"/>
    <w:locked/>
    <w:rsid w:val="00815C46"/>
    <w:rPr>
      <w:sz w:val="24"/>
      <w:szCs w:val="24"/>
    </w:rPr>
  </w:style>
  <w:style w:type="paragraph" w:customStyle="1" w:styleId="aff7">
    <w:name w:val="Обычный (паспорт)"/>
    <w:basedOn w:val="a0"/>
    <w:qFormat/>
    <w:rsid w:val="00815C46"/>
    <w:pPr>
      <w:spacing w:before="120"/>
      <w:jc w:val="both"/>
    </w:pPr>
    <w:rPr>
      <w:rFonts w:ascii="Times New Roman" w:hAnsi="Times New Roman"/>
      <w:b w:val="0"/>
      <w:sz w:val="28"/>
      <w:szCs w:val="28"/>
    </w:rPr>
  </w:style>
  <w:style w:type="paragraph" w:customStyle="1" w:styleId="aff8">
    <w:name w:val="Жирный (паспорт)"/>
    <w:basedOn w:val="a0"/>
    <w:qFormat/>
    <w:rsid w:val="00815C46"/>
    <w:pPr>
      <w:spacing w:before="120"/>
      <w:jc w:val="both"/>
    </w:pPr>
    <w:rPr>
      <w:rFonts w:ascii="Times New Roman" w:hAnsi="Times New Roman"/>
      <w:sz w:val="28"/>
      <w:szCs w:val="28"/>
    </w:rPr>
  </w:style>
  <w:style w:type="paragraph" w:customStyle="1" w:styleId="51">
    <w:name w:val="Основной текст5"/>
    <w:basedOn w:val="a0"/>
    <w:qFormat/>
    <w:rsid w:val="00815C46"/>
    <w:pPr>
      <w:widowControl w:val="0"/>
      <w:shd w:val="clear" w:color="auto" w:fill="FFFFFF"/>
      <w:spacing w:after="300" w:line="274" w:lineRule="exact"/>
      <w:ind w:hanging="360"/>
      <w:jc w:val="center"/>
    </w:pPr>
    <w:rPr>
      <w:rFonts w:ascii="Times New Roman" w:hAnsi="Times New Roman"/>
      <w:b w:val="0"/>
      <w:color w:val="000000"/>
      <w:spacing w:val="-1"/>
      <w:sz w:val="22"/>
      <w:szCs w:val="22"/>
    </w:rPr>
  </w:style>
  <w:style w:type="paragraph" w:customStyle="1" w:styleId="aff9">
    <w:name w:val="Знак Знак Знак Знак Знак Знак"/>
    <w:basedOn w:val="a0"/>
    <w:qFormat/>
    <w:rsid w:val="00815C46"/>
    <w:pPr>
      <w:tabs>
        <w:tab w:val="num" w:pos="432"/>
        <w:tab w:val="left" w:pos="6159"/>
      </w:tabs>
      <w:spacing w:before="120" w:after="160"/>
      <w:ind w:left="432" w:hanging="432"/>
      <w:jc w:val="both"/>
    </w:pPr>
    <w:rPr>
      <w:rFonts w:ascii="Times New Roman" w:hAnsi="Times New Roman"/>
      <w:bCs/>
      <w:caps/>
      <w:sz w:val="32"/>
      <w:szCs w:val="32"/>
      <w:lang w:val="en-US" w:eastAsia="en-US"/>
    </w:rPr>
  </w:style>
  <w:style w:type="character" w:customStyle="1" w:styleId="ConsPlusNormal0">
    <w:name w:val="ConsPlusNormal Знак"/>
    <w:link w:val="ConsPlusNormal"/>
    <w:locked/>
    <w:rsid w:val="00815C46"/>
    <w:rPr>
      <w:rFonts w:ascii="Arial" w:hAnsi="Arial" w:cs="Arial"/>
      <w:lang w:val="ru-RU" w:eastAsia="ru-RU" w:bidi="ar-SA"/>
    </w:rPr>
  </w:style>
  <w:style w:type="paragraph" w:customStyle="1" w:styleId="printj">
    <w:name w:val="printj"/>
    <w:basedOn w:val="a0"/>
    <w:qFormat/>
    <w:rsid w:val="00815C46"/>
    <w:pPr>
      <w:spacing w:before="144" w:after="288"/>
      <w:jc w:val="both"/>
    </w:pPr>
    <w:rPr>
      <w:rFonts w:ascii="Times New Roman" w:hAnsi="Times New Roman"/>
      <w:b w:val="0"/>
      <w:sz w:val="24"/>
      <w:szCs w:val="24"/>
    </w:rPr>
  </w:style>
  <w:style w:type="character" w:customStyle="1" w:styleId="affa">
    <w:name w:val="Нормальный Знак"/>
    <w:link w:val="affb"/>
    <w:locked/>
    <w:rsid w:val="00815C46"/>
    <w:rPr>
      <w:rFonts w:eastAsia="Calibri"/>
      <w:sz w:val="26"/>
      <w:szCs w:val="26"/>
      <w:lang w:val="ru-RU" w:eastAsia="ru-RU" w:bidi="ar-SA"/>
    </w:rPr>
  </w:style>
  <w:style w:type="paragraph" w:customStyle="1" w:styleId="affb">
    <w:name w:val="Нормальный"/>
    <w:link w:val="affa"/>
    <w:qFormat/>
    <w:rsid w:val="00815C46"/>
    <w:pPr>
      <w:autoSpaceDE w:val="0"/>
      <w:autoSpaceDN w:val="0"/>
      <w:adjustRightInd w:val="0"/>
      <w:spacing w:line="360" w:lineRule="auto"/>
      <w:ind w:firstLine="567"/>
      <w:jc w:val="both"/>
    </w:pPr>
    <w:rPr>
      <w:rFonts w:eastAsia="Calibri"/>
      <w:sz w:val="26"/>
      <w:szCs w:val="26"/>
    </w:rPr>
  </w:style>
  <w:style w:type="paragraph" w:customStyle="1" w:styleId="affc">
    <w:name w:val="Знак Знак Знак Знак Знак Знак Знак Знак Знак Знак Знак Знак Знак"/>
    <w:basedOn w:val="a0"/>
    <w:qFormat/>
    <w:rsid w:val="00815C46"/>
    <w:pPr>
      <w:spacing w:before="100" w:beforeAutospacing="1" w:after="100" w:afterAutospacing="1"/>
    </w:pPr>
    <w:rPr>
      <w:rFonts w:ascii="Tahoma" w:hAnsi="Tahoma" w:cs="Tahoma"/>
      <w:b w:val="0"/>
      <w:lang w:val="en-US" w:eastAsia="en-US"/>
    </w:rPr>
  </w:style>
  <w:style w:type="paragraph" w:customStyle="1" w:styleId="affd">
    <w:name w:val="Мой стиль"/>
    <w:basedOn w:val="a0"/>
    <w:qFormat/>
    <w:rsid w:val="00815C46"/>
    <w:pPr>
      <w:widowControl w:val="0"/>
      <w:adjustRightInd w:val="0"/>
      <w:spacing w:after="120"/>
      <w:ind w:firstLine="567"/>
      <w:jc w:val="both"/>
    </w:pPr>
    <w:rPr>
      <w:rFonts w:ascii="Times New Roman" w:hAnsi="Times New Roman"/>
      <w:b w:val="0"/>
      <w:sz w:val="24"/>
    </w:rPr>
  </w:style>
  <w:style w:type="character" w:customStyle="1" w:styleId="affe">
    <w:name w:val="Основной текст_"/>
    <w:link w:val="35"/>
    <w:locked/>
    <w:rsid w:val="00815C46"/>
    <w:rPr>
      <w:sz w:val="21"/>
      <w:szCs w:val="21"/>
      <w:shd w:val="clear" w:color="auto" w:fill="FFFFFF"/>
    </w:rPr>
  </w:style>
  <w:style w:type="paragraph" w:customStyle="1" w:styleId="35">
    <w:name w:val="Основной текст3"/>
    <w:basedOn w:val="a0"/>
    <w:link w:val="affe"/>
    <w:qFormat/>
    <w:rsid w:val="00815C46"/>
    <w:pPr>
      <w:shd w:val="clear" w:color="auto" w:fill="FFFFFF"/>
      <w:spacing w:before="780" w:line="250" w:lineRule="exact"/>
      <w:jc w:val="both"/>
    </w:pPr>
    <w:rPr>
      <w:rFonts w:ascii="Times New Roman" w:hAnsi="Times New Roman"/>
      <w:b w:val="0"/>
      <w:sz w:val="21"/>
      <w:szCs w:val="21"/>
      <w:lang w:val="x-none" w:eastAsia="x-none"/>
    </w:rPr>
  </w:style>
  <w:style w:type="paragraph" w:customStyle="1" w:styleId="afff">
    <w:name w:val="Знак"/>
    <w:basedOn w:val="a0"/>
    <w:next w:val="a0"/>
    <w:qFormat/>
    <w:rsid w:val="00815C46"/>
    <w:pPr>
      <w:spacing w:after="160" w:line="240" w:lineRule="exact"/>
      <w:ind w:firstLine="720"/>
    </w:pPr>
    <w:rPr>
      <w:rFonts w:ascii="Verdana" w:hAnsi="Verdana"/>
      <w:b w:val="0"/>
      <w:sz w:val="24"/>
      <w:szCs w:val="24"/>
      <w:lang w:val="en-US" w:eastAsia="en-US"/>
    </w:rPr>
  </w:style>
  <w:style w:type="paragraph" w:customStyle="1" w:styleId="afff0">
    <w:name w:val="Знак Знак Знак Знак Знак Знак Знак Знак Знак Знак"/>
    <w:basedOn w:val="a0"/>
    <w:qFormat/>
    <w:rsid w:val="00815C46"/>
    <w:pPr>
      <w:spacing w:after="160" w:line="240" w:lineRule="exact"/>
    </w:pPr>
    <w:rPr>
      <w:rFonts w:ascii="Verdana" w:hAnsi="Verdana"/>
      <w:b w:val="0"/>
      <w:sz w:val="24"/>
      <w:szCs w:val="24"/>
      <w:lang w:val="en-US" w:eastAsia="en-US"/>
    </w:rPr>
  </w:style>
  <w:style w:type="paragraph" w:customStyle="1" w:styleId="1a">
    <w:name w:val="Абзац списка1"/>
    <w:basedOn w:val="a0"/>
    <w:uiPriority w:val="34"/>
    <w:qFormat/>
    <w:rsid w:val="00815C46"/>
    <w:pPr>
      <w:spacing w:after="200" w:line="276" w:lineRule="auto"/>
      <w:ind w:left="720"/>
    </w:pPr>
    <w:rPr>
      <w:rFonts w:ascii="Calibri" w:hAnsi="Calibri" w:cs="Calibri"/>
      <w:b w:val="0"/>
      <w:sz w:val="22"/>
      <w:szCs w:val="22"/>
    </w:rPr>
  </w:style>
  <w:style w:type="paragraph" w:customStyle="1" w:styleId="afff1">
    <w:name w:val="Текст в заданном формате"/>
    <w:basedOn w:val="a0"/>
    <w:qFormat/>
    <w:rsid w:val="00815C46"/>
    <w:pPr>
      <w:widowControl w:val="0"/>
      <w:suppressAutoHyphens/>
    </w:pPr>
    <w:rPr>
      <w:rFonts w:ascii="Courier New" w:eastAsia="Courier New" w:hAnsi="Courier New" w:cs="Courier New"/>
      <w:b w:val="0"/>
      <w:kern w:val="2"/>
    </w:rPr>
  </w:style>
  <w:style w:type="paragraph" w:customStyle="1" w:styleId="2b">
    <w:name w:val="Знак2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afff2">
    <w:name w:val="Прижатый влево"/>
    <w:basedOn w:val="a0"/>
    <w:next w:val="a0"/>
    <w:uiPriority w:val="99"/>
    <w:qFormat/>
    <w:rsid w:val="00815C46"/>
    <w:pPr>
      <w:widowControl w:val="0"/>
      <w:autoSpaceDE w:val="0"/>
      <w:autoSpaceDN w:val="0"/>
      <w:adjustRightInd w:val="0"/>
    </w:pPr>
    <w:rPr>
      <w:rFonts w:ascii="Arial" w:hAnsi="Arial" w:cs="Arial"/>
      <w:b w:val="0"/>
      <w:sz w:val="24"/>
      <w:szCs w:val="24"/>
    </w:rPr>
  </w:style>
  <w:style w:type="paragraph" w:customStyle="1" w:styleId="1b">
    <w:name w:val="Стиль заголовка 1"/>
    <w:basedOn w:val="a0"/>
    <w:qFormat/>
    <w:rsid w:val="00815C46"/>
    <w:pPr>
      <w:shd w:val="clear" w:color="auto" w:fill="FFFFFF"/>
      <w:ind w:left="720" w:right="-7" w:hanging="360"/>
      <w:jc w:val="center"/>
      <w:outlineLvl w:val="0"/>
    </w:pPr>
    <w:rPr>
      <w:rFonts w:ascii="Times New Roman" w:hAnsi="Times New Roman"/>
      <w:bCs/>
      <w:color w:val="000000"/>
      <w:sz w:val="24"/>
      <w:szCs w:val="24"/>
    </w:rPr>
  </w:style>
  <w:style w:type="paragraph" w:customStyle="1" w:styleId="afff3">
    <w:name w:val="Основной"/>
    <w:basedOn w:val="a0"/>
    <w:qFormat/>
    <w:rsid w:val="00815C46"/>
    <w:pPr>
      <w:widowControl w:val="0"/>
      <w:ind w:firstLine="720"/>
      <w:jc w:val="both"/>
    </w:pPr>
    <w:rPr>
      <w:rFonts w:ascii="Times New Roman" w:hAnsi="Times New Roman"/>
      <w:b w:val="0"/>
      <w:sz w:val="28"/>
      <w:szCs w:val="28"/>
    </w:rPr>
  </w:style>
  <w:style w:type="paragraph" w:customStyle="1" w:styleId="afff4">
    <w:name w:val="АсписокГаля"/>
    <w:basedOn w:val="ConsPlusTitle"/>
    <w:qFormat/>
    <w:rsid w:val="00815C46"/>
    <w:pPr>
      <w:widowControl/>
      <w:ind w:left="720" w:hanging="360"/>
      <w:jc w:val="both"/>
    </w:pPr>
    <w:rPr>
      <w:rFonts w:ascii="Times New Roman" w:hAnsi="Times New Roman" w:cs="Times New Roman"/>
      <w:b w:val="0"/>
      <w:sz w:val="28"/>
      <w:szCs w:val="28"/>
    </w:rPr>
  </w:style>
  <w:style w:type="paragraph" w:customStyle="1" w:styleId="afff5">
    <w:name w:val="Обычный + По центру"/>
    <w:aliases w:val="После:  6 пт,Междустр.интервал:  одинарный"/>
    <w:basedOn w:val="af8"/>
    <w:qFormat/>
    <w:rsid w:val="00815C46"/>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8"/>
    <w:qFormat/>
    <w:rsid w:val="00815C46"/>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c">
    <w:name w:val="Стиль заголовка 2 Знак"/>
    <w:link w:val="2d"/>
    <w:locked/>
    <w:rsid w:val="00815C46"/>
    <w:rPr>
      <w:b/>
      <w:bCs/>
      <w:color w:val="000000"/>
      <w:sz w:val="24"/>
      <w:szCs w:val="24"/>
      <w:shd w:val="clear" w:color="auto" w:fill="FFFFFF"/>
    </w:rPr>
  </w:style>
  <w:style w:type="paragraph" w:customStyle="1" w:styleId="2d">
    <w:name w:val="Стиль заголовка 2"/>
    <w:basedOn w:val="a0"/>
    <w:link w:val="2c"/>
    <w:qFormat/>
    <w:rsid w:val="00815C46"/>
    <w:pPr>
      <w:shd w:val="clear" w:color="auto" w:fill="FFFFFF"/>
      <w:jc w:val="center"/>
      <w:outlineLvl w:val="1"/>
    </w:pPr>
    <w:rPr>
      <w:rFonts w:ascii="Times New Roman" w:hAnsi="Times New Roman"/>
      <w:bCs/>
      <w:color w:val="000000"/>
      <w:sz w:val="24"/>
      <w:szCs w:val="24"/>
      <w:lang w:val="x-none" w:eastAsia="x-none"/>
    </w:rPr>
  </w:style>
  <w:style w:type="paragraph" w:customStyle="1" w:styleId="afff6">
    <w:name w:val="Текст (справка)"/>
    <w:basedOn w:val="a0"/>
    <w:next w:val="a0"/>
    <w:uiPriority w:val="99"/>
    <w:qFormat/>
    <w:rsid w:val="00815C46"/>
    <w:pPr>
      <w:widowControl w:val="0"/>
      <w:autoSpaceDE w:val="0"/>
      <w:autoSpaceDN w:val="0"/>
      <w:adjustRightInd w:val="0"/>
      <w:ind w:left="170" w:right="170"/>
    </w:pPr>
    <w:rPr>
      <w:rFonts w:ascii="Arial" w:hAnsi="Arial" w:cs="Arial"/>
      <w:b w:val="0"/>
      <w:sz w:val="24"/>
      <w:szCs w:val="24"/>
    </w:rPr>
  </w:style>
  <w:style w:type="paragraph" w:customStyle="1" w:styleId="afff7">
    <w:name w:val="Нормальный (таблица)"/>
    <w:basedOn w:val="a0"/>
    <w:next w:val="a0"/>
    <w:uiPriority w:val="99"/>
    <w:qFormat/>
    <w:rsid w:val="00815C46"/>
    <w:pPr>
      <w:widowControl w:val="0"/>
      <w:autoSpaceDE w:val="0"/>
      <w:autoSpaceDN w:val="0"/>
      <w:adjustRightInd w:val="0"/>
      <w:jc w:val="both"/>
    </w:pPr>
    <w:rPr>
      <w:rFonts w:ascii="Arial" w:hAnsi="Arial" w:cs="Arial"/>
      <w:b w:val="0"/>
      <w:sz w:val="24"/>
      <w:szCs w:val="24"/>
    </w:rPr>
  </w:style>
  <w:style w:type="character" w:customStyle="1" w:styleId="2e">
    <w:name w:val="стиль2 Знак Знак"/>
    <w:link w:val="2f"/>
    <w:locked/>
    <w:rsid w:val="00815C46"/>
    <w:rPr>
      <w:b/>
      <w:color w:val="000000"/>
      <w:sz w:val="28"/>
      <w:szCs w:val="28"/>
      <w:shd w:val="clear" w:color="auto" w:fill="FFFFFF"/>
    </w:rPr>
  </w:style>
  <w:style w:type="paragraph" w:customStyle="1" w:styleId="2f">
    <w:name w:val="стиль2 Знак"/>
    <w:basedOn w:val="a0"/>
    <w:link w:val="2e"/>
    <w:qFormat/>
    <w:rsid w:val="00815C46"/>
    <w:pPr>
      <w:widowControl w:val="0"/>
      <w:shd w:val="clear" w:color="auto" w:fill="FFFFFF"/>
      <w:tabs>
        <w:tab w:val="left" w:pos="1440"/>
      </w:tabs>
      <w:autoSpaceDE w:val="0"/>
      <w:autoSpaceDN w:val="0"/>
      <w:adjustRightInd w:val="0"/>
      <w:jc w:val="center"/>
    </w:pPr>
    <w:rPr>
      <w:rFonts w:ascii="Times New Roman" w:hAnsi="Times New Roman"/>
      <w:color w:val="000000"/>
      <w:sz w:val="28"/>
      <w:szCs w:val="28"/>
      <w:lang w:val="x-none" w:eastAsia="x-none"/>
    </w:rPr>
  </w:style>
  <w:style w:type="paragraph" w:customStyle="1" w:styleId="ConsCell">
    <w:name w:val="ConsCell"/>
    <w:qFormat/>
    <w:rsid w:val="00815C46"/>
    <w:pPr>
      <w:widowControl w:val="0"/>
      <w:autoSpaceDE w:val="0"/>
      <w:autoSpaceDN w:val="0"/>
      <w:adjustRightInd w:val="0"/>
    </w:pPr>
    <w:rPr>
      <w:rFonts w:ascii="Arial" w:hAnsi="Arial" w:cs="Arial"/>
    </w:rPr>
  </w:style>
  <w:style w:type="paragraph" w:customStyle="1" w:styleId="ConsNormal">
    <w:name w:val="ConsNormal"/>
    <w:uiPriority w:val="99"/>
    <w:qFormat/>
    <w:rsid w:val="00815C46"/>
    <w:pPr>
      <w:widowControl w:val="0"/>
      <w:autoSpaceDE w:val="0"/>
      <w:autoSpaceDN w:val="0"/>
      <w:adjustRightInd w:val="0"/>
      <w:ind w:firstLine="720"/>
    </w:pPr>
    <w:rPr>
      <w:rFonts w:ascii="Arial" w:hAnsi="Arial" w:cs="Arial"/>
    </w:rPr>
  </w:style>
  <w:style w:type="paragraph" w:customStyle="1" w:styleId="Style51">
    <w:name w:val="Style51"/>
    <w:basedOn w:val="a0"/>
    <w:qFormat/>
    <w:rsid w:val="00815C46"/>
    <w:pPr>
      <w:widowControl w:val="0"/>
      <w:autoSpaceDE w:val="0"/>
      <w:autoSpaceDN w:val="0"/>
      <w:adjustRightInd w:val="0"/>
      <w:spacing w:line="315" w:lineRule="exact"/>
      <w:ind w:firstLine="533"/>
      <w:jc w:val="both"/>
    </w:pPr>
    <w:rPr>
      <w:rFonts w:ascii="Century Schoolbook" w:hAnsi="Century Schoolbook"/>
      <w:b w:val="0"/>
      <w:sz w:val="24"/>
      <w:szCs w:val="24"/>
    </w:rPr>
  </w:style>
  <w:style w:type="paragraph" w:customStyle="1" w:styleId="afff8">
    <w:name w:val="ЗтекстГаля"/>
    <w:basedOn w:val="a0"/>
    <w:qFormat/>
    <w:rsid w:val="00815C46"/>
    <w:pPr>
      <w:ind w:firstLine="709"/>
      <w:jc w:val="both"/>
    </w:pPr>
    <w:rPr>
      <w:rFonts w:ascii="Times New Roman" w:hAnsi="Times New Roman"/>
      <w:b w:val="0"/>
      <w:sz w:val="28"/>
      <w:szCs w:val="28"/>
    </w:rPr>
  </w:style>
  <w:style w:type="paragraph" w:customStyle="1" w:styleId="1d">
    <w:name w:val="список 1"/>
    <w:basedOn w:val="a0"/>
    <w:qFormat/>
    <w:rsid w:val="00815C46"/>
    <w:pPr>
      <w:tabs>
        <w:tab w:val="left" w:pos="1080"/>
      </w:tabs>
      <w:ind w:firstLine="868"/>
      <w:jc w:val="both"/>
    </w:pPr>
    <w:rPr>
      <w:rFonts w:ascii="Times New Roman" w:hAnsi="Times New Roman"/>
      <w:b w:val="0"/>
      <w:sz w:val="24"/>
      <w:szCs w:val="24"/>
    </w:rPr>
  </w:style>
  <w:style w:type="paragraph" w:customStyle="1" w:styleId="1e">
    <w:name w:val="Стиль1"/>
    <w:basedOn w:val="af1"/>
    <w:qFormat/>
    <w:rsid w:val="00815C46"/>
    <w:pPr>
      <w:ind w:firstLine="709"/>
    </w:pPr>
    <w:rPr>
      <w:sz w:val="28"/>
      <w:szCs w:val="28"/>
    </w:rPr>
  </w:style>
  <w:style w:type="character" w:customStyle="1" w:styleId="1f">
    <w:name w:val="стиль1 Знак"/>
    <w:link w:val="1f0"/>
    <w:locked/>
    <w:rsid w:val="00815C46"/>
    <w:rPr>
      <w:b/>
      <w:bCs/>
      <w:color w:val="000000"/>
      <w:sz w:val="28"/>
      <w:szCs w:val="28"/>
      <w:shd w:val="clear" w:color="auto" w:fill="FFFFFF"/>
    </w:rPr>
  </w:style>
  <w:style w:type="paragraph" w:customStyle="1" w:styleId="1f0">
    <w:name w:val="стиль1"/>
    <w:basedOn w:val="a0"/>
    <w:link w:val="1f"/>
    <w:qFormat/>
    <w:rsid w:val="00815C46"/>
    <w:pPr>
      <w:shd w:val="clear" w:color="auto" w:fill="FFFFFF"/>
      <w:ind w:right="-287"/>
      <w:jc w:val="center"/>
    </w:pPr>
    <w:rPr>
      <w:rFonts w:ascii="Times New Roman" w:hAnsi="Times New Roman"/>
      <w:bCs/>
      <w:color w:val="000000"/>
      <w:sz w:val="28"/>
      <w:szCs w:val="28"/>
      <w:lang w:val="x-none" w:eastAsia="x-none"/>
    </w:rPr>
  </w:style>
  <w:style w:type="paragraph" w:customStyle="1" w:styleId="36">
    <w:name w:val="Стиль3"/>
    <w:basedOn w:val="a0"/>
    <w:qFormat/>
    <w:rsid w:val="00815C46"/>
    <w:pPr>
      <w:shd w:val="clear" w:color="auto" w:fill="FFFFFF"/>
      <w:jc w:val="center"/>
    </w:pPr>
    <w:rPr>
      <w:rFonts w:ascii="Times New Roman" w:hAnsi="Times New Roman"/>
      <w:bCs/>
      <w:color w:val="000000"/>
      <w:sz w:val="52"/>
      <w:szCs w:val="52"/>
    </w:rPr>
  </w:style>
  <w:style w:type="paragraph" w:customStyle="1" w:styleId="jst">
    <w:name w:val="jst"/>
    <w:basedOn w:val="a0"/>
    <w:qFormat/>
    <w:rsid w:val="00815C46"/>
    <w:pPr>
      <w:spacing w:before="100" w:beforeAutospacing="1" w:after="100" w:afterAutospacing="1"/>
      <w:jc w:val="both"/>
    </w:pPr>
    <w:rPr>
      <w:rFonts w:ascii="Times New Roman" w:hAnsi="Times New Roman"/>
      <w:b w:val="0"/>
      <w:sz w:val="24"/>
      <w:szCs w:val="24"/>
    </w:rPr>
  </w:style>
  <w:style w:type="paragraph" w:styleId="2">
    <w:name w:val="List Number 2"/>
    <w:basedOn w:val="a0"/>
    <w:unhideWhenUsed/>
    <w:rsid w:val="00815C46"/>
    <w:pPr>
      <w:numPr>
        <w:numId w:val="1"/>
      </w:numPr>
      <w:contextualSpacing/>
    </w:pPr>
    <w:rPr>
      <w:rFonts w:ascii="Times New Roman" w:hAnsi="Times New Roman"/>
      <w:b w:val="0"/>
      <w:sz w:val="24"/>
      <w:szCs w:val="24"/>
    </w:rPr>
  </w:style>
  <w:style w:type="paragraph" w:customStyle="1" w:styleId="OTCHET00">
    <w:name w:val="OTCHET_00"/>
    <w:basedOn w:val="2"/>
    <w:qFormat/>
    <w:rsid w:val="00815C46"/>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9">
    <w:name w:val="Таблицы (моноширинный)"/>
    <w:basedOn w:val="a0"/>
    <w:next w:val="a0"/>
    <w:qFormat/>
    <w:rsid w:val="00815C46"/>
    <w:pPr>
      <w:autoSpaceDE w:val="0"/>
      <w:autoSpaceDN w:val="0"/>
      <w:adjustRightInd w:val="0"/>
      <w:jc w:val="both"/>
    </w:pPr>
    <w:rPr>
      <w:rFonts w:ascii="Courier New" w:hAnsi="Courier New" w:cs="Courier New"/>
      <w:b w:val="0"/>
    </w:rPr>
  </w:style>
  <w:style w:type="paragraph" w:customStyle="1" w:styleId="91">
    <w:name w:val="Знак Знак9 Знак Знак Знак Знак"/>
    <w:basedOn w:val="a0"/>
    <w:qFormat/>
    <w:rsid w:val="00815C46"/>
    <w:pPr>
      <w:widowControl w:val="0"/>
      <w:autoSpaceDE w:val="0"/>
      <w:autoSpaceDN w:val="0"/>
      <w:adjustRightInd w:val="0"/>
      <w:spacing w:after="160" w:line="240" w:lineRule="exact"/>
      <w:ind w:firstLine="720"/>
      <w:jc w:val="both"/>
    </w:pPr>
    <w:rPr>
      <w:rFonts w:ascii="Verdana" w:hAnsi="Verdana" w:cs="Arial"/>
      <w:b w:val="0"/>
      <w:lang w:val="en-US" w:eastAsia="en-US"/>
    </w:rPr>
  </w:style>
  <w:style w:type="paragraph" w:customStyle="1" w:styleId="Default">
    <w:name w:val="Default"/>
    <w:qFormat/>
    <w:rsid w:val="00815C46"/>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1"/>
    <w:uiPriority w:val="99"/>
    <w:semiHidden/>
    <w:locked/>
    <w:rsid w:val="00815C46"/>
    <w:rPr>
      <w:rFonts w:ascii="TimesET" w:hAnsi="TimesET" w:cs="TimesET"/>
    </w:rPr>
  </w:style>
  <w:style w:type="paragraph" w:customStyle="1" w:styleId="1f1">
    <w:name w:val="Основной текст с отступом1"/>
    <w:basedOn w:val="a0"/>
    <w:link w:val="BodyTextIndentChar"/>
    <w:uiPriority w:val="99"/>
    <w:semiHidden/>
    <w:qFormat/>
    <w:rsid w:val="00815C46"/>
    <w:pPr>
      <w:suppressAutoHyphens/>
      <w:ind w:firstLine="720"/>
      <w:jc w:val="both"/>
    </w:pPr>
    <w:rPr>
      <w:rFonts w:ascii="TimesET" w:hAnsi="TimesET"/>
      <w:b w:val="0"/>
      <w:lang w:val="x-none" w:eastAsia="x-none"/>
    </w:rPr>
  </w:style>
  <w:style w:type="paragraph" w:customStyle="1" w:styleId="afffa">
    <w:name w:val="Знак Знак Знак Знак Знак Знак Знак"/>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2">
    <w:name w:val="Знак1"/>
    <w:basedOn w:val="a0"/>
    <w:uiPriority w:val="99"/>
    <w:qFormat/>
    <w:rsid w:val="00815C46"/>
    <w:pPr>
      <w:spacing w:after="160" w:line="240" w:lineRule="exact"/>
    </w:pPr>
    <w:rPr>
      <w:rFonts w:ascii="Verdana" w:hAnsi="Verdana" w:cs="Verdana"/>
      <w:b w:val="0"/>
      <w:lang w:val="en-US" w:eastAsia="en-US"/>
    </w:rPr>
  </w:style>
  <w:style w:type="paragraph" w:customStyle="1" w:styleId="afffb">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815C46"/>
    <w:pPr>
      <w:spacing w:after="160" w:line="240" w:lineRule="exact"/>
    </w:pPr>
    <w:rPr>
      <w:rFonts w:ascii="Verdana" w:hAnsi="Verdana" w:cs="Verdana"/>
      <w:b w:val="0"/>
      <w:lang w:val="en-US" w:eastAsia="en-US"/>
    </w:rPr>
  </w:style>
  <w:style w:type="paragraph" w:customStyle="1" w:styleId="1f3">
    <w:name w:val="Знак Знак Знак Знак Знак Знак Знак1"/>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815C46"/>
    <w:pPr>
      <w:spacing w:after="160" w:line="240" w:lineRule="exact"/>
    </w:pPr>
    <w:rPr>
      <w:rFonts w:ascii="Verdana" w:hAnsi="Verdana" w:cs="Verdana"/>
      <w:b w:val="0"/>
      <w:lang w:val="en-US" w:eastAsia="en-US"/>
    </w:rPr>
  </w:style>
  <w:style w:type="paragraph" w:customStyle="1" w:styleId="220">
    <w:name w:val="Основной текст с отступом 22"/>
    <w:basedOn w:val="a0"/>
    <w:uiPriority w:val="99"/>
    <w:qFormat/>
    <w:rsid w:val="00815C46"/>
    <w:pPr>
      <w:spacing w:line="360" w:lineRule="auto"/>
      <w:ind w:firstLine="709"/>
    </w:pPr>
    <w:rPr>
      <w:rFonts w:ascii="Times New Roman" w:hAnsi="Times New Roman"/>
      <w:b w:val="0"/>
      <w:i/>
      <w:iCs/>
      <w:color w:val="FF0000"/>
      <w:sz w:val="24"/>
      <w:szCs w:val="24"/>
      <w:lang w:eastAsia="ar-SA"/>
    </w:rPr>
  </w:style>
  <w:style w:type="paragraph" w:customStyle="1" w:styleId="2f0">
    <w:name w:val="Знак2"/>
    <w:basedOn w:val="a0"/>
    <w:uiPriority w:val="99"/>
    <w:qFormat/>
    <w:rsid w:val="00815C46"/>
    <w:rPr>
      <w:rFonts w:ascii="Verdana" w:hAnsi="Verdana" w:cs="Verdana"/>
      <w:b w:val="0"/>
      <w:lang w:val="en-US" w:eastAsia="en-US"/>
    </w:rPr>
  </w:style>
  <w:style w:type="paragraph" w:customStyle="1" w:styleId="style6">
    <w:name w:val="style6"/>
    <w:basedOn w:val="a0"/>
    <w:uiPriority w:val="99"/>
    <w:qFormat/>
    <w:rsid w:val="00815C46"/>
    <w:pPr>
      <w:autoSpaceDE w:val="0"/>
      <w:autoSpaceDN w:val="0"/>
      <w:spacing w:line="322" w:lineRule="atLeast"/>
      <w:jc w:val="center"/>
    </w:pPr>
    <w:rPr>
      <w:rFonts w:ascii="Calibri" w:eastAsia="Calibri" w:hAnsi="Calibri" w:cs="Calibri"/>
      <w:b w:val="0"/>
      <w:sz w:val="24"/>
      <w:szCs w:val="24"/>
    </w:rPr>
  </w:style>
  <w:style w:type="paragraph" w:customStyle="1" w:styleId="221">
    <w:name w:val="Основной текст 22"/>
    <w:basedOn w:val="a0"/>
    <w:uiPriority w:val="99"/>
    <w:qFormat/>
    <w:rsid w:val="00815C46"/>
    <w:pPr>
      <w:overflowPunct w:val="0"/>
      <w:autoSpaceDE w:val="0"/>
      <w:autoSpaceDN w:val="0"/>
      <w:adjustRightInd w:val="0"/>
      <w:spacing w:line="320" w:lineRule="exact"/>
      <w:ind w:firstLine="720"/>
      <w:jc w:val="both"/>
    </w:pPr>
    <w:rPr>
      <w:rFonts w:ascii="Times New Roman" w:hAnsi="Times New Roman"/>
      <w:b w:val="0"/>
      <w:sz w:val="28"/>
      <w:szCs w:val="28"/>
    </w:rPr>
  </w:style>
  <w:style w:type="paragraph" w:styleId="a">
    <w:name w:val="List Bullet"/>
    <w:basedOn w:val="a0"/>
    <w:uiPriority w:val="99"/>
    <w:unhideWhenUsed/>
    <w:rsid w:val="00815C46"/>
    <w:pPr>
      <w:numPr>
        <w:numId w:val="2"/>
      </w:numPr>
      <w:contextualSpacing/>
    </w:pPr>
    <w:rPr>
      <w:rFonts w:ascii="Times New Roman" w:hAnsi="Times New Roman"/>
      <w:b w:val="0"/>
      <w:sz w:val="24"/>
      <w:szCs w:val="24"/>
    </w:rPr>
  </w:style>
  <w:style w:type="character" w:customStyle="1" w:styleId="S">
    <w:name w:val="S_Маркированный Знак Знак"/>
    <w:link w:val="S0"/>
    <w:uiPriority w:val="99"/>
    <w:locked/>
    <w:rsid w:val="00815C46"/>
    <w:rPr>
      <w:sz w:val="24"/>
      <w:szCs w:val="24"/>
    </w:rPr>
  </w:style>
  <w:style w:type="paragraph" w:customStyle="1" w:styleId="S0">
    <w:name w:val="S_Маркированный"/>
    <w:basedOn w:val="a"/>
    <w:link w:val="S"/>
    <w:uiPriority w:val="99"/>
    <w:qFormat/>
    <w:rsid w:val="00815C46"/>
    <w:pPr>
      <w:numPr>
        <w:numId w:val="0"/>
      </w:numPr>
      <w:ind w:firstLine="709"/>
      <w:contextualSpacing w:val="0"/>
      <w:jc w:val="both"/>
    </w:pPr>
    <w:rPr>
      <w:lang w:val="x-none" w:eastAsia="x-none"/>
    </w:rPr>
  </w:style>
  <w:style w:type="paragraph" w:customStyle="1" w:styleId="140">
    <w:name w:val="Обычный+14п"/>
    <w:basedOn w:val="a4"/>
    <w:uiPriority w:val="99"/>
    <w:qFormat/>
    <w:rsid w:val="00815C46"/>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815C46"/>
    <w:pPr>
      <w:jc w:val="center"/>
    </w:pPr>
    <w:rPr>
      <w:rFonts w:ascii="Times New Roman" w:hAnsi="Times New Roman"/>
      <w:sz w:val="28"/>
      <w:szCs w:val="28"/>
    </w:rPr>
  </w:style>
  <w:style w:type="paragraph" w:customStyle="1" w:styleId="afffc">
    <w:name w:val="ТекстГаля"/>
    <w:basedOn w:val="a0"/>
    <w:qFormat/>
    <w:rsid w:val="00815C46"/>
    <w:pPr>
      <w:ind w:firstLine="709"/>
      <w:jc w:val="both"/>
    </w:pPr>
    <w:rPr>
      <w:rFonts w:ascii="Times New Roman" w:hAnsi="Times New Roman"/>
      <w:b w:val="0"/>
      <w:sz w:val="24"/>
      <w:szCs w:val="24"/>
    </w:rPr>
  </w:style>
  <w:style w:type="paragraph" w:customStyle="1" w:styleId="21">
    <w:name w:val="ТекстГаля2"/>
    <w:basedOn w:val="afff9"/>
    <w:qFormat/>
    <w:rsid w:val="00815C46"/>
    <w:pPr>
      <w:widowControl w:val="0"/>
      <w:numPr>
        <w:numId w:val="3"/>
      </w:numPr>
      <w:ind w:left="0" w:firstLine="0"/>
    </w:pPr>
    <w:rPr>
      <w:rFonts w:ascii="Times New Roman" w:hAnsi="Times New Roman" w:cs="Times New Roman"/>
      <w:sz w:val="24"/>
      <w:szCs w:val="22"/>
    </w:rPr>
  </w:style>
  <w:style w:type="paragraph" w:customStyle="1" w:styleId="afffd">
    <w:name w:val="Название таблицы"/>
    <w:basedOn w:val="a0"/>
    <w:qFormat/>
    <w:rsid w:val="00815C46"/>
    <w:pPr>
      <w:spacing w:before="120" w:after="120"/>
      <w:jc w:val="right"/>
    </w:pPr>
    <w:rPr>
      <w:rFonts w:ascii="Times New Roman" w:hAnsi="Times New Roman"/>
      <w:sz w:val="22"/>
      <w:szCs w:val="24"/>
    </w:rPr>
  </w:style>
  <w:style w:type="paragraph" w:customStyle="1" w:styleId="-">
    <w:name w:val="текст таблицы-цифры"/>
    <w:basedOn w:val="a0"/>
    <w:qFormat/>
    <w:rsid w:val="00815C46"/>
    <w:pPr>
      <w:spacing w:before="120" w:after="120"/>
      <w:jc w:val="right"/>
    </w:pPr>
    <w:rPr>
      <w:rFonts w:ascii="Times New Roman" w:hAnsi="Times New Roman"/>
      <w:b w:val="0"/>
      <w:sz w:val="22"/>
      <w:szCs w:val="32"/>
    </w:rPr>
  </w:style>
  <w:style w:type="paragraph" w:customStyle="1" w:styleId="-0">
    <w:name w:val="текст таблицы-полужирный"/>
    <w:basedOn w:val="a0"/>
    <w:qFormat/>
    <w:rsid w:val="00815C46"/>
    <w:pPr>
      <w:keepNext/>
      <w:spacing w:before="120" w:after="120"/>
      <w:jc w:val="center"/>
    </w:pPr>
    <w:rPr>
      <w:rFonts w:ascii="Times New Roman" w:hAnsi="Times New Roman"/>
      <w:sz w:val="22"/>
      <w:szCs w:val="24"/>
    </w:rPr>
  </w:style>
  <w:style w:type="paragraph" w:customStyle="1" w:styleId="afffe">
    <w:name w:val="текст таблицы"/>
    <w:basedOn w:val="a0"/>
    <w:qFormat/>
    <w:rsid w:val="00815C46"/>
    <w:pPr>
      <w:keepNext/>
      <w:spacing w:before="120" w:after="120"/>
      <w:ind w:left="113"/>
    </w:pPr>
    <w:rPr>
      <w:rFonts w:ascii="Times New Roman" w:hAnsi="Times New Roman"/>
      <w:b w:val="0"/>
      <w:sz w:val="22"/>
      <w:szCs w:val="24"/>
    </w:rPr>
  </w:style>
  <w:style w:type="paragraph" w:customStyle="1" w:styleId="ConsNonformat">
    <w:name w:val="ConsNonformat"/>
    <w:qFormat/>
    <w:rsid w:val="00815C46"/>
    <w:pPr>
      <w:widowControl w:val="0"/>
      <w:autoSpaceDE w:val="0"/>
      <w:autoSpaceDN w:val="0"/>
      <w:adjustRightInd w:val="0"/>
    </w:pPr>
    <w:rPr>
      <w:rFonts w:ascii="Courier New" w:hAnsi="Courier New" w:cs="Courier New"/>
    </w:rPr>
  </w:style>
  <w:style w:type="paragraph" w:customStyle="1" w:styleId="ConsTitle">
    <w:name w:val="ConsTitle"/>
    <w:qFormat/>
    <w:rsid w:val="00815C46"/>
    <w:pPr>
      <w:widowControl w:val="0"/>
      <w:autoSpaceDE w:val="0"/>
      <w:autoSpaceDN w:val="0"/>
      <w:adjustRightInd w:val="0"/>
    </w:pPr>
    <w:rPr>
      <w:rFonts w:ascii="Arial" w:hAnsi="Arial" w:cs="Arial"/>
      <w:b/>
      <w:bCs/>
    </w:rPr>
  </w:style>
  <w:style w:type="paragraph" w:customStyle="1" w:styleId="BodyText22">
    <w:name w:val="Body Text 22"/>
    <w:basedOn w:val="a0"/>
    <w:qFormat/>
    <w:rsid w:val="00815C46"/>
    <w:pPr>
      <w:tabs>
        <w:tab w:val="left" w:pos="4748"/>
        <w:tab w:val="left" w:pos="6449"/>
      </w:tabs>
      <w:ind w:left="70" w:firstLine="780"/>
      <w:jc w:val="both"/>
    </w:pPr>
    <w:rPr>
      <w:rFonts w:ascii="Times New Roman" w:hAnsi="Times New Roman"/>
      <w:b w:val="0"/>
      <w:sz w:val="24"/>
    </w:rPr>
  </w:style>
  <w:style w:type="paragraph" w:customStyle="1" w:styleId="213">
    <w:name w:val="Основной текст с отступом 21"/>
    <w:basedOn w:val="a0"/>
    <w:qFormat/>
    <w:rsid w:val="00815C46"/>
    <w:pPr>
      <w:overflowPunct w:val="0"/>
      <w:autoSpaceDE w:val="0"/>
      <w:autoSpaceDN w:val="0"/>
      <w:adjustRightInd w:val="0"/>
      <w:ind w:firstLine="851"/>
      <w:jc w:val="both"/>
    </w:pPr>
    <w:rPr>
      <w:rFonts w:ascii="NTTimes/Cyrillic" w:hAnsi="NTTimes/Cyrillic"/>
      <w:b w:val="0"/>
      <w:i/>
      <w:sz w:val="28"/>
    </w:rPr>
  </w:style>
  <w:style w:type="paragraph" w:customStyle="1" w:styleId="1f5">
    <w:name w:val="Обычный1"/>
    <w:qFormat/>
    <w:rsid w:val="00815C46"/>
    <w:pPr>
      <w:snapToGrid w:val="0"/>
      <w:spacing w:before="100" w:after="100"/>
    </w:pPr>
    <w:rPr>
      <w:sz w:val="24"/>
    </w:rPr>
  </w:style>
  <w:style w:type="paragraph" w:customStyle="1" w:styleId="affff">
    <w:name w:val="приложение"/>
    <w:basedOn w:val="a0"/>
    <w:qFormat/>
    <w:rsid w:val="00815C46"/>
    <w:pPr>
      <w:shd w:val="clear" w:color="auto" w:fill="FFFFFF"/>
      <w:ind w:right="106"/>
      <w:jc w:val="right"/>
    </w:pPr>
    <w:rPr>
      <w:rFonts w:ascii="Times New Roman" w:hAnsi="Times New Roman"/>
      <w:b w:val="0"/>
      <w:color w:val="000000"/>
      <w:sz w:val="24"/>
      <w:szCs w:val="24"/>
    </w:rPr>
  </w:style>
  <w:style w:type="character" w:customStyle="1" w:styleId="affff0">
    <w:name w:val="заголовок прилож Знак"/>
    <w:link w:val="affff1"/>
    <w:locked/>
    <w:rsid w:val="00815C46"/>
    <w:rPr>
      <w:b/>
      <w:bCs/>
      <w:color w:val="000000"/>
      <w:sz w:val="28"/>
      <w:szCs w:val="28"/>
      <w:shd w:val="clear" w:color="auto" w:fill="FFFFFF"/>
    </w:rPr>
  </w:style>
  <w:style w:type="paragraph" w:customStyle="1" w:styleId="affff1">
    <w:name w:val="заголовок прилож"/>
    <w:basedOn w:val="a0"/>
    <w:link w:val="affff0"/>
    <w:qFormat/>
    <w:rsid w:val="00815C46"/>
    <w:pPr>
      <w:shd w:val="clear" w:color="auto" w:fill="FFFFFF"/>
      <w:ind w:right="106"/>
      <w:jc w:val="center"/>
    </w:pPr>
    <w:rPr>
      <w:rFonts w:ascii="Times New Roman" w:hAnsi="Times New Roman"/>
      <w:bCs/>
      <w:color w:val="000000"/>
      <w:sz w:val="28"/>
      <w:szCs w:val="28"/>
      <w:lang w:val="x-none" w:eastAsia="x-none"/>
    </w:rPr>
  </w:style>
  <w:style w:type="paragraph" w:customStyle="1" w:styleId="BodyText21">
    <w:name w:val="Body Text 21"/>
    <w:basedOn w:val="a0"/>
    <w:qFormat/>
    <w:rsid w:val="00815C46"/>
    <w:pPr>
      <w:overflowPunct w:val="0"/>
      <w:autoSpaceDE w:val="0"/>
      <w:autoSpaceDN w:val="0"/>
      <w:adjustRightInd w:val="0"/>
      <w:spacing w:line="360" w:lineRule="auto"/>
      <w:ind w:firstLine="720"/>
      <w:jc w:val="both"/>
    </w:pPr>
    <w:rPr>
      <w:rFonts w:ascii="Times New Roman" w:hAnsi="Times New Roman"/>
      <w:b w:val="0"/>
      <w:sz w:val="28"/>
    </w:rPr>
  </w:style>
  <w:style w:type="paragraph" w:customStyle="1" w:styleId="affff2">
    <w:name w:val="стиль текста"/>
    <w:basedOn w:val="af1"/>
    <w:qFormat/>
    <w:rsid w:val="00815C46"/>
    <w:pPr>
      <w:spacing w:before="100" w:beforeAutospacing="1" w:after="100" w:afterAutospacing="1"/>
    </w:pPr>
    <w:rPr>
      <w:rFonts w:ascii="Arial Unicode MS" w:eastAsia="Arial Unicode MS" w:hAnsi="Arial Unicode MS"/>
    </w:rPr>
  </w:style>
  <w:style w:type="paragraph" w:customStyle="1" w:styleId="font5">
    <w:name w:val="font5"/>
    <w:basedOn w:val="a0"/>
    <w:qFormat/>
    <w:rsid w:val="00815C46"/>
    <w:pPr>
      <w:spacing w:before="100" w:beforeAutospacing="1" w:after="100" w:afterAutospacing="1"/>
    </w:pPr>
    <w:rPr>
      <w:rFonts w:ascii="Times New Roman" w:hAnsi="Times New Roman"/>
      <w:b w:val="0"/>
      <w:sz w:val="18"/>
      <w:szCs w:val="18"/>
    </w:rPr>
  </w:style>
  <w:style w:type="paragraph" w:customStyle="1" w:styleId="xl24">
    <w:name w:val="xl2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5">
    <w:name w:val="xl2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6">
    <w:name w:val="xl2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27">
    <w:name w:val="xl2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8"/>
      <w:szCs w:val="18"/>
    </w:rPr>
  </w:style>
  <w:style w:type="paragraph" w:customStyle="1" w:styleId="xl28">
    <w:name w:val="xl2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29">
    <w:name w:val="xl2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30">
    <w:name w:val="xl30"/>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6"/>
      <w:szCs w:val="16"/>
    </w:rPr>
  </w:style>
  <w:style w:type="paragraph" w:customStyle="1" w:styleId="xl31">
    <w:name w:val="xl31"/>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hAnsi="Times New Roman"/>
      <w:b w:val="0"/>
      <w:sz w:val="24"/>
      <w:szCs w:val="24"/>
    </w:rPr>
  </w:style>
  <w:style w:type="paragraph" w:customStyle="1" w:styleId="xl32">
    <w:name w:val="xl32"/>
    <w:basedOn w:val="a0"/>
    <w:qFormat/>
    <w:rsid w:val="00815C46"/>
    <w:pPr>
      <w:shd w:val="clear" w:color="auto" w:fill="FFFFFF"/>
      <w:spacing w:before="100" w:beforeAutospacing="1" w:after="100" w:afterAutospacing="1"/>
      <w:jc w:val="right"/>
    </w:pPr>
    <w:rPr>
      <w:rFonts w:ascii="Times New Roman" w:hAnsi="Times New Roman"/>
      <w:b w:val="0"/>
      <w:sz w:val="24"/>
      <w:szCs w:val="24"/>
    </w:rPr>
  </w:style>
  <w:style w:type="paragraph" w:customStyle="1" w:styleId="xl33">
    <w:name w:val="xl33"/>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34">
    <w:name w:val="xl3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i/>
      <w:iCs/>
      <w:sz w:val="18"/>
      <w:szCs w:val="18"/>
    </w:rPr>
  </w:style>
  <w:style w:type="paragraph" w:customStyle="1" w:styleId="xl35">
    <w:name w:val="xl3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18"/>
      <w:szCs w:val="18"/>
    </w:rPr>
  </w:style>
  <w:style w:type="paragraph" w:customStyle="1" w:styleId="xl36">
    <w:name w:val="xl3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8"/>
      <w:szCs w:val="18"/>
    </w:rPr>
  </w:style>
  <w:style w:type="paragraph" w:customStyle="1" w:styleId="xl37">
    <w:name w:val="xl3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8">
    <w:name w:val="xl3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9">
    <w:name w:val="xl3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6"/>
      <w:szCs w:val="16"/>
    </w:rPr>
  </w:style>
  <w:style w:type="paragraph" w:customStyle="1" w:styleId="11">
    <w:name w:val="Стиль11"/>
    <w:basedOn w:val="a0"/>
    <w:qFormat/>
    <w:rsid w:val="00815C46"/>
    <w:pPr>
      <w:numPr>
        <w:numId w:val="4"/>
      </w:numPr>
      <w:tabs>
        <w:tab w:val="num" w:pos="-5400"/>
      </w:tabs>
      <w:ind w:left="1260" w:hanging="360"/>
      <w:jc w:val="both"/>
    </w:pPr>
    <w:rPr>
      <w:rFonts w:ascii="Times New Roman" w:hAnsi="Times New Roman"/>
      <w:b w:val="0"/>
      <w:sz w:val="28"/>
      <w:szCs w:val="28"/>
    </w:rPr>
  </w:style>
  <w:style w:type="paragraph" w:customStyle="1" w:styleId="222">
    <w:name w:val="Стиль22"/>
    <w:basedOn w:val="11"/>
    <w:qFormat/>
    <w:rsid w:val="00815C46"/>
  </w:style>
  <w:style w:type="paragraph" w:customStyle="1" w:styleId="1f6">
    <w:name w:val="Нижний колонтитул1"/>
    <w:basedOn w:val="a0"/>
    <w:qFormat/>
    <w:rsid w:val="00815C46"/>
    <w:pPr>
      <w:spacing w:before="100" w:beforeAutospacing="1" w:after="100" w:afterAutospacing="1"/>
      <w:jc w:val="right"/>
    </w:pPr>
    <w:rPr>
      <w:rFonts w:ascii="Arial" w:hAnsi="Arial" w:cs="Arial"/>
      <w:b w:val="0"/>
      <w:color w:val="34889C"/>
      <w:sz w:val="19"/>
      <w:szCs w:val="19"/>
    </w:rPr>
  </w:style>
  <w:style w:type="paragraph" w:customStyle="1" w:styleId="1f7">
    <w:name w:val="Уровень 1"/>
    <w:basedOn w:val="1f0"/>
    <w:qFormat/>
    <w:rsid w:val="00815C46"/>
    <w:pPr>
      <w:outlineLvl w:val="0"/>
    </w:pPr>
    <w:rPr>
      <w:sz w:val="24"/>
      <w:szCs w:val="24"/>
    </w:rPr>
  </w:style>
  <w:style w:type="character" w:customStyle="1" w:styleId="affff3">
    <w:name w:val="Стиль приложения Знак"/>
    <w:link w:val="affff4"/>
    <w:locked/>
    <w:rsid w:val="00815C46"/>
    <w:rPr>
      <w:b/>
      <w:bCs/>
      <w:color w:val="000000"/>
      <w:sz w:val="28"/>
      <w:szCs w:val="28"/>
      <w:shd w:val="clear" w:color="auto" w:fill="FFFFFF"/>
    </w:rPr>
  </w:style>
  <w:style w:type="paragraph" w:customStyle="1" w:styleId="affff4">
    <w:name w:val="Стиль приложения"/>
    <w:basedOn w:val="affff1"/>
    <w:link w:val="affff3"/>
    <w:qFormat/>
    <w:rsid w:val="00815C46"/>
  </w:style>
  <w:style w:type="paragraph" w:customStyle="1" w:styleId="rvps698660">
    <w:name w:val="rvps698660"/>
    <w:basedOn w:val="a0"/>
    <w:qFormat/>
    <w:rsid w:val="00815C46"/>
    <w:pPr>
      <w:spacing w:after="150"/>
      <w:ind w:right="300"/>
    </w:pPr>
    <w:rPr>
      <w:rFonts w:ascii="Times New Roman" w:hAnsi="Times New Roman"/>
      <w:b w:val="0"/>
      <w:sz w:val="24"/>
      <w:szCs w:val="24"/>
    </w:rPr>
  </w:style>
  <w:style w:type="character" w:customStyle="1" w:styleId="112">
    <w:name w:val="Стиль112 Знак"/>
    <w:link w:val="1120"/>
    <w:locked/>
    <w:rsid w:val="00815C46"/>
    <w:rPr>
      <w:b/>
      <w:bCs/>
      <w:sz w:val="28"/>
      <w:szCs w:val="28"/>
      <w:shd w:val="clear" w:color="auto" w:fill="FFFFFF"/>
    </w:rPr>
  </w:style>
  <w:style w:type="paragraph" w:customStyle="1" w:styleId="1120">
    <w:name w:val="Стиль112"/>
    <w:basedOn w:val="a0"/>
    <w:link w:val="112"/>
    <w:qFormat/>
    <w:rsid w:val="00815C46"/>
    <w:pPr>
      <w:shd w:val="clear" w:color="auto" w:fill="FFFFFF"/>
      <w:jc w:val="center"/>
      <w:outlineLvl w:val="1"/>
    </w:pPr>
    <w:rPr>
      <w:rFonts w:ascii="Times New Roman" w:hAnsi="Times New Roman"/>
      <w:bCs/>
      <w:sz w:val="28"/>
      <w:szCs w:val="28"/>
      <w:lang w:val="x-none" w:eastAsia="x-none"/>
    </w:rPr>
  </w:style>
  <w:style w:type="paragraph" w:customStyle="1" w:styleId="111">
    <w:name w:val="Стиль111"/>
    <w:basedOn w:val="a0"/>
    <w:qFormat/>
    <w:rsid w:val="00815C46"/>
    <w:pPr>
      <w:shd w:val="clear" w:color="auto" w:fill="FFFFFF"/>
      <w:jc w:val="center"/>
      <w:outlineLvl w:val="1"/>
    </w:pPr>
    <w:rPr>
      <w:rFonts w:ascii="Times New Roman" w:hAnsi="Times New Roman"/>
      <w:bCs/>
      <w:sz w:val="52"/>
      <w:szCs w:val="52"/>
    </w:rPr>
  </w:style>
  <w:style w:type="paragraph" w:customStyle="1" w:styleId="xl63">
    <w:name w:val="xl63"/>
    <w:basedOn w:val="a0"/>
    <w:uiPriority w:val="99"/>
    <w:qFormat/>
    <w:rsid w:val="00815C46"/>
    <w:pPr>
      <w:spacing w:before="100" w:beforeAutospacing="1" w:after="100" w:afterAutospacing="1"/>
    </w:pPr>
    <w:rPr>
      <w:rFonts w:ascii="Calibri" w:hAnsi="Calibri"/>
      <w:b w:val="0"/>
      <w:sz w:val="24"/>
      <w:szCs w:val="24"/>
    </w:rPr>
  </w:style>
  <w:style w:type="paragraph" w:customStyle="1" w:styleId="xl64">
    <w:name w:val="xl6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65">
    <w:name w:val="xl6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6">
    <w:name w:val="xl66"/>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67">
    <w:name w:val="xl67"/>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8">
    <w:name w:val="xl68"/>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val="0"/>
      <w:sz w:val="24"/>
      <w:szCs w:val="24"/>
    </w:rPr>
  </w:style>
  <w:style w:type="paragraph" w:customStyle="1" w:styleId="xl69">
    <w:name w:val="xl69"/>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0">
    <w:name w:val="xl70"/>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71">
    <w:name w:val="xl71"/>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2">
    <w:name w:val="xl72"/>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3">
    <w:name w:val="xl73"/>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4">
    <w:name w:val="xl7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5">
    <w:name w:val="xl7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6">
    <w:name w:val="xl76"/>
    <w:basedOn w:val="a0"/>
    <w:qFormat/>
    <w:rsid w:val="00815C4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b w:val="0"/>
      <w:sz w:val="24"/>
      <w:szCs w:val="24"/>
    </w:rPr>
  </w:style>
  <w:style w:type="paragraph" w:customStyle="1" w:styleId="xl77">
    <w:name w:val="xl77"/>
    <w:basedOn w:val="a0"/>
    <w:qFormat/>
    <w:rsid w:val="00815C46"/>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8">
    <w:name w:val="xl78"/>
    <w:basedOn w:val="a0"/>
    <w:qFormat/>
    <w:rsid w:val="00815C46"/>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9">
    <w:name w:val="xl79"/>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0">
    <w:name w:val="xl80"/>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Cs/>
      <w:sz w:val="24"/>
      <w:szCs w:val="24"/>
    </w:rPr>
  </w:style>
  <w:style w:type="paragraph" w:customStyle="1" w:styleId="xl81">
    <w:name w:val="xl81"/>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2">
    <w:name w:val="xl82"/>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3">
    <w:name w:val="xl83"/>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4">
    <w:name w:val="xl84"/>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5">
    <w:name w:val="xl8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6">
    <w:name w:val="xl86"/>
    <w:basedOn w:val="a0"/>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7">
    <w:name w:val="xl87"/>
    <w:basedOn w:val="a0"/>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8">
    <w:name w:val="xl88"/>
    <w:basedOn w:val="a0"/>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9">
    <w:name w:val="xl89"/>
    <w:basedOn w:val="a0"/>
    <w:qFormat/>
    <w:rsid w:val="00815C46"/>
    <w:pPr>
      <w:pBdr>
        <w:top w:val="single" w:sz="4" w:space="0" w:color="auto"/>
        <w:left w:val="single" w:sz="4" w:space="0" w:color="auto"/>
      </w:pBdr>
      <w:spacing w:before="100" w:beforeAutospacing="1" w:after="100" w:afterAutospacing="1"/>
      <w:jc w:val="center"/>
    </w:pPr>
    <w:rPr>
      <w:rFonts w:ascii="Calibri" w:hAnsi="Calibri"/>
      <w:b w:val="0"/>
      <w:sz w:val="24"/>
      <w:szCs w:val="24"/>
    </w:rPr>
  </w:style>
  <w:style w:type="paragraph" w:customStyle="1" w:styleId="xl90">
    <w:name w:val="xl90"/>
    <w:basedOn w:val="a0"/>
    <w:qFormat/>
    <w:rsid w:val="00815C46"/>
    <w:pPr>
      <w:pBdr>
        <w:left w:val="single" w:sz="4" w:space="0" w:color="auto"/>
      </w:pBdr>
      <w:spacing w:before="100" w:beforeAutospacing="1" w:after="100" w:afterAutospacing="1"/>
      <w:jc w:val="center"/>
    </w:pPr>
    <w:rPr>
      <w:rFonts w:ascii="Calibri" w:hAnsi="Calibri"/>
      <w:b w:val="0"/>
      <w:sz w:val="24"/>
      <w:szCs w:val="24"/>
    </w:rPr>
  </w:style>
  <w:style w:type="paragraph" w:customStyle="1" w:styleId="xl91">
    <w:name w:val="xl91"/>
    <w:basedOn w:val="a0"/>
    <w:qFormat/>
    <w:rsid w:val="00815C46"/>
    <w:pPr>
      <w:pBdr>
        <w:left w:val="single" w:sz="4" w:space="0" w:color="auto"/>
        <w:bottom w:val="single" w:sz="4" w:space="0" w:color="auto"/>
      </w:pBdr>
      <w:spacing w:before="100" w:beforeAutospacing="1" w:after="100" w:afterAutospacing="1"/>
      <w:jc w:val="center"/>
    </w:pPr>
    <w:rPr>
      <w:rFonts w:ascii="Calibri" w:hAnsi="Calibri"/>
      <w:b w:val="0"/>
      <w:sz w:val="24"/>
      <w:szCs w:val="24"/>
    </w:rPr>
  </w:style>
  <w:style w:type="paragraph" w:customStyle="1" w:styleId="xl92">
    <w:name w:val="xl92"/>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3">
    <w:name w:val="xl93"/>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4">
    <w:name w:val="xl94"/>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5">
    <w:name w:val="xl95"/>
    <w:basedOn w:val="a0"/>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6">
    <w:name w:val="xl96"/>
    <w:basedOn w:val="a0"/>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7">
    <w:name w:val="xl97"/>
    <w:basedOn w:val="a0"/>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8">
    <w:name w:val="xl98"/>
    <w:basedOn w:val="a0"/>
    <w:qFormat/>
    <w:rsid w:val="00815C46"/>
    <w:pPr>
      <w:pBdr>
        <w:top w:val="single" w:sz="4" w:space="0" w:color="auto"/>
        <w:left w:val="single" w:sz="4" w:space="0" w:color="auto"/>
      </w:pBdr>
      <w:spacing w:before="100" w:beforeAutospacing="1" w:after="100" w:afterAutospacing="1"/>
    </w:pPr>
    <w:rPr>
      <w:rFonts w:ascii="Calibri" w:hAnsi="Calibri"/>
      <w:bCs/>
      <w:sz w:val="24"/>
      <w:szCs w:val="24"/>
    </w:rPr>
  </w:style>
  <w:style w:type="paragraph" w:customStyle="1" w:styleId="xl99">
    <w:name w:val="xl99"/>
    <w:basedOn w:val="a0"/>
    <w:qFormat/>
    <w:rsid w:val="00815C46"/>
    <w:pPr>
      <w:pBdr>
        <w:top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0">
    <w:name w:val="xl100"/>
    <w:basedOn w:val="a0"/>
    <w:qFormat/>
    <w:rsid w:val="00815C46"/>
    <w:pPr>
      <w:pBdr>
        <w:left w:val="single" w:sz="4" w:space="0" w:color="auto"/>
      </w:pBdr>
      <w:spacing w:before="100" w:beforeAutospacing="1" w:after="100" w:afterAutospacing="1"/>
    </w:pPr>
    <w:rPr>
      <w:rFonts w:ascii="Calibri" w:hAnsi="Calibri"/>
      <w:bCs/>
      <w:sz w:val="24"/>
      <w:szCs w:val="24"/>
    </w:rPr>
  </w:style>
  <w:style w:type="paragraph" w:customStyle="1" w:styleId="xl101">
    <w:name w:val="xl101"/>
    <w:basedOn w:val="a0"/>
    <w:qFormat/>
    <w:rsid w:val="00815C46"/>
    <w:pPr>
      <w:pBdr>
        <w:right w:val="single" w:sz="4" w:space="0" w:color="auto"/>
      </w:pBdr>
      <w:spacing w:before="100" w:beforeAutospacing="1" w:after="100" w:afterAutospacing="1"/>
    </w:pPr>
    <w:rPr>
      <w:rFonts w:ascii="Calibri" w:hAnsi="Calibri"/>
      <w:bCs/>
      <w:sz w:val="24"/>
      <w:szCs w:val="24"/>
    </w:rPr>
  </w:style>
  <w:style w:type="paragraph" w:customStyle="1" w:styleId="xl102">
    <w:name w:val="xl102"/>
    <w:basedOn w:val="a0"/>
    <w:qFormat/>
    <w:rsid w:val="00815C46"/>
    <w:pPr>
      <w:pBdr>
        <w:left w:val="single" w:sz="4" w:space="0" w:color="auto"/>
        <w:bottom w:val="single" w:sz="4" w:space="0" w:color="auto"/>
      </w:pBdr>
      <w:spacing w:before="100" w:beforeAutospacing="1" w:after="100" w:afterAutospacing="1"/>
    </w:pPr>
    <w:rPr>
      <w:rFonts w:ascii="Calibri" w:hAnsi="Calibri"/>
      <w:bCs/>
      <w:sz w:val="24"/>
      <w:szCs w:val="24"/>
    </w:rPr>
  </w:style>
  <w:style w:type="paragraph" w:customStyle="1" w:styleId="xl103">
    <w:name w:val="xl103"/>
    <w:basedOn w:val="a0"/>
    <w:qFormat/>
    <w:rsid w:val="00815C46"/>
    <w:pPr>
      <w:pBdr>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4">
    <w:name w:val="xl10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05">
    <w:name w:val="xl105"/>
    <w:basedOn w:val="a0"/>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6">
    <w:name w:val="xl106"/>
    <w:basedOn w:val="a0"/>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7">
    <w:name w:val="xl107"/>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08">
    <w:name w:val="xl108"/>
    <w:basedOn w:val="a0"/>
    <w:uiPriority w:val="99"/>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9">
    <w:name w:val="xl109"/>
    <w:basedOn w:val="a0"/>
    <w:uiPriority w:val="99"/>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10">
    <w:name w:val="xl110"/>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11">
    <w:name w:val="xl111"/>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2">
    <w:name w:val="xl112"/>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3">
    <w:name w:val="xl113"/>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character" w:customStyle="1" w:styleId="BodyTextIndentChar1">
    <w:name w:val="Body Text Indent Char1"/>
    <w:link w:val="2f1"/>
    <w:semiHidden/>
    <w:locked/>
    <w:rsid w:val="00815C46"/>
    <w:rPr>
      <w:rFonts w:ascii="TimesET" w:hAnsi="TimesET"/>
    </w:rPr>
  </w:style>
  <w:style w:type="paragraph" w:customStyle="1" w:styleId="2f1">
    <w:name w:val="Основной текст с отступом2"/>
    <w:basedOn w:val="a0"/>
    <w:link w:val="BodyTextIndentChar1"/>
    <w:semiHidden/>
    <w:qFormat/>
    <w:rsid w:val="00815C46"/>
    <w:pPr>
      <w:suppressAutoHyphens/>
      <w:ind w:firstLine="720"/>
      <w:jc w:val="both"/>
    </w:pPr>
    <w:rPr>
      <w:rFonts w:ascii="TimesET" w:hAnsi="TimesET"/>
      <w:b w:val="0"/>
      <w:lang w:val="x-none" w:eastAsia="x-none"/>
    </w:rPr>
  </w:style>
  <w:style w:type="paragraph" w:customStyle="1" w:styleId="37">
    <w:name w:val="ОИП 3"/>
    <w:basedOn w:val="a0"/>
    <w:qFormat/>
    <w:rsid w:val="00815C46"/>
    <w:pPr>
      <w:widowControl w:val="0"/>
      <w:autoSpaceDE w:val="0"/>
      <w:autoSpaceDN w:val="0"/>
      <w:adjustRightInd w:val="0"/>
      <w:jc w:val="both"/>
    </w:pPr>
    <w:rPr>
      <w:rFonts w:ascii="Times New Roman" w:hAnsi="Times New Roman"/>
      <w:i/>
      <w:color w:val="002060"/>
      <w:sz w:val="28"/>
      <w:szCs w:val="28"/>
    </w:rPr>
  </w:style>
  <w:style w:type="paragraph" w:customStyle="1" w:styleId="42">
    <w:name w:val="Заголовок4"/>
    <w:basedOn w:val="af1"/>
    <w:autoRedefine/>
    <w:qFormat/>
    <w:rsid w:val="00815C46"/>
    <w:rPr>
      <w:iCs/>
      <w:sz w:val="28"/>
      <w:szCs w:val="28"/>
    </w:rPr>
  </w:style>
  <w:style w:type="paragraph" w:customStyle="1" w:styleId="Style60">
    <w:name w:val="Style6"/>
    <w:basedOn w:val="a0"/>
    <w:uiPriority w:val="99"/>
    <w:qFormat/>
    <w:rsid w:val="00815C46"/>
    <w:pPr>
      <w:widowControl w:val="0"/>
      <w:autoSpaceDE w:val="0"/>
      <w:autoSpaceDN w:val="0"/>
      <w:adjustRightInd w:val="0"/>
    </w:pPr>
    <w:rPr>
      <w:rFonts w:ascii="Times New Roman" w:hAnsi="Times New Roman"/>
      <w:b w:val="0"/>
      <w:sz w:val="24"/>
      <w:szCs w:val="24"/>
    </w:rPr>
  </w:style>
  <w:style w:type="paragraph" w:customStyle="1" w:styleId="2f2">
    <w:name w:val="Знак2 Знак Знак Знак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230">
    <w:name w:val="Основной текст 23"/>
    <w:basedOn w:val="a0"/>
    <w:qFormat/>
    <w:rsid w:val="00815C46"/>
    <w:rPr>
      <w:rFonts w:ascii="Times New Roman" w:hAnsi="Times New Roman"/>
      <w:b w:val="0"/>
      <w:sz w:val="28"/>
    </w:rPr>
  </w:style>
  <w:style w:type="paragraph" w:customStyle="1" w:styleId="240">
    <w:name w:val="Основной текст 24"/>
    <w:basedOn w:val="a0"/>
    <w:qFormat/>
    <w:rsid w:val="00815C46"/>
    <w:rPr>
      <w:rFonts w:ascii="Times New Roman" w:hAnsi="Times New Roman"/>
      <w:b w:val="0"/>
      <w:sz w:val="28"/>
    </w:rPr>
  </w:style>
  <w:style w:type="character" w:styleId="affff5">
    <w:name w:val="footnote reference"/>
    <w:aliases w:val="Знак сноски 1,Знак сноски-FN,Referencia nota al pie,Ciae niinee-FN,fr,Used by Word for Help footnote symbols,Ссылка на сноску 45,Footnote Reference Number,Appel note de bas de page,SUPERS"/>
    <w:uiPriority w:val="99"/>
    <w:unhideWhenUsed/>
    <w:rsid w:val="00815C46"/>
    <w:rPr>
      <w:vertAlign w:val="superscript"/>
    </w:rPr>
  </w:style>
  <w:style w:type="character" w:styleId="affff6">
    <w:name w:val="annotation reference"/>
    <w:uiPriority w:val="99"/>
    <w:unhideWhenUsed/>
    <w:rsid w:val="00815C46"/>
    <w:rPr>
      <w:sz w:val="16"/>
      <w:szCs w:val="16"/>
    </w:rPr>
  </w:style>
  <w:style w:type="character" w:styleId="affff7">
    <w:name w:val="endnote reference"/>
    <w:uiPriority w:val="99"/>
    <w:unhideWhenUsed/>
    <w:rsid w:val="00815C46"/>
    <w:rPr>
      <w:vertAlign w:val="superscript"/>
    </w:rPr>
  </w:style>
  <w:style w:type="paragraph" w:styleId="aff6">
    <w:name w:val="List Paragraph"/>
    <w:basedOn w:val="a0"/>
    <w:link w:val="aff5"/>
    <w:uiPriority w:val="1"/>
    <w:qFormat/>
    <w:rsid w:val="00815C46"/>
    <w:pPr>
      <w:ind w:left="720"/>
      <w:contextualSpacing/>
    </w:pPr>
    <w:rPr>
      <w:rFonts w:ascii="Times New Roman" w:hAnsi="Times New Roman"/>
      <w:b w:val="0"/>
      <w:sz w:val="24"/>
      <w:szCs w:val="24"/>
      <w:lang w:val="x-none" w:eastAsia="x-none"/>
    </w:rPr>
  </w:style>
  <w:style w:type="character" w:customStyle="1" w:styleId="FontStyle16">
    <w:name w:val="Font Style16"/>
    <w:rsid w:val="00815C46"/>
    <w:rPr>
      <w:rFonts w:ascii="Times New Roman" w:hAnsi="Times New Roman" w:cs="Times New Roman" w:hint="default"/>
      <w:color w:val="000000"/>
      <w:sz w:val="18"/>
      <w:szCs w:val="18"/>
    </w:rPr>
  </w:style>
  <w:style w:type="character" w:customStyle="1" w:styleId="1f8">
    <w:name w:val="Верхний колонтитул Знак1"/>
    <w:uiPriority w:val="99"/>
    <w:semiHidden/>
    <w:rsid w:val="00815C46"/>
    <w:rPr>
      <w:sz w:val="24"/>
      <w:szCs w:val="24"/>
    </w:rPr>
  </w:style>
  <w:style w:type="character" w:customStyle="1" w:styleId="1f9">
    <w:name w:val="Нижний колонтитул Знак1"/>
    <w:uiPriority w:val="99"/>
    <w:semiHidden/>
    <w:rsid w:val="00815C46"/>
    <w:rPr>
      <w:sz w:val="24"/>
      <w:szCs w:val="24"/>
    </w:rPr>
  </w:style>
  <w:style w:type="character" w:customStyle="1" w:styleId="1fa">
    <w:name w:val="Текст выноски Знак1"/>
    <w:uiPriority w:val="99"/>
    <w:semiHidden/>
    <w:rsid w:val="00815C46"/>
    <w:rPr>
      <w:rFonts w:ascii="Tahoma" w:hAnsi="Tahoma" w:cs="Tahoma"/>
      <w:sz w:val="16"/>
      <w:szCs w:val="16"/>
    </w:rPr>
  </w:style>
  <w:style w:type="character" w:customStyle="1" w:styleId="b-serp-urlitem1">
    <w:name w:val="b-serp-url__item1"/>
    <w:rsid w:val="00815C46"/>
  </w:style>
  <w:style w:type="character" w:customStyle="1" w:styleId="b-serp-urlmark1">
    <w:name w:val="b-serp-url__mark1"/>
    <w:rsid w:val="00815C46"/>
  </w:style>
  <w:style w:type="character" w:customStyle="1" w:styleId="214">
    <w:name w:val="Основной текст 2 Знак1"/>
    <w:uiPriority w:val="99"/>
    <w:semiHidden/>
    <w:rsid w:val="00815C46"/>
    <w:rPr>
      <w:sz w:val="24"/>
      <w:szCs w:val="24"/>
    </w:rPr>
  </w:style>
  <w:style w:type="paragraph" w:styleId="aff4">
    <w:name w:val="No Spacing"/>
    <w:link w:val="aff3"/>
    <w:uiPriority w:val="1"/>
    <w:qFormat/>
    <w:rsid w:val="00815C46"/>
    <w:rPr>
      <w:rFonts w:ascii="Calibri" w:hAnsi="Calibri"/>
    </w:rPr>
  </w:style>
  <w:style w:type="character" w:customStyle="1" w:styleId="highlight">
    <w:name w:val="highlight"/>
    <w:rsid w:val="00815C46"/>
  </w:style>
  <w:style w:type="character" w:customStyle="1" w:styleId="affff8">
    <w:name w:val="Гипертекстовая ссылка"/>
    <w:uiPriority w:val="99"/>
    <w:rsid w:val="00815C46"/>
    <w:rPr>
      <w:rFonts w:ascii="Times New Roman" w:hAnsi="Times New Roman" w:cs="Times New Roman" w:hint="default"/>
      <w:b/>
      <w:bCs w:val="0"/>
      <w:color w:val="008000"/>
    </w:rPr>
  </w:style>
  <w:style w:type="paragraph" w:styleId="2a">
    <w:name w:val="Body Text Indent 2"/>
    <w:basedOn w:val="a0"/>
    <w:link w:val="29"/>
    <w:unhideWhenUsed/>
    <w:rsid w:val="00815C46"/>
    <w:pPr>
      <w:spacing w:after="120" w:line="480" w:lineRule="auto"/>
      <w:ind w:left="283"/>
    </w:pPr>
    <w:rPr>
      <w:rFonts w:ascii="Times New Roman" w:hAnsi="Times New Roman"/>
      <w:b w:val="0"/>
      <w:sz w:val="24"/>
      <w:szCs w:val="24"/>
      <w:lang w:val="x-none" w:eastAsia="x-none"/>
    </w:rPr>
  </w:style>
  <w:style w:type="character" w:customStyle="1" w:styleId="215">
    <w:name w:val="Основной текст с отступом 2 Знак1"/>
    <w:uiPriority w:val="99"/>
    <w:rsid w:val="00815C46"/>
    <w:rPr>
      <w:rFonts w:ascii="Pragmatica" w:hAnsi="Pragmatica"/>
      <w:b/>
    </w:rPr>
  </w:style>
  <w:style w:type="character" w:customStyle="1" w:styleId="CharStyle8">
    <w:name w:val="Char Style 8"/>
    <w:rsid w:val="00815C46"/>
    <w:rPr>
      <w:b/>
      <w:bCs/>
      <w:sz w:val="27"/>
      <w:szCs w:val="27"/>
      <w:lang w:eastAsia="ar-SA" w:bidi="ar-SA"/>
    </w:rPr>
  </w:style>
  <w:style w:type="character" w:customStyle="1" w:styleId="FontStyle12">
    <w:name w:val="Font Style12"/>
    <w:rsid w:val="00815C46"/>
    <w:rPr>
      <w:rFonts w:ascii="Times New Roman" w:hAnsi="Times New Roman" w:cs="Times New Roman" w:hint="default"/>
      <w:sz w:val="24"/>
      <w:szCs w:val="24"/>
    </w:rPr>
  </w:style>
  <w:style w:type="character" w:customStyle="1" w:styleId="FontStyle22">
    <w:name w:val="Font Style22"/>
    <w:rsid w:val="00815C46"/>
    <w:rPr>
      <w:rFonts w:ascii="Times New Roman" w:hAnsi="Times New Roman" w:cs="Times New Roman" w:hint="default"/>
      <w:sz w:val="26"/>
      <w:szCs w:val="26"/>
    </w:rPr>
  </w:style>
  <w:style w:type="character" w:customStyle="1" w:styleId="16">
    <w:name w:val="Название Знак1"/>
    <w:aliases w:val="Знак Знак Знак2"/>
    <w:link w:val="af8"/>
    <w:uiPriority w:val="10"/>
    <w:locked/>
    <w:rsid w:val="00815C46"/>
    <w:rPr>
      <w:rFonts w:ascii="Cambria" w:hAnsi="Cambria"/>
      <w:b/>
      <w:bCs/>
      <w:kern w:val="28"/>
      <w:sz w:val="32"/>
      <w:szCs w:val="32"/>
    </w:rPr>
  </w:style>
  <w:style w:type="paragraph" w:styleId="34">
    <w:name w:val="Body Text Indent 3"/>
    <w:basedOn w:val="a0"/>
    <w:link w:val="33"/>
    <w:unhideWhenUsed/>
    <w:rsid w:val="00815C46"/>
    <w:pPr>
      <w:spacing w:after="120"/>
      <w:ind w:left="283"/>
    </w:pPr>
    <w:rPr>
      <w:rFonts w:ascii="Times New Roman" w:hAnsi="Times New Roman"/>
      <w:b w:val="0"/>
      <w:sz w:val="16"/>
      <w:szCs w:val="16"/>
      <w:lang w:val="x-none" w:eastAsia="x-none"/>
    </w:rPr>
  </w:style>
  <w:style w:type="character" w:customStyle="1" w:styleId="310">
    <w:name w:val="Основной текст с отступом 3 Знак1"/>
    <w:rsid w:val="00815C46"/>
    <w:rPr>
      <w:rFonts w:ascii="Pragmatica" w:hAnsi="Pragmatica"/>
      <w:b/>
      <w:sz w:val="16"/>
      <w:szCs w:val="16"/>
    </w:rPr>
  </w:style>
  <w:style w:type="character" w:customStyle="1" w:styleId="affff9">
    <w:name w:val="Цветовое выделение"/>
    <w:uiPriority w:val="99"/>
    <w:rsid w:val="00815C46"/>
    <w:rPr>
      <w:b/>
      <w:bCs w:val="0"/>
      <w:color w:val="26282F"/>
      <w:sz w:val="26"/>
    </w:rPr>
  </w:style>
  <w:style w:type="paragraph" w:styleId="32">
    <w:name w:val="Body Text 3"/>
    <w:basedOn w:val="a0"/>
    <w:link w:val="31"/>
    <w:uiPriority w:val="99"/>
    <w:unhideWhenUsed/>
    <w:rsid w:val="00815C46"/>
    <w:pPr>
      <w:spacing w:after="120"/>
    </w:pPr>
    <w:rPr>
      <w:rFonts w:ascii="Times New Roman" w:hAnsi="Times New Roman"/>
      <w:b w:val="0"/>
      <w:sz w:val="16"/>
      <w:szCs w:val="16"/>
      <w:lang w:val="x-none" w:eastAsia="x-none"/>
    </w:rPr>
  </w:style>
  <w:style w:type="character" w:customStyle="1" w:styleId="311">
    <w:name w:val="Основной текст 3 Знак1"/>
    <w:uiPriority w:val="99"/>
    <w:rsid w:val="00815C46"/>
    <w:rPr>
      <w:rFonts w:ascii="Pragmatica" w:hAnsi="Pragmatica"/>
      <w:b/>
      <w:sz w:val="16"/>
      <w:szCs w:val="16"/>
    </w:rPr>
  </w:style>
  <w:style w:type="character" w:customStyle="1" w:styleId="text">
    <w:name w:val="text"/>
    <w:rsid w:val="00815C46"/>
  </w:style>
  <w:style w:type="paragraph" w:styleId="afe">
    <w:name w:val="Body Text First Indent"/>
    <w:basedOn w:val="a4"/>
    <w:link w:val="afd"/>
    <w:unhideWhenUsed/>
    <w:rsid w:val="00815C46"/>
    <w:pPr>
      <w:spacing w:after="0"/>
      <w:ind w:firstLine="360"/>
    </w:pPr>
    <w:rPr>
      <w:rFonts w:ascii="Times New Roman" w:hAnsi="Times New Roman"/>
      <w:b w:val="0"/>
    </w:rPr>
  </w:style>
  <w:style w:type="character" w:customStyle="1" w:styleId="26">
    <w:name w:val="Основной текст Знак2"/>
    <w:link w:val="a4"/>
    <w:rsid w:val="00815C46"/>
    <w:rPr>
      <w:rFonts w:ascii="Pragmatica" w:hAnsi="Pragmatica"/>
      <w:b/>
    </w:rPr>
  </w:style>
  <w:style w:type="character" w:customStyle="1" w:styleId="1fb">
    <w:name w:val="Красная строка Знак1"/>
    <w:basedOn w:val="26"/>
    <w:rsid w:val="00815C46"/>
    <w:rPr>
      <w:rFonts w:ascii="Pragmatica" w:hAnsi="Pragmatica"/>
      <w:b/>
    </w:rPr>
  </w:style>
  <w:style w:type="character" w:customStyle="1" w:styleId="fontstyle14">
    <w:name w:val="fontstyle14"/>
    <w:uiPriority w:val="99"/>
    <w:rsid w:val="00815C46"/>
    <w:rPr>
      <w:rFonts w:ascii="Times New Roman" w:hAnsi="Times New Roman" w:cs="Times New Roman" w:hint="default"/>
      <w:b/>
      <w:bCs/>
    </w:rPr>
  </w:style>
  <w:style w:type="paragraph" w:styleId="afc">
    <w:name w:val="Subtitle"/>
    <w:basedOn w:val="a0"/>
    <w:next w:val="a0"/>
    <w:link w:val="afb"/>
    <w:uiPriority w:val="11"/>
    <w:qFormat/>
    <w:rsid w:val="00815C46"/>
    <w:pPr>
      <w:numPr>
        <w:ilvl w:val="1"/>
      </w:numPr>
    </w:pPr>
    <w:rPr>
      <w:rFonts w:ascii="Times New Roman" w:hAnsi="Times New Roman"/>
      <w:sz w:val="24"/>
      <w:lang w:val="x-none" w:eastAsia="x-none"/>
    </w:rPr>
  </w:style>
  <w:style w:type="character" w:customStyle="1" w:styleId="1fc">
    <w:name w:val="Подзаголовок Знак1"/>
    <w:rsid w:val="00815C46"/>
    <w:rPr>
      <w:rFonts w:ascii="Cambria" w:eastAsia="Times New Roman" w:hAnsi="Cambria" w:cs="Times New Roman"/>
      <w:b/>
      <w:sz w:val="24"/>
      <w:szCs w:val="24"/>
    </w:rPr>
  </w:style>
  <w:style w:type="paragraph" w:styleId="af7">
    <w:name w:val="endnote text"/>
    <w:basedOn w:val="a0"/>
    <w:link w:val="af6"/>
    <w:uiPriority w:val="99"/>
    <w:unhideWhenUsed/>
    <w:rsid w:val="00815C46"/>
    <w:rPr>
      <w:rFonts w:ascii="Calibri" w:hAnsi="Calibri"/>
      <w:b w:val="0"/>
      <w:lang w:val="x-none" w:eastAsia="x-none"/>
    </w:rPr>
  </w:style>
  <w:style w:type="character" w:customStyle="1" w:styleId="1fd">
    <w:name w:val="Текст концевой сноски Знак1"/>
    <w:uiPriority w:val="99"/>
    <w:rsid w:val="00815C46"/>
    <w:rPr>
      <w:rFonts w:ascii="Pragmatica" w:hAnsi="Pragmatica"/>
      <w:b/>
    </w:rPr>
  </w:style>
  <w:style w:type="character" w:customStyle="1" w:styleId="apple-style-span">
    <w:name w:val="apple-style-span"/>
    <w:rsid w:val="00815C46"/>
  </w:style>
  <w:style w:type="paragraph" w:styleId="aff0">
    <w:name w:val="Plain Text"/>
    <w:basedOn w:val="a0"/>
    <w:link w:val="aff"/>
    <w:uiPriority w:val="99"/>
    <w:unhideWhenUsed/>
    <w:rsid w:val="00815C46"/>
    <w:rPr>
      <w:rFonts w:ascii="Consolas" w:hAnsi="Consolas"/>
      <w:b w:val="0"/>
      <w:sz w:val="21"/>
      <w:szCs w:val="21"/>
      <w:lang w:val="x-none" w:eastAsia="x-none"/>
    </w:rPr>
  </w:style>
  <w:style w:type="character" w:customStyle="1" w:styleId="1fe">
    <w:name w:val="Текст Знак1"/>
    <w:uiPriority w:val="99"/>
    <w:rsid w:val="00815C46"/>
    <w:rPr>
      <w:rFonts w:ascii="Courier New" w:hAnsi="Courier New" w:cs="Courier New"/>
      <w:b/>
    </w:rPr>
  </w:style>
  <w:style w:type="character" w:customStyle="1" w:styleId="61">
    <w:name w:val="Знак Знак6 Знак"/>
    <w:locked/>
    <w:rsid w:val="00815C46"/>
    <w:rPr>
      <w:sz w:val="24"/>
      <w:szCs w:val="24"/>
      <w:lang w:val="ru-RU" w:eastAsia="ru-RU" w:bidi="ar-SA"/>
    </w:rPr>
  </w:style>
  <w:style w:type="paragraph" w:styleId="aff2">
    <w:name w:val="annotation subject"/>
    <w:basedOn w:val="af5"/>
    <w:next w:val="af5"/>
    <w:link w:val="aff1"/>
    <w:uiPriority w:val="99"/>
    <w:unhideWhenUsed/>
    <w:rsid w:val="00815C46"/>
    <w:rPr>
      <w:b/>
      <w:bCs/>
      <w:lang w:val="x-none" w:eastAsia="x-none"/>
    </w:rPr>
  </w:style>
  <w:style w:type="character" w:customStyle="1" w:styleId="1ff">
    <w:name w:val="Тема примечания Знак1"/>
    <w:rsid w:val="00815C46"/>
    <w:rPr>
      <w:rFonts w:ascii="Pragmatica" w:hAnsi="Pragmatica"/>
      <w:b/>
      <w:bCs/>
    </w:rPr>
  </w:style>
  <w:style w:type="table" w:customStyle="1" w:styleId="1ff0">
    <w:name w:val="Сетка таблицы1"/>
    <w:basedOn w:val="a2"/>
    <w:next w:val="ab"/>
    <w:uiPriority w:val="59"/>
    <w:rsid w:val="00815C46"/>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a">
    <w:name w:val="Комментарий"/>
    <w:basedOn w:val="afff6"/>
    <w:next w:val="a0"/>
    <w:uiPriority w:val="99"/>
    <w:qFormat/>
    <w:rsid w:val="00815C46"/>
    <w:pPr>
      <w:shd w:val="clear" w:color="auto" w:fill="F0F0F0"/>
      <w:spacing w:before="75"/>
      <w:ind w:left="0" w:right="0"/>
      <w:jc w:val="both"/>
    </w:pPr>
    <w:rPr>
      <w:color w:val="353842"/>
    </w:rPr>
  </w:style>
  <w:style w:type="paragraph" w:customStyle="1" w:styleId="affffb">
    <w:name w:val="Информация об изменениях документа"/>
    <w:basedOn w:val="affffa"/>
    <w:next w:val="a0"/>
    <w:uiPriority w:val="99"/>
    <w:qFormat/>
    <w:rsid w:val="00815C46"/>
    <w:pPr>
      <w:spacing w:before="0"/>
    </w:pPr>
    <w:rPr>
      <w:i/>
      <w:iCs/>
    </w:rPr>
  </w:style>
  <w:style w:type="numbering" w:customStyle="1" w:styleId="20">
    <w:name w:val="Стиль2"/>
    <w:rsid w:val="00815C46"/>
    <w:pPr>
      <w:numPr>
        <w:numId w:val="5"/>
      </w:numPr>
    </w:pPr>
  </w:style>
  <w:style w:type="numbering" w:customStyle="1" w:styleId="216">
    <w:name w:val="Стиль21"/>
    <w:rsid w:val="002F6ADB"/>
  </w:style>
  <w:style w:type="table" w:customStyle="1" w:styleId="217">
    <w:name w:val="Средняя сетка 21"/>
    <w:basedOn w:val="a2"/>
    <w:rsid w:val="002F6ADB"/>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F32DD8"/>
  </w:style>
  <w:style w:type="table" w:customStyle="1" w:styleId="2f4">
    <w:name w:val="Сетка таблицы2"/>
    <w:basedOn w:val="a2"/>
    <w:next w:val="ab"/>
    <w:uiPriority w:val="39"/>
    <w:rsid w:val="00F32D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F32DD8"/>
  </w:style>
  <w:style w:type="table" w:customStyle="1" w:styleId="113">
    <w:name w:val="Сетка таблицы11"/>
    <w:basedOn w:val="a2"/>
    <w:next w:val="ab"/>
    <w:uiPriority w:val="99"/>
    <w:rsid w:val="00F32DD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F32DD8"/>
  </w:style>
  <w:style w:type="numbering" w:customStyle="1" w:styleId="2110">
    <w:name w:val="Стиль211"/>
    <w:rsid w:val="00F32DD8"/>
  </w:style>
  <w:style w:type="table" w:customStyle="1" w:styleId="2111">
    <w:name w:val="Средняя сетка 211"/>
    <w:basedOn w:val="a2"/>
    <w:rsid w:val="00F32DD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F32DD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1ff1">
    <w:name w:val="Знак Знак Знак Знак Знак Знак Знак Знак Знак Знак Знак Знак Знак1"/>
    <w:basedOn w:val="a0"/>
    <w:rsid w:val="00710CDF"/>
    <w:pPr>
      <w:spacing w:after="160" w:line="240" w:lineRule="exact"/>
    </w:pPr>
    <w:rPr>
      <w:rFonts w:ascii="Verdana" w:hAnsi="Verdana"/>
      <w:b w:val="0"/>
      <w:lang w:val="en-US" w:eastAsia="en-US"/>
    </w:rPr>
  </w:style>
  <w:style w:type="table" w:customStyle="1" w:styleId="38">
    <w:name w:val="Сетка таблицы3"/>
    <w:basedOn w:val="a2"/>
    <w:next w:val="ab"/>
    <w:rsid w:val="0071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10CDF"/>
    <w:rPr>
      <w:rFonts w:ascii="Times New Roman" w:hAnsi="Times New Roman"/>
      <w:b w:val="0"/>
      <w:sz w:val="28"/>
    </w:rPr>
  </w:style>
  <w:style w:type="paragraph" w:customStyle="1" w:styleId="p49">
    <w:name w:val="p49"/>
    <w:basedOn w:val="a0"/>
    <w:autoRedefine/>
    <w:qFormat/>
    <w:rsid w:val="00246FF0"/>
    <w:pPr>
      <w:spacing w:before="100" w:beforeAutospacing="1" w:after="100" w:afterAutospacing="1"/>
    </w:pPr>
    <w:rPr>
      <w:rFonts w:ascii="Times New Roman" w:hAnsi="Times New Roman"/>
      <w:b w:val="0"/>
      <w:sz w:val="24"/>
      <w:szCs w:val="24"/>
    </w:rPr>
  </w:style>
  <w:style w:type="paragraph" w:customStyle="1" w:styleId="251">
    <w:name w:val="Основной текст 251"/>
    <w:basedOn w:val="a0"/>
    <w:autoRedefine/>
    <w:qFormat/>
    <w:rsid w:val="00246FF0"/>
    <w:rPr>
      <w:rFonts w:ascii="Times New Roman" w:hAnsi="Times New Roman"/>
      <w:b w:val="0"/>
      <w:sz w:val="28"/>
    </w:rPr>
  </w:style>
  <w:style w:type="character" w:customStyle="1" w:styleId="39">
    <w:name w:val="Основной текст Знак3"/>
    <w:semiHidden/>
    <w:rsid w:val="00246FF0"/>
    <w:rPr>
      <w:rFonts w:ascii="Pragmatica" w:hAnsi="Pragmatica"/>
      <w:b/>
    </w:rPr>
  </w:style>
  <w:style w:type="table" w:customStyle="1" w:styleId="232">
    <w:name w:val="Средняя сетка 23"/>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styleId="affffc">
    <w:name w:val="Strong"/>
    <w:uiPriority w:val="22"/>
    <w:qFormat/>
    <w:rsid w:val="002330C2"/>
    <w:rPr>
      <w:b/>
      <w:bCs/>
    </w:rPr>
  </w:style>
  <w:style w:type="paragraph" w:customStyle="1" w:styleId="261">
    <w:name w:val="Основной текст 26"/>
    <w:basedOn w:val="a0"/>
    <w:autoRedefine/>
    <w:qFormat/>
    <w:rsid w:val="00855D9D"/>
    <w:rPr>
      <w:rFonts w:ascii="Times New Roman" w:hAnsi="Times New Roman"/>
      <w:b w:val="0"/>
      <w:sz w:val="28"/>
    </w:rPr>
  </w:style>
  <w:style w:type="paragraph" w:customStyle="1" w:styleId="font6">
    <w:name w:val="font6"/>
    <w:basedOn w:val="a0"/>
    <w:autoRedefine/>
    <w:qFormat/>
    <w:rsid w:val="00855D9D"/>
    <w:pPr>
      <w:spacing w:before="100" w:beforeAutospacing="1" w:after="100" w:afterAutospacing="1"/>
    </w:pPr>
    <w:rPr>
      <w:rFonts w:ascii="Times New Roman" w:hAnsi="Times New Roman"/>
      <w:b w:val="0"/>
      <w:color w:val="FF0000"/>
      <w:sz w:val="18"/>
      <w:szCs w:val="18"/>
    </w:rPr>
  </w:style>
  <w:style w:type="paragraph" w:customStyle="1" w:styleId="xl114">
    <w:name w:val="xl114"/>
    <w:basedOn w:val="a0"/>
    <w:autoRedefine/>
    <w:qFormat/>
    <w:rsid w:val="00855D9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ascii="Times New Roman" w:hAnsi="Times New Roman"/>
      <w:b w:val="0"/>
      <w:sz w:val="18"/>
      <w:szCs w:val="18"/>
    </w:rPr>
  </w:style>
  <w:style w:type="paragraph" w:customStyle="1" w:styleId="xl115">
    <w:name w:val="xl115"/>
    <w:basedOn w:val="a0"/>
    <w:autoRedefine/>
    <w:qFormat/>
    <w:rsid w:val="00855D9D"/>
    <w:pPr>
      <w:pBdr>
        <w:left w:val="single" w:sz="4" w:space="0" w:color="auto"/>
        <w:bottom w:val="single" w:sz="4" w:space="0" w:color="auto"/>
        <w:right w:val="single" w:sz="4" w:space="0" w:color="auto"/>
      </w:pBdr>
      <w:shd w:val="clear" w:color="auto" w:fill="E4DFEC"/>
      <w:spacing w:before="100" w:beforeAutospacing="1" w:after="100" w:afterAutospacing="1"/>
      <w:jc w:val="center"/>
    </w:pPr>
    <w:rPr>
      <w:rFonts w:ascii="Times New Roman" w:hAnsi="Times New Roman"/>
      <w:b w:val="0"/>
      <w:sz w:val="18"/>
      <w:szCs w:val="18"/>
    </w:rPr>
  </w:style>
  <w:style w:type="paragraph" w:customStyle="1" w:styleId="xl116">
    <w:name w:val="xl116"/>
    <w:basedOn w:val="a0"/>
    <w:autoRedefine/>
    <w:qFormat/>
    <w:rsid w:val="00855D9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17">
    <w:name w:val="xl117"/>
    <w:basedOn w:val="a0"/>
    <w:autoRedefine/>
    <w:qFormat/>
    <w:rsid w:val="00855D9D"/>
    <w:pPr>
      <w:pBdr>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18">
    <w:name w:val="xl118"/>
    <w:basedOn w:val="a0"/>
    <w:autoRedefine/>
    <w:qFormat/>
    <w:rsid w:val="00855D9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19">
    <w:name w:val="xl119"/>
    <w:basedOn w:val="a0"/>
    <w:autoRedefine/>
    <w:qFormat/>
    <w:rsid w:val="00855D9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0">
    <w:name w:val="xl120"/>
    <w:basedOn w:val="a0"/>
    <w:autoRedefine/>
    <w:qFormat/>
    <w:rsid w:val="00855D9D"/>
    <w:pPr>
      <w:pBdr>
        <w:top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1">
    <w:name w:val="xl121"/>
    <w:basedOn w:val="a0"/>
    <w:autoRedefine/>
    <w:qFormat/>
    <w:rsid w:val="00855D9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2">
    <w:name w:val="xl122"/>
    <w:basedOn w:val="a0"/>
    <w:autoRedefine/>
    <w:qFormat/>
    <w:rsid w:val="00855D9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3">
    <w:name w:val="xl123"/>
    <w:basedOn w:val="a0"/>
    <w:autoRedefine/>
    <w:qFormat/>
    <w:rsid w:val="00855D9D"/>
    <w:pPr>
      <w:pBdr>
        <w:top w:val="single" w:sz="4" w:space="0" w:color="auto"/>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24">
    <w:name w:val="xl124"/>
    <w:basedOn w:val="a0"/>
    <w:autoRedefine/>
    <w:qFormat/>
    <w:rsid w:val="00855D9D"/>
    <w:pPr>
      <w:pBdr>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25">
    <w:name w:val="xl125"/>
    <w:basedOn w:val="a0"/>
    <w:autoRedefine/>
    <w:qFormat/>
    <w:rsid w:val="00855D9D"/>
    <w:pPr>
      <w:pBdr>
        <w:left w:val="single" w:sz="4" w:space="0" w:color="auto"/>
        <w:bottom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26">
    <w:name w:val="xl126"/>
    <w:basedOn w:val="a0"/>
    <w:autoRedefine/>
    <w:qFormat/>
    <w:rsid w:val="00855D9D"/>
    <w:pPr>
      <w:pBdr>
        <w:top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7">
    <w:name w:val="xl127"/>
    <w:basedOn w:val="a0"/>
    <w:autoRedefine/>
    <w:qFormat/>
    <w:rsid w:val="00855D9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8">
    <w:name w:val="xl128"/>
    <w:basedOn w:val="a0"/>
    <w:autoRedefine/>
    <w:qFormat/>
    <w:rsid w:val="00855D9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29">
    <w:name w:val="xl129"/>
    <w:basedOn w:val="a0"/>
    <w:autoRedefine/>
    <w:qFormat/>
    <w:rsid w:val="00855D9D"/>
    <w:pPr>
      <w:pBdr>
        <w:top w:val="single" w:sz="4" w:space="0" w:color="auto"/>
        <w:bottom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0">
    <w:name w:val="xl130"/>
    <w:basedOn w:val="a0"/>
    <w:autoRedefine/>
    <w:qFormat/>
    <w:rsid w:val="00855D9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1">
    <w:name w:val="xl131"/>
    <w:basedOn w:val="a0"/>
    <w:autoRedefine/>
    <w:qFormat/>
    <w:rsid w:val="00855D9D"/>
    <w:pPr>
      <w:pBdr>
        <w:left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2">
    <w:name w:val="xl132"/>
    <w:basedOn w:val="a0"/>
    <w:autoRedefine/>
    <w:qFormat/>
    <w:rsid w:val="00855D9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val="0"/>
      <w:sz w:val="18"/>
      <w:szCs w:val="18"/>
    </w:rPr>
  </w:style>
  <w:style w:type="paragraph" w:customStyle="1" w:styleId="xl133">
    <w:name w:val="xl133"/>
    <w:basedOn w:val="a0"/>
    <w:autoRedefine/>
    <w:qFormat/>
    <w:rsid w:val="00855D9D"/>
    <w:pPr>
      <w:pBdr>
        <w:left w:val="single" w:sz="4" w:space="0" w:color="auto"/>
        <w:bottom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4">
    <w:name w:val="xl134"/>
    <w:basedOn w:val="a0"/>
    <w:autoRedefine/>
    <w:qFormat/>
    <w:rsid w:val="00855D9D"/>
    <w:pPr>
      <w:pBdr>
        <w:top w:val="single" w:sz="4" w:space="0" w:color="auto"/>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5">
    <w:name w:val="xl135"/>
    <w:basedOn w:val="a0"/>
    <w:autoRedefine/>
    <w:qFormat/>
    <w:rsid w:val="00855D9D"/>
    <w:pPr>
      <w:pBdr>
        <w:left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6">
    <w:name w:val="xl136"/>
    <w:basedOn w:val="a0"/>
    <w:autoRedefine/>
    <w:qFormat/>
    <w:rsid w:val="00855D9D"/>
    <w:pPr>
      <w:pBdr>
        <w:left w:val="single" w:sz="4" w:space="0" w:color="auto"/>
        <w:bottom w:val="single" w:sz="4" w:space="0" w:color="auto"/>
        <w:right w:val="single" w:sz="4" w:space="0" w:color="auto"/>
      </w:pBdr>
      <w:spacing w:before="100" w:beforeAutospacing="1" w:after="100" w:afterAutospacing="1"/>
    </w:pPr>
    <w:rPr>
      <w:rFonts w:ascii="Times New Roman" w:hAnsi="Times New Roman"/>
      <w:b w:val="0"/>
      <w:sz w:val="18"/>
      <w:szCs w:val="18"/>
    </w:rPr>
  </w:style>
  <w:style w:type="paragraph" w:customStyle="1" w:styleId="xl137">
    <w:name w:val="xl137"/>
    <w:basedOn w:val="a0"/>
    <w:autoRedefine/>
    <w:qFormat/>
    <w:rsid w:val="00855D9D"/>
    <w:pPr>
      <w:pBdr>
        <w:top w:val="single" w:sz="4" w:space="0" w:color="auto"/>
        <w:left w:val="single" w:sz="4" w:space="0" w:color="auto"/>
        <w:right w:val="single" w:sz="4" w:space="0" w:color="auto"/>
      </w:pBdr>
      <w:shd w:val="clear" w:color="auto" w:fill="E4DFEC"/>
      <w:spacing w:before="100" w:beforeAutospacing="1" w:after="100" w:afterAutospacing="1"/>
    </w:pPr>
    <w:rPr>
      <w:rFonts w:ascii="Times New Roman" w:hAnsi="Times New Roman"/>
      <w:b w:val="0"/>
      <w:sz w:val="18"/>
      <w:szCs w:val="18"/>
    </w:rPr>
  </w:style>
  <w:style w:type="paragraph" w:customStyle="1" w:styleId="xl138">
    <w:name w:val="xl138"/>
    <w:basedOn w:val="a0"/>
    <w:autoRedefine/>
    <w:qFormat/>
    <w:rsid w:val="00855D9D"/>
    <w:pPr>
      <w:pBdr>
        <w:left w:val="single" w:sz="4" w:space="0" w:color="auto"/>
        <w:right w:val="single" w:sz="4" w:space="0" w:color="auto"/>
      </w:pBdr>
      <w:shd w:val="clear" w:color="auto" w:fill="E4DFEC"/>
      <w:spacing w:before="100" w:beforeAutospacing="1" w:after="100" w:afterAutospacing="1"/>
    </w:pPr>
    <w:rPr>
      <w:rFonts w:ascii="Times New Roman" w:hAnsi="Times New Roman"/>
      <w:b w:val="0"/>
      <w:sz w:val="18"/>
      <w:szCs w:val="18"/>
    </w:rPr>
  </w:style>
  <w:style w:type="paragraph" w:customStyle="1" w:styleId="xl139">
    <w:name w:val="xl139"/>
    <w:basedOn w:val="a0"/>
    <w:autoRedefine/>
    <w:qFormat/>
    <w:rsid w:val="00855D9D"/>
    <w:pPr>
      <w:pBdr>
        <w:left w:val="single" w:sz="4" w:space="0" w:color="auto"/>
        <w:bottom w:val="single" w:sz="4" w:space="0" w:color="auto"/>
        <w:right w:val="single" w:sz="4" w:space="0" w:color="auto"/>
      </w:pBdr>
      <w:shd w:val="clear" w:color="auto" w:fill="E4DFEC"/>
      <w:spacing w:before="100" w:beforeAutospacing="1" w:after="100" w:afterAutospacing="1"/>
    </w:pPr>
    <w:rPr>
      <w:rFonts w:ascii="Times New Roman" w:hAnsi="Times New Roman"/>
      <w:b w:val="0"/>
      <w:sz w:val="18"/>
      <w:szCs w:val="18"/>
    </w:rPr>
  </w:style>
  <w:style w:type="paragraph" w:customStyle="1" w:styleId="xl140">
    <w:name w:val="xl140"/>
    <w:basedOn w:val="a0"/>
    <w:autoRedefine/>
    <w:qFormat/>
    <w:rsid w:val="00855D9D"/>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ascii="Times New Roman" w:hAnsi="Times New Roman"/>
      <w:b w:val="0"/>
      <w:sz w:val="18"/>
      <w:szCs w:val="18"/>
    </w:rPr>
  </w:style>
  <w:style w:type="paragraph" w:customStyle="1" w:styleId="xl141">
    <w:name w:val="xl141"/>
    <w:basedOn w:val="a0"/>
    <w:autoRedefine/>
    <w:qFormat/>
    <w:rsid w:val="00855D9D"/>
    <w:pPr>
      <w:pBdr>
        <w:left w:val="single" w:sz="4" w:space="0" w:color="auto"/>
        <w:right w:val="single" w:sz="4" w:space="0" w:color="auto"/>
      </w:pBdr>
      <w:shd w:val="clear" w:color="auto" w:fill="E4DFEC"/>
      <w:spacing w:before="100" w:beforeAutospacing="1" w:after="100" w:afterAutospacing="1"/>
      <w:jc w:val="center"/>
    </w:pPr>
    <w:rPr>
      <w:rFonts w:ascii="Times New Roman" w:hAnsi="Times New Roman"/>
      <w:b w:val="0"/>
      <w:sz w:val="18"/>
      <w:szCs w:val="18"/>
    </w:rPr>
  </w:style>
  <w:style w:type="paragraph" w:customStyle="1" w:styleId="3a">
    <w:name w:val="Знак Знак Знак Знак Знак Знак Знак Знак Знак Знак Знак Знак Знак3"/>
    <w:basedOn w:val="a0"/>
    <w:qFormat/>
    <w:rsid w:val="00717B34"/>
    <w:pPr>
      <w:spacing w:after="160" w:line="240" w:lineRule="exact"/>
    </w:pPr>
    <w:rPr>
      <w:rFonts w:ascii="Verdana" w:hAnsi="Verdana"/>
      <w:b w:val="0"/>
      <w:lang w:val="en-US" w:eastAsia="en-US"/>
    </w:rPr>
  </w:style>
  <w:style w:type="paragraph" w:customStyle="1" w:styleId="270">
    <w:name w:val="Основной текст 27"/>
    <w:basedOn w:val="a0"/>
    <w:qFormat/>
    <w:rsid w:val="00717B34"/>
    <w:rPr>
      <w:rFonts w:ascii="Times New Roman" w:hAnsi="Times New Roman"/>
      <w:b w:val="0"/>
      <w:sz w:val="28"/>
    </w:rPr>
  </w:style>
  <w:style w:type="paragraph" w:customStyle="1" w:styleId="2f5">
    <w:name w:val="Знак Знак Знак Знак Знак Знак Знак Знак Знак Знак Знак Знак Знак2"/>
    <w:basedOn w:val="a0"/>
    <w:rsid w:val="004B0FF6"/>
    <w:pPr>
      <w:spacing w:after="160" w:line="240" w:lineRule="exact"/>
    </w:pPr>
    <w:rPr>
      <w:rFonts w:ascii="Verdana" w:hAnsi="Verdana"/>
      <w:b w:val="0"/>
      <w:lang w:val="en-US" w:eastAsia="en-US"/>
    </w:rPr>
  </w:style>
  <w:style w:type="paragraph" w:customStyle="1" w:styleId="280">
    <w:name w:val="Основной текст 28"/>
    <w:basedOn w:val="a0"/>
    <w:qFormat/>
    <w:rsid w:val="004B0FF6"/>
    <w:rPr>
      <w:rFonts w:ascii="Times New Roman" w:hAnsi="Times New Roman"/>
      <w:b w:val="0"/>
      <w:sz w:val="28"/>
    </w:rPr>
  </w:style>
  <w:style w:type="paragraph" w:customStyle="1" w:styleId="224">
    <w:name w:val="Знак Знак Знак Знак Знак Знак Знак Знак Знак Знак Знак Знак Знак22"/>
    <w:basedOn w:val="a0"/>
    <w:qFormat/>
    <w:rsid w:val="00FE27AC"/>
    <w:pPr>
      <w:spacing w:after="160" w:line="240" w:lineRule="exact"/>
    </w:pPr>
    <w:rPr>
      <w:rFonts w:ascii="Verdana" w:hAnsi="Verdana"/>
      <w:b w:val="0"/>
      <w:lang w:val="en-US" w:eastAsia="en-US"/>
    </w:rPr>
  </w:style>
  <w:style w:type="paragraph" w:customStyle="1" w:styleId="290">
    <w:name w:val="Основной текст 29"/>
    <w:basedOn w:val="a0"/>
    <w:qFormat/>
    <w:rsid w:val="00FE27AC"/>
    <w:rPr>
      <w:rFonts w:ascii="Times New Roman" w:hAnsi="Times New Roman"/>
      <w:b w:val="0"/>
      <w:sz w:val="28"/>
    </w:rPr>
  </w:style>
  <w:style w:type="paragraph" w:customStyle="1" w:styleId="218">
    <w:name w:val="Знак Знак Знак Знак Знак Знак Знак Знак Знак Знак Знак Знак Знак21"/>
    <w:basedOn w:val="a0"/>
    <w:qFormat/>
    <w:rsid w:val="00390AD5"/>
    <w:pPr>
      <w:spacing w:after="160" w:line="240" w:lineRule="exact"/>
    </w:pPr>
    <w:rPr>
      <w:rFonts w:ascii="Verdana" w:hAnsi="Verdana"/>
      <w:b w:val="0"/>
      <w:lang w:val="en-US" w:eastAsia="en-US"/>
    </w:rPr>
  </w:style>
  <w:style w:type="paragraph" w:customStyle="1" w:styleId="2100">
    <w:name w:val="Основной текст 210"/>
    <w:basedOn w:val="a0"/>
    <w:qFormat/>
    <w:rsid w:val="00390AD5"/>
    <w:rPr>
      <w:rFonts w:ascii="Times New Roman" w:hAnsi="Times New Roman"/>
      <w:b w:val="0"/>
      <w:sz w:val="28"/>
    </w:rPr>
  </w:style>
  <w:style w:type="paragraph" w:customStyle="1" w:styleId="200">
    <w:name w:val="Знак Знак Знак Знак Знак Знак Знак Знак Знак Знак Знак Знак Знак20"/>
    <w:basedOn w:val="a0"/>
    <w:qFormat/>
    <w:rsid w:val="007000B2"/>
    <w:pPr>
      <w:spacing w:after="160" w:line="240" w:lineRule="exact"/>
    </w:pPr>
    <w:rPr>
      <w:rFonts w:ascii="Verdana" w:hAnsi="Verdana"/>
      <w:b w:val="0"/>
      <w:lang w:val="en-US" w:eastAsia="en-US"/>
    </w:rPr>
  </w:style>
  <w:style w:type="paragraph" w:customStyle="1" w:styleId="2121">
    <w:name w:val="Основной текст 212"/>
    <w:basedOn w:val="a0"/>
    <w:qFormat/>
    <w:rsid w:val="007000B2"/>
    <w:rPr>
      <w:rFonts w:ascii="Times New Roman" w:hAnsi="Times New Roman"/>
      <w:b w:val="0"/>
      <w:sz w:val="28"/>
    </w:rPr>
  </w:style>
  <w:style w:type="paragraph" w:customStyle="1" w:styleId="190">
    <w:name w:val="Знак Знак Знак Знак Знак Знак Знак Знак Знак Знак Знак Знак Знак19"/>
    <w:basedOn w:val="a0"/>
    <w:qFormat/>
    <w:rsid w:val="00744B68"/>
    <w:pPr>
      <w:spacing w:after="160" w:line="240" w:lineRule="exact"/>
    </w:pPr>
    <w:rPr>
      <w:rFonts w:ascii="Verdana" w:hAnsi="Verdana"/>
      <w:b w:val="0"/>
      <w:lang w:val="en-US" w:eastAsia="en-US"/>
    </w:rPr>
  </w:style>
  <w:style w:type="paragraph" w:customStyle="1" w:styleId="2130">
    <w:name w:val="Основной текст 213"/>
    <w:basedOn w:val="a0"/>
    <w:qFormat/>
    <w:rsid w:val="00744B68"/>
    <w:rPr>
      <w:rFonts w:ascii="Times New Roman" w:hAnsi="Times New Roman"/>
      <w:b w:val="0"/>
      <w:sz w:val="28"/>
    </w:rPr>
  </w:style>
  <w:style w:type="paragraph" w:customStyle="1" w:styleId="180">
    <w:name w:val="Знак Знак Знак Знак Знак Знак Знак Знак Знак Знак Знак Знак Знак18"/>
    <w:basedOn w:val="a0"/>
    <w:qFormat/>
    <w:rsid w:val="00624E18"/>
    <w:pPr>
      <w:spacing w:after="160" w:line="240" w:lineRule="exact"/>
    </w:pPr>
    <w:rPr>
      <w:rFonts w:ascii="Verdana" w:hAnsi="Verdana"/>
      <w:b w:val="0"/>
      <w:lang w:val="en-US" w:eastAsia="en-US"/>
    </w:rPr>
  </w:style>
  <w:style w:type="paragraph" w:customStyle="1" w:styleId="2140">
    <w:name w:val="Основной текст 214"/>
    <w:basedOn w:val="a0"/>
    <w:qFormat/>
    <w:rsid w:val="00624E18"/>
    <w:rPr>
      <w:rFonts w:ascii="Times New Roman" w:hAnsi="Times New Roman"/>
      <w:b w:val="0"/>
      <w:sz w:val="28"/>
    </w:rPr>
  </w:style>
  <w:style w:type="paragraph" w:customStyle="1" w:styleId="170">
    <w:name w:val="Знак Знак Знак Знак Знак Знак Знак Знак Знак Знак Знак Знак Знак17"/>
    <w:basedOn w:val="a0"/>
    <w:qFormat/>
    <w:rsid w:val="005B628B"/>
    <w:pPr>
      <w:spacing w:after="160" w:line="240" w:lineRule="exact"/>
    </w:pPr>
    <w:rPr>
      <w:rFonts w:ascii="Verdana" w:hAnsi="Verdana"/>
      <w:b w:val="0"/>
      <w:lang w:val="en-US" w:eastAsia="en-US"/>
    </w:rPr>
  </w:style>
  <w:style w:type="paragraph" w:customStyle="1" w:styleId="2150">
    <w:name w:val="Основной текст 215"/>
    <w:basedOn w:val="a0"/>
    <w:qFormat/>
    <w:rsid w:val="005B628B"/>
    <w:rPr>
      <w:rFonts w:ascii="Times New Roman" w:hAnsi="Times New Roman"/>
      <w:b w:val="0"/>
      <w:sz w:val="28"/>
    </w:rPr>
  </w:style>
  <w:style w:type="paragraph" w:customStyle="1" w:styleId="160">
    <w:name w:val="Знак Знак Знак Знак Знак Знак Знак Знак Знак Знак Знак Знак Знак16"/>
    <w:basedOn w:val="a0"/>
    <w:qFormat/>
    <w:rsid w:val="00D46C83"/>
    <w:pPr>
      <w:spacing w:after="160" w:line="240" w:lineRule="exact"/>
    </w:pPr>
    <w:rPr>
      <w:rFonts w:ascii="Verdana" w:hAnsi="Verdana"/>
      <w:b w:val="0"/>
      <w:lang w:val="en-US" w:eastAsia="en-US"/>
    </w:rPr>
  </w:style>
  <w:style w:type="paragraph" w:customStyle="1" w:styleId="2160">
    <w:name w:val="Основной текст 216"/>
    <w:basedOn w:val="a0"/>
    <w:qFormat/>
    <w:rsid w:val="00D46C83"/>
    <w:rPr>
      <w:rFonts w:ascii="Times New Roman" w:hAnsi="Times New Roman"/>
      <w:b w:val="0"/>
      <w:sz w:val="28"/>
    </w:rPr>
  </w:style>
  <w:style w:type="paragraph" w:customStyle="1" w:styleId="150">
    <w:name w:val="Знак Знак Знак Знак Знак Знак Знак Знак Знак Знак Знак Знак Знак15"/>
    <w:basedOn w:val="a0"/>
    <w:qFormat/>
    <w:rsid w:val="00094E60"/>
    <w:pPr>
      <w:spacing w:after="160" w:line="240" w:lineRule="exact"/>
    </w:pPr>
    <w:rPr>
      <w:rFonts w:ascii="Verdana" w:hAnsi="Verdana"/>
      <w:b w:val="0"/>
      <w:lang w:val="en-US" w:eastAsia="en-US"/>
    </w:rPr>
  </w:style>
  <w:style w:type="paragraph" w:customStyle="1" w:styleId="2170">
    <w:name w:val="Основной текст 217"/>
    <w:basedOn w:val="a0"/>
    <w:qFormat/>
    <w:rsid w:val="00094E60"/>
    <w:rPr>
      <w:rFonts w:ascii="Times New Roman" w:hAnsi="Times New Roman"/>
      <w:b w:val="0"/>
      <w:sz w:val="28"/>
    </w:rPr>
  </w:style>
  <w:style w:type="paragraph" w:customStyle="1" w:styleId="141">
    <w:name w:val="Знак Знак Знак Знак Знак Знак Знак Знак Знак Знак Знак Знак Знак14"/>
    <w:basedOn w:val="a0"/>
    <w:qFormat/>
    <w:rsid w:val="00440E0E"/>
    <w:pPr>
      <w:spacing w:after="160" w:line="240" w:lineRule="exact"/>
    </w:pPr>
    <w:rPr>
      <w:rFonts w:ascii="Verdana" w:hAnsi="Verdana"/>
      <w:b w:val="0"/>
      <w:lang w:val="en-US" w:eastAsia="en-US"/>
    </w:rPr>
  </w:style>
  <w:style w:type="paragraph" w:customStyle="1" w:styleId="2180">
    <w:name w:val="Основной текст 218"/>
    <w:basedOn w:val="a0"/>
    <w:qFormat/>
    <w:rsid w:val="00440E0E"/>
    <w:rPr>
      <w:rFonts w:ascii="Times New Roman" w:hAnsi="Times New Roman"/>
      <w:b w:val="0"/>
      <w:sz w:val="28"/>
    </w:rPr>
  </w:style>
  <w:style w:type="paragraph" w:customStyle="1" w:styleId="92">
    <w:name w:val="9"/>
    <w:basedOn w:val="a0"/>
    <w:next w:val="a0"/>
    <w:uiPriority w:val="99"/>
    <w:qFormat/>
    <w:rsid w:val="00034021"/>
    <w:pPr>
      <w:spacing w:before="240" w:after="60"/>
      <w:jc w:val="center"/>
      <w:outlineLvl w:val="0"/>
    </w:pPr>
    <w:rPr>
      <w:rFonts w:ascii="Cambria" w:hAnsi="Cambria"/>
      <w:bCs/>
      <w:kern w:val="28"/>
      <w:sz w:val="32"/>
      <w:szCs w:val="32"/>
      <w:lang w:val="x-none" w:eastAsia="x-none"/>
    </w:rPr>
  </w:style>
  <w:style w:type="paragraph" w:customStyle="1" w:styleId="130">
    <w:name w:val="Знак Знак Знак Знак Знак Знак Знак Знак Знак Знак Знак Знак Знак13"/>
    <w:basedOn w:val="a0"/>
    <w:qFormat/>
    <w:rsid w:val="00034021"/>
    <w:pPr>
      <w:spacing w:after="160" w:line="240" w:lineRule="exact"/>
    </w:pPr>
    <w:rPr>
      <w:rFonts w:ascii="Verdana" w:hAnsi="Verdana"/>
      <w:b w:val="0"/>
      <w:lang w:val="en-US" w:eastAsia="en-US"/>
    </w:rPr>
  </w:style>
  <w:style w:type="paragraph" w:customStyle="1" w:styleId="219">
    <w:name w:val="Основной текст 219"/>
    <w:basedOn w:val="a0"/>
    <w:qFormat/>
    <w:rsid w:val="00034021"/>
    <w:rPr>
      <w:rFonts w:ascii="Times New Roman" w:hAnsi="Times New Roman"/>
      <w:b w:val="0"/>
      <w:sz w:val="28"/>
    </w:rPr>
  </w:style>
  <w:style w:type="paragraph" w:customStyle="1" w:styleId="81">
    <w:name w:val="8"/>
    <w:basedOn w:val="a0"/>
    <w:next w:val="a0"/>
    <w:uiPriority w:val="99"/>
    <w:qFormat/>
    <w:rsid w:val="00951399"/>
    <w:pPr>
      <w:spacing w:before="240" w:after="60"/>
      <w:jc w:val="center"/>
      <w:outlineLvl w:val="0"/>
    </w:pPr>
    <w:rPr>
      <w:rFonts w:ascii="Cambria" w:hAnsi="Cambria"/>
      <w:bCs/>
      <w:kern w:val="28"/>
      <w:sz w:val="32"/>
      <w:szCs w:val="32"/>
      <w:lang w:val="x-none" w:eastAsia="x-none"/>
    </w:rPr>
  </w:style>
  <w:style w:type="paragraph" w:customStyle="1" w:styleId="120">
    <w:name w:val="Знак Знак Знак Знак Знак Знак Знак Знак Знак Знак Знак Знак Знак12"/>
    <w:basedOn w:val="a0"/>
    <w:qFormat/>
    <w:rsid w:val="00951399"/>
    <w:pPr>
      <w:spacing w:after="160" w:line="240" w:lineRule="exact"/>
    </w:pPr>
    <w:rPr>
      <w:rFonts w:ascii="Verdana" w:hAnsi="Verdana"/>
      <w:b w:val="0"/>
      <w:lang w:val="en-US" w:eastAsia="en-US"/>
    </w:rPr>
  </w:style>
  <w:style w:type="paragraph" w:customStyle="1" w:styleId="2200">
    <w:name w:val="Основной текст 220"/>
    <w:basedOn w:val="a0"/>
    <w:qFormat/>
    <w:rsid w:val="00951399"/>
    <w:rPr>
      <w:rFonts w:ascii="Times New Roman" w:hAnsi="Times New Roman"/>
      <w:b w:val="0"/>
      <w:sz w:val="28"/>
    </w:rPr>
  </w:style>
  <w:style w:type="paragraph" w:customStyle="1" w:styleId="71">
    <w:name w:val="7"/>
    <w:basedOn w:val="a0"/>
    <w:next w:val="a0"/>
    <w:uiPriority w:val="99"/>
    <w:qFormat/>
    <w:rsid w:val="00602E30"/>
    <w:pPr>
      <w:spacing w:before="240" w:after="60"/>
      <w:jc w:val="center"/>
      <w:outlineLvl w:val="0"/>
    </w:pPr>
    <w:rPr>
      <w:rFonts w:ascii="Cambria" w:hAnsi="Cambria"/>
      <w:bCs/>
      <w:kern w:val="28"/>
      <w:sz w:val="32"/>
      <w:szCs w:val="32"/>
      <w:lang w:val="x-none" w:eastAsia="x-none"/>
    </w:rPr>
  </w:style>
  <w:style w:type="paragraph" w:customStyle="1" w:styleId="114">
    <w:name w:val="Знак Знак Знак Знак Знак Знак Знак Знак Знак Знак Знак Знак Знак11"/>
    <w:basedOn w:val="a0"/>
    <w:qFormat/>
    <w:rsid w:val="00602E30"/>
    <w:pPr>
      <w:spacing w:after="160" w:line="240" w:lineRule="exact"/>
    </w:pPr>
    <w:rPr>
      <w:rFonts w:ascii="Verdana" w:hAnsi="Verdana"/>
      <w:b w:val="0"/>
      <w:lang w:val="en-US" w:eastAsia="en-US"/>
    </w:rPr>
  </w:style>
  <w:style w:type="paragraph" w:customStyle="1" w:styleId="2210">
    <w:name w:val="Основной текст 221"/>
    <w:basedOn w:val="a0"/>
    <w:qFormat/>
    <w:rsid w:val="00602E30"/>
    <w:rPr>
      <w:rFonts w:ascii="Times New Roman" w:hAnsi="Times New Roman"/>
      <w:b w:val="0"/>
      <w:sz w:val="28"/>
    </w:rPr>
  </w:style>
  <w:style w:type="paragraph" w:customStyle="1" w:styleId="62">
    <w:name w:val="6"/>
    <w:basedOn w:val="a0"/>
    <w:next w:val="a0"/>
    <w:uiPriority w:val="99"/>
    <w:qFormat/>
    <w:rsid w:val="009E48B2"/>
    <w:pPr>
      <w:spacing w:before="240" w:after="60"/>
      <w:jc w:val="center"/>
      <w:outlineLvl w:val="0"/>
    </w:pPr>
    <w:rPr>
      <w:rFonts w:ascii="Cambria" w:hAnsi="Cambria"/>
      <w:bCs/>
      <w:kern w:val="28"/>
      <w:sz w:val="32"/>
      <w:szCs w:val="32"/>
      <w:lang w:val="x-none" w:eastAsia="x-none"/>
    </w:rPr>
  </w:style>
  <w:style w:type="paragraph" w:customStyle="1" w:styleId="100">
    <w:name w:val="Знак Знак Знак Знак Знак Знак Знак Знак Знак Знак Знак Знак Знак10"/>
    <w:basedOn w:val="a0"/>
    <w:qFormat/>
    <w:rsid w:val="009E48B2"/>
    <w:pPr>
      <w:spacing w:after="160" w:line="240" w:lineRule="exact"/>
    </w:pPr>
    <w:rPr>
      <w:rFonts w:ascii="Verdana" w:hAnsi="Verdana"/>
      <w:b w:val="0"/>
      <w:lang w:val="en-US" w:eastAsia="en-US"/>
    </w:rPr>
  </w:style>
  <w:style w:type="paragraph" w:customStyle="1" w:styleId="2220">
    <w:name w:val="Основной текст 222"/>
    <w:basedOn w:val="a0"/>
    <w:qFormat/>
    <w:rsid w:val="009E48B2"/>
    <w:rPr>
      <w:rFonts w:ascii="Times New Roman" w:hAnsi="Times New Roman"/>
      <w:b w:val="0"/>
      <w:sz w:val="28"/>
    </w:rPr>
  </w:style>
  <w:style w:type="paragraph" w:customStyle="1" w:styleId="52">
    <w:name w:val="5"/>
    <w:basedOn w:val="a0"/>
    <w:next w:val="a0"/>
    <w:uiPriority w:val="99"/>
    <w:qFormat/>
    <w:rsid w:val="006A5037"/>
    <w:pPr>
      <w:spacing w:before="240" w:after="60"/>
      <w:jc w:val="center"/>
      <w:outlineLvl w:val="0"/>
    </w:pPr>
    <w:rPr>
      <w:rFonts w:ascii="Cambria" w:hAnsi="Cambria"/>
      <w:bCs/>
      <w:kern w:val="28"/>
      <w:sz w:val="32"/>
      <w:szCs w:val="32"/>
      <w:lang w:val="x-none" w:eastAsia="x-none"/>
    </w:rPr>
  </w:style>
  <w:style w:type="paragraph" w:customStyle="1" w:styleId="93">
    <w:name w:val="Знак Знак Знак Знак Знак Знак Знак Знак Знак Знак Знак Знак Знак9"/>
    <w:basedOn w:val="a0"/>
    <w:qFormat/>
    <w:rsid w:val="006A5037"/>
    <w:pPr>
      <w:spacing w:after="160" w:line="240" w:lineRule="exact"/>
    </w:pPr>
    <w:rPr>
      <w:rFonts w:ascii="Verdana" w:hAnsi="Verdana"/>
      <w:b w:val="0"/>
      <w:lang w:val="en-US" w:eastAsia="en-US"/>
    </w:rPr>
  </w:style>
  <w:style w:type="paragraph" w:customStyle="1" w:styleId="2230">
    <w:name w:val="Основной текст 223"/>
    <w:basedOn w:val="a0"/>
    <w:qFormat/>
    <w:rsid w:val="006A5037"/>
    <w:rPr>
      <w:rFonts w:ascii="Times New Roman" w:hAnsi="Times New Roman"/>
      <w:b w:val="0"/>
      <w:sz w:val="28"/>
    </w:rPr>
  </w:style>
  <w:style w:type="paragraph" w:customStyle="1" w:styleId="43">
    <w:name w:val="4"/>
    <w:basedOn w:val="a0"/>
    <w:next w:val="a0"/>
    <w:uiPriority w:val="99"/>
    <w:qFormat/>
    <w:rsid w:val="00FC2E04"/>
    <w:pPr>
      <w:spacing w:before="240" w:after="60"/>
      <w:jc w:val="center"/>
      <w:outlineLvl w:val="0"/>
    </w:pPr>
    <w:rPr>
      <w:rFonts w:ascii="Cambria" w:hAnsi="Cambria"/>
      <w:bCs/>
      <w:kern w:val="28"/>
      <w:sz w:val="32"/>
      <w:szCs w:val="32"/>
      <w:lang w:val="x-none" w:eastAsia="x-none"/>
    </w:rPr>
  </w:style>
  <w:style w:type="paragraph" w:customStyle="1" w:styleId="82">
    <w:name w:val="Знак Знак Знак Знак Знак Знак Знак Знак Знак Знак Знак Знак Знак8"/>
    <w:basedOn w:val="a0"/>
    <w:qFormat/>
    <w:rsid w:val="00FC2E04"/>
    <w:pPr>
      <w:spacing w:after="160" w:line="240" w:lineRule="exact"/>
    </w:pPr>
    <w:rPr>
      <w:rFonts w:ascii="Verdana" w:hAnsi="Verdana"/>
      <w:b w:val="0"/>
      <w:lang w:val="en-US" w:eastAsia="en-US"/>
    </w:rPr>
  </w:style>
  <w:style w:type="paragraph" w:customStyle="1" w:styleId="2240">
    <w:name w:val="Основной текст 224"/>
    <w:basedOn w:val="a0"/>
    <w:qFormat/>
    <w:rsid w:val="00FC2E04"/>
    <w:rPr>
      <w:rFonts w:ascii="Times New Roman" w:hAnsi="Times New Roman"/>
      <w:b w:val="0"/>
      <w:sz w:val="28"/>
    </w:rPr>
  </w:style>
  <w:style w:type="paragraph" w:customStyle="1" w:styleId="3b">
    <w:name w:val="3"/>
    <w:basedOn w:val="a0"/>
    <w:next w:val="a0"/>
    <w:uiPriority w:val="99"/>
    <w:qFormat/>
    <w:rsid w:val="00AE600F"/>
    <w:pPr>
      <w:spacing w:before="240" w:after="60"/>
      <w:jc w:val="center"/>
      <w:outlineLvl w:val="0"/>
    </w:pPr>
    <w:rPr>
      <w:rFonts w:ascii="Cambria" w:hAnsi="Cambria"/>
      <w:bCs/>
      <w:kern w:val="28"/>
      <w:sz w:val="32"/>
      <w:szCs w:val="32"/>
      <w:lang w:val="x-none" w:eastAsia="x-none"/>
    </w:rPr>
  </w:style>
  <w:style w:type="paragraph" w:customStyle="1" w:styleId="72">
    <w:name w:val="Знак Знак Знак Знак Знак Знак Знак Знак Знак Знак Знак Знак Знак7"/>
    <w:basedOn w:val="a0"/>
    <w:qFormat/>
    <w:rsid w:val="00C77872"/>
    <w:pPr>
      <w:spacing w:after="160" w:line="240" w:lineRule="exact"/>
    </w:pPr>
    <w:rPr>
      <w:rFonts w:ascii="Verdana" w:hAnsi="Verdana"/>
      <w:b w:val="0"/>
      <w:lang w:val="en-US" w:eastAsia="en-US"/>
    </w:rPr>
  </w:style>
  <w:style w:type="paragraph" w:customStyle="1" w:styleId="225">
    <w:name w:val="Основной текст 225"/>
    <w:basedOn w:val="a0"/>
    <w:qFormat/>
    <w:rsid w:val="00C77872"/>
    <w:rPr>
      <w:rFonts w:ascii="Times New Roman" w:hAnsi="Times New Roman"/>
      <w:b w:val="0"/>
      <w:sz w:val="28"/>
    </w:rPr>
  </w:style>
  <w:style w:type="paragraph" w:customStyle="1" w:styleId="2f6">
    <w:name w:val="2"/>
    <w:basedOn w:val="a0"/>
    <w:next w:val="a0"/>
    <w:uiPriority w:val="99"/>
    <w:qFormat/>
    <w:rsid w:val="008E1302"/>
    <w:pPr>
      <w:spacing w:before="240" w:after="60"/>
      <w:jc w:val="center"/>
      <w:outlineLvl w:val="0"/>
    </w:pPr>
    <w:rPr>
      <w:rFonts w:ascii="Cambria" w:hAnsi="Cambria"/>
      <w:bCs/>
      <w:kern w:val="28"/>
      <w:sz w:val="32"/>
      <w:szCs w:val="32"/>
      <w:lang w:val="x-none" w:eastAsia="x-none"/>
    </w:rPr>
  </w:style>
  <w:style w:type="paragraph" w:customStyle="1" w:styleId="63">
    <w:name w:val="Знак Знак Знак Знак Знак Знак Знак Знак Знак Знак Знак Знак Знак6"/>
    <w:basedOn w:val="a0"/>
    <w:qFormat/>
    <w:rsid w:val="008E1302"/>
    <w:pPr>
      <w:spacing w:after="160" w:line="240" w:lineRule="exact"/>
    </w:pPr>
    <w:rPr>
      <w:rFonts w:ascii="Verdana" w:hAnsi="Verdana"/>
      <w:b w:val="0"/>
      <w:lang w:val="en-US" w:eastAsia="en-US"/>
    </w:rPr>
  </w:style>
  <w:style w:type="paragraph" w:customStyle="1" w:styleId="226">
    <w:name w:val="Основной текст 226"/>
    <w:basedOn w:val="a0"/>
    <w:qFormat/>
    <w:rsid w:val="008E1302"/>
    <w:rPr>
      <w:rFonts w:ascii="Times New Roman" w:hAnsi="Times New Roman"/>
      <w:b w:val="0"/>
      <w:sz w:val="28"/>
    </w:rPr>
  </w:style>
  <w:style w:type="paragraph" w:customStyle="1" w:styleId="53">
    <w:name w:val="Знак Знак Знак Знак Знак Знак Знак Знак Знак Знак Знак Знак Знак5"/>
    <w:basedOn w:val="a0"/>
    <w:qFormat/>
    <w:rsid w:val="0050324C"/>
    <w:pPr>
      <w:spacing w:after="160" w:line="240" w:lineRule="exact"/>
    </w:pPr>
    <w:rPr>
      <w:rFonts w:ascii="Verdana" w:hAnsi="Verdana"/>
      <w:b w:val="0"/>
      <w:lang w:val="en-US" w:eastAsia="en-US"/>
    </w:rPr>
  </w:style>
  <w:style w:type="paragraph" w:customStyle="1" w:styleId="227">
    <w:name w:val="Основной текст 227"/>
    <w:basedOn w:val="a0"/>
    <w:qFormat/>
    <w:rsid w:val="0050324C"/>
    <w:rPr>
      <w:rFonts w:ascii="Times New Roman" w:hAnsi="Times New Roman"/>
      <w:b w:val="0"/>
      <w:sz w:val="28"/>
    </w:rPr>
  </w:style>
  <w:style w:type="paragraph" w:customStyle="1" w:styleId="1ff2">
    <w:name w:val="1"/>
    <w:basedOn w:val="a0"/>
    <w:next w:val="af1"/>
    <w:autoRedefine/>
    <w:unhideWhenUsed/>
    <w:qFormat/>
    <w:rsid w:val="00F4527F"/>
    <w:pPr>
      <w:shd w:val="clear" w:color="auto" w:fill="FFFFFF"/>
      <w:ind w:firstLine="709"/>
      <w:jc w:val="both"/>
    </w:pPr>
    <w:rPr>
      <w:rFonts w:ascii="Times New Roman" w:hAnsi="Times New Roman"/>
      <w:b w:val="0"/>
      <w:sz w:val="28"/>
      <w:szCs w:val="28"/>
      <w:lang w:val="x-none" w:eastAsia="x-none"/>
    </w:rPr>
  </w:style>
  <w:style w:type="paragraph" w:customStyle="1" w:styleId="44">
    <w:name w:val="Знак Знак Знак Знак Знак Знак Знак Знак Знак Знак Знак Знак Знак4"/>
    <w:basedOn w:val="a0"/>
    <w:rsid w:val="00F4527F"/>
    <w:pPr>
      <w:spacing w:after="160" w:line="240" w:lineRule="exact"/>
    </w:pPr>
    <w:rPr>
      <w:rFonts w:ascii="Verdana" w:hAnsi="Verdana"/>
      <w:b w:val="0"/>
      <w:lang w:val="en-US" w:eastAsia="en-US"/>
    </w:rPr>
  </w:style>
  <w:style w:type="paragraph" w:customStyle="1" w:styleId="228">
    <w:name w:val="Основной текст 228"/>
    <w:basedOn w:val="a0"/>
    <w:qFormat/>
    <w:rsid w:val="00F4527F"/>
    <w:rPr>
      <w:rFonts w:ascii="Times New Roman" w:hAnsi="Times New Roman"/>
      <w:b w:val="0"/>
      <w:sz w:val="28"/>
    </w:rPr>
  </w:style>
  <w:style w:type="table" w:customStyle="1" w:styleId="229">
    <w:name w:val="Сетка таблицы22"/>
    <w:basedOn w:val="a2"/>
    <w:next w:val="ab"/>
    <w:uiPriority w:val="39"/>
    <w:rsid w:val="00E418EA"/>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1"/>
    <w:link w:val="7"/>
    <w:uiPriority w:val="9"/>
    <w:rsid w:val="00C77D23"/>
    <w:rPr>
      <w:rFonts w:ascii="Arial" w:eastAsia="Arial" w:hAnsi="Arial" w:cs="Arial"/>
      <w:b/>
      <w:bCs/>
      <w:i/>
      <w:iCs/>
      <w:sz w:val="22"/>
      <w:szCs w:val="22"/>
    </w:rPr>
  </w:style>
  <w:style w:type="character" w:customStyle="1" w:styleId="80">
    <w:name w:val="Заголовок 8 Знак"/>
    <w:basedOn w:val="a1"/>
    <w:link w:val="8"/>
    <w:uiPriority w:val="9"/>
    <w:rsid w:val="00C77D23"/>
    <w:rPr>
      <w:rFonts w:ascii="Arial" w:eastAsia="Arial" w:hAnsi="Arial" w:cs="Arial"/>
      <w:i/>
      <w:iCs/>
      <w:sz w:val="22"/>
      <w:szCs w:val="22"/>
    </w:rPr>
  </w:style>
  <w:style w:type="character" w:customStyle="1" w:styleId="90">
    <w:name w:val="Заголовок 9 Знак"/>
    <w:basedOn w:val="a1"/>
    <w:link w:val="9"/>
    <w:uiPriority w:val="9"/>
    <w:rsid w:val="00C77D23"/>
    <w:rPr>
      <w:rFonts w:ascii="Arial" w:eastAsia="Arial" w:hAnsi="Arial" w:cs="Arial"/>
      <w:i/>
      <w:iCs/>
      <w:sz w:val="21"/>
      <w:szCs w:val="21"/>
    </w:rPr>
  </w:style>
  <w:style w:type="character" w:customStyle="1" w:styleId="SubtitleChar">
    <w:name w:val="Subtitle Char"/>
    <w:basedOn w:val="a1"/>
    <w:uiPriority w:val="11"/>
    <w:rsid w:val="00C77D23"/>
    <w:rPr>
      <w:sz w:val="24"/>
      <w:szCs w:val="24"/>
    </w:rPr>
  </w:style>
  <w:style w:type="paragraph" w:styleId="2f7">
    <w:name w:val="Quote"/>
    <w:basedOn w:val="a0"/>
    <w:next w:val="a0"/>
    <w:link w:val="2f8"/>
    <w:uiPriority w:val="29"/>
    <w:qFormat/>
    <w:rsid w:val="00C77D23"/>
    <w:pPr>
      <w:spacing w:after="160" w:line="259" w:lineRule="auto"/>
      <w:ind w:left="720" w:right="720"/>
    </w:pPr>
    <w:rPr>
      <w:rFonts w:asciiTheme="minorHAnsi" w:eastAsiaTheme="minorEastAsia" w:hAnsiTheme="minorHAnsi"/>
      <w:b w:val="0"/>
      <w:i/>
      <w:sz w:val="22"/>
      <w:szCs w:val="22"/>
    </w:rPr>
  </w:style>
  <w:style w:type="character" w:customStyle="1" w:styleId="2f8">
    <w:name w:val="Цитата 2 Знак"/>
    <w:basedOn w:val="a1"/>
    <w:link w:val="2f7"/>
    <w:uiPriority w:val="29"/>
    <w:rsid w:val="00C77D23"/>
    <w:rPr>
      <w:rFonts w:asciiTheme="minorHAnsi" w:eastAsiaTheme="minorEastAsia" w:hAnsiTheme="minorHAnsi"/>
      <w:i/>
      <w:sz w:val="22"/>
      <w:szCs w:val="22"/>
    </w:rPr>
  </w:style>
  <w:style w:type="paragraph" w:styleId="affffd">
    <w:name w:val="Intense Quote"/>
    <w:basedOn w:val="a0"/>
    <w:next w:val="a0"/>
    <w:link w:val="affffe"/>
    <w:uiPriority w:val="30"/>
    <w:qFormat/>
    <w:rsid w:val="00C77D23"/>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eastAsiaTheme="minorEastAsia" w:hAnsiTheme="minorHAnsi"/>
      <w:b w:val="0"/>
      <w:i/>
      <w:sz w:val="22"/>
      <w:szCs w:val="22"/>
    </w:rPr>
  </w:style>
  <w:style w:type="character" w:customStyle="1" w:styleId="affffe">
    <w:name w:val="Выделенная цитата Знак"/>
    <w:basedOn w:val="a1"/>
    <w:link w:val="affffd"/>
    <w:uiPriority w:val="30"/>
    <w:rsid w:val="00C77D23"/>
    <w:rPr>
      <w:rFonts w:asciiTheme="minorHAnsi" w:eastAsiaTheme="minorEastAsia" w:hAnsiTheme="minorHAnsi"/>
      <w:i/>
      <w:sz w:val="22"/>
      <w:szCs w:val="22"/>
      <w:shd w:val="clear" w:color="auto" w:fill="F2F2F2"/>
    </w:rPr>
  </w:style>
  <w:style w:type="character" w:customStyle="1" w:styleId="HeaderChar">
    <w:name w:val="Header Char"/>
    <w:basedOn w:val="a1"/>
    <w:uiPriority w:val="99"/>
    <w:rsid w:val="00C77D23"/>
  </w:style>
  <w:style w:type="character" w:customStyle="1" w:styleId="FooterChar">
    <w:name w:val="Footer Char"/>
    <w:basedOn w:val="a1"/>
    <w:uiPriority w:val="99"/>
    <w:rsid w:val="00C77D23"/>
  </w:style>
  <w:style w:type="paragraph" w:styleId="afffff">
    <w:name w:val="caption"/>
    <w:basedOn w:val="a0"/>
    <w:next w:val="a0"/>
    <w:uiPriority w:val="35"/>
    <w:semiHidden/>
    <w:unhideWhenUsed/>
    <w:qFormat/>
    <w:rsid w:val="00C77D23"/>
    <w:pPr>
      <w:spacing w:after="160" w:line="276" w:lineRule="auto"/>
    </w:pPr>
    <w:rPr>
      <w:rFonts w:asciiTheme="minorHAnsi" w:eastAsiaTheme="minorEastAsia" w:hAnsiTheme="minorHAnsi"/>
      <w:bCs/>
      <w:color w:val="4F81BD" w:themeColor="accent1"/>
      <w:sz w:val="18"/>
      <w:szCs w:val="18"/>
    </w:rPr>
  </w:style>
  <w:style w:type="character" w:customStyle="1" w:styleId="CaptionChar">
    <w:name w:val="Caption Char"/>
    <w:uiPriority w:val="99"/>
    <w:rsid w:val="00C77D23"/>
  </w:style>
  <w:style w:type="table" w:customStyle="1" w:styleId="TableGridLight">
    <w:name w:val="Table Grid Light"/>
    <w:basedOn w:val="a2"/>
    <w:uiPriority w:val="59"/>
    <w:rsid w:val="00C77D23"/>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f3">
    <w:name w:val="Plain Table 1"/>
    <w:basedOn w:val="a2"/>
    <w:uiPriority w:val="59"/>
    <w:rsid w:val="00C77D23"/>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9">
    <w:name w:val="Plain Table 2"/>
    <w:basedOn w:val="a2"/>
    <w:uiPriority w:val="59"/>
    <w:rsid w:val="00C77D23"/>
    <w:rPr>
      <w:rFonts w:asciiTheme="minorHAnsi" w:eastAsiaTheme="minorEastAsia" w:hAnsiTheme="minorHAns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2"/>
    <w:uiPriority w:val="99"/>
    <w:rsid w:val="00C77D23"/>
    <w:rPr>
      <w:rFonts w:asciiTheme="minorHAnsi" w:eastAsiaTheme="minorEastAsia" w:hAnsiTheme="minorHAnsi"/>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5">
    <w:name w:val="Plain Table 4"/>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4">
    <w:name w:val="Plain Table 5"/>
    <w:basedOn w:val="a2"/>
    <w:uiPriority w:val="99"/>
    <w:rsid w:val="00C77D23"/>
    <w:rPr>
      <w:rFonts w:asciiTheme="minorHAnsi" w:eastAsiaTheme="minorEastAsia" w:hAnsiTheme="minorHAnsi"/>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C77D23"/>
    <w:rPr>
      <w:rFonts w:asciiTheme="minorHAnsi" w:eastAsiaTheme="minorEastAsia" w:hAnsiTheme="minorHAnsi"/>
      <w:sz w:val="22"/>
      <w:szCs w:val="22"/>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rsid w:val="00C77D23"/>
    <w:rPr>
      <w:rFonts w:asciiTheme="minorHAnsi" w:eastAsiaTheme="minorEastAsia" w:hAnsiTheme="minorHAnsi"/>
      <w:sz w:val="22"/>
      <w:szCs w:val="22"/>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C77D23"/>
    <w:rPr>
      <w:rFonts w:asciiTheme="minorHAnsi" w:eastAsiaTheme="minorEastAsia" w:hAnsiTheme="minorHAnsi"/>
      <w:sz w:val="22"/>
      <w:szCs w:val="22"/>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C77D23"/>
    <w:rPr>
      <w:rFonts w:asciiTheme="minorHAnsi" w:eastAsiaTheme="minorEastAsia" w:hAnsiTheme="minorHAnsi"/>
      <w:sz w:val="22"/>
      <w:szCs w:val="22"/>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C77D23"/>
    <w:rPr>
      <w:rFonts w:asciiTheme="minorHAnsi" w:eastAsiaTheme="minorEastAsia" w:hAnsiTheme="minorHAnsi"/>
      <w:sz w:val="22"/>
      <w:szCs w:val="22"/>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C77D23"/>
    <w:rPr>
      <w:rFonts w:asciiTheme="minorHAnsi" w:eastAsiaTheme="minorEastAsia" w:hAnsiTheme="minorHAnsi"/>
      <w:sz w:val="22"/>
      <w:szCs w:val="22"/>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C77D23"/>
    <w:rPr>
      <w:rFonts w:asciiTheme="minorHAnsi" w:eastAsiaTheme="minorEastAsia" w:hAnsiTheme="minorHAnsi"/>
      <w:sz w:val="22"/>
      <w:szCs w:val="22"/>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C77D23"/>
    <w:rPr>
      <w:rFonts w:asciiTheme="minorHAnsi" w:eastAsiaTheme="minorEastAsia" w:hAnsiTheme="minorHAnsi"/>
      <w:sz w:val="22"/>
      <w:szCs w:val="22"/>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rsid w:val="00C77D23"/>
    <w:rPr>
      <w:rFonts w:asciiTheme="minorHAnsi" w:eastAsiaTheme="minorEastAsia" w:hAnsiTheme="minorHAnsi"/>
      <w:sz w:val="22"/>
      <w:szCs w:val="22"/>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C77D23"/>
    <w:rPr>
      <w:rFonts w:asciiTheme="minorHAnsi" w:eastAsiaTheme="minorEastAsia" w:hAnsiTheme="minorHAnsi"/>
      <w:sz w:val="22"/>
      <w:szCs w:val="22"/>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C77D23"/>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rsid w:val="00C77D23"/>
    <w:rPr>
      <w:rFonts w:asciiTheme="minorHAnsi" w:eastAsiaTheme="minorEastAsia" w:hAnsiTheme="minorHAnsi"/>
      <w:sz w:val="22"/>
      <w:szCs w:val="22"/>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rsid w:val="00C77D23"/>
    <w:rPr>
      <w:rFonts w:asciiTheme="minorHAnsi" w:eastAsiaTheme="minorEastAsia" w:hAnsiTheme="minorHAns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rsid w:val="00C77D23"/>
    <w:rPr>
      <w:rFonts w:asciiTheme="minorHAnsi" w:eastAsiaTheme="minorEastAsia" w:hAnsiTheme="minorHAns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rsid w:val="00C77D23"/>
    <w:rPr>
      <w:rFonts w:asciiTheme="minorHAnsi" w:eastAsiaTheme="minorEastAsia" w:hAnsiTheme="minorHAnsi"/>
      <w:sz w:val="22"/>
      <w:szCs w:val="22"/>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C77D23"/>
    <w:rPr>
      <w:rFonts w:asciiTheme="minorHAnsi" w:eastAsiaTheme="minorEastAsia" w:hAnsiTheme="minorHAnsi"/>
      <w:sz w:val="22"/>
      <w:szCs w:val="22"/>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C77D23"/>
    <w:rPr>
      <w:rFonts w:asciiTheme="minorHAnsi" w:eastAsiaTheme="minorEastAsia" w:hAnsiTheme="minorHAnsi"/>
      <w:sz w:val="22"/>
      <w:szCs w:val="22"/>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C77D23"/>
    <w:rPr>
      <w:rFonts w:asciiTheme="minorHAnsi" w:eastAsiaTheme="minorEastAsia" w:hAnsiTheme="minorHAnsi"/>
      <w:sz w:val="22"/>
      <w:szCs w:val="22"/>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C77D23"/>
    <w:rPr>
      <w:rFonts w:asciiTheme="minorHAnsi" w:eastAsiaTheme="minorEastAsia" w:hAnsiTheme="minorHAnsi"/>
      <w:sz w:val="22"/>
      <w:szCs w:val="22"/>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C77D23"/>
    <w:rPr>
      <w:rFonts w:asciiTheme="minorHAnsi" w:eastAsiaTheme="minorEastAsia" w:hAnsiTheme="minorHAnsi"/>
      <w:sz w:val="22"/>
      <w:szCs w:val="22"/>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C77D23"/>
    <w:rPr>
      <w:rFonts w:asciiTheme="minorHAnsi" w:eastAsiaTheme="minorEastAsia" w:hAnsiTheme="minorHAnsi"/>
      <w:sz w:val="22"/>
      <w:szCs w:val="22"/>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rsid w:val="00C77D23"/>
    <w:rPr>
      <w:rFonts w:asciiTheme="minorHAnsi" w:eastAsiaTheme="minorEastAsia" w:hAnsi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rsid w:val="00C77D23"/>
    <w:rPr>
      <w:rFonts w:asciiTheme="minorHAnsi" w:eastAsiaTheme="minorEastAsia" w:hAnsiTheme="minorHAnsi"/>
      <w:sz w:val="22"/>
      <w:szCs w:val="22"/>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C77D23"/>
    <w:rPr>
      <w:rFonts w:asciiTheme="minorHAnsi" w:eastAsiaTheme="minorEastAsia" w:hAnsiTheme="minorHAnsi"/>
      <w:sz w:val="22"/>
      <w:szCs w:val="22"/>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C77D23"/>
    <w:rPr>
      <w:rFonts w:asciiTheme="minorHAnsi" w:eastAsiaTheme="minorEastAsia" w:hAnsiTheme="minorHAnsi"/>
      <w:sz w:val="22"/>
      <w:szCs w:val="22"/>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C77D23"/>
    <w:rPr>
      <w:rFonts w:asciiTheme="minorHAnsi" w:eastAsiaTheme="minorEastAsia" w:hAnsiTheme="minorHAnsi"/>
      <w:sz w:val="22"/>
      <w:szCs w:val="22"/>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C77D23"/>
    <w:rPr>
      <w:rFonts w:asciiTheme="minorHAnsi" w:eastAsiaTheme="minorEastAsia" w:hAnsiTheme="minorHAnsi"/>
      <w:sz w:val="22"/>
      <w:szCs w:val="22"/>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C77D23"/>
    <w:rPr>
      <w:rFonts w:asciiTheme="minorHAnsi" w:eastAsiaTheme="minorEastAsia" w:hAnsiTheme="minorHAnsi"/>
      <w:sz w:val="22"/>
      <w:szCs w:val="22"/>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C77D23"/>
    <w:rPr>
      <w:rFonts w:asciiTheme="minorHAnsi" w:eastAsiaTheme="minorEastAsia" w:hAnsiTheme="minorHAnsi"/>
      <w:sz w:val="22"/>
      <w:szCs w:val="22"/>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C77D23"/>
    <w:rPr>
      <w:rFonts w:asciiTheme="minorHAnsi" w:eastAsiaTheme="minorEastAsia" w:hAnsiTheme="minorHAnsi"/>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C77D23"/>
    <w:rPr>
      <w:rFonts w:asciiTheme="minorHAnsi" w:eastAsiaTheme="minorEastAsia" w:hAnsiTheme="minorHAns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C77D23"/>
    <w:rPr>
      <w:rFonts w:asciiTheme="minorHAnsi" w:eastAsiaTheme="minorEastAsia" w:hAnsiTheme="minorHAns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C77D23"/>
    <w:rPr>
      <w:rFonts w:asciiTheme="minorHAnsi" w:eastAsiaTheme="minorEastAsia" w:hAnsiTheme="minorHAns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C77D23"/>
    <w:rPr>
      <w:rFonts w:asciiTheme="minorHAnsi" w:eastAsiaTheme="minorEastAsia" w:hAnsiTheme="minorHAns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C77D23"/>
    <w:rPr>
      <w:rFonts w:asciiTheme="minorHAnsi" w:eastAsiaTheme="minorEastAsia" w:hAnsiTheme="minorHAns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C77D23"/>
    <w:rPr>
      <w:rFonts w:asciiTheme="minorHAnsi" w:eastAsiaTheme="minorEastAsia" w:hAnsiTheme="minorHAns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C77D23"/>
    <w:rPr>
      <w:rFonts w:asciiTheme="minorHAnsi" w:eastAsiaTheme="minorEastAsia" w:hAnsiTheme="minorHAns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C77D23"/>
    <w:rPr>
      <w:rFonts w:asciiTheme="minorHAnsi" w:eastAsiaTheme="minorEastAsia" w:hAnsiTheme="minorHAnsi"/>
      <w:sz w:val="22"/>
      <w:szCs w:val="22"/>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C77D23"/>
    <w:rPr>
      <w:rFonts w:asciiTheme="minorHAnsi" w:eastAsiaTheme="minorEastAsia" w:hAnsiTheme="minorHAnsi"/>
      <w:sz w:val="22"/>
      <w:szCs w:val="22"/>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C77D23"/>
    <w:rPr>
      <w:rFonts w:asciiTheme="minorHAnsi" w:eastAsiaTheme="minorEastAsia" w:hAnsiTheme="minorHAnsi"/>
      <w:sz w:val="22"/>
      <w:szCs w:val="22"/>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C77D23"/>
    <w:rPr>
      <w:rFonts w:asciiTheme="minorHAnsi" w:eastAsiaTheme="minorEastAsia" w:hAnsiTheme="minorHAnsi"/>
      <w:sz w:val="22"/>
      <w:szCs w:val="22"/>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C77D23"/>
    <w:rPr>
      <w:rFonts w:asciiTheme="minorHAnsi" w:eastAsiaTheme="minorEastAsia" w:hAnsiTheme="minorHAnsi"/>
      <w:sz w:val="22"/>
      <w:szCs w:val="22"/>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C77D23"/>
    <w:rPr>
      <w:rFonts w:asciiTheme="minorHAnsi" w:eastAsiaTheme="minorEastAsia" w:hAnsiTheme="minorHAnsi"/>
      <w:sz w:val="22"/>
      <w:szCs w:val="22"/>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C77D23"/>
    <w:rPr>
      <w:rFonts w:asciiTheme="minorHAnsi" w:eastAsiaTheme="minorEastAsia" w:hAnsiTheme="minorHAnsi"/>
      <w:sz w:val="22"/>
      <w:szCs w:val="22"/>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C77D23"/>
    <w:rPr>
      <w:sz w:val="18"/>
    </w:rPr>
  </w:style>
  <w:style w:type="character" w:customStyle="1" w:styleId="EndnoteTextChar">
    <w:name w:val="Endnote Text Char"/>
    <w:uiPriority w:val="99"/>
    <w:rsid w:val="00C77D23"/>
    <w:rPr>
      <w:sz w:val="20"/>
    </w:rPr>
  </w:style>
  <w:style w:type="paragraph" w:styleId="1ff4">
    <w:name w:val="toc 1"/>
    <w:basedOn w:val="a0"/>
    <w:next w:val="a0"/>
    <w:uiPriority w:val="39"/>
    <w:unhideWhenUsed/>
    <w:rsid w:val="00C77D23"/>
    <w:pPr>
      <w:spacing w:after="57" w:line="259" w:lineRule="auto"/>
    </w:pPr>
    <w:rPr>
      <w:rFonts w:asciiTheme="minorHAnsi" w:eastAsiaTheme="minorEastAsia" w:hAnsiTheme="minorHAnsi"/>
      <w:b w:val="0"/>
      <w:sz w:val="22"/>
      <w:szCs w:val="22"/>
    </w:rPr>
  </w:style>
  <w:style w:type="paragraph" w:styleId="2fa">
    <w:name w:val="toc 2"/>
    <w:basedOn w:val="a0"/>
    <w:next w:val="a0"/>
    <w:uiPriority w:val="39"/>
    <w:unhideWhenUsed/>
    <w:rsid w:val="00C77D23"/>
    <w:pPr>
      <w:spacing w:after="57" w:line="259" w:lineRule="auto"/>
      <w:ind w:left="283"/>
    </w:pPr>
    <w:rPr>
      <w:rFonts w:asciiTheme="minorHAnsi" w:eastAsiaTheme="minorEastAsia" w:hAnsiTheme="minorHAnsi"/>
      <w:b w:val="0"/>
      <w:sz w:val="22"/>
      <w:szCs w:val="22"/>
    </w:rPr>
  </w:style>
  <w:style w:type="paragraph" w:styleId="3d">
    <w:name w:val="toc 3"/>
    <w:basedOn w:val="a0"/>
    <w:next w:val="a0"/>
    <w:uiPriority w:val="39"/>
    <w:unhideWhenUsed/>
    <w:rsid w:val="00C77D23"/>
    <w:pPr>
      <w:spacing w:after="57" w:line="259" w:lineRule="auto"/>
      <w:ind w:left="567"/>
    </w:pPr>
    <w:rPr>
      <w:rFonts w:asciiTheme="minorHAnsi" w:eastAsiaTheme="minorEastAsia" w:hAnsiTheme="minorHAnsi"/>
      <w:b w:val="0"/>
      <w:sz w:val="22"/>
      <w:szCs w:val="22"/>
    </w:rPr>
  </w:style>
  <w:style w:type="paragraph" w:styleId="46">
    <w:name w:val="toc 4"/>
    <w:basedOn w:val="a0"/>
    <w:next w:val="a0"/>
    <w:uiPriority w:val="39"/>
    <w:unhideWhenUsed/>
    <w:rsid w:val="00C77D23"/>
    <w:pPr>
      <w:spacing w:after="57" w:line="259" w:lineRule="auto"/>
      <w:ind w:left="850"/>
    </w:pPr>
    <w:rPr>
      <w:rFonts w:asciiTheme="minorHAnsi" w:eastAsiaTheme="minorEastAsia" w:hAnsiTheme="minorHAnsi"/>
      <w:b w:val="0"/>
      <w:sz w:val="22"/>
      <w:szCs w:val="22"/>
    </w:rPr>
  </w:style>
  <w:style w:type="paragraph" w:styleId="55">
    <w:name w:val="toc 5"/>
    <w:basedOn w:val="a0"/>
    <w:next w:val="a0"/>
    <w:uiPriority w:val="39"/>
    <w:unhideWhenUsed/>
    <w:rsid w:val="00C77D23"/>
    <w:pPr>
      <w:spacing w:after="57" w:line="259" w:lineRule="auto"/>
      <w:ind w:left="1134"/>
    </w:pPr>
    <w:rPr>
      <w:rFonts w:asciiTheme="minorHAnsi" w:eastAsiaTheme="minorEastAsia" w:hAnsiTheme="minorHAnsi"/>
      <w:b w:val="0"/>
      <w:sz w:val="22"/>
      <w:szCs w:val="22"/>
    </w:rPr>
  </w:style>
  <w:style w:type="paragraph" w:styleId="64">
    <w:name w:val="toc 6"/>
    <w:basedOn w:val="a0"/>
    <w:next w:val="a0"/>
    <w:uiPriority w:val="39"/>
    <w:unhideWhenUsed/>
    <w:rsid w:val="00C77D23"/>
    <w:pPr>
      <w:spacing w:after="57" w:line="259" w:lineRule="auto"/>
      <w:ind w:left="1417"/>
    </w:pPr>
    <w:rPr>
      <w:rFonts w:asciiTheme="minorHAnsi" w:eastAsiaTheme="minorEastAsia" w:hAnsiTheme="minorHAnsi"/>
      <w:b w:val="0"/>
      <w:sz w:val="22"/>
      <w:szCs w:val="22"/>
    </w:rPr>
  </w:style>
  <w:style w:type="paragraph" w:styleId="73">
    <w:name w:val="toc 7"/>
    <w:basedOn w:val="a0"/>
    <w:next w:val="a0"/>
    <w:uiPriority w:val="39"/>
    <w:unhideWhenUsed/>
    <w:rsid w:val="00C77D23"/>
    <w:pPr>
      <w:spacing w:after="57" w:line="259" w:lineRule="auto"/>
      <w:ind w:left="1701"/>
    </w:pPr>
    <w:rPr>
      <w:rFonts w:asciiTheme="minorHAnsi" w:eastAsiaTheme="minorEastAsia" w:hAnsiTheme="minorHAnsi"/>
      <w:b w:val="0"/>
      <w:sz w:val="22"/>
      <w:szCs w:val="22"/>
    </w:rPr>
  </w:style>
  <w:style w:type="paragraph" w:styleId="83">
    <w:name w:val="toc 8"/>
    <w:basedOn w:val="a0"/>
    <w:next w:val="a0"/>
    <w:uiPriority w:val="39"/>
    <w:unhideWhenUsed/>
    <w:rsid w:val="00C77D23"/>
    <w:pPr>
      <w:spacing w:after="57" w:line="259" w:lineRule="auto"/>
      <w:ind w:left="1984"/>
    </w:pPr>
    <w:rPr>
      <w:rFonts w:asciiTheme="minorHAnsi" w:eastAsiaTheme="minorEastAsia" w:hAnsiTheme="minorHAnsi"/>
      <w:b w:val="0"/>
      <w:sz w:val="22"/>
      <w:szCs w:val="22"/>
    </w:rPr>
  </w:style>
  <w:style w:type="paragraph" w:styleId="94">
    <w:name w:val="toc 9"/>
    <w:basedOn w:val="a0"/>
    <w:next w:val="a0"/>
    <w:uiPriority w:val="39"/>
    <w:unhideWhenUsed/>
    <w:rsid w:val="00C77D23"/>
    <w:pPr>
      <w:spacing w:after="57" w:line="259" w:lineRule="auto"/>
      <w:ind w:left="2268"/>
    </w:pPr>
    <w:rPr>
      <w:rFonts w:asciiTheme="minorHAnsi" w:eastAsiaTheme="minorEastAsia" w:hAnsiTheme="minorHAnsi"/>
      <w:b w:val="0"/>
      <w:sz w:val="22"/>
      <w:szCs w:val="22"/>
    </w:rPr>
  </w:style>
  <w:style w:type="paragraph" w:styleId="afffff0">
    <w:name w:val="TOC Heading"/>
    <w:uiPriority w:val="39"/>
    <w:unhideWhenUsed/>
    <w:rsid w:val="00C77D23"/>
    <w:pPr>
      <w:spacing w:after="160" w:line="259" w:lineRule="auto"/>
    </w:pPr>
    <w:rPr>
      <w:rFonts w:asciiTheme="minorHAnsi" w:eastAsiaTheme="minorEastAsia" w:hAnsiTheme="minorHAnsi"/>
      <w:sz w:val="22"/>
      <w:szCs w:val="22"/>
    </w:rPr>
  </w:style>
  <w:style w:type="paragraph" w:styleId="afffff1">
    <w:name w:val="table of figures"/>
    <w:basedOn w:val="a0"/>
    <w:next w:val="a0"/>
    <w:uiPriority w:val="99"/>
    <w:unhideWhenUsed/>
    <w:rsid w:val="00C77D23"/>
    <w:pPr>
      <w:spacing w:line="259" w:lineRule="auto"/>
    </w:pPr>
    <w:rPr>
      <w:rFonts w:asciiTheme="minorHAnsi" w:eastAsiaTheme="minorEastAsia" w:hAnsiTheme="minorHAnsi"/>
      <w:b w:val="0"/>
      <w:sz w:val="22"/>
      <w:szCs w:val="22"/>
    </w:rPr>
  </w:style>
  <w:style w:type="table" w:customStyle="1" w:styleId="142">
    <w:name w:val="Сетка таблицы14"/>
    <w:basedOn w:val="a2"/>
    <w:uiPriority w:val="39"/>
    <w:rsid w:val="00C77D23"/>
    <w:rPr>
      <w:rFonts w:asciiTheme="minorHAnsi" w:eastAsiaTheme="minorEastAsia"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6">
    <w:name w:val="Font Style26"/>
    <w:uiPriority w:val="99"/>
    <w:rsid w:val="00C77D23"/>
    <w:rPr>
      <w:rFonts w:ascii="Times New Roman" w:hAnsi="Times New Roman"/>
      <w:sz w:val="26"/>
    </w:rPr>
  </w:style>
  <w:style w:type="paragraph" w:customStyle="1" w:styleId="ConsPlusTitlePage">
    <w:name w:val="ConsPlusTitlePage"/>
    <w:rsid w:val="00C77D23"/>
    <w:pPr>
      <w:widowControl w:val="0"/>
    </w:pPr>
    <w:rPr>
      <w:rFonts w:ascii="Tahoma" w:eastAsiaTheme="minorEastAsia" w:hAnsi="Tahoma" w:cs="Tahoma"/>
    </w:rPr>
  </w:style>
  <w:style w:type="paragraph" w:styleId="afffff2">
    <w:name w:val="Revision"/>
    <w:hidden/>
    <w:uiPriority w:val="99"/>
    <w:semiHidden/>
    <w:rsid w:val="00C77D23"/>
    <w:rPr>
      <w:rFonts w:eastAsiaTheme="minorEastAs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4886">
      <w:bodyDiv w:val="1"/>
      <w:marLeft w:val="0"/>
      <w:marRight w:val="0"/>
      <w:marTop w:val="0"/>
      <w:marBottom w:val="0"/>
      <w:divBdr>
        <w:top w:val="none" w:sz="0" w:space="0" w:color="auto"/>
        <w:left w:val="none" w:sz="0" w:space="0" w:color="auto"/>
        <w:bottom w:val="none" w:sz="0" w:space="0" w:color="auto"/>
        <w:right w:val="none" w:sz="0" w:space="0" w:color="auto"/>
      </w:divBdr>
    </w:div>
    <w:div w:id="30695693">
      <w:bodyDiv w:val="1"/>
      <w:marLeft w:val="0"/>
      <w:marRight w:val="0"/>
      <w:marTop w:val="0"/>
      <w:marBottom w:val="0"/>
      <w:divBdr>
        <w:top w:val="none" w:sz="0" w:space="0" w:color="auto"/>
        <w:left w:val="none" w:sz="0" w:space="0" w:color="auto"/>
        <w:bottom w:val="none" w:sz="0" w:space="0" w:color="auto"/>
        <w:right w:val="none" w:sz="0" w:space="0" w:color="auto"/>
      </w:divBdr>
    </w:div>
    <w:div w:id="80152645">
      <w:bodyDiv w:val="1"/>
      <w:marLeft w:val="0"/>
      <w:marRight w:val="0"/>
      <w:marTop w:val="0"/>
      <w:marBottom w:val="0"/>
      <w:divBdr>
        <w:top w:val="none" w:sz="0" w:space="0" w:color="auto"/>
        <w:left w:val="none" w:sz="0" w:space="0" w:color="auto"/>
        <w:bottom w:val="none" w:sz="0" w:space="0" w:color="auto"/>
        <w:right w:val="none" w:sz="0" w:space="0" w:color="auto"/>
      </w:divBdr>
    </w:div>
    <w:div w:id="92366367">
      <w:bodyDiv w:val="1"/>
      <w:marLeft w:val="0"/>
      <w:marRight w:val="0"/>
      <w:marTop w:val="0"/>
      <w:marBottom w:val="0"/>
      <w:divBdr>
        <w:top w:val="none" w:sz="0" w:space="0" w:color="auto"/>
        <w:left w:val="none" w:sz="0" w:space="0" w:color="auto"/>
        <w:bottom w:val="none" w:sz="0" w:space="0" w:color="auto"/>
        <w:right w:val="none" w:sz="0" w:space="0" w:color="auto"/>
      </w:divBdr>
    </w:div>
    <w:div w:id="129592838">
      <w:bodyDiv w:val="1"/>
      <w:marLeft w:val="0"/>
      <w:marRight w:val="0"/>
      <w:marTop w:val="0"/>
      <w:marBottom w:val="0"/>
      <w:divBdr>
        <w:top w:val="none" w:sz="0" w:space="0" w:color="auto"/>
        <w:left w:val="none" w:sz="0" w:space="0" w:color="auto"/>
        <w:bottom w:val="none" w:sz="0" w:space="0" w:color="auto"/>
        <w:right w:val="none" w:sz="0" w:space="0" w:color="auto"/>
      </w:divBdr>
    </w:div>
    <w:div w:id="158276093">
      <w:bodyDiv w:val="1"/>
      <w:marLeft w:val="0"/>
      <w:marRight w:val="0"/>
      <w:marTop w:val="0"/>
      <w:marBottom w:val="0"/>
      <w:divBdr>
        <w:top w:val="none" w:sz="0" w:space="0" w:color="auto"/>
        <w:left w:val="none" w:sz="0" w:space="0" w:color="auto"/>
        <w:bottom w:val="none" w:sz="0" w:space="0" w:color="auto"/>
        <w:right w:val="none" w:sz="0" w:space="0" w:color="auto"/>
      </w:divBdr>
    </w:div>
    <w:div w:id="215899128">
      <w:bodyDiv w:val="1"/>
      <w:marLeft w:val="0"/>
      <w:marRight w:val="0"/>
      <w:marTop w:val="0"/>
      <w:marBottom w:val="0"/>
      <w:divBdr>
        <w:top w:val="none" w:sz="0" w:space="0" w:color="auto"/>
        <w:left w:val="none" w:sz="0" w:space="0" w:color="auto"/>
        <w:bottom w:val="none" w:sz="0" w:space="0" w:color="auto"/>
        <w:right w:val="none" w:sz="0" w:space="0" w:color="auto"/>
      </w:divBdr>
    </w:div>
    <w:div w:id="231081269">
      <w:bodyDiv w:val="1"/>
      <w:marLeft w:val="0"/>
      <w:marRight w:val="0"/>
      <w:marTop w:val="0"/>
      <w:marBottom w:val="0"/>
      <w:divBdr>
        <w:top w:val="none" w:sz="0" w:space="0" w:color="auto"/>
        <w:left w:val="none" w:sz="0" w:space="0" w:color="auto"/>
        <w:bottom w:val="none" w:sz="0" w:space="0" w:color="auto"/>
        <w:right w:val="none" w:sz="0" w:space="0" w:color="auto"/>
      </w:divBdr>
    </w:div>
    <w:div w:id="286664590">
      <w:bodyDiv w:val="1"/>
      <w:marLeft w:val="0"/>
      <w:marRight w:val="0"/>
      <w:marTop w:val="0"/>
      <w:marBottom w:val="0"/>
      <w:divBdr>
        <w:top w:val="none" w:sz="0" w:space="0" w:color="auto"/>
        <w:left w:val="none" w:sz="0" w:space="0" w:color="auto"/>
        <w:bottom w:val="none" w:sz="0" w:space="0" w:color="auto"/>
        <w:right w:val="none" w:sz="0" w:space="0" w:color="auto"/>
      </w:divBdr>
    </w:div>
    <w:div w:id="300886228">
      <w:bodyDiv w:val="1"/>
      <w:marLeft w:val="0"/>
      <w:marRight w:val="0"/>
      <w:marTop w:val="0"/>
      <w:marBottom w:val="0"/>
      <w:divBdr>
        <w:top w:val="none" w:sz="0" w:space="0" w:color="auto"/>
        <w:left w:val="none" w:sz="0" w:space="0" w:color="auto"/>
        <w:bottom w:val="none" w:sz="0" w:space="0" w:color="auto"/>
        <w:right w:val="none" w:sz="0" w:space="0" w:color="auto"/>
      </w:divBdr>
    </w:div>
    <w:div w:id="306129945">
      <w:bodyDiv w:val="1"/>
      <w:marLeft w:val="0"/>
      <w:marRight w:val="0"/>
      <w:marTop w:val="0"/>
      <w:marBottom w:val="0"/>
      <w:divBdr>
        <w:top w:val="none" w:sz="0" w:space="0" w:color="auto"/>
        <w:left w:val="none" w:sz="0" w:space="0" w:color="auto"/>
        <w:bottom w:val="none" w:sz="0" w:space="0" w:color="auto"/>
        <w:right w:val="none" w:sz="0" w:space="0" w:color="auto"/>
      </w:divBdr>
    </w:div>
    <w:div w:id="376972827">
      <w:bodyDiv w:val="1"/>
      <w:marLeft w:val="0"/>
      <w:marRight w:val="0"/>
      <w:marTop w:val="0"/>
      <w:marBottom w:val="0"/>
      <w:divBdr>
        <w:top w:val="none" w:sz="0" w:space="0" w:color="auto"/>
        <w:left w:val="none" w:sz="0" w:space="0" w:color="auto"/>
        <w:bottom w:val="none" w:sz="0" w:space="0" w:color="auto"/>
        <w:right w:val="none" w:sz="0" w:space="0" w:color="auto"/>
      </w:divBdr>
    </w:div>
    <w:div w:id="409666305">
      <w:bodyDiv w:val="1"/>
      <w:marLeft w:val="0"/>
      <w:marRight w:val="0"/>
      <w:marTop w:val="0"/>
      <w:marBottom w:val="0"/>
      <w:divBdr>
        <w:top w:val="none" w:sz="0" w:space="0" w:color="auto"/>
        <w:left w:val="none" w:sz="0" w:space="0" w:color="auto"/>
        <w:bottom w:val="none" w:sz="0" w:space="0" w:color="auto"/>
        <w:right w:val="none" w:sz="0" w:space="0" w:color="auto"/>
      </w:divBdr>
    </w:div>
    <w:div w:id="518324532">
      <w:bodyDiv w:val="1"/>
      <w:marLeft w:val="0"/>
      <w:marRight w:val="0"/>
      <w:marTop w:val="0"/>
      <w:marBottom w:val="0"/>
      <w:divBdr>
        <w:top w:val="none" w:sz="0" w:space="0" w:color="auto"/>
        <w:left w:val="none" w:sz="0" w:space="0" w:color="auto"/>
        <w:bottom w:val="none" w:sz="0" w:space="0" w:color="auto"/>
        <w:right w:val="none" w:sz="0" w:space="0" w:color="auto"/>
      </w:divBdr>
      <w:divsChild>
        <w:div w:id="1244217251">
          <w:marLeft w:val="0"/>
          <w:marRight w:val="0"/>
          <w:marTop w:val="0"/>
          <w:marBottom w:val="0"/>
          <w:divBdr>
            <w:top w:val="none" w:sz="0" w:space="0" w:color="auto"/>
            <w:left w:val="none" w:sz="0" w:space="0" w:color="auto"/>
            <w:bottom w:val="none" w:sz="0" w:space="0" w:color="auto"/>
            <w:right w:val="none" w:sz="0" w:space="0" w:color="auto"/>
          </w:divBdr>
        </w:div>
        <w:div w:id="1492210705">
          <w:marLeft w:val="0"/>
          <w:marRight w:val="0"/>
          <w:marTop w:val="0"/>
          <w:marBottom w:val="0"/>
          <w:divBdr>
            <w:top w:val="none" w:sz="0" w:space="0" w:color="auto"/>
            <w:left w:val="none" w:sz="0" w:space="0" w:color="auto"/>
            <w:bottom w:val="none" w:sz="0" w:space="0" w:color="auto"/>
            <w:right w:val="none" w:sz="0" w:space="0" w:color="auto"/>
          </w:divBdr>
        </w:div>
        <w:div w:id="2122873919">
          <w:marLeft w:val="0"/>
          <w:marRight w:val="0"/>
          <w:marTop w:val="0"/>
          <w:marBottom w:val="0"/>
          <w:divBdr>
            <w:top w:val="none" w:sz="0" w:space="0" w:color="auto"/>
            <w:left w:val="none" w:sz="0" w:space="0" w:color="auto"/>
            <w:bottom w:val="none" w:sz="0" w:space="0" w:color="auto"/>
            <w:right w:val="none" w:sz="0" w:space="0" w:color="auto"/>
          </w:divBdr>
        </w:div>
      </w:divsChild>
    </w:div>
    <w:div w:id="550313234">
      <w:bodyDiv w:val="1"/>
      <w:marLeft w:val="0"/>
      <w:marRight w:val="0"/>
      <w:marTop w:val="0"/>
      <w:marBottom w:val="0"/>
      <w:divBdr>
        <w:top w:val="none" w:sz="0" w:space="0" w:color="auto"/>
        <w:left w:val="none" w:sz="0" w:space="0" w:color="auto"/>
        <w:bottom w:val="none" w:sz="0" w:space="0" w:color="auto"/>
        <w:right w:val="none" w:sz="0" w:space="0" w:color="auto"/>
      </w:divBdr>
    </w:div>
    <w:div w:id="557859425">
      <w:bodyDiv w:val="1"/>
      <w:marLeft w:val="0"/>
      <w:marRight w:val="0"/>
      <w:marTop w:val="0"/>
      <w:marBottom w:val="0"/>
      <w:divBdr>
        <w:top w:val="none" w:sz="0" w:space="0" w:color="auto"/>
        <w:left w:val="none" w:sz="0" w:space="0" w:color="auto"/>
        <w:bottom w:val="none" w:sz="0" w:space="0" w:color="auto"/>
        <w:right w:val="none" w:sz="0" w:space="0" w:color="auto"/>
      </w:divBdr>
    </w:div>
    <w:div w:id="574900607">
      <w:bodyDiv w:val="1"/>
      <w:marLeft w:val="0"/>
      <w:marRight w:val="0"/>
      <w:marTop w:val="0"/>
      <w:marBottom w:val="0"/>
      <w:divBdr>
        <w:top w:val="none" w:sz="0" w:space="0" w:color="auto"/>
        <w:left w:val="none" w:sz="0" w:space="0" w:color="auto"/>
        <w:bottom w:val="none" w:sz="0" w:space="0" w:color="auto"/>
        <w:right w:val="none" w:sz="0" w:space="0" w:color="auto"/>
      </w:divBdr>
    </w:div>
    <w:div w:id="592011711">
      <w:bodyDiv w:val="1"/>
      <w:marLeft w:val="0"/>
      <w:marRight w:val="0"/>
      <w:marTop w:val="0"/>
      <w:marBottom w:val="0"/>
      <w:divBdr>
        <w:top w:val="none" w:sz="0" w:space="0" w:color="auto"/>
        <w:left w:val="none" w:sz="0" w:space="0" w:color="auto"/>
        <w:bottom w:val="none" w:sz="0" w:space="0" w:color="auto"/>
        <w:right w:val="none" w:sz="0" w:space="0" w:color="auto"/>
      </w:divBdr>
    </w:div>
    <w:div w:id="620693017">
      <w:bodyDiv w:val="1"/>
      <w:marLeft w:val="0"/>
      <w:marRight w:val="0"/>
      <w:marTop w:val="0"/>
      <w:marBottom w:val="0"/>
      <w:divBdr>
        <w:top w:val="none" w:sz="0" w:space="0" w:color="auto"/>
        <w:left w:val="none" w:sz="0" w:space="0" w:color="auto"/>
        <w:bottom w:val="none" w:sz="0" w:space="0" w:color="auto"/>
        <w:right w:val="none" w:sz="0" w:space="0" w:color="auto"/>
      </w:divBdr>
    </w:div>
    <w:div w:id="645163866">
      <w:bodyDiv w:val="1"/>
      <w:marLeft w:val="0"/>
      <w:marRight w:val="0"/>
      <w:marTop w:val="0"/>
      <w:marBottom w:val="0"/>
      <w:divBdr>
        <w:top w:val="none" w:sz="0" w:space="0" w:color="auto"/>
        <w:left w:val="none" w:sz="0" w:space="0" w:color="auto"/>
        <w:bottom w:val="none" w:sz="0" w:space="0" w:color="auto"/>
        <w:right w:val="none" w:sz="0" w:space="0" w:color="auto"/>
      </w:divBdr>
    </w:div>
    <w:div w:id="653921404">
      <w:bodyDiv w:val="1"/>
      <w:marLeft w:val="0"/>
      <w:marRight w:val="0"/>
      <w:marTop w:val="0"/>
      <w:marBottom w:val="0"/>
      <w:divBdr>
        <w:top w:val="none" w:sz="0" w:space="0" w:color="auto"/>
        <w:left w:val="none" w:sz="0" w:space="0" w:color="auto"/>
        <w:bottom w:val="none" w:sz="0" w:space="0" w:color="auto"/>
        <w:right w:val="none" w:sz="0" w:space="0" w:color="auto"/>
      </w:divBdr>
    </w:div>
    <w:div w:id="731344384">
      <w:bodyDiv w:val="1"/>
      <w:marLeft w:val="0"/>
      <w:marRight w:val="0"/>
      <w:marTop w:val="0"/>
      <w:marBottom w:val="0"/>
      <w:divBdr>
        <w:top w:val="none" w:sz="0" w:space="0" w:color="auto"/>
        <w:left w:val="none" w:sz="0" w:space="0" w:color="auto"/>
        <w:bottom w:val="none" w:sz="0" w:space="0" w:color="auto"/>
        <w:right w:val="none" w:sz="0" w:space="0" w:color="auto"/>
      </w:divBdr>
    </w:div>
    <w:div w:id="736055925">
      <w:bodyDiv w:val="1"/>
      <w:marLeft w:val="0"/>
      <w:marRight w:val="0"/>
      <w:marTop w:val="0"/>
      <w:marBottom w:val="0"/>
      <w:divBdr>
        <w:top w:val="none" w:sz="0" w:space="0" w:color="auto"/>
        <w:left w:val="none" w:sz="0" w:space="0" w:color="auto"/>
        <w:bottom w:val="none" w:sz="0" w:space="0" w:color="auto"/>
        <w:right w:val="none" w:sz="0" w:space="0" w:color="auto"/>
      </w:divBdr>
    </w:div>
    <w:div w:id="789591299">
      <w:bodyDiv w:val="1"/>
      <w:marLeft w:val="0"/>
      <w:marRight w:val="0"/>
      <w:marTop w:val="0"/>
      <w:marBottom w:val="0"/>
      <w:divBdr>
        <w:top w:val="none" w:sz="0" w:space="0" w:color="auto"/>
        <w:left w:val="none" w:sz="0" w:space="0" w:color="auto"/>
        <w:bottom w:val="none" w:sz="0" w:space="0" w:color="auto"/>
        <w:right w:val="none" w:sz="0" w:space="0" w:color="auto"/>
      </w:divBdr>
    </w:div>
    <w:div w:id="807089316">
      <w:bodyDiv w:val="1"/>
      <w:marLeft w:val="0"/>
      <w:marRight w:val="0"/>
      <w:marTop w:val="0"/>
      <w:marBottom w:val="0"/>
      <w:divBdr>
        <w:top w:val="none" w:sz="0" w:space="0" w:color="auto"/>
        <w:left w:val="none" w:sz="0" w:space="0" w:color="auto"/>
        <w:bottom w:val="none" w:sz="0" w:space="0" w:color="auto"/>
        <w:right w:val="none" w:sz="0" w:space="0" w:color="auto"/>
      </w:divBdr>
    </w:div>
    <w:div w:id="839193649">
      <w:bodyDiv w:val="1"/>
      <w:marLeft w:val="0"/>
      <w:marRight w:val="0"/>
      <w:marTop w:val="0"/>
      <w:marBottom w:val="0"/>
      <w:divBdr>
        <w:top w:val="none" w:sz="0" w:space="0" w:color="auto"/>
        <w:left w:val="none" w:sz="0" w:space="0" w:color="auto"/>
        <w:bottom w:val="none" w:sz="0" w:space="0" w:color="auto"/>
        <w:right w:val="none" w:sz="0" w:space="0" w:color="auto"/>
      </w:divBdr>
    </w:div>
    <w:div w:id="869685554">
      <w:bodyDiv w:val="1"/>
      <w:marLeft w:val="0"/>
      <w:marRight w:val="0"/>
      <w:marTop w:val="0"/>
      <w:marBottom w:val="0"/>
      <w:divBdr>
        <w:top w:val="none" w:sz="0" w:space="0" w:color="auto"/>
        <w:left w:val="none" w:sz="0" w:space="0" w:color="auto"/>
        <w:bottom w:val="none" w:sz="0" w:space="0" w:color="auto"/>
        <w:right w:val="none" w:sz="0" w:space="0" w:color="auto"/>
      </w:divBdr>
    </w:div>
    <w:div w:id="875313777">
      <w:bodyDiv w:val="1"/>
      <w:marLeft w:val="0"/>
      <w:marRight w:val="0"/>
      <w:marTop w:val="0"/>
      <w:marBottom w:val="0"/>
      <w:divBdr>
        <w:top w:val="none" w:sz="0" w:space="0" w:color="auto"/>
        <w:left w:val="none" w:sz="0" w:space="0" w:color="auto"/>
        <w:bottom w:val="none" w:sz="0" w:space="0" w:color="auto"/>
        <w:right w:val="none" w:sz="0" w:space="0" w:color="auto"/>
      </w:divBdr>
    </w:div>
    <w:div w:id="949901171">
      <w:bodyDiv w:val="1"/>
      <w:marLeft w:val="0"/>
      <w:marRight w:val="0"/>
      <w:marTop w:val="0"/>
      <w:marBottom w:val="0"/>
      <w:divBdr>
        <w:top w:val="none" w:sz="0" w:space="0" w:color="auto"/>
        <w:left w:val="none" w:sz="0" w:space="0" w:color="auto"/>
        <w:bottom w:val="none" w:sz="0" w:space="0" w:color="auto"/>
        <w:right w:val="none" w:sz="0" w:space="0" w:color="auto"/>
      </w:divBdr>
    </w:div>
    <w:div w:id="954563480">
      <w:bodyDiv w:val="1"/>
      <w:marLeft w:val="0"/>
      <w:marRight w:val="0"/>
      <w:marTop w:val="0"/>
      <w:marBottom w:val="0"/>
      <w:divBdr>
        <w:top w:val="none" w:sz="0" w:space="0" w:color="auto"/>
        <w:left w:val="none" w:sz="0" w:space="0" w:color="auto"/>
        <w:bottom w:val="none" w:sz="0" w:space="0" w:color="auto"/>
        <w:right w:val="none" w:sz="0" w:space="0" w:color="auto"/>
      </w:divBdr>
    </w:div>
    <w:div w:id="955404030">
      <w:bodyDiv w:val="1"/>
      <w:marLeft w:val="0"/>
      <w:marRight w:val="0"/>
      <w:marTop w:val="0"/>
      <w:marBottom w:val="0"/>
      <w:divBdr>
        <w:top w:val="none" w:sz="0" w:space="0" w:color="auto"/>
        <w:left w:val="none" w:sz="0" w:space="0" w:color="auto"/>
        <w:bottom w:val="none" w:sz="0" w:space="0" w:color="auto"/>
        <w:right w:val="none" w:sz="0" w:space="0" w:color="auto"/>
      </w:divBdr>
    </w:div>
    <w:div w:id="1094864649">
      <w:bodyDiv w:val="1"/>
      <w:marLeft w:val="0"/>
      <w:marRight w:val="0"/>
      <w:marTop w:val="0"/>
      <w:marBottom w:val="0"/>
      <w:divBdr>
        <w:top w:val="none" w:sz="0" w:space="0" w:color="auto"/>
        <w:left w:val="none" w:sz="0" w:space="0" w:color="auto"/>
        <w:bottom w:val="none" w:sz="0" w:space="0" w:color="auto"/>
        <w:right w:val="none" w:sz="0" w:space="0" w:color="auto"/>
      </w:divBdr>
    </w:div>
    <w:div w:id="1122191302">
      <w:bodyDiv w:val="1"/>
      <w:marLeft w:val="0"/>
      <w:marRight w:val="0"/>
      <w:marTop w:val="0"/>
      <w:marBottom w:val="0"/>
      <w:divBdr>
        <w:top w:val="none" w:sz="0" w:space="0" w:color="auto"/>
        <w:left w:val="none" w:sz="0" w:space="0" w:color="auto"/>
        <w:bottom w:val="none" w:sz="0" w:space="0" w:color="auto"/>
        <w:right w:val="none" w:sz="0" w:space="0" w:color="auto"/>
      </w:divBdr>
    </w:div>
    <w:div w:id="1180316628">
      <w:bodyDiv w:val="1"/>
      <w:marLeft w:val="0"/>
      <w:marRight w:val="0"/>
      <w:marTop w:val="0"/>
      <w:marBottom w:val="0"/>
      <w:divBdr>
        <w:top w:val="none" w:sz="0" w:space="0" w:color="auto"/>
        <w:left w:val="none" w:sz="0" w:space="0" w:color="auto"/>
        <w:bottom w:val="none" w:sz="0" w:space="0" w:color="auto"/>
        <w:right w:val="none" w:sz="0" w:space="0" w:color="auto"/>
      </w:divBdr>
    </w:div>
    <w:div w:id="1188643122">
      <w:bodyDiv w:val="1"/>
      <w:marLeft w:val="0"/>
      <w:marRight w:val="0"/>
      <w:marTop w:val="0"/>
      <w:marBottom w:val="0"/>
      <w:divBdr>
        <w:top w:val="none" w:sz="0" w:space="0" w:color="auto"/>
        <w:left w:val="none" w:sz="0" w:space="0" w:color="auto"/>
        <w:bottom w:val="none" w:sz="0" w:space="0" w:color="auto"/>
        <w:right w:val="none" w:sz="0" w:space="0" w:color="auto"/>
      </w:divBdr>
    </w:div>
    <w:div w:id="1197504702">
      <w:bodyDiv w:val="1"/>
      <w:marLeft w:val="0"/>
      <w:marRight w:val="0"/>
      <w:marTop w:val="0"/>
      <w:marBottom w:val="0"/>
      <w:divBdr>
        <w:top w:val="none" w:sz="0" w:space="0" w:color="auto"/>
        <w:left w:val="none" w:sz="0" w:space="0" w:color="auto"/>
        <w:bottom w:val="none" w:sz="0" w:space="0" w:color="auto"/>
        <w:right w:val="none" w:sz="0" w:space="0" w:color="auto"/>
      </w:divBdr>
    </w:div>
    <w:div w:id="1198540002">
      <w:bodyDiv w:val="1"/>
      <w:marLeft w:val="0"/>
      <w:marRight w:val="0"/>
      <w:marTop w:val="0"/>
      <w:marBottom w:val="0"/>
      <w:divBdr>
        <w:top w:val="none" w:sz="0" w:space="0" w:color="auto"/>
        <w:left w:val="none" w:sz="0" w:space="0" w:color="auto"/>
        <w:bottom w:val="none" w:sz="0" w:space="0" w:color="auto"/>
        <w:right w:val="none" w:sz="0" w:space="0" w:color="auto"/>
      </w:divBdr>
    </w:div>
    <w:div w:id="1240793833">
      <w:bodyDiv w:val="1"/>
      <w:marLeft w:val="0"/>
      <w:marRight w:val="0"/>
      <w:marTop w:val="0"/>
      <w:marBottom w:val="0"/>
      <w:divBdr>
        <w:top w:val="none" w:sz="0" w:space="0" w:color="auto"/>
        <w:left w:val="none" w:sz="0" w:space="0" w:color="auto"/>
        <w:bottom w:val="none" w:sz="0" w:space="0" w:color="auto"/>
        <w:right w:val="none" w:sz="0" w:space="0" w:color="auto"/>
      </w:divBdr>
    </w:div>
    <w:div w:id="1250772618">
      <w:bodyDiv w:val="1"/>
      <w:marLeft w:val="0"/>
      <w:marRight w:val="0"/>
      <w:marTop w:val="0"/>
      <w:marBottom w:val="0"/>
      <w:divBdr>
        <w:top w:val="none" w:sz="0" w:space="0" w:color="auto"/>
        <w:left w:val="none" w:sz="0" w:space="0" w:color="auto"/>
        <w:bottom w:val="none" w:sz="0" w:space="0" w:color="auto"/>
        <w:right w:val="none" w:sz="0" w:space="0" w:color="auto"/>
      </w:divBdr>
    </w:div>
    <w:div w:id="1296527655">
      <w:bodyDiv w:val="1"/>
      <w:marLeft w:val="0"/>
      <w:marRight w:val="0"/>
      <w:marTop w:val="0"/>
      <w:marBottom w:val="0"/>
      <w:divBdr>
        <w:top w:val="none" w:sz="0" w:space="0" w:color="auto"/>
        <w:left w:val="none" w:sz="0" w:space="0" w:color="auto"/>
        <w:bottom w:val="none" w:sz="0" w:space="0" w:color="auto"/>
        <w:right w:val="none" w:sz="0" w:space="0" w:color="auto"/>
      </w:divBdr>
    </w:div>
    <w:div w:id="1304388732">
      <w:bodyDiv w:val="1"/>
      <w:marLeft w:val="0"/>
      <w:marRight w:val="0"/>
      <w:marTop w:val="0"/>
      <w:marBottom w:val="0"/>
      <w:divBdr>
        <w:top w:val="none" w:sz="0" w:space="0" w:color="auto"/>
        <w:left w:val="none" w:sz="0" w:space="0" w:color="auto"/>
        <w:bottom w:val="none" w:sz="0" w:space="0" w:color="auto"/>
        <w:right w:val="none" w:sz="0" w:space="0" w:color="auto"/>
      </w:divBdr>
    </w:div>
    <w:div w:id="1392994955">
      <w:bodyDiv w:val="1"/>
      <w:marLeft w:val="0"/>
      <w:marRight w:val="0"/>
      <w:marTop w:val="0"/>
      <w:marBottom w:val="0"/>
      <w:divBdr>
        <w:top w:val="none" w:sz="0" w:space="0" w:color="auto"/>
        <w:left w:val="none" w:sz="0" w:space="0" w:color="auto"/>
        <w:bottom w:val="none" w:sz="0" w:space="0" w:color="auto"/>
        <w:right w:val="none" w:sz="0" w:space="0" w:color="auto"/>
      </w:divBdr>
    </w:div>
    <w:div w:id="1427842859">
      <w:bodyDiv w:val="1"/>
      <w:marLeft w:val="0"/>
      <w:marRight w:val="0"/>
      <w:marTop w:val="0"/>
      <w:marBottom w:val="0"/>
      <w:divBdr>
        <w:top w:val="none" w:sz="0" w:space="0" w:color="auto"/>
        <w:left w:val="none" w:sz="0" w:space="0" w:color="auto"/>
        <w:bottom w:val="none" w:sz="0" w:space="0" w:color="auto"/>
        <w:right w:val="none" w:sz="0" w:space="0" w:color="auto"/>
      </w:divBdr>
    </w:div>
    <w:div w:id="1465660464">
      <w:bodyDiv w:val="1"/>
      <w:marLeft w:val="0"/>
      <w:marRight w:val="0"/>
      <w:marTop w:val="0"/>
      <w:marBottom w:val="0"/>
      <w:divBdr>
        <w:top w:val="none" w:sz="0" w:space="0" w:color="auto"/>
        <w:left w:val="none" w:sz="0" w:space="0" w:color="auto"/>
        <w:bottom w:val="none" w:sz="0" w:space="0" w:color="auto"/>
        <w:right w:val="none" w:sz="0" w:space="0" w:color="auto"/>
      </w:divBdr>
    </w:div>
    <w:div w:id="1471554811">
      <w:bodyDiv w:val="1"/>
      <w:marLeft w:val="0"/>
      <w:marRight w:val="0"/>
      <w:marTop w:val="0"/>
      <w:marBottom w:val="0"/>
      <w:divBdr>
        <w:top w:val="none" w:sz="0" w:space="0" w:color="auto"/>
        <w:left w:val="none" w:sz="0" w:space="0" w:color="auto"/>
        <w:bottom w:val="none" w:sz="0" w:space="0" w:color="auto"/>
        <w:right w:val="none" w:sz="0" w:space="0" w:color="auto"/>
      </w:divBdr>
    </w:div>
    <w:div w:id="1497719612">
      <w:bodyDiv w:val="1"/>
      <w:marLeft w:val="0"/>
      <w:marRight w:val="0"/>
      <w:marTop w:val="0"/>
      <w:marBottom w:val="0"/>
      <w:divBdr>
        <w:top w:val="none" w:sz="0" w:space="0" w:color="auto"/>
        <w:left w:val="none" w:sz="0" w:space="0" w:color="auto"/>
        <w:bottom w:val="none" w:sz="0" w:space="0" w:color="auto"/>
        <w:right w:val="none" w:sz="0" w:space="0" w:color="auto"/>
      </w:divBdr>
    </w:div>
    <w:div w:id="1508907884">
      <w:bodyDiv w:val="1"/>
      <w:marLeft w:val="0"/>
      <w:marRight w:val="0"/>
      <w:marTop w:val="0"/>
      <w:marBottom w:val="0"/>
      <w:divBdr>
        <w:top w:val="none" w:sz="0" w:space="0" w:color="auto"/>
        <w:left w:val="none" w:sz="0" w:space="0" w:color="auto"/>
        <w:bottom w:val="none" w:sz="0" w:space="0" w:color="auto"/>
        <w:right w:val="none" w:sz="0" w:space="0" w:color="auto"/>
      </w:divBdr>
    </w:div>
    <w:div w:id="1555117137">
      <w:bodyDiv w:val="1"/>
      <w:marLeft w:val="0"/>
      <w:marRight w:val="0"/>
      <w:marTop w:val="0"/>
      <w:marBottom w:val="0"/>
      <w:divBdr>
        <w:top w:val="none" w:sz="0" w:space="0" w:color="auto"/>
        <w:left w:val="none" w:sz="0" w:space="0" w:color="auto"/>
        <w:bottom w:val="none" w:sz="0" w:space="0" w:color="auto"/>
        <w:right w:val="none" w:sz="0" w:space="0" w:color="auto"/>
      </w:divBdr>
    </w:div>
    <w:div w:id="1555703899">
      <w:bodyDiv w:val="1"/>
      <w:marLeft w:val="0"/>
      <w:marRight w:val="0"/>
      <w:marTop w:val="0"/>
      <w:marBottom w:val="0"/>
      <w:divBdr>
        <w:top w:val="none" w:sz="0" w:space="0" w:color="auto"/>
        <w:left w:val="none" w:sz="0" w:space="0" w:color="auto"/>
        <w:bottom w:val="none" w:sz="0" w:space="0" w:color="auto"/>
        <w:right w:val="none" w:sz="0" w:space="0" w:color="auto"/>
      </w:divBdr>
    </w:div>
    <w:div w:id="1573005759">
      <w:bodyDiv w:val="1"/>
      <w:marLeft w:val="0"/>
      <w:marRight w:val="0"/>
      <w:marTop w:val="0"/>
      <w:marBottom w:val="0"/>
      <w:divBdr>
        <w:top w:val="none" w:sz="0" w:space="0" w:color="auto"/>
        <w:left w:val="none" w:sz="0" w:space="0" w:color="auto"/>
        <w:bottom w:val="none" w:sz="0" w:space="0" w:color="auto"/>
        <w:right w:val="none" w:sz="0" w:space="0" w:color="auto"/>
      </w:divBdr>
    </w:div>
    <w:div w:id="1610507694">
      <w:bodyDiv w:val="1"/>
      <w:marLeft w:val="0"/>
      <w:marRight w:val="0"/>
      <w:marTop w:val="0"/>
      <w:marBottom w:val="0"/>
      <w:divBdr>
        <w:top w:val="none" w:sz="0" w:space="0" w:color="auto"/>
        <w:left w:val="none" w:sz="0" w:space="0" w:color="auto"/>
        <w:bottom w:val="none" w:sz="0" w:space="0" w:color="auto"/>
        <w:right w:val="none" w:sz="0" w:space="0" w:color="auto"/>
      </w:divBdr>
    </w:div>
    <w:div w:id="1643802220">
      <w:bodyDiv w:val="1"/>
      <w:marLeft w:val="0"/>
      <w:marRight w:val="0"/>
      <w:marTop w:val="0"/>
      <w:marBottom w:val="0"/>
      <w:divBdr>
        <w:top w:val="none" w:sz="0" w:space="0" w:color="auto"/>
        <w:left w:val="none" w:sz="0" w:space="0" w:color="auto"/>
        <w:bottom w:val="none" w:sz="0" w:space="0" w:color="auto"/>
        <w:right w:val="none" w:sz="0" w:space="0" w:color="auto"/>
      </w:divBdr>
    </w:div>
    <w:div w:id="1690716307">
      <w:bodyDiv w:val="1"/>
      <w:marLeft w:val="0"/>
      <w:marRight w:val="0"/>
      <w:marTop w:val="0"/>
      <w:marBottom w:val="0"/>
      <w:divBdr>
        <w:top w:val="none" w:sz="0" w:space="0" w:color="auto"/>
        <w:left w:val="none" w:sz="0" w:space="0" w:color="auto"/>
        <w:bottom w:val="none" w:sz="0" w:space="0" w:color="auto"/>
        <w:right w:val="none" w:sz="0" w:space="0" w:color="auto"/>
      </w:divBdr>
    </w:div>
    <w:div w:id="1709180597">
      <w:bodyDiv w:val="1"/>
      <w:marLeft w:val="0"/>
      <w:marRight w:val="0"/>
      <w:marTop w:val="0"/>
      <w:marBottom w:val="0"/>
      <w:divBdr>
        <w:top w:val="none" w:sz="0" w:space="0" w:color="auto"/>
        <w:left w:val="none" w:sz="0" w:space="0" w:color="auto"/>
        <w:bottom w:val="none" w:sz="0" w:space="0" w:color="auto"/>
        <w:right w:val="none" w:sz="0" w:space="0" w:color="auto"/>
      </w:divBdr>
    </w:div>
    <w:div w:id="1828788991">
      <w:bodyDiv w:val="1"/>
      <w:marLeft w:val="0"/>
      <w:marRight w:val="0"/>
      <w:marTop w:val="0"/>
      <w:marBottom w:val="0"/>
      <w:divBdr>
        <w:top w:val="none" w:sz="0" w:space="0" w:color="auto"/>
        <w:left w:val="none" w:sz="0" w:space="0" w:color="auto"/>
        <w:bottom w:val="none" w:sz="0" w:space="0" w:color="auto"/>
        <w:right w:val="none" w:sz="0" w:space="0" w:color="auto"/>
      </w:divBdr>
    </w:div>
    <w:div w:id="1871910972">
      <w:bodyDiv w:val="1"/>
      <w:marLeft w:val="0"/>
      <w:marRight w:val="0"/>
      <w:marTop w:val="0"/>
      <w:marBottom w:val="0"/>
      <w:divBdr>
        <w:top w:val="none" w:sz="0" w:space="0" w:color="auto"/>
        <w:left w:val="none" w:sz="0" w:space="0" w:color="auto"/>
        <w:bottom w:val="none" w:sz="0" w:space="0" w:color="auto"/>
        <w:right w:val="none" w:sz="0" w:space="0" w:color="auto"/>
      </w:divBdr>
    </w:div>
    <w:div w:id="1880774145">
      <w:bodyDiv w:val="1"/>
      <w:marLeft w:val="0"/>
      <w:marRight w:val="0"/>
      <w:marTop w:val="0"/>
      <w:marBottom w:val="0"/>
      <w:divBdr>
        <w:top w:val="none" w:sz="0" w:space="0" w:color="auto"/>
        <w:left w:val="none" w:sz="0" w:space="0" w:color="auto"/>
        <w:bottom w:val="none" w:sz="0" w:space="0" w:color="auto"/>
        <w:right w:val="none" w:sz="0" w:space="0" w:color="auto"/>
      </w:divBdr>
    </w:div>
    <w:div w:id="1891191271">
      <w:bodyDiv w:val="1"/>
      <w:marLeft w:val="0"/>
      <w:marRight w:val="0"/>
      <w:marTop w:val="0"/>
      <w:marBottom w:val="0"/>
      <w:divBdr>
        <w:top w:val="none" w:sz="0" w:space="0" w:color="auto"/>
        <w:left w:val="none" w:sz="0" w:space="0" w:color="auto"/>
        <w:bottom w:val="none" w:sz="0" w:space="0" w:color="auto"/>
        <w:right w:val="none" w:sz="0" w:space="0" w:color="auto"/>
      </w:divBdr>
    </w:div>
    <w:div w:id="1997417975">
      <w:bodyDiv w:val="1"/>
      <w:marLeft w:val="0"/>
      <w:marRight w:val="0"/>
      <w:marTop w:val="0"/>
      <w:marBottom w:val="0"/>
      <w:divBdr>
        <w:top w:val="none" w:sz="0" w:space="0" w:color="auto"/>
        <w:left w:val="none" w:sz="0" w:space="0" w:color="auto"/>
        <w:bottom w:val="none" w:sz="0" w:space="0" w:color="auto"/>
        <w:right w:val="none" w:sz="0" w:space="0" w:color="auto"/>
      </w:divBdr>
    </w:div>
    <w:div w:id="2007855155">
      <w:bodyDiv w:val="1"/>
      <w:marLeft w:val="0"/>
      <w:marRight w:val="0"/>
      <w:marTop w:val="0"/>
      <w:marBottom w:val="0"/>
      <w:divBdr>
        <w:top w:val="none" w:sz="0" w:space="0" w:color="auto"/>
        <w:left w:val="none" w:sz="0" w:space="0" w:color="auto"/>
        <w:bottom w:val="none" w:sz="0" w:space="0" w:color="auto"/>
        <w:right w:val="none" w:sz="0" w:space="0" w:color="auto"/>
      </w:divBdr>
    </w:div>
    <w:div w:id="2022976192">
      <w:bodyDiv w:val="1"/>
      <w:marLeft w:val="0"/>
      <w:marRight w:val="0"/>
      <w:marTop w:val="0"/>
      <w:marBottom w:val="0"/>
      <w:divBdr>
        <w:top w:val="none" w:sz="0" w:space="0" w:color="auto"/>
        <w:left w:val="none" w:sz="0" w:space="0" w:color="auto"/>
        <w:bottom w:val="none" w:sz="0" w:space="0" w:color="auto"/>
        <w:right w:val="none" w:sz="0" w:space="0" w:color="auto"/>
      </w:divBdr>
    </w:div>
    <w:div w:id="2029522932">
      <w:bodyDiv w:val="1"/>
      <w:marLeft w:val="0"/>
      <w:marRight w:val="0"/>
      <w:marTop w:val="0"/>
      <w:marBottom w:val="0"/>
      <w:divBdr>
        <w:top w:val="none" w:sz="0" w:space="0" w:color="auto"/>
        <w:left w:val="none" w:sz="0" w:space="0" w:color="auto"/>
        <w:bottom w:val="none" w:sz="0" w:space="0" w:color="auto"/>
        <w:right w:val="none" w:sz="0" w:space="0" w:color="auto"/>
      </w:divBdr>
    </w:div>
    <w:div w:id="205187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192.168.133.108/document/redirect/1893373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33.108/document/redirect/1893373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33.108/document/redirect/18933736/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133.108/document/redirect/18933736/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7D4CB-4EDC-4194-9776-0F375CEC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17</Pages>
  <Words>4130</Words>
  <Characters>30766</Characters>
  <Application>Microsoft Office Word</Application>
  <DocSecurity>0</DocSecurity>
  <Lines>256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34827</CharactersWithSpaces>
  <SharedDoc>false</SharedDoc>
  <HLinks>
    <vt:vector size="246" baseType="variant">
      <vt:variant>
        <vt:i4>2293869</vt:i4>
      </vt:variant>
      <vt:variant>
        <vt:i4>120</vt:i4>
      </vt:variant>
      <vt:variant>
        <vt:i4>0</vt:i4>
      </vt:variant>
      <vt:variant>
        <vt:i4>5</vt:i4>
      </vt:variant>
      <vt:variant>
        <vt:lpwstr>https://depobr-molod.admhmao.ru/gosudarstvennye-programmy/gosudarstvennaya-programma-khanty-mansiyskogo-avtonomnogo-okruga-yugry-o-razvitii-obrazovaniya-v-kha/1153007/o-gosudarstvennoy-programme-khanty-mansiyskogo-avtonomnogo-okruga-yugry-razvitie-obrazovaniya-v-khan</vt:lpwstr>
      </vt:variant>
      <vt:variant>
        <vt:lpwstr>P8305</vt:lpwstr>
      </vt:variant>
      <vt:variant>
        <vt:i4>2293869</vt:i4>
      </vt:variant>
      <vt:variant>
        <vt:i4>117</vt:i4>
      </vt:variant>
      <vt:variant>
        <vt:i4>0</vt:i4>
      </vt:variant>
      <vt:variant>
        <vt:i4>5</vt:i4>
      </vt:variant>
      <vt:variant>
        <vt:lpwstr>https://depobr-molod.admhmao.ru/gosudarstvennye-programmy/gosudarstvennaya-programma-khanty-mansiyskogo-avtonomnogo-okruga-yugry-o-razvitii-obrazovaniya-v-kha/1153007/o-gosudarstvennoy-programme-khanty-mansiyskogo-avtonomnogo-okruga-yugry-razvitie-obrazovaniya-v-khan</vt:lpwstr>
      </vt:variant>
      <vt:variant>
        <vt:lpwstr>P8305</vt:lpwstr>
      </vt:variant>
      <vt:variant>
        <vt:i4>2293869</vt:i4>
      </vt:variant>
      <vt:variant>
        <vt:i4>114</vt:i4>
      </vt:variant>
      <vt:variant>
        <vt:i4>0</vt:i4>
      </vt:variant>
      <vt:variant>
        <vt:i4>5</vt:i4>
      </vt:variant>
      <vt:variant>
        <vt:lpwstr>https://depobr-molod.admhmao.ru/gosudarstvennye-programmy/gosudarstvennaya-programma-khanty-mansiyskogo-avtonomnogo-okruga-yugry-o-razvitii-obrazovaniya-v-kha/1153007/o-gosudarstvennoy-programme-khanty-mansiyskogo-avtonomnogo-okruga-yugry-razvitie-obrazovaniya-v-khan</vt:lpwstr>
      </vt:variant>
      <vt:variant>
        <vt:lpwstr>P8306</vt:lpwstr>
      </vt:variant>
      <vt:variant>
        <vt:i4>8192075</vt:i4>
      </vt:variant>
      <vt:variant>
        <vt:i4>111</vt:i4>
      </vt:variant>
      <vt:variant>
        <vt:i4>0</vt:i4>
      </vt:variant>
      <vt:variant>
        <vt:i4>5</vt:i4>
      </vt:variant>
      <vt:variant>
        <vt:lpwstr>http://www.admugansk.ru/uploads/2018/07/385_1.doc</vt:lpwstr>
      </vt:variant>
      <vt:variant>
        <vt:lpwstr/>
      </vt:variant>
      <vt:variant>
        <vt:i4>2883703</vt:i4>
      </vt:variant>
      <vt:variant>
        <vt:i4>108</vt:i4>
      </vt:variant>
      <vt:variant>
        <vt:i4>0</vt:i4>
      </vt:variant>
      <vt:variant>
        <vt:i4>5</vt:i4>
      </vt:variant>
      <vt:variant>
        <vt:lpwstr>http://www.admugansk.ru/uploads/2018/06/268.doc</vt:lpwstr>
      </vt:variant>
      <vt:variant>
        <vt:lpwstr/>
      </vt:variant>
      <vt:variant>
        <vt:i4>2818175</vt:i4>
      </vt:variant>
      <vt:variant>
        <vt:i4>105</vt:i4>
      </vt:variant>
      <vt:variant>
        <vt:i4>0</vt:i4>
      </vt:variant>
      <vt:variant>
        <vt:i4>5</vt:i4>
      </vt:variant>
      <vt:variant>
        <vt:lpwstr>http://www.admugansk.ru/uploads/2018/05/213.doc</vt:lpwstr>
      </vt:variant>
      <vt:variant>
        <vt:lpwstr/>
      </vt:variant>
      <vt:variant>
        <vt:i4>3014780</vt:i4>
      </vt:variant>
      <vt:variant>
        <vt:i4>102</vt:i4>
      </vt:variant>
      <vt:variant>
        <vt:i4>0</vt:i4>
      </vt:variant>
      <vt:variant>
        <vt:i4>5</vt:i4>
      </vt:variant>
      <vt:variant>
        <vt:lpwstr>http://www.admugansk.ru/uploads/2018/03/145.doc</vt:lpwstr>
      </vt:variant>
      <vt:variant>
        <vt:lpwstr/>
      </vt:variant>
      <vt:variant>
        <vt:i4>6160436</vt:i4>
      </vt:variant>
      <vt:variant>
        <vt:i4>99</vt:i4>
      </vt:variant>
      <vt:variant>
        <vt:i4>0</vt:i4>
      </vt:variant>
      <vt:variant>
        <vt:i4>5</vt:i4>
      </vt:variant>
      <vt:variant>
        <vt:lpwstr>http://www.admugansk.ru/uploads/2018/02/73_1.doc</vt:lpwstr>
      </vt:variant>
      <vt:variant>
        <vt:lpwstr/>
      </vt:variant>
      <vt:variant>
        <vt:i4>6815853</vt:i4>
      </vt:variant>
      <vt:variant>
        <vt:i4>96</vt:i4>
      </vt:variant>
      <vt:variant>
        <vt:i4>0</vt:i4>
      </vt:variant>
      <vt:variant>
        <vt:i4>5</vt:i4>
      </vt:variant>
      <vt:variant>
        <vt:lpwstr>http://www.admugansk.ru/uploads/2018/01/24.doc</vt:lpwstr>
      </vt:variant>
      <vt:variant>
        <vt:lpwstr/>
      </vt:variant>
      <vt:variant>
        <vt:i4>2293878</vt:i4>
      </vt:variant>
      <vt:variant>
        <vt:i4>93</vt:i4>
      </vt:variant>
      <vt:variant>
        <vt:i4>0</vt:i4>
      </vt:variant>
      <vt:variant>
        <vt:i4>5</vt:i4>
      </vt:variant>
      <vt:variant>
        <vt:lpwstr>http://www.admugansk.ru/uploads/2017/12/778.doc</vt:lpwstr>
      </vt:variant>
      <vt:variant>
        <vt:lpwstr/>
      </vt:variant>
      <vt:variant>
        <vt:i4>2949242</vt:i4>
      </vt:variant>
      <vt:variant>
        <vt:i4>90</vt:i4>
      </vt:variant>
      <vt:variant>
        <vt:i4>0</vt:i4>
      </vt:variant>
      <vt:variant>
        <vt:i4>5</vt:i4>
      </vt:variant>
      <vt:variant>
        <vt:lpwstr>http://www.admugansk.ru/uploads/2017/11/696.doc</vt:lpwstr>
      </vt:variant>
      <vt:variant>
        <vt:lpwstr/>
      </vt:variant>
      <vt:variant>
        <vt:i4>2097273</vt:i4>
      </vt:variant>
      <vt:variant>
        <vt:i4>87</vt:i4>
      </vt:variant>
      <vt:variant>
        <vt:i4>0</vt:i4>
      </vt:variant>
      <vt:variant>
        <vt:i4>5</vt:i4>
      </vt:variant>
      <vt:variant>
        <vt:lpwstr>http://www.admugansk.ru/uploads/2017/10/644.doc</vt:lpwstr>
      </vt:variant>
      <vt:variant>
        <vt:lpwstr/>
      </vt:variant>
      <vt:variant>
        <vt:i4>2162814</vt:i4>
      </vt:variant>
      <vt:variant>
        <vt:i4>84</vt:i4>
      </vt:variant>
      <vt:variant>
        <vt:i4>0</vt:i4>
      </vt:variant>
      <vt:variant>
        <vt:i4>5</vt:i4>
      </vt:variant>
      <vt:variant>
        <vt:lpwstr>http://www.admugansk.ru/uploads/2017/09/549.doc</vt:lpwstr>
      </vt:variant>
      <vt:variant>
        <vt:lpwstr/>
      </vt:variant>
      <vt:variant>
        <vt:i4>2359417</vt:i4>
      </vt:variant>
      <vt:variant>
        <vt:i4>81</vt:i4>
      </vt:variant>
      <vt:variant>
        <vt:i4>0</vt:i4>
      </vt:variant>
      <vt:variant>
        <vt:i4>5</vt:i4>
      </vt:variant>
      <vt:variant>
        <vt:lpwstr>http://www.admugansk.ru/uploads/2017/07/411.doc</vt:lpwstr>
      </vt:variant>
      <vt:variant>
        <vt:lpwstr/>
      </vt:variant>
      <vt:variant>
        <vt:i4>2097279</vt:i4>
      </vt:variant>
      <vt:variant>
        <vt:i4>78</vt:i4>
      </vt:variant>
      <vt:variant>
        <vt:i4>0</vt:i4>
      </vt:variant>
      <vt:variant>
        <vt:i4>5</vt:i4>
      </vt:variant>
      <vt:variant>
        <vt:lpwstr>http://www.admugansk.ru/uploads/2017/06/351.doc</vt:lpwstr>
      </vt:variant>
      <vt:variant>
        <vt:lpwstr/>
      </vt:variant>
      <vt:variant>
        <vt:i4>2293885</vt:i4>
      </vt:variant>
      <vt:variant>
        <vt:i4>75</vt:i4>
      </vt:variant>
      <vt:variant>
        <vt:i4>0</vt:i4>
      </vt:variant>
      <vt:variant>
        <vt:i4>5</vt:i4>
      </vt:variant>
      <vt:variant>
        <vt:lpwstr>http://www.admugansk.ru/uploads/2017/03/164.doc</vt:lpwstr>
      </vt:variant>
      <vt:variant>
        <vt:lpwstr/>
      </vt:variant>
      <vt:variant>
        <vt:i4>5570645</vt:i4>
      </vt:variant>
      <vt:variant>
        <vt:i4>72</vt:i4>
      </vt:variant>
      <vt:variant>
        <vt:i4>0</vt:i4>
      </vt:variant>
      <vt:variant>
        <vt:i4>5</vt:i4>
      </vt:variant>
      <vt:variant>
        <vt:lpwstr>http://www.admugansk.ru/uploads/2016/12/1086.doc</vt:lpwstr>
      </vt:variant>
      <vt:variant>
        <vt:lpwstr/>
      </vt:variant>
      <vt:variant>
        <vt:i4>5701727</vt:i4>
      </vt:variant>
      <vt:variant>
        <vt:i4>69</vt:i4>
      </vt:variant>
      <vt:variant>
        <vt:i4>0</vt:i4>
      </vt:variant>
      <vt:variant>
        <vt:i4>5</vt:i4>
      </vt:variant>
      <vt:variant>
        <vt:lpwstr>http://www.admugansk.ru/uploads/2016/11/1014.doc</vt:lpwstr>
      </vt:variant>
      <vt:variant>
        <vt:lpwstr/>
      </vt:variant>
      <vt:variant>
        <vt:i4>2162803</vt:i4>
      </vt:variant>
      <vt:variant>
        <vt:i4>66</vt:i4>
      </vt:variant>
      <vt:variant>
        <vt:i4>0</vt:i4>
      </vt:variant>
      <vt:variant>
        <vt:i4>5</vt:i4>
      </vt:variant>
      <vt:variant>
        <vt:lpwstr>http://www.admugansk.ru/uploads/2016/10/941.doc</vt:lpwstr>
      </vt:variant>
      <vt:variant>
        <vt:lpwstr/>
      </vt:variant>
      <vt:variant>
        <vt:i4>2293880</vt:i4>
      </vt:variant>
      <vt:variant>
        <vt:i4>63</vt:i4>
      </vt:variant>
      <vt:variant>
        <vt:i4>0</vt:i4>
      </vt:variant>
      <vt:variant>
        <vt:i4>5</vt:i4>
      </vt:variant>
      <vt:variant>
        <vt:lpwstr>http://www.admugansk.ru/uploads/2016/09/872.doc</vt:lpwstr>
      </vt:variant>
      <vt:variant>
        <vt:lpwstr/>
      </vt:variant>
      <vt:variant>
        <vt:i4>2097275</vt:i4>
      </vt:variant>
      <vt:variant>
        <vt:i4>60</vt:i4>
      </vt:variant>
      <vt:variant>
        <vt:i4>0</vt:i4>
      </vt:variant>
      <vt:variant>
        <vt:i4>5</vt:i4>
      </vt:variant>
      <vt:variant>
        <vt:lpwstr>http://www.admugansk.ru/uploads/2016/09/841.doc</vt:lpwstr>
      </vt:variant>
      <vt:variant>
        <vt:lpwstr/>
      </vt:variant>
      <vt:variant>
        <vt:i4>2228338</vt:i4>
      </vt:variant>
      <vt:variant>
        <vt:i4>57</vt:i4>
      </vt:variant>
      <vt:variant>
        <vt:i4>0</vt:i4>
      </vt:variant>
      <vt:variant>
        <vt:i4>5</vt:i4>
      </vt:variant>
      <vt:variant>
        <vt:lpwstr>http://www.admugansk.ru/uploads/2016/08/766.doc</vt:lpwstr>
      </vt:variant>
      <vt:variant>
        <vt:lpwstr/>
      </vt:variant>
      <vt:variant>
        <vt:i4>2162809</vt:i4>
      </vt:variant>
      <vt:variant>
        <vt:i4>54</vt:i4>
      </vt:variant>
      <vt:variant>
        <vt:i4>0</vt:i4>
      </vt:variant>
      <vt:variant>
        <vt:i4>5</vt:i4>
      </vt:variant>
      <vt:variant>
        <vt:lpwstr>http://www.admugansk.ru/uploads/2016/06/551.doc</vt:lpwstr>
      </vt:variant>
      <vt:variant>
        <vt:lpwstr/>
      </vt:variant>
      <vt:variant>
        <vt:i4>2556025</vt:i4>
      </vt:variant>
      <vt:variant>
        <vt:i4>51</vt:i4>
      </vt:variant>
      <vt:variant>
        <vt:i4>0</vt:i4>
      </vt:variant>
      <vt:variant>
        <vt:i4>5</vt:i4>
      </vt:variant>
      <vt:variant>
        <vt:lpwstr>http://www.admugansk.ru/uploads/2016/04/335.doc</vt:lpwstr>
      </vt:variant>
      <vt:variant>
        <vt:lpwstr/>
      </vt:variant>
      <vt:variant>
        <vt:i4>2424955</vt:i4>
      </vt:variant>
      <vt:variant>
        <vt:i4>48</vt:i4>
      </vt:variant>
      <vt:variant>
        <vt:i4>0</vt:i4>
      </vt:variant>
      <vt:variant>
        <vt:i4>5</vt:i4>
      </vt:variant>
      <vt:variant>
        <vt:lpwstr>http://www.admugansk.ru/uploads/2016/02/113.doc</vt:lpwstr>
      </vt:variant>
      <vt:variant>
        <vt:lpwstr/>
      </vt:variant>
      <vt:variant>
        <vt:i4>5046340</vt:i4>
      </vt:variant>
      <vt:variant>
        <vt:i4>45</vt:i4>
      </vt:variant>
      <vt:variant>
        <vt:i4>0</vt:i4>
      </vt:variant>
      <vt:variant>
        <vt:i4>5</vt:i4>
      </vt:variant>
      <vt:variant>
        <vt:lpwstr>http://www.admugansk.ru/uploads/1274.doc</vt:lpwstr>
      </vt:variant>
      <vt:variant>
        <vt:lpwstr/>
      </vt:variant>
      <vt:variant>
        <vt:i4>786526</vt:i4>
      </vt:variant>
      <vt:variant>
        <vt:i4>42</vt:i4>
      </vt:variant>
      <vt:variant>
        <vt:i4>0</vt:i4>
      </vt:variant>
      <vt:variant>
        <vt:i4>5</vt:i4>
      </vt:variant>
      <vt:variant>
        <vt:lpwstr>http://www.admugansk.ru/uploads/docs/post/2015/1132p.doc</vt:lpwstr>
      </vt:variant>
      <vt:variant>
        <vt:lpwstr/>
      </vt:variant>
      <vt:variant>
        <vt:i4>3342385</vt:i4>
      </vt:variant>
      <vt:variant>
        <vt:i4>39</vt:i4>
      </vt:variant>
      <vt:variant>
        <vt:i4>0</vt:i4>
      </vt:variant>
      <vt:variant>
        <vt:i4>5</vt:i4>
      </vt:variant>
      <vt:variant>
        <vt:lpwstr>http://www.admugansk.ru/uploads/docs/post/2015/992p.doc</vt:lpwstr>
      </vt:variant>
      <vt:variant>
        <vt:lpwstr/>
      </vt:variant>
      <vt:variant>
        <vt:i4>655474</vt:i4>
      </vt:variant>
      <vt:variant>
        <vt:i4>36</vt:i4>
      </vt:variant>
      <vt:variant>
        <vt:i4>0</vt:i4>
      </vt:variant>
      <vt:variant>
        <vt:i4>5</vt:i4>
      </vt:variant>
      <vt:variant>
        <vt:lpwstr>http://www.admugansk.ru/uploads/august/831_1.zip</vt:lpwstr>
      </vt:variant>
      <vt:variant>
        <vt:lpwstr/>
      </vt:variant>
      <vt:variant>
        <vt:i4>3735674</vt:i4>
      </vt:variant>
      <vt:variant>
        <vt:i4>33</vt:i4>
      </vt:variant>
      <vt:variant>
        <vt:i4>0</vt:i4>
      </vt:variant>
      <vt:variant>
        <vt:i4>5</vt:i4>
      </vt:variant>
      <vt:variant>
        <vt:lpwstr>http://admugansk.ru/uploads/docs/post/2015/651p.zip</vt:lpwstr>
      </vt:variant>
      <vt:variant>
        <vt:lpwstr/>
      </vt:variant>
      <vt:variant>
        <vt:i4>3801214</vt:i4>
      </vt:variant>
      <vt:variant>
        <vt:i4>30</vt:i4>
      </vt:variant>
      <vt:variant>
        <vt:i4>0</vt:i4>
      </vt:variant>
      <vt:variant>
        <vt:i4>5</vt:i4>
      </vt:variant>
      <vt:variant>
        <vt:lpwstr>http://admugansk.ru/uploads/docs/post/2015/216p.zip</vt:lpwstr>
      </vt:variant>
      <vt:variant>
        <vt:lpwstr/>
      </vt:variant>
      <vt:variant>
        <vt:i4>3473463</vt:i4>
      </vt:variant>
      <vt:variant>
        <vt:i4>27</vt:i4>
      </vt:variant>
      <vt:variant>
        <vt:i4>0</vt:i4>
      </vt:variant>
      <vt:variant>
        <vt:i4>5</vt:i4>
      </vt:variant>
      <vt:variant>
        <vt:lpwstr>http://admugansk.ru/uploads/docs/post/2015/65p.zip</vt:lpwstr>
      </vt:variant>
      <vt:variant>
        <vt:lpwstr/>
      </vt:variant>
      <vt:variant>
        <vt:i4>720902</vt:i4>
      </vt:variant>
      <vt:variant>
        <vt:i4>24</vt:i4>
      </vt:variant>
      <vt:variant>
        <vt:i4>0</vt:i4>
      </vt:variant>
      <vt:variant>
        <vt:i4>5</vt:i4>
      </vt:variant>
      <vt:variant>
        <vt:lpwstr>http://admugansk.ru/uploads/docs/post/2014/1387p.zip</vt:lpwstr>
      </vt:variant>
      <vt:variant>
        <vt:lpwstr/>
      </vt:variant>
      <vt:variant>
        <vt:i4>458752</vt:i4>
      </vt:variant>
      <vt:variant>
        <vt:i4>21</vt:i4>
      </vt:variant>
      <vt:variant>
        <vt:i4>0</vt:i4>
      </vt:variant>
      <vt:variant>
        <vt:i4>5</vt:i4>
      </vt:variant>
      <vt:variant>
        <vt:lpwstr>http://admugansk.ru/uploads/docs/post/2014/1240p.zip</vt:lpwstr>
      </vt:variant>
      <vt:variant>
        <vt:lpwstr/>
      </vt:variant>
      <vt:variant>
        <vt:i4>65546</vt:i4>
      </vt:variant>
      <vt:variant>
        <vt:i4>18</vt:i4>
      </vt:variant>
      <vt:variant>
        <vt:i4>0</vt:i4>
      </vt:variant>
      <vt:variant>
        <vt:i4>5</vt:i4>
      </vt:variant>
      <vt:variant>
        <vt:lpwstr>http://admugansk.ru/uploads/docs/post/2014/1129p.zip</vt:lpwstr>
      </vt:variant>
      <vt:variant>
        <vt:lpwstr/>
      </vt:variant>
      <vt:variant>
        <vt:i4>327685</vt:i4>
      </vt:variant>
      <vt:variant>
        <vt:i4>15</vt:i4>
      </vt:variant>
      <vt:variant>
        <vt:i4>0</vt:i4>
      </vt:variant>
      <vt:variant>
        <vt:i4>5</vt:i4>
      </vt:variant>
      <vt:variant>
        <vt:lpwstr>http://admugansk.ru/uploads/docs/post/2014/1067p.zip</vt:lpwstr>
      </vt:variant>
      <vt:variant>
        <vt:lpwstr/>
      </vt:variant>
      <vt:variant>
        <vt:i4>3473531</vt:i4>
      </vt:variant>
      <vt:variant>
        <vt:i4>12</vt:i4>
      </vt:variant>
      <vt:variant>
        <vt:i4>0</vt:i4>
      </vt:variant>
      <vt:variant>
        <vt:i4>5</vt:i4>
      </vt:variant>
      <vt:variant>
        <vt:lpwstr>http://admugansk.ru/uploads/docs/post/2014/842p.zip</vt:lpwstr>
      </vt:variant>
      <vt:variant>
        <vt:lpwstr/>
      </vt:variant>
      <vt:variant>
        <vt:i4>3211382</vt:i4>
      </vt:variant>
      <vt:variant>
        <vt:i4>9</vt:i4>
      </vt:variant>
      <vt:variant>
        <vt:i4>0</vt:i4>
      </vt:variant>
      <vt:variant>
        <vt:i4>5</vt:i4>
      </vt:variant>
      <vt:variant>
        <vt:lpwstr>http://admugansk.ru/uploads/docs/post/2014/698p.zip</vt:lpwstr>
      </vt:variant>
      <vt:variant>
        <vt:lpwstr/>
      </vt:variant>
      <vt:variant>
        <vt:i4>3997816</vt:i4>
      </vt:variant>
      <vt:variant>
        <vt:i4>6</vt:i4>
      </vt:variant>
      <vt:variant>
        <vt:i4>0</vt:i4>
      </vt:variant>
      <vt:variant>
        <vt:i4>5</vt:i4>
      </vt:variant>
      <vt:variant>
        <vt:lpwstr>http://admugansk.ru/uploads/docs/post/2014/476p.zip</vt:lpwstr>
      </vt:variant>
      <vt:variant>
        <vt:lpwstr/>
      </vt:variant>
      <vt:variant>
        <vt:i4>3997816</vt:i4>
      </vt:variant>
      <vt:variant>
        <vt:i4>3</vt:i4>
      </vt:variant>
      <vt:variant>
        <vt:i4>0</vt:i4>
      </vt:variant>
      <vt:variant>
        <vt:i4>5</vt:i4>
      </vt:variant>
      <vt:variant>
        <vt:lpwstr>http://admugansk.ru/uploads/docs/post/2014/476p.zip</vt:lpwstr>
      </vt:variant>
      <vt:variant>
        <vt:lpwstr/>
      </vt:variant>
      <vt:variant>
        <vt:i4>4063358</vt:i4>
      </vt:variant>
      <vt:variant>
        <vt:i4>0</vt:i4>
      </vt:variant>
      <vt:variant>
        <vt:i4>0</vt:i4>
      </vt:variant>
      <vt:variant>
        <vt:i4>5</vt:i4>
      </vt:variant>
      <vt:variant>
        <vt:lpwstr>http://admugansk.ru/uploads/docs/post/2014/213p.zip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ДЭП</dc:creator>
  <cp:keywords/>
  <dc:description/>
  <cp:lastModifiedBy>Шаталова Дарья Александровна</cp:lastModifiedBy>
  <cp:revision>434</cp:revision>
  <cp:lastPrinted>2023-10-30T11:18:00Z</cp:lastPrinted>
  <dcterms:created xsi:type="dcterms:W3CDTF">2023-10-24T13:42:00Z</dcterms:created>
  <dcterms:modified xsi:type="dcterms:W3CDTF">2023-11-10T05:08:00Z</dcterms:modified>
</cp:coreProperties>
</file>