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AA4D1" w14:textId="3199E8AC" w:rsidR="00904193" w:rsidRPr="004B4BD2" w:rsidRDefault="00DE4C69" w:rsidP="00904193">
      <w:pPr>
        <w:spacing w:after="0" w:line="240" w:lineRule="auto"/>
        <w:jc w:val="center"/>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Паспорт муниципальной программы</w:t>
      </w:r>
    </w:p>
    <w:p w14:paraId="5E550EB4" w14:textId="78FC3CB3" w:rsidR="00DE4C69" w:rsidRPr="004B4BD2" w:rsidRDefault="001437D9" w:rsidP="002F772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1437D9">
        <w:rPr>
          <w:rFonts w:ascii="Times New Roman" w:eastAsiaTheme="minorEastAsia" w:hAnsi="Times New Roman" w:cs="Times New Roman"/>
          <w:sz w:val="28"/>
          <w:szCs w:val="28"/>
          <w:lang w:eastAsia="ru-RU"/>
        </w:rPr>
        <w:t>Развитие жилищно-коммунального комплекса и повышение энергетической эффективности в городе Нефтеюганске</w:t>
      </w:r>
      <w:r>
        <w:rPr>
          <w:rFonts w:ascii="Times New Roman" w:eastAsiaTheme="minorEastAsia" w:hAnsi="Times New Roman" w:cs="Times New Roman"/>
          <w:sz w:val="28"/>
          <w:szCs w:val="28"/>
          <w:lang w:eastAsia="ru-RU"/>
        </w:rPr>
        <w:t>»</w:t>
      </w:r>
    </w:p>
    <w:p w14:paraId="002201E3" w14:textId="7F784165" w:rsidR="00AA5BFD" w:rsidRPr="004B4BD2" w:rsidRDefault="00AA5BFD" w:rsidP="002F7721">
      <w:pPr>
        <w:spacing w:after="0" w:line="240" w:lineRule="auto"/>
        <w:jc w:val="center"/>
        <w:rPr>
          <w:rFonts w:ascii="Times New Roman" w:eastAsiaTheme="minorEastAsia" w:hAnsi="Times New Roman" w:cs="Times New Roman"/>
          <w:lang w:eastAsia="ru-RU"/>
        </w:rPr>
      </w:pPr>
    </w:p>
    <w:p w14:paraId="5DE01D70" w14:textId="77777777" w:rsidR="00AA5BFD" w:rsidRPr="004B4BD2" w:rsidRDefault="00AA5BFD" w:rsidP="002F7721">
      <w:pPr>
        <w:spacing w:after="0" w:line="240" w:lineRule="auto"/>
        <w:jc w:val="center"/>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Основные положения</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6095"/>
      </w:tblGrid>
      <w:tr w:rsidR="00AA5BFD" w:rsidRPr="004B4BD2" w14:paraId="1B7E5363" w14:textId="77777777" w:rsidTr="00E249DC">
        <w:trPr>
          <w:trHeight w:val="574"/>
        </w:trPr>
        <w:tc>
          <w:tcPr>
            <w:tcW w:w="4111" w:type="dxa"/>
            <w:vAlign w:val="center"/>
          </w:tcPr>
          <w:p w14:paraId="79D64C1E" w14:textId="77777777"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Куратор муниципальной программы</w:t>
            </w:r>
          </w:p>
        </w:tc>
        <w:tc>
          <w:tcPr>
            <w:tcW w:w="6095" w:type="dxa"/>
          </w:tcPr>
          <w:p w14:paraId="2D331376" w14:textId="17555476" w:rsidR="00AA5BFD" w:rsidRPr="00E916B9" w:rsidRDefault="00AA5BFD" w:rsidP="002F7721">
            <w:pPr>
              <w:spacing w:after="0" w:line="240" w:lineRule="auto"/>
              <w:jc w:val="both"/>
              <w:rPr>
                <w:rFonts w:ascii="Times New Roman" w:eastAsiaTheme="minorEastAsia" w:hAnsi="Times New Roman" w:cs="Times New Roman"/>
                <w:sz w:val="28"/>
                <w:szCs w:val="28"/>
                <w:lang w:eastAsia="ru-RU"/>
              </w:rPr>
            </w:pPr>
          </w:p>
        </w:tc>
      </w:tr>
      <w:tr w:rsidR="00AA5BFD" w:rsidRPr="004B4BD2" w14:paraId="712152FC" w14:textId="77777777" w:rsidTr="00E249DC">
        <w:trPr>
          <w:trHeight w:val="850"/>
        </w:trPr>
        <w:tc>
          <w:tcPr>
            <w:tcW w:w="4111" w:type="dxa"/>
            <w:vAlign w:val="center"/>
          </w:tcPr>
          <w:p w14:paraId="5851B54F" w14:textId="77777777"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Ответственный исполнитель муниципальной программы</w:t>
            </w:r>
          </w:p>
        </w:tc>
        <w:tc>
          <w:tcPr>
            <w:tcW w:w="6095" w:type="dxa"/>
          </w:tcPr>
          <w:p w14:paraId="47AA1FE3" w14:textId="77777777" w:rsidR="00AA5BFD" w:rsidRDefault="001437D9" w:rsidP="001437D9">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Департамент жилищно-коммунального хозяйства</w:t>
            </w:r>
            <w:r w:rsidR="0070512E" w:rsidRPr="0070512E">
              <w:rPr>
                <w:rFonts w:ascii="Times New Roman" w:eastAsiaTheme="minorEastAsia" w:hAnsi="Times New Roman" w:cs="Times New Roman"/>
                <w:sz w:val="28"/>
                <w:szCs w:val="28"/>
                <w:lang w:eastAsia="ru-RU"/>
              </w:rPr>
              <w:t xml:space="preserve"> администрации города Нефтеюганска</w:t>
            </w:r>
          </w:p>
          <w:p w14:paraId="566B657D" w14:textId="562C810B" w:rsidR="001437D9" w:rsidRPr="00E916B9" w:rsidRDefault="002D5022" w:rsidP="004645D4">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w:t>
            </w:r>
            <w:r w:rsidR="004645D4">
              <w:rPr>
                <w:rFonts w:ascii="Times New Roman" w:eastAsiaTheme="minorEastAsia" w:hAnsi="Times New Roman" w:cs="Times New Roman"/>
                <w:sz w:val="28"/>
                <w:szCs w:val="28"/>
                <w:lang w:eastAsia="ru-RU"/>
              </w:rPr>
              <w:t>иректор</w:t>
            </w:r>
            <w:r w:rsidR="000B1BF5">
              <w:rPr>
                <w:rFonts w:ascii="Times New Roman" w:eastAsiaTheme="minorEastAsia" w:hAnsi="Times New Roman" w:cs="Times New Roman"/>
                <w:sz w:val="28"/>
                <w:szCs w:val="28"/>
                <w:lang w:eastAsia="ru-RU"/>
              </w:rPr>
              <w:t xml:space="preserve"> департамента </w:t>
            </w:r>
            <w:r w:rsidR="004645D4">
              <w:rPr>
                <w:rFonts w:ascii="Times New Roman" w:eastAsiaTheme="minorEastAsia" w:hAnsi="Times New Roman" w:cs="Times New Roman"/>
                <w:sz w:val="28"/>
                <w:szCs w:val="28"/>
                <w:lang w:eastAsia="ru-RU"/>
              </w:rPr>
              <w:t xml:space="preserve">Якубова </w:t>
            </w:r>
            <w:proofErr w:type="spellStart"/>
            <w:r w:rsidR="004645D4">
              <w:rPr>
                <w:rFonts w:ascii="Times New Roman" w:eastAsiaTheme="minorEastAsia" w:hAnsi="Times New Roman" w:cs="Times New Roman"/>
                <w:sz w:val="28"/>
                <w:szCs w:val="28"/>
                <w:lang w:eastAsia="ru-RU"/>
              </w:rPr>
              <w:t>Элнара</w:t>
            </w:r>
            <w:proofErr w:type="spellEnd"/>
            <w:r w:rsidR="004645D4">
              <w:rPr>
                <w:rFonts w:ascii="Times New Roman" w:eastAsiaTheme="minorEastAsia" w:hAnsi="Times New Roman" w:cs="Times New Roman"/>
                <w:sz w:val="28"/>
                <w:szCs w:val="28"/>
                <w:lang w:eastAsia="ru-RU"/>
              </w:rPr>
              <w:t xml:space="preserve"> </w:t>
            </w:r>
            <w:proofErr w:type="spellStart"/>
            <w:r w:rsidR="004645D4">
              <w:rPr>
                <w:rFonts w:ascii="Times New Roman" w:eastAsiaTheme="minorEastAsia" w:hAnsi="Times New Roman" w:cs="Times New Roman"/>
                <w:sz w:val="28"/>
                <w:szCs w:val="28"/>
                <w:lang w:eastAsia="ru-RU"/>
              </w:rPr>
              <w:t>Джабаровна</w:t>
            </w:r>
            <w:proofErr w:type="spellEnd"/>
          </w:p>
        </w:tc>
      </w:tr>
      <w:tr w:rsidR="00AA5BFD" w:rsidRPr="004B4BD2" w14:paraId="2E916DAE" w14:textId="77777777" w:rsidTr="00E249DC">
        <w:trPr>
          <w:trHeight w:val="828"/>
        </w:trPr>
        <w:tc>
          <w:tcPr>
            <w:tcW w:w="4111" w:type="dxa"/>
            <w:vAlign w:val="center"/>
          </w:tcPr>
          <w:p w14:paraId="267980F0" w14:textId="77777777"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Период реализации муниципальной программы</w:t>
            </w:r>
          </w:p>
        </w:tc>
        <w:tc>
          <w:tcPr>
            <w:tcW w:w="6095" w:type="dxa"/>
          </w:tcPr>
          <w:p w14:paraId="1E54468A" w14:textId="3AAD2BF2"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 xml:space="preserve">Этап I: </w:t>
            </w:r>
            <w:r w:rsidR="001437D9">
              <w:rPr>
                <w:rFonts w:ascii="Times New Roman" w:eastAsiaTheme="minorEastAsia" w:hAnsi="Times New Roman" w:cs="Times New Roman"/>
                <w:sz w:val="28"/>
                <w:szCs w:val="28"/>
                <w:lang w:eastAsia="ru-RU"/>
              </w:rPr>
              <w:t xml:space="preserve">2024 </w:t>
            </w:r>
            <w:r w:rsidR="00D22006">
              <w:rPr>
                <w:rFonts w:ascii="Times New Roman" w:eastAsiaTheme="minorEastAsia" w:hAnsi="Times New Roman" w:cs="Times New Roman"/>
                <w:sz w:val="28"/>
                <w:szCs w:val="28"/>
                <w:lang w:eastAsia="ru-RU"/>
              </w:rPr>
              <w:t xml:space="preserve">год </w:t>
            </w:r>
            <w:r w:rsidR="00D22006" w:rsidRPr="004B4BD2">
              <w:rPr>
                <w:rFonts w:ascii="Times New Roman" w:eastAsiaTheme="minorEastAsia" w:hAnsi="Times New Roman" w:cs="Times New Roman"/>
                <w:sz w:val="28"/>
                <w:szCs w:val="28"/>
                <w:lang w:eastAsia="ru-RU"/>
              </w:rPr>
              <w:t>–</w:t>
            </w:r>
            <w:r w:rsidRPr="004B4BD2">
              <w:rPr>
                <w:rFonts w:ascii="Times New Roman" w:eastAsiaTheme="minorEastAsia" w:hAnsi="Times New Roman" w:cs="Times New Roman"/>
                <w:sz w:val="28"/>
                <w:szCs w:val="28"/>
                <w:lang w:eastAsia="ru-RU"/>
              </w:rPr>
              <w:t xml:space="preserve"> </w:t>
            </w:r>
            <w:r w:rsidR="000B1BF5">
              <w:rPr>
                <w:rFonts w:ascii="Times New Roman" w:eastAsiaTheme="minorEastAsia" w:hAnsi="Times New Roman" w:cs="Times New Roman"/>
                <w:sz w:val="28"/>
                <w:szCs w:val="28"/>
                <w:lang w:eastAsia="ru-RU"/>
              </w:rPr>
              <w:t>2030</w:t>
            </w:r>
            <w:r w:rsidR="001437D9">
              <w:rPr>
                <w:rFonts w:ascii="Times New Roman" w:eastAsiaTheme="minorEastAsia" w:hAnsi="Times New Roman" w:cs="Times New Roman"/>
                <w:sz w:val="28"/>
                <w:szCs w:val="28"/>
                <w:lang w:eastAsia="ru-RU"/>
              </w:rPr>
              <w:t xml:space="preserve"> год</w:t>
            </w:r>
          </w:p>
          <w:p w14:paraId="2222DD53" w14:textId="42267EFC" w:rsidR="001437D9" w:rsidRPr="004B4BD2" w:rsidRDefault="001437D9" w:rsidP="001437D9">
            <w:pPr>
              <w:spacing w:after="0" w:line="240" w:lineRule="auto"/>
              <w:jc w:val="both"/>
              <w:rPr>
                <w:rFonts w:ascii="Times New Roman" w:eastAsiaTheme="minorEastAsia" w:hAnsi="Times New Roman" w:cs="Times New Roman"/>
                <w:sz w:val="28"/>
                <w:szCs w:val="28"/>
                <w:lang w:eastAsia="ru-RU"/>
              </w:rPr>
            </w:pPr>
          </w:p>
        </w:tc>
      </w:tr>
      <w:tr w:rsidR="001437D9" w:rsidRPr="004B4BD2" w14:paraId="1EC18596" w14:textId="77777777" w:rsidTr="00E249DC">
        <w:trPr>
          <w:trHeight w:val="395"/>
        </w:trPr>
        <w:tc>
          <w:tcPr>
            <w:tcW w:w="4111" w:type="dxa"/>
            <w:vMerge w:val="restart"/>
            <w:vAlign w:val="center"/>
          </w:tcPr>
          <w:p w14:paraId="1C296C5A" w14:textId="20A0B4A0" w:rsidR="001437D9" w:rsidRPr="004B4BD2" w:rsidRDefault="00F929E3" w:rsidP="002F7721">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1437D9" w:rsidRPr="004B4BD2">
              <w:rPr>
                <w:rFonts w:ascii="Times New Roman" w:eastAsiaTheme="minorEastAsia" w:hAnsi="Times New Roman" w:cs="Times New Roman"/>
                <w:sz w:val="28"/>
                <w:szCs w:val="28"/>
                <w:lang w:eastAsia="ru-RU"/>
              </w:rPr>
              <w:t>Цели муниципальной программы</w:t>
            </w:r>
          </w:p>
        </w:tc>
        <w:tc>
          <w:tcPr>
            <w:tcW w:w="6095" w:type="dxa"/>
          </w:tcPr>
          <w:p w14:paraId="7C2E7EC0" w14:textId="631641E5" w:rsidR="001437D9" w:rsidRPr="004B4BD2" w:rsidRDefault="001437D9" w:rsidP="000B1BF5">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Цель 1</w:t>
            </w:r>
            <w:r>
              <w:rPr>
                <w:rFonts w:ascii="Times New Roman" w:eastAsiaTheme="minorEastAsia" w:hAnsi="Times New Roman" w:cs="Times New Roman"/>
                <w:sz w:val="28"/>
                <w:szCs w:val="28"/>
                <w:lang w:eastAsia="ru-RU"/>
              </w:rPr>
              <w:t>.</w:t>
            </w:r>
            <w:r>
              <w:t xml:space="preserve"> </w:t>
            </w:r>
            <w:r w:rsidRPr="001437D9">
              <w:rPr>
                <w:rFonts w:ascii="Times New Roman" w:eastAsiaTheme="minorEastAsia" w:hAnsi="Times New Roman" w:cs="Times New Roman"/>
                <w:sz w:val="28"/>
                <w:szCs w:val="28"/>
                <w:lang w:eastAsia="ru-RU"/>
              </w:rPr>
              <w:t>Обеспечение надежности и качества предоставления жилищно-коммунальных услуг и развития.</w:t>
            </w:r>
          </w:p>
        </w:tc>
      </w:tr>
      <w:tr w:rsidR="001437D9" w:rsidRPr="004B4BD2" w14:paraId="339DC9EA" w14:textId="77777777" w:rsidTr="00E249DC">
        <w:trPr>
          <w:trHeight w:val="406"/>
        </w:trPr>
        <w:tc>
          <w:tcPr>
            <w:tcW w:w="4111" w:type="dxa"/>
            <w:vMerge/>
            <w:vAlign w:val="center"/>
          </w:tcPr>
          <w:p w14:paraId="012E8C76"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71CF2A7C" w14:textId="62EB70AB" w:rsidR="001437D9" w:rsidRPr="004B4BD2" w:rsidRDefault="001437D9" w:rsidP="000B1BF5">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 xml:space="preserve">Цель </w:t>
            </w:r>
            <w:r>
              <w:rPr>
                <w:rFonts w:ascii="Times New Roman" w:eastAsiaTheme="minorEastAsia" w:hAnsi="Times New Roman" w:cs="Times New Roman"/>
                <w:sz w:val="28"/>
                <w:szCs w:val="28"/>
                <w:lang w:eastAsia="ru-RU"/>
              </w:rPr>
              <w:t>2.</w:t>
            </w:r>
            <w:r>
              <w:t xml:space="preserve"> </w:t>
            </w:r>
            <w:r w:rsidRPr="001437D9">
              <w:rPr>
                <w:rFonts w:ascii="Times New Roman" w:eastAsiaTheme="minorEastAsia" w:hAnsi="Times New Roman" w:cs="Times New Roman"/>
                <w:sz w:val="28"/>
                <w:szCs w:val="28"/>
                <w:lang w:eastAsia="ru-RU"/>
              </w:rPr>
              <w:t>Повышение доступности и качества жилищных услуг.</w:t>
            </w:r>
          </w:p>
        </w:tc>
      </w:tr>
      <w:tr w:rsidR="001437D9" w:rsidRPr="004B4BD2" w14:paraId="35CB7BBF" w14:textId="77777777" w:rsidTr="00E249DC">
        <w:trPr>
          <w:trHeight w:val="365"/>
        </w:trPr>
        <w:tc>
          <w:tcPr>
            <w:tcW w:w="4111" w:type="dxa"/>
            <w:vMerge/>
            <w:vAlign w:val="center"/>
          </w:tcPr>
          <w:p w14:paraId="00DA7828"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58404CB4" w14:textId="79B53626" w:rsidR="001437D9" w:rsidRPr="004B4BD2" w:rsidRDefault="001437D9" w:rsidP="000B1BF5">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3.</w:t>
            </w:r>
            <w:r>
              <w:t xml:space="preserve"> </w:t>
            </w:r>
            <w:r w:rsidRPr="001437D9">
              <w:rPr>
                <w:rFonts w:ascii="Times New Roman" w:eastAsiaTheme="minorEastAsia" w:hAnsi="Times New Roman" w:cs="Times New Roman"/>
                <w:sz w:val="28"/>
                <w:szCs w:val="28"/>
                <w:lang w:eastAsia="ru-RU"/>
              </w:rPr>
              <w:t>Энергосбережение.</w:t>
            </w:r>
          </w:p>
        </w:tc>
      </w:tr>
      <w:tr w:rsidR="001437D9" w:rsidRPr="004B4BD2" w14:paraId="1780E2B1" w14:textId="77777777" w:rsidTr="00E249DC">
        <w:trPr>
          <w:trHeight w:val="272"/>
        </w:trPr>
        <w:tc>
          <w:tcPr>
            <w:tcW w:w="4111" w:type="dxa"/>
            <w:vMerge/>
            <w:vAlign w:val="center"/>
          </w:tcPr>
          <w:p w14:paraId="1AAFFD32"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6C91268D" w14:textId="0A0891C2" w:rsidR="001437D9" w:rsidRPr="004B4BD2" w:rsidRDefault="00E24B2D" w:rsidP="000B1BF5">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4.</w:t>
            </w:r>
            <w:r>
              <w:t xml:space="preserve"> </w:t>
            </w:r>
            <w:r w:rsidRPr="00E24B2D">
              <w:rPr>
                <w:rFonts w:ascii="Times New Roman" w:eastAsiaTheme="minorEastAsia" w:hAnsi="Times New Roman" w:cs="Times New Roman"/>
                <w:sz w:val="28"/>
                <w:szCs w:val="28"/>
                <w:lang w:eastAsia="ru-RU"/>
              </w:rPr>
              <w:t>Повышение качества условий проживания населения за счет формирования благоприятной среды проживания граждан.</w:t>
            </w:r>
          </w:p>
        </w:tc>
      </w:tr>
      <w:tr w:rsidR="001437D9" w:rsidRPr="004B4BD2" w14:paraId="641CFF72" w14:textId="77777777" w:rsidTr="00E249DC">
        <w:trPr>
          <w:trHeight w:val="347"/>
        </w:trPr>
        <w:tc>
          <w:tcPr>
            <w:tcW w:w="4111" w:type="dxa"/>
            <w:vMerge/>
            <w:vAlign w:val="center"/>
          </w:tcPr>
          <w:p w14:paraId="4159C5F4"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2C0C04B3" w14:textId="4D7EE3CC" w:rsidR="001437D9" w:rsidRPr="004B4BD2" w:rsidRDefault="00E24B2D" w:rsidP="00E05157">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5.</w:t>
            </w:r>
            <w:r w:rsidR="00E05157">
              <w:rPr>
                <w:rFonts w:ascii="Times New Roman" w:eastAsiaTheme="minorEastAsia" w:hAnsi="Times New Roman" w:cs="Times New Roman"/>
                <w:sz w:val="28"/>
                <w:szCs w:val="28"/>
                <w:lang w:eastAsia="ru-RU"/>
              </w:rPr>
              <w:t>Обеспечение реализации муниципальной программы.</w:t>
            </w:r>
          </w:p>
        </w:tc>
      </w:tr>
      <w:tr w:rsidR="00E05157" w:rsidRPr="004B4BD2" w14:paraId="36B3AE78" w14:textId="77777777" w:rsidTr="00E249DC">
        <w:trPr>
          <w:trHeight w:val="347"/>
        </w:trPr>
        <w:tc>
          <w:tcPr>
            <w:tcW w:w="4111" w:type="dxa"/>
            <w:vMerge/>
            <w:vAlign w:val="center"/>
          </w:tcPr>
          <w:p w14:paraId="24988351" w14:textId="77777777" w:rsidR="00E05157" w:rsidRPr="004B4BD2" w:rsidRDefault="00E05157" w:rsidP="002F7721">
            <w:pPr>
              <w:spacing w:after="0" w:line="240" w:lineRule="auto"/>
              <w:rPr>
                <w:rFonts w:ascii="Times New Roman" w:eastAsiaTheme="minorEastAsia" w:hAnsi="Times New Roman" w:cs="Times New Roman"/>
                <w:sz w:val="28"/>
                <w:szCs w:val="28"/>
                <w:lang w:eastAsia="ru-RU"/>
              </w:rPr>
            </w:pPr>
          </w:p>
        </w:tc>
        <w:tc>
          <w:tcPr>
            <w:tcW w:w="6095" w:type="dxa"/>
          </w:tcPr>
          <w:p w14:paraId="09F27D0A" w14:textId="27F9F7C5" w:rsidR="00E05157" w:rsidRDefault="00E05157" w:rsidP="00E05157">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Цель 6 </w:t>
            </w:r>
            <w:r w:rsidRPr="00E05157">
              <w:rPr>
                <w:rFonts w:ascii="Times New Roman" w:eastAsiaTheme="minorEastAsia" w:hAnsi="Times New Roman" w:cs="Times New Roman"/>
                <w:sz w:val="28"/>
                <w:szCs w:val="28"/>
                <w:lang w:eastAsia="ru-RU"/>
              </w:rPr>
              <w:t>Обеспечение надежности и качества</w:t>
            </w:r>
            <w:r>
              <w:rPr>
                <w:rFonts w:ascii="Times New Roman" w:eastAsiaTheme="minorEastAsia" w:hAnsi="Times New Roman" w:cs="Times New Roman"/>
                <w:sz w:val="28"/>
                <w:szCs w:val="28"/>
                <w:lang w:eastAsia="ru-RU"/>
              </w:rPr>
              <w:t xml:space="preserve"> поставки коммунальных ресурсов.</w:t>
            </w:r>
          </w:p>
        </w:tc>
      </w:tr>
      <w:tr w:rsidR="001437D9" w:rsidRPr="004B4BD2" w14:paraId="0145E684" w14:textId="77777777" w:rsidTr="00E249DC">
        <w:trPr>
          <w:trHeight w:val="281"/>
        </w:trPr>
        <w:tc>
          <w:tcPr>
            <w:tcW w:w="4111" w:type="dxa"/>
            <w:vMerge/>
            <w:vAlign w:val="center"/>
          </w:tcPr>
          <w:p w14:paraId="520A3AF1"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6D84232A" w14:textId="1F01ED51" w:rsidR="001437D9" w:rsidRPr="004B4BD2" w:rsidRDefault="00E05157" w:rsidP="000B1BF5">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7</w:t>
            </w:r>
            <w:r w:rsidR="00E24B2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E24B2D" w:rsidRPr="00E24B2D">
              <w:rPr>
                <w:rFonts w:ascii="Times New Roman" w:eastAsiaTheme="minorEastAsia" w:hAnsi="Times New Roman" w:cs="Times New Roman"/>
                <w:sz w:val="28"/>
                <w:szCs w:val="28"/>
                <w:lang w:eastAsia="ru-RU"/>
              </w:rPr>
              <w:t>Эффективное осуществление использования, защиты, охраны и обустройства городских лесов, а также создание условия для безопасного отдыха населения</w:t>
            </w:r>
            <w:r w:rsidR="00E24B2D">
              <w:rPr>
                <w:rFonts w:ascii="Times New Roman" w:eastAsiaTheme="minorEastAsia" w:hAnsi="Times New Roman" w:cs="Times New Roman"/>
                <w:sz w:val="28"/>
                <w:szCs w:val="28"/>
                <w:lang w:eastAsia="ru-RU"/>
              </w:rPr>
              <w:t>.</w:t>
            </w:r>
          </w:p>
        </w:tc>
      </w:tr>
      <w:tr w:rsidR="002B415B" w:rsidRPr="004B4BD2" w14:paraId="312A99B2" w14:textId="77777777" w:rsidTr="00E249DC">
        <w:trPr>
          <w:trHeight w:val="1135"/>
        </w:trPr>
        <w:tc>
          <w:tcPr>
            <w:tcW w:w="4111" w:type="dxa"/>
            <w:vAlign w:val="center"/>
          </w:tcPr>
          <w:p w14:paraId="4757E68E" w14:textId="77777777" w:rsidR="002B415B" w:rsidRPr="004B4BD2" w:rsidRDefault="002B415B"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Направления (подпрограммы) муниципальной программы</w:t>
            </w:r>
          </w:p>
        </w:tc>
        <w:tc>
          <w:tcPr>
            <w:tcW w:w="6095" w:type="dxa"/>
          </w:tcPr>
          <w:p w14:paraId="5F5128D6" w14:textId="77777777" w:rsidR="00E24B2D" w:rsidRPr="00E24B2D" w:rsidRDefault="00E24B2D" w:rsidP="00E24B2D">
            <w:pPr>
              <w:autoSpaceDE w:val="0"/>
              <w:autoSpaceDN w:val="0"/>
              <w:adjustRightInd w:val="0"/>
              <w:spacing w:after="0" w:line="240" w:lineRule="auto"/>
              <w:jc w:val="both"/>
              <w:rPr>
                <w:rFonts w:ascii="Times New Roman" w:eastAsia="Batang" w:hAnsi="Times New Roman" w:cs="Times New Roman"/>
                <w:sz w:val="28"/>
                <w:szCs w:val="28"/>
                <w:u w:val="single"/>
                <w:lang w:eastAsia="ru-RU"/>
              </w:rPr>
            </w:pPr>
            <w:r w:rsidRPr="00E24B2D">
              <w:rPr>
                <w:rFonts w:ascii="Times New Roman" w:eastAsia="Batang" w:hAnsi="Times New Roman" w:cs="Times New Roman"/>
                <w:sz w:val="28"/>
                <w:szCs w:val="28"/>
                <w:u w:val="single"/>
                <w:lang w:eastAsia="ru-RU"/>
              </w:rPr>
              <w:t xml:space="preserve">Подпрограмма 1 </w:t>
            </w:r>
          </w:p>
          <w:p w14:paraId="47987408" w14:textId="77777777" w:rsidR="00E24B2D" w:rsidRPr="00E24B2D" w:rsidRDefault="00E24B2D" w:rsidP="00E24B2D">
            <w:pPr>
              <w:autoSpaceDE w:val="0"/>
              <w:autoSpaceDN w:val="0"/>
              <w:adjustRightInd w:val="0"/>
              <w:spacing w:after="0" w:line="240" w:lineRule="auto"/>
              <w:jc w:val="both"/>
              <w:rPr>
                <w:rFonts w:ascii="Times New Roman" w:eastAsia="Batang" w:hAnsi="Times New Roman" w:cs="Times New Roman"/>
                <w:sz w:val="28"/>
                <w:szCs w:val="28"/>
                <w:lang w:eastAsia="ru-RU"/>
              </w:rPr>
            </w:pPr>
            <w:r w:rsidRPr="00E24B2D">
              <w:rPr>
                <w:rFonts w:ascii="Times New Roman" w:eastAsia="Batang" w:hAnsi="Times New Roman" w:cs="Times New Roman"/>
                <w:sz w:val="28"/>
                <w:szCs w:val="28"/>
                <w:lang w:eastAsia="ru-RU"/>
              </w:rPr>
              <w:t>«Создание условий для обеспечения качественными коммунальными услугами»</w:t>
            </w:r>
          </w:p>
          <w:p w14:paraId="3EA82C06"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t xml:space="preserve">Подпрограмма 2 </w:t>
            </w:r>
          </w:p>
          <w:p w14:paraId="54ADC935"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«Создание условий для обеспечения доступности и повышения качества жилищных услуг»</w:t>
            </w:r>
          </w:p>
          <w:p w14:paraId="2A0CC6BB"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lang w:eastAsia="ko-KR"/>
              </w:rPr>
              <w:t xml:space="preserve"> </w:t>
            </w:r>
            <w:r w:rsidRPr="00E24B2D">
              <w:rPr>
                <w:rFonts w:ascii="Times New Roman" w:eastAsia="Batang" w:hAnsi="Times New Roman" w:cs="Times New Roman"/>
                <w:sz w:val="28"/>
                <w:szCs w:val="28"/>
                <w:u w:val="single"/>
                <w:lang w:eastAsia="ko-KR"/>
              </w:rPr>
              <w:t xml:space="preserve">Подпрограмма 3  </w:t>
            </w:r>
          </w:p>
          <w:p w14:paraId="4730AA8E" w14:textId="77777777" w:rsidR="00E24B2D" w:rsidRPr="00E24B2D" w:rsidRDefault="00E24B2D" w:rsidP="00E24B2D">
            <w:pPr>
              <w:autoSpaceDE w:val="0"/>
              <w:autoSpaceDN w:val="0"/>
              <w:adjustRightInd w:val="0"/>
              <w:spacing w:after="0" w:line="240" w:lineRule="auto"/>
              <w:jc w:val="both"/>
              <w:rPr>
                <w:rFonts w:ascii="Times New Roman" w:eastAsia="Batang" w:hAnsi="Times New Roman" w:cs="Times New Roman"/>
                <w:sz w:val="28"/>
                <w:szCs w:val="28"/>
                <w:lang w:eastAsia="ru-RU"/>
              </w:rPr>
            </w:pPr>
            <w:r w:rsidRPr="00E24B2D">
              <w:rPr>
                <w:rFonts w:ascii="Times New Roman" w:eastAsia="Batang" w:hAnsi="Times New Roman" w:cs="Times New Roman"/>
                <w:sz w:val="28"/>
                <w:szCs w:val="28"/>
                <w:lang w:eastAsia="ru-RU"/>
              </w:rPr>
              <w:t xml:space="preserve">«Повышение </w:t>
            </w:r>
            <w:proofErr w:type="spellStart"/>
            <w:r w:rsidRPr="00E24B2D">
              <w:rPr>
                <w:rFonts w:ascii="Times New Roman" w:eastAsia="Batang" w:hAnsi="Times New Roman" w:cs="Times New Roman"/>
                <w:sz w:val="28"/>
                <w:szCs w:val="28"/>
                <w:lang w:eastAsia="ru-RU"/>
              </w:rPr>
              <w:t>энергоэффективности</w:t>
            </w:r>
            <w:proofErr w:type="spellEnd"/>
            <w:r w:rsidRPr="00E24B2D">
              <w:rPr>
                <w:rFonts w:ascii="Times New Roman" w:eastAsia="Batang" w:hAnsi="Times New Roman" w:cs="Times New Roman"/>
                <w:sz w:val="28"/>
                <w:szCs w:val="28"/>
                <w:lang w:eastAsia="ru-RU"/>
              </w:rPr>
              <w:t xml:space="preserve"> в отраслях экономики»</w:t>
            </w:r>
          </w:p>
          <w:p w14:paraId="310BF363"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t xml:space="preserve">Подпрограмма 4 </w:t>
            </w:r>
          </w:p>
          <w:p w14:paraId="3284E2B9"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«Формирование комфортной городской среды»</w:t>
            </w:r>
          </w:p>
          <w:p w14:paraId="2EFAB12B"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t xml:space="preserve">Подпрограмма 5 </w:t>
            </w:r>
          </w:p>
          <w:p w14:paraId="626B8FEB"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 xml:space="preserve">«Обеспечение реализации муниципальной программы» </w:t>
            </w:r>
          </w:p>
          <w:p w14:paraId="537D0748"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lastRenderedPageBreak/>
              <w:t xml:space="preserve">Подпрограмма 6 </w:t>
            </w:r>
          </w:p>
          <w:p w14:paraId="7E8D37FC"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p w14:paraId="0AA9AECB" w14:textId="77777777" w:rsidR="00E24B2D" w:rsidRPr="00E24B2D" w:rsidRDefault="00E24B2D" w:rsidP="00E24B2D">
            <w:pPr>
              <w:spacing w:after="0" w:line="240" w:lineRule="auto"/>
              <w:jc w:val="both"/>
              <w:rPr>
                <w:rFonts w:ascii="Times New Roman" w:eastAsia="Batang" w:hAnsi="Times New Roman" w:cs="Times New Roman"/>
                <w:color w:val="000000"/>
                <w:sz w:val="28"/>
                <w:szCs w:val="28"/>
                <w:u w:val="single"/>
                <w:lang w:eastAsia="ko-KR"/>
              </w:rPr>
            </w:pPr>
            <w:r w:rsidRPr="00E24B2D">
              <w:rPr>
                <w:rFonts w:ascii="Times New Roman" w:eastAsia="Batang" w:hAnsi="Times New Roman" w:cs="Times New Roman"/>
                <w:color w:val="000000"/>
                <w:sz w:val="28"/>
                <w:szCs w:val="28"/>
                <w:u w:val="single"/>
                <w:lang w:eastAsia="ko-KR"/>
              </w:rPr>
              <w:t>Подпрограмма 7</w:t>
            </w:r>
          </w:p>
          <w:p w14:paraId="0BBEC8D0" w14:textId="2AA3591F" w:rsidR="002B415B" w:rsidRPr="004B4BD2" w:rsidRDefault="00E24B2D" w:rsidP="00E24B2D">
            <w:pPr>
              <w:spacing w:after="0" w:line="240" w:lineRule="auto"/>
              <w:rPr>
                <w:rFonts w:ascii="Times New Roman" w:eastAsiaTheme="minorEastAsia" w:hAnsi="Times New Roman" w:cs="Times New Roman"/>
                <w:sz w:val="28"/>
                <w:szCs w:val="28"/>
                <w:lang w:eastAsia="ru-RU"/>
              </w:rPr>
            </w:pPr>
            <w:r w:rsidRPr="00E24B2D">
              <w:rPr>
                <w:rFonts w:ascii="Times New Roman" w:eastAsia="Batang" w:hAnsi="Times New Roman" w:cs="Times New Roman"/>
                <w:color w:val="000000"/>
                <w:sz w:val="28"/>
                <w:szCs w:val="28"/>
                <w:lang w:eastAsia="ko-KR"/>
              </w:rPr>
              <w:t>«Обустройство, использование, защита и охрана городских лесов»</w:t>
            </w:r>
          </w:p>
        </w:tc>
      </w:tr>
      <w:tr w:rsidR="002B415B" w:rsidRPr="004B4BD2" w14:paraId="7FF9B148" w14:textId="77777777" w:rsidTr="00E249DC">
        <w:trPr>
          <w:trHeight w:val="726"/>
        </w:trPr>
        <w:tc>
          <w:tcPr>
            <w:tcW w:w="4111" w:type="dxa"/>
            <w:vAlign w:val="center"/>
          </w:tcPr>
          <w:p w14:paraId="4A571C1A" w14:textId="77777777" w:rsidR="002B415B" w:rsidRPr="00417548" w:rsidRDefault="002B415B" w:rsidP="002F7721">
            <w:pPr>
              <w:spacing w:after="0" w:line="240" w:lineRule="auto"/>
              <w:rPr>
                <w:rFonts w:ascii="Times New Roman" w:eastAsiaTheme="minorEastAsia" w:hAnsi="Times New Roman" w:cs="Times New Roman"/>
                <w:sz w:val="28"/>
                <w:szCs w:val="28"/>
                <w:lang w:eastAsia="ru-RU"/>
              </w:rPr>
            </w:pPr>
            <w:r w:rsidRPr="00417548">
              <w:rPr>
                <w:rFonts w:ascii="Times New Roman" w:eastAsiaTheme="minorEastAsia" w:hAnsi="Times New Roman" w:cs="Times New Roman"/>
                <w:sz w:val="28"/>
                <w:szCs w:val="28"/>
                <w:lang w:eastAsia="ru-RU"/>
              </w:rPr>
              <w:lastRenderedPageBreak/>
              <w:t>Объемы финансового обеспечения за весь период реализации</w:t>
            </w:r>
          </w:p>
        </w:tc>
        <w:tc>
          <w:tcPr>
            <w:tcW w:w="6095" w:type="dxa"/>
          </w:tcPr>
          <w:p w14:paraId="0ADDF481" w14:textId="4B864F09" w:rsidR="002B415B" w:rsidRPr="00417548" w:rsidRDefault="003B7520" w:rsidP="00941141">
            <w:pPr>
              <w:tabs>
                <w:tab w:val="center" w:pos="2514"/>
              </w:tabs>
              <w:spacing w:after="0" w:line="240" w:lineRule="auto"/>
              <w:rPr>
                <w:rFonts w:ascii="Times New Roman" w:eastAsiaTheme="minorEastAsia" w:hAnsi="Times New Roman" w:cs="Times New Roman"/>
                <w:sz w:val="28"/>
                <w:szCs w:val="28"/>
                <w:lang w:eastAsia="ru-RU"/>
              </w:rPr>
            </w:pPr>
            <w:r w:rsidRPr="003B7520">
              <w:rPr>
                <w:rFonts w:ascii="Times New Roman" w:eastAsiaTheme="minorEastAsia" w:hAnsi="Times New Roman" w:cs="Times New Roman"/>
                <w:sz w:val="28"/>
                <w:szCs w:val="28"/>
                <w:lang w:eastAsia="ru-RU"/>
              </w:rPr>
              <w:t>7</w:t>
            </w:r>
            <w:r w:rsidR="00941141">
              <w:rPr>
                <w:rFonts w:ascii="Times New Roman" w:eastAsiaTheme="minorEastAsia" w:hAnsi="Times New Roman" w:cs="Times New Roman"/>
                <w:sz w:val="28"/>
                <w:szCs w:val="28"/>
                <w:lang w:eastAsia="ru-RU"/>
              </w:rPr>
              <w:t> 215 237,55900</w:t>
            </w:r>
            <w:bookmarkStart w:id="0" w:name="_GoBack"/>
            <w:bookmarkEnd w:id="0"/>
          </w:p>
        </w:tc>
      </w:tr>
      <w:tr w:rsidR="002B415B" w:rsidRPr="004B4BD2" w14:paraId="5E133EAE" w14:textId="77777777" w:rsidTr="00E249DC">
        <w:trPr>
          <w:trHeight w:val="1135"/>
        </w:trPr>
        <w:tc>
          <w:tcPr>
            <w:tcW w:w="4111" w:type="dxa"/>
          </w:tcPr>
          <w:p w14:paraId="29130EBE" w14:textId="210D17C8" w:rsidR="002B415B" w:rsidRPr="00BC1400" w:rsidRDefault="00D56B09" w:rsidP="00BC1400">
            <w:pPr>
              <w:spacing w:after="0" w:line="240" w:lineRule="auto"/>
              <w:rPr>
                <w:rFonts w:ascii="Times New Roman" w:eastAsiaTheme="minorEastAsia" w:hAnsi="Times New Roman" w:cs="Times New Roman"/>
                <w:sz w:val="28"/>
                <w:szCs w:val="28"/>
                <w:lang w:eastAsia="ru-RU"/>
              </w:rPr>
            </w:pPr>
            <w:r w:rsidRPr="00417548">
              <w:rPr>
                <w:rFonts w:ascii="Times New Roman" w:eastAsiaTheme="minorEastAsia" w:hAnsi="Times New Roman" w:cs="Times New Roman"/>
                <w:sz w:val="28"/>
                <w:szCs w:val="28"/>
                <w:lang w:eastAsia="ru-RU"/>
              </w:rPr>
              <w:t>Связь с национальными целями</w:t>
            </w:r>
            <w:r w:rsidR="00C97C6F" w:rsidRPr="00417548">
              <w:rPr>
                <w:rFonts w:ascii="Times New Roman" w:eastAsiaTheme="minorEastAsia" w:hAnsi="Times New Roman" w:cs="Times New Roman"/>
                <w:sz w:val="28"/>
                <w:szCs w:val="28"/>
                <w:lang w:eastAsia="ru-RU"/>
              </w:rPr>
              <w:t xml:space="preserve"> развития Российской Федерации </w:t>
            </w:r>
            <w:r w:rsidRPr="00417548">
              <w:rPr>
                <w:rFonts w:ascii="Times New Roman" w:eastAsiaTheme="minorEastAsia" w:hAnsi="Times New Roman" w:cs="Times New Roman"/>
                <w:sz w:val="28"/>
                <w:szCs w:val="28"/>
                <w:lang w:eastAsia="ru-RU"/>
              </w:rPr>
              <w:t xml:space="preserve">/ </w:t>
            </w:r>
            <w:r w:rsidR="00B63223" w:rsidRPr="00417548">
              <w:rPr>
                <w:rFonts w:ascii="Times New Roman" w:eastAsiaTheme="minorEastAsia" w:hAnsi="Times New Roman" w:cs="Times New Roman"/>
                <w:sz w:val="28"/>
                <w:szCs w:val="28"/>
                <w:lang w:eastAsia="ru-RU"/>
              </w:rPr>
              <w:t>Региональный проект</w:t>
            </w:r>
            <w:r w:rsidR="00BC1400" w:rsidRPr="00417548">
              <w:rPr>
                <w:rFonts w:ascii="Times New Roman" w:eastAsiaTheme="minorEastAsia" w:hAnsi="Times New Roman" w:cs="Times New Roman"/>
                <w:sz w:val="28"/>
                <w:szCs w:val="28"/>
                <w:lang w:eastAsia="ru-RU"/>
              </w:rPr>
              <w:t>/</w:t>
            </w:r>
            <w:r w:rsidR="002B415B" w:rsidRPr="00417548">
              <w:rPr>
                <w:rFonts w:ascii="Times New Roman" w:eastAsiaTheme="minorEastAsia" w:hAnsi="Times New Roman" w:cs="Times New Roman"/>
                <w:sz w:val="28"/>
                <w:szCs w:val="28"/>
                <w:lang w:eastAsia="ru-RU"/>
              </w:rPr>
              <w:t xml:space="preserve"> </w:t>
            </w:r>
            <w:r w:rsidR="00BC1400" w:rsidRPr="00417548">
              <w:rPr>
                <w:rFonts w:ascii="Times New Roman" w:eastAsiaTheme="minorEastAsia" w:hAnsi="Times New Roman" w:cs="Times New Roman"/>
                <w:sz w:val="28"/>
                <w:szCs w:val="28"/>
                <w:lang w:eastAsia="ru-RU"/>
              </w:rPr>
              <w:t>Г</w:t>
            </w:r>
            <w:r w:rsidR="002B415B" w:rsidRPr="00417548">
              <w:rPr>
                <w:rFonts w:ascii="Times New Roman" w:eastAsiaTheme="minorEastAsia" w:hAnsi="Times New Roman" w:cs="Times New Roman"/>
                <w:sz w:val="28"/>
                <w:szCs w:val="28"/>
                <w:lang w:eastAsia="ru-RU"/>
              </w:rPr>
              <w:t>осударственн</w:t>
            </w:r>
            <w:r w:rsidR="00BC1400" w:rsidRPr="00417548">
              <w:rPr>
                <w:rFonts w:ascii="Times New Roman" w:eastAsiaTheme="minorEastAsia" w:hAnsi="Times New Roman" w:cs="Times New Roman"/>
                <w:sz w:val="28"/>
                <w:szCs w:val="28"/>
                <w:lang w:eastAsia="ru-RU"/>
              </w:rPr>
              <w:t>ая</w:t>
            </w:r>
            <w:r w:rsidR="002B415B" w:rsidRPr="00417548">
              <w:rPr>
                <w:rFonts w:ascii="Times New Roman" w:eastAsiaTheme="minorEastAsia" w:hAnsi="Times New Roman" w:cs="Times New Roman"/>
                <w:sz w:val="28"/>
                <w:szCs w:val="28"/>
                <w:lang w:eastAsia="ru-RU"/>
              </w:rPr>
              <w:t xml:space="preserve"> программ</w:t>
            </w:r>
            <w:r w:rsidR="00BC1400" w:rsidRPr="00417548">
              <w:rPr>
                <w:rFonts w:ascii="Times New Roman" w:eastAsiaTheme="minorEastAsia" w:hAnsi="Times New Roman" w:cs="Times New Roman"/>
                <w:sz w:val="28"/>
                <w:szCs w:val="28"/>
                <w:lang w:eastAsia="ru-RU"/>
              </w:rPr>
              <w:t>а</w:t>
            </w:r>
            <w:r w:rsidR="002B415B" w:rsidRPr="00417548">
              <w:rPr>
                <w:rFonts w:ascii="Times New Roman" w:eastAsiaTheme="minorEastAsia" w:hAnsi="Times New Roman" w:cs="Times New Roman"/>
                <w:sz w:val="28"/>
                <w:szCs w:val="28"/>
                <w:lang w:eastAsia="ru-RU"/>
              </w:rPr>
              <w:t xml:space="preserve"> Ханты-Мансийского автономного округа - Югры</w:t>
            </w:r>
          </w:p>
        </w:tc>
        <w:tc>
          <w:tcPr>
            <w:tcW w:w="6095" w:type="dxa"/>
          </w:tcPr>
          <w:p w14:paraId="24B9DCFB" w14:textId="77777777" w:rsidR="001201E2" w:rsidRDefault="001201E2" w:rsidP="001201E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Национальный проект РФ «Экология» Национальная цель - </w:t>
            </w:r>
            <w:r w:rsidRPr="00134744">
              <w:rPr>
                <w:rFonts w:ascii="Times New Roman" w:hAnsi="Times New Roman" w:cs="Times New Roman"/>
                <w:sz w:val="28"/>
                <w:szCs w:val="28"/>
              </w:rPr>
              <w:t>улучшить экологическую обстановку в Российской Федерации</w:t>
            </w:r>
            <w:r>
              <w:rPr>
                <w:rFonts w:ascii="Times New Roman" w:hAnsi="Times New Roman" w:cs="Times New Roman"/>
                <w:sz w:val="28"/>
                <w:szCs w:val="28"/>
              </w:rPr>
              <w:t>.</w:t>
            </w:r>
          </w:p>
          <w:p w14:paraId="095F3EFC" w14:textId="77777777" w:rsidR="001201E2" w:rsidRDefault="001201E2" w:rsidP="001201E2">
            <w:pPr>
              <w:spacing w:after="0" w:line="240" w:lineRule="auto"/>
              <w:rPr>
                <w:rFonts w:ascii="Times New Roman" w:eastAsiaTheme="minorEastAsia" w:hAnsi="Times New Roman" w:cs="Times New Roman"/>
                <w:sz w:val="28"/>
                <w:szCs w:val="28"/>
                <w:lang w:eastAsia="ru-RU"/>
              </w:rPr>
            </w:pPr>
            <w:r>
              <w:rPr>
                <w:rFonts w:ascii="Times New Roman" w:hAnsi="Times New Roman" w:cs="Times New Roman"/>
                <w:sz w:val="28"/>
                <w:szCs w:val="28"/>
              </w:rPr>
              <w:t>-</w:t>
            </w:r>
            <w:r>
              <w:rPr>
                <w:rFonts w:ascii="Times New Roman" w:eastAsiaTheme="minorEastAsia" w:hAnsi="Times New Roman" w:cs="Times New Roman"/>
                <w:sz w:val="28"/>
                <w:szCs w:val="28"/>
                <w:lang w:eastAsia="ru-RU"/>
              </w:rPr>
              <w:t xml:space="preserve">Региональный проект </w:t>
            </w:r>
            <w:r w:rsidRPr="00D81755">
              <w:rPr>
                <w:rFonts w:ascii="Times New Roman" w:eastAsiaTheme="minorEastAsia" w:hAnsi="Times New Roman" w:cs="Times New Roman"/>
                <w:sz w:val="28"/>
                <w:szCs w:val="28"/>
                <w:lang w:eastAsia="ru-RU"/>
              </w:rPr>
              <w:t>«Чистая страна»</w:t>
            </w:r>
            <w:r>
              <w:rPr>
                <w:rFonts w:ascii="Times New Roman" w:eastAsiaTheme="minorEastAsia" w:hAnsi="Times New Roman" w:cs="Times New Roman"/>
                <w:sz w:val="28"/>
                <w:szCs w:val="28"/>
                <w:lang w:eastAsia="ru-RU"/>
              </w:rPr>
              <w:t>,</w:t>
            </w:r>
          </w:p>
          <w:p w14:paraId="6B01C52C" w14:textId="77777777" w:rsidR="001201E2" w:rsidRDefault="001201E2" w:rsidP="001201E2">
            <w:pPr>
              <w:spacing w:after="0" w:line="240" w:lineRule="auto"/>
              <w:rPr>
                <w:rFonts w:ascii="Times New Roman" w:eastAsiaTheme="minorEastAsia" w:hAnsi="Times New Roman" w:cs="Times New Roman"/>
                <w:sz w:val="28"/>
                <w:szCs w:val="28"/>
                <w:lang w:eastAsia="ru-RU"/>
              </w:rPr>
            </w:pPr>
          </w:p>
          <w:p w14:paraId="3DF62930" w14:textId="77777777" w:rsidR="001201E2" w:rsidRDefault="001201E2" w:rsidP="001201E2">
            <w:pPr>
              <w:pStyle w:val="ConsPlusNormal"/>
              <w:ind w:firstLine="0"/>
              <w:rPr>
                <w:rFonts w:ascii="Times New Roman" w:hAnsi="Times New Roman" w:cs="Times New Roman"/>
                <w:sz w:val="28"/>
                <w:szCs w:val="28"/>
              </w:rPr>
            </w:pPr>
            <w:r>
              <w:rPr>
                <w:rFonts w:ascii="Times New Roman" w:hAnsi="Times New Roman" w:cs="Times New Roman"/>
                <w:sz w:val="28"/>
                <w:szCs w:val="28"/>
              </w:rPr>
              <w:t>Национальный проект РФ «Жильё и городская среда»</w:t>
            </w:r>
          </w:p>
          <w:p w14:paraId="2796E830" w14:textId="77777777" w:rsidR="001201E2" w:rsidRDefault="001201E2" w:rsidP="001201E2">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Национальная цель - </w:t>
            </w:r>
            <w:r w:rsidRPr="00134744">
              <w:rPr>
                <w:rFonts w:ascii="Times New Roman" w:hAnsi="Times New Roman" w:cs="Times New Roman"/>
                <w:sz w:val="28"/>
                <w:szCs w:val="28"/>
              </w:rPr>
              <w:t>повышение комфортности городской среды, создание механизма прямого участия граждан в формировании комфортной городской среды</w:t>
            </w:r>
            <w:r>
              <w:rPr>
                <w:rFonts w:ascii="Times New Roman" w:hAnsi="Times New Roman" w:cs="Times New Roman"/>
                <w:sz w:val="28"/>
                <w:szCs w:val="28"/>
              </w:rPr>
              <w:t xml:space="preserve">. </w:t>
            </w:r>
          </w:p>
          <w:p w14:paraId="6356336E" w14:textId="77777777" w:rsidR="001201E2" w:rsidRDefault="001201E2" w:rsidP="001201E2">
            <w:pPr>
              <w:pStyle w:val="ConsPlusNormal"/>
              <w:ind w:firstLine="0"/>
              <w:rPr>
                <w:rFonts w:ascii="Times New Roman" w:eastAsiaTheme="minorEastAsia" w:hAnsi="Times New Roman" w:cs="Times New Roman"/>
                <w:sz w:val="28"/>
                <w:szCs w:val="28"/>
              </w:rPr>
            </w:pPr>
            <w:r>
              <w:rPr>
                <w:rFonts w:ascii="Times New Roman" w:hAnsi="Times New Roman" w:cs="Times New Roman"/>
                <w:sz w:val="28"/>
                <w:szCs w:val="28"/>
              </w:rPr>
              <w:t>-</w:t>
            </w:r>
            <w:r w:rsidRPr="00D81755">
              <w:rPr>
                <w:rFonts w:ascii="Times New Roman" w:eastAsiaTheme="minorEastAsia" w:hAnsi="Times New Roman" w:cs="Times New Roman"/>
                <w:sz w:val="28"/>
                <w:szCs w:val="28"/>
              </w:rPr>
              <w:t>Региональный проект «Формирование комфортной городской среды»</w:t>
            </w:r>
            <w:r>
              <w:rPr>
                <w:rFonts w:ascii="Times New Roman" w:eastAsiaTheme="minorEastAsia" w:hAnsi="Times New Roman" w:cs="Times New Roman"/>
                <w:sz w:val="28"/>
                <w:szCs w:val="28"/>
              </w:rPr>
              <w:t>.</w:t>
            </w:r>
          </w:p>
          <w:p w14:paraId="7CFFF36D" w14:textId="77777777" w:rsidR="001201E2" w:rsidRPr="007F00E7" w:rsidRDefault="001201E2" w:rsidP="001201E2">
            <w:pPr>
              <w:pStyle w:val="ConsPlusNormal"/>
              <w:ind w:firstLine="0"/>
              <w:rPr>
                <w:rFonts w:ascii="Times New Roman" w:hAnsi="Times New Roman" w:cs="Times New Roman"/>
                <w:sz w:val="28"/>
                <w:szCs w:val="28"/>
              </w:rPr>
            </w:pPr>
          </w:p>
          <w:p w14:paraId="022A8F18" w14:textId="77777777" w:rsidR="001201E2" w:rsidRDefault="001201E2" w:rsidP="001201E2">
            <w:pPr>
              <w:pStyle w:val="ConsPlusNormal"/>
              <w:ind w:firstLine="0"/>
              <w:rPr>
                <w:rFonts w:ascii="Times New Roman" w:eastAsiaTheme="minorEastAsia" w:hAnsi="Times New Roman" w:cs="Times New Roman"/>
                <w:sz w:val="28"/>
                <w:szCs w:val="28"/>
              </w:rPr>
            </w:pPr>
            <w:r>
              <w:rPr>
                <w:rFonts w:ascii="Times New Roman" w:eastAsiaTheme="minorEastAsia" w:hAnsi="Times New Roman" w:cs="Times New Roman"/>
                <w:sz w:val="28"/>
                <w:szCs w:val="28"/>
              </w:rPr>
              <w:t>Государственная программа ХМАО-Югры «Модернизация систем коммунальной инфраструктуры на 2023-2027 годы».</w:t>
            </w:r>
          </w:p>
          <w:p w14:paraId="5B2964F7" w14:textId="019E9CDB" w:rsidR="00D81755" w:rsidRPr="004B4BD2" w:rsidRDefault="00D85748" w:rsidP="00A732D4">
            <w:pPr>
              <w:pStyle w:val="ConsPlusNormal"/>
              <w:ind w:firstLine="0"/>
              <w:rPr>
                <w:rFonts w:ascii="Times New Roman" w:eastAsiaTheme="minorEastAsia" w:hAnsi="Times New Roman" w:cs="Times New Roman"/>
                <w:sz w:val="28"/>
                <w:szCs w:val="28"/>
              </w:rPr>
            </w:pPr>
            <w:r>
              <w:rPr>
                <w:rFonts w:ascii="Times New Roman" w:eastAsiaTheme="minorEastAsia" w:hAnsi="Times New Roman" w:cs="Times New Roman"/>
                <w:sz w:val="28"/>
                <w:szCs w:val="28"/>
              </w:rPr>
              <w:t>-Региональный проект «Создание (реконструкция) коммунальных объектов».</w:t>
            </w:r>
          </w:p>
        </w:tc>
      </w:tr>
    </w:tbl>
    <w:p w14:paraId="23588915" w14:textId="24407D2D" w:rsidR="002B415B" w:rsidRPr="004B4BD2" w:rsidRDefault="002B415B" w:rsidP="002F7721">
      <w:pPr>
        <w:spacing w:after="0" w:line="240" w:lineRule="auto"/>
        <w:jc w:val="center"/>
        <w:rPr>
          <w:rFonts w:ascii="Times New Roman" w:eastAsiaTheme="minorEastAsia" w:hAnsi="Times New Roman" w:cs="Times New Roman"/>
          <w:sz w:val="24"/>
          <w:szCs w:val="24"/>
          <w:lang w:eastAsia="ru-RU"/>
        </w:rPr>
      </w:pPr>
    </w:p>
    <w:p w14:paraId="7045A4F3" w14:textId="77777777" w:rsidR="005554E4" w:rsidRDefault="005554E4" w:rsidP="002F7721">
      <w:pPr>
        <w:spacing w:after="0" w:line="240" w:lineRule="auto"/>
        <w:jc w:val="center"/>
        <w:rPr>
          <w:rFonts w:ascii="Times New Roman" w:eastAsiaTheme="minorEastAsia" w:hAnsi="Times New Roman" w:cs="Times New Roman"/>
          <w:sz w:val="28"/>
          <w:szCs w:val="28"/>
          <w:lang w:eastAsia="ru-RU"/>
        </w:rPr>
      </w:pPr>
    </w:p>
    <w:p w14:paraId="38036417" w14:textId="77777777" w:rsidR="00E249DC" w:rsidRDefault="00E249DC" w:rsidP="002F7721">
      <w:pPr>
        <w:spacing w:after="0" w:line="240" w:lineRule="auto"/>
        <w:jc w:val="center"/>
        <w:rPr>
          <w:rFonts w:ascii="Times New Roman" w:eastAsiaTheme="minorEastAsia" w:hAnsi="Times New Roman" w:cs="Times New Roman"/>
          <w:sz w:val="28"/>
          <w:szCs w:val="28"/>
          <w:lang w:eastAsia="ru-RU"/>
        </w:rPr>
        <w:sectPr w:rsidR="00E249DC" w:rsidSect="00E249DC">
          <w:headerReference w:type="default" r:id="rId8"/>
          <w:pgSz w:w="11906" w:h="16838"/>
          <w:pgMar w:top="1134" w:right="1701" w:bottom="1134" w:left="851" w:header="709" w:footer="709" w:gutter="0"/>
          <w:cols w:space="708"/>
          <w:titlePg/>
          <w:docGrid w:linePitch="360"/>
        </w:sectPr>
      </w:pPr>
    </w:p>
    <w:p w14:paraId="5A24BE77" w14:textId="415A15CE" w:rsidR="000C4D86" w:rsidRPr="004B4BD2" w:rsidRDefault="000C4D86" w:rsidP="002F7721">
      <w:pPr>
        <w:spacing w:after="0" w:line="240" w:lineRule="auto"/>
        <w:jc w:val="center"/>
        <w:rPr>
          <w:rFonts w:ascii="Times New Roman" w:eastAsiaTheme="minorEastAsia" w:hAnsi="Times New Roman" w:cs="Times New Roman"/>
          <w:sz w:val="28"/>
          <w:szCs w:val="28"/>
          <w:lang w:eastAsia="ru-RU"/>
        </w:rPr>
      </w:pPr>
      <w:r w:rsidRPr="000C4D86">
        <w:rPr>
          <w:rFonts w:ascii="Times New Roman" w:eastAsiaTheme="minorEastAsia" w:hAnsi="Times New Roman" w:cs="Times New Roman"/>
          <w:sz w:val="28"/>
          <w:szCs w:val="28"/>
          <w:lang w:eastAsia="ru-RU"/>
        </w:rPr>
        <w:lastRenderedPageBreak/>
        <w:t>Показатели муниципальной программы</w:t>
      </w:r>
    </w:p>
    <w:tbl>
      <w:tblPr>
        <w:tblpPr w:leftFromText="180" w:rightFromText="180" w:vertAnchor="text" w:horzAnchor="margin" w:tblpX="-861" w:tblpY="568"/>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992"/>
        <w:gridCol w:w="992"/>
        <w:gridCol w:w="1135"/>
        <w:gridCol w:w="1135"/>
        <w:gridCol w:w="708"/>
        <w:gridCol w:w="1134"/>
        <w:gridCol w:w="1134"/>
        <w:gridCol w:w="1134"/>
        <w:gridCol w:w="1133"/>
        <w:gridCol w:w="1134"/>
        <w:gridCol w:w="993"/>
        <w:gridCol w:w="992"/>
        <w:gridCol w:w="709"/>
      </w:tblGrid>
      <w:tr w:rsidR="00A13331" w:rsidRPr="004673D0" w14:paraId="2DF24B8A" w14:textId="77777777" w:rsidTr="00DA1935">
        <w:trPr>
          <w:trHeight w:val="558"/>
        </w:trPr>
        <w:tc>
          <w:tcPr>
            <w:tcW w:w="704" w:type="dxa"/>
            <w:vMerge w:val="restart"/>
            <w:vAlign w:val="center"/>
          </w:tcPr>
          <w:p w14:paraId="4EABCDC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п/п</w:t>
            </w:r>
          </w:p>
        </w:tc>
        <w:tc>
          <w:tcPr>
            <w:tcW w:w="2268" w:type="dxa"/>
            <w:vMerge w:val="restart"/>
            <w:vAlign w:val="center"/>
          </w:tcPr>
          <w:p w14:paraId="3002DA89" w14:textId="0E324528" w:rsidR="00143ACA"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Наименование показателя</w:t>
            </w:r>
          </w:p>
        </w:tc>
        <w:tc>
          <w:tcPr>
            <w:tcW w:w="992" w:type="dxa"/>
            <w:vMerge w:val="restart"/>
            <w:vAlign w:val="center"/>
          </w:tcPr>
          <w:p w14:paraId="788681EC" w14:textId="36BDD60D" w:rsidR="00143ACA" w:rsidRPr="004673D0" w:rsidRDefault="00143ACA" w:rsidP="0092203C">
            <w:pPr>
              <w:spacing w:after="0" w:line="240" w:lineRule="auto"/>
              <w:jc w:val="center"/>
              <w:rPr>
                <w:rFonts w:ascii="Times New Roman" w:eastAsiaTheme="minorEastAsia" w:hAnsi="Times New Roman" w:cs="Times New Roman"/>
                <w:color w:val="000000"/>
                <w:sz w:val="20"/>
                <w:lang w:eastAsia="ru-RU"/>
              </w:rPr>
            </w:pPr>
            <w:r w:rsidRPr="004673D0">
              <w:rPr>
                <w:rFonts w:ascii="Times New Roman" w:eastAsiaTheme="minorEastAsia" w:hAnsi="Times New Roman" w:cs="Times New Roman"/>
                <w:color w:val="000000"/>
                <w:sz w:val="20"/>
                <w:lang w:eastAsia="ru-RU"/>
              </w:rPr>
              <w:t>Уровень показателя</w:t>
            </w:r>
          </w:p>
        </w:tc>
        <w:tc>
          <w:tcPr>
            <w:tcW w:w="992" w:type="dxa"/>
            <w:vMerge w:val="restart"/>
            <w:vAlign w:val="center"/>
          </w:tcPr>
          <w:p w14:paraId="5B3337DD"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color w:val="000000"/>
                <w:sz w:val="20"/>
                <w:lang w:eastAsia="ru-RU"/>
              </w:rPr>
              <w:t>Признак возрастания/ убывания</w:t>
            </w:r>
          </w:p>
        </w:tc>
        <w:tc>
          <w:tcPr>
            <w:tcW w:w="1135" w:type="dxa"/>
            <w:vMerge w:val="restart"/>
            <w:vAlign w:val="center"/>
          </w:tcPr>
          <w:p w14:paraId="56F3004F"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Единица измерения (по ОКЕИ)</w:t>
            </w:r>
          </w:p>
        </w:tc>
        <w:tc>
          <w:tcPr>
            <w:tcW w:w="1843" w:type="dxa"/>
            <w:gridSpan w:val="2"/>
            <w:vAlign w:val="center"/>
          </w:tcPr>
          <w:p w14:paraId="435FCD89" w14:textId="2BC9877E"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Базовое значение</w:t>
            </w:r>
          </w:p>
        </w:tc>
        <w:tc>
          <w:tcPr>
            <w:tcW w:w="4535" w:type="dxa"/>
            <w:gridSpan w:val="4"/>
            <w:vAlign w:val="center"/>
          </w:tcPr>
          <w:p w14:paraId="4D5CDDC1"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Значение показателя по годам</w:t>
            </w:r>
          </w:p>
        </w:tc>
        <w:tc>
          <w:tcPr>
            <w:tcW w:w="1134" w:type="dxa"/>
            <w:vMerge w:val="restart"/>
            <w:vAlign w:val="center"/>
          </w:tcPr>
          <w:p w14:paraId="7EB41EE9" w14:textId="6D5FAD49"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Документ</w:t>
            </w:r>
          </w:p>
        </w:tc>
        <w:tc>
          <w:tcPr>
            <w:tcW w:w="993" w:type="dxa"/>
            <w:vMerge w:val="restart"/>
            <w:vAlign w:val="center"/>
          </w:tcPr>
          <w:p w14:paraId="5F12BCC4" w14:textId="0A87B26C"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Ответственный за достижение показателя</w:t>
            </w:r>
          </w:p>
        </w:tc>
        <w:tc>
          <w:tcPr>
            <w:tcW w:w="992" w:type="dxa"/>
            <w:vMerge w:val="restart"/>
            <w:shd w:val="clear" w:color="auto" w:fill="FFFFFF" w:themeFill="background1"/>
            <w:vAlign w:val="center"/>
          </w:tcPr>
          <w:p w14:paraId="6CE0893C" w14:textId="12D4981A"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Связь с показателями национальных целей</w:t>
            </w:r>
          </w:p>
        </w:tc>
        <w:tc>
          <w:tcPr>
            <w:tcW w:w="709" w:type="dxa"/>
            <w:vMerge w:val="restart"/>
            <w:shd w:val="clear" w:color="auto" w:fill="FFFFFF" w:themeFill="background1"/>
            <w:vAlign w:val="center"/>
          </w:tcPr>
          <w:p w14:paraId="7CFDC16C" w14:textId="00DBE023"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Информационная система </w:t>
            </w:r>
          </w:p>
        </w:tc>
      </w:tr>
      <w:tr w:rsidR="00185290" w:rsidRPr="004673D0" w14:paraId="7D65F20B" w14:textId="77777777" w:rsidTr="00DA1935">
        <w:trPr>
          <w:cantSplit/>
          <w:trHeight w:val="912"/>
        </w:trPr>
        <w:tc>
          <w:tcPr>
            <w:tcW w:w="704" w:type="dxa"/>
            <w:vMerge/>
          </w:tcPr>
          <w:p w14:paraId="4348B7FC"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2268" w:type="dxa"/>
            <w:vMerge/>
          </w:tcPr>
          <w:p w14:paraId="57C729FE"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992" w:type="dxa"/>
            <w:vMerge/>
          </w:tcPr>
          <w:p w14:paraId="0EA2E140"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992" w:type="dxa"/>
            <w:vMerge/>
          </w:tcPr>
          <w:p w14:paraId="19A7FDEA"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1135" w:type="dxa"/>
            <w:vMerge/>
          </w:tcPr>
          <w:p w14:paraId="5CC4AD2F"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1135" w:type="dxa"/>
            <w:vAlign w:val="center"/>
          </w:tcPr>
          <w:p w14:paraId="0034C03E"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значение</w:t>
            </w:r>
          </w:p>
        </w:tc>
        <w:tc>
          <w:tcPr>
            <w:tcW w:w="708" w:type="dxa"/>
            <w:vAlign w:val="center"/>
          </w:tcPr>
          <w:p w14:paraId="7F2D4DFD" w14:textId="77777777" w:rsidR="00FF34FD" w:rsidRDefault="00FF34FD" w:rsidP="00E60961">
            <w:pPr>
              <w:spacing w:after="0" w:line="240" w:lineRule="auto"/>
              <w:jc w:val="center"/>
              <w:rPr>
                <w:rFonts w:ascii="Times New Roman" w:eastAsiaTheme="minorEastAsia" w:hAnsi="Times New Roman" w:cs="Times New Roman"/>
                <w:sz w:val="20"/>
                <w:lang w:eastAsia="ru-RU"/>
              </w:rPr>
            </w:pPr>
          </w:p>
          <w:p w14:paraId="676EAAA2" w14:textId="72980E59" w:rsidR="00FF34FD" w:rsidRDefault="004D6134"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год</w:t>
            </w:r>
          </w:p>
          <w:p w14:paraId="02BFA7AD" w14:textId="3FA02EB9" w:rsidR="00143ACA" w:rsidRPr="004673D0" w:rsidRDefault="00143ACA" w:rsidP="00FF34FD">
            <w:pPr>
              <w:spacing w:after="0" w:line="240" w:lineRule="auto"/>
              <w:rPr>
                <w:rFonts w:ascii="Times New Roman" w:eastAsiaTheme="minorEastAsia" w:hAnsi="Times New Roman" w:cs="Times New Roman"/>
                <w:sz w:val="20"/>
                <w:lang w:eastAsia="ru-RU"/>
              </w:rPr>
            </w:pPr>
          </w:p>
        </w:tc>
        <w:tc>
          <w:tcPr>
            <w:tcW w:w="1134" w:type="dxa"/>
            <w:vAlign w:val="center"/>
          </w:tcPr>
          <w:p w14:paraId="0D903E37" w14:textId="1AD7C560" w:rsidR="00143ACA" w:rsidRPr="004673D0" w:rsidRDefault="00976116"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2024</w:t>
            </w:r>
          </w:p>
        </w:tc>
        <w:tc>
          <w:tcPr>
            <w:tcW w:w="1134" w:type="dxa"/>
            <w:vAlign w:val="center"/>
          </w:tcPr>
          <w:p w14:paraId="71AF85D4" w14:textId="5429D834" w:rsidR="00185290" w:rsidRPr="004673D0" w:rsidRDefault="00976116"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2025</w:t>
            </w:r>
          </w:p>
        </w:tc>
        <w:tc>
          <w:tcPr>
            <w:tcW w:w="1134" w:type="dxa"/>
            <w:vAlign w:val="center"/>
          </w:tcPr>
          <w:p w14:paraId="75AE095D" w14:textId="2372A22F" w:rsidR="00185290" w:rsidRPr="004673D0" w:rsidRDefault="00976116"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2026</w:t>
            </w:r>
          </w:p>
        </w:tc>
        <w:tc>
          <w:tcPr>
            <w:tcW w:w="1133" w:type="dxa"/>
            <w:vAlign w:val="center"/>
          </w:tcPr>
          <w:p w14:paraId="30AA3A3C" w14:textId="38C0557C" w:rsidR="00185290" w:rsidRPr="004673D0" w:rsidRDefault="00976116"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2027</w:t>
            </w:r>
            <w:r w:rsidR="003E3655" w:rsidRPr="004673D0">
              <w:rPr>
                <w:rFonts w:ascii="Times New Roman" w:eastAsiaTheme="minorEastAsia" w:hAnsi="Times New Roman" w:cs="Times New Roman"/>
                <w:sz w:val="20"/>
                <w:lang w:eastAsia="ru-RU"/>
              </w:rPr>
              <w:t>-2030</w:t>
            </w:r>
          </w:p>
        </w:tc>
        <w:tc>
          <w:tcPr>
            <w:tcW w:w="1134" w:type="dxa"/>
            <w:vMerge/>
          </w:tcPr>
          <w:p w14:paraId="0D88D69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c>
          <w:tcPr>
            <w:tcW w:w="993" w:type="dxa"/>
            <w:vMerge/>
          </w:tcPr>
          <w:p w14:paraId="559DC4B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c>
          <w:tcPr>
            <w:tcW w:w="992" w:type="dxa"/>
            <w:vMerge/>
            <w:shd w:val="clear" w:color="auto" w:fill="FFFFFF" w:themeFill="background1"/>
          </w:tcPr>
          <w:p w14:paraId="209144A1"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c>
          <w:tcPr>
            <w:tcW w:w="709" w:type="dxa"/>
            <w:vMerge/>
            <w:shd w:val="clear" w:color="auto" w:fill="FFFFFF" w:themeFill="background1"/>
          </w:tcPr>
          <w:p w14:paraId="00029049"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r>
      <w:tr w:rsidR="00185290" w:rsidRPr="004673D0" w14:paraId="41AED645" w14:textId="77777777" w:rsidTr="00DA1935">
        <w:trPr>
          <w:trHeight w:val="331"/>
        </w:trPr>
        <w:tc>
          <w:tcPr>
            <w:tcW w:w="704" w:type="dxa"/>
            <w:vAlign w:val="center"/>
          </w:tcPr>
          <w:p w14:paraId="4B0392A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w:t>
            </w:r>
          </w:p>
        </w:tc>
        <w:tc>
          <w:tcPr>
            <w:tcW w:w="2268" w:type="dxa"/>
            <w:vAlign w:val="center"/>
          </w:tcPr>
          <w:p w14:paraId="631EAFDE" w14:textId="77777777" w:rsidR="00185290" w:rsidRPr="004673D0" w:rsidRDefault="00185290" w:rsidP="00E60961">
            <w:pPr>
              <w:spacing w:after="0" w:line="240" w:lineRule="auto"/>
              <w:ind w:right="-21"/>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2</w:t>
            </w:r>
          </w:p>
        </w:tc>
        <w:tc>
          <w:tcPr>
            <w:tcW w:w="992" w:type="dxa"/>
            <w:vAlign w:val="center"/>
          </w:tcPr>
          <w:p w14:paraId="2B4DBA41"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3</w:t>
            </w:r>
          </w:p>
        </w:tc>
        <w:tc>
          <w:tcPr>
            <w:tcW w:w="992" w:type="dxa"/>
            <w:vAlign w:val="center"/>
          </w:tcPr>
          <w:p w14:paraId="5FEF2AF3"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4</w:t>
            </w:r>
          </w:p>
        </w:tc>
        <w:tc>
          <w:tcPr>
            <w:tcW w:w="1135" w:type="dxa"/>
            <w:vAlign w:val="center"/>
          </w:tcPr>
          <w:p w14:paraId="754F9639"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w:t>
            </w:r>
          </w:p>
        </w:tc>
        <w:tc>
          <w:tcPr>
            <w:tcW w:w="1135" w:type="dxa"/>
            <w:vAlign w:val="center"/>
          </w:tcPr>
          <w:p w14:paraId="094302C5"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6</w:t>
            </w:r>
          </w:p>
        </w:tc>
        <w:tc>
          <w:tcPr>
            <w:tcW w:w="708" w:type="dxa"/>
            <w:vAlign w:val="center"/>
          </w:tcPr>
          <w:p w14:paraId="6ACDEEFE" w14:textId="77777777" w:rsidR="00185290" w:rsidRPr="004673D0" w:rsidRDefault="00185290" w:rsidP="00E60961">
            <w:pPr>
              <w:spacing w:after="0" w:line="240" w:lineRule="auto"/>
              <w:ind w:left="27"/>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7</w:t>
            </w:r>
          </w:p>
        </w:tc>
        <w:tc>
          <w:tcPr>
            <w:tcW w:w="1134" w:type="dxa"/>
            <w:vAlign w:val="center"/>
          </w:tcPr>
          <w:p w14:paraId="795685A6"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8</w:t>
            </w:r>
          </w:p>
        </w:tc>
        <w:tc>
          <w:tcPr>
            <w:tcW w:w="1134" w:type="dxa"/>
            <w:vAlign w:val="center"/>
          </w:tcPr>
          <w:p w14:paraId="0752296B" w14:textId="77777777" w:rsidR="00185290" w:rsidRPr="004673D0" w:rsidRDefault="00185290" w:rsidP="00E60961">
            <w:pPr>
              <w:spacing w:after="0" w:line="240" w:lineRule="auto"/>
              <w:ind w:left="-2"/>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9</w:t>
            </w:r>
          </w:p>
        </w:tc>
        <w:tc>
          <w:tcPr>
            <w:tcW w:w="1134" w:type="dxa"/>
            <w:vAlign w:val="center"/>
          </w:tcPr>
          <w:p w14:paraId="760BA7F0"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10</w:t>
            </w:r>
          </w:p>
        </w:tc>
        <w:tc>
          <w:tcPr>
            <w:tcW w:w="1133" w:type="dxa"/>
            <w:vAlign w:val="center"/>
          </w:tcPr>
          <w:p w14:paraId="383699A0"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11</w:t>
            </w:r>
          </w:p>
        </w:tc>
        <w:tc>
          <w:tcPr>
            <w:tcW w:w="1134" w:type="dxa"/>
            <w:vAlign w:val="center"/>
          </w:tcPr>
          <w:p w14:paraId="21B05748"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12</w:t>
            </w:r>
          </w:p>
        </w:tc>
        <w:tc>
          <w:tcPr>
            <w:tcW w:w="993" w:type="dxa"/>
            <w:vAlign w:val="center"/>
          </w:tcPr>
          <w:p w14:paraId="05113BED"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13</w:t>
            </w:r>
          </w:p>
        </w:tc>
        <w:tc>
          <w:tcPr>
            <w:tcW w:w="992" w:type="dxa"/>
            <w:vAlign w:val="center"/>
          </w:tcPr>
          <w:p w14:paraId="0134B39D"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14</w:t>
            </w:r>
          </w:p>
        </w:tc>
        <w:tc>
          <w:tcPr>
            <w:tcW w:w="709" w:type="dxa"/>
            <w:vAlign w:val="center"/>
          </w:tcPr>
          <w:p w14:paraId="5DDB5092" w14:textId="77777777" w:rsidR="00185290" w:rsidRPr="004673D0" w:rsidRDefault="00185290" w:rsidP="00E60961">
            <w:pPr>
              <w:spacing w:after="0" w:line="240" w:lineRule="auto"/>
              <w:ind w:left="-30"/>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15</w:t>
            </w:r>
          </w:p>
        </w:tc>
      </w:tr>
      <w:tr w:rsidR="00185290" w:rsidRPr="004673D0" w14:paraId="323FA021" w14:textId="77777777" w:rsidTr="00DA1935">
        <w:trPr>
          <w:trHeight w:val="408"/>
        </w:trPr>
        <w:tc>
          <w:tcPr>
            <w:tcW w:w="16297" w:type="dxa"/>
            <w:gridSpan w:val="15"/>
          </w:tcPr>
          <w:p w14:paraId="6B5EE337" w14:textId="4792C27E" w:rsidR="00185290" w:rsidRPr="004673D0" w:rsidRDefault="00F657D4"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 1</w:t>
            </w:r>
            <w:r w:rsidR="00185290" w:rsidRPr="004673D0">
              <w:rPr>
                <w:rFonts w:ascii="Times New Roman" w:eastAsiaTheme="minorEastAsia" w:hAnsi="Times New Roman" w:cs="Times New Roman"/>
                <w:i/>
                <w:sz w:val="20"/>
                <w:lang w:eastAsia="ru-RU"/>
              </w:rPr>
              <w:t xml:space="preserve"> «</w:t>
            </w:r>
            <w:r w:rsidR="00D14E7D" w:rsidRPr="004673D0">
              <w:rPr>
                <w:rFonts w:ascii="Times New Roman" w:eastAsiaTheme="minorEastAsia" w:hAnsi="Times New Roman" w:cs="Times New Roman"/>
                <w:i/>
                <w:sz w:val="20"/>
                <w:lang w:eastAsia="ru-RU"/>
              </w:rPr>
              <w:t>Обеспечение надежности и качества предоставления жилищн</w:t>
            </w:r>
            <w:r w:rsidRPr="004673D0">
              <w:rPr>
                <w:rFonts w:ascii="Times New Roman" w:eastAsiaTheme="minorEastAsia" w:hAnsi="Times New Roman" w:cs="Times New Roman"/>
                <w:i/>
                <w:sz w:val="20"/>
                <w:lang w:eastAsia="ru-RU"/>
              </w:rPr>
              <w:t>о-коммунальных услуг и развития</w:t>
            </w:r>
            <w:r w:rsidR="00185290" w:rsidRPr="004673D0">
              <w:rPr>
                <w:rFonts w:ascii="Times New Roman" w:eastAsiaTheme="minorEastAsia" w:hAnsi="Times New Roman" w:cs="Times New Roman"/>
                <w:i/>
                <w:sz w:val="20"/>
                <w:lang w:eastAsia="ru-RU"/>
              </w:rPr>
              <w:t xml:space="preserve">» </w:t>
            </w:r>
          </w:p>
        </w:tc>
      </w:tr>
      <w:tr w:rsidR="00185290" w:rsidRPr="004673D0" w14:paraId="3712839D" w14:textId="77777777" w:rsidTr="00DA1935">
        <w:trPr>
          <w:trHeight w:val="414"/>
        </w:trPr>
        <w:tc>
          <w:tcPr>
            <w:tcW w:w="704" w:type="dxa"/>
          </w:tcPr>
          <w:p w14:paraId="4DEEE23C" w14:textId="580B119D" w:rsidR="00185290" w:rsidRPr="004673D0" w:rsidRDefault="0018529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w:t>
            </w:r>
            <w:r w:rsidR="003E3655" w:rsidRPr="004673D0">
              <w:rPr>
                <w:rFonts w:ascii="Times New Roman" w:eastAsiaTheme="minorEastAsia" w:hAnsi="Times New Roman" w:cs="Times New Roman"/>
                <w:sz w:val="20"/>
                <w:lang w:eastAsia="ru-RU"/>
              </w:rPr>
              <w:t>1</w:t>
            </w:r>
          </w:p>
        </w:tc>
        <w:tc>
          <w:tcPr>
            <w:tcW w:w="2268" w:type="dxa"/>
          </w:tcPr>
          <w:p w14:paraId="606A063D" w14:textId="0B219FB5"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реконструированных объектов коммунального значения</w:t>
            </w:r>
          </w:p>
        </w:tc>
        <w:tc>
          <w:tcPr>
            <w:tcW w:w="992" w:type="dxa"/>
          </w:tcPr>
          <w:p w14:paraId="5E7E4852" w14:textId="3F78B116" w:rsidR="00185290" w:rsidRPr="004673D0" w:rsidRDefault="00115506" w:rsidP="002314A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  </w:t>
            </w:r>
            <w:r w:rsidR="00E95E4F">
              <w:rPr>
                <w:rFonts w:ascii="Times New Roman" w:eastAsiaTheme="minorEastAsia" w:hAnsi="Times New Roman" w:cs="Times New Roman"/>
                <w:sz w:val="20"/>
                <w:lang w:eastAsia="ru-RU"/>
              </w:rPr>
              <w:t>ГП</w:t>
            </w:r>
          </w:p>
        </w:tc>
        <w:tc>
          <w:tcPr>
            <w:tcW w:w="992" w:type="dxa"/>
          </w:tcPr>
          <w:p w14:paraId="2DA95CCA" w14:textId="77777777" w:rsidR="00185290" w:rsidRPr="004673D0" w:rsidRDefault="00185290" w:rsidP="00E60961">
            <w:pPr>
              <w:spacing w:after="0" w:line="240" w:lineRule="auto"/>
              <w:rPr>
                <w:rFonts w:ascii="Times New Roman" w:eastAsiaTheme="minorEastAsia" w:hAnsi="Times New Roman" w:cs="Times New Roman"/>
                <w:sz w:val="20"/>
                <w:lang w:eastAsia="ru-RU"/>
              </w:rPr>
            </w:pPr>
          </w:p>
        </w:tc>
        <w:tc>
          <w:tcPr>
            <w:tcW w:w="1135" w:type="dxa"/>
          </w:tcPr>
          <w:p w14:paraId="5559738B" w14:textId="7211FA58"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 Шт.</w:t>
            </w:r>
          </w:p>
        </w:tc>
        <w:tc>
          <w:tcPr>
            <w:tcW w:w="1135" w:type="dxa"/>
          </w:tcPr>
          <w:p w14:paraId="63B2843E" w14:textId="3BAD77F5"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708" w:type="dxa"/>
          </w:tcPr>
          <w:p w14:paraId="52883C2D" w14:textId="6AC888B9" w:rsidR="00185290" w:rsidRPr="004673D0" w:rsidRDefault="007C5EA0"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4F797BA3" w14:textId="5E5EE4DC" w:rsidR="00185290" w:rsidRPr="004673D0" w:rsidRDefault="001201E2"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w:t>
            </w:r>
          </w:p>
        </w:tc>
        <w:tc>
          <w:tcPr>
            <w:tcW w:w="1134" w:type="dxa"/>
          </w:tcPr>
          <w:p w14:paraId="02890EA2" w14:textId="5AE6ABEF" w:rsidR="00185290" w:rsidRPr="004673D0" w:rsidRDefault="001201E2"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4" w:type="dxa"/>
          </w:tcPr>
          <w:p w14:paraId="5F031E56" w14:textId="48713784"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3" w:type="dxa"/>
          </w:tcPr>
          <w:p w14:paraId="15AFC002" w14:textId="2C4F2D44" w:rsidR="00185290" w:rsidRPr="004673D0" w:rsidRDefault="00224B22"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4" w:type="dxa"/>
          </w:tcPr>
          <w:p w14:paraId="1265D363" w14:textId="1EDA804C" w:rsidR="00185290" w:rsidRPr="004673D0" w:rsidRDefault="00E95E4F"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ХМАО-Югры от 31.10.2021 № 477-п</w:t>
            </w:r>
          </w:p>
        </w:tc>
        <w:tc>
          <w:tcPr>
            <w:tcW w:w="993" w:type="dxa"/>
          </w:tcPr>
          <w:p w14:paraId="676B3B74" w14:textId="4F9ABE6B" w:rsidR="00185290" w:rsidRPr="004673D0" w:rsidRDefault="004673D0" w:rsidP="00E60961">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ДГиЗО</w:t>
            </w:r>
            <w:proofErr w:type="spellEnd"/>
          </w:p>
        </w:tc>
        <w:tc>
          <w:tcPr>
            <w:tcW w:w="992" w:type="dxa"/>
          </w:tcPr>
          <w:p w14:paraId="17D4BDB7" w14:textId="15C6A58E" w:rsidR="00185290" w:rsidRPr="004673D0" w:rsidRDefault="00185290" w:rsidP="00E60961">
            <w:pPr>
              <w:spacing w:after="0" w:line="240" w:lineRule="auto"/>
              <w:rPr>
                <w:rFonts w:ascii="Times New Roman" w:eastAsiaTheme="minorEastAsia" w:hAnsi="Times New Roman" w:cs="Times New Roman"/>
                <w:sz w:val="20"/>
                <w:lang w:eastAsia="ru-RU"/>
              </w:rPr>
            </w:pPr>
          </w:p>
        </w:tc>
        <w:tc>
          <w:tcPr>
            <w:tcW w:w="709" w:type="dxa"/>
          </w:tcPr>
          <w:p w14:paraId="577ED086" w14:textId="77777777" w:rsidR="00185290" w:rsidRPr="004673D0" w:rsidRDefault="00185290" w:rsidP="00E60961">
            <w:pPr>
              <w:spacing w:after="0" w:line="240" w:lineRule="auto"/>
              <w:rPr>
                <w:rFonts w:ascii="Times New Roman" w:eastAsiaTheme="minorEastAsia" w:hAnsi="Times New Roman" w:cs="Times New Roman"/>
                <w:sz w:val="20"/>
                <w:lang w:eastAsia="ru-RU"/>
              </w:rPr>
            </w:pPr>
          </w:p>
        </w:tc>
      </w:tr>
      <w:tr w:rsidR="001201E2" w:rsidRPr="004673D0" w14:paraId="26E5BA26" w14:textId="77777777" w:rsidTr="00DA1935">
        <w:trPr>
          <w:trHeight w:val="415"/>
        </w:trPr>
        <w:tc>
          <w:tcPr>
            <w:tcW w:w="704" w:type="dxa"/>
          </w:tcPr>
          <w:p w14:paraId="5C4FFD31" w14:textId="49AE1CB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1.2</w:t>
            </w:r>
          </w:p>
        </w:tc>
        <w:tc>
          <w:tcPr>
            <w:tcW w:w="2268" w:type="dxa"/>
          </w:tcPr>
          <w:p w14:paraId="03B134DE" w14:textId="5E717F9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Процент обеспечения </w:t>
            </w:r>
            <w:proofErr w:type="spellStart"/>
            <w:r w:rsidRPr="004673D0">
              <w:rPr>
                <w:rFonts w:ascii="Times New Roman" w:eastAsiaTheme="minorEastAsia" w:hAnsi="Times New Roman" w:cs="Times New Roman"/>
                <w:sz w:val="20"/>
                <w:lang w:eastAsia="ru-RU"/>
              </w:rPr>
              <w:t>помывок</w:t>
            </w:r>
            <w:proofErr w:type="spellEnd"/>
            <w:r w:rsidRPr="004673D0">
              <w:rPr>
                <w:rFonts w:ascii="Times New Roman" w:eastAsiaTheme="minorEastAsia" w:hAnsi="Times New Roman" w:cs="Times New Roman"/>
                <w:sz w:val="20"/>
                <w:lang w:eastAsia="ru-RU"/>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w:t>
            </w:r>
          </w:p>
        </w:tc>
        <w:tc>
          <w:tcPr>
            <w:tcW w:w="992" w:type="dxa"/>
          </w:tcPr>
          <w:p w14:paraId="4045E9FC"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552E515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6CF487C5" w14:textId="43384880"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7C097DBC" w14:textId="61423A6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708" w:type="dxa"/>
          </w:tcPr>
          <w:p w14:paraId="1329882A" w14:textId="5DDFC5FE"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B597844" w14:textId="3AF1506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7267ADB4" w14:textId="56A6A6BB"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0E7FCCE7" w14:textId="525744E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57E46CCB" w14:textId="2AAD51EB"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712E8E65"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2219B30D" w14:textId="720779B3"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EF6C506"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6BF16612"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347C4147" w14:textId="77777777" w:rsidTr="00DA1935">
        <w:trPr>
          <w:trHeight w:val="415"/>
        </w:trPr>
        <w:tc>
          <w:tcPr>
            <w:tcW w:w="704" w:type="dxa"/>
          </w:tcPr>
          <w:p w14:paraId="6EE95F40" w14:textId="0684332B"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1.3</w:t>
            </w:r>
          </w:p>
        </w:tc>
        <w:tc>
          <w:tcPr>
            <w:tcW w:w="2268" w:type="dxa"/>
          </w:tcPr>
          <w:p w14:paraId="492CA529" w14:textId="7777777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w:t>
            </w:r>
          </w:p>
          <w:p w14:paraId="50C8F5F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lastRenderedPageBreak/>
              <w:t xml:space="preserve">не подключенных к сетям </w:t>
            </w:r>
          </w:p>
          <w:p w14:paraId="09F81489" w14:textId="4890663C"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w:t>
            </w:r>
          </w:p>
        </w:tc>
        <w:tc>
          <w:tcPr>
            <w:tcW w:w="992" w:type="dxa"/>
          </w:tcPr>
          <w:p w14:paraId="0D389008"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4DFA4897"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15BF9FDA" w14:textId="6127D350"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73641D3F" w14:textId="4FE28D0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708" w:type="dxa"/>
          </w:tcPr>
          <w:p w14:paraId="62C2FCC9" w14:textId="4FC1A8FF"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2022 </w:t>
            </w:r>
          </w:p>
        </w:tc>
        <w:tc>
          <w:tcPr>
            <w:tcW w:w="1134" w:type="dxa"/>
          </w:tcPr>
          <w:p w14:paraId="6D689172" w14:textId="3211F6F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5FA0A7DE" w14:textId="763D332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3154C764" w14:textId="24DF766C"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1C7215B5" w14:textId="20505A9B"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5FB7741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1BED0D5E" w14:textId="23D4C96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70268A6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1198F85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D85748" w:rsidRPr="004673D0" w14:paraId="457D24C5" w14:textId="77777777" w:rsidTr="00DA1935">
        <w:trPr>
          <w:trHeight w:val="415"/>
        </w:trPr>
        <w:tc>
          <w:tcPr>
            <w:tcW w:w="704" w:type="dxa"/>
          </w:tcPr>
          <w:p w14:paraId="6FC46C9C" w14:textId="6CF881F0"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1.4</w:t>
            </w:r>
          </w:p>
        </w:tc>
        <w:tc>
          <w:tcPr>
            <w:tcW w:w="2268" w:type="dxa"/>
          </w:tcPr>
          <w:p w14:paraId="5D878EA3" w14:textId="1EB53024"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Обеспечение газоснабжением территории города Нефтеюганска</w:t>
            </w:r>
          </w:p>
        </w:tc>
        <w:tc>
          <w:tcPr>
            <w:tcW w:w="992" w:type="dxa"/>
          </w:tcPr>
          <w:p w14:paraId="3477E7B2"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c>
          <w:tcPr>
            <w:tcW w:w="992" w:type="dxa"/>
          </w:tcPr>
          <w:p w14:paraId="77006164" w14:textId="2804978B"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64A52F57" w14:textId="53366764" w:rsidR="00D85748" w:rsidRPr="004673D0" w:rsidRDefault="00D85748" w:rsidP="00D85748">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Км.</w:t>
            </w:r>
          </w:p>
        </w:tc>
        <w:tc>
          <w:tcPr>
            <w:tcW w:w="1135" w:type="dxa"/>
          </w:tcPr>
          <w:p w14:paraId="3015F9BE" w14:textId="6929547F" w:rsidR="00D85748" w:rsidRPr="004673D0" w:rsidRDefault="00D85748" w:rsidP="00D85748">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tcPr>
          <w:p w14:paraId="561ABF65" w14:textId="719B7EED" w:rsidR="00D85748"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5B2D6992" w14:textId="75612E6C"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0,112</w:t>
            </w:r>
          </w:p>
        </w:tc>
        <w:tc>
          <w:tcPr>
            <w:tcW w:w="1134" w:type="dxa"/>
          </w:tcPr>
          <w:p w14:paraId="7837E4BF" w14:textId="2C3EEDD5"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4" w:type="dxa"/>
          </w:tcPr>
          <w:p w14:paraId="134F6402" w14:textId="0536BCF4"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3" w:type="dxa"/>
          </w:tcPr>
          <w:p w14:paraId="67BC5480" w14:textId="1FFB9570"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3,06</w:t>
            </w:r>
          </w:p>
        </w:tc>
        <w:tc>
          <w:tcPr>
            <w:tcW w:w="1134" w:type="dxa"/>
          </w:tcPr>
          <w:p w14:paraId="3F02A00C"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c>
          <w:tcPr>
            <w:tcW w:w="993" w:type="dxa"/>
          </w:tcPr>
          <w:p w14:paraId="62C2B543" w14:textId="11A0B764" w:rsidR="00D85748" w:rsidRPr="004673D0" w:rsidRDefault="00D85748" w:rsidP="00D85748">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ДГиЗО</w:t>
            </w:r>
            <w:proofErr w:type="spellEnd"/>
          </w:p>
        </w:tc>
        <w:tc>
          <w:tcPr>
            <w:tcW w:w="992" w:type="dxa"/>
          </w:tcPr>
          <w:p w14:paraId="62B0C16D"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c>
          <w:tcPr>
            <w:tcW w:w="709" w:type="dxa"/>
          </w:tcPr>
          <w:p w14:paraId="31F956A1"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r>
      <w:tr w:rsidR="00D14E7D" w:rsidRPr="004673D0" w14:paraId="18C1896B" w14:textId="77777777" w:rsidTr="00DA1935">
        <w:trPr>
          <w:trHeight w:val="408"/>
        </w:trPr>
        <w:tc>
          <w:tcPr>
            <w:tcW w:w="16297" w:type="dxa"/>
            <w:gridSpan w:val="15"/>
          </w:tcPr>
          <w:p w14:paraId="7D5AA038" w14:textId="16FDE9E3" w:rsidR="00D14E7D" w:rsidRPr="004673D0" w:rsidRDefault="00D14E7D"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w:t>
            </w:r>
            <w:r w:rsidR="00F657D4" w:rsidRPr="004673D0">
              <w:rPr>
                <w:rFonts w:ascii="Times New Roman" w:eastAsiaTheme="minorEastAsia" w:hAnsi="Times New Roman" w:cs="Times New Roman"/>
                <w:i/>
                <w:sz w:val="20"/>
                <w:lang w:eastAsia="ru-RU"/>
              </w:rPr>
              <w:t xml:space="preserve"> 2</w:t>
            </w:r>
            <w:r w:rsidRPr="004673D0">
              <w:rPr>
                <w:rFonts w:ascii="Times New Roman" w:eastAsiaTheme="minorEastAsia" w:hAnsi="Times New Roman" w:cs="Times New Roman"/>
                <w:i/>
                <w:sz w:val="20"/>
                <w:lang w:eastAsia="ru-RU"/>
              </w:rPr>
              <w:t xml:space="preserve"> «Повышение доступности и качества жилищных услуг» </w:t>
            </w:r>
          </w:p>
        </w:tc>
      </w:tr>
      <w:tr w:rsidR="001201E2" w:rsidRPr="004673D0" w14:paraId="69753BC6" w14:textId="77777777" w:rsidTr="00DA1935">
        <w:trPr>
          <w:trHeight w:val="415"/>
        </w:trPr>
        <w:tc>
          <w:tcPr>
            <w:tcW w:w="704" w:type="dxa"/>
          </w:tcPr>
          <w:p w14:paraId="0C11769B" w14:textId="4E74206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2.1</w:t>
            </w:r>
          </w:p>
        </w:tc>
        <w:tc>
          <w:tcPr>
            <w:tcW w:w="2268" w:type="dxa"/>
          </w:tcPr>
          <w:p w14:paraId="14FFC2DF" w14:textId="24D26238"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отремонтированных жилых помещений муниципального жилищного фонда</w:t>
            </w:r>
          </w:p>
        </w:tc>
        <w:tc>
          <w:tcPr>
            <w:tcW w:w="992" w:type="dxa"/>
          </w:tcPr>
          <w:p w14:paraId="32E39F15"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15AB9B3" w14:textId="01C8D6EB"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7092F665" w14:textId="360EB544" w:rsidR="001201E2" w:rsidRPr="004673D0" w:rsidRDefault="001201E2" w:rsidP="001201E2">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шт</w:t>
            </w:r>
            <w:proofErr w:type="spellEnd"/>
          </w:p>
        </w:tc>
        <w:tc>
          <w:tcPr>
            <w:tcW w:w="1135" w:type="dxa"/>
          </w:tcPr>
          <w:p w14:paraId="51036FE2" w14:textId="5CB07569"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708" w:type="dxa"/>
          </w:tcPr>
          <w:p w14:paraId="0BE82039" w14:textId="784AD5C9"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328EC7E" w14:textId="6EDB0EF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w:t>
            </w:r>
          </w:p>
        </w:tc>
        <w:tc>
          <w:tcPr>
            <w:tcW w:w="1134" w:type="dxa"/>
          </w:tcPr>
          <w:p w14:paraId="34058A0C" w14:textId="64DAE4E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w:t>
            </w:r>
          </w:p>
        </w:tc>
        <w:tc>
          <w:tcPr>
            <w:tcW w:w="1134" w:type="dxa"/>
          </w:tcPr>
          <w:p w14:paraId="538DB3E4" w14:textId="3C8CB92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7E3B213E" w14:textId="626E08BC"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3D774B8C"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249A15CC" w14:textId="7F27D05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643081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1499C05C"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4ED21DF0" w14:textId="77777777" w:rsidTr="00DA1935">
        <w:trPr>
          <w:trHeight w:val="415"/>
        </w:trPr>
        <w:tc>
          <w:tcPr>
            <w:tcW w:w="704" w:type="dxa"/>
          </w:tcPr>
          <w:p w14:paraId="0F613C15" w14:textId="6DD3623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2.2</w:t>
            </w:r>
          </w:p>
        </w:tc>
        <w:tc>
          <w:tcPr>
            <w:tcW w:w="2268" w:type="dxa"/>
          </w:tcPr>
          <w:p w14:paraId="204A9D9D" w14:textId="7BC03BA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tc>
        <w:tc>
          <w:tcPr>
            <w:tcW w:w="992" w:type="dxa"/>
          </w:tcPr>
          <w:p w14:paraId="698D5B69"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EF8C101"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581138DA" w14:textId="18BD073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27BED5D8" w14:textId="26CA1CD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708" w:type="dxa"/>
          </w:tcPr>
          <w:p w14:paraId="5F1E805B" w14:textId="0B02ABCD"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02F0870" w14:textId="50A62C9A"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17638150" w14:textId="120A012A"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5F649E9F" w14:textId="24DB6D58"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32261B52" w14:textId="7C823FE6"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7AF2DF4B"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526D3D87" w14:textId="64137ABB"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3DE327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3E43EC6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7A1FDBFE" w14:textId="77777777" w:rsidTr="00DA1935">
        <w:trPr>
          <w:trHeight w:val="415"/>
        </w:trPr>
        <w:tc>
          <w:tcPr>
            <w:tcW w:w="704" w:type="dxa"/>
          </w:tcPr>
          <w:p w14:paraId="50EA1DDB" w14:textId="33478673"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2.3</w:t>
            </w:r>
          </w:p>
        </w:tc>
        <w:tc>
          <w:tcPr>
            <w:tcW w:w="2268" w:type="dxa"/>
          </w:tcPr>
          <w:p w14:paraId="4088323A" w14:textId="29B9834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Исполнение запланированных работ по проведению </w:t>
            </w:r>
            <w:r w:rsidRPr="004673D0">
              <w:rPr>
                <w:rFonts w:ascii="Times New Roman" w:eastAsiaTheme="minorEastAsia" w:hAnsi="Times New Roman" w:cs="Times New Roman"/>
                <w:sz w:val="20"/>
                <w:lang w:eastAsia="ru-RU"/>
              </w:rPr>
              <w:lastRenderedPageBreak/>
              <w:t>капитального ремонта в МКД вследствие возникновения неотложной необходимости</w:t>
            </w:r>
          </w:p>
        </w:tc>
        <w:tc>
          <w:tcPr>
            <w:tcW w:w="992" w:type="dxa"/>
          </w:tcPr>
          <w:p w14:paraId="43FBA27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27950022"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1A32DBB7" w14:textId="4CEF039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2C23BA46" w14:textId="26BC103B"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71ADCB25" w14:textId="2083632E"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35741BA" w14:textId="78D5DD1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35815D01" w14:textId="3F90ACA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3ED9C070" w14:textId="2C3D4E8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42B850B2" w14:textId="748021E6"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33FC857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799A21E4" w14:textId="6F1AF89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29130FFB"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5B58D63D"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D14E7D" w:rsidRPr="004673D0" w14:paraId="7E0FDE26" w14:textId="77777777" w:rsidTr="00DA1935">
        <w:trPr>
          <w:trHeight w:val="408"/>
        </w:trPr>
        <w:tc>
          <w:tcPr>
            <w:tcW w:w="16297" w:type="dxa"/>
            <w:gridSpan w:val="15"/>
          </w:tcPr>
          <w:p w14:paraId="03375DA3" w14:textId="235BE001" w:rsidR="00D14E7D" w:rsidRPr="004673D0" w:rsidRDefault="00D04D20"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 3 «Энергосбережение»</w:t>
            </w:r>
          </w:p>
        </w:tc>
      </w:tr>
      <w:tr w:rsidR="001201E2" w:rsidRPr="004673D0" w14:paraId="04FB7F73" w14:textId="77777777" w:rsidTr="00DA1935">
        <w:trPr>
          <w:trHeight w:val="415"/>
        </w:trPr>
        <w:tc>
          <w:tcPr>
            <w:tcW w:w="704" w:type="dxa"/>
          </w:tcPr>
          <w:p w14:paraId="4D247BEC" w14:textId="78C0C752"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3.1</w:t>
            </w:r>
          </w:p>
        </w:tc>
        <w:tc>
          <w:tcPr>
            <w:tcW w:w="2268" w:type="dxa"/>
          </w:tcPr>
          <w:p w14:paraId="0BB2DBB6" w14:textId="69B83637" w:rsidR="001201E2" w:rsidRPr="004673D0"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imes New Roman" w:hAnsi="Times New Roman" w:cs="Times New Roman"/>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992" w:type="dxa"/>
          </w:tcPr>
          <w:p w14:paraId="67A399D3"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0A512326" w14:textId="73D0E835"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65BE2711" w14:textId="5B04D357"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4AEDB534" w14:textId="293D7D38"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96,4</w:t>
            </w:r>
          </w:p>
        </w:tc>
        <w:tc>
          <w:tcPr>
            <w:tcW w:w="708" w:type="dxa"/>
          </w:tcPr>
          <w:p w14:paraId="1C4D79AA" w14:textId="36F9882A"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vAlign w:val="center"/>
          </w:tcPr>
          <w:p w14:paraId="63412634" w14:textId="1FE1EBC6"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imes New Roman" w:hAnsi="Times New Roman" w:cs="Times New Roman"/>
                <w:color w:val="000000"/>
                <w:sz w:val="20"/>
                <w:lang w:eastAsia="ru-RU"/>
              </w:rPr>
              <w:t>97,50</w:t>
            </w:r>
          </w:p>
        </w:tc>
        <w:tc>
          <w:tcPr>
            <w:tcW w:w="1134" w:type="dxa"/>
            <w:vAlign w:val="center"/>
          </w:tcPr>
          <w:p w14:paraId="5563829D" w14:textId="391EC72C"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imes New Roman" w:hAnsi="Times New Roman" w:cs="Times New Roman"/>
                <w:color w:val="000000"/>
                <w:sz w:val="20"/>
                <w:lang w:eastAsia="ru-RU"/>
              </w:rPr>
              <w:t>100,00</w:t>
            </w:r>
          </w:p>
        </w:tc>
        <w:tc>
          <w:tcPr>
            <w:tcW w:w="1134" w:type="dxa"/>
            <w:vAlign w:val="center"/>
          </w:tcPr>
          <w:p w14:paraId="6596A630" w14:textId="6CCBBE52"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imes New Roman" w:hAnsi="Times New Roman" w:cs="Times New Roman"/>
                <w:color w:val="000000"/>
                <w:sz w:val="20"/>
                <w:lang w:eastAsia="ru-RU"/>
              </w:rPr>
              <w:t>100,00</w:t>
            </w:r>
          </w:p>
        </w:tc>
        <w:tc>
          <w:tcPr>
            <w:tcW w:w="1133" w:type="dxa"/>
            <w:vAlign w:val="center"/>
          </w:tcPr>
          <w:p w14:paraId="5F726184" w14:textId="203C23D7" w:rsidR="001201E2" w:rsidRPr="00BB431C"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4213FC3D" w14:textId="3BE517DD"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7F51BDC4" w14:textId="77777777" w:rsidR="001201E2" w:rsidRPr="006D34AF"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heme="minorEastAsia" w:hAnsi="Times New Roman" w:cs="Times New Roman"/>
                <w:sz w:val="20"/>
                <w:lang w:eastAsia="ru-RU"/>
              </w:rPr>
              <w:t xml:space="preserve">ДДА </w:t>
            </w:r>
          </w:p>
          <w:p w14:paraId="7DEA0B79" w14:textId="77777777" w:rsidR="001201E2" w:rsidRPr="006D34AF" w:rsidRDefault="001201E2" w:rsidP="001201E2">
            <w:pPr>
              <w:spacing w:after="0" w:line="240" w:lineRule="auto"/>
              <w:rPr>
                <w:rFonts w:ascii="Times New Roman" w:eastAsiaTheme="minorEastAsia" w:hAnsi="Times New Roman" w:cs="Times New Roman"/>
                <w:sz w:val="20"/>
                <w:lang w:eastAsia="ru-RU"/>
              </w:rPr>
            </w:pPr>
            <w:proofErr w:type="spellStart"/>
            <w:r w:rsidRPr="006D34AF">
              <w:rPr>
                <w:rFonts w:ascii="Times New Roman" w:eastAsiaTheme="minorEastAsia" w:hAnsi="Times New Roman" w:cs="Times New Roman"/>
                <w:sz w:val="20"/>
                <w:lang w:eastAsia="ru-RU"/>
              </w:rPr>
              <w:t>ДОиМП</w:t>
            </w:r>
            <w:proofErr w:type="spellEnd"/>
          </w:p>
          <w:p w14:paraId="16C72A27" w14:textId="77777777" w:rsidR="001201E2" w:rsidRPr="006D34AF" w:rsidRDefault="001201E2" w:rsidP="001201E2">
            <w:pPr>
              <w:spacing w:after="0" w:line="240" w:lineRule="auto"/>
              <w:rPr>
                <w:rFonts w:ascii="Times New Roman" w:eastAsiaTheme="minorEastAsia" w:hAnsi="Times New Roman" w:cs="Times New Roman"/>
                <w:sz w:val="20"/>
                <w:lang w:eastAsia="ru-RU"/>
              </w:rPr>
            </w:pPr>
            <w:proofErr w:type="spellStart"/>
            <w:r w:rsidRPr="006D34AF">
              <w:rPr>
                <w:rFonts w:ascii="Times New Roman" w:eastAsiaTheme="minorEastAsia" w:hAnsi="Times New Roman" w:cs="Times New Roman"/>
                <w:sz w:val="20"/>
                <w:lang w:eastAsia="ru-RU"/>
              </w:rPr>
              <w:t>КФКиС</w:t>
            </w:r>
            <w:proofErr w:type="spellEnd"/>
          </w:p>
          <w:p w14:paraId="71A8E41F" w14:textId="77777777" w:rsidR="001201E2" w:rsidRPr="006D34AF" w:rsidRDefault="001201E2" w:rsidP="001201E2">
            <w:pPr>
              <w:spacing w:after="0" w:line="240" w:lineRule="auto"/>
              <w:rPr>
                <w:rFonts w:ascii="Times New Roman" w:eastAsiaTheme="minorEastAsia" w:hAnsi="Times New Roman" w:cs="Times New Roman"/>
                <w:sz w:val="20"/>
                <w:lang w:eastAsia="ru-RU"/>
              </w:rPr>
            </w:pPr>
            <w:proofErr w:type="spellStart"/>
            <w:r w:rsidRPr="006D34AF">
              <w:rPr>
                <w:rFonts w:ascii="Times New Roman" w:eastAsiaTheme="minorEastAsia" w:hAnsi="Times New Roman" w:cs="Times New Roman"/>
                <w:sz w:val="20"/>
                <w:lang w:eastAsia="ru-RU"/>
              </w:rPr>
              <w:t>ККиТ</w:t>
            </w:r>
            <w:proofErr w:type="spellEnd"/>
          </w:p>
          <w:p w14:paraId="77445DD0" w14:textId="77777777" w:rsidR="001201E2" w:rsidRPr="006D34AF"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heme="minorEastAsia" w:hAnsi="Times New Roman" w:cs="Times New Roman"/>
                <w:sz w:val="20"/>
                <w:lang w:eastAsia="ru-RU"/>
              </w:rPr>
              <w:t>ДЖКХ</w:t>
            </w:r>
          </w:p>
          <w:p w14:paraId="13C09099" w14:textId="14CFEBC7" w:rsidR="001201E2" w:rsidRPr="004673D0"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heme="minorEastAsia" w:hAnsi="Times New Roman" w:cs="Times New Roman"/>
                <w:sz w:val="20"/>
                <w:lang w:eastAsia="ru-RU"/>
              </w:rPr>
              <w:t>ДМИ</w:t>
            </w:r>
          </w:p>
        </w:tc>
        <w:tc>
          <w:tcPr>
            <w:tcW w:w="992" w:type="dxa"/>
          </w:tcPr>
          <w:p w14:paraId="5D77E84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5C174D40"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4ED96DBE" w14:textId="77777777" w:rsidTr="00DA1935">
        <w:trPr>
          <w:trHeight w:val="415"/>
        </w:trPr>
        <w:tc>
          <w:tcPr>
            <w:tcW w:w="704" w:type="dxa"/>
          </w:tcPr>
          <w:p w14:paraId="6027A363" w14:textId="0653F3E2"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3.2.</w:t>
            </w:r>
          </w:p>
        </w:tc>
        <w:tc>
          <w:tcPr>
            <w:tcW w:w="2268" w:type="dxa"/>
          </w:tcPr>
          <w:p w14:paraId="6BB404FF" w14:textId="364740F0" w:rsidR="001201E2" w:rsidRPr="006D34AF" w:rsidRDefault="001201E2" w:rsidP="001201E2">
            <w:pPr>
              <w:spacing w:after="0" w:line="240" w:lineRule="auto"/>
              <w:rPr>
                <w:rFonts w:ascii="Times New Roman" w:eastAsia="Times New Roman" w:hAnsi="Times New Roman" w:cs="Times New Roman"/>
                <w:lang w:eastAsia="ru-RU"/>
              </w:rPr>
            </w:pPr>
            <w:r w:rsidRPr="006D34AF">
              <w:rPr>
                <w:rFonts w:ascii="Times New Roman" w:eastAsia="Batang" w:hAnsi="Times New Roman" w:cs="Times New Roman"/>
                <w:lang w:eastAsia="ko-KR"/>
              </w:rPr>
              <w:t>Доля объема тепловой энергии, расчеты за которую осуществляются с использованием приборов учета, в общем объеме тепловой</w:t>
            </w:r>
            <w:r>
              <w:t xml:space="preserve"> </w:t>
            </w:r>
            <w:r w:rsidRPr="00BB431C">
              <w:rPr>
                <w:rFonts w:ascii="Times New Roman" w:eastAsia="Batang" w:hAnsi="Times New Roman" w:cs="Times New Roman"/>
                <w:lang w:eastAsia="ko-KR"/>
              </w:rPr>
              <w:t>энергии, потребляемой (используемой) на территории муниципального образования</w:t>
            </w:r>
          </w:p>
        </w:tc>
        <w:tc>
          <w:tcPr>
            <w:tcW w:w="992" w:type="dxa"/>
          </w:tcPr>
          <w:p w14:paraId="7430AA63"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0A058CA2" w14:textId="4C52F757"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11F0CF4A" w14:textId="6692F839"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5E4CF258" w14:textId="7C9A49DD"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82,6</w:t>
            </w:r>
          </w:p>
        </w:tc>
        <w:tc>
          <w:tcPr>
            <w:tcW w:w="708" w:type="dxa"/>
          </w:tcPr>
          <w:p w14:paraId="48F9F71B" w14:textId="0B27B496"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vAlign w:val="center"/>
          </w:tcPr>
          <w:p w14:paraId="3889982E" w14:textId="5EA28178" w:rsidR="001201E2" w:rsidRPr="00BB431C" w:rsidRDefault="001201E2" w:rsidP="001201E2">
            <w:pPr>
              <w:spacing w:after="0" w:line="240" w:lineRule="auto"/>
              <w:rPr>
                <w:rFonts w:ascii="Times New Roman" w:eastAsia="Times New Roman" w:hAnsi="Times New Roman" w:cs="Times New Roman"/>
                <w:color w:val="000000"/>
                <w:sz w:val="20"/>
                <w:lang w:eastAsia="ru-RU"/>
              </w:rPr>
            </w:pPr>
            <w:r w:rsidRPr="00BB431C">
              <w:rPr>
                <w:rFonts w:ascii="Times New Roman" w:eastAsia="Times New Roman" w:hAnsi="Times New Roman" w:cs="Times New Roman"/>
                <w:color w:val="000000"/>
                <w:sz w:val="20"/>
                <w:lang w:eastAsia="ru-RU"/>
              </w:rPr>
              <w:t>83,20</w:t>
            </w:r>
          </w:p>
        </w:tc>
        <w:tc>
          <w:tcPr>
            <w:tcW w:w="1134" w:type="dxa"/>
            <w:vAlign w:val="center"/>
          </w:tcPr>
          <w:p w14:paraId="11A00098" w14:textId="1B4DCDEF" w:rsidR="001201E2" w:rsidRPr="00BB431C" w:rsidRDefault="001201E2" w:rsidP="001201E2">
            <w:pPr>
              <w:spacing w:after="0" w:line="240" w:lineRule="auto"/>
              <w:rPr>
                <w:rFonts w:ascii="Times New Roman" w:eastAsia="Times New Roman" w:hAnsi="Times New Roman" w:cs="Times New Roman"/>
                <w:color w:val="000000"/>
                <w:sz w:val="20"/>
                <w:lang w:eastAsia="ru-RU"/>
              </w:rPr>
            </w:pPr>
            <w:r w:rsidRPr="00BB431C">
              <w:rPr>
                <w:rFonts w:ascii="Times New Roman" w:eastAsia="Times New Roman" w:hAnsi="Times New Roman" w:cs="Times New Roman"/>
                <w:color w:val="000000"/>
                <w:sz w:val="20"/>
                <w:lang w:eastAsia="ru-RU"/>
              </w:rPr>
              <w:t>85,0</w:t>
            </w:r>
          </w:p>
        </w:tc>
        <w:tc>
          <w:tcPr>
            <w:tcW w:w="1134" w:type="dxa"/>
            <w:vAlign w:val="center"/>
          </w:tcPr>
          <w:p w14:paraId="42437F91" w14:textId="12E20E89" w:rsidR="001201E2" w:rsidRPr="00BB431C" w:rsidRDefault="001201E2" w:rsidP="001201E2">
            <w:pPr>
              <w:spacing w:after="0" w:line="240" w:lineRule="auto"/>
              <w:rPr>
                <w:rFonts w:ascii="Times New Roman" w:eastAsia="Times New Roman" w:hAnsi="Times New Roman" w:cs="Times New Roman"/>
                <w:color w:val="000000"/>
                <w:sz w:val="20"/>
                <w:lang w:eastAsia="ru-RU"/>
              </w:rPr>
            </w:pPr>
            <w:r w:rsidRPr="00BB431C">
              <w:rPr>
                <w:rFonts w:ascii="Times New Roman" w:eastAsia="Times New Roman" w:hAnsi="Times New Roman" w:cs="Times New Roman"/>
                <w:color w:val="000000"/>
                <w:sz w:val="20"/>
                <w:lang w:eastAsia="ru-RU"/>
              </w:rPr>
              <w:t>85,0</w:t>
            </w:r>
          </w:p>
        </w:tc>
        <w:tc>
          <w:tcPr>
            <w:tcW w:w="1133" w:type="dxa"/>
            <w:vAlign w:val="center"/>
          </w:tcPr>
          <w:p w14:paraId="3281A7EE" w14:textId="3DA39AAE" w:rsidR="001201E2" w:rsidRPr="00BB431C" w:rsidRDefault="001201E2" w:rsidP="001201E2">
            <w:pPr>
              <w:spacing w:after="0" w:line="240" w:lineRule="auto"/>
              <w:rPr>
                <w:rFonts w:ascii="Times New Roman" w:eastAsia="Times New Roman" w:hAnsi="Times New Roman" w:cs="Times New Roman"/>
                <w:color w:val="000000"/>
                <w:sz w:val="20"/>
                <w:lang w:eastAsia="ru-RU"/>
              </w:rPr>
            </w:pPr>
          </w:p>
        </w:tc>
        <w:tc>
          <w:tcPr>
            <w:tcW w:w="1134" w:type="dxa"/>
          </w:tcPr>
          <w:p w14:paraId="33142F87" w14:textId="1D359DE8"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09182C5F"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431A4406" w14:textId="59BF7642"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44A88F46"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5AC02219"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28700E42" w14:textId="17E8F2A0" w:rsidR="001201E2" w:rsidRPr="006D34AF"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6DDFC700"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3CE240B6"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7B79F7AB" w14:textId="77777777" w:rsidTr="00DA1935">
        <w:trPr>
          <w:trHeight w:val="415"/>
        </w:trPr>
        <w:tc>
          <w:tcPr>
            <w:tcW w:w="704" w:type="dxa"/>
          </w:tcPr>
          <w:p w14:paraId="3BED8D3B" w14:textId="3051597F"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3.3.</w:t>
            </w:r>
          </w:p>
        </w:tc>
        <w:tc>
          <w:tcPr>
            <w:tcW w:w="2268" w:type="dxa"/>
          </w:tcPr>
          <w:p w14:paraId="58C2F373" w14:textId="77777777"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Доля объема холодной воды, расчеты за которую </w:t>
            </w:r>
            <w:r w:rsidRPr="00BB431C">
              <w:rPr>
                <w:rFonts w:ascii="Times New Roman" w:eastAsia="Batang" w:hAnsi="Times New Roman" w:cs="Times New Roman"/>
                <w:lang w:eastAsia="ko-KR"/>
              </w:rPr>
              <w:lastRenderedPageBreak/>
              <w:t xml:space="preserve">осуществляются с использованием приборов учета, в общем объеме воды, </w:t>
            </w:r>
          </w:p>
          <w:p w14:paraId="234FD48C" w14:textId="4A02557F" w:rsidR="001201E2" w:rsidRPr="006D34AF"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потребляемой (используемой) на территории муниципального образования</w:t>
            </w:r>
          </w:p>
        </w:tc>
        <w:tc>
          <w:tcPr>
            <w:tcW w:w="992" w:type="dxa"/>
          </w:tcPr>
          <w:p w14:paraId="4899B69B"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4BFF378B" w14:textId="446B0DEB"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1902A42B" w14:textId="3C9591B6"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1560C2D7" w14:textId="3BE327B1"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93,3</w:t>
            </w:r>
          </w:p>
        </w:tc>
        <w:tc>
          <w:tcPr>
            <w:tcW w:w="708" w:type="dxa"/>
          </w:tcPr>
          <w:p w14:paraId="3C1F74F1" w14:textId="2A2732E9" w:rsidR="001201E2" w:rsidRPr="00BB431C" w:rsidRDefault="002D502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1DD61C4B" w14:textId="5CEE89A2"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sidRPr="00BB431C">
              <w:rPr>
                <w:rFonts w:ascii="Times New Roman" w:eastAsia="Times New Roman" w:hAnsi="Times New Roman" w:cs="Times New Roman"/>
                <w:color w:val="000000"/>
                <w:sz w:val="20"/>
                <w:szCs w:val="20"/>
                <w:lang w:eastAsia="ru-RU"/>
              </w:rPr>
              <w:t>93,6</w:t>
            </w:r>
          </w:p>
        </w:tc>
        <w:tc>
          <w:tcPr>
            <w:tcW w:w="1134" w:type="dxa"/>
            <w:vAlign w:val="center"/>
          </w:tcPr>
          <w:p w14:paraId="3A081B73" w14:textId="4622FAF8"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sidRPr="00BB431C">
              <w:rPr>
                <w:rFonts w:ascii="Times New Roman" w:eastAsia="Times New Roman" w:hAnsi="Times New Roman" w:cs="Times New Roman"/>
                <w:color w:val="000000"/>
                <w:sz w:val="20"/>
                <w:szCs w:val="20"/>
                <w:lang w:eastAsia="ru-RU"/>
              </w:rPr>
              <w:t>95,0</w:t>
            </w:r>
          </w:p>
        </w:tc>
        <w:tc>
          <w:tcPr>
            <w:tcW w:w="1134" w:type="dxa"/>
            <w:vAlign w:val="center"/>
          </w:tcPr>
          <w:p w14:paraId="6411D913" w14:textId="4702E43E"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sidRPr="00BB431C">
              <w:rPr>
                <w:rFonts w:ascii="Times New Roman" w:eastAsia="Times New Roman" w:hAnsi="Times New Roman" w:cs="Times New Roman"/>
                <w:color w:val="000000"/>
                <w:sz w:val="20"/>
                <w:szCs w:val="20"/>
                <w:lang w:eastAsia="ru-RU"/>
              </w:rPr>
              <w:t>95,0</w:t>
            </w:r>
          </w:p>
        </w:tc>
        <w:tc>
          <w:tcPr>
            <w:tcW w:w="1133" w:type="dxa"/>
            <w:vAlign w:val="center"/>
          </w:tcPr>
          <w:p w14:paraId="1BC1A6FD" w14:textId="2B58F84B"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6F2FFFC4" w14:textId="2CF78AA6"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w:t>
            </w:r>
            <w:r>
              <w:rPr>
                <w:rFonts w:ascii="Times New Roman" w:eastAsiaTheme="minorEastAsia" w:hAnsi="Times New Roman" w:cs="Times New Roman"/>
                <w:sz w:val="20"/>
                <w:lang w:eastAsia="ru-RU"/>
              </w:rPr>
              <w:lastRenderedPageBreak/>
              <w:t>ства РФ от 11.02.2021 № 161.</w:t>
            </w:r>
          </w:p>
        </w:tc>
        <w:tc>
          <w:tcPr>
            <w:tcW w:w="993" w:type="dxa"/>
          </w:tcPr>
          <w:p w14:paraId="13E91D75"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lastRenderedPageBreak/>
              <w:t>ДДА</w:t>
            </w:r>
          </w:p>
          <w:p w14:paraId="711BD2EA"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53774ACD"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227D749D"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lastRenderedPageBreak/>
              <w:t>ККиТ</w:t>
            </w:r>
            <w:proofErr w:type="spellEnd"/>
          </w:p>
          <w:p w14:paraId="1F73E376" w14:textId="41EF7238" w:rsidR="001201E2"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3BE9F70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19B6236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2BED1D85" w14:textId="77777777" w:rsidTr="00DA1935">
        <w:trPr>
          <w:trHeight w:val="415"/>
        </w:trPr>
        <w:tc>
          <w:tcPr>
            <w:tcW w:w="704" w:type="dxa"/>
          </w:tcPr>
          <w:p w14:paraId="5E2644D5" w14:textId="42924012"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3.4.</w:t>
            </w:r>
          </w:p>
        </w:tc>
        <w:tc>
          <w:tcPr>
            <w:tcW w:w="2268" w:type="dxa"/>
          </w:tcPr>
          <w:p w14:paraId="7D2B98FC" w14:textId="60C6E563"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992" w:type="dxa"/>
          </w:tcPr>
          <w:p w14:paraId="0C98F42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2DC73A2" w14:textId="1249E4B2"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3E4CEF69" w14:textId="495AE78C"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288955A7" w14:textId="3A418B08"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84,5</w:t>
            </w:r>
          </w:p>
        </w:tc>
        <w:tc>
          <w:tcPr>
            <w:tcW w:w="708" w:type="dxa"/>
          </w:tcPr>
          <w:p w14:paraId="37A7BE96" w14:textId="7F7F7304" w:rsidR="001201E2" w:rsidRPr="00BB431C" w:rsidRDefault="001201E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9474EF1" w14:textId="1A1B1219"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85,5</w:t>
            </w:r>
          </w:p>
        </w:tc>
        <w:tc>
          <w:tcPr>
            <w:tcW w:w="1134" w:type="dxa"/>
            <w:vAlign w:val="center"/>
          </w:tcPr>
          <w:p w14:paraId="7FAC5434" w14:textId="1B920913"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86,0</w:t>
            </w:r>
          </w:p>
        </w:tc>
        <w:tc>
          <w:tcPr>
            <w:tcW w:w="1134" w:type="dxa"/>
            <w:vAlign w:val="center"/>
          </w:tcPr>
          <w:p w14:paraId="11275B3C" w14:textId="4C72D606"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86,0</w:t>
            </w:r>
          </w:p>
        </w:tc>
        <w:tc>
          <w:tcPr>
            <w:tcW w:w="1133" w:type="dxa"/>
            <w:vAlign w:val="center"/>
          </w:tcPr>
          <w:p w14:paraId="2DE3C884" w14:textId="569839D4"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169040E1" w14:textId="2F8ED314"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0A041FA"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0F0FD17D"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6CE46EB1"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127764AE"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3715B1CF" w14:textId="095E1BBD"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56532345"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4E7CFC6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5673D252" w14:textId="77777777" w:rsidTr="00DA1935">
        <w:trPr>
          <w:trHeight w:val="415"/>
        </w:trPr>
        <w:tc>
          <w:tcPr>
            <w:tcW w:w="704" w:type="dxa"/>
          </w:tcPr>
          <w:p w14:paraId="044CE84E" w14:textId="46167E70"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3.5.</w:t>
            </w:r>
          </w:p>
        </w:tc>
        <w:tc>
          <w:tcPr>
            <w:tcW w:w="2268" w:type="dxa"/>
          </w:tcPr>
          <w:p w14:paraId="1578A825" w14:textId="673DFFA8"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992" w:type="dxa"/>
          </w:tcPr>
          <w:p w14:paraId="50D74292"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D21BE8B" w14:textId="58E658FF"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4297BCBA" w14:textId="5085B243"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52300A81" w14:textId="145FE3B9"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97,0</w:t>
            </w:r>
          </w:p>
        </w:tc>
        <w:tc>
          <w:tcPr>
            <w:tcW w:w="708" w:type="dxa"/>
          </w:tcPr>
          <w:p w14:paraId="180FD606" w14:textId="3DAFDBAA" w:rsidR="001201E2" w:rsidRDefault="001201E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29271E2" w14:textId="791CF8A5"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97,0</w:t>
            </w:r>
          </w:p>
        </w:tc>
        <w:tc>
          <w:tcPr>
            <w:tcW w:w="1134" w:type="dxa"/>
            <w:vAlign w:val="center"/>
          </w:tcPr>
          <w:p w14:paraId="3727AC71" w14:textId="677BBA18"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97,5</w:t>
            </w:r>
          </w:p>
        </w:tc>
        <w:tc>
          <w:tcPr>
            <w:tcW w:w="1134" w:type="dxa"/>
            <w:vAlign w:val="center"/>
          </w:tcPr>
          <w:p w14:paraId="080F2D84" w14:textId="109F07B5"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97,5</w:t>
            </w:r>
          </w:p>
        </w:tc>
        <w:tc>
          <w:tcPr>
            <w:tcW w:w="1133" w:type="dxa"/>
            <w:vAlign w:val="center"/>
          </w:tcPr>
          <w:p w14:paraId="4951D8D9" w14:textId="41296E42" w:rsidR="001201E2"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63F8EA00" w14:textId="154478C4"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5F35F4CA" w14:textId="119A4B08" w:rsidR="001201E2" w:rsidRPr="00BB431C"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tc>
        <w:tc>
          <w:tcPr>
            <w:tcW w:w="992" w:type="dxa"/>
          </w:tcPr>
          <w:p w14:paraId="33FCCDB6"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046CA147"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10DF535E" w14:textId="77777777" w:rsidTr="00DA1935">
        <w:trPr>
          <w:trHeight w:val="415"/>
        </w:trPr>
        <w:tc>
          <w:tcPr>
            <w:tcW w:w="704" w:type="dxa"/>
          </w:tcPr>
          <w:p w14:paraId="05CFD228" w14:textId="628DFBB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3.6.</w:t>
            </w:r>
          </w:p>
        </w:tc>
        <w:tc>
          <w:tcPr>
            <w:tcW w:w="2268" w:type="dxa"/>
          </w:tcPr>
          <w:p w14:paraId="10BDE90E" w14:textId="4FB20541"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w:t>
            </w:r>
          </w:p>
        </w:tc>
        <w:tc>
          <w:tcPr>
            <w:tcW w:w="992" w:type="dxa"/>
          </w:tcPr>
          <w:p w14:paraId="60A26B1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51F43E1B" w14:textId="17F1069B" w:rsidR="001201E2" w:rsidRPr="004673D0" w:rsidRDefault="00EB6A0D"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21FF7457" w14:textId="094E6491" w:rsidR="001201E2"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Batang" w:hAnsi="Times New Roman" w:cs="Times New Roman"/>
                <w:lang w:eastAsia="ko-KR"/>
              </w:rPr>
              <w:t>кВт*ч/м²</w:t>
            </w:r>
          </w:p>
        </w:tc>
        <w:tc>
          <w:tcPr>
            <w:tcW w:w="1135" w:type="dxa"/>
          </w:tcPr>
          <w:p w14:paraId="601F01F9" w14:textId="200B26B9"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48,5</w:t>
            </w:r>
          </w:p>
        </w:tc>
        <w:tc>
          <w:tcPr>
            <w:tcW w:w="708" w:type="dxa"/>
          </w:tcPr>
          <w:p w14:paraId="209B9B87" w14:textId="66D9435F" w:rsidR="001201E2" w:rsidRDefault="001201E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0CAA5D5E" w14:textId="2C16AF41"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48,44</w:t>
            </w:r>
          </w:p>
        </w:tc>
        <w:tc>
          <w:tcPr>
            <w:tcW w:w="1134" w:type="dxa"/>
            <w:vAlign w:val="center"/>
          </w:tcPr>
          <w:p w14:paraId="7ECC9205" w14:textId="7D4E146C"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46,0</w:t>
            </w:r>
          </w:p>
        </w:tc>
        <w:tc>
          <w:tcPr>
            <w:tcW w:w="1134" w:type="dxa"/>
            <w:vAlign w:val="center"/>
          </w:tcPr>
          <w:p w14:paraId="090AD6D6" w14:textId="37725BD6"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46,0</w:t>
            </w:r>
          </w:p>
        </w:tc>
        <w:tc>
          <w:tcPr>
            <w:tcW w:w="1133" w:type="dxa"/>
            <w:vAlign w:val="center"/>
          </w:tcPr>
          <w:p w14:paraId="7FE07D85" w14:textId="02C130B4" w:rsidR="001201E2"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623C56D8" w14:textId="7ED9AA27"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7A5AE1CC"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0B953B89"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7719A3F3"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2DB38F6C"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3FDC7C4D" w14:textId="5C91FCAC" w:rsidR="001201E2"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08997C07"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0337DB29"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BB431C" w:rsidRPr="004673D0" w14:paraId="67C310F8" w14:textId="77777777" w:rsidTr="00DA1935">
        <w:trPr>
          <w:trHeight w:val="415"/>
        </w:trPr>
        <w:tc>
          <w:tcPr>
            <w:tcW w:w="704" w:type="dxa"/>
          </w:tcPr>
          <w:p w14:paraId="49E3F35E" w14:textId="416EEB50" w:rsidR="00BB431C" w:rsidRDefault="00BB431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3.7.</w:t>
            </w:r>
          </w:p>
        </w:tc>
        <w:tc>
          <w:tcPr>
            <w:tcW w:w="2268" w:type="dxa"/>
          </w:tcPr>
          <w:p w14:paraId="6744EECD" w14:textId="77777777" w:rsidR="00BB431C" w:rsidRPr="00BB431C" w:rsidRDefault="00BB431C" w:rsidP="00BB431C">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Удельный расход тепловой энергии на </w:t>
            </w:r>
          </w:p>
          <w:p w14:paraId="5A8A10ED" w14:textId="77777777" w:rsidR="00BB431C" w:rsidRPr="00BB431C" w:rsidRDefault="00BB431C" w:rsidP="00BB431C">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снабжение органов местного самоуправления </w:t>
            </w:r>
          </w:p>
          <w:p w14:paraId="48FC3E41" w14:textId="2A9AF55D" w:rsidR="00BB431C" w:rsidRPr="00BB431C" w:rsidRDefault="00BB431C" w:rsidP="004A6263">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и муниципальных учреждений (в расчете на 1 кв. метр общей </w:t>
            </w:r>
            <w:r w:rsidR="004A6263">
              <w:rPr>
                <w:rFonts w:ascii="Times New Roman" w:eastAsia="Batang" w:hAnsi="Times New Roman" w:cs="Times New Roman"/>
                <w:lang w:eastAsia="ko-KR"/>
              </w:rPr>
              <w:t>площади)</w:t>
            </w:r>
          </w:p>
        </w:tc>
        <w:tc>
          <w:tcPr>
            <w:tcW w:w="992" w:type="dxa"/>
          </w:tcPr>
          <w:p w14:paraId="0FED2D0A"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c>
          <w:tcPr>
            <w:tcW w:w="992" w:type="dxa"/>
          </w:tcPr>
          <w:p w14:paraId="18E5A1EA"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c>
          <w:tcPr>
            <w:tcW w:w="1135" w:type="dxa"/>
          </w:tcPr>
          <w:p w14:paraId="3C815A36" w14:textId="409E0772" w:rsidR="00BB431C" w:rsidRPr="00BB431C" w:rsidRDefault="00BB431C" w:rsidP="006D34AF">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Гкал/м²</w:t>
            </w:r>
          </w:p>
        </w:tc>
        <w:tc>
          <w:tcPr>
            <w:tcW w:w="1135" w:type="dxa"/>
          </w:tcPr>
          <w:p w14:paraId="496E990A" w14:textId="09907550" w:rsidR="00BB431C" w:rsidRDefault="00BB431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0,22</w:t>
            </w:r>
          </w:p>
        </w:tc>
        <w:tc>
          <w:tcPr>
            <w:tcW w:w="708" w:type="dxa"/>
          </w:tcPr>
          <w:p w14:paraId="32F20327" w14:textId="05F129D3" w:rsidR="00BB431C" w:rsidRDefault="00BB431C"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096FC5F0" w14:textId="0FDE3A21" w:rsidR="00BB431C" w:rsidRDefault="00BB431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0,22</w:t>
            </w:r>
          </w:p>
        </w:tc>
        <w:tc>
          <w:tcPr>
            <w:tcW w:w="1134" w:type="dxa"/>
            <w:vAlign w:val="center"/>
          </w:tcPr>
          <w:p w14:paraId="200948B4" w14:textId="5B68B97C" w:rsidR="00BB431C" w:rsidRDefault="00BB431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0,22</w:t>
            </w:r>
          </w:p>
        </w:tc>
        <w:tc>
          <w:tcPr>
            <w:tcW w:w="1134" w:type="dxa"/>
            <w:vAlign w:val="center"/>
          </w:tcPr>
          <w:p w14:paraId="1F36E3EE" w14:textId="5BA0BE69" w:rsidR="00BB431C" w:rsidRDefault="00BB431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0,22</w:t>
            </w:r>
          </w:p>
        </w:tc>
        <w:tc>
          <w:tcPr>
            <w:tcW w:w="1133" w:type="dxa"/>
            <w:vAlign w:val="center"/>
          </w:tcPr>
          <w:p w14:paraId="17D2E054" w14:textId="191D607B" w:rsidR="00BB431C" w:rsidRDefault="00BB431C"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0FF4B934" w14:textId="7F6187C9" w:rsidR="00BB431C"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FBA229E" w14:textId="77777777" w:rsidR="00BB431C" w:rsidRDefault="00BB431C" w:rsidP="00BB431C">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62CEE2CF" w14:textId="77777777" w:rsidR="00BB431C" w:rsidRDefault="00BB431C" w:rsidP="00BB431C">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35E0101E" w14:textId="77777777" w:rsidR="00BB431C" w:rsidRDefault="00BB431C" w:rsidP="00BB431C">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6FD71E78" w14:textId="77777777" w:rsidR="00BB431C" w:rsidRPr="00BB431C" w:rsidRDefault="00BB431C" w:rsidP="00BB431C">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3A71CCB1" w14:textId="2AB8DE0D" w:rsidR="00BB431C" w:rsidRDefault="00BB431C" w:rsidP="00BB431C">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3AC6831C"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c>
          <w:tcPr>
            <w:tcW w:w="709" w:type="dxa"/>
          </w:tcPr>
          <w:p w14:paraId="6CA096B8"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r>
      <w:tr w:rsidR="004A6263" w:rsidRPr="004673D0" w14:paraId="43BEEBAC" w14:textId="77777777" w:rsidTr="00DA1935">
        <w:trPr>
          <w:trHeight w:val="415"/>
        </w:trPr>
        <w:tc>
          <w:tcPr>
            <w:tcW w:w="704" w:type="dxa"/>
          </w:tcPr>
          <w:p w14:paraId="21EE8D33" w14:textId="0E6400D3"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3.8.</w:t>
            </w:r>
          </w:p>
        </w:tc>
        <w:tc>
          <w:tcPr>
            <w:tcW w:w="2268" w:type="dxa"/>
          </w:tcPr>
          <w:p w14:paraId="0B995F3E" w14:textId="77777777"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холодной воды на снабжение органов местного самоуправления</w:t>
            </w:r>
          </w:p>
          <w:p w14:paraId="57AB986B" w14:textId="0E9B2357" w:rsidR="004A6263" w:rsidRPr="00BB431C"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 xml:space="preserve">и муниципальных учреждений (в расчете на 1 </w:t>
            </w:r>
            <w:r>
              <w:rPr>
                <w:rFonts w:ascii="Times New Roman" w:eastAsia="Batang" w:hAnsi="Times New Roman" w:cs="Times New Roman"/>
                <w:lang w:eastAsia="ko-KR"/>
              </w:rPr>
              <w:t>человека)</w:t>
            </w:r>
          </w:p>
        </w:tc>
        <w:tc>
          <w:tcPr>
            <w:tcW w:w="992" w:type="dxa"/>
          </w:tcPr>
          <w:p w14:paraId="6D03383B"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2F9116D6" w14:textId="1497253A"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6C25DCB1" w14:textId="35BAFB69" w:rsidR="004A6263" w:rsidRPr="00BB431C"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0390610C" w14:textId="70A785C3"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4,75</w:t>
            </w:r>
          </w:p>
        </w:tc>
        <w:tc>
          <w:tcPr>
            <w:tcW w:w="708" w:type="dxa"/>
          </w:tcPr>
          <w:p w14:paraId="54E7CED1" w14:textId="1796D0B6"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5BF61060" w14:textId="3C7BD843"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4,73</w:t>
            </w:r>
          </w:p>
        </w:tc>
        <w:tc>
          <w:tcPr>
            <w:tcW w:w="1134" w:type="dxa"/>
            <w:vAlign w:val="center"/>
          </w:tcPr>
          <w:p w14:paraId="09DF14A9" w14:textId="76B1E5B4"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4,73</w:t>
            </w:r>
          </w:p>
        </w:tc>
        <w:tc>
          <w:tcPr>
            <w:tcW w:w="1134" w:type="dxa"/>
            <w:vAlign w:val="center"/>
          </w:tcPr>
          <w:p w14:paraId="4E284C71" w14:textId="21C626C6"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4,72</w:t>
            </w:r>
          </w:p>
        </w:tc>
        <w:tc>
          <w:tcPr>
            <w:tcW w:w="1133" w:type="dxa"/>
            <w:vAlign w:val="center"/>
          </w:tcPr>
          <w:p w14:paraId="7B097BF7" w14:textId="170B1B1D"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35E5A8AB" w14:textId="5BA32054"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4292DDB3"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174FE7A2"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6F75EFE4" w14:textId="77777777" w:rsidR="004A6263" w:rsidRDefault="004A6263" w:rsidP="004A6263">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1A80E6F5" w14:textId="77777777" w:rsidR="004A6263" w:rsidRPr="00BB431C" w:rsidRDefault="004A6263" w:rsidP="004A6263">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46847E5D" w14:textId="5E28F27C" w:rsidR="004A6263" w:rsidRDefault="004A6263" w:rsidP="004A6263">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63F0923F"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1F275A46"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2C81EB22" w14:textId="77777777" w:rsidTr="00DA1935">
        <w:trPr>
          <w:trHeight w:val="415"/>
        </w:trPr>
        <w:tc>
          <w:tcPr>
            <w:tcW w:w="704" w:type="dxa"/>
          </w:tcPr>
          <w:p w14:paraId="08D35EF9" w14:textId="0F26419C"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3.9.</w:t>
            </w:r>
          </w:p>
        </w:tc>
        <w:tc>
          <w:tcPr>
            <w:tcW w:w="2268" w:type="dxa"/>
          </w:tcPr>
          <w:p w14:paraId="2FEF3A91" w14:textId="160E85F8"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горячей воды на снабжение органов местного самоуправления и муниципальных учрежд</w:t>
            </w:r>
            <w:r>
              <w:rPr>
                <w:rFonts w:ascii="Times New Roman" w:eastAsia="Batang" w:hAnsi="Times New Roman" w:cs="Times New Roman"/>
                <w:lang w:eastAsia="ko-KR"/>
              </w:rPr>
              <w:t>ений (в расчете на 1 человека)</w:t>
            </w:r>
          </w:p>
        </w:tc>
        <w:tc>
          <w:tcPr>
            <w:tcW w:w="992" w:type="dxa"/>
          </w:tcPr>
          <w:p w14:paraId="07A6AACA"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1FF2C041"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1135" w:type="dxa"/>
          </w:tcPr>
          <w:p w14:paraId="3EC65248" w14:textId="4636313B"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594F77BC" w14:textId="08F2560E"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0,66</w:t>
            </w:r>
          </w:p>
        </w:tc>
        <w:tc>
          <w:tcPr>
            <w:tcW w:w="708" w:type="dxa"/>
          </w:tcPr>
          <w:p w14:paraId="58B1507F" w14:textId="5A729696"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2569F2E0" w14:textId="53DC138D"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0,66</w:t>
            </w:r>
          </w:p>
        </w:tc>
        <w:tc>
          <w:tcPr>
            <w:tcW w:w="1134" w:type="dxa"/>
            <w:vAlign w:val="center"/>
          </w:tcPr>
          <w:p w14:paraId="6C9753F0" w14:textId="3CE6F877"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0,66</w:t>
            </w:r>
          </w:p>
        </w:tc>
        <w:tc>
          <w:tcPr>
            <w:tcW w:w="1134" w:type="dxa"/>
            <w:vAlign w:val="center"/>
          </w:tcPr>
          <w:p w14:paraId="047C12DB" w14:textId="03D6CAD2"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0,66</w:t>
            </w:r>
          </w:p>
        </w:tc>
        <w:tc>
          <w:tcPr>
            <w:tcW w:w="1133" w:type="dxa"/>
            <w:vAlign w:val="center"/>
          </w:tcPr>
          <w:p w14:paraId="26EC07FE" w14:textId="201BE581"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47FB6A19" w14:textId="1C1C2F87"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57C08A3"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7264283C"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07686988" w14:textId="77777777" w:rsidR="004A6263" w:rsidRDefault="004A6263" w:rsidP="004A6263">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4BA530E4" w14:textId="77777777" w:rsidR="004A6263" w:rsidRPr="00BB431C" w:rsidRDefault="004A6263" w:rsidP="004A6263">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13221E39" w14:textId="1B51744C" w:rsidR="004A6263" w:rsidRDefault="004A6263" w:rsidP="004A6263">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1EEE1BB8"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2FAA1F5C"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38BA0BA6" w14:textId="77777777" w:rsidTr="00DA1935">
        <w:trPr>
          <w:trHeight w:val="415"/>
        </w:trPr>
        <w:tc>
          <w:tcPr>
            <w:tcW w:w="704" w:type="dxa"/>
          </w:tcPr>
          <w:p w14:paraId="071BA616" w14:textId="545D9E9E"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3.10.</w:t>
            </w:r>
          </w:p>
        </w:tc>
        <w:tc>
          <w:tcPr>
            <w:tcW w:w="2268" w:type="dxa"/>
          </w:tcPr>
          <w:p w14:paraId="4ABF41A1" w14:textId="458FA6EB"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тепловой энергии в многоквартирных домах (в расчет</w:t>
            </w:r>
            <w:r>
              <w:rPr>
                <w:rFonts w:ascii="Times New Roman" w:eastAsia="Batang" w:hAnsi="Times New Roman" w:cs="Times New Roman"/>
                <w:lang w:eastAsia="ko-KR"/>
              </w:rPr>
              <w:t>е на 1 кв. метр общей площади)</w:t>
            </w:r>
          </w:p>
        </w:tc>
        <w:tc>
          <w:tcPr>
            <w:tcW w:w="992" w:type="dxa"/>
          </w:tcPr>
          <w:p w14:paraId="26459AB3"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574C9D5E" w14:textId="057BEF66"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313DFEE8" w14:textId="33037072"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Гкал/м²</w:t>
            </w:r>
          </w:p>
        </w:tc>
        <w:tc>
          <w:tcPr>
            <w:tcW w:w="1135" w:type="dxa"/>
          </w:tcPr>
          <w:p w14:paraId="3268E95E" w14:textId="25FD8E8C"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0,34</w:t>
            </w:r>
          </w:p>
        </w:tc>
        <w:tc>
          <w:tcPr>
            <w:tcW w:w="708" w:type="dxa"/>
          </w:tcPr>
          <w:p w14:paraId="7DCD81E1" w14:textId="0B524F21"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4FFC808F" w14:textId="79AB0E2A"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0,33</w:t>
            </w:r>
          </w:p>
        </w:tc>
        <w:tc>
          <w:tcPr>
            <w:tcW w:w="1134" w:type="dxa"/>
            <w:vAlign w:val="center"/>
          </w:tcPr>
          <w:p w14:paraId="24DCD67A" w14:textId="342EF2DA"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0,30</w:t>
            </w:r>
          </w:p>
        </w:tc>
        <w:tc>
          <w:tcPr>
            <w:tcW w:w="1134" w:type="dxa"/>
            <w:vAlign w:val="center"/>
          </w:tcPr>
          <w:p w14:paraId="471CC8B5" w14:textId="09FADE8F"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0,30</w:t>
            </w:r>
          </w:p>
        </w:tc>
        <w:tc>
          <w:tcPr>
            <w:tcW w:w="1133" w:type="dxa"/>
            <w:vAlign w:val="center"/>
          </w:tcPr>
          <w:p w14:paraId="364C9F0C" w14:textId="694041A7"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347E5A4A" w14:textId="00580EEF"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6E5A94EF" w14:textId="32F46D0B"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24107CAD"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278BC966"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40488180" w14:textId="77777777" w:rsidTr="00DA1935">
        <w:trPr>
          <w:trHeight w:val="415"/>
        </w:trPr>
        <w:tc>
          <w:tcPr>
            <w:tcW w:w="704" w:type="dxa"/>
          </w:tcPr>
          <w:p w14:paraId="3A44159F" w14:textId="74B29C50"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3.11.</w:t>
            </w:r>
          </w:p>
        </w:tc>
        <w:tc>
          <w:tcPr>
            <w:tcW w:w="2268" w:type="dxa"/>
          </w:tcPr>
          <w:p w14:paraId="60FE54BE" w14:textId="68F67B3A"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холодной воды в многоквартирных</w:t>
            </w:r>
            <w:r>
              <w:rPr>
                <w:rFonts w:ascii="Times New Roman" w:eastAsia="Batang" w:hAnsi="Times New Roman" w:cs="Times New Roman"/>
                <w:lang w:eastAsia="ko-KR"/>
              </w:rPr>
              <w:t xml:space="preserve"> домах (в расчете на 1 жителя)</w:t>
            </w:r>
          </w:p>
        </w:tc>
        <w:tc>
          <w:tcPr>
            <w:tcW w:w="992" w:type="dxa"/>
          </w:tcPr>
          <w:p w14:paraId="1805F104"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36FBE0D3" w14:textId="7E9BE0E9"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77ECC53B" w14:textId="452E27B6"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51576CAE" w14:textId="52E2563B"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30,6</w:t>
            </w:r>
          </w:p>
        </w:tc>
        <w:tc>
          <w:tcPr>
            <w:tcW w:w="708" w:type="dxa"/>
          </w:tcPr>
          <w:p w14:paraId="21F13FFB" w14:textId="294789C4" w:rsidR="004A6263" w:rsidRDefault="002D5022"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F3041D2" w14:textId="378FD1CC"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30,5</w:t>
            </w:r>
          </w:p>
        </w:tc>
        <w:tc>
          <w:tcPr>
            <w:tcW w:w="1134" w:type="dxa"/>
            <w:vAlign w:val="center"/>
          </w:tcPr>
          <w:p w14:paraId="3959F3A0" w14:textId="23705667"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30,5</w:t>
            </w:r>
          </w:p>
        </w:tc>
        <w:tc>
          <w:tcPr>
            <w:tcW w:w="1134" w:type="dxa"/>
            <w:vAlign w:val="center"/>
          </w:tcPr>
          <w:p w14:paraId="4AE40EE6" w14:textId="27AF7859"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30,5</w:t>
            </w:r>
          </w:p>
        </w:tc>
        <w:tc>
          <w:tcPr>
            <w:tcW w:w="1133" w:type="dxa"/>
            <w:vAlign w:val="center"/>
          </w:tcPr>
          <w:p w14:paraId="2A1C7C3A" w14:textId="6123A1EC"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21D67B6A" w14:textId="4D41A5D7"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C4949C8" w14:textId="3845DF2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62A040F1"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38E83BBD"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553EE6A0" w14:textId="77777777" w:rsidTr="00DA1935">
        <w:trPr>
          <w:trHeight w:val="415"/>
        </w:trPr>
        <w:tc>
          <w:tcPr>
            <w:tcW w:w="704" w:type="dxa"/>
          </w:tcPr>
          <w:p w14:paraId="51338ADA" w14:textId="69226C60"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3.12.</w:t>
            </w:r>
          </w:p>
        </w:tc>
        <w:tc>
          <w:tcPr>
            <w:tcW w:w="2268" w:type="dxa"/>
          </w:tcPr>
          <w:p w14:paraId="4162C036" w14:textId="4D81D9A2"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горячей воды в многоквартирных</w:t>
            </w:r>
            <w:r>
              <w:rPr>
                <w:rFonts w:ascii="Times New Roman" w:eastAsia="Batang" w:hAnsi="Times New Roman" w:cs="Times New Roman"/>
                <w:lang w:eastAsia="ko-KR"/>
              </w:rPr>
              <w:t xml:space="preserve"> домах (в расчете на 1 жителя)</w:t>
            </w:r>
          </w:p>
        </w:tc>
        <w:tc>
          <w:tcPr>
            <w:tcW w:w="992" w:type="dxa"/>
          </w:tcPr>
          <w:p w14:paraId="0474AA7E"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0ABD5335" w14:textId="3D104813"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1C2DCAE8" w14:textId="086D5858"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23CDF808" w14:textId="09870355"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15,17</w:t>
            </w:r>
          </w:p>
        </w:tc>
        <w:tc>
          <w:tcPr>
            <w:tcW w:w="708" w:type="dxa"/>
          </w:tcPr>
          <w:p w14:paraId="2FB104E7" w14:textId="1B978170"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515DC06" w14:textId="21C995DE"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15,16</w:t>
            </w:r>
          </w:p>
        </w:tc>
        <w:tc>
          <w:tcPr>
            <w:tcW w:w="1134" w:type="dxa"/>
            <w:vAlign w:val="center"/>
          </w:tcPr>
          <w:p w14:paraId="22A69E4F" w14:textId="507A1B40"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15,10</w:t>
            </w:r>
          </w:p>
        </w:tc>
        <w:tc>
          <w:tcPr>
            <w:tcW w:w="1134" w:type="dxa"/>
            <w:vAlign w:val="center"/>
          </w:tcPr>
          <w:p w14:paraId="6D140527" w14:textId="5678E3EE"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15,10</w:t>
            </w:r>
          </w:p>
        </w:tc>
        <w:tc>
          <w:tcPr>
            <w:tcW w:w="1133" w:type="dxa"/>
            <w:vAlign w:val="center"/>
          </w:tcPr>
          <w:p w14:paraId="34169BCF" w14:textId="2F07B70C"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62642ABD" w14:textId="6A83F9BA"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7C88CFF" w14:textId="5C1318D2"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23D5E18A"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5F3A28DF"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14C91F1A" w14:textId="77777777" w:rsidTr="00DA1935">
        <w:trPr>
          <w:trHeight w:val="415"/>
        </w:trPr>
        <w:tc>
          <w:tcPr>
            <w:tcW w:w="704" w:type="dxa"/>
          </w:tcPr>
          <w:p w14:paraId="761A8E47" w14:textId="02BAD3FC"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3.13.</w:t>
            </w:r>
          </w:p>
        </w:tc>
        <w:tc>
          <w:tcPr>
            <w:tcW w:w="2268" w:type="dxa"/>
          </w:tcPr>
          <w:p w14:paraId="73D13E6A" w14:textId="6A0966A6"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 xml:space="preserve">Удельный расход электрической энергии в многоквартирных домах (в расчете на 1 кв. метр </w:t>
            </w:r>
            <w:r>
              <w:rPr>
                <w:rFonts w:ascii="Times New Roman" w:eastAsia="Batang" w:hAnsi="Times New Roman" w:cs="Times New Roman"/>
                <w:lang w:eastAsia="ko-KR"/>
              </w:rPr>
              <w:t>общей площади)</w:t>
            </w:r>
          </w:p>
        </w:tc>
        <w:tc>
          <w:tcPr>
            <w:tcW w:w="992" w:type="dxa"/>
          </w:tcPr>
          <w:p w14:paraId="3D5455D4"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676D8074"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1135" w:type="dxa"/>
          </w:tcPr>
          <w:p w14:paraId="6EE5C531" w14:textId="0A2CBF46"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кВт*ч/м²</w:t>
            </w:r>
          </w:p>
        </w:tc>
        <w:tc>
          <w:tcPr>
            <w:tcW w:w="1135" w:type="dxa"/>
          </w:tcPr>
          <w:p w14:paraId="7FCAEDF2" w14:textId="267AD321" w:rsidR="004A6263" w:rsidRDefault="003B37D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40,7</w:t>
            </w:r>
          </w:p>
        </w:tc>
        <w:tc>
          <w:tcPr>
            <w:tcW w:w="708" w:type="dxa"/>
          </w:tcPr>
          <w:p w14:paraId="27175494" w14:textId="65186304" w:rsidR="004A6263" w:rsidRDefault="003B37DC"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45146863" w14:textId="63F697F7" w:rsidR="004A6263"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40,7</w:t>
            </w:r>
          </w:p>
        </w:tc>
        <w:tc>
          <w:tcPr>
            <w:tcW w:w="1134" w:type="dxa"/>
            <w:vAlign w:val="center"/>
          </w:tcPr>
          <w:p w14:paraId="3AF587C4" w14:textId="0630C503" w:rsidR="004A6263"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40,7</w:t>
            </w:r>
          </w:p>
        </w:tc>
        <w:tc>
          <w:tcPr>
            <w:tcW w:w="1134" w:type="dxa"/>
            <w:vAlign w:val="center"/>
          </w:tcPr>
          <w:p w14:paraId="78662FF5" w14:textId="1802B53F" w:rsidR="004A6263"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40,7</w:t>
            </w:r>
          </w:p>
        </w:tc>
        <w:tc>
          <w:tcPr>
            <w:tcW w:w="1133" w:type="dxa"/>
            <w:vAlign w:val="center"/>
          </w:tcPr>
          <w:p w14:paraId="034ACE55" w14:textId="560618CE"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67DA3DF6" w14:textId="64104DE1"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A87F138" w14:textId="578D6EA3" w:rsidR="004A6263" w:rsidRDefault="003B37DC"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0C3DBC93"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377814F7"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3B37DC" w:rsidRPr="004673D0" w14:paraId="525BEBFF" w14:textId="77777777" w:rsidTr="00DA1935">
        <w:trPr>
          <w:trHeight w:val="415"/>
        </w:trPr>
        <w:tc>
          <w:tcPr>
            <w:tcW w:w="704" w:type="dxa"/>
          </w:tcPr>
          <w:p w14:paraId="6261B589" w14:textId="2B798761" w:rsidR="003B37DC" w:rsidRDefault="003B37D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3.14.</w:t>
            </w:r>
          </w:p>
        </w:tc>
        <w:tc>
          <w:tcPr>
            <w:tcW w:w="2268" w:type="dxa"/>
          </w:tcPr>
          <w:p w14:paraId="597E4393" w14:textId="51B1EA2B" w:rsidR="003B37DC" w:rsidRPr="004A6263" w:rsidRDefault="003B37DC" w:rsidP="004A6263">
            <w:pPr>
              <w:autoSpaceDE w:val="0"/>
              <w:autoSpaceDN w:val="0"/>
              <w:adjustRightInd w:val="0"/>
              <w:spacing w:after="0" w:line="240" w:lineRule="auto"/>
              <w:rPr>
                <w:rFonts w:ascii="Times New Roman" w:eastAsia="Batang" w:hAnsi="Times New Roman" w:cs="Times New Roman"/>
                <w:lang w:eastAsia="ko-KR"/>
              </w:rPr>
            </w:pPr>
            <w:r w:rsidRPr="003B37DC">
              <w:rPr>
                <w:rFonts w:ascii="Times New Roman" w:eastAsia="Times New Roman" w:hAnsi="Times New Roman" w:cs="Times New Roman"/>
                <w:color w:val="000000"/>
                <w:lang w:eastAsia="ru-RU"/>
              </w:rPr>
              <w:t>Доля потерь тепловой энергии при ее передаче в общем объем</w:t>
            </w:r>
            <w:r>
              <w:rPr>
                <w:rFonts w:ascii="Times New Roman" w:eastAsia="Times New Roman" w:hAnsi="Times New Roman" w:cs="Times New Roman"/>
                <w:color w:val="000000"/>
                <w:lang w:eastAsia="ru-RU"/>
              </w:rPr>
              <w:t>е переданной тепловой энергии</w:t>
            </w:r>
          </w:p>
        </w:tc>
        <w:tc>
          <w:tcPr>
            <w:tcW w:w="992" w:type="dxa"/>
          </w:tcPr>
          <w:p w14:paraId="5BF35370" w14:textId="77777777" w:rsidR="003B37DC" w:rsidRPr="004673D0" w:rsidRDefault="003B37DC" w:rsidP="006D34AF">
            <w:pPr>
              <w:spacing w:after="0" w:line="240" w:lineRule="auto"/>
              <w:rPr>
                <w:rFonts w:ascii="Times New Roman" w:eastAsiaTheme="minorEastAsia" w:hAnsi="Times New Roman" w:cs="Times New Roman"/>
                <w:sz w:val="20"/>
                <w:lang w:eastAsia="ru-RU"/>
              </w:rPr>
            </w:pPr>
          </w:p>
        </w:tc>
        <w:tc>
          <w:tcPr>
            <w:tcW w:w="992" w:type="dxa"/>
          </w:tcPr>
          <w:p w14:paraId="20D4E541" w14:textId="34A9DD71" w:rsidR="003B37DC"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226BA1DE" w14:textId="31714452" w:rsidR="003B37DC" w:rsidRPr="004A6263" w:rsidRDefault="003B37DC" w:rsidP="006D34AF">
            <w:pPr>
              <w:spacing w:after="0" w:line="240" w:lineRule="auto"/>
              <w:rPr>
                <w:rFonts w:ascii="Times New Roman" w:eastAsia="Batang" w:hAnsi="Times New Roman" w:cs="Times New Roman"/>
                <w:lang w:eastAsia="ko-KR"/>
              </w:rPr>
            </w:pPr>
            <w:r>
              <w:rPr>
                <w:rFonts w:ascii="Times New Roman" w:eastAsia="Batang" w:hAnsi="Times New Roman" w:cs="Times New Roman"/>
                <w:lang w:eastAsia="ko-KR"/>
              </w:rPr>
              <w:t>%</w:t>
            </w:r>
          </w:p>
        </w:tc>
        <w:tc>
          <w:tcPr>
            <w:tcW w:w="1135" w:type="dxa"/>
          </w:tcPr>
          <w:p w14:paraId="162D7E6B" w14:textId="6156C951" w:rsidR="003B37DC" w:rsidRDefault="003B37D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9,36</w:t>
            </w:r>
          </w:p>
        </w:tc>
        <w:tc>
          <w:tcPr>
            <w:tcW w:w="708" w:type="dxa"/>
          </w:tcPr>
          <w:p w14:paraId="6A578E42" w14:textId="597605DC" w:rsidR="003B37DC" w:rsidRDefault="003B37DC"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BF96D71" w14:textId="739B70A9" w:rsidR="003B37DC"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9,36</w:t>
            </w:r>
          </w:p>
        </w:tc>
        <w:tc>
          <w:tcPr>
            <w:tcW w:w="1134" w:type="dxa"/>
            <w:vAlign w:val="center"/>
          </w:tcPr>
          <w:p w14:paraId="6AE85E5E" w14:textId="3B62A236" w:rsidR="003B37DC"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9,30</w:t>
            </w:r>
          </w:p>
        </w:tc>
        <w:tc>
          <w:tcPr>
            <w:tcW w:w="1134" w:type="dxa"/>
            <w:vAlign w:val="center"/>
          </w:tcPr>
          <w:p w14:paraId="6F791F93" w14:textId="22882F30" w:rsidR="003B37DC"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9,30</w:t>
            </w:r>
          </w:p>
        </w:tc>
        <w:tc>
          <w:tcPr>
            <w:tcW w:w="1133" w:type="dxa"/>
            <w:vAlign w:val="center"/>
          </w:tcPr>
          <w:p w14:paraId="14BD4C1B" w14:textId="42F281AF" w:rsidR="003B37DC" w:rsidRDefault="003B37DC"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3D1D6B78" w14:textId="60888D7F" w:rsidR="003B37DC"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2CB0B542" w14:textId="77CD2BB3" w:rsidR="003B37DC" w:rsidRDefault="003B37DC"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коммунального комплекса</w:t>
            </w:r>
          </w:p>
        </w:tc>
        <w:tc>
          <w:tcPr>
            <w:tcW w:w="992" w:type="dxa"/>
          </w:tcPr>
          <w:p w14:paraId="12267694" w14:textId="77777777" w:rsidR="003B37DC" w:rsidRPr="004673D0" w:rsidRDefault="003B37DC" w:rsidP="006D34AF">
            <w:pPr>
              <w:spacing w:after="0" w:line="240" w:lineRule="auto"/>
              <w:rPr>
                <w:rFonts w:ascii="Times New Roman" w:eastAsiaTheme="minorEastAsia" w:hAnsi="Times New Roman" w:cs="Times New Roman"/>
                <w:sz w:val="20"/>
                <w:lang w:eastAsia="ru-RU"/>
              </w:rPr>
            </w:pPr>
          </w:p>
        </w:tc>
        <w:tc>
          <w:tcPr>
            <w:tcW w:w="709" w:type="dxa"/>
          </w:tcPr>
          <w:p w14:paraId="689FB7D2" w14:textId="77777777" w:rsidR="003B37DC" w:rsidRPr="004673D0" w:rsidRDefault="003B37DC" w:rsidP="006D34AF">
            <w:pPr>
              <w:spacing w:after="0" w:line="240" w:lineRule="auto"/>
              <w:rPr>
                <w:rFonts w:ascii="Times New Roman" w:eastAsiaTheme="minorEastAsia" w:hAnsi="Times New Roman" w:cs="Times New Roman"/>
                <w:sz w:val="20"/>
                <w:lang w:eastAsia="ru-RU"/>
              </w:rPr>
            </w:pPr>
          </w:p>
        </w:tc>
      </w:tr>
      <w:tr w:rsidR="00EB6A0D" w:rsidRPr="004673D0" w14:paraId="3A33A8BC" w14:textId="77777777" w:rsidTr="00DA1935">
        <w:trPr>
          <w:trHeight w:val="415"/>
        </w:trPr>
        <w:tc>
          <w:tcPr>
            <w:tcW w:w="704" w:type="dxa"/>
          </w:tcPr>
          <w:p w14:paraId="7D50BA19" w14:textId="6ADD13FA"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3.15.</w:t>
            </w:r>
          </w:p>
        </w:tc>
        <w:tc>
          <w:tcPr>
            <w:tcW w:w="2268" w:type="dxa"/>
          </w:tcPr>
          <w:p w14:paraId="1D005230" w14:textId="372DDFCC" w:rsidR="00EB6A0D" w:rsidRPr="003B37DC" w:rsidRDefault="00EB6A0D" w:rsidP="00EB6A0D">
            <w:pPr>
              <w:autoSpaceDE w:val="0"/>
              <w:autoSpaceDN w:val="0"/>
              <w:adjustRightInd w:val="0"/>
              <w:spacing w:after="0" w:line="240" w:lineRule="auto"/>
              <w:rPr>
                <w:rFonts w:ascii="Times New Roman" w:eastAsia="Times New Roman" w:hAnsi="Times New Roman" w:cs="Times New Roman"/>
                <w:color w:val="000000"/>
                <w:lang w:eastAsia="ru-RU"/>
              </w:rPr>
            </w:pPr>
            <w:r w:rsidRPr="003B37DC">
              <w:rPr>
                <w:rFonts w:ascii="Times New Roman" w:eastAsia="Times New Roman" w:hAnsi="Times New Roman" w:cs="Times New Roman"/>
                <w:color w:val="000000"/>
                <w:lang w:eastAsia="ru-RU"/>
              </w:rPr>
              <w:t>Доля потерь воды при ее передаче в</w:t>
            </w:r>
            <w:r>
              <w:rPr>
                <w:rFonts w:ascii="Times New Roman" w:eastAsia="Times New Roman" w:hAnsi="Times New Roman" w:cs="Times New Roman"/>
                <w:color w:val="000000"/>
                <w:lang w:eastAsia="ru-RU"/>
              </w:rPr>
              <w:t xml:space="preserve"> общем объеме переданной воды</w:t>
            </w:r>
          </w:p>
        </w:tc>
        <w:tc>
          <w:tcPr>
            <w:tcW w:w="992" w:type="dxa"/>
          </w:tcPr>
          <w:p w14:paraId="305DADB7"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992" w:type="dxa"/>
          </w:tcPr>
          <w:p w14:paraId="14DE1AC0" w14:textId="73A0F809" w:rsidR="00EB6A0D" w:rsidRPr="004673D0"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27B5065A" w14:textId="75EF614F" w:rsidR="00EB6A0D" w:rsidRDefault="00EB6A0D" w:rsidP="00EB6A0D">
            <w:pPr>
              <w:spacing w:after="0" w:line="240" w:lineRule="auto"/>
              <w:rPr>
                <w:rFonts w:ascii="Times New Roman" w:eastAsia="Batang" w:hAnsi="Times New Roman" w:cs="Times New Roman"/>
                <w:lang w:eastAsia="ko-KR"/>
              </w:rPr>
            </w:pPr>
            <w:r>
              <w:rPr>
                <w:rFonts w:ascii="Times New Roman" w:eastAsia="Batang" w:hAnsi="Times New Roman" w:cs="Times New Roman"/>
                <w:lang w:eastAsia="ko-KR"/>
              </w:rPr>
              <w:t>%</w:t>
            </w:r>
          </w:p>
        </w:tc>
        <w:tc>
          <w:tcPr>
            <w:tcW w:w="1135" w:type="dxa"/>
          </w:tcPr>
          <w:p w14:paraId="66C172ED" w14:textId="7B75097C"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13,1</w:t>
            </w:r>
          </w:p>
        </w:tc>
        <w:tc>
          <w:tcPr>
            <w:tcW w:w="708" w:type="dxa"/>
          </w:tcPr>
          <w:p w14:paraId="2662CBD6" w14:textId="53F9C891" w:rsidR="00EB6A0D" w:rsidRDefault="00EB6A0D" w:rsidP="00EB6A0D">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7328D23" w14:textId="310A9A92"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13,1</w:t>
            </w:r>
          </w:p>
        </w:tc>
        <w:tc>
          <w:tcPr>
            <w:tcW w:w="1134" w:type="dxa"/>
            <w:vAlign w:val="center"/>
          </w:tcPr>
          <w:p w14:paraId="295D3AA1" w14:textId="7ED894BF"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13,1</w:t>
            </w:r>
          </w:p>
        </w:tc>
        <w:tc>
          <w:tcPr>
            <w:tcW w:w="1134" w:type="dxa"/>
            <w:vAlign w:val="center"/>
          </w:tcPr>
          <w:p w14:paraId="789EEDD4" w14:textId="55CF6F0D"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12,0</w:t>
            </w:r>
          </w:p>
        </w:tc>
        <w:tc>
          <w:tcPr>
            <w:tcW w:w="1133" w:type="dxa"/>
            <w:vAlign w:val="center"/>
          </w:tcPr>
          <w:p w14:paraId="0416D8D4" w14:textId="24CCDEF8" w:rsidR="00EB6A0D" w:rsidRDefault="00EB6A0D" w:rsidP="00EB6A0D">
            <w:pPr>
              <w:spacing w:after="0" w:line="240" w:lineRule="auto"/>
              <w:rPr>
                <w:rFonts w:ascii="Times New Roman" w:eastAsia="Times New Roman" w:hAnsi="Times New Roman" w:cs="Times New Roman"/>
                <w:color w:val="000000"/>
                <w:sz w:val="20"/>
                <w:szCs w:val="20"/>
                <w:lang w:eastAsia="ru-RU"/>
              </w:rPr>
            </w:pPr>
          </w:p>
        </w:tc>
        <w:tc>
          <w:tcPr>
            <w:tcW w:w="1134" w:type="dxa"/>
          </w:tcPr>
          <w:p w14:paraId="7B88E566" w14:textId="71A93C64" w:rsidR="00EB6A0D" w:rsidRPr="004673D0" w:rsidRDefault="00932DEB"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4DD57696" w14:textId="006A2B1D"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коммунального комплекса</w:t>
            </w:r>
          </w:p>
        </w:tc>
        <w:tc>
          <w:tcPr>
            <w:tcW w:w="992" w:type="dxa"/>
          </w:tcPr>
          <w:p w14:paraId="11332E23"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709" w:type="dxa"/>
          </w:tcPr>
          <w:p w14:paraId="737DBFCA"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r>
      <w:tr w:rsidR="00EB6A0D" w:rsidRPr="004673D0" w14:paraId="2ABE4BC0" w14:textId="77777777" w:rsidTr="00DA1935">
        <w:trPr>
          <w:trHeight w:val="415"/>
        </w:trPr>
        <w:tc>
          <w:tcPr>
            <w:tcW w:w="704" w:type="dxa"/>
          </w:tcPr>
          <w:p w14:paraId="59D1A926" w14:textId="616CD0CD"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3.16.</w:t>
            </w:r>
          </w:p>
        </w:tc>
        <w:tc>
          <w:tcPr>
            <w:tcW w:w="2268" w:type="dxa"/>
          </w:tcPr>
          <w:p w14:paraId="5B53083F" w14:textId="2C522189" w:rsidR="00EB6A0D" w:rsidRPr="003B37DC" w:rsidRDefault="00EB6A0D" w:rsidP="00EB6A0D">
            <w:pPr>
              <w:autoSpaceDE w:val="0"/>
              <w:autoSpaceDN w:val="0"/>
              <w:adjustRightInd w:val="0"/>
              <w:spacing w:after="0" w:line="240" w:lineRule="auto"/>
              <w:rPr>
                <w:rFonts w:ascii="Times New Roman" w:eastAsia="Times New Roman" w:hAnsi="Times New Roman" w:cs="Times New Roman"/>
                <w:color w:val="000000"/>
                <w:lang w:eastAsia="ru-RU"/>
              </w:rPr>
            </w:pPr>
            <w:r w:rsidRPr="003B37DC">
              <w:rPr>
                <w:rFonts w:ascii="Times New Roman" w:eastAsia="Times New Roman" w:hAnsi="Times New Roman" w:cs="Times New Roman"/>
                <w:color w:val="000000"/>
                <w:lang w:eastAsia="ru-RU"/>
              </w:rPr>
              <w:t>Удельный расход электрической энергии, потребляемой в технологическом процессе транспортировки питьевой воды, на единиц</w:t>
            </w:r>
            <w:r>
              <w:rPr>
                <w:rFonts w:ascii="Times New Roman" w:eastAsia="Times New Roman" w:hAnsi="Times New Roman" w:cs="Times New Roman"/>
                <w:color w:val="000000"/>
                <w:lang w:eastAsia="ru-RU"/>
              </w:rPr>
              <w:t>у объема транспортируемой воды</w:t>
            </w:r>
          </w:p>
        </w:tc>
        <w:tc>
          <w:tcPr>
            <w:tcW w:w="992" w:type="dxa"/>
          </w:tcPr>
          <w:p w14:paraId="1B7032E1"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992" w:type="dxa"/>
          </w:tcPr>
          <w:p w14:paraId="3A5C9AFC" w14:textId="39B838B0" w:rsidR="00EB6A0D" w:rsidRPr="004673D0" w:rsidRDefault="0015496B"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Убывания</w:t>
            </w:r>
          </w:p>
        </w:tc>
        <w:tc>
          <w:tcPr>
            <w:tcW w:w="1135" w:type="dxa"/>
          </w:tcPr>
          <w:p w14:paraId="0DB286B3" w14:textId="3DAD44D4" w:rsidR="00EB6A0D" w:rsidRDefault="00EB6A0D" w:rsidP="00EB6A0D">
            <w:pPr>
              <w:spacing w:after="0" w:line="240" w:lineRule="auto"/>
              <w:rPr>
                <w:rFonts w:ascii="Times New Roman" w:eastAsia="Batang" w:hAnsi="Times New Roman" w:cs="Times New Roman"/>
                <w:lang w:eastAsia="ko-KR"/>
              </w:rPr>
            </w:pPr>
            <w:r w:rsidRPr="003B37DC">
              <w:rPr>
                <w:rFonts w:ascii="Times New Roman" w:eastAsia="Times New Roman" w:hAnsi="Times New Roman" w:cs="Times New Roman"/>
                <w:color w:val="000000"/>
                <w:lang w:eastAsia="ru-RU"/>
              </w:rPr>
              <w:t>кВт*ч/</w:t>
            </w:r>
            <w:proofErr w:type="spellStart"/>
            <w:r w:rsidRPr="003B37DC">
              <w:rPr>
                <w:rFonts w:ascii="Times New Roman" w:eastAsia="Times New Roman" w:hAnsi="Times New Roman" w:cs="Times New Roman"/>
                <w:color w:val="000000"/>
                <w:lang w:eastAsia="ru-RU"/>
              </w:rPr>
              <w:t>куб.м</w:t>
            </w:r>
            <w:proofErr w:type="spellEnd"/>
          </w:p>
        </w:tc>
        <w:tc>
          <w:tcPr>
            <w:tcW w:w="1135" w:type="dxa"/>
          </w:tcPr>
          <w:p w14:paraId="14E629A4" w14:textId="65DD58FD"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0,34</w:t>
            </w:r>
          </w:p>
        </w:tc>
        <w:tc>
          <w:tcPr>
            <w:tcW w:w="708" w:type="dxa"/>
          </w:tcPr>
          <w:p w14:paraId="5CD83D49" w14:textId="77ABC20A" w:rsidR="00EB6A0D" w:rsidRDefault="00EB6A0D" w:rsidP="00EB6A0D">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6EB40903" w14:textId="6E4C67F9"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0,33</w:t>
            </w:r>
          </w:p>
        </w:tc>
        <w:tc>
          <w:tcPr>
            <w:tcW w:w="1134" w:type="dxa"/>
            <w:vAlign w:val="center"/>
          </w:tcPr>
          <w:p w14:paraId="0BCA9CB9" w14:textId="043DBAC4"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0,32</w:t>
            </w:r>
          </w:p>
        </w:tc>
        <w:tc>
          <w:tcPr>
            <w:tcW w:w="1134" w:type="dxa"/>
            <w:vAlign w:val="center"/>
          </w:tcPr>
          <w:p w14:paraId="76EB1695" w14:textId="4F3295B1"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0,32</w:t>
            </w:r>
          </w:p>
        </w:tc>
        <w:tc>
          <w:tcPr>
            <w:tcW w:w="1133" w:type="dxa"/>
            <w:vAlign w:val="center"/>
          </w:tcPr>
          <w:p w14:paraId="33CE46DE" w14:textId="1D1EB384" w:rsidR="00EB6A0D" w:rsidRDefault="00EB6A0D" w:rsidP="00EB6A0D">
            <w:pPr>
              <w:spacing w:after="0" w:line="240" w:lineRule="auto"/>
              <w:rPr>
                <w:rFonts w:ascii="Times New Roman" w:eastAsia="Times New Roman" w:hAnsi="Times New Roman" w:cs="Times New Roman"/>
                <w:color w:val="000000"/>
                <w:sz w:val="20"/>
                <w:szCs w:val="20"/>
                <w:lang w:eastAsia="ru-RU"/>
              </w:rPr>
            </w:pPr>
          </w:p>
        </w:tc>
        <w:tc>
          <w:tcPr>
            <w:tcW w:w="1134" w:type="dxa"/>
          </w:tcPr>
          <w:p w14:paraId="0B818C7E" w14:textId="047EC0D1" w:rsidR="00EB6A0D" w:rsidRPr="004673D0" w:rsidRDefault="00932DEB"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03F76916" w14:textId="7BE81782"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коммунального комплекса</w:t>
            </w:r>
          </w:p>
        </w:tc>
        <w:tc>
          <w:tcPr>
            <w:tcW w:w="992" w:type="dxa"/>
          </w:tcPr>
          <w:p w14:paraId="45872405"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709" w:type="dxa"/>
          </w:tcPr>
          <w:p w14:paraId="6C7DA20A"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r>
      <w:tr w:rsidR="00D14E7D" w:rsidRPr="004673D0" w14:paraId="20DC0F02" w14:textId="77777777" w:rsidTr="00DA1935">
        <w:trPr>
          <w:trHeight w:val="408"/>
        </w:trPr>
        <w:tc>
          <w:tcPr>
            <w:tcW w:w="16297" w:type="dxa"/>
            <w:gridSpan w:val="15"/>
          </w:tcPr>
          <w:p w14:paraId="4ECCC630" w14:textId="1156385D" w:rsidR="00D14E7D" w:rsidRPr="004673D0" w:rsidRDefault="00D04D20"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 4 «Повышение качества условий проживания населения за счет формирования благоприятной среды проживания граждан»</w:t>
            </w:r>
          </w:p>
        </w:tc>
      </w:tr>
      <w:tr w:rsidR="00D14E7D" w:rsidRPr="004673D0" w14:paraId="501AA5D9" w14:textId="77777777" w:rsidTr="00DA1935">
        <w:trPr>
          <w:trHeight w:val="415"/>
        </w:trPr>
        <w:tc>
          <w:tcPr>
            <w:tcW w:w="704" w:type="dxa"/>
          </w:tcPr>
          <w:p w14:paraId="57AB539C" w14:textId="37C79C8A" w:rsidR="00D14E7D" w:rsidRPr="004673D0" w:rsidRDefault="003E5803"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4.1</w:t>
            </w:r>
          </w:p>
        </w:tc>
        <w:tc>
          <w:tcPr>
            <w:tcW w:w="2268" w:type="dxa"/>
          </w:tcPr>
          <w:p w14:paraId="62B36927" w14:textId="71D402D1"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Площадь земель общего пользования, подлежащая содержанию</w:t>
            </w:r>
          </w:p>
        </w:tc>
        <w:tc>
          <w:tcPr>
            <w:tcW w:w="992" w:type="dxa"/>
          </w:tcPr>
          <w:p w14:paraId="17D5E313"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992" w:type="dxa"/>
          </w:tcPr>
          <w:p w14:paraId="03750495"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1135" w:type="dxa"/>
          </w:tcPr>
          <w:p w14:paraId="3B3D6FD7" w14:textId="52D25A39"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3EF86F49" w14:textId="1BD0E72D"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708" w:type="dxa"/>
          </w:tcPr>
          <w:p w14:paraId="5BD217BD" w14:textId="4254AFD2" w:rsidR="00D14E7D" w:rsidRPr="004673D0" w:rsidRDefault="0092203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25E58DCC" w14:textId="6EF58D98"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1134" w:type="dxa"/>
          </w:tcPr>
          <w:p w14:paraId="727D804E" w14:textId="66DC6002"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1134" w:type="dxa"/>
          </w:tcPr>
          <w:p w14:paraId="53B02F30" w14:textId="4EC87CA2"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1133" w:type="dxa"/>
          </w:tcPr>
          <w:p w14:paraId="290F3236" w14:textId="01F1EB2C"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1134" w:type="dxa"/>
          </w:tcPr>
          <w:p w14:paraId="4705F910" w14:textId="0979E23C"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993" w:type="dxa"/>
          </w:tcPr>
          <w:p w14:paraId="4B30C489" w14:textId="7C3C5CC7"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28F0A0ED"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709" w:type="dxa"/>
          </w:tcPr>
          <w:p w14:paraId="325A5FD1"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r>
      <w:tr w:rsidR="009D38B0" w:rsidRPr="004673D0" w14:paraId="0824BF86" w14:textId="77777777" w:rsidTr="00DA1935">
        <w:trPr>
          <w:trHeight w:val="415"/>
        </w:trPr>
        <w:tc>
          <w:tcPr>
            <w:tcW w:w="704" w:type="dxa"/>
          </w:tcPr>
          <w:p w14:paraId="4C6AE085" w14:textId="04D43593"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4.2</w:t>
            </w:r>
          </w:p>
        </w:tc>
        <w:tc>
          <w:tcPr>
            <w:tcW w:w="2268" w:type="dxa"/>
          </w:tcPr>
          <w:p w14:paraId="3B343E43" w14:textId="126F8CC0"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Площадь земель общего пользования, подлежащая содержанию в зимний период</w:t>
            </w:r>
          </w:p>
        </w:tc>
        <w:tc>
          <w:tcPr>
            <w:tcW w:w="992" w:type="dxa"/>
          </w:tcPr>
          <w:p w14:paraId="5E45520D"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992" w:type="dxa"/>
          </w:tcPr>
          <w:p w14:paraId="2469A207"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1135" w:type="dxa"/>
          </w:tcPr>
          <w:p w14:paraId="0379B034" w14:textId="7A557C8B"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6E695D35" w14:textId="61B877B3" w:rsidR="009D38B0" w:rsidRPr="004673D0" w:rsidRDefault="004D53B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591,56</w:t>
            </w:r>
          </w:p>
        </w:tc>
        <w:tc>
          <w:tcPr>
            <w:tcW w:w="708" w:type="dxa"/>
          </w:tcPr>
          <w:p w14:paraId="5B299B6F" w14:textId="391EF3A0" w:rsidR="009D38B0" w:rsidRPr="004673D0" w:rsidRDefault="0092203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63CE1CA" w14:textId="218ECA9C"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1 151,650</w:t>
            </w:r>
          </w:p>
        </w:tc>
        <w:tc>
          <w:tcPr>
            <w:tcW w:w="1134" w:type="dxa"/>
          </w:tcPr>
          <w:p w14:paraId="48AEF4DF" w14:textId="17CD6824"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1 151,650</w:t>
            </w:r>
          </w:p>
        </w:tc>
        <w:tc>
          <w:tcPr>
            <w:tcW w:w="1134" w:type="dxa"/>
          </w:tcPr>
          <w:p w14:paraId="7AF4FDD4" w14:textId="1A40DB1A" w:rsidR="009D38B0" w:rsidRPr="004673D0" w:rsidRDefault="009D38B0"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1 151,650</w:t>
            </w:r>
          </w:p>
        </w:tc>
        <w:tc>
          <w:tcPr>
            <w:tcW w:w="1133" w:type="dxa"/>
          </w:tcPr>
          <w:p w14:paraId="23BAA0A8" w14:textId="38D7BA58"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1134" w:type="dxa"/>
          </w:tcPr>
          <w:p w14:paraId="49B22393" w14:textId="2B1CC33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993" w:type="dxa"/>
          </w:tcPr>
          <w:p w14:paraId="520B9060" w14:textId="7A5D4741"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20AE81C7"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709" w:type="dxa"/>
          </w:tcPr>
          <w:p w14:paraId="61B56D08"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r>
      <w:tr w:rsidR="00397DD5" w:rsidRPr="004673D0" w14:paraId="3BC829A6" w14:textId="77777777" w:rsidTr="00DA1935">
        <w:trPr>
          <w:trHeight w:val="415"/>
        </w:trPr>
        <w:tc>
          <w:tcPr>
            <w:tcW w:w="704" w:type="dxa"/>
          </w:tcPr>
          <w:p w14:paraId="5DC46631" w14:textId="08F29542"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4.3</w:t>
            </w:r>
          </w:p>
        </w:tc>
        <w:tc>
          <w:tcPr>
            <w:tcW w:w="2268" w:type="dxa"/>
          </w:tcPr>
          <w:p w14:paraId="529140FD" w14:textId="09A2DAD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отловленных безнадзорных животных</w:t>
            </w:r>
          </w:p>
        </w:tc>
        <w:tc>
          <w:tcPr>
            <w:tcW w:w="992" w:type="dxa"/>
          </w:tcPr>
          <w:p w14:paraId="297705E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562B0AAC" w14:textId="630ADCE3"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4C453D74" w14:textId="3491BB9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1753643C" w14:textId="365A9C20"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384</w:t>
            </w:r>
          </w:p>
        </w:tc>
        <w:tc>
          <w:tcPr>
            <w:tcW w:w="708" w:type="dxa"/>
          </w:tcPr>
          <w:p w14:paraId="75390425" w14:textId="05A9702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2761020B" w14:textId="46696241"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140</w:t>
            </w:r>
          </w:p>
        </w:tc>
        <w:tc>
          <w:tcPr>
            <w:tcW w:w="1134" w:type="dxa"/>
          </w:tcPr>
          <w:p w14:paraId="4F982A8D" w14:textId="53EB314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140</w:t>
            </w:r>
          </w:p>
        </w:tc>
        <w:tc>
          <w:tcPr>
            <w:tcW w:w="1134" w:type="dxa"/>
          </w:tcPr>
          <w:p w14:paraId="1BA532CD" w14:textId="04FB955D" w:rsidR="00397DD5" w:rsidRPr="004673D0" w:rsidRDefault="00EB6A0D"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175</w:t>
            </w:r>
          </w:p>
        </w:tc>
        <w:tc>
          <w:tcPr>
            <w:tcW w:w="1133" w:type="dxa"/>
          </w:tcPr>
          <w:p w14:paraId="2B9A9234" w14:textId="59085EAF"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3E7A36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48750122" w14:textId="5BB1164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BB9573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20536EA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7D2EFFBD" w14:textId="77777777" w:rsidTr="00DA1935">
        <w:trPr>
          <w:trHeight w:val="415"/>
        </w:trPr>
        <w:tc>
          <w:tcPr>
            <w:tcW w:w="704" w:type="dxa"/>
          </w:tcPr>
          <w:p w14:paraId="5662EB3D" w14:textId="0F15F81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w:t>
            </w:r>
          </w:p>
        </w:tc>
        <w:tc>
          <w:tcPr>
            <w:tcW w:w="2268" w:type="dxa"/>
          </w:tcPr>
          <w:p w14:paraId="2BE76E16" w14:textId="4A6F9BAB"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Содержание животных, оставленных в приюте на пожизненном содержании (агрессивных), находящихся в муниципальной собственности</w:t>
            </w:r>
          </w:p>
        </w:tc>
        <w:tc>
          <w:tcPr>
            <w:tcW w:w="992" w:type="dxa"/>
          </w:tcPr>
          <w:p w14:paraId="6876FD2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37DBE0F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5" w:type="dxa"/>
          </w:tcPr>
          <w:p w14:paraId="09517AD6" w14:textId="60539537"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15E20BD5" w14:textId="117BED9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1BECA4AD" w14:textId="268674C1"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0764076" w14:textId="75CEE41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385</w:t>
            </w:r>
          </w:p>
        </w:tc>
        <w:tc>
          <w:tcPr>
            <w:tcW w:w="1134" w:type="dxa"/>
          </w:tcPr>
          <w:p w14:paraId="3393D0E0" w14:textId="1D1179B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4" w:type="dxa"/>
          </w:tcPr>
          <w:p w14:paraId="48C0EB54" w14:textId="4277F571"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3" w:type="dxa"/>
          </w:tcPr>
          <w:p w14:paraId="2C10DA12" w14:textId="79C3FA24"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1D8AB53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D57B0AF" w14:textId="73715447"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58222D5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323382D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6E572B37" w14:textId="77777777" w:rsidTr="00DA1935">
        <w:trPr>
          <w:trHeight w:val="415"/>
        </w:trPr>
        <w:tc>
          <w:tcPr>
            <w:tcW w:w="704" w:type="dxa"/>
          </w:tcPr>
          <w:p w14:paraId="741B7FC9" w14:textId="2121E18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4.5</w:t>
            </w:r>
          </w:p>
        </w:tc>
        <w:tc>
          <w:tcPr>
            <w:tcW w:w="2268" w:type="dxa"/>
          </w:tcPr>
          <w:p w14:paraId="5E022FF0" w14:textId="34AD7909"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Ликвидация несанкционированных свалок</w:t>
            </w:r>
          </w:p>
        </w:tc>
        <w:tc>
          <w:tcPr>
            <w:tcW w:w="992" w:type="dxa"/>
          </w:tcPr>
          <w:p w14:paraId="14F5F603" w14:textId="5278969C" w:rsidR="00397DD5" w:rsidRPr="004673D0" w:rsidRDefault="001D6A2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3AEB932D" w14:textId="604A32DD"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Убывания</w:t>
            </w:r>
          </w:p>
        </w:tc>
        <w:tc>
          <w:tcPr>
            <w:tcW w:w="1135" w:type="dxa"/>
          </w:tcPr>
          <w:p w14:paraId="7A7A0720" w14:textId="2BBBC331" w:rsidR="00397DD5" w:rsidRPr="004673D0" w:rsidRDefault="00397DD5" w:rsidP="00397DD5">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куб.м</w:t>
            </w:r>
            <w:proofErr w:type="spellEnd"/>
            <w:r w:rsidRPr="004673D0">
              <w:rPr>
                <w:rFonts w:ascii="Times New Roman" w:eastAsiaTheme="minorEastAsia" w:hAnsi="Times New Roman" w:cs="Times New Roman"/>
                <w:sz w:val="20"/>
                <w:lang w:eastAsia="ru-RU"/>
              </w:rPr>
              <w:t>.</w:t>
            </w:r>
          </w:p>
        </w:tc>
        <w:tc>
          <w:tcPr>
            <w:tcW w:w="1135" w:type="dxa"/>
          </w:tcPr>
          <w:p w14:paraId="36705867" w14:textId="530B9FB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2223</w:t>
            </w:r>
          </w:p>
        </w:tc>
        <w:tc>
          <w:tcPr>
            <w:tcW w:w="708" w:type="dxa"/>
          </w:tcPr>
          <w:p w14:paraId="0EFC31FA" w14:textId="00E8DE9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7C15ED07" w14:textId="10A6F313"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10 000</w:t>
            </w:r>
          </w:p>
        </w:tc>
        <w:tc>
          <w:tcPr>
            <w:tcW w:w="1134" w:type="dxa"/>
          </w:tcPr>
          <w:p w14:paraId="703321FF" w14:textId="6FC7DDA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320</w:t>
            </w:r>
          </w:p>
        </w:tc>
        <w:tc>
          <w:tcPr>
            <w:tcW w:w="1134" w:type="dxa"/>
          </w:tcPr>
          <w:p w14:paraId="74AC2899" w14:textId="618ED031"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320</w:t>
            </w:r>
          </w:p>
        </w:tc>
        <w:tc>
          <w:tcPr>
            <w:tcW w:w="1133" w:type="dxa"/>
          </w:tcPr>
          <w:p w14:paraId="0B9E6441" w14:textId="789CF312"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5678D007" w14:textId="0B56B3FD" w:rsidR="00397DD5" w:rsidRPr="004673D0" w:rsidRDefault="001D6A25" w:rsidP="00397DD5">
            <w:pPr>
              <w:spacing w:after="0" w:line="240" w:lineRule="auto"/>
              <w:rPr>
                <w:rFonts w:ascii="Times New Roman" w:eastAsiaTheme="minorEastAsia" w:hAnsi="Times New Roman" w:cs="Times New Roman"/>
                <w:sz w:val="20"/>
                <w:lang w:eastAsia="ru-RU"/>
              </w:rPr>
            </w:pPr>
            <w:r w:rsidRPr="00B6592C">
              <w:rPr>
                <w:rFonts w:ascii="Times New Roman" w:eastAsiaTheme="minorEastAsia" w:hAnsi="Times New Roman" w:cs="Times New Roman"/>
                <w:sz w:val="20"/>
                <w:lang w:eastAsia="ru-RU"/>
              </w:rPr>
              <w:t>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tc>
        <w:tc>
          <w:tcPr>
            <w:tcW w:w="993" w:type="dxa"/>
          </w:tcPr>
          <w:p w14:paraId="73D18225" w14:textId="6E1A073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77AAAF8" w14:textId="17C1E8DA" w:rsidR="00397DD5" w:rsidRPr="004673D0" w:rsidRDefault="001D6A25" w:rsidP="00397DD5">
            <w:pPr>
              <w:spacing w:after="0" w:line="240" w:lineRule="auto"/>
              <w:rPr>
                <w:rFonts w:ascii="Times New Roman" w:eastAsiaTheme="minorEastAsia" w:hAnsi="Times New Roman" w:cs="Times New Roman"/>
                <w:sz w:val="20"/>
                <w:lang w:eastAsia="ru-RU"/>
              </w:rPr>
            </w:pPr>
            <w:r w:rsidRPr="00115506">
              <w:rPr>
                <w:rFonts w:ascii="Times New Roman" w:eastAsiaTheme="minorEastAsia" w:hAnsi="Times New Roman" w:cs="Times New Roman"/>
                <w:sz w:val="20"/>
                <w:lang w:eastAsia="ru-RU"/>
              </w:rPr>
              <w:t>Национальный проект РФ «Экология»</w:t>
            </w:r>
          </w:p>
        </w:tc>
        <w:tc>
          <w:tcPr>
            <w:tcW w:w="709" w:type="dxa"/>
          </w:tcPr>
          <w:p w14:paraId="47FDCAB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6E0499" w:rsidRPr="004673D0" w14:paraId="1C78F573" w14:textId="77777777" w:rsidTr="00DA1935">
        <w:trPr>
          <w:trHeight w:val="415"/>
        </w:trPr>
        <w:tc>
          <w:tcPr>
            <w:tcW w:w="704" w:type="dxa"/>
          </w:tcPr>
          <w:p w14:paraId="279FABA6" w14:textId="676CEFC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4.6</w:t>
            </w:r>
          </w:p>
        </w:tc>
        <w:tc>
          <w:tcPr>
            <w:tcW w:w="2268" w:type="dxa"/>
          </w:tcPr>
          <w:p w14:paraId="3388D39A" w14:textId="31CA8CB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Площадь проведенной дезинфекции, дератизации</w:t>
            </w:r>
          </w:p>
        </w:tc>
        <w:tc>
          <w:tcPr>
            <w:tcW w:w="992" w:type="dxa"/>
          </w:tcPr>
          <w:p w14:paraId="232A7BAF"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2" w:type="dxa"/>
          </w:tcPr>
          <w:p w14:paraId="2FD7C004"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5" w:type="dxa"/>
          </w:tcPr>
          <w:p w14:paraId="02EE3252" w14:textId="7C320831"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070D379A" w14:textId="393B9A95"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708" w:type="dxa"/>
          </w:tcPr>
          <w:p w14:paraId="211AD130" w14:textId="411C5F53" w:rsidR="006E0499" w:rsidRPr="004673D0" w:rsidRDefault="00F6375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1CD7D86D" w14:textId="38EA8339"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1134" w:type="dxa"/>
          </w:tcPr>
          <w:p w14:paraId="1F968875" w14:textId="1228D6C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1134" w:type="dxa"/>
          </w:tcPr>
          <w:p w14:paraId="6CFDAAD5" w14:textId="13EABE64" w:rsidR="006E0499" w:rsidRPr="004673D0" w:rsidRDefault="006E0499"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1133" w:type="dxa"/>
          </w:tcPr>
          <w:p w14:paraId="5A8FAA05" w14:textId="3ED5CC21"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4" w:type="dxa"/>
          </w:tcPr>
          <w:p w14:paraId="547A74FB"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3" w:type="dxa"/>
          </w:tcPr>
          <w:p w14:paraId="78E6A1FD" w14:textId="04038D5E"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2E15AD3"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709" w:type="dxa"/>
          </w:tcPr>
          <w:p w14:paraId="5A662A7D"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r>
      <w:tr w:rsidR="00397DD5" w:rsidRPr="004673D0" w14:paraId="27C18992" w14:textId="77777777" w:rsidTr="00DA1935">
        <w:trPr>
          <w:trHeight w:val="415"/>
        </w:trPr>
        <w:tc>
          <w:tcPr>
            <w:tcW w:w="704" w:type="dxa"/>
          </w:tcPr>
          <w:p w14:paraId="7132538E" w14:textId="46C769A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4.7</w:t>
            </w:r>
          </w:p>
        </w:tc>
        <w:tc>
          <w:tcPr>
            <w:tcW w:w="2268" w:type="dxa"/>
          </w:tcPr>
          <w:p w14:paraId="32BC7336" w14:textId="394FC72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Обеспечение надлежащего содержания и обслуживания модульных туалетов на территории города Нефтеюганска (не менее 100% от предусмотренных регламентом работ</w:t>
            </w:r>
          </w:p>
        </w:tc>
        <w:tc>
          <w:tcPr>
            <w:tcW w:w="992" w:type="dxa"/>
          </w:tcPr>
          <w:p w14:paraId="029CBC8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51F86B31"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5" w:type="dxa"/>
          </w:tcPr>
          <w:p w14:paraId="423517D6" w14:textId="5DB7784A"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09E03FD7" w14:textId="6CF7B39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7AFDDF70" w14:textId="2709794B"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47AF4D44" w14:textId="3AF13DF4" w:rsidR="00397DD5" w:rsidRPr="00F6375C"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100</w:t>
            </w:r>
          </w:p>
        </w:tc>
        <w:tc>
          <w:tcPr>
            <w:tcW w:w="1134" w:type="dxa"/>
          </w:tcPr>
          <w:p w14:paraId="3EADD256" w14:textId="53E29C9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4" w:type="dxa"/>
          </w:tcPr>
          <w:p w14:paraId="2D6B0A14" w14:textId="379F5794"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3" w:type="dxa"/>
          </w:tcPr>
          <w:p w14:paraId="7E6E7D20" w14:textId="1595470A"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FC328F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2D084F33" w14:textId="018209F5"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32D3108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662EAD77"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6E0499" w:rsidRPr="004673D0" w14:paraId="4F088397" w14:textId="77777777" w:rsidTr="00DA1935">
        <w:trPr>
          <w:trHeight w:val="415"/>
        </w:trPr>
        <w:tc>
          <w:tcPr>
            <w:tcW w:w="704" w:type="dxa"/>
          </w:tcPr>
          <w:p w14:paraId="133973FB" w14:textId="14AD0F73"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4.8</w:t>
            </w:r>
          </w:p>
        </w:tc>
        <w:tc>
          <w:tcPr>
            <w:tcW w:w="2268" w:type="dxa"/>
          </w:tcPr>
          <w:p w14:paraId="1E232FDC" w14:textId="531C77B6"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Санитарная очистка береговой линии от мусора в границах города</w:t>
            </w:r>
          </w:p>
        </w:tc>
        <w:tc>
          <w:tcPr>
            <w:tcW w:w="992" w:type="dxa"/>
          </w:tcPr>
          <w:p w14:paraId="46EFBCCE"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2" w:type="dxa"/>
          </w:tcPr>
          <w:p w14:paraId="762B0B7E"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5" w:type="dxa"/>
          </w:tcPr>
          <w:p w14:paraId="6C64C6C0" w14:textId="062969A5"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км</w:t>
            </w:r>
          </w:p>
        </w:tc>
        <w:tc>
          <w:tcPr>
            <w:tcW w:w="1135" w:type="dxa"/>
          </w:tcPr>
          <w:p w14:paraId="712995D4" w14:textId="5590CC2F" w:rsidR="006E0499" w:rsidRPr="004673D0" w:rsidRDefault="00F6375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5,7</w:t>
            </w:r>
          </w:p>
        </w:tc>
        <w:tc>
          <w:tcPr>
            <w:tcW w:w="708" w:type="dxa"/>
          </w:tcPr>
          <w:p w14:paraId="6365DD60" w14:textId="322E58E9" w:rsidR="006E0499" w:rsidRPr="004673D0" w:rsidRDefault="00F6375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55EA935A" w14:textId="3E67D234"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5,3</w:t>
            </w:r>
          </w:p>
        </w:tc>
        <w:tc>
          <w:tcPr>
            <w:tcW w:w="1134" w:type="dxa"/>
          </w:tcPr>
          <w:p w14:paraId="2323B79E" w14:textId="2FF7E7EA"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5,3</w:t>
            </w:r>
          </w:p>
        </w:tc>
        <w:tc>
          <w:tcPr>
            <w:tcW w:w="1134" w:type="dxa"/>
          </w:tcPr>
          <w:p w14:paraId="2C47ECA9" w14:textId="5488B960" w:rsidR="006E0499" w:rsidRPr="004673D0" w:rsidRDefault="006E0499"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5,3</w:t>
            </w:r>
          </w:p>
        </w:tc>
        <w:tc>
          <w:tcPr>
            <w:tcW w:w="1133" w:type="dxa"/>
          </w:tcPr>
          <w:p w14:paraId="5E4ED514" w14:textId="76EF9E1B"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4" w:type="dxa"/>
          </w:tcPr>
          <w:p w14:paraId="11513743"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3" w:type="dxa"/>
          </w:tcPr>
          <w:p w14:paraId="73C1B464" w14:textId="54877AC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6932633A"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709" w:type="dxa"/>
          </w:tcPr>
          <w:p w14:paraId="4D158E7F"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r>
      <w:tr w:rsidR="00397DD5" w:rsidRPr="004673D0" w14:paraId="59B1577F" w14:textId="77777777" w:rsidTr="00DA1935">
        <w:trPr>
          <w:trHeight w:val="415"/>
        </w:trPr>
        <w:tc>
          <w:tcPr>
            <w:tcW w:w="704" w:type="dxa"/>
            <w:shd w:val="clear" w:color="auto" w:fill="FFFFFF" w:themeFill="background1"/>
          </w:tcPr>
          <w:p w14:paraId="62AAA295" w14:textId="2BEE7E45"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4.9</w:t>
            </w:r>
          </w:p>
        </w:tc>
        <w:tc>
          <w:tcPr>
            <w:tcW w:w="2268" w:type="dxa"/>
            <w:shd w:val="clear" w:color="auto" w:fill="FFFFFF" w:themeFill="background1"/>
          </w:tcPr>
          <w:p w14:paraId="472C1ADA" w14:textId="559A1797"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отремонтированных детских игровых площадок</w:t>
            </w:r>
          </w:p>
        </w:tc>
        <w:tc>
          <w:tcPr>
            <w:tcW w:w="992" w:type="dxa"/>
            <w:shd w:val="clear" w:color="auto" w:fill="FFFFFF" w:themeFill="background1"/>
          </w:tcPr>
          <w:p w14:paraId="020EE62E"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shd w:val="clear" w:color="auto" w:fill="FFFFFF" w:themeFill="background1"/>
          </w:tcPr>
          <w:p w14:paraId="10A1230B" w14:textId="7DB72C2C"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shd w:val="clear" w:color="auto" w:fill="FFFFFF" w:themeFill="background1"/>
          </w:tcPr>
          <w:p w14:paraId="10CA168C" w14:textId="404F3F9B"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shd w:val="clear" w:color="auto" w:fill="FFFFFF" w:themeFill="background1"/>
          </w:tcPr>
          <w:p w14:paraId="33CFB028" w14:textId="3B47EE62"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shd w:val="clear" w:color="auto" w:fill="FFFFFF" w:themeFill="background1"/>
          </w:tcPr>
          <w:p w14:paraId="41A5CA52" w14:textId="0441DA9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shd w:val="clear" w:color="auto" w:fill="FFFFFF" w:themeFill="background1"/>
          </w:tcPr>
          <w:p w14:paraId="104F72D3" w14:textId="04C2BE16"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shd w:val="clear" w:color="auto" w:fill="FFFFFF" w:themeFill="background1"/>
          </w:tcPr>
          <w:p w14:paraId="52F4C39F" w14:textId="3E0315BA"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1134" w:type="dxa"/>
            <w:shd w:val="clear" w:color="auto" w:fill="FFFFFF" w:themeFill="background1"/>
          </w:tcPr>
          <w:p w14:paraId="130182BB" w14:textId="0E5022AD"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w:t>
            </w:r>
          </w:p>
        </w:tc>
        <w:tc>
          <w:tcPr>
            <w:tcW w:w="1133" w:type="dxa"/>
            <w:shd w:val="clear" w:color="auto" w:fill="FFFFFF" w:themeFill="background1"/>
          </w:tcPr>
          <w:p w14:paraId="3C00FCDA" w14:textId="30437EDB"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shd w:val="clear" w:color="auto" w:fill="FFFFFF" w:themeFill="background1"/>
          </w:tcPr>
          <w:p w14:paraId="0CF10486"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shd w:val="clear" w:color="auto" w:fill="FFFFFF" w:themeFill="background1"/>
          </w:tcPr>
          <w:p w14:paraId="15474D8B" w14:textId="7E9795E1"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shd w:val="clear" w:color="auto" w:fill="FFFFFF" w:themeFill="background1"/>
          </w:tcPr>
          <w:p w14:paraId="6B767E3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3BD446E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16A1BD07" w14:textId="77777777" w:rsidTr="00DA1935">
        <w:trPr>
          <w:trHeight w:val="415"/>
        </w:trPr>
        <w:tc>
          <w:tcPr>
            <w:tcW w:w="704" w:type="dxa"/>
            <w:shd w:val="clear" w:color="auto" w:fill="FFFFFF" w:themeFill="background1"/>
          </w:tcPr>
          <w:p w14:paraId="3F158FDA" w14:textId="72A4C64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4.10</w:t>
            </w:r>
          </w:p>
        </w:tc>
        <w:tc>
          <w:tcPr>
            <w:tcW w:w="2268" w:type="dxa"/>
            <w:shd w:val="clear" w:color="auto" w:fill="FFFFFF" w:themeFill="background1"/>
          </w:tcPr>
          <w:p w14:paraId="393C703E" w14:textId="6341743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отремонтированных спортивных площадок</w:t>
            </w:r>
          </w:p>
        </w:tc>
        <w:tc>
          <w:tcPr>
            <w:tcW w:w="992" w:type="dxa"/>
            <w:shd w:val="clear" w:color="auto" w:fill="FFFFFF" w:themeFill="background1"/>
          </w:tcPr>
          <w:p w14:paraId="5EAAD064"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shd w:val="clear" w:color="auto" w:fill="FFFFFF" w:themeFill="background1"/>
          </w:tcPr>
          <w:p w14:paraId="5A096C4F" w14:textId="1C9FD7BE"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shd w:val="clear" w:color="auto" w:fill="FFFFFF" w:themeFill="background1"/>
          </w:tcPr>
          <w:p w14:paraId="368D06B0" w14:textId="3C09379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shd w:val="clear" w:color="auto" w:fill="FFFFFF" w:themeFill="background1"/>
          </w:tcPr>
          <w:p w14:paraId="5B466EAB" w14:textId="277EB76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shd w:val="clear" w:color="auto" w:fill="FFFFFF" w:themeFill="background1"/>
          </w:tcPr>
          <w:p w14:paraId="38108311" w14:textId="147B3BF4"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shd w:val="clear" w:color="auto" w:fill="FFFFFF" w:themeFill="background1"/>
          </w:tcPr>
          <w:p w14:paraId="6C81010F" w14:textId="6EEF50AF"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shd w:val="clear" w:color="auto" w:fill="FFFFFF" w:themeFill="background1"/>
          </w:tcPr>
          <w:p w14:paraId="2C128D25" w14:textId="6DF72A87"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w:t>
            </w:r>
          </w:p>
        </w:tc>
        <w:tc>
          <w:tcPr>
            <w:tcW w:w="1134" w:type="dxa"/>
            <w:shd w:val="clear" w:color="auto" w:fill="FFFFFF" w:themeFill="background1"/>
          </w:tcPr>
          <w:p w14:paraId="5EBD7F1C" w14:textId="1C562DBF"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w:t>
            </w:r>
          </w:p>
        </w:tc>
        <w:tc>
          <w:tcPr>
            <w:tcW w:w="1133" w:type="dxa"/>
            <w:shd w:val="clear" w:color="auto" w:fill="FFFFFF" w:themeFill="background1"/>
          </w:tcPr>
          <w:p w14:paraId="26C237A1" w14:textId="73293C8F"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shd w:val="clear" w:color="auto" w:fill="FFFFFF" w:themeFill="background1"/>
          </w:tcPr>
          <w:p w14:paraId="03DCE8E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shd w:val="clear" w:color="auto" w:fill="FFFFFF" w:themeFill="background1"/>
          </w:tcPr>
          <w:p w14:paraId="4CDF3EA8" w14:textId="22AF191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shd w:val="clear" w:color="auto" w:fill="FFFFFF" w:themeFill="background1"/>
          </w:tcPr>
          <w:p w14:paraId="2B7385F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09E7A496"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38B1ED06" w14:textId="77777777" w:rsidTr="00DA1935">
        <w:trPr>
          <w:trHeight w:val="415"/>
        </w:trPr>
        <w:tc>
          <w:tcPr>
            <w:tcW w:w="704" w:type="dxa"/>
            <w:shd w:val="clear" w:color="auto" w:fill="FFFFFF" w:themeFill="background1"/>
          </w:tcPr>
          <w:p w14:paraId="66241F5B" w14:textId="3A824F34"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4.11</w:t>
            </w:r>
          </w:p>
        </w:tc>
        <w:tc>
          <w:tcPr>
            <w:tcW w:w="2268" w:type="dxa"/>
            <w:shd w:val="clear" w:color="auto" w:fill="FFFFFF" w:themeFill="background1"/>
          </w:tcPr>
          <w:p w14:paraId="12D3E2D1" w14:textId="2F850285"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Устройство покрытия пешеходных дорожек, тротуаров (в </w:t>
            </w:r>
            <w:proofErr w:type="spellStart"/>
            <w:r w:rsidRPr="004673D0">
              <w:rPr>
                <w:rFonts w:ascii="Times New Roman" w:eastAsiaTheme="minorEastAsia" w:hAnsi="Times New Roman" w:cs="Times New Roman"/>
                <w:sz w:val="20"/>
                <w:lang w:eastAsia="ru-RU"/>
              </w:rPr>
              <w:t>т.ч</w:t>
            </w:r>
            <w:proofErr w:type="spellEnd"/>
            <w:r w:rsidRPr="004673D0">
              <w:rPr>
                <w:rFonts w:ascii="Times New Roman" w:eastAsiaTheme="minorEastAsia" w:hAnsi="Times New Roman" w:cs="Times New Roman"/>
                <w:sz w:val="20"/>
                <w:lang w:eastAsia="ru-RU"/>
              </w:rPr>
              <w:t>., ремонт)</w:t>
            </w:r>
          </w:p>
        </w:tc>
        <w:tc>
          <w:tcPr>
            <w:tcW w:w="992" w:type="dxa"/>
            <w:shd w:val="clear" w:color="auto" w:fill="FFFFFF" w:themeFill="background1"/>
          </w:tcPr>
          <w:p w14:paraId="65B12FF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shd w:val="clear" w:color="auto" w:fill="FFFFFF" w:themeFill="background1"/>
          </w:tcPr>
          <w:p w14:paraId="5989C782" w14:textId="7964D057"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shd w:val="clear" w:color="auto" w:fill="FFFFFF" w:themeFill="background1"/>
          </w:tcPr>
          <w:p w14:paraId="15B7A996" w14:textId="759CE52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тыс.м2</w:t>
            </w:r>
          </w:p>
        </w:tc>
        <w:tc>
          <w:tcPr>
            <w:tcW w:w="1135" w:type="dxa"/>
            <w:shd w:val="clear" w:color="auto" w:fill="FFFFFF" w:themeFill="background1"/>
          </w:tcPr>
          <w:p w14:paraId="41F18D6C" w14:textId="1F101702"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shd w:val="clear" w:color="auto" w:fill="FFFFFF" w:themeFill="background1"/>
          </w:tcPr>
          <w:p w14:paraId="6ACB4F55" w14:textId="60C3F30B"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shd w:val="clear" w:color="auto" w:fill="FFFFFF" w:themeFill="background1"/>
          </w:tcPr>
          <w:p w14:paraId="14AF6DB0" w14:textId="027DDFE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shd w:val="clear" w:color="auto" w:fill="FFFFFF" w:themeFill="background1"/>
          </w:tcPr>
          <w:p w14:paraId="290FAB84" w14:textId="32037C7B"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w:t>
            </w:r>
          </w:p>
        </w:tc>
        <w:tc>
          <w:tcPr>
            <w:tcW w:w="1134" w:type="dxa"/>
            <w:shd w:val="clear" w:color="auto" w:fill="FFFFFF" w:themeFill="background1"/>
          </w:tcPr>
          <w:p w14:paraId="5933B1BB" w14:textId="76A7022D"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w:t>
            </w:r>
          </w:p>
        </w:tc>
        <w:tc>
          <w:tcPr>
            <w:tcW w:w="1133" w:type="dxa"/>
            <w:shd w:val="clear" w:color="auto" w:fill="FFFFFF" w:themeFill="background1"/>
          </w:tcPr>
          <w:p w14:paraId="2F36376A" w14:textId="1639E932"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shd w:val="clear" w:color="auto" w:fill="FFFFFF" w:themeFill="background1"/>
          </w:tcPr>
          <w:p w14:paraId="4DF8A73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shd w:val="clear" w:color="auto" w:fill="FFFFFF" w:themeFill="background1"/>
          </w:tcPr>
          <w:p w14:paraId="57349ECF" w14:textId="6488A65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shd w:val="clear" w:color="auto" w:fill="FFFFFF" w:themeFill="background1"/>
          </w:tcPr>
          <w:p w14:paraId="18BD484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3089FCB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1A57BD3E" w14:textId="77777777" w:rsidTr="00DA1935">
        <w:trPr>
          <w:trHeight w:val="415"/>
        </w:trPr>
        <w:tc>
          <w:tcPr>
            <w:tcW w:w="704" w:type="dxa"/>
          </w:tcPr>
          <w:p w14:paraId="705CF655" w14:textId="1447F947"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4.12</w:t>
            </w:r>
          </w:p>
        </w:tc>
        <w:tc>
          <w:tcPr>
            <w:tcW w:w="2268" w:type="dxa"/>
          </w:tcPr>
          <w:p w14:paraId="396305BA" w14:textId="17E6EE2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Устройство асфальтобетонного покрытия проездов (в </w:t>
            </w:r>
            <w:proofErr w:type="spellStart"/>
            <w:r w:rsidRPr="004673D0">
              <w:rPr>
                <w:rFonts w:ascii="Times New Roman" w:eastAsiaTheme="minorEastAsia" w:hAnsi="Times New Roman" w:cs="Times New Roman"/>
                <w:sz w:val="20"/>
                <w:lang w:eastAsia="ru-RU"/>
              </w:rPr>
              <w:t>т.ч</w:t>
            </w:r>
            <w:proofErr w:type="spellEnd"/>
            <w:r w:rsidRPr="004673D0">
              <w:rPr>
                <w:rFonts w:ascii="Times New Roman" w:eastAsiaTheme="minorEastAsia" w:hAnsi="Times New Roman" w:cs="Times New Roman"/>
                <w:sz w:val="20"/>
                <w:lang w:eastAsia="ru-RU"/>
              </w:rPr>
              <w:t>. ремонт)</w:t>
            </w:r>
          </w:p>
        </w:tc>
        <w:tc>
          <w:tcPr>
            <w:tcW w:w="992" w:type="dxa"/>
          </w:tcPr>
          <w:p w14:paraId="26DF8B4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68F02E43" w14:textId="40521911"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612BB500" w14:textId="376B728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64CBBA15" w14:textId="6AD0F9F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76AEA5D8" w14:textId="58E975A3"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251D5717" w14:textId="18BABB0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1134" w:type="dxa"/>
          </w:tcPr>
          <w:p w14:paraId="71A2DE80" w14:textId="4EA4ADD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w:t>
            </w:r>
            <w:r w:rsidRPr="004673D0">
              <w:rPr>
                <w:rFonts w:ascii="Times New Roman" w:eastAsiaTheme="minorEastAsia" w:hAnsi="Times New Roman" w:cs="Times New Roman"/>
                <w:sz w:val="20"/>
                <w:lang w:eastAsia="ru-RU"/>
              </w:rPr>
              <w:t>0</w:t>
            </w:r>
          </w:p>
        </w:tc>
        <w:tc>
          <w:tcPr>
            <w:tcW w:w="1134" w:type="dxa"/>
          </w:tcPr>
          <w:p w14:paraId="103EC9D7" w14:textId="529B30DD"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3" w:type="dxa"/>
          </w:tcPr>
          <w:p w14:paraId="53D201F7" w14:textId="11BE833D"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3AA237C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7C43697E" w14:textId="3A02DF2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133058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5D68D8F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01866414" w14:textId="77777777" w:rsidTr="00DA1935">
        <w:trPr>
          <w:trHeight w:val="415"/>
        </w:trPr>
        <w:tc>
          <w:tcPr>
            <w:tcW w:w="704" w:type="dxa"/>
          </w:tcPr>
          <w:p w14:paraId="7B573B9E" w14:textId="40715DA0"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4.13</w:t>
            </w:r>
          </w:p>
        </w:tc>
        <w:tc>
          <w:tcPr>
            <w:tcW w:w="2268" w:type="dxa"/>
          </w:tcPr>
          <w:p w14:paraId="5C9721C5" w14:textId="78CAA58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установленных детских игровых площадок</w:t>
            </w:r>
          </w:p>
        </w:tc>
        <w:tc>
          <w:tcPr>
            <w:tcW w:w="992" w:type="dxa"/>
          </w:tcPr>
          <w:p w14:paraId="2CF768B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2A783E3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5" w:type="dxa"/>
          </w:tcPr>
          <w:p w14:paraId="61F8B899" w14:textId="4A873633"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1DCEAAE3" w14:textId="36D7015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708" w:type="dxa"/>
          </w:tcPr>
          <w:p w14:paraId="1C7E901F" w14:textId="355F10A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3E6BBDF1" w14:textId="0EC06863"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1134" w:type="dxa"/>
          </w:tcPr>
          <w:p w14:paraId="4662A7BC" w14:textId="06714E2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w:t>
            </w:r>
          </w:p>
        </w:tc>
        <w:tc>
          <w:tcPr>
            <w:tcW w:w="1134" w:type="dxa"/>
          </w:tcPr>
          <w:p w14:paraId="51C9A153" w14:textId="43CFB36A"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w:t>
            </w:r>
          </w:p>
        </w:tc>
        <w:tc>
          <w:tcPr>
            <w:tcW w:w="1133" w:type="dxa"/>
          </w:tcPr>
          <w:p w14:paraId="3F3ED8AD" w14:textId="73E9938A"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90B316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D73EE7F" w14:textId="2A60B03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13917E6B"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4FAB8126"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437E19FC" w14:textId="77777777" w:rsidTr="00DA1935">
        <w:trPr>
          <w:trHeight w:val="415"/>
        </w:trPr>
        <w:tc>
          <w:tcPr>
            <w:tcW w:w="704" w:type="dxa"/>
          </w:tcPr>
          <w:p w14:paraId="6123C0EC" w14:textId="1D055C1A"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4.14</w:t>
            </w:r>
          </w:p>
        </w:tc>
        <w:tc>
          <w:tcPr>
            <w:tcW w:w="2268" w:type="dxa"/>
          </w:tcPr>
          <w:p w14:paraId="33AD1A1E" w14:textId="29A0ADA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установленных спортивных площадок</w:t>
            </w:r>
          </w:p>
        </w:tc>
        <w:tc>
          <w:tcPr>
            <w:tcW w:w="992" w:type="dxa"/>
          </w:tcPr>
          <w:p w14:paraId="12CFB87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45E425E3" w14:textId="79C01C22"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5C8E56F2" w14:textId="0A38ECB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5BAA67D1" w14:textId="4BFC29D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335D97F7" w14:textId="236371C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289BACCF" w14:textId="1155AC3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tcPr>
          <w:p w14:paraId="77413F03" w14:textId="1EBC888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1134" w:type="dxa"/>
          </w:tcPr>
          <w:p w14:paraId="1D1B50AD" w14:textId="0CEE86A7"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1133" w:type="dxa"/>
          </w:tcPr>
          <w:p w14:paraId="3BF2B69E" w14:textId="442C020F"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954A6F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F9603DB" w14:textId="5A551C0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691ED640"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5F0E5274"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7DE9753F" w14:textId="77777777" w:rsidTr="00DA1935">
        <w:trPr>
          <w:trHeight w:val="415"/>
        </w:trPr>
        <w:tc>
          <w:tcPr>
            <w:tcW w:w="704" w:type="dxa"/>
          </w:tcPr>
          <w:p w14:paraId="4FA5E706" w14:textId="4C441CB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4.15</w:t>
            </w:r>
          </w:p>
        </w:tc>
        <w:tc>
          <w:tcPr>
            <w:tcW w:w="2268" w:type="dxa"/>
          </w:tcPr>
          <w:p w14:paraId="2A9C9F4B" w14:textId="303C783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высаженных деревьев и кустарников</w:t>
            </w:r>
          </w:p>
        </w:tc>
        <w:tc>
          <w:tcPr>
            <w:tcW w:w="992" w:type="dxa"/>
          </w:tcPr>
          <w:p w14:paraId="5597D4C4"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3CCA38D9" w14:textId="0912DF40" w:rsidR="00397DD5" w:rsidRPr="004673D0" w:rsidRDefault="0015496B" w:rsidP="0015496B">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Возрастания </w:t>
            </w:r>
          </w:p>
        </w:tc>
        <w:tc>
          <w:tcPr>
            <w:tcW w:w="1135" w:type="dxa"/>
          </w:tcPr>
          <w:p w14:paraId="34F3A7E9" w14:textId="49E0D8EB"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027D6FA3" w14:textId="5343D76E"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46/1500</w:t>
            </w:r>
          </w:p>
        </w:tc>
        <w:tc>
          <w:tcPr>
            <w:tcW w:w="708" w:type="dxa"/>
          </w:tcPr>
          <w:p w14:paraId="21307976" w14:textId="2FC36AE3"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5BB07504" w14:textId="42CF2941"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10/300</w:t>
            </w:r>
          </w:p>
        </w:tc>
        <w:tc>
          <w:tcPr>
            <w:tcW w:w="1134" w:type="dxa"/>
          </w:tcPr>
          <w:p w14:paraId="1B86006F" w14:textId="206E8B5E"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50/300</w:t>
            </w:r>
          </w:p>
        </w:tc>
        <w:tc>
          <w:tcPr>
            <w:tcW w:w="1134" w:type="dxa"/>
          </w:tcPr>
          <w:p w14:paraId="7ECB5DF7" w14:textId="4BE54614"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250/1500</w:t>
            </w:r>
          </w:p>
        </w:tc>
        <w:tc>
          <w:tcPr>
            <w:tcW w:w="1133" w:type="dxa"/>
          </w:tcPr>
          <w:p w14:paraId="5AE0BD0C" w14:textId="55C71C3E"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7AC159F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6A61693" w14:textId="0E21F20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0CBCF35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47CF7C89"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842C28" w:rsidRPr="004673D0" w14:paraId="7068A773" w14:textId="77777777" w:rsidTr="00DA1935">
        <w:trPr>
          <w:trHeight w:val="415"/>
        </w:trPr>
        <w:tc>
          <w:tcPr>
            <w:tcW w:w="704" w:type="dxa"/>
          </w:tcPr>
          <w:p w14:paraId="48E211BC" w14:textId="230540B6" w:rsidR="00842C28" w:rsidRPr="004673D0" w:rsidRDefault="007F00E7"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4.16</w:t>
            </w:r>
          </w:p>
        </w:tc>
        <w:tc>
          <w:tcPr>
            <w:tcW w:w="2268" w:type="dxa"/>
          </w:tcPr>
          <w:p w14:paraId="6FAC0EB3" w14:textId="77777777"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Процент горения (не менее 95%) от всех объектов уличного, дворового освещения и </w:t>
            </w:r>
          </w:p>
          <w:p w14:paraId="23CF2CEB" w14:textId="36BCCE8E"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иллюминации в городе Нефтеюганске, находящихся на обслуживании получателя субсидии</w:t>
            </w:r>
          </w:p>
        </w:tc>
        <w:tc>
          <w:tcPr>
            <w:tcW w:w="992" w:type="dxa"/>
          </w:tcPr>
          <w:p w14:paraId="5DFB021F"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992" w:type="dxa"/>
          </w:tcPr>
          <w:p w14:paraId="018D356F"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1135" w:type="dxa"/>
          </w:tcPr>
          <w:p w14:paraId="21479275" w14:textId="044CFC39"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51CA4FA5" w14:textId="78951B67" w:rsidR="00842C28" w:rsidRPr="004673D0" w:rsidRDefault="005F7AF5"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98,73</w:t>
            </w:r>
          </w:p>
        </w:tc>
        <w:tc>
          <w:tcPr>
            <w:tcW w:w="708" w:type="dxa"/>
          </w:tcPr>
          <w:p w14:paraId="595E5AAC" w14:textId="4A809387" w:rsidR="00842C28" w:rsidRPr="004673D0" w:rsidRDefault="005F7AF5"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13C96608" w14:textId="6AE645B4"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95</w:t>
            </w:r>
          </w:p>
        </w:tc>
        <w:tc>
          <w:tcPr>
            <w:tcW w:w="1134" w:type="dxa"/>
          </w:tcPr>
          <w:p w14:paraId="305C09D0" w14:textId="1F0D014E"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95</w:t>
            </w:r>
          </w:p>
        </w:tc>
        <w:tc>
          <w:tcPr>
            <w:tcW w:w="1134" w:type="dxa"/>
          </w:tcPr>
          <w:p w14:paraId="55F14049" w14:textId="50F7CB00" w:rsidR="00842C28" w:rsidRPr="004673D0" w:rsidRDefault="00842C28"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95</w:t>
            </w:r>
          </w:p>
        </w:tc>
        <w:tc>
          <w:tcPr>
            <w:tcW w:w="1133" w:type="dxa"/>
          </w:tcPr>
          <w:p w14:paraId="233C148D" w14:textId="35BE3832"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1134" w:type="dxa"/>
          </w:tcPr>
          <w:p w14:paraId="52ED2B81"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993" w:type="dxa"/>
          </w:tcPr>
          <w:p w14:paraId="6FAADC3C" w14:textId="7EDD8EBC"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r w:rsidR="00BF2F58" w:rsidRPr="004673D0">
              <w:rPr>
                <w:rFonts w:ascii="Times New Roman" w:eastAsiaTheme="minorEastAsia" w:hAnsi="Times New Roman" w:cs="Times New Roman"/>
                <w:sz w:val="20"/>
                <w:lang w:eastAsia="ru-RU"/>
              </w:rPr>
              <w:t xml:space="preserve"> </w:t>
            </w:r>
          </w:p>
        </w:tc>
        <w:tc>
          <w:tcPr>
            <w:tcW w:w="992" w:type="dxa"/>
          </w:tcPr>
          <w:p w14:paraId="08CFEAFA"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709" w:type="dxa"/>
          </w:tcPr>
          <w:p w14:paraId="2B7631FE"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r>
      <w:tr w:rsidR="006E6A41" w:rsidRPr="004673D0" w14:paraId="3C20637F" w14:textId="77777777" w:rsidTr="00DA1935">
        <w:trPr>
          <w:trHeight w:val="415"/>
        </w:trPr>
        <w:tc>
          <w:tcPr>
            <w:tcW w:w="704" w:type="dxa"/>
          </w:tcPr>
          <w:p w14:paraId="7823B27A" w14:textId="2CEBA113" w:rsidR="006E6A41" w:rsidRPr="004673D0" w:rsidRDefault="0005352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4.17</w:t>
            </w:r>
          </w:p>
        </w:tc>
        <w:tc>
          <w:tcPr>
            <w:tcW w:w="2268" w:type="dxa"/>
          </w:tcPr>
          <w:p w14:paraId="0C82FA8B" w14:textId="3A972D5B"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Общая площадь восстановленных, в том числе </w:t>
            </w:r>
            <w:proofErr w:type="spellStart"/>
            <w:r w:rsidRPr="004673D0">
              <w:rPr>
                <w:rFonts w:ascii="Times New Roman" w:eastAsiaTheme="minorEastAsia" w:hAnsi="Times New Roman" w:cs="Times New Roman"/>
                <w:sz w:val="20"/>
                <w:lang w:eastAsia="ru-RU"/>
              </w:rPr>
              <w:t>рекультивированных</w:t>
            </w:r>
            <w:proofErr w:type="spellEnd"/>
            <w:r w:rsidRPr="004673D0">
              <w:rPr>
                <w:rFonts w:ascii="Times New Roman" w:eastAsiaTheme="minorEastAsia" w:hAnsi="Times New Roman" w:cs="Times New Roman"/>
                <w:sz w:val="20"/>
                <w:lang w:eastAsia="ru-RU"/>
              </w:rPr>
              <w:t xml:space="preserve"> земель подверженных негативному воздействию накопленного вреда окружающей среде</w:t>
            </w:r>
          </w:p>
        </w:tc>
        <w:tc>
          <w:tcPr>
            <w:tcW w:w="992" w:type="dxa"/>
          </w:tcPr>
          <w:p w14:paraId="17D262AB" w14:textId="65B4F785"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7D1FE820" w14:textId="6E149354" w:rsidR="006E6A41" w:rsidRPr="004673D0" w:rsidRDefault="0015496B"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Убывания</w:t>
            </w:r>
          </w:p>
        </w:tc>
        <w:tc>
          <w:tcPr>
            <w:tcW w:w="1135" w:type="dxa"/>
          </w:tcPr>
          <w:p w14:paraId="4C1901B2" w14:textId="54B3D4B3"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га</w:t>
            </w:r>
          </w:p>
        </w:tc>
        <w:tc>
          <w:tcPr>
            <w:tcW w:w="1135" w:type="dxa"/>
          </w:tcPr>
          <w:p w14:paraId="7662DD0E" w14:textId="1973E092"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49C768A8" w14:textId="424DCEC1"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0206D791" w14:textId="2BB3D2A9"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11</w:t>
            </w:r>
          </w:p>
        </w:tc>
        <w:tc>
          <w:tcPr>
            <w:tcW w:w="1134" w:type="dxa"/>
          </w:tcPr>
          <w:p w14:paraId="5B8883AE" w14:textId="2CA57A75"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tcPr>
          <w:p w14:paraId="1F309849" w14:textId="6357A4E8" w:rsidR="006E6A41" w:rsidRPr="004673D0" w:rsidRDefault="006E6A41"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3" w:type="dxa"/>
          </w:tcPr>
          <w:p w14:paraId="264EEC7B" w14:textId="75C4DD22"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3CD2FADB" w14:textId="112F7C01"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 </w:t>
            </w:r>
            <w:r w:rsidR="00B6592C">
              <w:t xml:space="preserve"> </w:t>
            </w:r>
            <w:r w:rsidR="00B6592C" w:rsidRPr="00B6592C">
              <w:rPr>
                <w:rFonts w:ascii="Times New Roman" w:eastAsiaTheme="minorEastAsia" w:hAnsi="Times New Roman" w:cs="Times New Roman"/>
                <w:sz w:val="20"/>
                <w:lang w:eastAsia="ru-RU"/>
              </w:rPr>
              <w:t>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tc>
        <w:tc>
          <w:tcPr>
            <w:tcW w:w="993" w:type="dxa"/>
          </w:tcPr>
          <w:p w14:paraId="04EE8B0A" w14:textId="63BDA43E"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E58AC30" w14:textId="5D4E20BE" w:rsidR="006E6A41" w:rsidRPr="004673D0" w:rsidRDefault="00B6592C" w:rsidP="006E6A41">
            <w:pPr>
              <w:spacing w:after="0" w:line="240" w:lineRule="auto"/>
              <w:rPr>
                <w:rFonts w:ascii="Times New Roman" w:eastAsiaTheme="minorEastAsia" w:hAnsi="Times New Roman" w:cs="Times New Roman"/>
                <w:sz w:val="20"/>
                <w:lang w:eastAsia="ru-RU"/>
              </w:rPr>
            </w:pPr>
            <w:r w:rsidRPr="00115506">
              <w:rPr>
                <w:rFonts w:ascii="Times New Roman" w:eastAsiaTheme="minorEastAsia" w:hAnsi="Times New Roman" w:cs="Times New Roman"/>
                <w:sz w:val="20"/>
                <w:lang w:eastAsia="ru-RU"/>
              </w:rPr>
              <w:t>Национальный проект РФ «Экология»</w:t>
            </w:r>
          </w:p>
        </w:tc>
        <w:tc>
          <w:tcPr>
            <w:tcW w:w="709" w:type="dxa"/>
          </w:tcPr>
          <w:p w14:paraId="3AD29810"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6E6A41" w:rsidRPr="004673D0" w14:paraId="055E1EC0" w14:textId="77777777" w:rsidTr="00DA1935">
        <w:trPr>
          <w:trHeight w:val="415"/>
        </w:trPr>
        <w:tc>
          <w:tcPr>
            <w:tcW w:w="704" w:type="dxa"/>
          </w:tcPr>
          <w:p w14:paraId="443534CC" w14:textId="1D52A745" w:rsidR="006E6A41" w:rsidRDefault="0005352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4.18</w:t>
            </w:r>
            <w:r w:rsidR="006E6A41">
              <w:rPr>
                <w:rFonts w:ascii="Times New Roman" w:eastAsiaTheme="minorEastAsia" w:hAnsi="Times New Roman" w:cs="Times New Roman"/>
                <w:sz w:val="20"/>
                <w:lang w:eastAsia="ru-RU"/>
              </w:rPr>
              <w:t>.</w:t>
            </w:r>
          </w:p>
        </w:tc>
        <w:tc>
          <w:tcPr>
            <w:tcW w:w="2268" w:type="dxa"/>
          </w:tcPr>
          <w:p w14:paraId="48375292" w14:textId="2D2326D2" w:rsidR="006E6A41" w:rsidRPr="00196BC1"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 xml:space="preserve">Количество благоустроенных дворовых и общественных территорий </w:t>
            </w:r>
          </w:p>
        </w:tc>
        <w:tc>
          <w:tcPr>
            <w:tcW w:w="992" w:type="dxa"/>
          </w:tcPr>
          <w:p w14:paraId="0D678A6D" w14:textId="34D4A0A7"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583633D7" w14:textId="077DFA9A" w:rsidR="006E6A41" w:rsidRPr="004673D0" w:rsidRDefault="006E6A41" w:rsidP="0015496B">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326F9A72" w14:textId="267C4E08" w:rsidR="006E6A41" w:rsidRDefault="006E6A41" w:rsidP="006E6A41">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шт</w:t>
            </w:r>
            <w:proofErr w:type="spellEnd"/>
          </w:p>
        </w:tc>
        <w:tc>
          <w:tcPr>
            <w:tcW w:w="1135" w:type="dxa"/>
          </w:tcPr>
          <w:p w14:paraId="7E84CAFF" w14:textId="612B33DE"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w:t>
            </w:r>
          </w:p>
        </w:tc>
        <w:tc>
          <w:tcPr>
            <w:tcW w:w="708" w:type="dxa"/>
          </w:tcPr>
          <w:p w14:paraId="476C92B2" w14:textId="2110D4C8"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2B448C75" w14:textId="11B70B4E"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w:t>
            </w:r>
          </w:p>
        </w:tc>
        <w:tc>
          <w:tcPr>
            <w:tcW w:w="1134" w:type="dxa"/>
          </w:tcPr>
          <w:p w14:paraId="7FCD3D84" w14:textId="36396DD4"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w:t>
            </w:r>
          </w:p>
        </w:tc>
        <w:tc>
          <w:tcPr>
            <w:tcW w:w="1134" w:type="dxa"/>
          </w:tcPr>
          <w:p w14:paraId="7FBDE90F" w14:textId="54372439" w:rsidR="006E6A41" w:rsidRDefault="006E6A41"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3" w:type="dxa"/>
          </w:tcPr>
          <w:p w14:paraId="33A2EB3F" w14:textId="68F08505" w:rsidR="006E6A41"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0C27A10A" w14:textId="5420B461" w:rsidR="006E6A41" w:rsidRPr="004673D0"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 xml:space="preserve">Указ Президента Российской Федерации от </w:t>
            </w:r>
            <w:proofErr w:type="gramStart"/>
            <w:r w:rsidRPr="0072489B">
              <w:rPr>
                <w:rFonts w:ascii="Times New Roman" w:eastAsiaTheme="minorEastAsia" w:hAnsi="Times New Roman" w:cs="Times New Roman"/>
                <w:sz w:val="20"/>
                <w:lang w:eastAsia="ru-RU"/>
              </w:rPr>
              <w:t>07.05.2018.№</w:t>
            </w:r>
            <w:proofErr w:type="gramEnd"/>
            <w:r w:rsidRPr="0072489B">
              <w:rPr>
                <w:rFonts w:ascii="Times New Roman" w:eastAsiaTheme="minorEastAsia" w:hAnsi="Times New Roman" w:cs="Times New Roman"/>
                <w:sz w:val="20"/>
                <w:lang w:eastAsia="ru-RU"/>
              </w:rPr>
              <w:t xml:space="preserve"> 204 «О национальных  целях и стратегических задачах развития Российской Фе</w:t>
            </w:r>
            <w:r>
              <w:rPr>
                <w:rFonts w:ascii="Times New Roman" w:eastAsiaTheme="minorEastAsia" w:hAnsi="Times New Roman" w:cs="Times New Roman"/>
                <w:sz w:val="20"/>
                <w:lang w:eastAsia="ru-RU"/>
              </w:rPr>
              <w:t>дерации на период до 2024 года»</w:t>
            </w:r>
          </w:p>
        </w:tc>
        <w:tc>
          <w:tcPr>
            <w:tcW w:w="993" w:type="dxa"/>
          </w:tcPr>
          <w:p w14:paraId="6BCF65AF" w14:textId="77777777"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p w14:paraId="6759A53E" w14:textId="0E7CD13B" w:rsidR="00051643" w:rsidRDefault="00051643" w:rsidP="006E6A41">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ДГиЗО</w:t>
            </w:r>
            <w:proofErr w:type="spellEnd"/>
          </w:p>
        </w:tc>
        <w:tc>
          <w:tcPr>
            <w:tcW w:w="992" w:type="dxa"/>
          </w:tcPr>
          <w:p w14:paraId="75252698" w14:textId="5756E813"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Национальный проект «Жилье и городская среда»</w:t>
            </w:r>
          </w:p>
        </w:tc>
        <w:tc>
          <w:tcPr>
            <w:tcW w:w="709" w:type="dxa"/>
          </w:tcPr>
          <w:p w14:paraId="2D4684B7"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6E6A41" w:rsidRPr="004673D0" w14:paraId="704C2399" w14:textId="77777777" w:rsidTr="00DA1935">
        <w:trPr>
          <w:trHeight w:val="415"/>
        </w:trPr>
        <w:tc>
          <w:tcPr>
            <w:tcW w:w="704" w:type="dxa"/>
          </w:tcPr>
          <w:p w14:paraId="7DC194B5" w14:textId="01D06B4F" w:rsidR="006E6A41" w:rsidRDefault="0005352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4.19</w:t>
            </w:r>
            <w:r w:rsidR="006E6A41">
              <w:rPr>
                <w:rFonts w:ascii="Times New Roman" w:eastAsiaTheme="minorEastAsia" w:hAnsi="Times New Roman" w:cs="Times New Roman"/>
                <w:sz w:val="20"/>
                <w:lang w:eastAsia="ru-RU"/>
              </w:rPr>
              <w:t>.</w:t>
            </w:r>
          </w:p>
        </w:tc>
        <w:tc>
          <w:tcPr>
            <w:tcW w:w="2268" w:type="dxa"/>
          </w:tcPr>
          <w:p w14:paraId="4F4FB2C5" w14:textId="77777777" w:rsidR="006E6A41" w:rsidRPr="0072489B"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w:t>
            </w:r>
          </w:p>
          <w:p w14:paraId="3F8A1F23" w14:textId="77777777" w:rsidR="006E6A41" w:rsidRPr="0072489B"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по созданию комфортной городской среды</w:t>
            </w:r>
          </w:p>
          <w:p w14:paraId="0672F006" w14:textId="142ACCF1" w:rsidR="006E6A41" w:rsidRPr="0072489B" w:rsidRDefault="006E6A41" w:rsidP="006E6A41">
            <w:pPr>
              <w:spacing w:after="0" w:line="240" w:lineRule="auto"/>
              <w:rPr>
                <w:rFonts w:ascii="Times New Roman" w:eastAsiaTheme="minorEastAsia" w:hAnsi="Times New Roman" w:cs="Times New Roman"/>
                <w:sz w:val="20"/>
                <w:lang w:eastAsia="ru-RU"/>
              </w:rPr>
            </w:pPr>
          </w:p>
        </w:tc>
        <w:tc>
          <w:tcPr>
            <w:tcW w:w="992" w:type="dxa"/>
          </w:tcPr>
          <w:p w14:paraId="026ECADC" w14:textId="5C23FF4F" w:rsidR="006E6A41"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6F6901A2" w14:textId="3FCA7859"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 </w:t>
            </w:r>
          </w:p>
        </w:tc>
        <w:tc>
          <w:tcPr>
            <w:tcW w:w="1135" w:type="dxa"/>
          </w:tcPr>
          <w:p w14:paraId="2A708809" w14:textId="35FFDFD1"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3A1F8621" w14:textId="3E693B3D"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17</w:t>
            </w:r>
          </w:p>
        </w:tc>
        <w:tc>
          <w:tcPr>
            <w:tcW w:w="708" w:type="dxa"/>
          </w:tcPr>
          <w:p w14:paraId="6669770E" w14:textId="74AE822A"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77093078" w14:textId="63437865"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4" w:type="dxa"/>
          </w:tcPr>
          <w:p w14:paraId="36956A60" w14:textId="2E6EB5A6"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4" w:type="dxa"/>
          </w:tcPr>
          <w:p w14:paraId="1D1EA53E" w14:textId="683B7DEA" w:rsidR="006E6A41" w:rsidRDefault="006E6A41"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3" w:type="dxa"/>
          </w:tcPr>
          <w:p w14:paraId="3BB5F020" w14:textId="5423C42A" w:rsidR="006E6A41"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4DC9C2BB" w14:textId="67F5A570" w:rsidR="006E6A41" w:rsidRPr="004673D0"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Указ Президента Российской Федерации от 07.05.2018 № 204 «О национальных целях и стратегических задачах развития Российской Фе</w:t>
            </w:r>
            <w:r>
              <w:rPr>
                <w:rFonts w:ascii="Times New Roman" w:eastAsiaTheme="minorEastAsia" w:hAnsi="Times New Roman" w:cs="Times New Roman"/>
                <w:sz w:val="20"/>
                <w:lang w:eastAsia="ru-RU"/>
              </w:rPr>
              <w:t>дерации на период до 2024 года»</w:t>
            </w:r>
          </w:p>
        </w:tc>
        <w:tc>
          <w:tcPr>
            <w:tcW w:w="993" w:type="dxa"/>
          </w:tcPr>
          <w:p w14:paraId="5040683C" w14:textId="3A0E4CA1"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tc>
        <w:tc>
          <w:tcPr>
            <w:tcW w:w="992" w:type="dxa"/>
          </w:tcPr>
          <w:p w14:paraId="51EB99A4" w14:textId="4833B277"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Национальный проект «Жилье и городская среда»</w:t>
            </w:r>
          </w:p>
        </w:tc>
        <w:tc>
          <w:tcPr>
            <w:tcW w:w="709" w:type="dxa"/>
          </w:tcPr>
          <w:p w14:paraId="56720C3B"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432902" w:rsidRPr="004673D0" w14:paraId="61029513" w14:textId="77777777" w:rsidTr="00BF17E3">
        <w:trPr>
          <w:trHeight w:val="216"/>
        </w:trPr>
        <w:tc>
          <w:tcPr>
            <w:tcW w:w="704" w:type="dxa"/>
          </w:tcPr>
          <w:p w14:paraId="0F72DF43" w14:textId="77777777" w:rsidR="00432902" w:rsidRDefault="00432902" w:rsidP="006E6A41">
            <w:pPr>
              <w:spacing w:after="0" w:line="240" w:lineRule="auto"/>
              <w:rPr>
                <w:rFonts w:ascii="Times New Roman" w:eastAsiaTheme="minorEastAsia" w:hAnsi="Times New Roman" w:cs="Times New Roman"/>
                <w:sz w:val="20"/>
                <w:lang w:eastAsia="ru-RU"/>
              </w:rPr>
            </w:pPr>
          </w:p>
        </w:tc>
        <w:tc>
          <w:tcPr>
            <w:tcW w:w="15593" w:type="dxa"/>
            <w:gridSpan w:val="14"/>
          </w:tcPr>
          <w:p w14:paraId="4A2DFAFD" w14:textId="107CAA06" w:rsidR="00432902" w:rsidRPr="00432902" w:rsidRDefault="00432902" w:rsidP="00432902">
            <w:pPr>
              <w:spacing w:after="0" w:line="240" w:lineRule="auto"/>
              <w:jc w:val="center"/>
              <w:rPr>
                <w:rFonts w:ascii="Times New Roman" w:eastAsiaTheme="minorEastAsia" w:hAnsi="Times New Roman" w:cs="Times New Roman"/>
                <w:i/>
                <w:sz w:val="20"/>
                <w:lang w:eastAsia="ru-RU"/>
              </w:rPr>
            </w:pPr>
            <w:r w:rsidRPr="00432902">
              <w:rPr>
                <w:rFonts w:ascii="Times New Roman" w:eastAsiaTheme="minorEastAsia" w:hAnsi="Times New Roman" w:cs="Times New Roman"/>
                <w:i/>
                <w:sz w:val="20"/>
                <w:lang w:eastAsia="ru-RU"/>
              </w:rPr>
              <w:t>Цель 5 «Обеспечение реализации муниципальной программы»</w:t>
            </w:r>
          </w:p>
        </w:tc>
      </w:tr>
      <w:tr w:rsidR="00432902" w:rsidRPr="004673D0" w14:paraId="2F5D8302" w14:textId="77777777" w:rsidTr="00DA1935">
        <w:trPr>
          <w:trHeight w:val="415"/>
        </w:trPr>
        <w:tc>
          <w:tcPr>
            <w:tcW w:w="704" w:type="dxa"/>
          </w:tcPr>
          <w:p w14:paraId="262173A6" w14:textId="418DD18A" w:rsidR="00432902" w:rsidRDefault="0043290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5.1</w:t>
            </w:r>
          </w:p>
        </w:tc>
        <w:tc>
          <w:tcPr>
            <w:tcW w:w="2268" w:type="dxa"/>
          </w:tcPr>
          <w:p w14:paraId="6C5E7740" w14:textId="337B61DF" w:rsidR="00432902" w:rsidRPr="0072489B" w:rsidRDefault="000E646F" w:rsidP="006E6A41">
            <w:pPr>
              <w:spacing w:after="0" w:line="240" w:lineRule="auto"/>
              <w:rPr>
                <w:rFonts w:ascii="Times New Roman" w:eastAsiaTheme="minorEastAsia" w:hAnsi="Times New Roman" w:cs="Times New Roman"/>
                <w:sz w:val="20"/>
                <w:lang w:eastAsia="ru-RU"/>
              </w:rPr>
            </w:pPr>
            <w:r w:rsidRPr="000E646F">
              <w:rPr>
                <w:rFonts w:ascii="Times New Roman" w:eastAsia="Batang" w:hAnsi="Times New Roman" w:cs="Times New Roman"/>
                <w:lang w:eastAsia="ko-KR"/>
              </w:rPr>
              <w:t>Удовлетворенность населения деятельностью органов местного самоуправления (процентов от числа опрошенных) (по сферам деятельности)</w:t>
            </w:r>
          </w:p>
        </w:tc>
        <w:tc>
          <w:tcPr>
            <w:tcW w:w="992" w:type="dxa"/>
          </w:tcPr>
          <w:p w14:paraId="7F11CB2E" w14:textId="427FF7E4" w:rsidR="00432902" w:rsidRDefault="001D6A25"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ВДЛ</w:t>
            </w:r>
          </w:p>
        </w:tc>
        <w:tc>
          <w:tcPr>
            <w:tcW w:w="992" w:type="dxa"/>
          </w:tcPr>
          <w:p w14:paraId="68ACAA81" w14:textId="2FF0E2AE"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43160E60" w14:textId="1F6667DA"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403247DA" w14:textId="36AAE6BE"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60</w:t>
            </w:r>
          </w:p>
        </w:tc>
        <w:tc>
          <w:tcPr>
            <w:tcW w:w="708" w:type="dxa"/>
          </w:tcPr>
          <w:p w14:paraId="63FB3AE7" w14:textId="5562EAFA"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80F9F69" w14:textId="4EDD5E7F"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65</w:t>
            </w:r>
          </w:p>
        </w:tc>
        <w:tc>
          <w:tcPr>
            <w:tcW w:w="1134" w:type="dxa"/>
          </w:tcPr>
          <w:p w14:paraId="4A6363C6" w14:textId="1D7F1AA3"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65</w:t>
            </w:r>
          </w:p>
        </w:tc>
        <w:tc>
          <w:tcPr>
            <w:tcW w:w="1134" w:type="dxa"/>
          </w:tcPr>
          <w:p w14:paraId="61F77A98" w14:textId="302D934B" w:rsidR="00432902" w:rsidRDefault="000E646F"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65</w:t>
            </w:r>
          </w:p>
        </w:tc>
        <w:tc>
          <w:tcPr>
            <w:tcW w:w="1133" w:type="dxa"/>
          </w:tcPr>
          <w:p w14:paraId="6E2706FC" w14:textId="77777777" w:rsidR="00432902" w:rsidRDefault="00432902" w:rsidP="006E6A41">
            <w:pPr>
              <w:spacing w:after="0" w:line="240" w:lineRule="auto"/>
              <w:rPr>
                <w:rFonts w:ascii="Times New Roman" w:eastAsiaTheme="minorEastAsia" w:hAnsi="Times New Roman" w:cs="Times New Roman"/>
                <w:sz w:val="20"/>
                <w:lang w:eastAsia="ru-RU"/>
              </w:rPr>
            </w:pPr>
          </w:p>
        </w:tc>
        <w:tc>
          <w:tcPr>
            <w:tcW w:w="1134" w:type="dxa"/>
          </w:tcPr>
          <w:p w14:paraId="57DBFAC4" w14:textId="77777777" w:rsidR="001D6A25" w:rsidRPr="008D04C2" w:rsidRDefault="001D6A25" w:rsidP="001D6A25">
            <w:pPr>
              <w:spacing w:after="0" w:line="240" w:lineRule="auto"/>
              <w:rPr>
                <w:rFonts w:ascii="Times New Roman" w:eastAsia="Times New Roman" w:hAnsi="Times New Roman"/>
                <w:sz w:val="20"/>
                <w:szCs w:val="20"/>
                <w:lang w:eastAsia="ru-RU"/>
              </w:rPr>
            </w:pPr>
            <w:r w:rsidRPr="00AF6068">
              <w:rPr>
                <w:rFonts w:ascii="Times New Roman" w:eastAsia="Times New Roman" w:hAnsi="Times New Roman"/>
                <w:sz w:val="20"/>
                <w:szCs w:val="20"/>
                <w:lang w:eastAsia="ru-RU"/>
              </w:rPr>
              <w:t xml:space="preserve">Распоряжение Правительства ХМАО - Югры от 15.03.2013 N 92-рп </w:t>
            </w:r>
          </w:p>
          <w:p w14:paraId="6A43F5B8" w14:textId="77777777" w:rsidR="00432902" w:rsidRPr="0072489B" w:rsidRDefault="00432902" w:rsidP="006E6A41">
            <w:pPr>
              <w:spacing w:after="0" w:line="240" w:lineRule="auto"/>
              <w:rPr>
                <w:rFonts w:ascii="Times New Roman" w:eastAsiaTheme="minorEastAsia" w:hAnsi="Times New Roman" w:cs="Times New Roman"/>
                <w:sz w:val="20"/>
                <w:lang w:eastAsia="ru-RU"/>
              </w:rPr>
            </w:pPr>
          </w:p>
        </w:tc>
        <w:tc>
          <w:tcPr>
            <w:tcW w:w="993" w:type="dxa"/>
          </w:tcPr>
          <w:p w14:paraId="4C367D91" w14:textId="282BB5F9"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tc>
        <w:tc>
          <w:tcPr>
            <w:tcW w:w="992" w:type="dxa"/>
          </w:tcPr>
          <w:p w14:paraId="617C08D4" w14:textId="77777777" w:rsidR="00432902" w:rsidRDefault="00432902" w:rsidP="006E6A41">
            <w:pPr>
              <w:spacing w:after="0" w:line="240" w:lineRule="auto"/>
              <w:rPr>
                <w:rFonts w:ascii="Times New Roman" w:eastAsiaTheme="minorEastAsia" w:hAnsi="Times New Roman" w:cs="Times New Roman"/>
                <w:sz w:val="20"/>
                <w:lang w:eastAsia="ru-RU"/>
              </w:rPr>
            </w:pPr>
          </w:p>
        </w:tc>
        <w:tc>
          <w:tcPr>
            <w:tcW w:w="709" w:type="dxa"/>
          </w:tcPr>
          <w:p w14:paraId="6E6B8F18" w14:textId="77777777" w:rsidR="00432902" w:rsidRPr="004673D0" w:rsidRDefault="00432902" w:rsidP="006E6A41">
            <w:pPr>
              <w:spacing w:after="0" w:line="240" w:lineRule="auto"/>
              <w:rPr>
                <w:rFonts w:ascii="Times New Roman" w:eastAsiaTheme="minorEastAsia" w:hAnsi="Times New Roman" w:cs="Times New Roman"/>
                <w:sz w:val="20"/>
                <w:lang w:eastAsia="ru-RU"/>
              </w:rPr>
            </w:pPr>
          </w:p>
        </w:tc>
      </w:tr>
      <w:tr w:rsidR="00D14E7D" w:rsidRPr="004673D0" w14:paraId="417EBC4A" w14:textId="77777777" w:rsidTr="00BF17E3">
        <w:trPr>
          <w:trHeight w:val="184"/>
        </w:trPr>
        <w:tc>
          <w:tcPr>
            <w:tcW w:w="16297" w:type="dxa"/>
            <w:gridSpan w:val="15"/>
          </w:tcPr>
          <w:p w14:paraId="6B8DFF0E" w14:textId="47E1EEAA" w:rsidR="00D14E7D" w:rsidRPr="004673D0" w:rsidRDefault="00432902" w:rsidP="00E05157">
            <w:pPr>
              <w:spacing w:after="0" w:line="240" w:lineRule="auto"/>
              <w:jc w:val="center"/>
              <w:rPr>
                <w:rFonts w:ascii="Times New Roman" w:eastAsiaTheme="minorEastAsia" w:hAnsi="Times New Roman" w:cs="Times New Roman"/>
                <w:i/>
                <w:sz w:val="20"/>
                <w:lang w:eastAsia="ru-RU"/>
              </w:rPr>
            </w:pPr>
            <w:r>
              <w:rPr>
                <w:rFonts w:ascii="Times New Roman" w:eastAsiaTheme="minorEastAsia" w:hAnsi="Times New Roman" w:cs="Times New Roman"/>
                <w:i/>
                <w:sz w:val="20"/>
                <w:lang w:eastAsia="ru-RU"/>
              </w:rPr>
              <w:t>Цель 6</w:t>
            </w:r>
            <w:r w:rsidR="00D04D20" w:rsidRPr="004673D0">
              <w:rPr>
                <w:rFonts w:ascii="Times New Roman" w:eastAsiaTheme="minorEastAsia" w:hAnsi="Times New Roman" w:cs="Times New Roman"/>
                <w:i/>
                <w:sz w:val="20"/>
                <w:lang w:eastAsia="ru-RU"/>
              </w:rPr>
              <w:t xml:space="preserve"> «Обеспечение надежности и качества </w:t>
            </w:r>
            <w:r w:rsidR="00E05157">
              <w:rPr>
                <w:rFonts w:ascii="Times New Roman" w:eastAsiaTheme="minorEastAsia" w:hAnsi="Times New Roman" w:cs="Times New Roman"/>
                <w:i/>
                <w:sz w:val="20"/>
                <w:lang w:eastAsia="ru-RU"/>
              </w:rPr>
              <w:t>поставки коммунальных ресурсов</w:t>
            </w:r>
            <w:r w:rsidR="00D04D20" w:rsidRPr="004673D0">
              <w:rPr>
                <w:rFonts w:ascii="Times New Roman" w:eastAsiaTheme="minorEastAsia" w:hAnsi="Times New Roman" w:cs="Times New Roman"/>
                <w:i/>
                <w:sz w:val="20"/>
                <w:lang w:eastAsia="ru-RU"/>
              </w:rPr>
              <w:t>»</w:t>
            </w:r>
          </w:p>
        </w:tc>
      </w:tr>
      <w:tr w:rsidR="006E6A41" w:rsidRPr="004673D0" w14:paraId="00A4D3D5" w14:textId="77777777" w:rsidTr="00DA1935">
        <w:trPr>
          <w:trHeight w:val="415"/>
        </w:trPr>
        <w:tc>
          <w:tcPr>
            <w:tcW w:w="704" w:type="dxa"/>
          </w:tcPr>
          <w:p w14:paraId="360A34A1" w14:textId="57C6D61E" w:rsidR="006E6A41" w:rsidRPr="004673D0"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w:t>
            </w:r>
            <w:r w:rsidR="006E6A41" w:rsidRPr="004673D0">
              <w:rPr>
                <w:rFonts w:ascii="Times New Roman" w:eastAsiaTheme="minorEastAsia" w:hAnsi="Times New Roman" w:cs="Times New Roman"/>
                <w:sz w:val="20"/>
                <w:lang w:eastAsia="ru-RU"/>
              </w:rPr>
              <w:t>.1</w:t>
            </w:r>
          </w:p>
        </w:tc>
        <w:tc>
          <w:tcPr>
            <w:tcW w:w="2268" w:type="dxa"/>
          </w:tcPr>
          <w:p w14:paraId="4091E4D9" w14:textId="43A7D53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p>
        </w:tc>
        <w:tc>
          <w:tcPr>
            <w:tcW w:w="992" w:type="dxa"/>
          </w:tcPr>
          <w:p w14:paraId="380522F0" w14:textId="0A770739" w:rsidR="006E6A41" w:rsidRPr="004673D0" w:rsidRDefault="00EB6A0D"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ГП</w:t>
            </w:r>
          </w:p>
        </w:tc>
        <w:tc>
          <w:tcPr>
            <w:tcW w:w="992" w:type="dxa"/>
          </w:tcPr>
          <w:p w14:paraId="381A1D51" w14:textId="2D8F5386" w:rsidR="006E6A41" w:rsidRPr="004673D0" w:rsidRDefault="0015496B"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5CE374E1" w14:textId="18ABF7F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1D07CE62" w14:textId="5093A3CB"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2,6</w:t>
            </w:r>
          </w:p>
        </w:tc>
        <w:tc>
          <w:tcPr>
            <w:tcW w:w="708" w:type="dxa"/>
          </w:tcPr>
          <w:p w14:paraId="4F8535A1" w14:textId="23AA9A1A" w:rsidR="006E6A41" w:rsidRPr="004673D0" w:rsidRDefault="002B5E89"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44674BE3" w14:textId="4486472E"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2,8</w:t>
            </w:r>
          </w:p>
        </w:tc>
        <w:tc>
          <w:tcPr>
            <w:tcW w:w="1134" w:type="dxa"/>
          </w:tcPr>
          <w:p w14:paraId="49D71A9B" w14:textId="6E657983"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2,9</w:t>
            </w:r>
          </w:p>
        </w:tc>
        <w:tc>
          <w:tcPr>
            <w:tcW w:w="1134" w:type="dxa"/>
          </w:tcPr>
          <w:p w14:paraId="5C248FAA" w14:textId="4AAF4F97" w:rsidR="006E6A41" w:rsidRPr="004673D0" w:rsidRDefault="00EB6C1B"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2,9</w:t>
            </w:r>
          </w:p>
        </w:tc>
        <w:tc>
          <w:tcPr>
            <w:tcW w:w="1133" w:type="dxa"/>
          </w:tcPr>
          <w:p w14:paraId="01A8410E" w14:textId="7BA4A549"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2ED476D3" w14:textId="43A7766D" w:rsidR="006E6A41" w:rsidRPr="004673D0" w:rsidRDefault="00EB6A0D"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ХМАО-Югры от 31.10.2021 № 477-п</w:t>
            </w:r>
          </w:p>
        </w:tc>
        <w:tc>
          <w:tcPr>
            <w:tcW w:w="993" w:type="dxa"/>
          </w:tcPr>
          <w:p w14:paraId="27DF5419" w14:textId="68643ADD"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3DAA0116"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709" w:type="dxa"/>
          </w:tcPr>
          <w:p w14:paraId="3DF87B74"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6E6A41" w:rsidRPr="004673D0" w14:paraId="67941CDF" w14:textId="77777777" w:rsidTr="00DA1935">
        <w:trPr>
          <w:trHeight w:val="415"/>
        </w:trPr>
        <w:tc>
          <w:tcPr>
            <w:tcW w:w="704" w:type="dxa"/>
          </w:tcPr>
          <w:p w14:paraId="3BA3534E" w14:textId="5B265F3F" w:rsidR="006E6A41" w:rsidRPr="004673D0"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w:t>
            </w:r>
            <w:r w:rsidR="00A95268">
              <w:rPr>
                <w:rFonts w:ascii="Times New Roman" w:eastAsiaTheme="minorEastAsia" w:hAnsi="Times New Roman" w:cs="Times New Roman"/>
                <w:sz w:val="20"/>
                <w:lang w:eastAsia="ru-RU"/>
              </w:rPr>
              <w:t>.2</w:t>
            </w:r>
          </w:p>
        </w:tc>
        <w:tc>
          <w:tcPr>
            <w:tcW w:w="2268" w:type="dxa"/>
          </w:tcPr>
          <w:p w14:paraId="03BFAC75" w14:textId="5E4DCFF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w:t>
            </w:r>
          </w:p>
        </w:tc>
        <w:tc>
          <w:tcPr>
            <w:tcW w:w="992" w:type="dxa"/>
          </w:tcPr>
          <w:p w14:paraId="6B47C52A"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992" w:type="dxa"/>
          </w:tcPr>
          <w:p w14:paraId="3B63D318"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5" w:type="dxa"/>
          </w:tcPr>
          <w:p w14:paraId="7FA61CDA" w14:textId="6A307F76"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7EA7AE1A" w14:textId="15DED869" w:rsidR="006E6A41" w:rsidRPr="006E276E"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00E8647F" w14:textId="7596A1C8"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E63FC0E" w14:textId="200CF47D"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0CC98D77" w14:textId="2C0C1296"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4" w:type="dxa"/>
          </w:tcPr>
          <w:p w14:paraId="2B44CE4C" w14:textId="6631E0A7"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3" w:type="dxa"/>
          </w:tcPr>
          <w:p w14:paraId="09AAF8B4" w14:textId="115E73BC"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7F13C29D"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993" w:type="dxa"/>
          </w:tcPr>
          <w:p w14:paraId="341E0E33" w14:textId="1BCC2B1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00139C76"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709" w:type="dxa"/>
          </w:tcPr>
          <w:p w14:paraId="0B661DDB"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bl>
    <w:p w14:paraId="6FD6A6B8" w14:textId="29C62EA0" w:rsidR="00734004" w:rsidRDefault="00734004" w:rsidP="00734004">
      <w:pPr>
        <w:spacing w:after="0" w:line="240" w:lineRule="auto"/>
        <w:ind w:right="-31"/>
        <w:jc w:val="center"/>
        <w:rPr>
          <w:rFonts w:ascii="Times New Roman" w:eastAsia="Times New Roman" w:hAnsi="Times New Roman" w:cs="Times New Roman"/>
          <w:sz w:val="28"/>
          <w:szCs w:val="28"/>
          <w:lang w:eastAsia="ru-RU"/>
        </w:rPr>
      </w:pPr>
      <w:r w:rsidRPr="00734004">
        <w:rPr>
          <w:rFonts w:ascii="Times New Roman" w:eastAsia="Times New Roman" w:hAnsi="Times New Roman" w:cs="Times New Roman"/>
          <w:sz w:val="28"/>
          <w:szCs w:val="28"/>
          <w:lang w:eastAsia="ru-RU"/>
        </w:rPr>
        <w:t>План достижения показателей муниципальной программы в 2024 году</w:t>
      </w:r>
    </w:p>
    <w:p w14:paraId="02E6E870" w14:textId="77777777" w:rsidR="007863A6" w:rsidRDefault="007863A6" w:rsidP="00734004">
      <w:pPr>
        <w:spacing w:after="0" w:line="240" w:lineRule="auto"/>
        <w:ind w:right="-31"/>
        <w:jc w:val="center"/>
        <w:rPr>
          <w:rFonts w:ascii="Times New Roman" w:eastAsiaTheme="minorEastAsia" w:hAnsi="Times New Roman" w:cs="Times New Roman"/>
          <w:sz w:val="28"/>
          <w:szCs w:val="28"/>
          <w:lang w:eastAsia="ru-RU"/>
        </w:rPr>
      </w:pPr>
    </w:p>
    <w:tbl>
      <w:tblPr>
        <w:tblW w:w="52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48"/>
        <w:gridCol w:w="3937"/>
        <w:gridCol w:w="1205"/>
        <w:gridCol w:w="1354"/>
        <w:gridCol w:w="540"/>
        <w:gridCol w:w="540"/>
        <w:gridCol w:w="540"/>
        <w:gridCol w:w="540"/>
        <w:gridCol w:w="540"/>
        <w:gridCol w:w="558"/>
        <w:gridCol w:w="552"/>
        <w:gridCol w:w="540"/>
        <w:gridCol w:w="657"/>
        <w:gridCol w:w="540"/>
        <w:gridCol w:w="601"/>
        <w:gridCol w:w="2227"/>
      </w:tblGrid>
      <w:tr w:rsidR="00734004" w:rsidRPr="007863A6" w14:paraId="53B221E9" w14:textId="77777777" w:rsidTr="0023096E">
        <w:trPr>
          <w:trHeight w:val="349"/>
          <w:tblHeader/>
        </w:trPr>
        <w:tc>
          <w:tcPr>
            <w:tcW w:w="178" w:type="pct"/>
            <w:vMerge w:val="restart"/>
            <w:vAlign w:val="center"/>
          </w:tcPr>
          <w:p w14:paraId="6FBE3055"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 п/п</w:t>
            </w:r>
          </w:p>
        </w:tc>
        <w:tc>
          <w:tcPr>
            <w:tcW w:w="1277" w:type="pct"/>
            <w:vMerge w:val="restart"/>
            <w:vAlign w:val="center"/>
          </w:tcPr>
          <w:p w14:paraId="6E513120"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Показатели комплекса процессных мероприятий</w:t>
            </w:r>
          </w:p>
        </w:tc>
        <w:tc>
          <w:tcPr>
            <w:tcW w:w="391" w:type="pct"/>
            <w:vMerge w:val="restart"/>
            <w:vAlign w:val="center"/>
          </w:tcPr>
          <w:p w14:paraId="3BD68965" w14:textId="60E54AE2"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Уровень показателя</w:t>
            </w:r>
          </w:p>
        </w:tc>
        <w:tc>
          <w:tcPr>
            <w:tcW w:w="439" w:type="pct"/>
            <w:vMerge w:val="restart"/>
            <w:vAlign w:val="center"/>
          </w:tcPr>
          <w:p w14:paraId="3061A968"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Единица измерения</w:t>
            </w:r>
          </w:p>
          <w:p w14:paraId="2DACB9B9"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 ОКЕИ)</w:t>
            </w:r>
          </w:p>
        </w:tc>
        <w:tc>
          <w:tcPr>
            <w:tcW w:w="1993" w:type="pct"/>
            <w:gridSpan w:val="11"/>
            <w:vAlign w:val="center"/>
          </w:tcPr>
          <w:p w14:paraId="565DB7DC"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Плановые значения по месяцам</w:t>
            </w:r>
          </w:p>
        </w:tc>
        <w:tc>
          <w:tcPr>
            <w:tcW w:w="723" w:type="pct"/>
            <w:vMerge w:val="restart"/>
            <w:vAlign w:val="center"/>
          </w:tcPr>
          <w:p w14:paraId="646361F7"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На конец 2024 года</w:t>
            </w:r>
          </w:p>
        </w:tc>
      </w:tr>
      <w:tr w:rsidR="00734004" w:rsidRPr="007863A6" w14:paraId="3362815A" w14:textId="77777777" w:rsidTr="0023096E">
        <w:trPr>
          <w:trHeight w:val="661"/>
          <w:tblHeader/>
        </w:trPr>
        <w:tc>
          <w:tcPr>
            <w:tcW w:w="178" w:type="pct"/>
            <w:vMerge/>
            <w:vAlign w:val="center"/>
          </w:tcPr>
          <w:p w14:paraId="73CBD809"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1277" w:type="pct"/>
            <w:vMerge/>
            <w:vAlign w:val="center"/>
          </w:tcPr>
          <w:p w14:paraId="6E2BBCCA"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391" w:type="pct"/>
            <w:vMerge/>
            <w:vAlign w:val="center"/>
          </w:tcPr>
          <w:p w14:paraId="1EF68466"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439" w:type="pct"/>
            <w:vMerge/>
            <w:vAlign w:val="center"/>
          </w:tcPr>
          <w:p w14:paraId="72420FFF"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175" w:type="pct"/>
            <w:vAlign w:val="center"/>
          </w:tcPr>
          <w:p w14:paraId="6B6CACC2"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янв.</w:t>
            </w:r>
          </w:p>
        </w:tc>
        <w:tc>
          <w:tcPr>
            <w:tcW w:w="175" w:type="pct"/>
            <w:vAlign w:val="center"/>
          </w:tcPr>
          <w:p w14:paraId="432C89E2" w14:textId="4535FA74"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Ф</w:t>
            </w:r>
            <w:r w:rsidR="00734004" w:rsidRPr="007863A6">
              <w:rPr>
                <w:rFonts w:ascii="Times New Roman" w:eastAsiaTheme="minorEastAsia" w:hAnsi="Times New Roman" w:cs="Times New Roman"/>
                <w:lang w:eastAsia="ru-RU"/>
              </w:rPr>
              <w:t>ев.</w:t>
            </w:r>
          </w:p>
        </w:tc>
        <w:tc>
          <w:tcPr>
            <w:tcW w:w="175" w:type="pct"/>
            <w:vAlign w:val="center"/>
          </w:tcPr>
          <w:p w14:paraId="1EB2833D" w14:textId="278D173F"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М</w:t>
            </w:r>
            <w:r w:rsidR="00734004" w:rsidRPr="007863A6">
              <w:rPr>
                <w:rFonts w:ascii="Times New Roman" w:eastAsiaTheme="minorEastAsia" w:hAnsi="Times New Roman" w:cs="Times New Roman"/>
                <w:lang w:eastAsia="ru-RU"/>
              </w:rPr>
              <w:t>арт</w:t>
            </w:r>
          </w:p>
        </w:tc>
        <w:tc>
          <w:tcPr>
            <w:tcW w:w="175" w:type="pct"/>
            <w:vAlign w:val="center"/>
          </w:tcPr>
          <w:p w14:paraId="4161705C"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апр.</w:t>
            </w:r>
          </w:p>
        </w:tc>
        <w:tc>
          <w:tcPr>
            <w:tcW w:w="175" w:type="pct"/>
            <w:vAlign w:val="center"/>
          </w:tcPr>
          <w:p w14:paraId="522051E9" w14:textId="20AF5160"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М</w:t>
            </w:r>
            <w:r w:rsidR="00734004" w:rsidRPr="007863A6">
              <w:rPr>
                <w:rFonts w:ascii="Times New Roman" w:eastAsiaTheme="minorEastAsia" w:hAnsi="Times New Roman" w:cs="Times New Roman"/>
                <w:lang w:eastAsia="ru-RU"/>
              </w:rPr>
              <w:t>ай</w:t>
            </w:r>
          </w:p>
        </w:tc>
        <w:tc>
          <w:tcPr>
            <w:tcW w:w="181" w:type="pct"/>
            <w:vAlign w:val="center"/>
          </w:tcPr>
          <w:p w14:paraId="3CF34557"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июнь</w:t>
            </w:r>
          </w:p>
        </w:tc>
        <w:tc>
          <w:tcPr>
            <w:tcW w:w="179" w:type="pct"/>
            <w:vAlign w:val="center"/>
          </w:tcPr>
          <w:p w14:paraId="5BB7F172"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июль</w:t>
            </w:r>
          </w:p>
        </w:tc>
        <w:tc>
          <w:tcPr>
            <w:tcW w:w="175" w:type="pct"/>
            <w:vAlign w:val="center"/>
          </w:tcPr>
          <w:p w14:paraId="3AB69042"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авг.</w:t>
            </w:r>
          </w:p>
        </w:tc>
        <w:tc>
          <w:tcPr>
            <w:tcW w:w="213" w:type="pct"/>
            <w:vAlign w:val="center"/>
          </w:tcPr>
          <w:p w14:paraId="08C918C2" w14:textId="03DC2083"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С</w:t>
            </w:r>
            <w:r w:rsidR="00734004" w:rsidRPr="007863A6">
              <w:rPr>
                <w:rFonts w:ascii="Times New Roman" w:eastAsiaTheme="minorEastAsia" w:hAnsi="Times New Roman" w:cs="Times New Roman"/>
                <w:lang w:eastAsia="ru-RU"/>
              </w:rPr>
              <w:t>ен.</w:t>
            </w:r>
          </w:p>
        </w:tc>
        <w:tc>
          <w:tcPr>
            <w:tcW w:w="175" w:type="pct"/>
            <w:vAlign w:val="center"/>
          </w:tcPr>
          <w:p w14:paraId="25C789B8" w14:textId="300671A5"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w:t>
            </w:r>
            <w:r w:rsidR="00734004" w:rsidRPr="007863A6">
              <w:rPr>
                <w:rFonts w:ascii="Times New Roman" w:eastAsiaTheme="minorEastAsia" w:hAnsi="Times New Roman" w:cs="Times New Roman"/>
                <w:lang w:eastAsia="ru-RU"/>
              </w:rPr>
              <w:t>кт.</w:t>
            </w:r>
          </w:p>
        </w:tc>
        <w:tc>
          <w:tcPr>
            <w:tcW w:w="194" w:type="pct"/>
            <w:vAlign w:val="center"/>
          </w:tcPr>
          <w:p w14:paraId="72FB1701" w14:textId="4F20B148"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Н</w:t>
            </w:r>
            <w:r w:rsidR="00734004" w:rsidRPr="007863A6">
              <w:rPr>
                <w:rFonts w:ascii="Times New Roman" w:eastAsiaTheme="minorEastAsia" w:hAnsi="Times New Roman" w:cs="Times New Roman"/>
                <w:lang w:eastAsia="ru-RU"/>
              </w:rPr>
              <w:t>оя.</w:t>
            </w:r>
          </w:p>
        </w:tc>
        <w:tc>
          <w:tcPr>
            <w:tcW w:w="723" w:type="pct"/>
            <w:vMerge/>
            <w:vAlign w:val="center"/>
          </w:tcPr>
          <w:p w14:paraId="25AE864A"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r>
      <w:tr w:rsidR="00734004" w:rsidRPr="007863A6" w14:paraId="54BB0DBA" w14:textId="77777777" w:rsidTr="0015496B">
        <w:trPr>
          <w:trHeight w:val="386"/>
        </w:trPr>
        <w:tc>
          <w:tcPr>
            <w:tcW w:w="178" w:type="pct"/>
            <w:vAlign w:val="center"/>
          </w:tcPr>
          <w:p w14:paraId="65092393"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w:t>
            </w:r>
          </w:p>
        </w:tc>
        <w:tc>
          <w:tcPr>
            <w:tcW w:w="4822" w:type="pct"/>
            <w:gridSpan w:val="15"/>
            <w:vAlign w:val="center"/>
          </w:tcPr>
          <w:p w14:paraId="2AA69BFD" w14:textId="1391F40C" w:rsidR="00734004" w:rsidRPr="007863A6" w:rsidRDefault="0074067B" w:rsidP="007863A6">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Обеспечение надежности и качества предоставления жилищно-коммунальных услуг и развития</w:t>
            </w:r>
          </w:p>
        </w:tc>
      </w:tr>
      <w:tr w:rsidR="00734004" w:rsidRPr="007863A6" w14:paraId="4D709E54" w14:textId="77777777" w:rsidTr="0023096E">
        <w:trPr>
          <w:trHeight w:val="386"/>
        </w:trPr>
        <w:tc>
          <w:tcPr>
            <w:tcW w:w="178" w:type="pct"/>
            <w:vAlign w:val="center"/>
          </w:tcPr>
          <w:p w14:paraId="270A8A17"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1.1.</w:t>
            </w:r>
          </w:p>
        </w:tc>
        <w:tc>
          <w:tcPr>
            <w:tcW w:w="1277" w:type="pct"/>
            <w:vAlign w:val="center"/>
          </w:tcPr>
          <w:p w14:paraId="5A604EF3" w14:textId="77777777" w:rsidR="00734004" w:rsidRPr="007863A6" w:rsidRDefault="00734004" w:rsidP="007964DF">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u w:color="000000"/>
                <w:lang w:eastAsia="ru-RU"/>
              </w:rPr>
              <w:t>Количество реконструированных объектов коммунального значения</w:t>
            </w:r>
          </w:p>
        </w:tc>
        <w:tc>
          <w:tcPr>
            <w:tcW w:w="391" w:type="pct"/>
            <w:vAlign w:val="center"/>
          </w:tcPr>
          <w:p w14:paraId="3BC19BC4" w14:textId="14EF3EE2" w:rsidR="00734004" w:rsidRPr="007863A6" w:rsidRDefault="00E95E4F" w:rsidP="007C5EA0">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ГП</w:t>
            </w:r>
          </w:p>
        </w:tc>
        <w:tc>
          <w:tcPr>
            <w:tcW w:w="439" w:type="pct"/>
          </w:tcPr>
          <w:p w14:paraId="0D817FBA" w14:textId="77777777" w:rsidR="00734004" w:rsidRPr="007863A6" w:rsidRDefault="00734004" w:rsidP="007C5EA0">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Шт.</w:t>
            </w:r>
          </w:p>
        </w:tc>
        <w:tc>
          <w:tcPr>
            <w:tcW w:w="175" w:type="pct"/>
          </w:tcPr>
          <w:p w14:paraId="3C0DCE06" w14:textId="77777777" w:rsidR="00734004" w:rsidRPr="007863A6" w:rsidRDefault="00734004" w:rsidP="007C5EA0">
            <w:pPr>
              <w:spacing w:line="240" w:lineRule="auto"/>
              <w:jc w:val="center"/>
              <w:rPr>
                <w:rFonts w:ascii="Times New Roman" w:eastAsiaTheme="minorEastAsia" w:hAnsi="Times New Roman" w:cs="Times New Roman"/>
                <w:i/>
                <w:lang w:eastAsia="ru-RU"/>
              </w:rPr>
            </w:pPr>
          </w:p>
        </w:tc>
        <w:tc>
          <w:tcPr>
            <w:tcW w:w="175" w:type="pct"/>
          </w:tcPr>
          <w:p w14:paraId="78A592A5" w14:textId="77777777" w:rsidR="00734004" w:rsidRPr="007863A6" w:rsidRDefault="00734004" w:rsidP="007C5EA0">
            <w:pPr>
              <w:spacing w:line="240" w:lineRule="auto"/>
              <w:jc w:val="center"/>
              <w:rPr>
                <w:rFonts w:ascii="Times New Roman" w:eastAsiaTheme="minorEastAsia" w:hAnsi="Times New Roman" w:cs="Times New Roman"/>
                <w:i/>
                <w:lang w:eastAsia="ru-RU"/>
              </w:rPr>
            </w:pPr>
          </w:p>
        </w:tc>
        <w:tc>
          <w:tcPr>
            <w:tcW w:w="175" w:type="pct"/>
            <w:vAlign w:val="center"/>
          </w:tcPr>
          <w:p w14:paraId="02F7B550"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73F36ACB"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5C54D872"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81" w:type="pct"/>
            <w:vAlign w:val="center"/>
          </w:tcPr>
          <w:p w14:paraId="3E007125"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9" w:type="pct"/>
            <w:vAlign w:val="center"/>
          </w:tcPr>
          <w:p w14:paraId="32016937"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7B2E3579"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213" w:type="pct"/>
            <w:vAlign w:val="center"/>
          </w:tcPr>
          <w:p w14:paraId="36C662A3"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73C2CE78"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94" w:type="pct"/>
            <w:vAlign w:val="center"/>
          </w:tcPr>
          <w:p w14:paraId="1377C7D5"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723" w:type="pct"/>
            <w:vAlign w:val="center"/>
          </w:tcPr>
          <w:p w14:paraId="753A0221"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w:t>
            </w:r>
          </w:p>
        </w:tc>
      </w:tr>
      <w:tr w:rsidR="002A5CD8" w:rsidRPr="007863A6" w14:paraId="4BD4E4EE" w14:textId="77777777" w:rsidTr="0023096E">
        <w:trPr>
          <w:trHeight w:val="386"/>
        </w:trPr>
        <w:tc>
          <w:tcPr>
            <w:tcW w:w="178" w:type="pct"/>
            <w:vAlign w:val="center"/>
          </w:tcPr>
          <w:p w14:paraId="59D8F7E2" w14:textId="415F5A66"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1.2.</w:t>
            </w:r>
          </w:p>
        </w:tc>
        <w:tc>
          <w:tcPr>
            <w:tcW w:w="1277" w:type="pct"/>
            <w:vAlign w:val="center"/>
          </w:tcPr>
          <w:p w14:paraId="73AA91CF" w14:textId="6E4ED80A" w:rsidR="002A5CD8" w:rsidRPr="007863A6" w:rsidRDefault="002A5CD8" w:rsidP="002A5CD8">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u w:color="000000"/>
                <w:lang w:eastAsia="ru-RU"/>
              </w:rPr>
              <w:t xml:space="preserve">Процент обеспечения </w:t>
            </w:r>
            <w:proofErr w:type="spellStart"/>
            <w:r w:rsidRPr="007863A6">
              <w:rPr>
                <w:rFonts w:ascii="Times New Roman" w:eastAsiaTheme="minorEastAsia" w:hAnsi="Times New Roman" w:cs="Times New Roman"/>
                <w:u w:color="000000"/>
                <w:lang w:eastAsia="ru-RU"/>
              </w:rPr>
              <w:t>помывок</w:t>
            </w:r>
            <w:proofErr w:type="spellEnd"/>
            <w:r w:rsidRPr="007863A6">
              <w:rPr>
                <w:rFonts w:ascii="Times New Roman" w:eastAsiaTheme="minorEastAsia" w:hAnsi="Times New Roman" w:cs="Times New Roman"/>
                <w:u w:color="000000"/>
                <w:lang w:eastAsia="ru-RU"/>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w:t>
            </w:r>
          </w:p>
        </w:tc>
        <w:tc>
          <w:tcPr>
            <w:tcW w:w="391" w:type="pct"/>
            <w:vAlign w:val="center"/>
          </w:tcPr>
          <w:p w14:paraId="71A8A3F0" w14:textId="77777777" w:rsidR="002A5CD8" w:rsidRPr="007863A6" w:rsidRDefault="002A5CD8" w:rsidP="002A5CD8">
            <w:pPr>
              <w:spacing w:line="240" w:lineRule="auto"/>
              <w:rPr>
                <w:rFonts w:ascii="Times New Roman" w:eastAsiaTheme="minorEastAsia" w:hAnsi="Times New Roman" w:cs="Times New Roman"/>
                <w:i/>
                <w:u w:color="000000"/>
                <w:lang w:eastAsia="ru-RU"/>
              </w:rPr>
            </w:pPr>
          </w:p>
        </w:tc>
        <w:tc>
          <w:tcPr>
            <w:tcW w:w="439" w:type="pct"/>
          </w:tcPr>
          <w:p w14:paraId="6DA62432" w14:textId="61C2E361" w:rsidR="002A5CD8" w:rsidRPr="007863A6" w:rsidRDefault="002A5CD8" w:rsidP="002A5CD8">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vAlign w:val="center"/>
          </w:tcPr>
          <w:p w14:paraId="19C795AA" w14:textId="46819598"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18C56C35" w14:textId="7004E961"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68D4F1BC" w14:textId="51132DA0"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4C4ABA3F" w14:textId="67CA423E"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69D7F3E0" w14:textId="555C2CAC"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81" w:type="pct"/>
            <w:vAlign w:val="center"/>
          </w:tcPr>
          <w:p w14:paraId="1CB3D548" w14:textId="11C56E28"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9" w:type="pct"/>
            <w:vAlign w:val="center"/>
          </w:tcPr>
          <w:p w14:paraId="3A09FD21" w14:textId="5E1FB964"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2C40A9E4" w14:textId="02180866"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213" w:type="pct"/>
            <w:vAlign w:val="center"/>
          </w:tcPr>
          <w:p w14:paraId="47C24D92" w14:textId="6F06E71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0426A74B" w14:textId="76DBC2AE"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94" w:type="pct"/>
            <w:vAlign w:val="center"/>
          </w:tcPr>
          <w:p w14:paraId="59ECA623" w14:textId="67C88B0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723" w:type="pct"/>
            <w:vAlign w:val="center"/>
          </w:tcPr>
          <w:p w14:paraId="66AE67E7" w14:textId="0C99E1E0"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100</w:t>
            </w:r>
          </w:p>
        </w:tc>
      </w:tr>
      <w:tr w:rsidR="002A5CD8" w:rsidRPr="007863A6" w14:paraId="65E65504" w14:textId="77777777" w:rsidTr="0023096E">
        <w:trPr>
          <w:trHeight w:val="386"/>
        </w:trPr>
        <w:tc>
          <w:tcPr>
            <w:tcW w:w="178" w:type="pct"/>
            <w:vAlign w:val="center"/>
          </w:tcPr>
          <w:p w14:paraId="7476DD8B" w14:textId="36288F35"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1.3.</w:t>
            </w:r>
          </w:p>
        </w:tc>
        <w:tc>
          <w:tcPr>
            <w:tcW w:w="1277" w:type="pct"/>
            <w:vAlign w:val="center"/>
          </w:tcPr>
          <w:p w14:paraId="59DE2275" w14:textId="10865914" w:rsidR="002A5CD8" w:rsidRPr="007964DF" w:rsidRDefault="002A5CD8" w:rsidP="002A5CD8">
            <w:pPr>
              <w:spacing w:after="0" w:line="240" w:lineRule="auto"/>
              <w:rPr>
                <w:rFonts w:ascii="Times New Roman" w:eastAsiaTheme="minorEastAsia" w:hAnsi="Times New Roman" w:cs="Times New Roman"/>
                <w:lang w:eastAsia="ru-RU"/>
              </w:rPr>
            </w:pPr>
            <w:r w:rsidRPr="007964DF">
              <w:rPr>
                <w:rFonts w:ascii="Times New Roman" w:eastAsiaTheme="minorEastAsia" w:hAnsi="Times New Roman" w:cs="Times New Roman"/>
                <w:lang w:eastAsia="ru-RU"/>
              </w:rPr>
              <w:t xml:space="preserve">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w:t>
            </w:r>
          </w:p>
          <w:p w14:paraId="219B5696" w14:textId="39DCC3E9" w:rsidR="002A5CD8" w:rsidRPr="007863A6" w:rsidRDefault="002A5CD8" w:rsidP="002A5CD8">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lang w:eastAsia="ru-RU"/>
              </w:rPr>
              <w:t>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w:t>
            </w:r>
          </w:p>
        </w:tc>
        <w:tc>
          <w:tcPr>
            <w:tcW w:w="391" w:type="pct"/>
            <w:vAlign w:val="center"/>
          </w:tcPr>
          <w:p w14:paraId="5F558332" w14:textId="77777777" w:rsidR="002A5CD8" w:rsidRPr="007863A6" w:rsidRDefault="002A5CD8" w:rsidP="002A5CD8">
            <w:pPr>
              <w:spacing w:line="240" w:lineRule="auto"/>
              <w:rPr>
                <w:rFonts w:ascii="Times New Roman" w:eastAsiaTheme="minorEastAsia" w:hAnsi="Times New Roman" w:cs="Times New Roman"/>
                <w:i/>
                <w:u w:color="000000"/>
                <w:lang w:eastAsia="ru-RU"/>
              </w:rPr>
            </w:pPr>
          </w:p>
        </w:tc>
        <w:tc>
          <w:tcPr>
            <w:tcW w:w="439" w:type="pct"/>
          </w:tcPr>
          <w:p w14:paraId="6E96F2AC" w14:textId="77777777" w:rsidR="002A5CD8" w:rsidRPr="007863A6" w:rsidRDefault="002A5CD8" w:rsidP="002A5CD8">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vAlign w:val="center"/>
          </w:tcPr>
          <w:p w14:paraId="2FE8A4B3" w14:textId="1384B7DE"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0B033661" w14:textId="658E8BA0"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1549E86E" w14:textId="288F5A02"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4F66787C" w14:textId="1E7CD340"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2929138D" w14:textId="35C0ED88"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81" w:type="pct"/>
            <w:vAlign w:val="center"/>
          </w:tcPr>
          <w:p w14:paraId="27DFCE48" w14:textId="4565457C"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9" w:type="pct"/>
            <w:vAlign w:val="center"/>
          </w:tcPr>
          <w:p w14:paraId="4FF973A0" w14:textId="59278009"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2FD5A84D" w14:textId="5B67B8E0"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213" w:type="pct"/>
            <w:vAlign w:val="center"/>
          </w:tcPr>
          <w:p w14:paraId="32A67062" w14:textId="352C60E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36323459" w14:textId="028DB371"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94" w:type="pct"/>
            <w:vAlign w:val="center"/>
          </w:tcPr>
          <w:p w14:paraId="3F0EFE84" w14:textId="1129BAC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723" w:type="pct"/>
            <w:vAlign w:val="center"/>
          </w:tcPr>
          <w:p w14:paraId="3D46F308" w14:textId="77777777"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100</w:t>
            </w:r>
          </w:p>
        </w:tc>
      </w:tr>
      <w:tr w:rsidR="00D85748" w:rsidRPr="007863A6" w14:paraId="5D92481E" w14:textId="77777777" w:rsidTr="00BF17E3">
        <w:trPr>
          <w:trHeight w:val="609"/>
        </w:trPr>
        <w:tc>
          <w:tcPr>
            <w:tcW w:w="178" w:type="pct"/>
            <w:vAlign w:val="center"/>
          </w:tcPr>
          <w:p w14:paraId="13AC1426" w14:textId="4FE58229" w:rsidR="00D85748" w:rsidRPr="007863A6" w:rsidRDefault="00D8574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1.4.</w:t>
            </w:r>
          </w:p>
        </w:tc>
        <w:tc>
          <w:tcPr>
            <w:tcW w:w="1277" w:type="pct"/>
            <w:vAlign w:val="center"/>
          </w:tcPr>
          <w:p w14:paraId="4B8DB7F7" w14:textId="5D8E7015" w:rsidR="00D85748" w:rsidRPr="007964DF" w:rsidRDefault="00D85748" w:rsidP="002A5CD8">
            <w:pPr>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Обеспечение газоснабжением территории города Нефтеюганска</w:t>
            </w:r>
          </w:p>
        </w:tc>
        <w:tc>
          <w:tcPr>
            <w:tcW w:w="391" w:type="pct"/>
            <w:vAlign w:val="center"/>
          </w:tcPr>
          <w:p w14:paraId="16D7677C" w14:textId="77777777" w:rsidR="00D85748" w:rsidRPr="007863A6" w:rsidRDefault="00D85748" w:rsidP="002A5CD8">
            <w:pPr>
              <w:spacing w:line="240" w:lineRule="auto"/>
              <w:rPr>
                <w:rFonts w:ascii="Times New Roman" w:eastAsiaTheme="minorEastAsia" w:hAnsi="Times New Roman" w:cs="Times New Roman"/>
                <w:i/>
                <w:u w:color="000000"/>
                <w:lang w:eastAsia="ru-RU"/>
              </w:rPr>
            </w:pPr>
          </w:p>
        </w:tc>
        <w:tc>
          <w:tcPr>
            <w:tcW w:w="439" w:type="pct"/>
          </w:tcPr>
          <w:p w14:paraId="60A9B0F9" w14:textId="3C6EC712" w:rsidR="00D85748" w:rsidRPr="007863A6" w:rsidRDefault="00D8574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i/>
                <w:lang w:eastAsia="ru-RU"/>
              </w:rPr>
              <w:t>км</w:t>
            </w:r>
          </w:p>
        </w:tc>
        <w:tc>
          <w:tcPr>
            <w:tcW w:w="175" w:type="pct"/>
            <w:vAlign w:val="center"/>
          </w:tcPr>
          <w:p w14:paraId="68F731BF"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6E3C5ECD"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1D0DC653"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347E2EB4"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67D26CFB"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81" w:type="pct"/>
            <w:vAlign w:val="center"/>
          </w:tcPr>
          <w:p w14:paraId="0EABBEDD"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9" w:type="pct"/>
            <w:vAlign w:val="center"/>
          </w:tcPr>
          <w:p w14:paraId="6DC5EA6A"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5CBEE54F"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213" w:type="pct"/>
            <w:vAlign w:val="center"/>
          </w:tcPr>
          <w:p w14:paraId="226FEAD5"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3A90ACC5"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94" w:type="pct"/>
            <w:vAlign w:val="center"/>
          </w:tcPr>
          <w:p w14:paraId="5B40CEAB"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723" w:type="pct"/>
            <w:vAlign w:val="center"/>
          </w:tcPr>
          <w:p w14:paraId="60454C70" w14:textId="1233E484" w:rsidR="00D85748" w:rsidRPr="007863A6" w:rsidRDefault="00D8574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0,112</w:t>
            </w:r>
          </w:p>
        </w:tc>
      </w:tr>
      <w:tr w:rsidR="00734004" w:rsidRPr="007863A6" w14:paraId="7C526A6F" w14:textId="77777777" w:rsidTr="0015496B">
        <w:trPr>
          <w:trHeight w:val="491"/>
        </w:trPr>
        <w:tc>
          <w:tcPr>
            <w:tcW w:w="178" w:type="pct"/>
            <w:vAlign w:val="center"/>
          </w:tcPr>
          <w:p w14:paraId="4AFA1E4D" w14:textId="77777777" w:rsidR="00734004" w:rsidRPr="007863A6" w:rsidRDefault="00734004" w:rsidP="007C5EA0">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 xml:space="preserve"> 2.</w:t>
            </w:r>
          </w:p>
        </w:tc>
        <w:tc>
          <w:tcPr>
            <w:tcW w:w="4822" w:type="pct"/>
            <w:gridSpan w:val="15"/>
            <w:vAlign w:val="center"/>
          </w:tcPr>
          <w:p w14:paraId="78695798" w14:textId="0972CDB4" w:rsidR="00734004" w:rsidRPr="007863A6" w:rsidRDefault="007964DF" w:rsidP="007863A6">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Повышение доступности и качества жилищных услуг</w:t>
            </w:r>
          </w:p>
        </w:tc>
      </w:tr>
      <w:tr w:rsidR="000E646F" w:rsidRPr="007863A6" w14:paraId="4F26DA3A" w14:textId="77777777" w:rsidTr="0023096E">
        <w:trPr>
          <w:trHeight w:val="386"/>
        </w:trPr>
        <w:tc>
          <w:tcPr>
            <w:tcW w:w="178" w:type="pct"/>
            <w:vAlign w:val="center"/>
          </w:tcPr>
          <w:p w14:paraId="00CA2D39" w14:textId="77777777" w:rsidR="000E646F" w:rsidRPr="007863A6" w:rsidRDefault="000E646F" w:rsidP="000E646F">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2.1.</w:t>
            </w:r>
          </w:p>
        </w:tc>
        <w:tc>
          <w:tcPr>
            <w:tcW w:w="1277" w:type="pct"/>
            <w:vAlign w:val="center"/>
          </w:tcPr>
          <w:p w14:paraId="673591C9" w14:textId="3B4CBC15" w:rsidR="000E646F" w:rsidRPr="007863A6" w:rsidRDefault="000E646F" w:rsidP="000E646F">
            <w:pPr>
              <w:spacing w:line="240" w:lineRule="auto"/>
              <w:rPr>
                <w:rFonts w:ascii="Times New Roman" w:eastAsiaTheme="minorEastAsia" w:hAnsi="Times New Roman" w:cs="Times New Roman"/>
                <w:bCs/>
                <w:color w:val="000000"/>
                <w:u w:color="000000"/>
                <w:lang w:eastAsia="ru-RU"/>
              </w:rPr>
            </w:pPr>
            <w:r w:rsidRPr="007863A6">
              <w:rPr>
                <w:rFonts w:ascii="Times New Roman" w:eastAsiaTheme="minorEastAsia" w:hAnsi="Times New Roman" w:cs="Times New Roman"/>
                <w:lang w:eastAsia="ru-RU"/>
              </w:rPr>
              <w:t>Количество отремонтированных жилых помещений муниципального жилищного фонда</w:t>
            </w:r>
          </w:p>
        </w:tc>
        <w:tc>
          <w:tcPr>
            <w:tcW w:w="391" w:type="pct"/>
            <w:vAlign w:val="center"/>
          </w:tcPr>
          <w:p w14:paraId="0D26C110"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2C9371D" w14:textId="09D855A9" w:rsidR="000E646F" w:rsidRPr="007863A6" w:rsidRDefault="000E646F" w:rsidP="000E646F">
            <w:pPr>
              <w:spacing w:line="240" w:lineRule="auto"/>
              <w:jc w:val="center"/>
              <w:rPr>
                <w:rFonts w:ascii="Times New Roman" w:eastAsiaTheme="minorEastAsia" w:hAnsi="Times New Roman" w:cs="Times New Roman"/>
                <w:i/>
                <w:lang w:eastAsia="ru-RU"/>
              </w:rPr>
            </w:pPr>
            <w:proofErr w:type="spellStart"/>
            <w:r w:rsidRPr="007863A6">
              <w:rPr>
                <w:rFonts w:ascii="Times New Roman" w:eastAsiaTheme="minorEastAsia" w:hAnsi="Times New Roman" w:cs="Times New Roman"/>
                <w:i/>
                <w:lang w:eastAsia="ru-RU"/>
              </w:rPr>
              <w:t>шт</w:t>
            </w:r>
            <w:proofErr w:type="spellEnd"/>
          </w:p>
        </w:tc>
        <w:tc>
          <w:tcPr>
            <w:tcW w:w="175" w:type="pct"/>
          </w:tcPr>
          <w:p w14:paraId="1C54252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63215BC5"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11CA8D4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29AA82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2326F7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03EBB72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04DEE5A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61C38B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33B9900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0D7A05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1B2EA86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7FF7B37" w14:textId="2356AE53"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20</w:t>
            </w:r>
          </w:p>
        </w:tc>
      </w:tr>
      <w:tr w:rsidR="000E646F" w:rsidRPr="007863A6" w14:paraId="76279A38" w14:textId="77777777" w:rsidTr="0023096E">
        <w:trPr>
          <w:trHeight w:val="386"/>
        </w:trPr>
        <w:tc>
          <w:tcPr>
            <w:tcW w:w="178" w:type="pct"/>
            <w:vAlign w:val="center"/>
          </w:tcPr>
          <w:p w14:paraId="00F502B8" w14:textId="7C4FA738" w:rsidR="000E646F" w:rsidRPr="007863A6" w:rsidRDefault="000E646F" w:rsidP="000E646F">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2.2.</w:t>
            </w:r>
          </w:p>
        </w:tc>
        <w:tc>
          <w:tcPr>
            <w:tcW w:w="1277" w:type="pct"/>
            <w:vAlign w:val="center"/>
          </w:tcPr>
          <w:p w14:paraId="5275EE30" w14:textId="0BE97E61" w:rsidR="000E646F" w:rsidRPr="007863A6" w:rsidRDefault="000E646F" w:rsidP="000E646F">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lang w:eastAsia="ru-RU"/>
              </w:rPr>
              <w:t>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tc>
        <w:tc>
          <w:tcPr>
            <w:tcW w:w="391" w:type="pct"/>
            <w:vAlign w:val="center"/>
          </w:tcPr>
          <w:p w14:paraId="113F7AC3"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4B55492E" w14:textId="17A1FBF9"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tcPr>
          <w:p w14:paraId="21E54859"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7415419D"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6E83289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B8C26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306E76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5AE70E5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6D1CF4FE"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AEF9DA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57EC59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B6EE9C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90A57E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CDBC529" w14:textId="430DACD6"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100</w:t>
            </w:r>
          </w:p>
        </w:tc>
      </w:tr>
      <w:tr w:rsidR="000E646F" w:rsidRPr="007863A6" w14:paraId="54CFA3F0" w14:textId="77777777" w:rsidTr="0023096E">
        <w:trPr>
          <w:trHeight w:val="386"/>
        </w:trPr>
        <w:tc>
          <w:tcPr>
            <w:tcW w:w="178" w:type="pct"/>
            <w:vAlign w:val="center"/>
          </w:tcPr>
          <w:p w14:paraId="7377E69F" w14:textId="13C556D9" w:rsidR="000E646F" w:rsidRPr="007863A6" w:rsidRDefault="000E646F" w:rsidP="000E646F">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2.3.</w:t>
            </w:r>
          </w:p>
        </w:tc>
        <w:tc>
          <w:tcPr>
            <w:tcW w:w="1277" w:type="pct"/>
            <w:vAlign w:val="center"/>
          </w:tcPr>
          <w:p w14:paraId="33BF95F8" w14:textId="20846FE5" w:rsidR="000E646F" w:rsidRPr="007863A6" w:rsidRDefault="000E646F" w:rsidP="000E646F">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lang w:eastAsia="ru-RU"/>
              </w:rPr>
              <w:t>Исполнение запланированных работ по проведению капитального ремонта в МКД вследствие возникновения неотложной необходимости</w:t>
            </w:r>
          </w:p>
        </w:tc>
        <w:tc>
          <w:tcPr>
            <w:tcW w:w="391" w:type="pct"/>
            <w:vAlign w:val="center"/>
          </w:tcPr>
          <w:p w14:paraId="57E912E0"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385F5AA" w14:textId="14A16E38"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tcPr>
          <w:p w14:paraId="652E4FE0"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3CBB2B67"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737CDEE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87FADD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53BEE6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7370B6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35BDBB5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AC9170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1F845AC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39A6C5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463B115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315C266" w14:textId="346B0F32"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100</w:t>
            </w:r>
          </w:p>
        </w:tc>
      </w:tr>
      <w:tr w:rsidR="007964DF" w:rsidRPr="007863A6" w14:paraId="40D2E50F" w14:textId="77777777" w:rsidTr="0015496B">
        <w:trPr>
          <w:trHeight w:val="386"/>
        </w:trPr>
        <w:tc>
          <w:tcPr>
            <w:tcW w:w="178" w:type="pct"/>
            <w:vAlign w:val="center"/>
          </w:tcPr>
          <w:p w14:paraId="4160121B" w14:textId="68BA78B4" w:rsidR="007964DF" w:rsidRPr="007863A6" w:rsidRDefault="00186F6A" w:rsidP="007C5EA0">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w:t>
            </w:r>
            <w:r w:rsidR="007964DF" w:rsidRPr="007863A6">
              <w:rPr>
                <w:rFonts w:ascii="Times New Roman" w:eastAsiaTheme="minorEastAsia" w:hAnsi="Times New Roman" w:cs="Times New Roman"/>
                <w:lang w:eastAsia="ru-RU"/>
              </w:rPr>
              <w:t>.</w:t>
            </w:r>
          </w:p>
        </w:tc>
        <w:tc>
          <w:tcPr>
            <w:tcW w:w="4822" w:type="pct"/>
            <w:gridSpan w:val="15"/>
            <w:vAlign w:val="center"/>
          </w:tcPr>
          <w:p w14:paraId="60448C9A" w14:textId="7B18C3F4" w:rsidR="007964DF"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Энергосбережение </w:t>
            </w:r>
          </w:p>
        </w:tc>
      </w:tr>
      <w:tr w:rsidR="0023096E" w:rsidRPr="007863A6" w14:paraId="69A269F4" w14:textId="77777777" w:rsidTr="0023096E">
        <w:trPr>
          <w:trHeight w:val="570"/>
        </w:trPr>
        <w:tc>
          <w:tcPr>
            <w:tcW w:w="178" w:type="pct"/>
          </w:tcPr>
          <w:p w14:paraId="21B02E30" w14:textId="25F18651"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w:t>
            </w:r>
          </w:p>
        </w:tc>
        <w:tc>
          <w:tcPr>
            <w:tcW w:w="1277" w:type="pct"/>
          </w:tcPr>
          <w:p w14:paraId="7EE8B1EA" w14:textId="161EEB42" w:rsidR="0023096E" w:rsidRPr="007863A6" w:rsidRDefault="0023096E" w:rsidP="0023096E">
            <w:pPr>
              <w:spacing w:after="0" w:line="240" w:lineRule="auto"/>
              <w:rPr>
                <w:rFonts w:ascii="Times New Roman" w:eastAsiaTheme="minorEastAsia" w:hAnsi="Times New Roman" w:cs="Times New Roman"/>
                <w:lang w:eastAsia="ru-RU"/>
              </w:rPr>
            </w:pPr>
            <w:r w:rsidRPr="006D34AF">
              <w:rPr>
                <w:rFonts w:ascii="Times New Roman" w:eastAsia="Times New Roman" w:hAnsi="Times New Roman" w:cs="Times New Roman"/>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391" w:type="pct"/>
            <w:vAlign w:val="center"/>
          </w:tcPr>
          <w:p w14:paraId="3FFE4CF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19DBED1D" w14:textId="3B3400A5"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2524204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5F79DE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771C41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27D900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60B7AA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16CC97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05796C3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E3944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15FB8BD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E315D7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76DCC48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E6C3E65" w14:textId="55098039"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lang w:eastAsia="ru-RU"/>
              </w:rPr>
              <w:t>97,50</w:t>
            </w:r>
          </w:p>
        </w:tc>
      </w:tr>
      <w:tr w:rsidR="0023096E" w:rsidRPr="007863A6" w14:paraId="61975CAC" w14:textId="77777777" w:rsidTr="0023096E">
        <w:trPr>
          <w:trHeight w:val="570"/>
        </w:trPr>
        <w:tc>
          <w:tcPr>
            <w:tcW w:w="178" w:type="pct"/>
          </w:tcPr>
          <w:p w14:paraId="61915B00" w14:textId="3DBA87C0"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3.2.</w:t>
            </w:r>
          </w:p>
        </w:tc>
        <w:tc>
          <w:tcPr>
            <w:tcW w:w="1277" w:type="pct"/>
          </w:tcPr>
          <w:p w14:paraId="205D0550" w14:textId="6888F314" w:rsidR="0023096E" w:rsidRPr="007863A6" w:rsidRDefault="0023096E" w:rsidP="0023096E">
            <w:pPr>
              <w:spacing w:after="0" w:line="240" w:lineRule="auto"/>
              <w:rPr>
                <w:rFonts w:ascii="Times New Roman" w:eastAsiaTheme="minorEastAsia" w:hAnsi="Times New Roman" w:cs="Times New Roman"/>
                <w:lang w:eastAsia="ru-RU"/>
              </w:rPr>
            </w:pPr>
            <w:r w:rsidRPr="006D34AF">
              <w:rPr>
                <w:rFonts w:ascii="Times New Roman" w:eastAsia="Batang" w:hAnsi="Times New Roman" w:cs="Times New Roman"/>
                <w:lang w:eastAsia="ko-KR"/>
              </w:rPr>
              <w:t>Доля объема тепловой энергии, расчеты за которую осуществляются с использованием приборов учета, в общем объеме тепловой</w:t>
            </w:r>
            <w:r>
              <w:t xml:space="preserve"> </w:t>
            </w:r>
            <w:r w:rsidRPr="00BB431C">
              <w:rPr>
                <w:rFonts w:ascii="Times New Roman" w:eastAsia="Batang" w:hAnsi="Times New Roman" w:cs="Times New Roman"/>
                <w:lang w:eastAsia="ko-KR"/>
              </w:rPr>
              <w:t>энергии, потребляемой (используемой) на территории муниципального образования</w:t>
            </w:r>
          </w:p>
        </w:tc>
        <w:tc>
          <w:tcPr>
            <w:tcW w:w="391" w:type="pct"/>
            <w:vAlign w:val="center"/>
          </w:tcPr>
          <w:p w14:paraId="2BA1A0A3"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729C4722" w14:textId="68E24771"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7061CCD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2FC977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F4AB89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0978FE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177989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42570E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B6959E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3AA18A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F7FB71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1A109E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A060DF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55323F7" w14:textId="4BDB9995"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lang w:eastAsia="ru-RU"/>
              </w:rPr>
              <w:t>83,20</w:t>
            </w:r>
          </w:p>
        </w:tc>
      </w:tr>
      <w:tr w:rsidR="0023096E" w:rsidRPr="007863A6" w14:paraId="7EFCACD6" w14:textId="77777777" w:rsidTr="0023096E">
        <w:trPr>
          <w:trHeight w:val="570"/>
        </w:trPr>
        <w:tc>
          <w:tcPr>
            <w:tcW w:w="178" w:type="pct"/>
          </w:tcPr>
          <w:p w14:paraId="6A73E612" w14:textId="37F69EAD"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3.3.</w:t>
            </w:r>
          </w:p>
        </w:tc>
        <w:tc>
          <w:tcPr>
            <w:tcW w:w="1277" w:type="pct"/>
          </w:tcPr>
          <w:p w14:paraId="429FD9AC" w14:textId="77777777" w:rsidR="0023096E" w:rsidRPr="00BB431C" w:rsidRDefault="0023096E" w:rsidP="0023096E">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Доля объема холодной воды, расчеты за которую осуществляются с использованием приборов учета, в общем объеме воды, </w:t>
            </w:r>
          </w:p>
          <w:p w14:paraId="7B4E2AC9" w14:textId="096E6E95"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потребляемой (используемой) на территории муниципального образования</w:t>
            </w:r>
          </w:p>
        </w:tc>
        <w:tc>
          <w:tcPr>
            <w:tcW w:w="391" w:type="pct"/>
            <w:vAlign w:val="center"/>
          </w:tcPr>
          <w:p w14:paraId="00CC5098"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393C762A" w14:textId="6C950E76"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5F8E03C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6633920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376F5B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5BDEE2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267667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13D240C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040B63C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3FF116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2B4B3C9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05F373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5FD6A0E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47E6DEC3" w14:textId="2D58B7E2"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93,6</w:t>
            </w:r>
          </w:p>
        </w:tc>
      </w:tr>
      <w:tr w:rsidR="0023096E" w:rsidRPr="007863A6" w14:paraId="40BEDA8C" w14:textId="77777777" w:rsidTr="0023096E">
        <w:trPr>
          <w:trHeight w:val="570"/>
        </w:trPr>
        <w:tc>
          <w:tcPr>
            <w:tcW w:w="178" w:type="pct"/>
          </w:tcPr>
          <w:p w14:paraId="38A4E906" w14:textId="0B322918"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3.4.</w:t>
            </w:r>
          </w:p>
        </w:tc>
        <w:tc>
          <w:tcPr>
            <w:tcW w:w="1277" w:type="pct"/>
          </w:tcPr>
          <w:p w14:paraId="298C701C" w14:textId="3F932C0C"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391" w:type="pct"/>
            <w:vAlign w:val="center"/>
          </w:tcPr>
          <w:p w14:paraId="0BB5AF5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5414C69E" w14:textId="0C0DA520"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3C147AB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8B44D6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809D4C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C350CB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A36BA2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3091329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4D4E36A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C92705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28EBA54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32F493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781888F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04B3861" w14:textId="02846B29"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85,5</w:t>
            </w:r>
          </w:p>
        </w:tc>
      </w:tr>
      <w:tr w:rsidR="0023096E" w:rsidRPr="007863A6" w14:paraId="014D3453" w14:textId="77777777" w:rsidTr="0023096E">
        <w:trPr>
          <w:trHeight w:val="570"/>
        </w:trPr>
        <w:tc>
          <w:tcPr>
            <w:tcW w:w="178" w:type="pct"/>
          </w:tcPr>
          <w:p w14:paraId="31E52F14" w14:textId="1E5F33D2"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3.5.</w:t>
            </w:r>
          </w:p>
        </w:tc>
        <w:tc>
          <w:tcPr>
            <w:tcW w:w="1277" w:type="pct"/>
          </w:tcPr>
          <w:p w14:paraId="404BDF84" w14:textId="2D0FAFA7"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391" w:type="pct"/>
            <w:vAlign w:val="center"/>
          </w:tcPr>
          <w:p w14:paraId="39CAAF35"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2FB05F71" w14:textId="4DD27682"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1C4A4E1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69A197B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74775B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B7BECF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C3D659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A701B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49D1DFE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386AA1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3037BE5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58D2FB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746BAC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1CC9A6D" w14:textId="1E1925BB"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97,0</w:t>
            </w:r>
          </w:p>
        </w:tc>
      </w:tr>
      <w:tr w:rsidR="0023096E" w:rsidRPr="007863A6" w14:paraId="006E1D45" w14:textId="77777777" w:rsidTr="0023096E">
        <w:trPr>
          <w:trHeight w:val="570"/>
        </w:trPr>
        <w:tc>
          <w:tcPr>
            <w:tcW w:w="178" w:type="pct"/>
          </w:tcPr>
          <w:p w14:paraId="76526DF0" w14:textId="4553B84F"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3.6.</w:t>
            </w:r>
          </w:p>
        </w:tc>
        <w:tc>
          <w:tcPr>
            <w:tcW w:w="1277" w:type="pct"/>
          </w:tcPr>
          <w:p w14:paraId="5350951C" w14:textId="45C93BDE"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w:t>
            </w:r>
          </w:p>
        </w:tc>
        <w:tc>
          <w:tcPr>
            <w:tcW w:w="391" w:type="pct"/>
            <w:vAlign w:val="center"/>
          </w:tcPr>
          <w:p w14:paraId="55753600"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CA58E3F" w14:textId="540A91AF" w:rsidR="0023096E" w:rsidRPr="007863A6" w:rsidRDefault="0023096E" w:rsidP="0023096E">
            <w:pPr>
              <w:spacing w:line="240" w:lineRule="auto"/>
              <w:jc w:val="center"/>
              <w:rPr>
                <w:rFonts w:ascii="Times New Roman" w:eastAsiaTheme="minorEastAsia" w:hAnsi="Times New Roman" w:cs="Times New Roman"/>
                <w:lang w:eastAsia="ru-RU"/>
              </w:rPr>
            </w:pPr>
            <w:r w:rsidRPr="00BB431C">
              <w:rPr>
                <w:rFonts w:ascii="Times New Roman" w:eastAsia="Batang" w:hAnsi="Times New Roman" w:cs="Times New Roman"/>
                <w:lang w:eastAsia="ko-KR"/>
              </w:rPr>
              <w:t>кВт*ч/м²</w:t>
            </w:r>
          </w:p>
        </w:tc>
        <w:tc>
          <w:tcPr>
            <w:tcW w:w="175" w:type="pct"/>
          </w:tcPr>
          <w:p w14:paraId="464EBE1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55E00CF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F5F376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2DE318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11FF01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3149DA6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794D530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677F03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24652F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EE93B9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14A0381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193DC0F" w14:textId="3483BED7"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48,44</w:t>
            </w:r>
          </w:p>
        </w:tc>
      </w:tr>
      <w:tr w:rsidR="0023096E" w:rsidRPr="007863A6" w14:paraId="1E9EAF25" w14:textId="77777777" w:rsidTr="0023096E">
        <w:trPr>
          <w:trHeight w:val="570"/>
        </w:trPr>
        <w:tc>
          <w:tcPr>
            <w:tcW w:w="178" w:type="pct"/>
          </w:tcPr>
          <w:p w14:paraId="1C5CD094" w14:textId="37D2914E"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3.7.</w:t>
            </w:r>
          </w:p>
        </w:tc>
        <w:tc>
          <w:tcPr>
            <w:tcW w:w="1277" w:type="pct"/>
          </w:tcPr>
          <w:p w14:paraId="3D3D16E5" w14:textId="77777777" w:rsidR="0023096E" w:rsidRPr="00BB431C" w:rsidRDefault="0023096E" w:rsidP="0023096E">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Удельный расход тепловой энергии на </w:t>
            </w:r>
          </w:p>
          <w:p w14:paraId="6BA43265" w14:textId="77777777" w:rsidR="0023096E" w:rsidRPr="00BB431C" w:rsidRDefault="0023096E" w:rsidP="0023096E">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снабжение органов местного самоуправления </w:t>
            </w:r>
          </w:p>
          <w:p w14:paraId="2FBA6F25" w14:textId="152E396A"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 xml:space="preserve">и муниципальных учреждений (в расчете на 1 кв. метр общей </w:t>
            </w:r>
            <w:r>
              <w:rPr>
                <w:rFonts w:ascii="Times New Roman" w:eastAsia="Batang" w:hAnsi="Times New Roman" w:cs="Times New Roman"/>
                <w:lang w:eastAsia="ko-KR"/>
              </w:rPr>
              <w:t>площади)</w:t>
            </w:r>
          </w:p>
        </w:tc>
        <w:tc>
          <w:tcPr>
            <w:tcW w:w="391" w:type="pct"/>
            <w:vAlign w:val="center"/>
          </w:tcPr>
          <w:p w14:paraId="1E46ACD2"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1860A79E" w14:textId="295D6091" w:rsidR="0023096E" w:rsidRPr="007863A6" w:rsidRDefault="0023096E" w:rsidP="0023096E">
            <w:pPr>
              <w:spacing w:line="240" w:lineRule="auto"/>
              <w:jc w:val="center"/>
              <w:rPr>
                <w:rFonts w:ascii="Times New Roman" w:eastAsiaTheme="minorEastAsia" w:hAnsi="Times New Roman" w:cs="Times New Roman"/>
                <w:lang w:eastAsia="ru-RU"/>
              </w:rPr>
            </w:pPr>
            <w:r w:rsidRPr="00BB431C">
              <w:rPr>
                <w:rFonts w:ascii="Times New Roman" w:eastAsia="Batang" w:hAnsi="Times New Roman" w:cs="Times New Roman"/>
                <w:lang w:eastAsia="ko-KR"/>
              </w:rPr>
              <w:t>Гкал/м²</w:t>
            </w:r>
          </w:p>
        </w:tc>
        <w:tc>
          <w:tcPr>
            <w:tcW w:w="175" w:type="pct"/>
          </w:tcPr>
          <w:p w14:paraId="4F0B1C2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84325F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315020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7FB732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47C6F6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54C9FDD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41CB30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C0D89D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E6D8C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BA9F48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421695F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7784041C" w14:textId="7E4E51F8"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0,22</w:t>
            </w:r>
          </w:p>
        </w:tc>
      </w:tr>
      <w:tr w:rsidR="0023096E" w:rsidRPr="007863A6" w14:paraId="117637EC" w14:textId="77777777" w:rsidTr="0023096E">
        <w:trPr>
          <w:trHeight w:val="570"/>
        </w:trPr>
        <w:tc>
          <w:tcPr>
            <w:tcW w:w="178" w:type="pct"/>
          </w:tcPr>
          <w:p w14:paraId="3454611B" w14:textId="241D38AD"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3.8.</w:t>
            </w:r>
          </w:p>
        </w:tc>
        <w:tc>
          <w:tcPr>
            <w:tcW w:w="1277" w:type="pct"/>
          </w:tcPr>
          <w:p w14:paraId="1DAB993F" w14:textId="77777777" w:rsidR="0023096E" w:rsidRPr="004A6263" w:rsidRDefault="0023096E" w:rsidP="0023096E">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холодной воды на снабжение органов местного самоуправления</w:t>
            </w:r>
          </w:p>
          <w:p w14:paraId="241E1384" w14:textId="5B22CCFE"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 xml:space="preserve">и муниципальных учреждений (в расчете на 1 </w:t>
            </w:r>
            <w:r>
              <w:rPr>
                <w:rFonts w:ascii="Times New Roman" w:eastAsia="Batang" w:hAnsi="Times New Roman" w:cs="Times New Roman"/>
                <w:lang w:eastAsia="ko-KR"/>
              </w:rPr>
              <w:t>человека)</w:t>
            </w:r>
          </w:p>
        </w:tc>
        <w:tc>
          <w:tcPr>
            <w:tcW w:w="391" w:type="pct"/>
            <w:vAlign w:val="center"/>
          </w:tcPr>
          <w:p w14:paraId="30DF661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55CC14D" w14:textId="611F1492"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52704FE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9B571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0D7259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8C9AB4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BBBCC8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7EA3571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5B5243E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E04210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7F73EC2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D37492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CFDD41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0BEC41B" w14:textId="00651F4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4,73</w:t>
            </w:r>
          </w:p>
        </w:tc>
      </w:tr>
      <w:tr w:rsidR="0023096E" w:rsidRPr="007863A6" w14:paraId="2DCD8159" w14:textId="77777777" w:rsidTr="0023096E">
        <w:trPr>
          <w:trHeight w:val="570"/>
        </w:trPr>
        <w:tc>
          <w:tcPr>
            <w:tcW w:w="178" w:type="pct"/>
          </w:tcPr>
          <w:p w14:paraId="297F16BE" w14:textId="10140870"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3.9.</w:t>
            </w:r>
          </w:p>
        </w:tc>
        <w:tc>
          <w:tcPr>
            <w:tcW w:w="1277" w:type="pct"/>
          </w:tcPr>
          <w:p w14:paraId="0B98342B" w14:textId="426C978B"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горячей воды на снабжение органов местного самоуправления и муниципальных учрежд</w:t>
            </w:r>
            <w:r>
              <w:rPr>
                <w:rFonts w:ascii="Times New Roman" w:eastAsia="Batang" w:hAnsi="Times New Roman" w:cs="Times New Roman"/>
                <w:lang w:eastAsia="ko-KR"/>
              </w:rPr>
              <w:t>ений (в расчете на 1 человека)</w:t>
            </w:r>
          </w:p>
        </w:tc>
        <w:tc>
          <w:tcPr>
            <w:tcW w:w="391" w:type="pct"/>
            <w:vAlign w:val="center"/>
          </w:tcPr>
          <w:p w14:paraId="6916117D"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EA9C746" w14:textId="5AFE794D"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224E7A4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7B507C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6F9047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A2C02A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56F4CF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29E94AD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75E91E8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B44132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4D9EB1E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C1CC2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565482A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3249750" w14:textId="6F8063F9"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0,66</w:t>
            </w:r>
          </w:p>
        </w:tc>
      </w:tr>
      <w:tr w:rsidR="0023096E" w:rsidRPr="007863A6" w14:paraId="0B246F6B" w14:textId="77777777" w:rsidTr="0023096E">
        <w:trPr>
          <w:trHeight w:val="570"/>
        </w:trPr>
        <w:tc>
          <w:tcPr>
            <w:tcW w:w="178" w:type="pct"/>
          </w:tcPr>
          <w:p w14:paraId="05451284" w14:textId="6B945E04"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3.10.</w:t>
            </w:r>
          </w:p>
        </w:tc>
        <w:tc>
          <w:tcPr>
            <w:tcW w:w="1277" w:type="pct"/>
          </w:tcPr>
          <w:p w14:paraId="45E4117E" w14:textId="2B8841F7"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тепловой энергии в многоквартирных домах (в расчет</w:t>
            </w:r>
            <w:r>
              <w:rPr>
                <w:rFonts w:ascii="Times New Roman" w:eastAsia="Batang" w:hAnsi="Times New Roman" w:cs="Times New Roman"/>
                <w:lang w:eastAsia="ko-KR"/>
              </w:rPr>
              <w:t>е на 1 кв. метр общей площади)</w:t>
            </w:r>
          </w:p>
        </w:tc>
        <w:tc>
          <w:tcPr>
            <w:tcW w:w="391" w:type="pct"/>
            <w:vAlign w:val="center"/>
          </w:tcPr>
          <w:p w14:paraId="597FE9CF"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1B399EA4" w14:textId="255779F9"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Гкал/м²</w:t>
            </w:r>
          </w:p>
        </w:tc>
        <w:tc>
          <w:tcPr>
            <w:tcW w:w="175" w:type="pct"/>
          </w:tcPr>
          <w:p w14:paraId="0C87B76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4D9371E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C85D7C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5B3C8D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D2D520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EB1840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0B23E3E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AEBE8F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47544A5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7B45E3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D8E6A4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4B90C00C" w14:textId="27EF05BF"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0,33</w:t>
            </w:r>
          </w:p>
        </w:tc>
      </w:tr>
      <w:tr w:rsidR="0023096E" w:rsidRPr="007863A6" w14:paraId="759782CE" w14:textId="77777777" w:rsidTr="0023096E">
        <w:trPr>
          <w:trHeight w:val="570"/>
        </w:trPr>
        <w:tc>
          <w:tcPr>
            <w:tcW w:w="178" w:type="pct"/>
          </w:tcPr>
          <w:p w14:paraId="421D37D3" w14:textId="35E7BB89"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3.11.</w:t>
            </w:r>
          </w:p>
        </w:tc>
        <w:tc>
          <w:tcPr>
            <w:tcW w:w="1277" w:type="pct"/>
          </w:tcPr>
          <w:p w14:paraId="75F361A8" w14:textId="17BC4462"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холодной воды в многоквартирных</w:t>
            </w:r>
            <w:r>
              <w:rPr>
                <w:rFonts w:ascii="Times New Roman" w:eastAsia="Batang" w:hAnsi="Times New Roman" w:cs="Times New Roman"/>
                <w:lang w:eastAsia="ko-KR"/>
              </w:rPr>
              <w:t xml:space="preserve"> домах (в расчете на 1 жителя)</w:t>
            </w:r>
          </w:p>
        </w:tc>
        <w:tc>
          <w:tcPr>
            <w:tcW w:w="391" w:type="pct"/>
            <w:vAlign w:val="center"/>
          </w:tcPr>
          <w:p w14:paraId="14F6593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49C9CED3" w14:textId="2C982ED5"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5E105CC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4C510B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72034E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99B0AC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BF9C50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80912E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1F282FC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3BE57D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183C857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4D8B5B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8C1048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4FD69178" w14:textId="654962F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30,5</w:t>
            </w:r>
          </w:p>
        </w:tc>
      </w:tr>
      <w:tr w:rsidR="0023096E" w:rsidRPr="007863A6" w14:paraId="29894504" w14:textId="77777777" w:rsidTr="0023096E">
        <w:trPr>
          <w:trHeight w:val="570"/>
        </w:trPr>
        <w:tc>
          <w:tcPr>
            <w:tcW w:w="178" w:type="pct"/>
          </w:tcPr>
          <w:p w14:paraId="310BE8B5" w14:textId="161248D2"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3.12.</w:t>
            </w:r>
          </w:p>
        </w:tc>
        <w:tc>
          <w:tcPr>
            <w:tcW w:w="1277" w:type="pct"/>
          </w:tcPr>
          <w:p w14:paraId="30EB486A" w14:textId="4B658EEB"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горячей воды в многоквартирных</w:t>
            </w:r>
            <w:r>
              <w:rPr>
                <w:rFonts w:ascii="Times New Roman" w:eastAsia="Batang" w:hAnsi="Times New Roman" w:cs="Times New Roman"/>
                <w:lang w:eastAsia="ko-KR"/>
              </w:rPr>
              <w:t xml:space="preserve"> домах (в расчете на 1 жителя)</w:t>
            </w:r>
          </w:p>
        </w:tc>
        <w:tc>
          <w:tcPr>
            <w:tcW w:w="391" w:type="pct"/>
            <w:vAlign w:val="center"/>
          </w:tcPr>
          <w:p w14:paraId="4D45CA1F"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967E946" w14:textId="12289F45"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726CC60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51F5925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4FD175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C75FDE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599C2A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16CD950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7DAF9E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6B1A38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77DC3E7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7568C0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E46554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5B42B792" w14:textId="3B72E20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15,16</w:t>
            </w:r>
          </w:p>
        </w:tc>
      </w:tr>
      <w:tr w:rsidR="0023096E" w:rsidRPr="007863A6" w14:paraId="1B15A022" w14:textId="77777777" w:rsidTr="0023096E">
        <w:trPr>
          <w:trHeight w:val="570"/>
        </w:trPr>
        <w:tc>
          <w:tcPr>
            <w:tcW w:w="178" w:type="pct"/>
          </w:tcPr>
          <w:p w14:paraId="57EF7360" w14:textId="56804FCB"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3.13.</w:t>
            </w:r>
          </w:p>
        </w:tc>
        <w:tc>
          <w:tcPr>
            <w:tcW w:w="1277" w:type="pct"/>
          </w:tcPr>
          <w:p w14:paraId="182A1301" w14:textId="4154DBDD"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 xml:space="preserve">Удельный расход электрической энергии в многоквартирных домах (в расчете на 1 кв. метр </w:t>
            </w:r>
            <w:r>
              <w:rPr>
                <w:rFonts w:ascii="Times New Roman" w:eastAsia="Batang" w:hAnsi="Times New Roman" w:cs="Times New Roman"/>
                <w:lang w:eastAsia="ko-KR"/>
              </w:rPr>
              <w:t>общей площади)</w:t>
            </w:r>
          </w:p>
        </w:tc>
        <w:tc>
          <w:tcPr>
            <w:tcW w:w="391" w:type="pct"/>
            <w:vAlign w:val="center"/>
          </w:tcPr>
          <w:p w14:paraId="2127BAC6"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C34F442" w14:textId="6F837A29"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кВт*ч/м²</w:t>
            </w:r>
          </w:p>
        </w:tc>
        <w:tc>
          <w:tcPr>
            <w:tcW w:w="175" w:type="pct"/>
          </w:tcPr>
          <w:p w14:paraId="668B2F8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04AB976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5DB1A5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18E34A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785C0B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713FA14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311AC97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BB03F6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37E77A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5C195C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E9C48D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7CA32D81" w14:textId="21F25EAC"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40,7</w:t>
            </w:r>
          </w:p>
        </w:tc>
      </w:tr>
      <w:tr w:rsidR="0023096E" w:rsidRPr="007863A6" w14:paraId="4291E09C" w14:textId="77777777" w:rsidTr="0023096E">
        <w:trPr>
          <w:trHeight w:val="570"/>
        </w:trPr>
        <w:tc>
          <w:tcPr>
            <w:tcW w:w="178" w:type="pct"/>
          </w:tcPr>
          <w:p w14:paraId="0AE21D53" w14:textId="1381FEBB"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3.14.</w:t>
            </w:r>
          </w:p>
        </w:tc>
        <w:tc>
          <w:tcPr>
            <w:tcW w:w="1277" w:type="pct"/>
          </w:tcPr>
          <w:p w14:paraId="1F8BB313" w14:textId="6A26B5FD" w:rsidR="0023096E" w:rsidRPr="007863A6" w:rsidRDefault="0023096E" w:rsidP="0023096E">
            <w:pPr>
              <w:spacing w:after="0" w:line="240" w:lineRule="auto"/>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Доля потерь тепловой энергии при ее передаче в общем объем</w:t>
            </w:r>
            <w:r>
              <w:rPr>
                <w:rFonts w:ascii="Times New Roman" w:eastAsia="Times New Roman" w:hAnsi="Times New Roman" w:cs="Times New Roman"/>
                <w:color w:val="000000"/>
                <w:lang w:eastAsia="ru-RU"/>
              </w:rPr>
              <w:t>е переданной тепловой энергии</w:t>
            </w:r>
          </w:p>
        </w:tc>
        <w:tc>
          <w:tcPr>
            <w:tcW w:w="391" w:type="pct"/>
            <w:vAlign w:val="center"/>
          </w:tcPr>
          <w:p w14:paraId="4D61A30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35B886E2" w14:textId="6A208C04"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Batang" w:hAnsi="Times New Roman" w:cs="Times New Roman"/>
                <w:lang w:eastAsia="ko-KR"/>
              </w:rPr>
              <w:t>%</w:t>
            </w:r>
          </w:p>
        </w:tc>
        <w:tc>
          <w:tcPr>
            <w:tcW w:w="175" w:type="pct"/>
          </w:tcPr>
          <w:p w14:paraId="031B543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4A795ED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D397C0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157584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EE1954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0F295CB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40D7166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68418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4B3B72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D87561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BFED69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A7C6DEC" w14:textId="7DA85EE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9,36</w:t>
            </w:r>
          </w:p>
        </w:tc>
      </w:tr>
      <w:tr w:rsidR="0023096E" w:rsidRPr="007863A6" w14:paraId="6C5ADCCA" w14:textId="77777777" w:rsidTr="0023096E">
        <w:trPr>
          <w:trHeight w:val="570"/>
        </w:trPr>
        <w:tc>
          <w:tcPr>
            <w:tcW w:w="178" w:type="pct"/>
          </w:tcPr>
          <w:p w14:paraId="5D0480E6" w14:textId="7D16198E"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3.15.</w:t>
            </w:r>
          </w:p>
        </w:tc>
        <w:tc>
          <w:tcPr>
            <w:tcW w:w="1277" w:type="pct"/>
          </w:tcPr>
          <w:p w14:paraId="10D1CD5A" w14:textId="3F4CA705" w:rsidR="0023096E" w:rsidRPr="007863A6" w:rsidRDefault="0023096E" w:rsidP="0023096E">
            <w:pPr>
              <w:spacing w:after="0" w:line="240" w:lineRule="auto"/>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Доля потерь воды при ее передаче в</w:t>
            </w:r>
            <w:r>
              <w:rPr>
                <w:rFonts w:ascii="Times New Roman" w:eastAsia="Times New Roman" w:hAnsi="Times New Roman" w:cs="Times New Roman"/>
                <w:color w:val="000000"/>
                <w:lang w:eastAsia="ru-RU"/>
              </w:rPr>
              <w:t xml:space="preserve"> общем объеме переданной воды</w:t>
            </w:r>
          </w:p>
        </w:tc>
        <w:tc>
          <w:tcPr>
            <w:tcW w:w="391" w:type="pct"/>
            <w:vAlign w:val="center"/>
          </w:tcPr>
          <w:p w14:paraId="5BBFA858"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62AA3014" w14:textId="7AB0372A"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Batang" w:hAnsi="Times New Roman" w:cs="Times New Roman"/>
                <w:lang w:eastAsia="ko-KR"/>
              </w:rPr>
              <w:t>%</w:t>
            </w:r>
          </w:p>
        </w:tc>
        <w:tc>
          <w:tcPr>
            <w:tcW w:w="175" w:type="pct"/>
          </w:tcPr>
          <w:p w14:paraId="36034FA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812773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774DE9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98B02C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4F60BD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6E3133D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709F695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E9845E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22BF9EE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C3F6C1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1822915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12E6810" w14:textId="554149FB"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13,1</w:t>
            </w:r>
          </w:p>
        </w:tc>
      </w:tr>
      <w:tr w:rsidR="0023096E" w:rsidRPr="007863A6" w14:paraId="320E1137" w14:textId="77777777" w:rsidTr="0023096E">
        <w:trPr>
          <w:trHeight w:val="570"/>
        </w:trPr>
        <w:tc>
          <w:tcPr>
            <w:tcW w:w="178" w:type="pct"/>
          </w:tcPr>
          <w:p w14:paraId="5FFC9098" w14:textId="53DF63AE"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3.16.</w:t>
            </w:r>
          </w:p>
        </w:tc>
        <w:tc>
          <w:tcPr>
            <w:tcW w:w="1277" w:type="pct"/>
          </w:tcPr>
          <w:p w14:paraId="7743F3C1" w14:textId="44C0089C" w:rsidR="0023096E" w:rsidRPr="007863A6" w:rsidRDefault="0023096E" w:rsidP="0023096E">
            <w:pPr>
              <w:spacing w:after="0" w:line="240" w:lineRule="auto"/>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Удельный расход электрической энергии, потребляемой в технологическом процессе транспортировки питьевой воды, на единиц</w:t>
            </w:r>
            <w:r>
              <w:rPr>
                <w:rFonts w:ascii="Times New Roman" w:eastAsia="Times New Roman" w:hAnsi="Times New Roman" w:cs="Times New Roman"/>
                <w:color w:val="000000"/>
                <w:lang w:eastAsia="ru-RU"/>
              </w:rPr>
              <w:t>у объема транспортируемой воды</w:t>
            </w:r>
          </w:p>
        </w:tc>
        <w:tc>
          <w:tcPr>
            <w:tcW w:w="391" w:type="pct"/>
            <w:vAlign w:val="center"/>
          </w:tcPr>
          <w:p w14:paraId="04EB1978"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4A3CC8DD" w14:textId="16172E21" w:rsidR="0023096E" w:rsidRPr="007863A6" w:rsidRDefault="0023096E" w:rsidP="0023096E">
            <w:pPr>
              <w:spacing w:line="240" w:lineRule="auto"/>
              <w:jc w:val="center"/>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кВт*ч/</w:t>
            </w:r>
            <w:proofErr w:type="spellStart"/>
            <w:r w:rsidRPr="003B37DC">
              <w:rPr>
                <w:rFonts w:ascii="Times New Roman" w:eastAsia="Times New Roman" w:hAnsi="Times New Roman" w:cs="Times New Roman"/>
                <w:color w:val="000000"/>
                <w:lang w:eastAsia="ru-RU"/>
              </w:rPr>
              <w:t>куб.м</w:t>
            </w:r>
            <w:proofErr w:type="spellEnd"/>
          </w:p>
        </w:tc>
        <w:tc>
          <w:tcPr>
            <w:tcW w:w="175" w:type="pct"/>
          </w:tcPr>
          <w:p w14:paraId="18F2AFF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154420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8752CE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249770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7676B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59AD7E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0590BF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32CB6C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756DDFE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3330C9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877B45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134DFDCB" w14:textId="12515938"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0,33</w:t>
            </w:r>
          </w:p>
        </w:tc>
      </w:tr>
      <w:tr w:rsidR="0023096E" w:rsidRPr="007863A6" w14:paraId="5ED844D2" w14:textId="77777777" w:rsidTr="0023096E">
        <w:trPr>
          <w:trHeight w:val="570"/>
        </w:trPr>
        <w:tc>
          <w:tcPr>
            <w:tcW w:w="178" w:type="pct"/>
          </w:tcPr>
          <w:p w14:paraId="48ED3473" w14:textId="4D3FF0CF" w:rsidR="0023096E"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4822" w:type="pct"/>
            <w:gridSpan w:val="15"/>
          </w:tcPr>
          <w:p w14:paraId="4F35D279" w14:textId="582BDE07" w:rsidR="0023096E" w:rsidRPr="000E646F" w:rsidRDefault="0023096E"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Повышение качества условий проживания населения за счет формирования благоприятной среды проживания граждан</w:t>
            </w:r>
          </w:p>
        </w:tc>
      </w:tr>
      <w:tr w:rsidR="000E646F" w:rsidRPr="007863A6" w14:paraId="6F9715DD" w14:textId="77777777" w:rsidTr="0023096E">
        <w:trPr>
          <w:trHeight w:val="570"/>
        </w:trPr>
        <w:tc>
          <w:tcPr>
            <w:tcW w:w="178" w:type="pct"/>
          </w:tcPr>
          <w:p w14:paraId="75AA469D" w14:textId="29062538"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w:t>
            </w:r>
          </w:p>
        </w:tc>
        <w:tc>
          <w:tcPr>
            <w:tcW w:w="1277" w:type="pct"/>
          </w:tcPr>
          <w:p w14:paraId="2063F0E5" w14:textId="19D8C703"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Площадь земель общего пользования, подлежащая содержанию</w:t>
            </w:r>
          </w:p>
        </w:tc>
        <w:tc>
          <w:tcPr>
            <w:tcW w:w="391" w:type="pct"/>
            <w:vAlign w:val="center"/>
          </w:tcPr>
          <w:p w14:paraId="351D3E69"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3DF004FB" w14:textId="482A25B4"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тыс. м2</w:t>
            </w:r>
          </w:p>
        </w:tc>
        <w:tc>
          <w:tcPr>
            <w:tcW w:w="175" w:type="pct"/>
          </w:tcPr>
          <w:p w14:paraId="3BFBEBEC" w14:textId="19EE2AD4"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1 977,73</w:t>
            </w:r>
          </w:p>
        </w:tc>
        <w:tc>
          <w:tcPr>
            <w:tcW w:w="175" w:type="pct"/>
          </w:tcPr>
          <w:p w14:paraId="4A96954D" w14:textId="60EDB9D1"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1 977,73</w:t>
            </w:r>
          </w:p>
        </w:tc>
        <w:tc>
          <w:tcPr>
            <w:tcW w:w="175" w:type="pct"/>
            <w:vAlign w:val="center"/>
          </w:tcPr>
          <w:p w14:paraId="0DEA7947" w14:textId="1AFE669D"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773B4526" w14:textId="2CB346CA"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37D8B106" w14:textId="74AF7E3C"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81" w:type="pct"/>
            <w:vAlign w:val="center"/>
          </w:tcPr>
          <w:p w14:paraId="0F0C1484" w14:textId="0B8AAF3F"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9" w:type="pct"/>
            <w:vAlign w:val="center"/>
          </w:tcPr>
          <w:p w14:paraId="5D7BBD8E" w14:textId="6271C9A5"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6F23D3DD" w14:textId="42519CE7"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213" w:type="pct"/>
            <w:vAlign w:val="center"/>
          </w:tcPr>
          <w:p w14:paraId="4C83B8F9" w14:textId="4FFD1B37"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745C13AD" w14:textId="3C09E9E4"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94" w:type="pct"/>
            <w:vAlign w:val="center"/>
          </w:tcPr>
          <w:p w14:paraId="0B6BD148" w14:textId="635EB2A8"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723" w:type="pct"/>
          </w:tcPr>
          <w:p w14:paraId="42486D54" w14:textId="7CE6F1E6"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1 977,73</w:t>
            </w:r>
          </w:p>
        </w:tc>
      </w:tr>
      <w:tr w:rsidR="000E646F" w:rsidRPr="007863A6" w14:paraId="63C356FA" w14:textId="77777777" w:rsidTr="0023096E">
        <w:trPr>
          <w:trHeight w:val="386"/>
        </w:trPr>
        <w:tc>
          <w:tcPr>
            <w:tcW w:w="178" w:type="pct"/>
          </w:tcPr>
          <w:p w14:paraId="122EC423" w14:textId="6BCE9E06"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4.2.</w:t>
            </w:r>
          </w:p>
        </w:tc>
        <w:tc>
          <w:tcPr>
            <w:tcW w:w="1277" w:type="pct"/>
          </w:tcPr>
          <w:p w14:paraId="27272824" w14:textId="45E09694"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Площадь земель общего пользования, подлежащая содержанию в зимний период</w:t>
            </w:r>
          </w:p>
        </w:tc>
        <w:tc>
          <w:tcPr>
            <w:tcW w:w="391" w:type="pct"/>
            <w:vAlign w:val="center"/>
          </w:tcPr>
          <w:p w14:paraId="243BB41D"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1797782" w14:textId="13F544D5"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тыс. м2</w:t>
            </w:r>
          </w:p>
        </w:tc>
        <w:tc>
          <w:tcPr>
            <w:tcW w:w="175" w:type="pct"/>
          </w:tcPr>
          <w:p w14:paraId="4BEA67D4" w14:textId="234ABC46"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1 151,650</w:t>
            </w:r>
          </w:p>
        </w:tc>
        <w:tc>
          <w:tcPr>
            <w:tcW w:w="175" w:type="pct"/>
          </w:tcPr>
          <w:p w14:paraId="7A9E134B" w14:textId="05259496"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1 151,650</w:t>
            </w:r>
          </w:p>
        </w:tc>
        <w:tc>
          <w:tcPr>
            <w:tcW w:w="175" w:type="pct"/>
            <w:vAlign w:val="center"/>
          </w:tcPr>
          <w:p w14:paraId="1D5717F0" w14:textId="0DC1F917"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175" w:type="pct"/>
            <w:vAlign w:val="center"/>
          </w:tcPr>
          <w:p w14:paraId="313E170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606FE6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455B77F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6116D6F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441821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028ADAF" w14:textId="057FBA1E"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175" w:type="pct"/>
            <w:vAlign w:val="center"/>
          </w:tcPr>
          <w:p w14:paraId="539BD9AE" w14:textId="1013D2FD"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194" w:type="pct"/>
            <w:vAlign w:val="center"/>
          </w:tcPr>
          <w:p w14:paraId="1CFAD083" w14:textId="6391EF54"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723" w:type="pct"/>
          </w:tcPr>
          <w:p w14:paraId="5D1E056F" w14:textId="65BD0A88"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1 151,650</w:t>
            </w:r>
          </w:p>
        </w:tc>
      </w:tr>
      <w:tr w:rsidR="000E646F" w:rsidRPr="007863A6" w14:paraId="44E3FDB8" w14:textId="77777777" w:rsidTr="0023096E">
        <w:trPr>
          <w:trHeight w:val="386"/>
        </w:trPr>
        <w:tc>
          <w:tcPr>
            <w:tcW w:w="178" w:type="pct"/>
          </w:tcPr>
          <w:p w14:paraId="57ECA4FD" w14:textId="70912D5C"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4.3.</w:t>
            </w:r>
          </w:p>
        </w:tc>
        <w:tc>
          <w:tcPr>
            <w:tcW w:w="1277" w:type="pct"/>
          </w:tcPr>
          <w:p w14:paraId="2C825487" w14:textId="408276E7"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Количество отловленных безнадзорных животных</w:t>
            </w:r>
          </w:p>
        </w:tc>
        <w:tc>
          <w:tcPr>
            <w:tcW w:w="391" w:type="pct"/>
            <w:vAlign w:val="center"/>
          </w:tcPr>
          <w:p w14:paraId="1EF197FC"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35606954" w14:textId="464C8999"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Шт.</w:t>
            </w:r>
          </w:p>
        </w:tc>
        <w:tc>
          <w:tcPr>
            <w:tcW w:w="175" w:type="pct"/>
          </w:tcPr>
          <w:p w14:paraId="4EB579A1"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23080595"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05CAF4C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61D535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E13947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0335AD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1D31D4F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BC4955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5FA1597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BF1C23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14B449E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383731D" w14:textId="4F968A94"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140</w:t>
            </w:r>
          </w:p>
        </w:tc>
      </w:tr>
      <w:tr w:rsidR="000E646F" w:rsidRPr="007863A6" w14:paraId="5E766918" w14:textId="77777777" w:rsidTr="0023096E">
        <w:trPr>
          <w:trHeight w:val="386"/>
        </w:trPr>
        <w:tc>
          <w:tcPr>
            <w:tcW w:w="178" w:type="pct"/>
          </w:tcPr>
          <w:p w14:paraId="7989620B" w14:textId="0C8612E5"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4.4.</w:t>
            </w:r>
          </w:p>
        </w:tc>
        <w:tc>
          <w:tcPr>
            <w:tcW w:w="1277" w:type="pct"/>
          </w:tcPr>
          <w:p w14:paraId="268336E9" w14:textId="0845A929"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Содержание животных, оставленных в приюте на пожизненном содержании (агрессивных), находящихся в муниципальной собственности</w:t>
            </w:r>
          </w:p>
        </w:tc>
        <w:tc>
          <w:tcPr>
            <w:tcW w:w="391" w:type="pct"/>
            <w:vAlign w:val="center"/>
          </w:tcPr>
          <w:p w14:paraId="12DE4650"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743C3158" w14:textId="0147866E"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Шт.</w:t>
            </w:r>
          </w:p>
        </w:tc>
        <w:tc>
          <w:tcPr>
            <w:tcW w:w="175" w:type="pct"/>
          </w:tcPr>
          <w:p w14:paraId="443DE558"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15943BDC"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72C9270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9EC56D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6ACD7C8E"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683041B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1E567D6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714889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69C8017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ECDD2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71ED712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3D1B6174" w14:textId="4468A989"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385</w:t>
            </w:r>
          </w:p>
        </w:tc>
      </w:tr>
      <w:tr w:rsidR="000E646F" w:rsidRPr="007863A6" w14:paraId="6F47DBF4" w14:textId="77777777" w:rsidTr="0023096E">
        <w:trPr>
          <w:trHeight w:val="386"/>
        </w:trPr>
        <w:tc>
          <w:tcPr>
            <w:tcW w:w="178" w:type="pct"/>
          </w:tcPr>
          <w:p w14:paraId="116A9643" w14:textId="0E8F8109"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4.5.</w:t>
            </w:r>
          </w:p>
        </w:tc>
        <w:tc>
          <w:tcPr>
            <w:tcW w:w="1277" w:type="pct"/>
          </w:tcPr>
          <w:p w14:paraId="41134B1A" w14:textId="424EC21B"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Ликвидация несанкционированных свалок</w:t>
            </w:r>
          </w:p>
        </w:tc>
        <w:tc>
          <w:tcPr>
            <w:tcW w:w="391" w:type="pct"/>
            <w:vAlign w:val="center"/>
          </w:tcPr>
          <w:p w14:paraId="1C34F838" w14:textId="2D3008DF" w:rsidR="000E646F" w:rsidRPr="007863A6" w:rsidRDefault="001D6A25"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372332AB" w14:textId="2FFCE741" w:rsidR="000E646F" w:rsidRPr="007863A6" w:rsidRDefault="000E646F" w:rsidP="000E646F">
            <w:pPr>
              <w:spacing w:line="240" w:lineRule="auto"/>
              <w:jc w:val="center"/>
              <w:rPr>
                <w:rFonts w:ascii="Times New Roman" w:eastAsiaTheme="minorEastAsia" w:hAnsi="Times New Roman" w:cs="Times New Roman"/>
                <w:i/>
                <w:lang w:eastAsia="ru-RU"/>
              </w:rPr>
            </w:pPr>
            <w:proofErr w:type="spellStart"/>
            <w:r w:rsidRPr="007863A6">
              <w:rPr>
                <w:rFonts w:ascii="Times New Roman" w:eastAsiaTheme="minorEastAsia" w:hAnsi="Times New Roman" w:cs="Times New Roman"/>
                <w:lang w:eastAsia="ru-RU"/>
              </w:rPr>
              <w:t>куб.м</w:t>
            </w:r>
            <w:proofErr w:type="spellEnd"/>
            <w:r w:rsidRPr="007863A6">
              <w:rPr>
                <w:rFonts w:ascii="Times New Roman" w:eastAsiaTheme="minorEastAsia" w:hAnsi="Times New Roman" w:cs="Times New Roman"/>
                <w:lang w:eastAsia="ru-RU"/>
              </w:rPr>
              <w:t>.</w:t>
            </w:r>
          </w:p>
        </w:tc>
        <w:tc>
          <w:tcPr>
            <w:tcW w:w="175" w:type="pct"/>
          </w:tcPr>
          <w:p w14:paraId="5C5B980C"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40E4DA9A"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6A3226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B6BCF2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1F760D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A4BD9A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6AE892B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75123C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7ED7B85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4C8542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04510E9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34A9C06D" w14:textId="7DE6B178"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10 000</w:t>
            </w:r>
          </w:p>
        </w:tc>
      </w:tr>
      <w:tr w:rsidR="000E646F" w:rsidRPr="007863A6" w14:paraId="062D8D81" w14:textId="77777777" w:rsidTr="0023096E">
        <w:trPr>
          <w:trHeight w:val="386"/>
        </w:trPr>
        <w:tc>
          <w:tcPr>
            <w:tcW w:w="178" w:type="pct"/>
          </w:tcPr>
          <w:p w14:paraId="32CE0EFC" w14:textId="3255DF55"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4.6.</w:t>
            </w:r>
          </w:p>
        </w:tc>
        <w:tc>
          <w:tcPr>
            <w:tcW w:w="1277" w:type="pct"/>
          </w:tcPr>
          <w:p w14:paraId="2621B064" w14:textId="625A9760"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Площадь проведенной дезинфекции, дератизации</w:t>
            </w:r>
          </w:p>
        </w:tc>
        <w:tc>
          <w:tcPr>
            <w:tcW w:w="391" w:type="pct"/>
            <w:vAlign w:val="center"/>
          </w:tcPr>
          <w:p w14:paraId="7578B3CF"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3296F0FB" w14:textId="1440726C"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тыс. м2</w:t>
            </w:r>
          </w:p>
        </w:tc>
        <w:tc>
          <w:tcPr>
            <w:tcW w:w="175" w:type="pct"/>
          </w:tcPr>
          <w:p w14:paraId="63A78C7F"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2DC5D0A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18E1B14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55B46F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9BD43F9" w14:textId="51B1B637"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4436</w:t>
            </w:r>
          </w:p>
        </w:tc>
        <w:tc>
          <w:tcPr>
            <w:tcW w:w="181" w:type="pct"/>
            <w:vAlign w:val="center"/>
          </w:tcPr>
          <w:p w14:paraId="2CE578AE" w14:textId="2B8AE728" w:rsidR="000E646F" w:rsidRPr="007863A6" w:rsidRDefault="0036719D"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4436</w:t>
            </w:r>
          </w:p>
        </w:tc>
        <w:tc>
          <w:tcPr>
            <w:tcW w:w="179" w:type="pct"/>
            <w:vAlign w:val="center"/>
          </w:tcPr>
          <w:p w14:paraId="7A53812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08E9C1E" w14:textId="71AE61C6" w:rsidR="000E646F" w:rsidRPr="007863A6" w:rsidRDefault="0036719D"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4436</w:t>
            </w:r>
          </w:p>
        </w:tc>
        <w:tc>
          <w:tcPr>
            <w:tcW w:w="213" w:type="pct"/>
            <w:vAlign w:val="center"/>
          </w:tcPr>
          <w:p w14:paraId="2A081AE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3FD722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7D101DC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E532133" w14:textId="4665E3E9"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4436</w:t>
            </w:r>
          </w:p>
        </w:tc>
      </w:tr>
      <w:tr w:rsidR="000E646F" w:rsidRPr="007863A6" w14:paraId="36300CCF" w14:textId="77777777" w:rsidTr="0023096E">
        <w:trPr>
          <w:trHeight w:val="386"/>
        </w:trPr>
        <w:tc>
          <w:tcPr>
            <w:tcW w:w="178" w:type="pct"/>
          </w:tcPr>
          <w:p w14:paraId="1C9A379A" w14:textId="23658809"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4.7.</w:t>
            </w:r>
          </w:p>
        </w:tc>
        <w:tc>
          <w:tcPr>
            <w:tcW w:w="1277" w:type="pct"/>
          </w:tcPr>
          <w:p w14:paraId="6353C916" w14:textId="45CC73E8"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Обеспечение надлежащего содержания и обслуживания модульных туалетов на территории города Нефтеюганска (не менее 100% от предусмотренных регламентом работ</w:t>
            </w:r>
          </w:p>
        </w:tc>
        <w:tc>
          <w:tcPr>
            <w:tcW w:w="391" w:type="pct"/>
            <w:vAlign w:val="center"/>
          </w:tcPr>
          <w:p w14:paraId="20564F66"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A30BFF1" w14:textId="077254FE"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vAlign w:val="center"/>
          </w:tcPr>
          <w:p w14:paraId="2B4049C2" w14:textId="04715856" w:rsidR="000E646F" w:rsidRPr="007863A6" w:rsidRDefault="000E646F" w:rsidP="000E646F">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5C5A5CB5" w14:textId="0B56838F" w:rsidR="000E646F" w:rsidRPr="007863A6" w:rsidRDefault="000E646F" w:rsidP="000E646F">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11A385AA" w14:textId="1101ADCA"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494B928A" w14:textId="0874D1A3"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7341926B" w14:textId="049B16FC"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81" w:type="pct"/>
            <w:vAlign w:val="center"/>
          </w:tcPr>
          <w:p w14:paraId="359B0E5B" w14:textId="4CCD80F0"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9" w:type="pct"/>
            <w:vAlign w:val="center"/>
          </w:tcPr>
          <w:p w14:paraId="188279B9" w14:textId="02D8444B"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60847EAE" w14:textId="3DC0A133"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213" w:type="pct"/>
            <w:vAlign w:val="center"/>
          </w:tcPr>
          <w:p w14:paraId="55FCB632" w14:textId="21F504F6"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5AE685F6" w14:textId="4FCC1D45"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94" w:type="pct"/>
            <w:vAlign w:val="center"/>
          </w:tcPr>
          <w:p w14:paraId="58AE1A7D" w14:textId="648BB9FA"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723" w:type="pct"/>
          </w:tcPr>
          <w:p w14:paraId="2A3B0B5F" w14:textId="6F052BC2"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100</w:t>
            </w:r>
          </w:p>
        </w:tc>
      </w:tr>
      <w:tr w:rsidR="000E646F" w:rsidRPr="007863A6" w14:paraId="6CC2FA5F" w14:textId="77777777" w:rsidTr="0023096E">
        <w:trPr>
          <w:trHeight w:val="386"/>
        </w:trPr>
        <w:tc>
          <w:tcPr>
            <w:tcW w:w="178" w:type="pct"/>
          </w:tcPr>
          <w:p w14:paraId="6C683E1C" w14:textId="0920980A"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4.8.</w:t>
            </w:r>
          </w:p>
        </w:tc>
        <w:tc>
          <w:tcPr>
            <w:tcW w:w="1277" w:type="pct"/>
          </w:tcPr>
          <w:p w14:paraId="76239B00" w14:textId="1889E493"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Санитарная очистка береговой линии от мусора в границах города</w:t>
            </w:r>
          </w:p>
        </w:tc>
        <w:tc>
          <w:tcPr>
            <w:tcW w:w="391" w:type="pct"/>
            <w:vAlign w:val="center"/>
          </w:tcPr>
          <w:p w14:paraId="4EFE3F51"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0ACFEB0F" w14:textId="48335580"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км</w:t>
            </w:r>
          </w:p>
        </w:tc>
        <w:tc>
          <w:tcPr>
            <w:tcW w:w="175" w:type="pct"/>
          </w:tcPr>
          <w:p w14:paraId="65794FC0"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79F56684"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566ADA2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C3EE75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43E267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0F57452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2203D3F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7E851F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769CA43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25533D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49B19E6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3E15FE21" w14:textId="474864C9"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5,3</w:t>
            </w:r>
          </w:p>
        </w:tc>
      </w:tr>
      <w:tr w:rsidR="000E646F" w:rsidRPr="007863A6" w14:paraId="67A5324B" w14:textId="77777777" w:rsidTr="0023096E">
        <w:trPr>
          <w:trHeight w:val="386"/>
        </w:trPr>
        <w:tc>
          <w:tcPr>
            <w:tcW w:w="178" w:type="pct"/>
          </w:tcPr>
          <w:p w14:paraId="64F9F959" w14:textId="42757825"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4.9.</w:t>
            </w:r>
          </w:p>
        </w:tc>
        <w:tc>
          <w:tcPr>
            <w:tcW w:w="1277" w:type="pct"/>
          </w:tcPr>
          <w:p w14:paraId="088981AB" w14:textId="6364DFAE"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Количество высаженных деревьев и кустарников</w:t>
            </w:r>
          </w:p>
        </w:tc>
        <w:tc>
          <w:tcPr>
            <w:tcW w:w="391" w:type="pct"/>
            <w:vAlign w:val="center"/>
          </w:tcPr>
          <w:p w14:paraId="1E403ACA"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11C1DAB" w14:textId="0DE6D251"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Шт.</w:t>
            </w:r>
          </w:p>
        </w:tc>
        <w:tc>
          <w:tcPr>
            <w:tcW w:w="175" w:type="pct"/>
          </w:tcPr>
          <w:p w14:paraId="4EAAEB2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0E0B522B"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635BF4C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9CAD9E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6172C3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52073E7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7AF5812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768880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4037BD93" w14:textId="3872A4F1"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10/300</w:t>
            </w:r>
          </w:p>
        </w:tc>
        <w:tc>
          <w:tcPr>
            <w:tcW w:w="175" w:type="pct"/>
            <w:vAlign w:val="center"/>
          </w:tcPr>
          <w:p w14:paraId="3570975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B6B479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1DA5406C" w14:textId="23B446D5"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10/300</w:t>
            </w:r>
          </w:p>
        </w:tc>
      </w:tr>
      <w:tr w:rsidR="000E646F" w:rsidRPr="007863A6" w14:paraId="6E86CBD3" w14:textId="77777777" w:rsidTr="0023096E">
        <w:trPr>
          <w:trHeight w:val="386"/>
        </w:trPr>
        <w:tc>
          <w:tcPr>
            <w:tcW w:w="178" w:type="pct"/>
          </w:tcPr>
          <w:p w14:paraId="538BDC09" w14:textId="2F8F0C58"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4.10.</w:t>
            </w:r>
          </w:p>
        </w:tc>
        <w:tc>
          <w:tcPr>
            <w:tcW w:w="1277" w:type="pct"/>
          </w:tcPr>
          <w:p w14:paraId="244AE7FB" w14:textId="77777777"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 xml:space="preserve">Процент горения (не менее 95%) от всех объектов уличного, дворового освещения и </w:t>
            </w:r>
          </w:p>
          <w:p w14:paraId="37851C0A" w14:textId="68B25595"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иллюминации в городе Нефтеюганске, находящихся на обслуживании получателя субсидии</w:t>
            </w:r>
          </w:p>
        </w:tc>
        <w:tc>
          <w:tcPr>
            <w:tcW w:w="391" w:type="pct"/>
            <w:vAlign w:val="center"/>
          </w:tcPr>
          <w:p w14:paraId="08916C26"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4DEEB057" w14:textId="6B1F3594"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tcPr>
          <w:p w14:paraId="58EFDED5"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05447A6F"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F199AC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4530BA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0F2ACD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78DE275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7D9765D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42B6BA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00CEEC6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D50A88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A5E0CD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451FC2F3" w14:textId="3D065FA5" w:rsidR="000E646F" w:rsidRPr="001D6A25" w:rsidRDefault="005973B7"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95</w:t>
            </w:r>
          </w:p>
        </w:tc>
      </w:tr>
      <w:tr w:rsidR="000E646F" w:rsidRPr="007863A6" w14:paraId="1D26596E" w14:textId="77777777" w:rsidTr="0023096E">
        <w:trPr>
          <w:trHeight w:val="386"/>
        </w:trPr>
        <w:tc>
          <w:tcPr>
            <w:tcW w:w="178" w:type="pct"/>
          </w:tcPr>
          <w:p w14:paraId="70CED588" w14:textId="1DD94AD6"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4.11.</w:t>
            </w:r>
          </w:p>
        </w:tc>
        <w:tc>
          <w:tcPr>
            <w:tcW w:w="1277" w:type="pct"/>
          </w:tcPr>
          <w:p w14:paraId="49E2AF20" w14:textId="638B558D" w:rsidR="000E646F" w:rsidRPr="007863A6" w:rsidRDefault="000E646F" w:rsidP="000E646F">
            <w:pPr>
              <w:spacing w:after="0" w:line="240" w:lineRule="auto"/>
              <w:rPr>
                <w:rFonts w:ascii="Times New Roman" w:eastAsiaTheme="minorEastAsia" w:hAnsi="Times New Roman" w:cs="Times New Roman"/>
                <w:lang w:eastAsia="ru-RU"/>
              </w:rPr>
            </w:pPr>
            <w:r w:rsidRPr="002D3448">
              <w:rPr>
                <w:rFonts w:ascii="Times New Roman" w:eastAsiaTheme="minorEastAsia" w:hAnsi="Times New Roman" w:cs="Times New Roman"/>
                <w:lang w:eastAsia="ru-RU"/>
              </w:rPr>
              <w:t xml:space="preserve">Общая площадь восстановленных, в том числе </w:t>
            </w:r>
            <w:proofErr w:type="spellStart"/>
            <w:r w:rsidRPr="002D3448">
              <w:rPr>
                <w:rFonts w:ascii="Times New Roman" w:eastAsiaTheme="minorEastAsia" w:hAnsi="Times New Roman" w:cs="Times New Roman"/>
                <w:lang w:eastAsia="ru-RU"/>
              </w:rPr>
              <w:t>рекультивированных</w:t>
            </w:r>
            <w:proofErr w:type="spellEnd"/>
            <w:r w:rsidRPr="002D3448">
              <w:rPr>
                <w:rFonts w:ascii="Times New Roman" w:eastAsiaTheme="minorEastAsia" w:hAnsi="Times New Roman" w:cs="Times New Roman"/>
                <w:lang w:eastAsia="ru-RU"/>
              </w:rPr>
              <w:t xml:space="preserve"> земель подверженных негативному воздействию накопленного вреда окружающей среде</w:t>
            </w:r>
          </w:p>
        </w:tc>
        <w:tc>
          <w:tcPr>
            <w:tcW w:w="391" w:type="pct"/>
            <w:vAlign w:val="center"/>
          </w:tcPr>
          <w:p w14:paraId="18654E0C" w14:textId="61676DEB" w:rsidR="000E646F" w:rsidRPr="007863A6"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016FD9A9" w14:textId="735DEFC4"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га</w:t>
            </w:r>
          </w:p>
        </w:tc>
        <w:tc>
          <w:tcPr>
            <w:tcW w:w="175" w:type="pct"/>
          </w:tcPr>
          <w:p w14:paraId="3AFDDDD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38338853"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C019E96" w14:textId="657D9C7A"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11</w:t>
            </w:r>
          </w:p>
        </w:tc>
        <w:tc>
          <w:tcPr>
            <w:tcW w:w="175" w:type="pct"/>
            <w:vAlign w:val="center"/>
          </w:tcPr>
          <w:p w14:paraId="552DB07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4D6B19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4B69010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1659EC7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2D2946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3393620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25362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069B878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17AB2E92" w14:textId="135AADFC"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11</w:t>
            </w:r>
          </w:p>
        </w:tc>
      </w:tr>
      <w:tr w:rsidR="000E646F" w:rsidRPr="007863A6" w14:paraId="50BA61D2" w14:textId="77777777" w:rsidTr="0023096E">
        <w:trPr>
          <w:trHeight w:val="386"/>
        </w:trPr>
        <w:tc>
          <w:tcPr>
            <w:tcW w:w="178" w:type="pct"/>
          </w:tcPr>
          <w:p w14:paraId="2D3538C4" w14:textId="3418B66E" w:rsidR="000E646F"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4.12.</w:t>
            </w:r>
          </w:p>
        </w:tc>
        <w:tc>
          <w:tcPr>
            <w:tcW w:w="1277" w:type="pct"/>
          </w:tcPr>
          <w:p w14:paraId="6DCF868D" w14:textId="6D278A2B" w:rsidR="000E646F" w:rsidRPr="002D3448" w:rsidRDefault="000E646F" w:rsidP="000E646F">
            <w:pPr>
              <w:spacing w:after="0" w:line="240" w:lineRule="auto"/>
              <w:rPr>
                <w:rFonts w:ascii="Times New Roman" w:eastAsiaTheme="minorEastAsia" w:hAnsi="Times New Roman" w:cs="Times New Roman"/>
                <w:lang w:eastAsia="ru-RU"/>
              </w:rPr>
            </w:pPr>
            <w:r w:rsidRPr="0072489B">
              <w:rPr>
                <w:rFonts w:ascii="Times New Roman" w:eastAsiaTheme="minorEastAsia" w:hAnsi="Times New Roman" w:cs="Times New Roman"/>
                <w:sz w:val="20"/>
                <w:lang w:eastAsia="ru-RU"/>
              </w:rPr>
              <w:t>Количество благоустроенных дворовых и общественных территорий</w:t>
            </w:r>
          </w:p>
        </w:tc>
        <w:tc>
          <w:tcPr>
            <w:tcW w:w="391" w:type="pct"/>
            <w:vAlign w:val="center"/>
          </w:tcPr>
          <w:p w14:paraId="4D69B6C6" w14:textId="451BC0CA" w:rsidR="000E646F" w:rsidRPr="007863A6"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6B95A4F7" w14:textId="20EC952D" w:rsidR="000E646F" w:rsidRDefault="000E646F" w:rsidP="000E646F">
            <w:pPr>
              <w:spacing w:line="240" w:lineRule="auto"/>
              <w:jc w:val="center"/>
              <w:rPr>
                <w:rFonts w:ascii="Times New Roman" w:eastAsiaTheme="minorEastAsia" w:hAnsi="Times New Roman" w:cs="Times New Roman"/>
                <w:lang w:eastAsia="ru-RU"/>
              </w:rPr>
            </w:pPr>
            <w:proofErr w:type="spellStart"/>
            <w:r>
              <w:rPr>
                <w:rFonts w:ascii="Times New Roman" w:eastAsiaTheme="minorEastAsia" w:hAnsi="Times New Roman" w:cs="Times New Roman"/>
                <w:lang w:eastAsia="ru-RU"/>
              </w:rPr>
              <w:t>шт</w:t>
            </w:r>
            <w:proofErr w:type="spellEnd"/>
          </w:p>
        </w:tc>
        <w:tc>
          <w:tcPr>
            <w:tcW w:w="175" w:type="pct"/>
          </w:tcPr>
          <w:p w14:paraId="66E68C2B"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359C31F3"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4435196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41D8F3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D0C0D4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266C7B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0C07BC2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FC9D86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1D7F655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B5ED15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F917BD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4B492918" w14:textId="314B241A"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2</w:t>
            </w:r>
          </w:p>
        </w:tc>
      </w:tr>
      <w:tr w:rsidR="000E646F" w:rsidRPr="007863A6" w14:paraId="60B0D5D8" w14:textId="77777777" w:rsidTr="0023096E">
        <w:trPr>
          <w:trHeight w:val="386"/>
        </w:trPr>
        <w:tc>
          <w:tcPr>
            <w:tcW w:w="178" w:type="pct"/>
          </w:tcPr>
          <w:p w14:paraId="24EBF62F" w14:textId="331B66C3" w:rsidR="000E646F"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4.13.</w:t>
            </w:r>
          </w:p>
        </w:tc>
        <w:tc>
          <w:tcPr>
            <w:tcW w:w="1277" w:type="pct"/>
          </w:tcPr>
          <w:p w14:paraId="1683C223" w14:textId="77777777" w:rsidR="000E646F" w:rsidRPr="00FF185E" w:rsidRDefault="000E646F" w:rsidP="000E646F">
            <w:pPr>
              <w:spacing w:after="0" w:line="240" w:lineRule="auto"/>
              <w:rPr>
                <w:rFonts w:ascii="Times New Roman" w:eastAsiaTheme="minorEastAsia" w:hAnsi="Times New Roman" w:cs="Times New Roman"/>
                <w:sz w:val="20"/>
                <w:lang w:eastAsia="ru-RU"/>
              </w:rPr>
            </w:pPr>
            <w:r w:rsidRPr="00FF185E">
              <w:rPr>
                <w:rFonts w:ascii="Times New Roman" w:eastAsiaTheme="minorEastAsia" w:hAnsi="Times New Roman" w:cs="Times New Roman"/>
                <w:sz w:val="20"/>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w:t>
            </w:r>
          </w:p>
          <w:p w14:paraId="0B503402" w14:textId="57BB86F0" w:rsidR="000E646F" w:rsidRPr="0072489B" w:rsidRDefault="000E646F" w:rsidP="000E646F">
            <w:pPr>
              <w:spacing w:after="0" w:line="240" w:lineRule="auto"/>
              <w:rPr>
                <w:rFonts w:ascii="Times New Roman" w:eastAsiaTheme="minorEastAsia" w:hAnsi="Times New Roman" w:cs="Times New Roman"/>
                <w:sz w:val="20"/>
                <w:lang w:eastAsia="ru-RU"/>
              </w:rPr>
            </w:pPr>
            <w:r w:rsidRPr="00FF185E">
              <w:rPr>
                <w:rFonts w:ascii="Times New Roman" w:eastAsiaTheme="minorEastAsia" w:hAnsi="Times New Roman" w:cs="Times New Roman"/>
                <w:sz w:val="20"/>
                <w:lang w:eastAsia="ru-RU"/>
              </w:rPr>
              <w:t>по созданию комфортной городской среды</w:t>
            </w:r>
          </w:p>
        </w:tc>
        <w:tc>
          <w:tcPr>
            <w:tcW w:w="391" w:type="pct"/>
            <w:vAlign w:val="center"/>
          </w:tcPr>
          <w:p w14:paraId="1EE7D66B" w14:textId="090D818B" w:rsidR="000E646F"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3F19885C" w14:textId="0C9D5751" w:rsidR="000E646F"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w:t>
            </w:r>
          </w:p>
        </w:tc>
        <w:tc>
          <w:tcPr>
            <w:tcW w:w="175" w:type="pct"/>
          </w:tcPr>
          <w:p w14:paraId="519101D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42FFAB4F"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655BBD4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B78525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1FC74E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6D1DA7D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25BBFE5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18AAA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55826E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1D9626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4BA003B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4BC8E6D" w14:textId="755F9198"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30</w:t>
            </w:r>
          </w:p>
        </w:tc>
      </w:tr>
      <w:tr w:rsidR="000E646F" w:rsidRPr="007863A6" w14:paraId="436BC68C" w14:textId="77777777" w:rsidTr="000E646F">
        <w:trPr>
          <w:trHeight w:val="386"/>
        </w:trPr>
        <w:tc>
          <w:tcPr>
            <w:tcW w:w="178" w:type="pct"/>
          </w:tcPr>
          <w:p w14:paraId="0C382BB8" w14:textId="18AED0D8" w:rsidR="000E646F" w:rsidRDefault="000E646F" w:rsidP="009D3CBC">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5</w:t>
            </w:r>
          </w:p>
        </w:tc>
        <w:tc>
          <w:tcPr>
            <w:tcW w:w="4822" w:type="pct"/>
            <w:gridSpan w:val="15"/>
          </w:tcPr>
          <w:p w14:paraId="4DD36F90" w14:textId="6BA38EB1" w:rsidR="000E646F" w:rsidRPr="000E646F" w:rsidRDefault="000E646F" w:rsidP="009D3CBC">
            <w:pPr>
              <w:spacing w:line="240" w:lineRule="auto"/>
              <w:jc w:val="center"/>
              <w:rPr>
                <w:rFonts w:ascii="Times New Roman" w:eastAsia="Times New Roman" w:hAnsi="Times New Roman" w:cs="Times New Roman"/>
                <w:color w:val="000000"/>
                <w:sz w:val="20"/>
                <w:szCs w:val="20"/>
                <w:lang w:eastAsia="ru-RU"/>
              </w:rPr>
            </w:pPr>
            <w:r w:rsidRPr="000E646F">
              <w:rPr>
                <w:rFonts w:ascii="Times New Roman" w:eastAsiaTheme="minorEastAsia" w:hAnsi="Times New Roman" w:cs="Times New Roman"/>
                <w:lang w:eastAsia="ru-RU"/>
              </w:rPr>
              <w:t>Обеспечение реализации муниципальной программы</w:t>
            </w:r>
          </w:p>
        </w:tc>
      </w:tr>
      <w:tr w:rsidR="00432902" w:rsidRPr="007863A6" w14:paraId="332BAEB9" w14:textId="77777777" w:rsidTr="0023096E">
        <w:trPr>
          <w:trHeight w:val="386"/>
        </w:trPr>
        <w:tc>
          <w:tcPr>
            <w:tcW w:w="178" w:type="pct"/>
          </w:tcPr>
          <w:p w14:paraId="7F762409" w14:textId="058EBAD3" w:rsidR="00432902" w:rsidRDefault="000E646F" w:rsidP="009D3CBC">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5.1.</w:t>
            </w:r>
          </w:p>
        </w:tc>
        <w:tc>
          <w:tcPr>
            <w:tcW w:w="1277" w:type="pct"/>
          </w:tcPr>
          <w:p w14:paraId="7251763C" w14:textId="33FB8C08" w:rsidR="00432902" w:rsidRPr="003B37DC" w:rsidRDefault="000E646F" w:rsidP="009D3CBC">
            <w:pPr>
              <w:spacing w:after="0" w:line="240" w:lineRule="auto"/>
              <w:rPr>
                <w:rFonts w:ascii="Times New Roman" w:eastAsia="Times New Roman" w:hAnsi="Times New Roman" w:cs="Times New Roman"/>
                <w:color w:val="000000"/>
                <w:lang w:eastAsia="ru-RU"/>
              </w:rPr>
            </w:pPr>
            <w:r w:rsidRPr="000E646F">
              <w:rPr>
                <w:rFonts w:ascii="Times New Roman" w:eastAsia="Batang" w:hAnsi="Times New Roman" w:cs="Times New Roman"/>
                <w:lang w:eastAsia="ko-KR"/>
              </w:rPr>
              <w:t>Удовлетворенность населения деятельностью органов местного самоуправления (процентов от числа опрошенных) (по сферам деятельности)</w:t>
            </w:r>
          </w:p>
        </w:tc>
        <w:tc>
          <w:tcPr>
            <w:tcW w:w="391" w:type="pct"/>
            <w:vAlign w:val="center"/>
          </w:tcPr>
          <w:p w14:paraId="3A31DD80" w14:textId="38C6ED07" w:rsidR="00432902" w:rsidRDefault="001D6A25" w:rsidP="009D3CBC">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ВДЛ</w:t>
            </w:r>
          </w:p>
        </w:tc>
        <w:tc>
          <w:tcPr>
            <w:tcW w:w="439" w:type="pct"/>
          </w:tcPr>
          <w:p w14:paraId="260B3B2A" w14:textId="5437D09E" w:rsidR="00432902" w:rsidRPr="003B37DC" w:rsidRDefault="000E646F" w:rsidP="009D3CBC">
            <w:pPr>
              <w:spacing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75" w:type="pct"/>
          </w:tcPr>
          <w:p w14:paraId="17E96E8F" w14:textId="77777777" w:rsidR="00432902" w:rsidRPr="007863A6" w:rsidRDefault="00432902" w:rsidP="009D3CBC">
            <w:pPr>
              <w:spacing w:line="240" w:lineRule="auto"/>
              <w:jc w:val="center"/>
              <w:rPr>
                <w:rFonts w:ascii="Times New Roman" w:eastAsiaTheme="minorEastAsia" w:hAnsi="Times New Roman" w:cs="Times New Roman"/>
                <w:i/>
                <w:lang w:eastAsia="ru-RU"/>
              </w:rPr>
            </w:pPr>
          </w:p>
        </w:tc>
        <w:tc>
          <w:tcPr>
            <w:tcW w:w="175" w:type="pct"/>
          </w:tcPr>
          <w:p w14:paraId="7143358B" w14:textId="77777777" w:rsidR="00432902" w:rsidRPr="007863A6" w:rsidRDefault="00432902" w:rsidP="009D3CBC">
            <w:pPr>
              <w:spacing w:line="240" w:lineRule="auto"/>
              <w:jc w:val="center"/>
              <w:rPr>
                <w:rFonts w:ascii="Times New Roman" w:eastAsiaTheme="minorEastAsia" w:hAnsi="Times New Roman" w:cs="Times New Roman"/>
                <w:i/>
                <w:lang w:eastAsia="ru-RU"/>
              </w:rPr>
            </w:pPr>
          </w:p>
        </w:tc>
        <w:tc>
          <w:tcPr>
            <w:tcW w:w="175" w:type="pct"/>
            <w:vAlign w:val="center"/>
          </w:tcPr>
          <w:p w14:paraId="3A6A0E48"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11B2B281"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0F76CA3F"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81" w:type="pct"/>
            <w:vAlign w:val="center"/>
          </w:tcPr>
          <w:p w14:paraId="5B397C05"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9" w:type="pct"/>
            <w:vAlign w:val="center"/>
          </w:tcPr>
          <w:p w14:paraId="4757C14E"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0C9F9FFC"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213" w:type="pct"/>
            <w:vAlign w:val="center"/>
          </w:tcPr>
          <w:p w14:paraId="62C9476F"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5EC652B3"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94" w:type="pct"/>
            <w:vAlign w:val="center"/>
          </w:tcPr>
          <w:p w14:paraId="795F9403"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723" w:type="pct"/>
            <w:vAlign w:val="center"/>
          </w:tcPr>
          <w:p w14:paraId="62BE2203" w14:textId="7C4B22B3" w:rsidR="00432902" w:rsidRDefault="000E646F" w:rsidP="009D3CBC">
            <w:pPr>
              <w:spacing w:line="240" w:lineRule="auto"/>
              <w:jc w:val="center"/>
              <w:rPr>
                <w:rFonts w:ascii="Times New Roman" w:eastAsia="Times New Roman" w:hAnsi="Times New Roman" w:cs="Times New Roman"/>
                <w:color w:val="000000"/>
                <w:sz w:val="20"/>
                <w:szCs w:val="20"/>
                <w:lang w:eastAsia="ru-RU"/>
              </w:rPr>
            </w:pPr>
            <w:r w:rsidRPr="001D6A25">
              <w:rPr>
                <w:rFonts w:ascii="Times New Roman" w:eastAsia="Times New Roman" w:hAnsi="Times New Roman" w:cs="Times New Roman"/>
                <w:color w:val="000000"/>
                <w:szCs w:val="20"/>
                <w:lang w:eastAsia="ru-RU"/>
              </w:rPr>
              <w:t>65</w:t>
            </w:r>
          </w:p>
        </w:tc>
      </w:tr>
      <w:tr w:rsidR="00734004" w:rsidRPr="007863A6" w14:paraId="2D212DC0" w14:textId="77777777" w:rsidTr="0015496B">
        <w:trPr>
          <w:trHeight w:val="386"/>
        </w:trPr>
        <w:tc>
          <w:tcPr>
            <w:tcW w:w="178" w:type="pct"/>
            <w:vAlign w:val="center"/>
          </w:tcPr>
          <w:p w14:paraId="68E392F6" w14:textId="09250F45" w:rsidR="00734004" w:rsidRPr="007863A6" w:rsidRDefault="000E646F" w:rsidP="007C5EA0">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6</w:t>
            </w:r>
            <w:r w:rsidR="007863A6" w:rsidRPr="007863A6">
              <w:rPr>
                <w:rFonts w:ascii="Times New Roman" w:eastAsiaTheme="minorEastAsia" w:hAnsi="Times New Roman" w:cs="Times New Roman"/>
                <w:lang w:eastAsia="ru-RU"/>
              </w:rPr>
              <w:t>.</w:t>
            </w:r>
          </w:p>
        </w:tc>
        <w:tc>
          <w:tcPr>
            <w:tcW w:w="4822" w:type="pct"/>
            <w:gridSpan w:val="15"/>
            <w:vAlign w:val="center"/>
          </w:tcPr>
          <w:p w14:paraId="7D89DE46" w14:textId="02F16CC8" w:rsidR="00734004" w:rsidRPr="007863A6" w:rsidRDefault="007863A6" w:rsidP="007863A6">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Обеспечение надежности и качества поставки коммунальных ресурсов</w:t>
            </w:r>
          </w:p>
        </w:tc>
      </w:tr>
      <w:tr w:rsidR="000E646F" w:rsidRPr="007863A6" w14:paraId="684C9C7D" w14:textId="77777777" w:rsidTr="0023096E">
        <w:trPr>
          <w:trHeight w:val="386"/>
        </w:trPr>
        <w:tc>
          <w:tcPr>
            <w:tcW w:w="178" w:type="pct"/>
          </w:tcPr>
          <w:p w14:paraId="6CE4DE36" w14:textId="4FA1E7A6" w:rsidR="000E646F" w:rsidRPr="007863A6" w:rsidRDefault="000E646F"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6</w:t>
            </w:r>
            <w:r w:rsidRPr="007863A6">
              <w:rPr>
                <w:rFonts w:ascii="Times New Roman" w:eastAsiaTheme="minorEastAsia" w:hAnsi="Times New Roman" w:cs="Times New Roman"/>
                <w:lang w:eastAsia="ru-RU"/>
              </w:rPr>
              <w:t>.1</w:t>
            </w:r>
            <w:r>
              <w:rPr>
                <w:rFonts w:ascii="Times New Roman" w:eastAsiaTheme="minorEastAsia" w:hAnsi="Times New Roman" w:cs="Times New Roman"/>
                <w:lang w:eastAsia="ru-RU"/>
              </w:rPr>
              <w:t>.</w:t>
            </w:r>
          </w:p>
        </w:tc>
        <w:tc>
          <w:tcPr>
            <w:tcW w:w="1277" w:type="pct"/>
          </w:tcPr>
          <w:p w14:paraId="232DB80D" w14:textId="18C5C1F4"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p>
        </w:tc>
        <w:tc>
          <w:tcPr>
            <w:tcW w:w="391" w:type="pct"/>
            <w:vAlign w:val="center"/>
          </w:tcPr>
          <w:p w14:paraId="2BFA9D12" w14:textId="1A6F1960" w:rsidR="000E646F" w:rsidRPr="007863A6"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ГП</w:t>
            </w:r>
          </w:p>
        </w:tc>
        <w:tc>
          <w:tcPr>
            <w:tcW w:w="439" w:type="pct"/>
          </w:tcPr>
          <w:p w14:paraId="486886EB" w14:textId="162D2F05"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tcPr>
          <w:p w14:paraId="6D0CB4DE"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1B839E23"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356775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72DEBA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7B70AD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542890E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334BFF3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58A4F7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616B54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035887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0BFFF2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0ABC25F" w14:textId="47A6E6FE"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2,8</w:t>
            </w:r>
          </w:p>
        </w:tc>
      </w:tr>
      <w:tr w:rsidR="000E646F" w:rsidRPr="007863A6" w14:paraId="259B3FBF" w14:textId="77777777" w:rsidTr="0023096E">
        <w:trPr>
          <w:trHeight w:val="386"/>
        </w:trPr>
        <w:tc>
          <w:tcPr>
            <w:tcW w:w="178" w:type="pct"/>
          </w:tcPr>
          <w:p w14:paraId="613A597B" w14:textId="1140B196" w:rsidR="000E646F" w:rsidRPr="007863A6" w:rsidRDefault="000E646F"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6.2.</w:t>
            </w:r>
          </w:p>
        </w:tc>
        <w:tc>
          <w:tcPr>
            <w:tcW w:w="1277" w:type="pct"/>
          </w:tcPr>
          <w:p w14:paraId="16879DFA" w14:textId="635219D9"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w:t>
            </w:r>
          </w:p>
        </w:tc>
        <w:tc>
          <w:tcPr>
            <w:tcW w:w="391" w:type="pct"/>
            <w:vAlign w:val="center"/>
          </w:tcPr>
          <w:p w14:paraId="6BC42E93"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603BA46D" w14:textId="4350E765"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tcPr>
          <w:p w14:paraId="6B1FE08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40F4BF2E"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08572D8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37ADB3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6B382C1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65002BC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529D08D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6D69619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7ED0F7B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1BC84B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283D55B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40D8459" w14:textId="643BB6CE" w:rsidR="000E646F" w:rsidRPr="001D6A25" w:rsidRDefault="001D6A25"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r>
    </w:tbl>
    <w:p w14:paraId="2D60772E" w14:textId="77777777" w:rsidR="007863A6" w:rsidRDefault="007863A6" w:rsidP="007863A6">
      <w:pPr>
        <w:spacing w:after="0" w:line="240" w:lineRule="auto"/>
        <w:rPr>
          <w:rFonts w:ascii="Times New Roman" w:eastAsiaTheme="minorEastAsia" w:hAnsi="Times New Roman" w:cs="Times New Roman"/>
          <w:sz w:val="28"/>
          <w:szCs w:val="28"/>
          <w:highlight w:val="green"/>
          <w:lang w:eastAsia="ru-RU"/>
        </w:rPr>
      </w:pPr>
    </w:p>
    <w:p w14:paraId="0D141695" w14:textId="77777777" w:rsidR="00BF17E3" w:rsidRDefault="00BF17E3" w:rsidP="007863A6">
      <w:pPr>
        <w:spacing w:after="0" w:line="240" w:lineRule="auto"/>
        <w:rPr>
          <w:rFonts w:ascii="Times New Roman" w:eastAsiaTheme="minorEastAsia" w:hAnsi="Times New Roman" w:cs="Times New Roman"/>
          <w:sz w:val="28"/>
          <w:szCs w:val="28"/>
          <w:highlight w:val="green"/>
          <w:lang w:eastAsia="ru-RU"/>
        </w:rPr>
      </w:pPr>
    </w:p>
    <w:p w14:paraId="56B2FC16" w14:textId="77777777" w:rsidR="00BF17E3" w:rsidRDefault="00BF17E3" w:rsidP="007863A6">
      <w:pPr>
        <w:spacing w:after="0" w:line="240" w:lineRule="auto"/>
        <w:rPr>
          <w:rFonts w:ascii="Times New Roman" w:eastAsiaTheme="minorEastAsia" w:hAnsi="Times New Roman" w:cs="Times New Roman"/>
          <w:sz w:val="28"/>
          <w:szCs w:val="28"/>
          <w:highlight w:val="green"/>
          <w:lang w:eastAsia="ru-RU"/>
        </w:rPr>
      </w:pPr>
    </w:p>
    <w:p w14:paraId="2B7DCD68" w14:textId="77777777" w:rsidR="00BF17E3" w:rsidRDefault="00BF17E3" w:rsidP="007863A6">
      <w:pPr>
        <w:spacing w:after="0" w:line="240" w:lineRule="auto"/>
        <w:rPr>
          <w:rFonts w:ascii="Times New Roman" w:eastAsiaTheme="minorEastAsia" w:hAnsi="Times New Roman" w:cs="Times New Roman"/>
          <w:sz w:val="28"/>
          <w:szCs w:val="28"/>
          <w:highlight w:val="green"/>
          <w:lang w:eastAsia="ru-RU"/>
        </w:rPr>
      </w:pPr>
    </w:p>
    <w:p w14:paraId="774114EA" w14:textId="0267134E" w:rsidR="0038071D" w:rsidRDefault="00834132" w:rsidP="002F7721">
      <w:pPr>
        <w:spacing w:after="0" w:line="240" w:lineRule="auto"/>
        <w:jc w:val="center"/>
        <w:rPr>
          <w:rFonts w:ascii="Times New Roman" w:eastAsiaTheme="minorEastAsia" w:hAnsi="Times New Roman" w:cs="Times New Roman"/>
          <w:sz w:val="28"/>
          <w:szCs w:val="28"/>
          <w:lang w:eastAsia="ru-RU"/>
        </w:rPr>
      </w:pPr>
      <w:r w:rsidRPr="00DE005A">
        <w:rPr>
          <w:rFonts w:ascii="Times New Roman" w:eastAsiaTheme="minorEastAsia" w:hAnsi="Times New Roman" w:cs="Times New Roman"/>
          <w:sz w:val="28"/>
          <w:szCs w:val="28"/>
          <w:lang w:eastAsia="ru-RU"/>
        </w:rPr>
        <w:t xml:space="preserve">Структура </w:t>
      </w:r>
      <w:r w:rsidR="0038071D" w:rsidRPr="00DE005A">
        <w:rPr>
          <w:rFonts w:ascii="Times New Roman" w:eastAsiaTheme="minorEastAsia" w:hAnsi="Times New Roman" w:cs="Times New Roman"/>
          <w:sz w:val="28"/>
          <w:szCs w:val="28"/>
          <w:lang w:eastAsia="ru-RU"/>
        </w:rPr>
        <w:t>муниципальной программы</w:t>
      </w:r>
    </w:p>
    <w:p w14:paraId="0250E037" w14:textId="10F91490" w:rsidR="00E249DC" w:rsidRPr="00E249DC" w:rsidRDefault="00E249DC" w:rsidP="00E249DC">
      <w:pPr>
        <w:spacing w:after="0" w:line="240" w:lineRule="auto"/>
        <w:jc w:val="center"/>
        <w:rPr>
          <w:rFonts w:ascii="Times New Roman" w:eastAsiaTheme="minorEastAsia" w:hAnsi="Times New Roman" w:cs="Times New Roman"/>
          <w:sz w:val="16"/>
          <w:szCs w:val="16"/>
          <w:lang w:eastAsia="ru-RU"/>
        </w:rPr>
      </w:pPr>
    </w:p>
    <w:tbl>
      <w:tblPr>
        <w:tblW w:w="14596" w:type="dxa"/>
        <w:tblLook w:val="01E0" w:firstRow="1" w:lastRow="1" w:firstColumn="1" w:lastColumn="1" w:noHBand="0" w:noVBand="0"/>
      </w:tblPr>
      <w:tblGrid>
        <w:gridCol w:w="899"/>
        <w:gridCol w:w="4340"/>
        <w:gridCol w:w="5104"/>
        <w:gridCol w:w="4253"/>
      </w:tblGrid>
      <w:tr w:rsidR="00480321" w:rsidRPr="00DE005A" w14:paraId="6BAF22D1" w14:textId="77777777" w:rsidTr="008624AC">
        <w:trPr>
          <w:trHeight w:val="498"/>
        </w:trPr>
        <w:tc>
          <w:tcPr>
            <w:tcW w:w="899" w:type="dxa"/>
            <w:tcBorders>
              <w:top w:val="single" w:sz="4" w:space="0" w:color="auto"/>
              <w:left w:val="single" w:sz="4" w:space="0" w:color="auto"/>
              <w:bottom w:val="single" w:sz="4" w:space="0" w:color="auto"/>
              <w:right w:val="single" w:sz="4" w:space="0" w:color="auto"/>
            </w:tcBorders>
            <w:vAlign w:val="center"/>
          </w:tcPr>
          <w:p w14:paraId="16CC542A"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п/п</w:t>
            </w:r>
          </w:p>
        </w:tc>
        <w:tc>
          <w:tcPr>
            <w:tcW w:w="4340" w:type="dxa"/>
            <w:tcBorders>
              <w:top w:val="single" w:sz="4" w:space="0" w:color="auto"/>
              <w:left w:val="single" w:sz="4" w:space="0" w:color="auto"/>
              <w:bottom w:val="single" w:sz="4" w:space="0" w:color="auto"/>
              <w:right w:val="single" w:sz="4" w:space="0" w:color="auto"/>
            </w:tcBorders>
            <w:vAlign w:val="center"/>
          </w:tcPr>
          <w:p w14:paraId="37C58C2D" w14:textId="5776BA02"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Задачи структурного элемента</w:t>
            </w:r>
          </w:p>
        </w:tc>
        <w:tc>
          <w:tcPr>
            <w:tcW w:w="5104" w:type="dxa"/>
            <w:tcBorders>
              <w:top w:val="single" w:sz="4" w:space="0" w:color="auto"/>
              <w:left w:val="single" w:sz="4" w:space="0" w:color="auto"/>
              <w:bottom w:val="single" w:sz="4" w:space="0" w:color="auto"/>
              <w:right w:val="single" w:sz="4" w:space="0" w:color="auto"/>
            </w:tcBorders>
            <w:vAlign w:val="center"/>
          </w:tcPr>
          <w:p w14:paraId="309F67AD" w14:textId="00CACCE0"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Краткое описание ожидаемых эффектов </w:t>
            </w:r>
            <w:r w:rsidR="007B462F" w:rsidRPr="00DE005A">
              <w:rPr>
                <w:rFonts w:ascii="Times New Roman" w:eastAsiaTheme="minorEastAsia" w:hAnsi="Times New Roman" w:cs="Times New Roman"/>
                <w:sz w:val="24"/>
                <w:szCs w:val="24"/>
                <w:lang w:eastAsia="ru-RU"/>
              </w:rPr>
              <w:t>от реализации</w:t>
            </w:r>
            <w:r w:rsidRPr="00DE005A">
              <w:rPr>
                <w:rFonts w:ascii="Times New Roman" w:eastAsiaTheme="minorEastAsia" w:hAnsi="Times New Roman" w:cs="Times New Roman"/>
                <w:sz w:val="24"/>
                <w:szCs w:val="24"/>
                <w:lang w:eastAsia="ru-RU"/>
              </w:rPr>
              <w:t xml:space="preserve"> задачи структурного элемента</w:t>
            </w:r>
          </w:p>
        </w:tc>
        <w:tc>
          <w:tcPr>
            <w:tcW w:w="4253" w:type="dxa"/>
            <w:tcBorders>
              <w:top w:val="single" w:sz="4" w:space="0" w:color="auto"/>
              <w:left w:val="single" w:sz="4" w:space="0" w:color="auto"/>
              <w:bottom w:val="single" w:sz="4" w:space="0" w:color="auto"/>
              <w:right w:val="single" w:sz="4" w:space="0" w:color="auto"/>
            </w:tcBorders>
            <w:vAlign w:val="center"/>
          </w:tcPr>
          <w:p w14:paraId="6E591CB4" w14:textId="7F22614C"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Связь</w:t>
            </w:r>
            <w:r w:rsidR="007E621B" w:rsidRPr="00DE005A">
              <w:rPr>
                <w:rFonts w:ascii="Times New Roman" w:eastAsiaTheme="minorEastAsia" w:hAnsi="Times New Roman" w:cs="Times New Roman"/>
                <w:sz w:val="24"/>
                <w:szCs w:val="24"/>
                <w:lang w:eastAsia="ru-RU"/>
              </w:rPr>
              <w:t xml:space="preserve"> </w:t>
            </w:r>
            <w:r w:rsidRPr="00DE005A">
              <w:rPr>
                <w:rFonts w:ascii="Times New Roman" w:eastAsiaTheme="minorEastAsia" w:hAnsi="Times New Roman" w:cs="Times New Roman"/>
                <w:sz w:val="24"/>
                <w:szCs w:val="24"/>
                <w:lang w:eastAsia="ru-RU"/>
              </w:rPr>
              <w:t>с показателями</w:t>
            </w:r>
          </w:p>
        </w:tc>
      </w:tr>
      <w:tr w:rsidR="00480321" w:rsidRPr="00DE005A" w14:paraId="6D33B620" w14:textId="77777777" w:rsidTr="008624AC">
        <w:trPr>
          <w:trHeight w:val="274"/>
        </w:trPr>
        <w:tc>
          <w:tcPr>
            <w:tcW w:w="899" w:type="dxa"/>
            <w:tcBorders>
              <w:top w:val="single" w:sz="4" w:space="0" w:color="auto"/>
              <w:left w:val="single" w:sz="4" w:space="0" w:color="auto"/>
              <w:bottom w:val="single" w:sz="4" w:space="0" w:color="auto"/>
              <w:right w:val="single" w:sz="4" w:space="0" w:color="auto"/>
            </w:tcBorders>
            <w:vAlign w:val="center"/>
          </w:tcPr>
          <w:p w14:paraId="38D7AED4"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1</w:t>
            </w:r>
          </w:p>
        </w:tc>
        <w:tc>
          <w:tcPr>
            <w:tcW w:w="4340" w:type="dxa"/>
            <w:tcBorders>
              <w:top w:val="single" w:sz="4" w:space="0" w:color="auto"/>
              <w:left w:val="single" w:sz="4" w:space="0" w:color="auto"/>
              <w:bottom w:val="single" w:sz="4" w:space="0" w:color="auto"/>
              <w:right w:val="single" w:sz="4" w:space="0" w:color="auto"/>
            </w:tcBorders>
            <w:vAlign w:val="center"/>
          </w:tcPr>
          <w:p w14:paraId="455ABB14"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2</w:t>
            </w:r>
          </w:p>
        </w:tc>
        <w:tc>
          <w:tcPr>
            <w:tcW w:w="5104" w:type="dxa"/>
            <w:tcBorders>
              <w:top w:val="single" w:sz="4" w:space="0" w:color="auto"/>
              <w:left w:val="single" w:sz="4" w:space="0" w:color="auto"/>
              <w:bottom w:val="single" w:sz="4" w:space="0" w:color="auto"/>
              <w:right w:val="single" w:sz="4" w:space="0" w:color="auto"/>
            </w:tcBorders>
            <w:vAlign w:val="center"/>
          </w:tcPr>
          <w:p w14:paraId="44C7D3B8"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vAlign w:val="center"/>
          </w:tcPr>
          <w:p w14:paraId="4112116F"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4</w:t>
            </w:r>
          </w:p>
        </w:tc>
      </w:tr>
      <w:tr w:rsidR="000B1BF5" w:rsidRPr="00DE005A" w14:paraId="573ECF9F" w14:textId="77777777" w:rsidTr="00E249DC">
        <w:trPr>
          <w:trHeight w:val="263"/>
        </w:trPr>
        <w:tc>
          <w:tcPr>
            <w:tcW w:w="899" w:type="dxa"/>
            <w:tcBorders>
              <w:top w:val="single" w:sz="4" w:space="0" w:color="auto"/>
              <w:left w:val="single" w:sz="4" w:space="0" w:color="auto"/>
              <w:bottom w:val="single" w:sz="4" w:space="0" w:color="auto"/>
              <w:right w:val="single" w:sz="4" w:space="0" w:color="auto"/>
            </w:tcBorders>
            <w:vAlign w:val="center"/>
          </w:tcPr>
          <w:p w14:paraId="7F60D4D6" w14:textId="65A504A1" w:rsidR="000B1BF5" w:rsidRPr="00DE005A" w:rsidRDefault="00F62B7F" w:rsidP="00B41BED">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40D21A11" w14:textId="193B8DD2" w:rsidR="009A2B77" w:rsidRPr="00DE005A" w:rsidRDefault="000B1BF5" w:rsidP="00E249DC">
            <w:pPr>
              <w:spacing w:after="0" w:line="240" w:lineRule="auto"/>
              <w:jc w:val="center"/>
              <w:rPr>
                <w:rFonts w:ascii="Times New Roman" w:eastAsiaTheme="minorEastAsia" w:hAnsi="Times New Roman" w:cs="Times New Roman"/>
                <w:sz w:val="24"/>
                <w:szCs w:val="24"/>
                <w:lang w:eastAsia="ru-RU"/>
              </w:rPr>
            </w:pPr>
            <w:r w:rsidRPr="000B1BF5">
              <w:rPr>
                <w:rFonts w:ascii="Times New Roman" w:eastAsiaTheme="minorEastAsia" w:hAnsi="Times New Roman" w:cs="Times New Roman"/>
                <w:sz w:val="24"/>
                <w:szCs w:val="24"/>
                <w:lang w:eastAsia="ru-RU"/>
              </w:rPr>
              <w:t>Подпрограмма 1 «Создание условий для обеспечения качественными коммунальными услугами»</w:t>
            </w:r>
          </w:p>
        </w:tc>
      </w:tr>
      <w:tr w:rsidR="006A0A71" w:rsidRPr="00DE005A" w14:paraId="32FE129A" w14:textId="77777777" w:rsidTr="009F152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7C4C5D85" w14:textId="0E54B850" w:rsidR="006A0A71" w:rsidRDefault="006A0A71" w:rsidP="00B41BED">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8ACA9E2" w14:textId="53E9F335" w:rsidR="00E95E4F" w:rsidRPr="000B1BF5" w:rsidRDefault="006A0A71" w:rsidP="00E95E4F">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Региональный проект «Создание (реконструкция) коммунальных объектов»</w:t>
            </w:r>
          </w:p>
        </w:tc>
      </w:tr>
      <w:tr w:rsidR="006A0A71" w:rsidRPr="00DE005A" w14:paraId="426E1BA3" w14:textId="77777777" w:rsidTr="006A0A7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10B760D6" w14:textId="77777777" w:rsidR="006A0A71" w:rsidRDefault="006A0A71" w:rsidP="00B41BED">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ED01D66" w14:textId="6CA2783D" w:rsidR="006A0A71" w:rsidRDefault="006A0A71" w:rsidP="006A0A71">
            <w:pPr>
              <w:spacing w:after="0" w:line="240" w:lineRule="auto"/>
              <w:rPr>
                <w:rFonts w:ascii="Times New Roman" w:eastAsiaTheme="minorEastAsia" w:hAnsi="Times New Roman" w:cs="Times New Roman"/>
                <w:sz w:val="24"/>
                <w:szCs w:val="24"/>
                <w:lang w:eastAsia="ru-RU"/>
              </w:rPr>
            </w:pPr>
            <w:r w:rsidRPr="000C5EF9">
              <w:rPr>
                <w:rFonts w:ascii="Times New Roman" w:eastAsiaTheme="minorEastAsia" w:hAnsi="Times New Roman" w:cs="Times New Roman"/>
                <w:sz w:val="24"/>
                <w:szCs w:val="24"/>
                <w:lang w:eastAsia="ru-RU"/>
              </w:rPr>
              <w:t>департамент градостро</w:t>
            </w:r>
            <w:r>
              <w:rPr>
                <w:rFonts w:ascii="Times New Roman" w:eastAsiaTheme="minorEastAsia" w:hAnsi="Times New Roman" w:cs="Times New Roman"/>
                <w:sz w:val="24"/>
                <w:szCs w:val="24"/>
                <w:lang w:eastAsia="ru-RU"/>
              </w:rPr>
              <w:t xml:space="preserve">ительства и земельных отношений </w:t>
            </w:r>
            <w:r w:rsidRPr="000C5EF9">
              <w:rPr>
                <w:rFonts w:ascii="Times New Roman" w:eastAsiaTheme="minorEastAsia" w:hAnsi="Times New Roman" w:cs="Times New Roman"/>
                <w:sz w:val="24"/>
                <w:szCs w:val="24"/>
                <w:lang w:eastAsia="ru-RU"/>
              </w:rPr>
              <w:t>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660AABCF" w14:textId="0DEA86E5" w:rsidR="006A0A71" w:rsidRDefault="006A0A71"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Срок реализации (2024-2030)</w:t>
            </w:r>
          </w:p>
        </w:tc>
      </w:tr>
      <w:tr w:rsidR="006A0A71" w:rsidRPr="00DE005A" w14:paraId="6EAD7F66" w14:textId="77777777" w:rsidTr="006A0A7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3D0054BF" w14:textId="77777777" w:rsidR="006A0A71" w:rsidRDefault="006A0A71" w:rsidP="00B41BED">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5EEBB845" w14:textId="7F6512D2" w:rsidR="006A0A71" w:rsidRDefault="006A0A71" w:rsidP="00983690">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Повышение эффективности, качества и надежности поставки коммунальных ресурсов</w:t>
            </w:r>
          </w:p>
        </w:tc>
        <w:tc>
          <w:tcPr>
            <w:tcW w:w="5104" w:type="dxa"/>
            <w:tcBorders>
              <w:top w:val="single" w:sz="4" w:space="0" w:color="auto"/>
              <w:left w:val="single" w:sz="4" w:space="0" w:color="auto"/>
              <w:bottom w:val="single" w:sz="4" w:space="0" w:color="auto"/>
              <w:right w:val="single" w:sz="4" w:space="0" w:color="auto"/>
            </w:tcBorders>
            <w:vAlign w:val="center"/>
          </w:tcPr>
          <w:p w14:paraId="14090A68" w14:textId="5C6352BB" w:rsidR="006A0A71" w:rsidRDefault="006A0A71" w:rsidP="00983690">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Обеспечение надежности и качества предоставления жилищно-коммунальных услуг и развития</w:t>
            </w:r>
          </w:p>
        </w:tc>
        <w:tc>
          <w:tcPr>
            <w:tcW w:w="4253" w:type="dxa"/>
            <w:tcBorders>
              <w:top w:val="single" w:sz="4" w:space="0" w:color="auto"/>
              <w:left w:val="single" w:sz="4" w:space="0" w:color="auto"/>
              <w:bottom w:val="single" w:sz="4" w:space="0" w:color="auto"/>
              <w:right w:val="single" w:sz="4" w:space="0" w:color="auto"/>
            </w:tcBorders>
            <w:vAlign w:val="center"/>
          </w:tcPr>
          <w:p w14:paraId="50BFF1D6" w14:textId="280E3DEE" w:rsidR="006A0A71" w:rsidRDefault="006A0A71"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E60961">
              <w:rPr>
                <w:rFonts w:ascii="Times New Roman" w:eastAsiaTheme="minorEastAsia" w:hAnsi="Times New Roman" w:cs="Times New Roman"/>
                <w:sz w:val="24"/>
                <w:szCs w:val="24"/>
                <w:lang w:eastAsia="ru-RU"/>
              </w:rPr>
              <w:t>Количество реконструированных объектов коммунального значения</w:t>
            </w:r>
          </w:p>
        </w:tc>
      </w:tr>
      <w:tr w:rsidR="00983690" w:rsidRPr="00DE005A" w14:paraId="4EB8DBBE" w14:textId="77777777" w:rsidTr="009F152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1BC5420E" w14:textId="14D9C78A" w:rsidR="00983690" w:rsidRPr="00DE005A" w:rsidRDefault="00983690" w:rsidP="00B41BED">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1.</w:t>
            </w:r>
            <w:r w:rsidR="006A0A71">
              <w:rPr>
                <w:rFonts w:ascii="Times New Roman" w:eastAsiaTheme="minorEastAsia" w:hAnsi="Times New Roman" w:cs="Times New Roman"/>
                <w:sz w:val="24"/>
                <w:szCs w:val="24"/>
                <w:lang w:eastAsia="ru-RU"/>
              </w:rPr>
              <w:t>2</w:t>
            </w:r>
            <w:r w:rsidRPr="00DE005A">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983C210" w14:textId="6734448A" w:rsidR="00983690" w:rsidRPr="00DE005A" w:rsidRDefault="00983690" w:rsidP="00983690">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00D14E7D" w:rsidRPr="00D14E7D">
              <w:rPr>
                <w:rFonts w:ascii="Times New Roman" w:eastAsiaTheme="minorEastAsia" w:hAnsi="Times New Roman" w:cs="Times New Roman"/>
                <w:sz w:val="24"/>
                <w:szCs w:val="24"/>
                <w:lang w:eastAsia="ru-RU"/>
              </w:rPr>
              <w:t>Реконструкция, расширение, модернизация, строительство коммунальных объектов, в том числе объектов питьевого водоснабжения</w:t>
            </w:r>
            <w:r w:rsidRPr="00DE005A">
              <w:rPr>
                <w:rFonts w:ascii="Times New Roman" w:eastAsiaTheme="minorEastAsia" w:hAnsi="Times New Roman" w:cs="Times New Roman"/>
                <w:sz w:val="24"/>
                <w:szCs w:val="24"/>
                <w:lang w:eastAsia="ru-RU"/>
              </w:rPr>
              <w:t>»</w:t>
            </w:r>
          </w:p>
        </w:tc>
      </w:tr>
      <w:tr w:rsidR="00983690" w:rsidRPr="00DE005A" w14:paraId="36AD7A56" w14:textId="77777777" w:rsidTr="009F1521">
        <w:trPr>
          <w:trHeight w:val="347"/>
        </w:trPr>
        <w:tc>
          <w:tcPr>
            <w:tcW w:w="899" w:type="dxa"/>
            <w:tcBorders>
              <w:top w:val="single" w:sz="4" w:space="0" w:color="auto"/>
              <w:left w:val="single" w:sz="4" w:space="0" w:color="auto"/>
              <w:bottom w:val="single" w:sz="4" w:space="0" w:color="auto"/>
              <w:right w:val="single" w:sz="4" w:space="0" w:color="auto"/>
            </w:tcBorders>
            <w:vAlign w:val="center"/>
          </w:tcPr>
          <w:p w14:paraId="24D2F2A6" w14:textId="77777777" w:rsidR="00983690" w:rsidRPr="00DE005A" w:rsidRDefault="00983690"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5480E6D" w14:textId="77777777" w:rsidR="00983690" w:rsidRDefault="000C5EF9" w:rsidP="000C5EF9">
            <w:pPr>
              <w:spacing w:after="0" w:line="240" w:lineRule="auto"/>
              <w:rPr>
                <w:rFonts w:ascii="Times New Roman" w:eastAsiaTheme="minorEastAsia" w:hAnsi="Times New Roman" w:cs="Times New Roman"/>
                <w:sz w:val="24"/>
                <w:szCs w:val="24"/>
                <w:lang w:eastAsia="ru-RU"/>
              </w:rPr>
            </w:pPr>
            <w:r w:rsidRPr="000C5EF9">
              <w:rPr>
                <w:rFonts w:ascii="Times New Roman" w:eastAsiaTheme="minorEastAsia" w:hAnsi="Times New Roman" w:cs="Times New Roman"/>
                <w:sz w:val="24"/>
                <w:szCs w:val="24"/>
                <w:lang w:eastAsia="ru-RU"/>
              </w:rPr>
              <w:t xml:space="preserve">департамент жилищно-коммунального </w:t>
            </w:r>
            <w:r w:rsidR="006A0A71">
              <w:rPr>
                <w:rFonts w:ascii="Times New Roman" w:eastAsiaTheme="minorEastAsia" w:hAnsi="Times New Roman" w:cs="Times New Roman"/>
                <w:sz w:val="24"/>
                <w:szCs w:val="24"/>
                <w:lang w:eastAsia="ru-RU"/>
              </w:rPr>
              <w:t>хозяйства администрации города</w:t>
            </w:r>
          </w:p>
          <w:p w14:paraId="4BB38FFD" w14:textId="3755BA72" w:rsidR="00D567A8" w:rsidRPr="00DE005A" w:rsidRDefault="00D567A8" w:rsidP="000C5EF9">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департамент градостроительства и земельных отношений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2A7B3E7" w14:textId="00736BFE" w:rsidR="00983690" w:rsidRPr="00DE005A" w:rsidRDefault="00514EE2" w:rsidP="000C5EF9">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C5EF9" w:rsidRPr="00DE005A" w14:paraId="419AD493" w14:textId="77777777" w:rsidTr="000B1BF5">
        <w:trPr>
          <w:trHeight w:val="173"/>
        </w:trPr>
        <w:tc>
          <w:tcPr>
            <w:tcW w:w="899" w:type="dxa"/>
            <w:tcBorders>
              <w:top w:val="single" w:sz="4" w:space="0" w:color="auto"/>
              <w:left w:val="single" w:sz="4" w:space="0" w:color="auto"/>
              <w:bottom w:val="single" w:sz="4" w:space="0" w:color="auto"/>
              <w:right w:val="single" w:sz="4" w:space="0" w:color="auto"/>
            </w:tcBorders>
            <w:vAlign w:val="center"/>
          </w:tcPr>
          <w:p w14:paraId="71DE58F4" w14:textId="7591E4CE"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A07700A" w14:textId="5F45006A"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sidR="000777B7">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Повышение эффективности, качества и надежности поставки коммунальных ресурсов</w:t>
            </w:r>
          </w:p>
        </w:tc>
        <w:tc>
          <w:tcPr>
            <w:tcW w:w="5104" w:type="dxa"/>
            <w:tcBorders>
              <w:top w:val="single" w:sz="4" w:space="0" w:color="auto"/>
              <w:left w:val="single" w:sz="4" w:space="0" w:color="auto"/>
              <w:bottom w:val="single" w:sz="4" w:space="0" w:color="auto"/>
              <w:right w:val="single" w:sz="4" w:space="0" w:color="auto"/>
            </w:tcBorders>
            <w:vAlign w:val="center"/>
          </w:tcPr>
          <w:p w14:paraId="0A6222F3" w14:textId="6444414F" w:rsidR="000C5EF9"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Обеспечение надежности и качества предоставления жилищно-коммунальных услуг и развития</w:t>
            </w:r>
          </w:p>
        </w:tc>
        <w:tc>
          <w:tcPr>
            <w:tcW w:w="4253" w:type="dxa"/>
            <w:tcBorders>
              <w:top w:val="single" w:sz="4" w:space="0" w:color="auto"/>
              <w:left w:val="single" w:sz="4" w:space="0" w:color="auto"/>
              <w:bottom w:val="single" w:sz="4" w:space="0" w:color="auto"/>
              <w:right w:val="single" w:sz="4" w:space="0" w:color="auto"/>
            </w:tcBorders>
            <w:vAlign w:val="center"/>
          </w:tcPr>
          <w:p w14:paraId="71E38CBB" w14:textId="517B4796" w:rsidR="000C5EF9" w:rsidRPr="00DE005A" w:rsidRDefault="00D857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1C00F1">
              <w:rPr>
                <w:rFonts w:ascii="Times New Roman" w:eastAsiaTheme="minorEastAsia" w:hAnsi="Times New Roman" w:cs="Times New Roman"/>
                <w:sz w:val="24"/>
                <w:szCs w:val="24"/>
                <w:lang w:eastAsia="ru-RU"/>
              </w:rPr>
              <w:t>Обеспечение газоснабжением территории города Нефтеюганска</w:t>
            </w:r>
            <w:r>
              <w:rPr>
                <w:rFonts w:ascii="Times New Roman" w:eastAsiaTheme="minorEastAsia" w:hAnsi="Times New Roman" w:cs="Times New Roman"/>
                <w:sz w:val="24"/>
                <w:szCs w:val="24"/>
                <w:lang w:eastAsia="ru-RU"/>
              </w:rPr>
              <w:t>.</w:t>
            </w:r>
          </w:p>
        </w:tc>
      </w:tr>
      <w:tr w:rsidR="000C5EF9" w:rsidRPr="00DE005A" w14:paraId="5CF0EF91"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FABEEF5" w14:textId="0DC3099E" w:rsidR="000C5EF9" w:rsidRPr="00B41BED" w:rsidRDefault="006A0A71" w:rsidP="00B41BED">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1.3</w:t>
            </w:r>
            <w:r w:rsidR="00F62B7F">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CB16809" w14:textId="0D21D240" w:rsidR="000C5EF9" w:rsidRPr="00DE005A" w:rsidRDefault="000C5EF9" w:rsidP="000C5EF9">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Предоставление субсидий организациям коммунального комплекса, предоставляющим</w:t>
            </w:r>
            <w:r>
              <w:rPr>
                <w:rFonts w:ascii="Times New Roman" w:eastAsiaTheme="minorEastAsia" w:hAnsi="Times New Roman" w:cs="Times New Roman"/>
                <w:sz w:val="24"/>
                <w:szCs w:val="24"/>
                <w:lang w:eastAsia="ru-RU"/>
              </w:rPr>
              <w:t xml:space="preserve"> коммунальные услуги </w:t>
            </w:r>
            <w:r w:rsidRPr="000C5EF9">
              <w:rPr>
                <w:rFonts w:ascii="Times New Roman" w:eastAsiaTheme="minorEastAsia" w:hAnsi="Times New Roman" w:cs="Times New Roman"/>
                <w:sz w:val="24"/>
                <w:szCs w:val="24"/>
                <w:lang w:eastAsia="ru-RU"/>
              </w:rPr>
              <w:t>населению</w:t>
            </w:r>
            <w:r w:rsidRPr="00DE005A">
              <w:rPr>
                <w:rFonts w:ascii="Times New Roman" w:eastAsiaTheme="minorEastAsia" w:hAnsi="Times New Roman" w:cs="Times New Roman"/>
                <w:sz w:val="24"/>
                <w:szCs w:val="24"/>
                <w:lang w:eastAsia="ru-RU"/>
              </w:rPr>
              <w:t>»</w:t>
            </w:r>
          </w:p>
        </w:tc>
      </w:tr>
      <w:tr w:rsidR="000C5EF9" w:rsidRPr="00DE005A" w14:paraId="74D54741" w14:textId="77777777" w:rsidTr="00E249DC">
        <w:trPr>
          <w:trHeight w:val="527"/>
        </w:trPr>
        <w:tc>
          <w:tcPr>
            <w:tcW w:w="899" w:type="dxa"/>
            <w:tcBorders>
              <w:top w:val="single" w:sz="4" w:space="0" w:color="auto"/>
              <w:left w:val="single" w:sz="4" w:space="0" w:color="auto"/>
              <w:bottom w:val="single" w:sz="4" w:space="0" w:color="auto"/>
              <w:right w:val="single" w:sz="4" w:space="0" w:color="auto"/>
            </w:tcBorders>
            <w:vAlign w:val="center"/>
          </w:tcPr>
          <w:p w14:paraId="3CB4B182" w14:textId="77777777" w:rsidR="000C5EF9" w:rsidRPr="00B41BED" w:rsidRDefault="000C5EF9" w:rsidP="00B41BED">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B0A8DE8" w14:textId="3E969528" w:rsidR="000C5EF9" w:rsidRPr="00DE005A" w:rsidRDefault="00514EE2" w:rsidP="00514EE2">
            <w:pPr>
              <w:spacing w:after="0" w:line="240" w:lineRule="auto"/>
              <w:rPr>
                <w:rFonts w:ascii="Times New Roman" w:eastAsiaTheme="minorEastAsia" w:hAnsi="Times New Roman" w:cs="Times New Roman"/>
                <w:sz w:val="24"/>
                <w:szCs w:val="24"/>
                <w:lang w:eastAsia="ru-RU"/>
              </w:rPr>
            </w:pPr>
            <w:r w:rsidRPr="00514EE2">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2A8614B6" w14:textId="0EC1A68E" w:rsidR="000C5EF9" w:rsidRPr="00DE005A" w:rsidRDefault="00514EE2"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5737F0" w:rsidRPr="00DE005A" w14:paraId="23D8AB22" w14:textId="77777777" w:rsidTr="00D22006">
        <w:trPr>
          <w:trHeight w:val="173"/>
        </w:trPr>
        <w:tc>
          <w:tcPr>
            <w:tcW w:w="899" w:type="dxa"/>
            <w:tcBorders>
              <w:top w:val="single" w:sz="4" w:space="0" w:color="auto"/>
              <w:left w:val="single" w:sz="4" w:space="0" w:color="auto"/>
              <w:bottom w:val="single" w:sz="4" w:space="0" w:color="auto"/>
              <w:right w:val="single" w:sz="4" w:space="0" w:color="auto"/>
            </w:tcBorders>
            <w:vAlign w:val="center"/>
          </w:tcPr>
          <w:p w14:paraId="54279182" w14:textId="70EEF539" w:rsidR="005737F0" w:rsidRPr="00DE005A" w:rsidRDefault="005737F0" w:rsidP="00F62B7F">
            <w:pPr>
              <w:spacing w:after="0" w:line="240" w:lineRule="auto"/>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0D060CDC" w14:textId="37C03119"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Повышение эффективности, качества и надежности поставки коммунальных ресурсов</w:t>
            </w:r>
          </w:p>
        </w:tc>
        <w:tc>
          <w:tcPr>
            <w:tcW w:w="5104" w:type="dxa"/>
            <w:tcBorders>
              <w:top w:val="single" w:sz="4" w:space="0" w:color="auto"/>
              <w:left w:val="single" w:sz="4" w:space="0" w:color="auto"/>
              <w:bottom w:val="single" w:sz="4" w:space="0" w:color="auto"/>
              <w:right w:val="single" w:sz="4" w:space="0" w:color="auto"/>
            </w:tcBorders>
            <w:vAlign w:val="center"/>
          </w:tcPr>
          <w:p w14:paraId="3C28053A" w14:textId="3C48845A"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val="restart"/>
            <w:tcBorders>
              <w:top w:val="single" w:sz="4" w:space="0" w:color="auto"/>
              <w:left w:val="single" w:sz="4" w:space="0" w:color="auto"/>
              <w:right w:val="single" w:sz="4" w:space="0" w:color="auto"/>
            </w:tcBorders>
            <w:vAlign w:val="center"/>
          </w:tcPr>
          <w:p w14:paraId="481198AD" w14:textId="15DC8C5F" w:rsidR="002D3448" w:rsidRPr="007964DF" w:rsidRDefault="005737F0" w:rsidP="002D3448">
            <w:pPr>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sz w:val="24"/>
                <w:szCs w:val="24"/>
                <w:lang w:eastAsia="ru-RU"/>
              </w:rPr>
              <w:t>1.</w:t>
            </w:r>
            <w:r w:rsidR="002D3448" w:rsidRPr="007964DF">
              <w:rPr>
                <w:rFonts w:ascii="Times New Roman" w:eastAsiaTheme="minorEastAsia" w:hAnsi="Times New Roman" w:cs="Times New Roman"/>
                <w:lang w:eastAsia="ru-RU"/>
              </w:rPr>
              <w:t xml:space="preserve"> 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w:t>
            </w:r>
          </w:p>
          <w:p w14:paraId="661AF432" w14:textId="77777777" w:rsidR="002D3448" w:rsidRPr="007964DF" w:rsidRDefault="002D3448" w:rsidP="002D3448">
            <w:pPr>
              <w:spacing w:after="0" w:line="240" w:lineRule="auto"/>
              <w:rPr>
                <w:rFonts w:ascii="Times New Roman" w:eastAsiaTheme="minorEastAsia" w:hAnsi="Times New Roman" w:cs="Times New Roman"/>
                <w:lang w:eastAsia="ru-RU"/>
              </w:rPr>
            </w:pPr>
            <w:r w:rsidRPr="007964DF">
              <w:rPr>
                <w:rFonts w:ascii="Times New Roman" w:eastAsiaTheme="minorEastAsia" w:hAnsi="Times New Roman" w:cs="Times New Roman"/>
                <w:lang w:eastAsia="ru-RU"/>
              </w:rPr>
              <w:t xml:space="preserve">не подключенных к сетям </w:t>
            </w:r>
          </w:p>
          <w:p w14:paraId="4901D8A6" w14:textId="77777777" w:rsidR="002D3448" w:rsidRDefault="002D3448" w:rsidP="002D3448">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w:t>
            </w:r>
            <w:r>
              <w:rPr>
                <w:rFonts w:ascii="Times New Roman" w:eastAsiaTheme="minorEastAsia" w:hAnsi="Times New Roman" w:cs="Times New Roman"/>
                <w:lang w:eastAsia="ru-RU"/>
              </w:rPr>
              <w:t>.</w:t>
            </w:r>
          </w:p>
          <w:p w14:paraId="665D497A" w14:textId="1CBC5F73" w:rsidR="005737F0" w:rsidRPr="00DE005A" w:rsidRDefault="005737F0" w:rsidP="005737F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9F3FCD" w:rsidRPr="004673D0">
              <w:rPr>
                <w:rFonts w:ascii="Times New Roman" w:eastAsiaTheme="minorEastAsia" w:hAnsi="Times New Roman" w:cs="Times New Roman"/>
                <w:sz w:val="20"/>
                <w:lang w:eastAsia="ru-RU"/>
              </w:rPr>
              <w:t xml:space="preserve"> </w:t>
            </w:r>
            <w:r w:rsidR="009F3FCD" w:rsidRPr="009F3FCD">
              <w:rPr>
                <w:rFonts w:ascii="Times New Roman" w:eastAsiaTheme="minorEastAsia" w:hAnsi="Times New Roman" w:cs="Times New Roman"/>
                <w:lang w:eastAsia="ru-RU"/>
              </w:rPr>
              <w:t xml:space="preserve">Процент обеспечения </w:t>
            </w:r>
            <w:proofErr w:type="spellStart"/>
            <w:r w:rsidR="009F3FCD" w:rsidRPr="009F3FCD">
              <w:rPr>
                <w:rFonts w:ascii="Times New Roman" w:eastAsiaTheme="minorEastAsia" w:hAnsi="Times New Roman" w:cs="Times New Roman"/>
                <w:lang w:eastAsia="ru-RU"/>
              </w:rPr>
              <w:t>помывок</w:t>
            </w:r>
            <w:proofErr w:type="spellEnd"/>
            <w:r w:rsidR="009F3FCD" w:rsidRPr="009F3FCD">
              <w:rPr>
                <w:rFonts w:ascii="Times New Roman" w:eastAsiaTheme="minorEastAsia" w:hAnsi="Times New Roman" w:cs="Times New Roman"/>
                <w:lang w:eastAsia="ru-RU"/>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w:t>
            </w:r>
          </w:p>
        </w:tc>
      </w:tr>
      <w:tr w:rsidR="005737F0" w:rsidRPr="00DE005A" w14:paraId="4B3E7B8B" w14:textId="77777777" w:rsidTr="00BB75ED">
        <w:trPr>
          <w:trHeight w:val="1958"/>
        </w:trPr>
        <w:tc>
          <w:tcPr>
            <w:tcW w:w="899" w:type="dxa"/>
            <w:tcBorders>
              <w:top w:val="single" w:sz="4" w:space="0" w:color="auto"/>
              <w:left w:val="single" w:sz="4" w:space="0" w:color="auto"/>
              <w:bottom w:val="single" w:sz="4" w:space="0" w:color="auto"/>
              <w:right w:val="single" w:sz="4" w:space="0" w:color="auto"/>
            </w:tcBorders>
            <w:vAlign w:val="center"/>
          </w:tcPr>
          <w:p w14:paraId="40A36093" w14:textId="66E144B9"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56BCC4D6" w14:textId="220CABFC"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№2</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Обеспечение предоставления мер социальной поддержки для отдельных категорий граждан, пользующихся услугами городской бани</w:t>
            </w:r>
          </w:p>
        </w:tc>
        <w:tc>
          <w:tcPr>
            <w:tcW w:w="5104" w:type="dxa"/>
            <w:tcBorders>
              <w:top w:val="single" w:sz="4" w:space="0" w:color="auto"/>
              <w:left w:val="single" w:sz="4" w:space="0" w:color="auto"/>
              <w:bottom w:val="single" w:sz="4" w:space="0" w:color="auto"/>
              <w:right w:val="single" w:sz="4" w:space="0" w:color="auto"/>
            </w:tcBorders>
            <w:vAlign w:val="center"/>
          </w:tcPr>
          <w:p w14:paraId="22D832FD" w14:textId="58CCA2ED" w:rsidR="005737F0"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Обеспечение надежности и качества предоставления жилищно-коммунальных услуг и развития</w:t>
            </w:r>
          </w:p>
        </w:tc>
        <w:tc>
          <w:tcPr>
            <w:tcW w:w="4253" w:type="dxa"/>
            <w:vMerge/>
            <w:tcBorders>
              <w:left w:val="single" w:sz="4" w:space="0" w:color="auto"/>
              <w:bottom w:val="single" w:sz="4" w:space="0" w:color="auto"/>
              <w:right w:val="single" w:sz="4" w:space="0" w:color="auto"/>
            </w:tcBorders>
            <w:vAlign w:val="center"/>
          </w:tcPr>
          <w:p w14:paraId="5B28E74E" w14:textId="5C59AB13" w:rsidR="005737F0" w:rsidRPr="00DE005A" w:rsidRDefault="005737F0" w:rsidP="005737F0">
            <w:pPr>
              <w:spacing w:after="0" w:line="240" w:lineRule="auto"/>
              <w:rPr>
                <w:rFonts w:ascii="Times New Roman" w:eastAsiaTheme="minorEastAsia" w:hAnsi="Times New Roman" w:cs="Times New Roman"/>
                <w:sz w:val="24"/>
                <w:szCs w:val="24"/>
                <w:lang w:eastAsia="ru-RU"/>
              </w:rPr>
            </w:pPr>
          </w:p>
        </w:tc>
      </w:tr>
      <w:tr w:rsidR="00715D5D" w:rsidRPr="00DE005A" w14:paraId="5A7F7204" w14:textId="77777777" w:rsidTr="00DA3A8F">
        <w:trPr>
          <w:trHeight w:val="173"/>
        </w:trPr>
        <w:tc>
          <w:tcPr>
            <w:tcW w:w="899" w:type="dxa"/>
            <w:tcBorders>
              <w:top w:val="single" w:sz="4" w:space="0" w:color="auto"/>
              <w:left w:val="single" w:sz="4" w:space="0" w:color="auto"/>
              <w:bottom w:val="single" w:sz="4" w:space="0" w:color="auto"/>
              <w:right w:val="single" w:sz="4" w:space="0" w:color="auto"/>
            </w:tcBorders>
            <w:vAlign w:val="center"/>
          </w:tcPr>
          <w:p w14:paraId="436EB23F" w14:textId="4144CD44" w:rsidR="00715D5D" w:rsidRPr="00DE005A"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5ED98991" w14:textId="1BBD5557" w:rsidR="00715D5D" w:rsidRPr="00DE005A" w:rsidRDefault="00291494" w:rsidP="00291494">
            <w:pPr>
              <w:spacing w:after="0" w:line="240" w:lineRule="auto"/>
              <w:jc w:val="center"/>
              <w:rPr>
                <w:rFonts w:ascii="Times New Roman" w:eastAsiaTheme="minorEastAsia" w:hAnsi="Times New Roman" w:cs="Times New Roman"/>
                <w:sz w:val="24"/>
                <w:szCs w:val="24"/>
                <w:lang w:eastAsia="ru-RU"/>
              </w:rPr>
            </w:pPr>
            <w:r w:rsidRPr="00291494">
              <w:rPr>
                <w:rFonts w:ascii="Times New Roman" w:eastAsiaTheme="minorEastAsia" w:hAnsi="Times New Roman" w:cs="Times New Roman"/>
                <w:sz w:val="24"/>
                <w:szCs w:val="24"/>
                <w:lang w:eastAsia="ru-RU"/>
              </w:rPr>
              <w:t>Подпрограмма 2 «Создание условий для обеспечения доступности и повышения качества жилищных услуг»</w:t>
            </w:r>
          </w:p>
        </w:tc>
      </w:tr>
      <w:tr w:rsidR="000C5EF9" w:rsidRPr="00DE005A" w14:paraId="76B897E8"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6D5903C0" w14:textId="078376CF" w:rsidR="000C5EF9"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0AF1BBA6" w14:textId="1AFA8F44"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Поддержка технического состояния жилищного фонда</w:t>
            </w:r>
            <w:r w:rsidRPr="00DE005A">
              <w:rPr>
                <w:rFonts w:ascii="Times New Roman" w:eastAsiaTheme="minorEastAsia" w:hAnsi="Times New Roman" w:cs="Times New Roman"/>
                <w:sz w:val="24"/>
                <w:szCs w:val="24"/>
                <w:lang w:eastAsia="ru-RU"/>
              </w:rPr>
              <w:t>»</w:t>
            </w:r>
          </w:p>
        </w:tc>
      </w:tr>
      <w:tr w:rsidR="000C5EF9" w:rsidRPr="00DE005A" w14:paraId="13C2CA0A"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2A89FDC"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A098913" w14:textId="6D009219" w:rsidR="000C5EF9" w:rsidRPr="00DE005A" w:rsidRDefault="00514EE2" w:rsidP="000B1BF5">
            <w:pPr>
              <w:spacing w:after="0" w:line="240" w:lineRule="auto"/>
              <w:rPr>
                <w:rFonts w:ascii="Times New Roman" w:eastAsiaTheme="minorEastAsia" w:hAnsi="Times New Roman" w:cs="Times New Roman"/>
                <w:sz w:val="24"/>
                <w:szCs w:val="24"/>
                <w:lang w:eastAsia="ru-RU"/>
              </w:rPr>
            </w:pPr>
            <w:r w:rsidRPr="00514EE2">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r>
              <w:rPr>
                <w:rFonts w:ascii="Times New Roman" w:eastAsiaTheme="minorEastAsia" w:hAnsi="Times New Roman" w:cs="Times New Roman"/>
                <w:sz w:val="24"/>
                <w:szCs w:val="24"/>
                <w:lang w:eastAsia="ru-RU"/>
              </w:rPr>
              <w:t xml:space="preserve">, </w:t>
            </w:r>
            <w:r w:rsidRPr="00514EE2">
              <w:rPr>
                <w:rFonts w:ascii="Times New Roman" w:eastAsiaTheme="minorEastAsia" w:hAnsi="Times New Roman" w:cs="Times New Roman"/>
                <w:sz w:val="24"/>
                <w:szCs w:val="24"/>
                <w:lang w:eastAsia="ru-RU"/>
              </w:rPr>
              <w:t>департамент муниципального имущества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1ADC62B0" w14:textId="59719327" w:rsidR="000C5EF9" w:rsidRPr="00DE005A"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E53595" w:rsidRPr="00DE005A" w14:paraId="2231D732" w14:textId="77777777" w:rsidTr="00C40933">
        <w:trPr>
          <w:trHeight w:val="1369"/>
        </w:trPr>
        <w:tc>
          <w:tcPr>
            <w:tcW w:w="899" w:type="dxa"/>
            <w:tcBorders>
              <w:top w:val="single" w:sz="4" w:space="0" w:color="auto"/>
              <w:left w:val="single" w:sz="4" w:space="0" w:color="auto"/>
              <w:bottom w:val="single" w:sz="4" w:space="0" w:color="auto"/>
              <w:right w:val="single" w:sz="4" w:space="0" w:color="auto"/>
            </w:tcBorders>
            <w:vAlign w:val="center"/>
          </w:tcPr>
          <w:p w14:paraId="00E1C772" w14:textId="2EDD114A"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0AD1E4D" w14:textId="2AB64700"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Обновление жилищного фонда, улучшение технического состояния жилых помещений, снижения количества аварийных и непригодных для проживания многоквартирных жилых домов</w:t>
            </w:r>
          </w:p>
        </w:tc>
        <w:tc>
          <w:tcPr>
            <w:tcW w:w="5104" w:type="dxa"/>
            <w:vMerge w:val="restart"/>
            <w:tcBorders>
              <w:top w:val="single" w:sz="4" w:space="0" w:color="auto"/>
              <w:left w:val="single" w:sz="4" w:space="0" w:color="auto"/>
              <w:right w:val="single" w:sz="4" w:space="0" w:color="auto"/>
            </w:tcBorders>
            <w:vAlign w:val="center"/>
          </w:tcPr>
          <w:p w14:paraId="3C707187" w14:textId="340BAFCD"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Повышение доступности и качества жилищных услуг</w:t>
            </w:r>
          </w:p>
        </w:tc>
        <w:tc>
          <w:tcPr>
            <w:tcW w:w="4253" w:type="dxa"/>
            <w:vMerge w:val="restart"/>
            <w:tcBorders>
              <w:top w:val="single" w:sz="4" w:space="0" w:color="auto"/>
              <w:left w:val="single" w:sz="4" w:space="0" w:color="auto"/>
              <w:right w:val="single" w:sz="4" w:space="0" w:color="auto"/>
            </w:tcBorders>
            <w:vAlign w:val="center"/>
          </w:tcPr>
          <w:p w14:paraId="4DB570D7" w14:textId="77777777" w:rsidR="00E53595" w:rsidRPr="005737F0" w:rsidRDefault="00E53595" w:rsidP="005737F0">
            <w:pPr>
              <w:spacing w:after="0" w:line="240" w:lineRule="auto"/>
              <w:rPr>
                <w:rFonts w:ascii="Times New Roman" w:eastAsiaTheme="minorEastAsia" w:hAnsi="Times New Roman" w:cs="Times New Roman"/>
                <w:sz w:val="24"/>
                <w:szCs w:val="24"/>
                <w:lang w:eastAsia="ru-RU"/>
              </w:rPr>
            </w:pPr>
            <w:r w:rsidRPr="005737F0">
              <w:rPr>
                <w:rFonts w:ascii="Times New Roman" w:eastAsiaTheme="minorEastAsia" w:hAnsi="Times New Roman" w:cs="Times New Roman"/>
                <w:sz w:val="24"/>
                <w:szCs w:val="24"/>
                <w:lang w:eastAsia="ru-RU"/>
              </w:rPr>
              <w:t>1.Обеспечение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p w14:paraId="30190B29" w14:textId="3D712B29" w:rsidR="00E53595" w:rsidRPr="005737F0" w:rsidRDefault="00E53595" w:rsidP="005737F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Pr="005737F0">
              <w:rPr>
                <w:rFonts w:ascii="Times New Roman" w:eastAsiaTheme="minorEastAsia" w:hAnsi="Times New Roman" w:cs="Times New Roman"/>
                <w:sz w:val="24"/>
                <w:szCs w:val="24"/>
                <w:lang w:eastAsia="ru-RU"/>
              </w:rPr>
              <w:t>.Исполнение запланированных работ по проведению капитального ремонта в МКД вследствие возникновения неотложной необходимости.</w:t>
            </w:r>
          </w:p>
          <w:p w14:paraId="40C0094E" w14:textId="33458843" w:rsidR="00E53595" w:rsidRPr="00DE005A" w:rsidRDefault="00E53595" w:rsidP="007E505D">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Pr="005737F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Количество отремонтированных жилых помещений муниципального жилого фонда.</w:t>
            </w:r>
          </w:p>
        </w:tc>
      </w:tr>
      <w:tr w:rsidR="00E53595" w:rsidRPr="00DE005A" w14:paraId="19F4A487"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6D19552E" w14:textId="2E442EC8"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FE5B281" w14:textId="467815B5" w:rsidR="00E53595" w:rsidRPr="00DE005A" w:rsidRDefault="00E53595" w:rsidP="000777B7">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Взаимодействие с собственниками помещений в многоквартирных домах, а также Югорским фондом капитального ремонта многоквартирных домов, в целях эффективного проведения капитального ремонта общего имущества многоквартирных домов за счет средств собственников и различных механизмов государственной и муниципальной поддержки</w:t>
            </w:r>
          </w:p>
        </w:tc>
        <w:tc>
          <w:tcPr>
            <w:tcW w:w="5104" w:type="dxa"/>
            <w:vMerge/>
            <w:tcBorders>
              <w:left w:val="single" w:sz="4" w:space="0" w:color="auto"/>
              <w:bottom w:val="single" w:sz="4" w:space="0" w:color="auto"/>
              <w:right w:val="single" w:sz="4" w:space="0" w:color="auto"/>
            </w:tcBorders>
            <w:vAlign w:val="center"/>
          </w:tcPr>
          <w:p w14:paraId="29FDF52D" w14:textId="162E9D6F"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tcBorders>
              <w:left w:val="single" w:sz="4" w:space="0" w:color="auto"/>
              <w:bottom w:val="single" w:sz="4" w:space="0" w:color="auto"/>
              <w:right w:val="single" w:sz="4" w:space="0" w:color="auto"/>
            </w:tcBorders>
            <w:vAlign w:val="center"/>
          </w:tcPr>
          <w:p w14:paraId="0EB391FF"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r>
      <w:tr w:rsidR="00291494" w:rsidRPr="00DE005A" w14:paraId="3248122E"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64E226A" w14:textId="11EE2C3B" w:rsidR="00291494"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E8AEA36" w14:textId="291FFFD1" w:rsidR="00291494" w:rsidRPr="00DE005A" w:rsidRDefault="00E60961" w:rsidP="000B1BF5">
            <w:pPr>
              <w:spacing w:after="0" w:line="240" w:lineRule="auto"/>
              <w:jc w:val="center"/>
              <w:rPr>
                <w:rFonts w:ascii="Times New Roman" w:eastAsiaTheme="minorEastAsia" w:hAnsi="Times New Roman" w:cs="Times New Roman"/>
                <w:sz w:val="24"/>
                <w:szCs w:val="24"/>
                <w:lang w:eastAsia="ru-RU"/>
              </w:rPr>
            </w:pPr>
            <w:r w:rsidRPr="00291494">
              <w:rPr>
                <w:rFonts w:ascii="Times New Roman" w:eastAsiaTheme="minorEastAsia" w:hAnsi="Times New Roman" w:cs="Times New Roman"/>
                <w:sz w:val="24"/>
                <w:szCs w:val="24"/>
                <w:lang w:eastAsia="ru-RU"/>
              </w:rPr>
              <w:t>Подпрограмма 3 «</w:t>
            </w:r>
            <w:r w:rsidR="00291494" w:rsidRPr="00291494">
              <w:rPr>
                <w:rFonts w:ascii="Times New Roman" w:eastAsiaTheme="minorEastAsia" w:hAnsi="Times New Roman" w:cs="Times New Roman"/>
                <w:sz w:val="24"/>
                <w:szCs w:val="24"/>
                <w:lang w:eastAsia="ru-RU"/>
              </w:rPr>
              <w:t xml:space="preserve">Повышение </w:t>
            </w:r>
            <w:proofErr w:type="spellStart"/>
            <w:r w:rsidR="00291494" w:rsidRPr="00291494">
              <w:rPr>
                <w:rFonts w:ascii="Times New Roman" w:eastAsiaTheme="minorEastAsia" w:hAnsi="Times New Roman" w:cs="Times New Roman"/>
                <w:sz w:val="24"/>
                <w:szCs w:val="24"/>
                <w:lang w:eastAsia="ru-RU"/>
              </w:rPr>
              <w:t>энергоэффективности</w:t>
            </w:r>
            <w:proofErr w:type="spellEnd"/>
            <w:r w:rsidR="00291494" w:rsidRPr="00291494">
              <w:rPr>
                <w:rFonts w:ascii="Times New Roman" w:eastAsiaTheme="minorEastAsia" w:hAnsi="Times New Roman" w:cs="Times New Roman"/>
                <w:sz w:val="24"/>
                <w:szCs w:val="24"/>
                <w:lang w:eastAsia="ru-RU"/>
              </w:rPr>
              <w:t xml:space="preserve"> в отраслях экономики»</w:t>
            </w:r>
          </w:p>
        </w:tc>
      </w:tr>
      <w:tr w:rsidR="000C5EF9" w:rsidRPr="00DE005A" w14:paraId="3DABB4C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017FADE" w14:textId="1D73AD5E" w:rsidR="000C5EF9"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52FFE2C6" w14:textId="450EB7AC"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Реализация энергосберегающих мероприятий в муниципальном секторе</w:t>
            </w:r>
            <w:r w:rsidRPr="00DE005A">
              <w:rPr>
                <w:rFonts w:ascii="Times New Roman" w:eastAsiaTheme="minorEastAsia" w:hAnsi="Times New Roman" w:cs="Times New Roman"/>
                <w:sz w:val="24"/>
                <w:szCs w:val="24"/>
                <w:lang w:eastAsia="ru-RU"/>
              </w:rPr>
              <w:t>»</w:t>
            </w:r>
          </w:p>
        </w:tc>
      </w:tr>
      <w:tr w:rsidR="000C5EF9" w:rsidRPr="00DE005A" w14:paraId="19C870B9"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F41F606"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208840F0" w14:textId="34C49564" w:rsidR="000C5EF9" w:rsidRPr="00DE005A" w:rsidRDefault="00291B86" w:rsidP="00291B8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А</w:t>
            </w:r>
            <w:r w:rsidR="000777B7" w:rsidRPr="000777B7">
              <w:rPr>
                <w:rFonts w:ascii="Times New Roman" w:eastAsiaTheme="minorEastAsia" w:hAnsi="Times New Roman" w:cs="Times New Roman"/>
                <w:sz w:val="24"/>
                <w:szCs w:val="24"/>
                <w:lang w:eastAsia="ru-RU"/>
              </w:rPr>
              <w:t>дминистрация города</w:t>
            </w:r>
            <w:r w:rsidR="000777B7">
              <w:rPr>
                <w:rFonts w:ascii="Times New Roman" w:eastAsiaTheme="minorEastAsia" w:hAnsi="Times New Roman" w:cs="Times New Roman"/>
                <w:sz w:val="24"/>
                <w:szCs w:val="24"/>
                <w:lang w:eastAsia="ru-RU"/>
              </w:rPr>
              <w:t>,</w:t>
            </w:r>
            <w:r w:rsidR="000777B7" w:rsidRPr="000777B7">
              <w:rPr>
                <w:rFonts w:ascii="Times New Roman" w:eastAsiaTheme="minorEastAsia" w:hAnsi="Times New Roman" w:cs="Times New Roman"/>
                <w:sz w:val="24"/>
                <w:szCs w:val="24"/>
                <w:lang w:eastAsia="ru-RU"/>
              </w:rPr>
              <w:t xml:space="preserve"> департамент образования администрации города</w:t>
            </w:r>
            <w:r w:rsidR="000777B7">
              <w:rPr>
                <w:rFonts w:ascii="Times New Roman" w:eastAsiaTheme="minorEastAsia" w:hAnsi="Times New Roman" w:cs="Times New Roman"/>
                <w:sz w:val="24"/>
                <w:szCs w:val="24"/>
                <w:lang w:eastAsia="ru-RU"/>
              </w:rPr>
              <w:t xml:space="preserve">, </w:t>
            </w:r>
            <w:r w:rsidR="000777B7" w:rsidRPr="000777B7">
              <w:rPr>
                <w:rFonts w:ascii="Times New Roman" w:eastAsiaTheme="minorEastAsia" w:hAnsi="Times New Roman" w:cs="Times New Roman"/>
                <w:sz w:val="24"/>
                <w:szCs w:val="24"/>
                <w:lang w:eastAsia="ru-RU"/>
              </w:rPr>
              <w:t>комитет физической культуры и спорта администрации города</w:t>
            </w:r>
            <w:r w:rsidR="000777B7">
              <w:rPr>
                <w:rFonts w:ascii="Times New Roman" w:eastAsiaTheme="minorEastAsia" w:hAnsi="Times New Roman" w:cs="Times New Roman"/>
                <w:sz w:val="24"/>
                <w:szCs w:val="24"/>
                <w:lang w:eastAsia="ru-RU"/>
              </w:rPr>
              <w:t>,</w:t>
            </w:r>
            <w:r w:rsidR="000777B7">
              <w:t xml:space="preserve"> </w:t>
            </w:r>
            <w:r w:rsidR="000777B7" w:rsidRPr="000777B7">
              <w:rPr>
                <w:rFonts w:ascii="Times New Roman" w:eastAsiaTheme="minorEastAsia" w:hAnsi="Times New Roman" w:cs="Times New Roman"/>
                <w:sz w:val="24"/>
                <w:szCs w:val="24"/>
                <w:lang w:eastAsia="ru-RU"/>
              </w:rPr>
              <w:t>комитет культуры и туризма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262FFB4D" w14:textId="79CEA47F" w:rsidR="000C5EF9" w:rsidRPr="00DE005A"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514EE2" w:rsidRPr="00DE005A" w14:paraId="799ADA3E" w14:textId="77777777" w:rsidTr="00291494">
        <w:trPr>
          <w:trHeight w:val="881"/>
        </w:trPr>
        <w:tc>
          <w:tcPr>
            <w:tcW w:w="899" w:type="dxa"/>
            <w:tcBorders>
              <w:top w:val="single" w:sz="4" w:space="0" w:color="auto"/>
              <w:left w:val="single" w:sz="4" w:space="0" w:color="auto"/>
              <w:bottom w:val="single" w:sz="4" w:space="0" w:color="auto"/>
              <w:right w:val="single" w:sz="4" w:space="0" w:color="auto"/>
            </w:tcBorders>
            <w:vAlign w:val="center"/>
          </w:tcPr>
          <w:p w14:paraId="5DC32CA0" w14:textId="77777777" w:rsidR="00514EE2" w:rsidRPr="00DE005A" w:rsidRDefault="00514EE2"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2393E432" w14:textId="1EB193A0" w:rsidR="00514EE2" w:rsidRPr="00DE005A" w:rsidRDefault="00514EE2"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sidR="00695EF6">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 xml:space="preserve">Снижение потребления энергетических ресурсов и повышение </w:t>
            </w:r>
            <w:proofErr w:type="spellStart"/>
            <w:r w:rsidR="00122F3E" w:rsidRPr="00E96D59">
              <w:rPr>
                <w:rFonts w:ascii="Times New Roman" w:eastAsiaTheme="minorEastAsia" w:hAnsi="Times New Roman" w:cs="Times New Roman"/>
                <w:sz w:val="24"/>
                <w:szCs w:val="24"/>
                <w:lang w:eastAsia="ru-RU"/>
              </w:rPr>
              <w:t>энергоэффективности</w:t>
            </w:r>
            <w:proofErr w:type="spellEnd"/>
            <w:r w:rsidR="00122F3E" w:rsidRPr="00E96D59">
              <w:rPr>
                <w:rFonts w:ascii="Times New Roman" w:eastAsiaTheme="minorEastAsia" w:hAnsi="Times New Roman" w:cs="Times New Roman"/>
                <w:sz w:val="24"/>
                <w:szCs w:val="24"/>
                <w:lang w:eastAsia="ru-RU"/>
              </w:rPr>
              <w:t xml:space="preserve"> в городе Нефтеюганске</w:t>
            </w:r>
          </w:p>
        </w:tc>
        <w:tc>
          <w:tcPr>
            <w:tcW w:w="5104" w:type="dxa"/>
            <w:tcBorders>
              <w:top w:val="single" w:sz="4" w:space="0" w:color="auto"/>
              <w:left w:val="single" w:sz="4" w:space="0" w:color="auto"/>
              <w:bottom w:val="single" w:sz="4" w:space="0" w:color="auto"/>
              <w:right w:val="single" w:sz="4" w:space="0" w:color="auto"/>
            </w:tcBorders>
            <w:vAlign w:val="center"/>
          </w:tcPr>
          <w:p w14:paraId="7BA6257B" w14:textId="77498204" w:rsidR="00514EE2"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5737F0">
              <w:rPr>
                <w:rFonts w:ascii="Times New Roman" w:eastAsiaTheme="minorEastAsia" w:hAnsi="Times New Roman" w:cs="Times New Roman"/>
                <w:sz w:val="24"/>
                <w:szCs w:val="24"/>
                <w:lang w:eastAsia="ru-RU"/>
              </w:rPr>
              <w:t>Реализация энергосберегающих мероприятий в муниципальном секторе</w:t>
            </w:r>
          </w:p>
        </w:tc>
        <w:tc>
          <w:tcPr>
            <w:tcW w:w="4253" w:type="dxa"/>
            <w:tcBorders>
              <w:top w:val="single" w:sz="4" w:space="0" w:color="auto"/>
              <w:left w:val="single" w:sz="4" w:space="0" w:color="auto"/>
              <w:bottom w:val="single" w:sz="4" w:space="0" w:color="auto"/>
              <w:right w:val="single" w:sz="4" w:space="0" w:color="auto"/>
            </w:tcBorders>
            <w:vAlign w:val="center"/>
          </w:tcPr>
          <w:p w14:paraId="059DD84D" w14:textId="77777777" w:rsidR="00514EE2"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07404C">
              <w:rPr>
                <w:rFonts w:ascii="Times New Roman" w:eastAsiaTheme="minorEastAsia" w:hAnsi="Times New Roman" w:cs="Times New Roman"/>
                <w:sz w:val="24"/>
                <w:szCs w:val="24"/>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p w14:paraId="7082CB66"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t xml:space="preserve"> </w:t>
            </w:r>
            <w:r w:rsidRPr="0007404C">
              <w:rPr>
                <w:rFonts w:ascii="Times New Roman" w:eastAsiaTheme="minorEastAsia" w:hAnsi="Times New Roman" w:cs="Times New Roman"/>
                <w:sz w:val="24"/>
                <w:szCs w:val="24"/>
                <w:lang w:eastAsia="ru-RU"/>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p w14:paraId="7D615951" w14:textId="6504312A" w:rsidR="0007404C" w:rsidRP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t xml:space="preserve"> </w:t>
            </w:r>
            <w:r w:rsidRPr="0007404C">
              <w:rPr>
                <w:rFonts w:ascii="Times New Roman" w:eastAsiaTheme="minorEastAsia" w:hAnsi="Times New Roman" w:cs="Times New Roman"/>
                <w:sz w:val="24"/>
                <w:szCs w:val="24"/>
                <w:lang w:eastAsia="ru-RU"/>
              </w:rPr>
              <w:t xml:space="preserve">Доля объема холодной воды, расчеты за которую осуществляются с использованием приборов учета, в общем объеме воды, </w:t>
            </w:r>
          </w:p>
          <w:p w14:paraId="6CDEF3D1" w14:textId="77777777" w:rsid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потребляемой (используемой) на территории муниципального образования</w:t>
            </w:r>
          </w:p>
          <w:p w14:paraId="7C5B61A0"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t xml:space="preserve"> </w:t>
            </w:r>
            <w:r w:rsidRPr="0007404C">
              <w:rPr>
                <w:rFonts w:ascii="Times New Roman" w:eastAsiaTheme="minorEastAsia" w:hAnsi="Times New Roman" w:cs="Times New Roman"/>
                <w:sz w:val="24"/>
                <w:szCs w:val="24"/>
                <w:lang w:eastAsia="ru-RU"/>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p w14:paraId="057C496E"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t xml:space="preserve"> </w:t>
            </w:r>
            <w:r w:rsidRPr="0007404C">
              <w:rPr>
                <w:rFonts w:ascii="Times New Roman" w:eastAsiaTheme="minorEastAsia" w:hAnsi="Times New Roman" w:cs="Times New Roman"/>
                <w:sz w:val="24"/>
                <w:szCs w:val="24"/>
                <w:lang w:eastAsia="ru-RU"/>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p w14:paraId="54E9E30A"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t xml:space="preserve"> </w:t>
            </w:r>
            <w:r w:rsidRPr="0007404C">
              <w:rPr>
                <w:rFonts w:ascii="Times New Roman" w:eastAsiaTheme="minorEastAsia" w:hAnsi="Times New Roman" w:cs="Times New Roman"/>
                <w:sz w:val="24"/>
                <w:szCs w:val="24"/>
                <w:lang w:eastAsia="ru-RU"/>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w:t>
            </w:r>
          </w:p>
          <w:p w14:paraId="50A2E416" w14:textId="1D72D453" w:rsidR="0007404C" w:rsidRP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t xml:space="preserve"> </w:t>
            </w:r>
            <w:r w:rsidRPr="0007404C">
              <w:rPr>
                <w:rFonts w:ascii="Times New Roman" w:eastAsiaTheme="minorEastAsia" w:hAnsi="Times New Roman" w:cs="Times New Roman"/>
                <w:sz w:val="24"/>
                <w:szCs w:val="24"/>
                <w:lang w:eastAsia="ru-RU"/>
              </w:rPr>
              <w:t xml:space="preserve">Удельный расход тепловой энергии на </w:t>
            </w:r>
          </w:p>
          <w:p w14:paraId="14150765" w14:textId="77777777" w:rsidR="0007404C" w:rsidRP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 xml:space="preserve">снабжение органов местного самоуправления </w:t>
            </w:r>
          </w:p>
          <w:p w14:paraId="59483976" w14:textId="77777777" w:rsid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и муниципальных учреждений (в расчете на 1 кв. метр общей площади)</w:t>
            </w:r>
          </w:p>
          <w:p w14:paraId="4708431B" w14:textId="4DFB40D2" w:rsidR="0007404C" w:rsidRP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t xml:space="preserve"> </w:t>
            </w:r>
            <w:r w:rsidRPr="0007404C">
              <w:rPr>
                <w:rFonts w:ascii="Times New Roman" w:eastAsiaTheme="minorEastAsia" w:hAnsi="Times New Roman" w:cs="Times New Roman"/>
                <w:sz w:val="24"/>
                <w:szCs w:val="24"/>
                <w:lang w:eastAsia="ru-RU"/>
              </w:rPr>
              <w:t>Удельный расход холодной воды на снабжение органов местного самоуправления</w:t>
            </w:r>
          </w:p>
          <w:p w14:paraId="3AF29F9E" w14:textId="77777777" w:rsid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и муниципальных учреждений (в расчете на 1 человека)</w:t>
            </w:r>
          </w:p>
          <w:p w14:paraId="664EECF6"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r>
              <w:t xml:space="preserve"> </w:t>
            </w:r>
            <w:r w:rsidRPr="0007404C">
              <w:rPr>
                <w:rFonts w:ascii="Times New Roman" w:eastAsiaTheme="minorEastAsia" w:hAnsi="Times New Roman" w:cs="Times New Roman"/>
                <w:sz w:val="24"/>
                <w:szCs w:val="24"/>
                <w:lang w:eastAsia="ru-RU"/>
              </w:rPr>
              <w:t>Удельный расход горячей воды на снабжение органов местного самоуправления и муниципальных учреждений (в расчете на 1 человека)</w:t>
            </w:r>
          </w:p>
          <w:p w14:paraId="167E6F3A"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t xml:space="preserve"> </w:t>
            </w:r>
            <w:r w:rsidRPr="0007404C">
              <w:rPr>
                <w:rFonts w:ascii="Times New Roman" w:eastAsiaTheme="minorEastAsia" w:hAnsi="Times New Roman" w:cs="Times New Roman"/>
                <w:sz w:val="24"/>
                <w:szCs w:val="24"/>
                <w:lang w:eastAsia="ru-RU"/>
              </w:rPr>
              <w:t>Удельный расход тепловой энергии в многоквартирных домах (в расчете на 1 кв. метр общей площади)</w:t>
            </w:r>
          </w:p>
          <w:p w14:paraId="170E1858"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t xml:space="preserve"> </w:t>
            </w:r>
            <w:r w:rsidRPr="0007404C">
              <w:rPr>
                <w:rFonts w:ascii="Times New Roman" w:eastAsiaTheme="minorEastAsia" w:hAnsi="Times New Roman" w:cs="Times New Roman"/>
                <w:sz w:val="24"/>
                <w:szCs w:val="24"/>
                <w:lang w:eastAsia="ru-RU"/>
              </w:rPr>
              <w:t>Удельный расход холодной воды в многоквартирных домах (в расчете на 1 жителя)</w:t>
            </w:r>
          </w:p>
          <w:p w14:paraId="66845CEA"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12.</w:t>
            </w:r>
            <w:r>
              <w:t xml:space="preserve"> </w:t>
            </w:r>
            <w:r w:rsidRPr="0007404C">
              <w:rPr>
                <w:rFonts w:ascii="Times New Roman" w:eastAsiaTheme="minorEastAsia" w:hAnsi="Times New Roman" w:cs="Times New Roman"/>
                <w:sz w:val="24"/>
                <w:szCs w:val="24"/>
                <w:lang w:eastAsia="ru-RU"/>
              </w:rPr>
              <w:t>Удельный расход горячей воды в многоквартирных домах (в расчете на 1 жителя)</w:t>
            </w:r>
          </w:p>
          <w:p w14:paraId="2B67D9E2"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13.</w:t>
            </w:r>
            <w:r>
              <w:t xml:space="preserve"> </w:t>
            </w:r>
            <w:r w:rsidRPr="0007404C">
              <w:rPr>
                <w:rFonts w:ascii="Times New Roman" w:eastAsiaTheme="minorEastAsia" w:hAnsi="Times New Roman" w:cs="Times New Roman"/>
                <w:sz w:val="24"/>
                <w:szCs w:val="24"/>
                <w:lang w:eastAsia="ru-RU"/>
              </w:rPr>
              <w:t>Удельный расход электрической энергии в многоквартирных домах (в расчете на 1 кв. метр общей площади)</w:t>
            </w:r>
          </w:p>
          <w:p w14:paraId="27B749C7"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14.</w:t>
            </w:r>
            <w:r>
              <w:t xml:space="preserve"> </w:t>
            </w:r>
            <w:r w:rsidRPr="0007404C">
              <w:rPr>
                <w:rFonts w:ascii="Times New Roman" w:eastAsiaTheme="minorEastAsia" w:hAnsi="Times New Roman" w:cs="Times New Roman"/>
                <w:sz w:val="24"/>
                <w:szCs w:val="24"/>
                <w:lang w:eastAsia="ru-RU"/>
              </w:rPr>
              <w:t>Доля потерь тепловой энергии при ее передаче в общем объеме переданной тепловой энергии</w:t>
            </w:r>
          </w:p>
          <w:p w14:paraId="475A863D"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15.</w:t>
            </w:r>
            <w:r>
              <w:t xml:space="preserve"> </w:t>
            </w:r>
            <w:r w:rsidRPr="0007404C">
              <w:rPr>
                <w:rFonts w:ascii="Times New Roman" w:eastAsiaTheme="minorEastAsia" w:hAnsi="Times New Roman" w:cs="Times New Roman"/>
                <w:sz w:val="24"/>
                <w:szCs w:val="24"/>
                <w:lang w:eastAsia="ru-RU"/>
              </w:rPr>
              <w:t>Доля потерь воды при ее передаче в общем объеме переданной воды</w:t>
            </w:r>
          </w:p>
          <w:p w14:paraId="2FF8DF4A" w14:textId="6EEF091D" w:rsidR="0007404C" w:rsidRPr="00DE005A"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w:t>
            </w:r>
            <w:r>
              <w:t xml:space="preserve"> </w:t>
            </w:r>
            <w:r w:rsidRPr="0007404C">
              <w:rPr>
                <w:rFonts w:ascii="Times New Roman" w:eastAsiaTheme="minorEastAsia" w:hAnsi="Times New Roman" w:cs="Times New Roman"/>
                <w:sz w:val="24"/>
                <w:szCs w:val="24"/>
                <w:lang w:eastAsia="ru-RU"/>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tc>
      </w:tr>
      <w:tr w:rsidR="00291494" w:rsidRPr="00DE005A" w14:paraId="1F1EDC0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29A1DAB" w14:textId="7DEA9C2D" w:rsidR="00291494"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6D70E570" w14:textId="42B8ECFA" w:rsidR="00291494" w:rsidRPr="00291494" w:rsidRDefault="00291494" w:rsidP="000B1BF5">
            <w:pPr>
              <w:spacing w:after="0" w:line="240" w:lineRule="auto"/>
              <w:jc w:val="center"/>
              <w:rPr>
                <w:rFonts w:ascii="Times New Roman" w:eastAsiaTheme="minorEastAsia" w:hAnsi="Times New Roman" w:cs="Times New Roman"/>
                <w:sz w:val="24"/>
                <w:szCs w:val="24"/>
                <w:lang w:eastAsia="ru-RU"/>
              </w:rPr>
            </w:pPr>
            <w:r w:rsidRPr="00291494">
              <w:rPr>
                <w:rFonts w:ascii="Times New Roman" w:eastAsia="Times New Roman" w:hAnsi="Times New Roman" w:cs="Times New Roman"/>
                <w:szCs w:val="20"/>
                <w:lang w:eastAsia="ru-RU"/>
              </w:rPr>
              <w:t>Подпрограмма 4 «Формирование комфортной городской среды»</w:t>
            </w:r>
          </w:p>
        </w:tc>
      </w:tr>
      <w:tr w:rsidR="00111A9E" w:rsidRPr="00DE005A" w14:paraId="3D809140" w14:textId="77777777" w:rsidTr="00111A9E">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8406C77" w14:textId="150BF1C8" w:rsidR="00111A9E" w:rsidRDefault="002D34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4A8DD065" w14:textId="2981D698" w:rsidR="00111A9E" w:rsidRPr="00291494" w:rsidRDefault="00111A9E" w:rsidP="001C00F1">
            <w:pPr>
              <w:spacing w:after="0" w:line="240" w:lineRule="auto"/>
              <w:jc w:val="center"/>
              <w:rPr>
                <w:rFonts w:ascii="Times New Roman" w:eastAsia="Times New Roman" w:hAnsi="Times New Roman" w:cs="Times New Roman"/>
                <w:szCs w:val="20"/>
                <w:lang w:eastAsia="ru-RU"/>
              </w:rPr>
            </w:pPr>
            <w:r w:rsidRPr="005A4927">
              <w:rPr>
                <w:rFonts w:ascii="Times New Roman" w:eastAsiaTheme="minorEastAsia" w:hAnsi="Times New Roman" w:cs="Times New Roman"/>
                <w:sz w:val="24"/>
                <w:szCs w:val="24"/>
                <w:lang w:eastAsia="ru-RU"/>
              </w:rPr>
              <w:t xml:space="preserve">Региональный проект </w:t>
            </w:r>
            <w:r>
              <w:rPr>
                <w:rFonts w:ascii="Times New Roman" w:eastAsiaTheme="minorEastAsia" w:hAnsi="Times New Roman" w:cs="Times New Roman"/>
                <w:sz w:val="24"/>
                <w:szCs w:val="24"/>
                <w:lang w:eastAsia="ru-RU"/>
              </w:rPr>
              <w:t>«Формирование комфортной городской среды</w:t>
            </w:r>
            <w:r w:rsidRPr="005A4927">
              <w:rPr>
                <w:rFonts w:ascii="Times New Roman" w:eastAsiaTheme="minorEastAsia" w:hAnsi="Times New Roman" w:cs="Times New Roman"/>
                <w:sz w:val="24"/>
                <w:szCs w:val="24"/>
                <w:lang w:eastAsia="ru-RU"/>
              </w:rPr>
              <w:t xml:space="preserve">» </w:t>
            </w:r>
            <w:r w:rsidRPr="00DE005A">
              <w:rPr>
                <w:rFonts w:ascii="Times New Roman" w:eastAsiaTheme="minorEastAsia" w:hAnsi="Times New Roman" w:cs="Times New Roman"/>
                <w:sz w:val="24"/>
                <w:szCs w:val="24"/>
                <w:lang w:eastAsia="ru-RU"/>
              </w:rPr>
              <w:t>(</w:t>
            </w:r>
            <w:r w:rsidR="001C00F1">
              <w:rPr>
                <w:rFonts w:ascii="Times New Roman" w:eastAsiaTheme="minorEastAsia" w:hAnsi="Times New Roman" w:cs="Times New Roman"/>
                <w:sz w:val="24"/>
                <w:szCs w:val="24"/>
                <w:lang w:eastAsia="ru-RU"/>
              </w:rPr>
              <w:t>ФИО</w:t>
            </w:r>
            <w:r w:rsidRPr="00DE005A">
              <w:rPr>
                <w:rFonts w:ascii="Times New Roman" w:eastAsiaTheme="minorEastAsia" w:hAnsi="Times New Roman" w:cs="Times New Roman"/>
                <w:sz w:val="24"/>
                <w:szCs w:val="24"/>
                <w:lang w:eastAsia="ru-RU"/>
              </w:rPr>
              <w:t>)</w:t>
            </w:r>
          </w:p>
        </w:tc>
      </w:tr>
      <w:tr w:rsidR="00111A9E" w:rsidRPr="00DE005A" w14:paraId="122C662B"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B59F707" w14:textId="77777777" w:rsidR="00111A9E" w:rsidRDefault="00111A9E"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0DB77D8" w14:textId="77777777" w:rsidR="00111A9E" w:rsidRDefault="002D3448" w:rsidP="00111A9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Ответственный за реализацию </w:t>
            </w:r>
            <w:r w:rsidR="00111A9E">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p w14:paraId="23F931EB" w14:textId="374D3112" w:rsidR="00212131" w:rsidRPr="00291494" w:rsidRDefault="00212131" w:rsidP="00111A9E">
            <w:pPr>
              <w:spacing w:after="0" w:line="240" w:lineRule="auto"/>
              <w:jc w:val="center"/>
              <w:rPr>
                <w:rFonts w:ascii="Times New Roman" w:eastAsia="Times New Roman" w:hAnsi="Times New Roman" w:cs="Times New Roman"/>
                <w:szCs w:val="20"/>
                <w:lang w:eastAsia="ru-RU"/>
              </w:rPr>
            </w:pPr>
            <w:r>
              <w:rPr>
                <w:rFonts w:ascii="Times New Roman" w:eastAsiaTheme="minorEastAsia" w:hAnsi="Times New Roman" w:cs="Times New Roman"/>
                <w:sz w:val="24"/>
                <w:szCs w:val="24"/>
                <w:lang w:eastAsia="ru-RU"/>
              </w:rPr>
              <w:t>Департамент градостроительства и земельных отношений</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566C1FA" w14:textId="32983EDC" w:rsidR="00111A9E" w:rsidRPr="00291494" w:rsidRDefault="00111A9E" w:rsidP="00111A9E">
            <w:pPr>
              <w:spacing w:after="0" w:line="240" w:lineRule="auto"/>
              <w:jc w:val="center"/>
              <w:rPr>
                <w:rFonts w:ascii="Times New Roman" w:eastAsia="Times New Roman" w:hAnsi="Times New Roman" w:cs="Times New Roman"/>
                <w:szCs w:val="20"/>
                <w:lang w:eastAsia="ru-RU"/>
              </w:rPr>
            </w:pPr>
            <w:r w:rsidRPr="00DE005A">
              <w:rPr>
                <w:rFonts w:ascii="Times New Roman" w:eastAsiaTheme="minorEastAsia" w:hAnsi="Times New Roman" w:cs="Times New Roman"/>
                <w:sz w:val="24"/>
                <w:szCs w:val="24"/>
                <w:lang w:eastAsia="ru-RU"/>
              </w:rPr>
              <w:t>Срок реализ</w:t>
            </w:r>
            <w:r>
              <w:rPr>
                <w:rFonts w:ascii="Times New Roman" w:eastAsiaTheme="minorEastAsia" w:hAnsi="Times New Roman" w:cs="Times New Roman"/>
                <w:sz w:val="24"/>
                <w:szCs w:val="24"/>
                <w:lang w:eastAsia="ru-RU"/>
              </w:rPr>
              <w:t>ации (2024-2030</w:t>
            </w:r>
            <w:r w:rsidRPr="00DE005A">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 xml:space="preserve"> </w:t>
            </w:r>
          </w:p>
        </w:tc>
      </w:tr>
      <w:tr w:rsidR="00E53595" w:rsidRPr="00DE005A" w14:paraId="1A804B90"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3F86DB98" w14:textId="77777777" w:rsidR="00E53595" w:rsidRDefault="00E53595"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3A32711" w14:textId="52D0F494" w:rsidR="00E53595" w:rsidRPr="00291494" w:rsidRDefault="00E53595" w:rsidP="00111A9E">
            <w:pPr>
              <w:spacing w:after="0" w:line="240" w:lineRule="auto"/>
              <w:jc w:val="center"/>
              <w:rPr>
                <w:rFonts w:ascii="Times New Roman" w:eastAsia="Times New Roman" w:hAnsi="Times New Roman" w:cs="Times New Roman"/>
                <w:szCs w:val="20"/>
                <w:lang w:eastAsia="ru-RU"/>
              </w:rPr>
            </w:pPr>
            <w:r w:rsidRPr="00DE005A">
              <w:rPr>
                <w:rFonts w:ascii="Times New Roman" w:eastAsiaTheme="minorEastAsia" w:hAnsi="Times New Roman" w:cs="Times New Roman"/>
                <w:sz w:val="24"/>
                <w:szCs w:val="24"/>
                <w:lang w:eastAsia="ru-RU"/>
              </w:rPr>
              <w:t>Задача 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Обеспечение формирования единых подходов создания комфортной городской среды, разработка и внедрение универсальных механизмов вовлеченности заинтересованных граждан, организаций в реализацию мероприятий по благоустройству дворовых и общественных территорий, проведение мероприятий по благоустройству территорий в соответствии с едиными требованиями.</w:t>
            </w:r>
          </w:p>
        </w:tc>
        <w:tc>
          <w:tcPr>
            <w:tcW w:w="5104" w:type="dxa"/>
            <w:vMerge w:val="restart"/>
            <w:tcBorders>
              <w:top w:val="single" w:sz="4" w:space="0" w:color="auto"/>
              <w:left w:val="single" w:sz="4" w:space="0" w:color="auto"/>
              <w:right w:val="single" w:sz="4" w:space="0" w:color="auto"/>
            </w:tcBorders>
            <w:vAlign w:val="center"/>
          </w:tcPr>
          <w:p w14:paraId="151E90A5" w14:textId="58DF5155" w:rsidR="00E53595" w:rsidRPr="00291494" w:rsidRDefault="00E53595" w:rsidP="00111A9E">
            <w:pPr>
              <w:spacing w:after="0" w:line="240" w:lineRule="auto"/>
              <w:jc w:val="center"/>
              <w:rPr>
                <w:rFonts w:ascii="Times New Roman" w:eastAsia="Times New Roman" w:hAnsi="Times New Roman" w:cs="Times New Roman"/>
                <w:szCs w:val="20"/>
                <w:lang w:eastAsia="ru-RU"/>
              </w:rPr>
            </w:pPr>
            <w:r w:rsidRPr="00E53595">
              <w:rPr>
                <w:rFonts w:ascii="Times New Roman" w:eastAsiaTheme="minorEastAsia" w:hAnsi="Times New Roman" w:cs="Times New Roman"/>
                <w:sz w:val="24"/>
                <w:szCs w:val="24"/>
                <w:lang w:eastAsia="ru-RU"/>
              </w:rPr>
              <w:t>Повышение качества условий проживания населения за счет формирования благоприятной среды проживания граждан</w:t>
            </w:r>
          </w:p>
        </w:tc>
        <w:tc>
          <w:tcPr>
            <w:tcW w:w="4253" w:type="dxa"/>
            <w:vMerge w:val="restart"/>
            <w:tcBorders>
              <w:top w:val="single" w:sz="4" w:space="0" w:color="auto"/>
              <w:left w:val="single" w:sz="4" w:space="0" w:color="auto"/>
              <w:right w:val="single" w:sz="4" w:space="0" w:color="auto"/>
            </w:tcBorders>
            <w:vAlign w:val="center"/>
          </w:tcPr>
          <w:p w14:paraId="509FB8C5" w14:textId="58B6A76E" w:rsidR="00E53595" w:rsidRPr="000A2B23" w:rsidRDefault="00E53595" w:rsidP="00111A9E">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t xml:space="preserve"> </w:t>
            </w:r>
            <w:r w:rsidRPr="007E505D">
              <w:rPr>
                <w:rFonts w:ascii="Times New Roman" w:eastAsiaTheme="minorEastAsia" w:hAnsi="Times New Roman" w:cs="Times New Roman"/>
                <w:sz w:val="24"/>
                <w:szCs w:val="24"/>
                <w:lang w:eastAsia="ru-RU"/>
              </w:rPr>
              <w:t xml:space="preserve">Количество благоустроенных дворовых и общественных территорий </w:t>
            </w:r>
            <w:r>
              <w:rPr>
                <w:rFonts w:ascii="Times New Roman" w:eastAsiaTheme="minorEastAsia" w:hAnsi="Times New Roman" w:cs="Times New Roman"/>
                <w:sz w:val="24"/>
                <w:szCs w:val="24"/>
                <w:lang w:eastAsia="ru-RU"/>
              </w:rPr>
              <w:t>2.</w:t>
            </w:r>
            <w:r>
              <w:t xml:space="preserve"> </w:t>
            </w:r>
            <w:r w:rsidRPr="000A2B23">
              <w:rPr>
                <w:rFonts w:ascii="Times New Roman" w:eastAsiaTheme="minorEastAsia" w:hAnsi="Times New Roman" w:cs="Times New Roman"/>
                <w:sz w:val="24"/>
                <w:szCs w:val="24"/>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w:t>
            </w:r>
            <w:r>
              <w:rPr>
                <w:rFonts w:ascii="Times New Roman" w:eastAsiaTheme="minorEastAsia" w:hAnsi="Times New Roman" w:cs="Times New Roman"/>
                <w:sz w:val="24"/>
                <w:szCs w:val="24"/>
                <w:lang w:eastAsia="ru-RU"/>
              </w:rPr>
              <w:t xml:space="preserve">рии которых реализуются проекты </w:t>
            </w:r>
            <w:r w:rsidRPr="000A2B23">
              <w:rPr>
                <w:rFonts w:ascii="Times New Roman" w:eastAsiaTheme="minorEastAsia" w:hAnsi="Times New Roman" w:cs="Times New Roman"/>
                <w:sz w:val="24"/>
                <w:szCs w:val="24"/>
                <w:lang w:eastAsia="ru-RU"/>
              </w:rPr>
              <w:t>п</w:t>
            </w:r>
            <w:r>
              <w:rPr>
                <w:rFonts w:ascii="Times New Roman" w:eastAsiaTheme="minorEastAsia" w:hAnsi="Times New Roman" w:cs="Times New Roman"/>
                <w:sz w:val="24"/>
                <w:szCs w:val="24"/>
                <w:lang w:eastAsia="ru-RU"/>
              </w:rPr>
              <w:t>о созданию комфортной городской</w:t>
            </w:r>
            <w:r>
              <w:rPr>
                <w:rFonts w:ascii="Times New Roman" w:eastAsia="Times New Roman" w:hAnsi="Times New Roman" w:cs="Times New Roman"/>
                <w:szCs w:val="20"/>
                <w:lang w:eastAsia="ru-RU"/>
              </w:rPr>
              <w:t>.</w:t>
            </w:r>
          </w:p>
        </w:tc>
      </w:tr>
      <w:tr w:rsidR="00E53595" w:rsidRPr="00DE005A" w14:paraId="530F2DC9"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702F83F" w14:textId="77777777" w:rsidR="00E53595" w:rsidRDefault="00E53595"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7FA40EF" w14:textId="3543BF16" w:rsidR="00E53595" w:rsidRPr="00291494" w:rsidRDefault="00E53595" w:rsidP="00111A9E">
            <w:pPr>
              <w:spacing w:after="0" w:line="240" w:lineRule="auto"/>
              <w:jc w:val="center"/>
              <w:rPr>
                <w:rFonts w:ascii="Times New Roman" w:eastAsia="Times New Roman" w:hAnsi="Times New Roman" w:cs="Times New Roman"/>
                <w:szCs w:val="20"/>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Улучшение эстетического облика города</w:t>
            </w:r>
          </w:p>
        </w:tc>
        <w:tc>
          <w:tcPr>
            <w:tcW w:w="5104" w:type="dxa"/>
            <w:vMerge/>
            <w:tcBorders>
              <w:left w:val="single" w:sz="4" w:space="0" w:color="auto"/>
              <w:bottom w:val="single" w:sz="4" w:space="0" w:color="auto"/>
              <w:right w:val="single" w:sz="4" w:space="0" w:color="auto"/>
            </w:tcBorders>
            <w:vAlign w:val="center"/>
          </w:tcPr>
          <w:p w14:paraId="1699E592" w14:textId="77777777" w:rsidR="00E53595" w:rsidRPr="00291494" w:rsidRDefault="00E53595" w:rsidP="00111A9E">
            <w:pPr>
              <w:spacing w:after="0" w:line="240" w:lineRule="auto"/>
              <w:jc w:val="center"/>
              <w:rPr>
                <w:rFonts w:ascii="Times New Roman" w:eastAsia="Times New Roman" w:hAnsi="Times New Roman" w:cs="Times New Roman"/>
                <w:szCs w:val="20"/>
                <w:lang w:eastAsia="ru-RU"/>
              </w:rPr>
            </w:pPr>
          </w:p>
        </w:tc>
        <w:tc>
          <w:tcPr>
            <w:tcW w:w="4253" w:type="dxa"/>
            <w:vMerge/>
            <w:tcBorders>
              <w:left w:val="single" w:sz="4" w:space="0" w:color="auto"/>
              <w:bottom w:val="single" w:sz="4" w:space="0" w:color="auto"/>
              <w:right w:val="single" w:sz="4" w:space="0" w:color="auto"/>
            </w:tcBorders>
            <w:vAlign w:val="center"/>
          </w:tcPr>
          <w:p w14:paraId="2908D63A" w14:textId="77777777" w:rsidR="00E53595" w:rsidRPr="00291494" w:rsidRDefault="00E53595" w:rsidP="00111A9E">
            <w:pPr>
              <w:spacing w:after="0" w:line="240" w:lineRule="auto"/>
              <w:jc w:val="center"/>
              <w:rPr>
                <w:rFonts w:ascii="Times New Roman" w:eastAsia="Times New Roman" w:hAnsi="Times New Roman" w:cs="Times New Roman"/>
                <w:szCs w:val="20"/>
                <w:lang w:eastAsia="ru-RU"/>
              </w:rPr>
            </w:pPr>
          </w:p>
        </w:tc>
      </w:tr>
      <w:tr w:rsidR="00111A9E" w:rsidRPr="00DE005A" w14:paraId="74D1DC08"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76C879A" w14:textId="064731F1" w:rsidR="00111A9E" w:rsidRDefault="002D34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007D435F" w14:textId="75124B46" w:rsidR="00111A9E" w:rsidRDefault="00111A9E" w:rsidP="00111A9E">
            <w:pPr>
              <w:spacing w:after="0" w:line="240" w:lineRule="auto"/>
              <w:jc w:val="center"/>
              <w:rPr>
                <w:rFonts w:ascii="Times New Roman" w:eastAsiaTheme="minorEastAsia" w:hAnsi="Times New Roman" w:cs="Times New Roman"/>
                <w:sz w:val="24"/>
                <w:szCs w:val="24"/>
                <w:lang w:eastAsia="ru-RU"/>
              </w:rPr>
            </w:pPr>
            <w:r w:rsidRPr="005A4927">
              <w:rPr>
                <w:rFonts w:ascii="Times New Roman" w:eastAsiaTheme="minorEastAsia" w:hAnsi="Times New Roman" w:cs="Times New Roman"/>
                <w:sz w:val="24"/>
                <w:szCs w:val="24"/>
                <w:lang w:eastAsia="ru-RU"/>
              </w:rPr>
              <w:t xml:space="preserve">Региональный проект </w:t>
            </w:r>
            <w:r>
              <w:rPr>
                <w:rFonts w:ascii="Times New Roman" w:eastAsiaTheme="minorEastAsia" w:hAnsi="Times New Roman" w:cs="Times New Roman"/>
                <w:sz w:val="24"/>
                <w:szCs w:val="24"/>
                <w:lang w:eastAsia="ru-RU"/>
              </w:rPr>
              <w:t>«Чистая страна</w:t>
            </w:r>
            <w:r w:rsidRPr="005A4927">
              <w:rPr>
                <w:rFonts w:ascii="Times New Roman" w:eastAsiaTheme="minorEastAsia" w:hAnsi="Times New Roman" w:cs="Times New Roman"/>
                <w:sz w:val="24"/>
                <w:szCs w:val="24"/>
                <w:lang w:eastAsia="ru-RU"/>
              </w:rPr>
              <w:t>»</w:t>
            </w:r>
            <w:r w:rsidR="001C00F1">
              <w:rPr>
                <w:rFonts w:ascii="Times New Roman" w:eastAsiaTheme="minorEastAsia" w:hAnsi="Times New Roman" w:cs="Times New Roman"/>
                <w:sz w:val="24"/>
                <w:szCs w:val="24"/>
                <w:lang w:eastAsia="ru-RU"/>
              </w:rPr>
              <w:t xml:space="preserve"> (ФИО)</w:t>
            </w:r>
          </w:p>
          <w:p w14:paraId="699ADB09" w14:textId="7C10BF25" w:rsidR="00111A9E" w:rsidRPr="00DE005A" w:rsidRDefault="00111A9E" w:rsidP="001C00F1">
            <w:pPr>
              <w:spacing w:after="0" w:line="240" w:lineRule="auto"/>
              <w:jc w:val="center"/>
              <w:rPr>
                <w:rFonts w:ascii="Times New Roman" w:eastAsiaTheme="minorEastAsia" w:hAnsi="Times New Roman" w:cs="Times New Roman"/>
                <w:sz w:val="24"/>
                <w:szCs w:val="24"/>
                <w:lang w:eastAsia="ru-RU"/>
              </w:rPr>
            </w:pPr>
          </w:p>
        </w:tc>
      </w:tr>
      <w:tr w:rsidR="00111A9E" w:rsidRPr="00DE005A" w14:paraId="7357A68D" w14:textId="77777777" w:rsidTr="00111A9E">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40244C4E" w14:textId="77777777" w:rsidR="00111A9E" w:rsidRDefault="00111A9E"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8F61AFC" w14:textId="526459A2" w:rsidR="00111A9E" w:rsidRPr="00DE005A" w:rsidRDefault="002D3448" w:rsidP="00111A9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Ответственный за реализацию </w:t>
            </w:r>
            <w:r w:rsidR="00111A9E" w:rsidRPr="000B1BF5">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B90213B" w14:textId="4D313A20" w:rsidR="00111A9E" w:rsidRPr="00DE005A" w:rsidRDefault="00111A9E" w:rsidP="00111A9E">
            <w:pPr>
              <w:spacing w:after="0" w:line="240" w:lineRule="auto"/>
              <w:jc w:val="center"/>
              <w:rPr>
                <w:rFonts w:ascii="Times New Roman" w:eastAsiaTheme="minorEastAsia" w:hAnsi="Times New Roman" w:cs="Times New Roman"/>
                <w:sz w:val="24"/>
                <w:szCs w:val="24"/>
                <w:lang w:eastAsia="ru-RU"/>
              </w:rPr>
            </w:pPr>
            <w:r w:rsidRPr="00983690">
              <w:rPr>
                <w:rFonts w:ascii="Times New Roman" w:eastAsiaTheme="minorEastAsia" w:hAnsi="Times New Roman" w:cs="Times New Roman"/>
                <w:sz w:val="24"/>
                <w:szCs w:val="24"/>
                <w:lang w:eastAsia="ru-RU"/>
              </w:rPr>
              <w:t>Срок реализации (</w:t>
            </w:r>
            <w:r>
              <w:rPr>
                <w:rFonts w:ascii="Times New Roman" w:eastAsiaTheme="minorEastAsia" w:hAnsi="Times New Roman" w:cs="Times New Roman"/>
                <w:sz w:val="24"/>
                <w:szCs w:val="24"/>
                <w:lang w:eastAsia="ru-RU"/>
              </w:rPr>
              <w:t>2024-2030</w:t>
            </w:r>
            <w:r w:rsidRPr="00983690">
              <w:rPr>
                <w:rFonts w:ascii="Times New Roman" w:eastAsiaTheme="minorEastAsia" w:hAnsi="Times New Roman" w:cs="Times New Roman"/>
                <w:sz w:val="24"/>
                <w:szCs w:val="24"/>
                <w:lang w:eastAsia="ru-RU"/>
              </w:rPr>
              <w:t>)</w:t>
            </w:r>
          </w:p>
        </w:tc>
      </w:tr>
      <w:tr w:rsidR="00111A9E" w:rsidRPr="00DE005A" w14:paraId="3E0219ED" w14:textId="77777777" w:rsidTr="00111A9E">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3144B96E" w14:textId="77777777" w:rsidR="00111A9E" w:rsidRDefault="00111A9E"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2557186" w14:textId="3DE2677E" w:rsidR="00111A9E" w:rsidRPr="00DE005A" w:rsidRDefault="00111A9E" w:rsidP="00111A9E">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Задача 1</w:t>
            </w:r>
            <w:r>
              <w:rPr>
                <w:rFonts w:ascii="Times New Roman" w:eastAsiaTheme="minorEastAsia" w:hAnsi="Times New Roman" w:cs="Times New Roman"/>
                <w:sz w:val="24"/>
                <w:szCs w:val="24"/>
                <w:lang w:eastAsia="ru-RU"/>
              </w:rPr>
              <w:t xml:space="preserve"> Создание </w:t>
            </w:r>
            <w:r w:rsidRPr="00E96D59">
              <w:rPr>
                <w:rFonts w:ascii="Times New Roman" w:eastAsiaTheme="minorEastAsia" w:hAnsi="Times New Roman" w:cs="Times New Roman"/>
                <w:sz w:val="24"/>
                <w:szCs w:val="24"/>
                <w:lang w:eastAsia="ru-RU"/>
              </w:rPr>
              <w:t>условий для улучшения санитарного состояния городских территорий</w:t>
            </w:r>
          </w:p>
        </w:tc>
        <w:tc>
          <w:tcPr>
            <w:tcW w:w="5104" w:type="dxa"/>
            <w:tcBorders>
              <w:top w:val="single" w:sz="4" w:space="0" w:color="auto"/>
              <w:left w:val="single" w:sz="4" w:space="0" w:color="auto"/>
              <w:bottom w:val="single" w:sz="4" w:space="0" w:color="auto"/>
              <w:right w:val="single" w:sz="4" w:space="0" w:color="auto"/>
            </w:tcBorders>
            <w:vAlign w:val="center"/>
          </w:tcPr>
          <w:p w14:paraId="72F0DD65" w14:textId="384F5746" w:rsidR="00111A9E" w:rsidRPr="00DE005A" w:rsidRDefault="00EB6C1B" w:rsidP="00111A9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Восстановление, рекультивация</w:t>
            </w:r>
            <w:r w:rsidR="00F16452">
              <w:rPr>
                <w:rFonts w:ascii="Times New Roman" w:eastAsiaTheme="minorEastAsia" w:hAnsi="Times New Roman" w:cs="Times New Roman"/>
                <w:sz w:val="24"/>
                <w:szCs w:val="24"/>
                <w:lang w:eastAsia="ru-RU"/>
              </w:rPr>
              <w:t xml:space="preserve"> земель, подверженных негативному воздействию накопленного вреда окружающей среде</w:t>
            </w:r>
          </w:p>
        </w:tc>
        <w:tc>
          <w:tcPr>
            <w:tcW w:w="4253" w:type="dxa"/>
            <w:tcBorders>
              <w:top w:val="single" w:sz="4" w:space="0" w:color="auto"/>
              <w:left w:val="single" w:sz="4" w:space="0" w:color="auto"/>
              <w:bottom w:val="single" w:sz="4" w:space="0" w:color="auto"/>
              <w:right w:val="single" w:sz="4" w:space="0" w:color="auto"/>
            </w:tcBorders>
            <w:vAlign w:val="center"/>
          </w:tcPr>
          <w:p w14:paraId="5FE073E3" w14:textId="77777777" w:rsidR="00111A9E" w:rsidRDefault="002D3448" w:rsidP="002D3448">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2D3448">
              <w:rPr>
                <w:rFonts w:ascii="Times New Roman" w:eastAsiaTheme="minorEastAsia" w:hAnsi="Times New Roman" w:cs="Times New Roman"/>
                <w:sz w:val="24"/>
                <w:szCs w:val="24"/>
                <w:lang w:eastAsia="ru-RU"/>
              </w:rPr>
              <w:t xml:space="preserve">Общая площадь восстановленных, в том числе </w:t>
            </w:r>
            <w:proofErr w:type="spellStart"/>
            <w:r w:rsidRPr="002D3448">
              <w:rPr>
                <w:rFonts w:ascii="Times New Roman" w:eastAsiaTheme="minorEastAsia" w:hAnsi="Times New Roman" w:cs="Times New Roman"/>
                <w:sz w:val="24"/>
                <w:szCs w:val="24"/>
                <w:lang w:eastAsia="ru-RU"/>
              </w:rPr>
              <w:t>рекультивированных</w:t>
            </w:r>
            <w:proofErr w:type="spellEnd"/>
            <w:r w:rsidRPr="002D3448">
              <w:rPr>
                <w:rFonts w:ascii="Times New Roman" w:eastAsiaTheme="minorEastAsia" w:hAnsi="Times New Roman" w:cs="Times New Roman"/>
                <w:sz w:val="24"/>
                <w:szCs w:val="24"/>
                <w:lang w:eastAsia="ru-RU"/>
              </w:rPr>
              <w:t xml:space="preserve"> земель подверженных негативному воздействию накопленного вреда окружающей среде</w:t>
            </w:r>
          </w:p>
          <w:p w14:paraId="06F64305" w14:textId="55B5E333" w:rsidR="001D6A25" w:rsidRDefault="001D6A25" w:rsidP="002D3448">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 </w:t>
            </w:r>
            <w:r w:rsidRPr="001D6A25">
              <w:rPr>
                <w:rFonts w:ascii="Times New Roman" w:eastAsiaTheme="minorEastAsia" w:hAnsi="Times New Roman" w:cs="Times New Roman"/>
                <w:lang w:eastAsia="ru-RU"/>
              </w:rPr>
              <w:t>Ликвидация несанкционированных свалок</w:t>
            </w:r>
          </w:p>
          <w:p w14:paraId="348A7047" w14:textId="56D3F15E" w:rsidR="00AC5B5A" w:rsidRPr="00DE005A" w:rsidRDefault="00AC5B5A" w:rsidP="002D3448">
            <w:pPr>
              <w:spacing w:after="0" w:line="240" w:lineRule="auto"/>
              <w:rPr>
                <w:rFonts w:ascii="Times New Roman" w:eastAsiaTheme="minorEastAsia" w:hAnsi="Times New Roman" w:cs="Times New Roman"/>
                <w:sz w:val="24"/>
                <w:szCs w:val="24"/>
                <w:lang w:eastAsia="ru-RU"/>
              </w:rPr>
            </w:pPr>
          </w:p>
        </w:tc>
      </w:tr>
      <w:tr w:rsidR="000C5EF9" w:rsidRPr="00DE005A" w14:paraId="0F14E39C"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E300D9A" w14:textId="5168BDE7" w:rsidR="000C5EF9" w:rsidRPr="00B41BED" w:rsidRDefault="002D3448" w:rsidP="002D3448">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4.3</w:t>
            </w:r>
            <w:r w:rsidR="00291494">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486B686" w14:textId="2FCE7E34"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Улучшение санитарного состояния городских территорий</w:t>
            </w:r>
            <w:r w:rsidRPr="00DE005A">
              <w:rPr>
                <w:rFonts w:ascii="Times New Roman" w:eastAsiaTheme="minorEastAsia" w:hAnsi="Times New Roman" w:cs="Times New Roman"/>
                <w:sz w:val="24"/>
                <w:szCs w:val="24"/>
                <w:lang w:eastAsia="ru-RU"/>
              </w:rPr>
              <w:t>»</w:t>
            </w:r>
          </w:p>
        </w:tc>
      </w:tr>
      <w:tr w:rsidR="000C5EF9" w:rsidRPr="00DE005A" w14:paraId="10A1B2F6" w14:textId="77777777" w:rsidTr="000876A6">
        <w:trPr>
          <w:trHeight w:val="1618"/>
        </w:trPr>
        <w:tc>
          <w:tcPr>
            <w:tcW w:w="899" w:type="dxa"/>
            <w:tcBorders>
              <w:top w:val="single" w:sz="4" w:space="0" w:color="auto"/>
              <w:left w:val="single" w:sz="4" w:space="0" w:color="auto"/>
              <w:bottom w:val="single" w:sz="4" w:space="0" w:color="auto"/>
              <w:right w:val="single" w:sz="4" w:space="0" w:color="auto"/>
            </w:tcBorders>
            <w:vAlign w:val="center"/>
          </w:tcPr>
          <w:p w14:paraId="2F6CA29A"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6506BB8" w14:textId="77777777" w:rsidR="000777B7" w:rsidRPr="000777B7" w:rsidRDefault="000777B7" w:rsidP="000777B7">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жилищно-коммунального хозяйства администрации города, департамент градостроительства и земельных отношений</w:t>
            </w:r>
          </w:p>
          <w:p w14:paraId="75A6B9FF" w14:textId="064169F5" w:rsidR="000C5EF9" w:rsidRPr="00DE005A" w:rsidRDefault="000777B7" w:rsidP="000777B7">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183A537D" w14:textId="77777777"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r>
      <w:tr w:rsidR="00E53595" w:rsidRPr="00DE005A" w14:paraId="357453CA" w14:textId="77777777" w:rsidTr="00C40933">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31BB3371"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5B1416D" w14:textId="23F9855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Создание условий для улучшения санитарного состояния городских территорий</w:t>
            </w:r>
          </w:p>
        </w:tc>
        <w:tc>
          <w:tcPr>
            <w:tcW w:w="5104" w:type="dxa"/>
            <w:vMerge w:val="restart"/>
            <w:tcBorders>
              <w:top w:val="single" w:sz="4" w:space="0" w:color="auto"/>
              <w:left w:val="single" w:sz="4" w:space="0" w:color="auto"/>
              <w:right w:val="single" w:sz="4" w:space="0" w:color="auto"/>
            </w:tcBorders>
            <w:vAlign w:val="center"/>
          </w:tcPr>
          <w:p w14:paraId="2C27E876" w14:textId="5A24F0B1" w:rsidR="00E53595" w:rsidRPr="00E96D59"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Повышение качества условий проживания населения за счет формирования благоприятной среды проживания граждан</w:t>
            </w:r>
          </w:p>
        </w:tc>
        <w:tc>
          <w:tcPr>
            <w:tcW w:w="4253" w:type="dxa"/>
            <w:vMerge w:val="restart"/>
            <w:tcBorders>
              <w:top w:val="single" w:sz="4" w:space="0" w:color="auto"/>
              <w:left w:val="single" w:sz="4" w:space="0" w:color="auto"/>
              <w:right w:val="single" w:sz="4" w:space="0" w:color="auto"/>
            </w:tcBorders>
            <w:vAlign w:val="center"/>
          </w:tcPr>
          <w:p w14:paraId="59467D2A" w14:textId="261C7BF9"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00AC5B5A">
              <w:rPr>
                <w:rFonts w:ascii="Times New Roman" w:eastAsiaTheme="minorEastAsia" w:hAnsi="Times New Roman" w:cs="Times New Roman"/>
                <w:sz w:val="24"/>
                <w:szCs w:val="24"/>
                <w:lang w:eastAsia="ru-RU"/>
              </w:rPr>
              <w:t>Количество о</w:t>
            </w:r>
            <w:r w:rsidRPr="000876A6">
              <w:rPr>
                <w:rFonts w:ascii="Times New Roman" w:eastAsiaTheme="minorEastAsia" w:hAnsi="Times New Roman" w:cs="Times New Roman"/>
                <w:sz w:val="24"/>
                <w:szCs w:val="24"/>
                <w:lang w:eastAsia="ru-RU"/>
              </w:rPr>
              <w:t>тлов</w:t>
            </w:r>
            <w:r w:rsidR="00AC5B5A">
              <w:rPr>
                <w:rFonts w:ascii="Times New Roman" w:eastAsiaTheme="minorEastAsia" w:hAnsi="Times New Roman" w:cs="Times New Roman"/>
                <w:sz w:val="24"/>
                <w:szCs w:val="24"/>
                <w:lang w:eastAsia="ru-RU"/>
              </w:rPr>
              <w:t>ленных</w:t>
            </w:r>
            <w:r w:rsidRPr="000876A6">
              <w:rPr>
                <w:rFonts w:ascii="Times New Roman" w:eastAsiaTheme="minorEastAsia" w:hAnsi="Times New Roman" w:cs="Times New Roman"/>
                <w:sz w:val="24"/>
                <w:szCs w:val="24"/>
                <w:lang w:eastAsia="ru-RU"/>
              </w:rPr>
              <w:t xml:space="preserve"> безнадзорных животных</w:t>
            </w:r>
          </w:p>
          <w:p w14:paraId="003CA4E1" w14:textId="66DD8761"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Pr="000876A6">
              <w:rPr>
                <w:rFonts w:ascii="Times New Roman" w:eastAsiaTheme="minorEastAsia" w:hAnsi="Times New Roman" w:cs="Times New Roman"/>
                <w:sz w:val="24"/>
                <w:szCs w:val="24"/>
                <w:lang w:eastAsia="ru-RU"/>
              </w:rPr>
              <w:t>Ликвидация несанкционированных свалок</w:t>
            </w:r>
          </w:p>
          <w:p w14:paraId="318DFF71" w14:textId="52AD2DF4"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AC5B5A">
              <w:rPr>
                <w:rFonts w:ascii="Times New Roman" w:eastAsiaTheme="minorEastAsia" w:hAnsi="Times New Roman" w:cs="Times New Roman"/>
                <w:sz w:val="24"/>
                <w:szCs w:val="24"/>
                <w:lang w:eastAsia="ru-RU"/>
              </w:rPr>
              <w:t>Площадь проведенной</w:t>
            </w:r>
            <w:r w:rsidRPr="000876A6">
              <w:rPr>
                <w:rFonts w:ascii="Times New Roman" w:eastAsiaTheme="minorEastAsia" w:hAnsi="Times New Roman" w:cs="Times New Roman"/>
                <w:sz w:val="24"/>
                <w:szCs w:val="24"/>
                <w:lang w:eastAsia="ru-RU"/>
              </w:rPr>
              <w:t xml:space="preserve"> дезинфекции, дератизации</w:t>
            </w:r>
          </w:p>
          <w:p w14:paraId="27DD52F0" w14:textId="7E69DA68" w:rsidR="00ED392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5973B7">
              <w:rPr>
                <w:rFonts w:ascii="Times New Roman" w:eastAsiaTheme="minorEastAsia" w:hAnsi="Times New Roman" w:cs="Times New Roman"/>
                <w:sz w:val="24"/>
                <w:szCs w:val="24"/>
                <w:lang w:eastAsia="ru-RU"/>
              </w:rPr>
              <w:t xml:space="preserve"> Площадь земель общего пользования, подлежащая содержанию </w:t>
            </w:r>
            <w:r w:rsidR="00ED3925">
              <w:rPr>
                <w:rFonts w:ascii="Times New Roman" w:eastAsiaTheme="minorEastAsia" w:hAnsi="Times New Roman" w:cs="Times New Roman"/>
                <w:sz w:val="24"/>
                <w:szCs w:val="24"/>
                <w:lang w:eastAsia="ru-RU"/>
              </w:rPr>
              <w:t>5.</w:t>
            </w:r>
            <w:r w:rsidR="005973B7">
              <w:rPr>
                <w:rFonts w:ascii="Times New Roman" w:eastAsiaTheme="minorEastAsia" w:hAnsi="Times New Roman" w:cs="Times New Roman"/>
                <w:sz w:val="24"/>
                <w:szCs w:val="24"/>
                <w:lang w:eastAsia="ru-RU"/>
              </w:rPr>
              <w:t xml:space="preserve">Площадь </w:t>
            </w:r>
            <w:r w:rsidR="00ED3925">
              <w:rPr>
                <w:rFonts w:ascii="Times New Roman" w:eastAsiaTheme="minorEastAsia" w:hAnsi="Times New Roman" w:cs="Times New Roman"/>
                <w:sz w:val="24"/>
                <w:szCs w:val="24"/>
                <w:lang w:eastAsia="ru-RU"/>
              </w:rPr>
              <w:t>земель общего пользования</w:t>
            </w:r>
            <w:r w:rsidR="005973B7">
              <w:rPr>
                <w:rFonts w:ascii="Times New Roman" w:eastAsiaTheme="minorEastAsia" w:hAnsi="Times New Roman" w:cs="Times New Roman"/>
                <w:sz w:val="24"/>
                <w:szCs w:val="24"/>
                <w:lang w:eastAsia="ru-RU"/>
              </w:rPr>
              <w:t>, подлежащая содержанию</w:t>
            </w:r>
            <w:r w:rsidR="00ED3925">
              <w:rPr>
                <w:rFonts w:ascii="Times New Roman" w:eastAsiaTheme="minorEastAsia" w:hAnsi="Times New Roman" w:cs="Times New Roman"/>
                <w:sz w:val="24"/>
                <w:szCs w:val="24"/>
                <w:lang w:eastAsia="ru-RU"/>
              </w:rPr>
              <w:t xml:space="preserve"> в зимний период</w:t>
            </w:r>
          </w:p>
          <w:p w14:paraId="523486F2" w14:textId="13D0770B" w:rsidR="00E53595" w:rsidRPr="000876A6" w:rsidRDefault="00ED392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E53595">
              <w:rPr>
                <w:rFonts w:ascii="Times New Roman" w:eastAsiaTheme="minorEastAsia" w:hAnsi="Times New Roman" w:cs="Times New Roman"/>
                <w:sz w:val="24"/>
                <w:szCs w:val="24"/>
                <w:lang w:eastAsia="ru-RU"/>
              </w:rPr>
              <w:t>.</w:t>
            </w:r>
            <w:r w:rsidR="00E53595" w:rsidRPr="000876A6">
              <w:rPr>
                <w:rFonts w:ascii="Times New Roman" w:eastAsiaTheme="minorEastAsia" w:hAnsi="Times New Roman" w:cs="Times New Roman"/>
                <w:sz w:val="24"/>
                <w:szCs w:val="24"/>
                <w:lang w:eastAsia="ru-RU"/>
              </w:rPr>
              <w:t>Санитарная очистка береговой линии от мусора в границах города</w:t>
            </w:r>
          </w:p>
          <w:p w14:paraId="52EC96F4" w14:textId="5027D6B9" w:rsidR="00E53595" w:rsidRPr="000876A6" w:rsidRDefault="00ED392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E53595">
              <w:rPr>
                <w:rFonts w:ascii="Times New Roman" w:eastAsiaTheme="minorEastAsia" w:hAnsi="Times New Roman" w:cs="Times New Roman"/>
                <w:sz w:val="24"/>
                <w:szCs w:val="24"/>
                <w:lang w:eastAsia="ru-RU"/>
              </w:rPr>
              <w:t>.</w:t>
            </w:r>
            <w:r w:rsidR="00AC5B5A">
              <w:rPr>
                <w:rFonts w:ascii="Times New Roman" w:eastAsiaTheme="minorEastAsia" w:hAnsi="Times New Roman" w:cs="Times New Roman"/>
                <w:sz w:val="24"/>
                <w:szCs w:val="24"/>
                <w:lang w:eastAsia="ru-RU"/>
              </w:rPr>
              <w:t>Обеспечение надлежащего с</w:t>
            </w:r>
            <w:r w:rsidR="00E53595" w:rsidRPr="000876A6">
              <w:rPr>
                <w:rFonts w:ascii="Times New Roman" w:eastAsiaTheme="minorEastAsia" w:hAnsi="Times New Roman" w:cs="Times New Roman"/>
                <w:sz w:val="24"/>
                <w:szCs w:val="24"/>
                <w:lang w:eastAsia="ru-RU"/>
              </w:rPr>
              <w:t>одержани</w:t>
            </w:r>
            <w:r w:rsidR="00AC5B5A">
              <w:rPr>
                <w:rFonts w:ascii="Times New Roman" w:eastAsiaTheme="minorEastAsia" w:hAnsi="Times New Roman" w:cs="Times New Roman"/>
                <w:sz w:val="24"/>
                <w:szCs w:val="24"/>
                <w:lang w:eastAsia="ru-RU"/>
              </w:rPr>
              <w:t>я</w:t>
            </w:r>
            <w:r w:rsidR="00E53595" w:rsidRPr="000876A6">
              <w:rPr>
                <w:rFonts w:ascii="Times New Roman" w:eastAsiaTheme="minorEastAsia" w:hAnsi="Times New Roman" w:cs="Times New Roman"/>
                <w:sz w:val="24"/>
                <w:szCs w:val="24"/>
                <w:lang w:eastAsia="ru-RU"/>
              </w:rPr>
              <w:t xml:space="preserve"> и </w:t>
            </w:r>
            <w:r w:rsidR="00AC5B5A">
              <w:rPr>
                <w:rFonts w:ascii="Times New Roman" w:eastAsiaTheme="minorEastAsia" w:hAnsi="Times New Roman" w:cs="Times New Roman"/>
                <w:sz w:val="24"/>
                <w:szCs w:val="24"/>
                <w:lang w:eastAsia="ru-RU"/>
              </w:rPr>
              <w:t xml:space="preserve">обслуживания </w:t>
            </w:r>
            <w:r w:rsidR="00E53595" w:rsidRPr="000876A6">
              <w:rPr>
                <w:rFonts w:ascii="Times New Roman" w:eastAsiaTheme="minorEastAsia" w:hAnsi="Times New Roman" w:cs="Times New Roman"/>
                <w:sz w:val="24"/>
                <w:szCs w:val="24"/>
                <w:lang w:eastAsia="ru-RU"/>
              </w:rPr>
              <w:t>модульных туалетов на территории города Нефтеюганска</w:t>
            </w:r>
            <w:r w:rsidR="00AC5B5A">
              <w:rPr>
                <w:rFonts w:ascii="Times New Roman" w:eastAsiaTheme="minorEastAsia" w:hAnsi="Times New Roman" w:cs="Times New Roman"/>
                <w:sz w:val="24"/>
                <w:szCs w:val="24"/>
                <w:lang w:eastAsia="ru-RU"/>
              </w:rPr>
              <w:t xml:space="preserve"> (не менее 100% от предусмотренных регламентом работ)</w:t>
            </w:r>
          </w:p>
          <w:p w14:paraId="2DCCCA03" w14:textId="023EDB63" w:rsidR="00E53595" w:rsidRDefault="00ED392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00E53595">
              <w:rPr>
                <w:rFonts w:ascii="Times New Roman" w:eastAsiaTheme="minorEastAsia" w:hAnsi="Times New Roman" w:cs="Times New Roman"/>
                <w:sz w:val="24"/>
                <w:szCs w:val="24"/>
                <w:lang w:eastAsia="ru-RU"/>
              </w:rPr>
              <w:t>.</w:t>
            </w:r>
            <w:r w:rsidR="00E53595" w:rsidRPr="000876A6">
              <w:rPr>
                <w:rFonts w:ascii="Times New Roman" w:eastAsiaTheme="minorEastAsia" w:hAnsi="Times New Roman" w:cs="Times New Roman"/>
                <w:sz w:val="24"/>
                <w:szCs w:val="24"/>
                <w:lang w:eastAsia="ru-RU"/>
              </w:rPr>
              <w:t>Содержание животных, оставленных в приюте на пожизненном содержании (агрессивных), находящихся в муниципальной собственности</w:t>
            </w:r>
          </w:p>
          <w:p w14:paraId="120DC612" w14:textId="5593F2FA" w:rsidR="00AC5B5A" w:rsidRPr="000876A6" w:rsidRDefault="00AC5B5A" w:rsidP="000876A6">
            <w:pPr>
              <w:spacing w:after="0" w:line="240" w:lineRule="auto"/>
              <w:rPr>
                <w:rFonts w:ascii="Times New Roman" w:eastAsiaTheme="minorEastAsia" w:hAnsi="Times New Roman" w:cs="Times New Roman"/>
                <w:sz w:val="24"/>
                <w:szCs w:val="24"/>
                <w:lang w:eastAsia="ru-RU"/>
              </w:rPr>
            </w:pPr>
          </w:p>
        </w:tc>
      </w:tr>
      <w:tr w:rsidR="00E53595" w:rsidRPr="00DE005A" w14:paraId="5D7E8D86" w14:textId="77777777" w:rsidTr="00C40933">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1567D279" w14:textId="77777777" w:rsidR="00E53595" w:rsidRPr="00DE005A" w:rsidRDefault="00E53595"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4B021E3C" w14:textId="7356FD16" w:rsidR="00E53595" w:rsidRPr="00DE005A" w:rsidRDefault="00E53595" w:rsidP="000777B7">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Улучшение эстетического облика города</w:t>
            </w:r>
          </w:p>
        </w:tc>
        <w:tc>
          <w:tcPr>
            <w:tcW w:w="5104" w:type="dxa"/>
            <w:vMerge/>
            <w:tcBorders>
              <w:left w:val="single" w:sz="4" w:space="0" w:color="auto"/>
              <w:bottom w:val="single" w:sz="4" w:space="0" w:color="auto"/>
              <w:right w:val="single" w:sz="4" w:space="0" w:color="auto"/>
            </w:tcBorders>
            <w:vAlign w:val="center"/>
          </w:tcPr>
          <w:p w14:paraId="2B4EB911" w14:textId="51F71682" w:rsidR="00E53595" w:rsidRPr="00E96D59" w:rsidRDefault="00E53595" w:rsidP="00983690">
            <w:pPr>
              <w:spacing w:after="0" w:line="240" w:lineRule="auto"/>
              <w:jc w:val="center"/>
              <w:rPr>
                <w:rFonts w:ascii="Times New Roman" w:eastAsiaTheme="minorEastAsia" w:hAnsi="Times New Roman" w:cs="Times New Roman"/>
                <w:sz w:val="24"/>
                <w:szCs w:val="24"/>
                <w:lang w:eastAsia="ru-RU"/>
              </w:rPr>
            </w:pPr>
          </w:p>
        </w:tc>
        <w:tc>
          <w:tcPr>
            <w:tcW w:w="4253" w:type="dxa"/>
            <w:vMerge/>
            <w:tcBorders>
              <w:left w:val="single" w:sz="4" w:space="0" w:color="auto"/>
              <w:bottom w:val="single" w:sz="4" w:space="0" w:color="auto"/>
              <w:right w:val="single" w:sz="4" w:space="0" w:color="auto"/>
            </w:tcBorders>
            <w:vAlign w:val="center"/>
          </w:tcPr>
          <w:p w14:paraId="061E8FC8" w14:textId="77777777" w:rsidR="00E53595" w:rsidRPr="00DE005A" w:rsidRDefault="00E53595" w:rsidP="00983690">
            <w:pPr>
              <w:spacing w:after="0" w:line="240" w:lineRule="auto"/>
              <w:jc w:val="center"/>
              <w:rPr>
                <w:rFonts w:ascii="Times New Roman" w:eastAsiaTheme="minorEastAsia" w:hAnsi="Times New Roman" w:cs="Times New Roman"/>
                <w:sz w:val="24"/>
                <w:szCs w:val="24"/>
                <w:lang w:eastAsia="ru-RU"/>
              </w:rPr>
            </w:pPr>
          </w:p>
        </w:tc>
      </w:tr>
      <w:tr w:rsidR="000C5EF9" w:rsidRPr="00DE005A" w14:paraId="52DF1DD7"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637649B" w14:textId="49617DF1" w:rsidR="000C5EF9" w:rsidRPr="00B41BED" w:rsidRDefault="002D34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4.4</w:t>
            </w:r>
            <w:r w:rsidR="00291494">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361B5D82" w14:textId="139DDF6B"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Благоустройство и озеленение города</w:t>
            </w:r>
            <w:r w:rsidRPr="00DE005A">
              <w:rPr>
                <w:rFonts w:ascii="Times New Roman" w:eastAsiaTheme="minorEastAsia" w:hAnsi="Times New Roman" w:cs="Times New Roman"/>
                <w:sz w:val="24"/>
                <w:szCs w:val="24"/>
                <w:lang w:eastAsia="ru-RU"/>
              </w:rPr>
              <w:t>»</w:t>
            </w:r>
          </w:p>
        </w:tc>
      </w:tr>
      <w:tr w:rsidR="000C5EF9" w:rsidRPr="00DE005A" w14:paraId="5C522B78"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488A43C"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911778D" w14:textId="36B5C753"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E242953" w14:textId="77777777"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r>
      <w:tr w:rsidR="00E53595" w:rsidRPr="00DE005A" w14:paraId="458D8715" w14:textId="77777777" w:rsidTr="00C40933">
        <w:trPr>
          <w:trHeight w:val="1098"/>
        </w:trPr>
        <w:tc>
          <w:tcPr>
            <w:tcW w:w="899" w:type="dxa"/>
            <w:tcBorders>
              <w:top w:val="single" w:sz="4" w:space="0" w:color="auto"/>
              <w:left w:val="single" w:sz="4" w:space="0" w:color="auto"/>
              <w:bottom w:val="single" w:sz="4" w:space="0" w:color="auto"/>
              <w:right w:val="single" w:sz="4" w:space="0" w:color="auto"/>
            </w:tcBorders>
            <w:vAlign w:val="center"/>
          </w:tcPr>
          <w:p w14:paraId="5737D894"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47C7BB6" w14:textId="186CB845"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Задача №1 </w:t>
            </w:r>
            <w:r w:rsidRPr="00E96D59">
              <w:rPr>
                <w:rFonts w:ascii="Times New Roman" w:eastAsiaTheme="minorEastAsia" w:hAnsi="Times New Roman" w:cs="Times New Roman"/>
                <w:sz w:val="24"/>
                <w:szCs w:val="24"/>
                <w:lang w:eastAsia="ru-RU"/>
              </w:rPr>
              <w:t>Улучшение эстетического облика города</w:t>
            </w:r>
          </w:p>
        </w:tc>
        <w:tc>
          <w:tcPr>
            <w:tcW w:w="5104" w:type="dxa"/>
            <w:vMerge w:val="restart"/>
            <w:tcBorders>
              <w:top w:val="single" w:sz="4" w:space="0" w:color="auto"/>
              <w:left w:val="single" w:sz="4" w:space="0" w:color="auto"/>
              <w:right w:val="single" w:sz="4" w:space="0" w:color="auto"/>
            </w:tcBorders>
            <w:vAlign w:val="center"/>
          </w:tcPr>
          <w:p w14:paraId="06A2B5B6" w14:textId="007E81D2" w:rsidR="00E53595" w:rsidRPr="00E96D59"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Повышение качества условий проживания населения за счет формирования благоприятной среды проживания граждан</w:t>
            </w:r>
          </w:p>
        </w:tc>
        <w:tc>
          <w:tcPr>
            <w:tcW w:w="4253" w:type="dxa"/>
            <w:vMerge w:val="restart"/>
            <w:tcBorders>
              <w:top w:val="single" w:sz="4" w:space="0" w:color="auto"/>
              <w:left w:val="single" w:sz="4" w:space="0" w:color="auto"/>
              <w:right w:val="single" w:sz="4" w:space="0" w:color="auto"/>
            </w:tcBorders>
            <w:vAlign w:val="center"/>
          </w:tcPr>
          <w:p w14:paraId="71F7A7AC" w14:textId="32B960B3"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00ED3925">
              <w:t xml:space="preserve"> </w:t>
            </w:r>
            <w:r w:rsidR="00ED3925" w:rsidRPr="00ED3925">
              <w:rPr>
                <w:rFonts w:ascii="Times New Roman" w:eastAsiaTheme="minorEastAsia" w:hAnsi="Times New Roman" w:cs="Times New Roman"/>
                <w:sz w:val="24"/>
                <w:szCs w:val="24"/>
                <w:lang w:eastAsia="ru-RU"/>
              </w:rPr>
              <w:t>Количество высаженных деревьев и кустарников</w:t>
            </w:r>
          </w:p>
          <w:p w14:paraId="4FCCE1B8" w14:textId="77777777" w:rsidR="00ED3925"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ED3925">
              <w:t xml:space="preserve"> </w:t>
            </w:r>
            <w:r w:rsidR="00ED3925" w:rsidRPr="00ED3925">
              <w:rPr>
                <w:rFonts w:ascii="Times New Roman" w:eastAsiaTheme="minorEastAsia" w:hAnsi="Times New Roman" w:cs="Times New Roman"/>
                <w:sz w:val="24"/>
                <w:szCs w:val="24"/>
                <w:lang w:eastAsia="ru-RU"/>
              </w:rPr>
              <w:t xml:space="preserve">Устройство покрытия пешеходных дорожек, тротуаров (в </w:t>
            </w:r>
            <w:proofErr w:type="spellStart"/>
            <w:r w:rsidR="00ED3925" w:rsidRPr="00ED3925">
              <w:rPr>
                <w:rFonts w:ascii="Times New Roman" w:eastAsiaTheme="minorEastAsia" w:hAnsi="Times New Roman" w:cs="Times New Roman"/>
                <w:sz w:val="24"/>
                <w:szCs w:val="24"/>
                <w:lang w:eastAsia="ru-RU"/>
              </w:rPr>
              <w:t>т.ч</w:t>
            </w:r>
            <w:proofErr w:type="spellEnd"/>
            <w:r w:rsidR="00ED3925" w:rsidRPr="00ED3925">
              <w:rPr>
                <w:rFonts w:ascii="Times New Roman" w:eastAsiaTheme="minorEastAsia" w:hAnsi="Times New Roman" w:cs="Times New Roman"/>
                <w:sz w:val="24"/>
                <w:szCs w:val="24"/>
                <w:lang w:eastAsia="ru-RU"/>
              </w:rPr>
              <w:t>., ремонт)</w:t>
            </w:r>
          </w:p>
          <w:p w14:paraId="1DE7DC08" w14:textId="77777777" w:rsidR="00ED3925"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ED3925">
              <w:t xml:space="preserve"> </w:t>
            </w:r>
            <w:r w:rsidR="00ED3925" w:rsidRPr="00ED3925">
              <w:rPr>
                <w:rFonts w:ascii="Times New Roman" w:eastAsiaTheme="minorEastAsia" w:hAnsi="Times New Roman" w:cs="Times New Roman"/>
                <w:sz w:val="24"/>
                <w:szCs w:val="24"/>
                <w:lang w:eastAsia="ru-RU"/>
              </w:rPr>
              <w:t xml:space="preserve">Устройство асфальтобетонного покрытия проездов (в </w:t>
            </w:r>
            <w:proofErr w:type="spellStart"/>
            <w:r w:rsidR="00ED3925" w:rsidRPr="00ED3925">
              <w:rPr>
                <w:rFonts w:ascii="Times New Roman" w:eastAsiaTheme="minorEastAsia" w:hAnsi="Times New Roman" w:cs="Times New Roman"/>
                <w:sz w:val="24"/>
                <w:szCs w:val="24"/>
                <w:lang w:eastAsia="ru-RU"/>
              </w:rPr>
              <w:t>т.ч</w:t>
            </w:r>
            <w:proofErr w:type="spellEnd"/>
            <w:r w:rsidR="00ED3925" w:rsidRPr="00ED3925">
              <w:rPr>
                <w:rFonts w:ascii="Times New Roman" w:eastAsiaTheme="minorEastAsia" w:hAnsi="Times New Roman" w:cs="Times New Roman"/>
                <w:sz w:val="24"/>
                <w:szCs w:val="24"/>
                <w:lang w:eastAsia="ru-RU"/>
              </w:rPr>
              <w:t>. ремонт)</w:t>
            </w:r>
          </w:p>
          <w:p w14:paraId="13F412D2" w14:textId="62F0E496"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AF06C8">
              <w:rPr>
                <w:rFonts w:ascii="Times New Roman" w:eastAsiaTheme="minorEastAsia" w:hAnsi="Times New Roman" w:cs="Times New Roman"/>
                <w:sz w:val="24"/>
                <w:szCs w:val="24"/>
                <w:lang w:eastAsia="ru-RU"/>
              </w:rPr>
              <w:t>Количество отр</w:t>
            </w:r>
            <w:r w:rsidRPr="000876A6">
              <w:rPr>
                <w:rFonts w:ascii="Times New Roman" w:eastAsiaTheme="minorEastAsia" w:hAnsi="Times New Roman" w:cs="Times New Roman"/>
                <w:sz w:val="24"/>
                <w:szCs w:val="24"/>
                <w:lang w:eastAsia="ru-RU"/>
              </w:rPr>
              <w:t>емонт</w:t>
            </w:r>
            <w:r w:rsidR="00AF06C8">
              <w:rPr>
                <w:rFonts w:ascii="Times New Roman" w:eastAsiaTheme="minorEastAsia" w:hAnsi="Times New Roman" w:cs="Times New Roman"/>
                <w:sz w:val="24"/>
                <w:szCs w:val="24"/>
                <w:lang w:eastAsia="ru-RU"/>
              </w:rPr>
              <w:t>ированных</w:t>
            </w:r>
            <w:r w:rsidRPr="000876A6">
              <w:rPr>
                <w:rFonts w:ascii="Times New Roman" w:eastAsiaTheme="minorEastAsia" w:hAnsi="Times New Roman" w:cs="Times New Roman"/>
                <w:sz w:val="24"/>
                <w:szCs w:val="24"/>
                <w:lang w:eastAsia="ru-RU"/>
              </w:rPr>
              <w:t xml:space="preserve"> детских игровых площадок</w:t>
            </w:r>
          </w:p>
          <w:p w14:paraId="1582CF8B" w14:textId="5CE05C13"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AF06C8">
              <w:rPr>
                <w:rFonts w:ascii="Times New Roman" w:eastAsiaTheme="minorEastAsia" w:hAnsi="Times New Roman" w:cs="Times New Roman"/>
                <w:sz w:val="24"/>
                <w:szCs w:val="24"/>
                <w:lang w:eastAsia="ru-RU"/>
              </w:rPr>
              <w:t>Количество отр</w:t>
            </w:r>
            <w:r w:rsidRPr="000876A6">
              <w:rPr>
                <w:rFonts w:ascii="Times New Roman" w:eastAsiaTheme="minorEastAsia" w:hAnsi="Times New Roman" w:cs="Times New Roman"/>
                <w:sz w:val="24"/>
                <w:szCs w:val="24"/>
                <w:lang w:eastAsia="ru-RU"/>
              </w:rPr>
              <w:t>емонт</w:t>
            </w:r>
            <w:r w:rsidR="00AF06C8">
              <w:rPr>
                <w:rFonts w:ascii="Times New Roman" w:eastAsiaTheme="minorEastAsia" w:hAnsi="Times New Roman" w:cs="Times New Roman"/>
                <w:sz w:val="24"/>
                <w:szCs w:val="24"/>
                <w:lang w:eastAsia="ru-RU"/>
              </w:rPr>
              <w:t>ированных</w:t>
            </w:r>
            <w:r w:rsidRPr="000876A6">
              <w:rPr>
                <w:rFonts w:ascii="Times New Roman" w:eastAsiaTheme="minorEastAsia" w:hAnsi="Times New Roman" w:cs="Times New Roman"/>
                <w:sz w:val="24"/>
                <w:szCs w:val="24"/>
                <w:lang w:eastAsia="ru-RU"/>
              </w:rPr>
              <w:t xml:space="preserve"> спортивных площадок</w:t>
            </w:r>
          </w:p>
          <w:p w14:paraId="59814227" w14:textId="15F758E7"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AF06C8">
              <w:rPr>
                <w:rFonts w:ascii="Times New Roman" w:eastAsiaTheme="minorEastAsia" w:hAnsi="Times New Roman" w:cs="Times New Roman"/>
                <w:sz w:val="24"/>
                <w:szCs w:val="24"/>
                <w:lang w:eastAsia="ru-RU"/>
              </w:rPr>
              <w:t>Количество установленных</w:t>
            </w:r>
            <w:r w:rsidRPr="000876A6">
              <w:rPr>
                <w:rFonts w:ascii="Times New Roman" w:eastAsiaTheme="minorEastAsia" w:hAnsi="Times New Roman" w:cs="Times New Roman"/>
                <w:sz w:val="24"/>
                <w:szCs w:val="24"/>
                <w:lang w:eastAsia="ru-RU"/>
              </w:rPr>
              <w:t xml:space="preserve"> детск</w:t>
            </w:r>
            <w:r w:rsidR="00ED3925">
              <w:rPr>
                <w:rFonts w:ascii="Times New Roman" w:eastAsiaTheme="minorEastAsia" w:hAnsi="Times New Roman" w:cs="Times New Roman"/>
                <w:sz w:val="24"/>
                <w:szCs w:val="24"/>
                <w:lang w:eastAsia="ru-RU"/>
              </w:rPr>
              <w:t xml:space="preserve">их игровых </w:t>
            </w:r>
            <w:r w:rsidRPr="000876A6">
              <w:rPr>
                <w:rFonts w:ascii="Times New Roman" w:eastAsiaTheme="minorEastAsia" w:hAnsi="Times New Roman" w:cs="Times New Roman"/>
                <w:sz w:val="24"/>
                <w:szCs w:val="24"/>
                <w:lang w:eastAsia="ru-RU"/>
              </w:rPr>
              <w:t xml:space="preserve">площадок </w:t>
            </w:r>
          </w:p>
          <w:p w14:paraId="29CDF6A6" w14:textId="1EB3F49A" w:rsidR="00E53595"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AF06C8">
              <w:rPr>
                <w:rFonts w:ascii="Times New Roman" w:eastAsiaTheme="minorEastAsia" w:hAnsi="Times New Roman" w:cs="Times New Roman"/>
                <w:sz w:val="24"/>
                <w:szCs w:val="24"/>
                <w:lang w:eastAsia="ru-RU"/>
              </w:rPr>
              <w:t xml:space="preserve"> Количество установленных </w:t>
            </w:r>
            <w:r w:rsidRPr="000876A6">
              <w:rPr>
                <w:rFonts w:ascii="Times New Roman" w:eastAsiaTheme="minorEastAsia" w:hAnsi="Times New Roman" w:cs="Times New Roman"/>
                <w:sz w:val="24"/>
                <w:szCs w:val="24"/>
                <w:lang w:eastAsia="ru-RU"/>
              </w:rPr>
              <w:t>спортивных площадок</w:t>
            </w:r>
          </w:p>
          <w:p w14:paraId="2B21AA43" w14:textId="1D2529B8" w:rsidR="00E53595" w:rsidRPr="00DE005A" w:rsidRDefault="00A95268"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00E53595">
              <w:rPr>
                <w:rFonts w:ascii="Times New Roman" w:eastAsiaTheme="minorEastAsia" w:hAnsi="Times New Roman" w:cs="Times New Roman"/>
                <w:sz w:val="24"/>
                <w:szCs w:val="24"/>
                <w:lang w:eastAsia="ru-RU"/>
              </w:rPr>
              <w:t>.</w:t>
            </w:r>
            <w:r w:rsidR="00AF06C8">
              <w:rPr>
                <w:rFonts w:ascii="Times New Roman" w:eastAsiaTheme="minorEastAsia" w:hAnsi="Times New Roman" w:cs="Times New Roman"/>
                <w:sz w:val="24"/>
                <w:szCs w:val="24"/>
                <w:lang w:eastAsia="ru-RU"/>
              </w:rPr>
              <w:t>Процент горения (не менее 95%) от всех объектов</w:t>
            </w:r>
            <w:r w:rsidR="00E53595" w:rsidRPr="000876A6">
              <w:rPr>
                <w:rFonts w:ascii="Times New Roman" w:eastAsiaTheme="minorEastAsia" w:hAnsi="Times New Roman" w:cs="Times New Roman"/>
                <w:sz w:val="24"/>
                <w:szCs w:val="24"/>
                <w:lang w:eastAsia="ru-RU"/>
              </w:rPr>
              <w:t xml:space="preserve"> уличного, дворового освещения </w:t>
            </w:r>
            <w:r w:rsidR="00AF06C8">
              <w:rPr>
                <w:rFonts w:ascii="Times New Roman" w:eastAsiaTheme="minorEastAsia" w:hAnsi="Times New Roman" w:cs="Times New Roman"/>
                <w:sz w:val="24"/>
                <w:szCs w:val="24"/>
                <w:lang w:eastAsia="ru-RU"/>
              </w:rPr>
              <w:t>и иллюминации в г. Нефтеюганске, находящихся на обслуживании получателя субсидии</w:t>
            </w:r>
          </w:p>
        </w:tc>
      </w:tr>
      <w:tr w:rsidR="00E53595" w:rsidRPr="00DE005A" w14:paraId="19F2304E" w14:textId="77777777" w:rsidTr="00C40933">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711CE86B"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D0D387E" w14:textId="5BF080EF"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Обеспечение формирования единых подходов создания комфортной городской среды, разработка и внедрение универсальных механизмов вовлеченности заинтересованных граждан, организаций в реализацию мероприятий по благоустройству дворовых и общественных территорий, проведение мероприятий по благоустройству территорий в соответствии с едиными требованиями</w:t>
            </w:r>
          </w:p>
        </w:tc>
        <w:tc>
          <w:tcPr>
            <w:tcW w:w="5104" w:type="dxa"/>
            <w:vMerge/>
            <w:tcBorders>
              <w:left w:val="single" w:sz="4" w:space="0" w:color="auto"/>
              <w:bottom w:val="single" w:sz="4" w:space="0" w:color="auto"/>
              <w:right w:val="single" w:sz="4" w:space="0" w:color="auto"/>
            </w:tcBorders>
            <w:vAlign w:val="center"/>
          </w:tcPr>
          <w:p w14:paraId="7F3D4211" w14:textId="2E645574"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tcBorders>
              <w:left w:val="single" w:sz="4" w:space="0" w:color="auto"/>
              <w:bottom w:val="single" w:sz="4" w:space="0" w:color="auto"/>
              <w:right w:val="single" w:sz="4" w:space="0" w:color="auto"/>
            </w:tcBorders>
            <w:vAlign w:val="center"/>
          </w:tcPr>
          <w:p w14:paraId="6C1C6F99"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r>
      <w:tr w:rsidR="00A341EA" w:rsidRPr="00DE005A" w14:paraId="6B6BC4ED"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23DC7C5" w14:textId="206E9AB5" w:rsidR="00A341EA"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2725AD08" w14:textId="62712963" w:rsidR="00A341EA" w:rsidRPr="00DE005A" w:rsidRDefault="00A341EA" w:rsidP="000B1BF5">
            <w:pPr>
              <w:spacing w:after="0" w:line="240" w:lineRule="auto"/>
              <w:jc w:val="center"/>
              <w:rPr>
                <w:rFonts w:ascii="Times New Roman" w:eastAsiaTheme="minorEastAsia" w:hAnsi="Times New Roman" w:cs="Times New Roman"/>
                <w:sz w:val="24"/>
                <w:szCs w:val="24"/>
                <w:lang w:eastAsia="ru-RU"/>
              </w:rPr>
            </w:pPr>
            <w:r w:rsidRPr="00A341EA">
              <w:rPr>
                <w:rFonts w:ascii="Times New Roman" w:eastAsiaTheme="minorEastAsia" w:hAnsi="Times New Roman" w:cs="Times New Roman"/>
                <w:sz w:val="24"/>
                <w:szCs w:val="24"/>
                <w:lang w:eastAsia="ru-RU"/>
              </w:rPr>
              <w:t>Подпрограмма 5 «Обеспечение реализации муниципальной программы»</w:t>
            </w:r>
          </w:p>
        </w:tc>
      </w:tr>
      <w:tr w:rsidR="000C5EF9" w:rsidRPr="00DE005A" w14:paraId="60AAB74D"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9F50966" w14:textId="2A4DAA9C"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2876626D" w14:textId="4FAA0E6B" w:rsidR="000C5EF9" w:rsidRPr="00DE005A" w:rsidRDefault="0086491A" w:rsidP="0086491A">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w:t>
            </w:r>
            <w:r>
              <w:rPr>
                <w:rFonts w:ascii="Times New Roman" w:eastAsiaTheme="minorEastAsia" w:hAnsi="Times New Roman" w:cs="Times New Roman"/>
                <w:sz w:val="24"/>
                <w:szCs w:val="24"/>
                <w:lang w:eastAsia="ru-RU"/>
              </w:rPr>
              <w:t xml:space="preserve"> «</w:t>
            </w:r>
            <w:r w:rsidR="00422F6B">
              <w:rPr>
                <w:rFonts w:ascii="Times New Roman" w:eastAsiaTheme="minorEastAsia" w:hAnsi="Times New Roman" w:cs="Times New Roman"/>
                <w:sz w:val="24"/>
                <w:szCs w:val="24"/>
                <w:lang w:eastAsia="ru-RU"/>
              </w:rPr>
              <w:t>Обеспечение деятельности</w:t>
            </w:r>
            <w:r w:rsidRPr="0086491A">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органов местного самоуправления</w:t>
            </w:r>
            <w:r w:rsidR="00422F6B">
              <w:rPr>
                <w:rFonts w:ascii="Times New Roman" w:eastAsiaTheme="minorEastAsia" w:hAnsi="Times New Roman" w:cs="Times New Roman"/>
                <w:sz w:val="24"/>
                <w:szCs w:val="24"/>
                <w:lang w:eastAsia="ru-RU"/>
              </w:rPr>
              <w:t xml:space="preserve"> города Нефтеюганска</w:t>
            </w:r>
            <w:r>
              <w:rPr>
                <w:rFonts w:ascii="Times New Roman" w:eastAsiaTheme="minorEastAsia" w:hAnsi="Times New Roman" w:cs="Times New Roman"/>
                <w:sz w:val="24"/>
                <w:szCs w:val="24"/>
                <w:lang w:eastAsia="ru-RU"/>
              </w:rPr>
              <w:t xml:space="preserve">» </w:t>
            </w:r>
          </w:p>
        </w:tc>
      </w:tr>
      <w:tr w:rsidR="000C5EF9" w:rsidRPr="00DE005A" w14:paraId="64C33BD6"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1046FEA9"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0EA44C46" w14:textId="63188DFD"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500ED9B8" w14:textId="05F7DBBC"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695EF6" w:rsidRPr="00DE005A" w14:paraId="05F46C5B" w14:textId="77777777" w:rsidTr="000B1BF5">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6F010CD1" w14:textId="77777777" w:rsidR="00695EF6" w:rsidRPr="00DE005A" w:rsidRDefault="00695EF6"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655AD75" w14:textId="3B908580" w:rsidR="00695EF6" w:rsidRPr="00DE005A" w:rsidRDefault="00695EF6"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Обеспечение достижения показателей муниципальной программы</w:t>
            </w:r>
          </w:p>
        </w:tc>
        <w:tc>
          <w:tcPr>
            <w:tcW w:w="5104" w:type="dxa"/>
            <w:tcBorders>
              <w:top w:val="single" w:sz="4" w:space="0" w:color="auto"/>
              <w:left w:val="single" w:sz="4" w:space="0" w:color="auto"/>
              <w:bottom w:val="single" w:sz="4" w:space="0" w:color="auto"/>
              <w:right w:val="single" w:sz="4" w:space="0" w:color="auto"/>
            </w:tcBorders>
            <w:vAlign w:val="center"/>
          </w:tcPr>
          <w:p w14:paraId="6FEC1AF9" w14:textId="02D3009A" w:rsidR="00695EF6" w:rsidRPr="00E96D59" w:rsidRDefault="000A2B23" w:rsidP="000B1BF5">
            <w:pPr>
              <w:spacing w:after="0" w:line="240" w:lineRule="auto"/>
              <w:jc w:val="center"/>
              <w:rPr>
                <w:rFonts w:ascii="Times New Roman" w:eastAsiaTheme="minorEastAsia" w:hAnsi="Times New Roman" w:cs="Times New Roman"/>
                <w:sz w:val="24"/>
                <w:szCs w:val="24"/>
                <w:lang w:eastAsia="ru-RU"/>
              </w:rPr>
            </w:pPr>
            <w:r w:rsidRPr="000A2B23">
              <w:rPr>
                <w:rFonts w:ascii="Times New Roman" w:eastAsiaTheme="minorEastAsia" w:hAnsi="Times New Roman" w:cs="Times New Roman"/>
                <w:sz w:val="24"/>
                <w:szCs w:val="24"/>
                <w:lang w:eastAsia="ru-RU"/>
              </w:rPr>
              <w:t>Осуществление функций по реализации единой государственной политики и нормативному правовому регулированию, оказанию муниципальных услуг в сфере жилищно-коммунального хозяйства, координация деятельности организаций жилищно-коммунального комплекса на территории муниципальног</w:t>
            </w:r>
            <w:r w:rsidR="0086491A">
              <w:rPr>
                <w:rFonts w:ascii="Times New Roman" w:eastAsiaTheme="minorEastAsia" w:hAnsi="Times New Roman" w:cs="Times New Roman"/>
                <w:sz w:val="24"/>
                <w:szCs w:val="24"/>
                <w:lang w:eastAsia="ru-RU"/>
              </w:rPr>
              <w:t>о образования город Нефтеюганск</w:t>
            </w:r>
          </w:p>
        </w:tc>
        <w:tc>
          <w:tcPr>
            <w:tcW w:w="4253" w:type="dxa"/>
            <w:tcBorders>
              <w:top w:val="single" w:sz="4" w:space="0" w:color="auto"/>
              <w:left w:val="single" w:sz="4" w:space="0" w:color="auto"/>
              <w:bottom w:val="single" w:sz="4" w:space="0" w:color="auto"/>
              <w:right w:val="single" w:sz="4" w:space="0" w:color="auto"/>
            </w:tcBorders>
            <w:vAlign w:val="center"/>
          </w:tcPr>
          <w:p w14:paraId="4FD3A882" w14:textId="5DE00379" w:rsidR="00695EF6" w:rsidRPr="00DE005A" w:rsidRDefault="001D6A25" w:rsidP="000B1BF5">
            <w:pPr>
              <w:spacing w:after="0" w:line="240" w:lineRule="auto"/>
              <w:jc w:val="center"/>
              <w:rPr>
                <w:rFonts w:ascii="Times New Roman" w:eastAsiaTheme="minorEastAsia" w:hAnsi="Times New Roman" w:cs="Times New Roman"/>
                <w:sz w:val="24"/>
                <w:szCs w:val="24"/>
                <w:lang w:eastAsia="ru-RU"/>
              </w:rPr>
            </w:pPr>
            <w:r w:rsidRPr="000E646F">
              <w:rPr>
                <w:rFonts w:ascii="Times New Roman" w:eastAsia="Batang" w:hAnsi="Times New Roman" w:cs="Times New Roman"/>
                <w:lang w:eastAsia="ko-KR"/>
              </w:rPr>
              <w:t>Удовлетворенность населения деятельностью органов местного самоуправления (процентов от числа опрошенных) (по сферам деятельности)</w:t>
            </w:r>
          </w:p>
        </w:tc>
      </w:tr>
      <w:tr w:rsidR="0086491A" w:rsidRPr="00DE005A" w14:paraId="1BFD208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4F940C2E" w14:textId="58D48EDD" w:rsidR="0086491A" w:rsidRDefault="0086491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DA41D18" w14:textId="0C737A6B" w:rsidR="0086491A" w:rsidRPr="00A341EA" w:rsidRDefault="0086491A"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Организационное обеспечение функционирования отрасли</w:t>
            </w:r>
            <w:r w:rsidRPr="00DE005A">
              <w:rPr>
                <w:rFonts w:ascii="Times New Roman" w:eastAsiaTheme="minorEastAsia" w:hAnsi="Times New Roman" w:cs="Times New Roman"/>
                <w:sz w:val="24"/>
                <w:szCs w:val="24"/>
                <w:lang w:eastAsia="ru-RU"/>
              </w:rPr>
              <w:t>»</w:t>
            </w:r>
          </w:p>
        </w:tc>
      </w:tr>
      <w:tr w:rsidR="0086491A" w:rsidRPr="00DE005A" w14:paraId="0DEDB773" w14:textId="77777777" w:rsidTr="0086491A">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AAF4CC3" w14:textId="77777777" w:rsidR="0086491A" w:rsidRDefault="0086491A"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5856E687" w14:textId="0D4D427B" w:rsidR="0086491A" w:rsidRPr="00DE005A" w:rsidRDefault="0086491A"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Обеспечение достижения показателей муниципальной программы</w:t>
            </w:r>
          </w:p>
        </w:tc>
        <w:tc>
          <w:tcPr>
            <w:tcW w:w="5104" w:type="dxa"/>
            <w:tcBorders>
              <w:top w:val="single" w:sz="4" w:space="0" w:color="auto"/>
              <w:left w:val="single" w:sz="4" w:space="0" w:color="auto"/>
              <w:bottom w:val="single" w:sz="4" w:space="0" w:color="auto"/>
              <w:right w:val="single" w:sz="4" w:space="0" w:color="auto"/>
            </w:tcBorders>
            <w:vAlign w:val="center"/>
          </w:tcPr>
          <w:p w14:paraId="3CE50726" w14:textId="77777777" w:rsidR="0086491A" w:rsidRDefault="0086491A" w:rsidP="000B1BF5">
            <w:pPr>
              <w:spacing w:after="0" w:line="240" w:lineRule="auto"/>
              <w:jc w:val="center"/>
              <w:rPr>
                <w:rFonts w:ascii="Times New Roman" w:eastAsiaTheme="minorEastAsia" w:hAnsi="Times New Roman" w:cs="Times New Roman"/>
                <w:sz w:val="24"/>
                <w:szCs w:val="24"/>
                <w:lang w:eastAsia="ru-RU"/>
              </w:rPr>
            </w:pPr>
            <w:r w:rsidRPr="0086491A">
              <w:rPr>
                <w:rFonts w:ascii="Times New Roman" w:eastAsiaTheme="minorEastAsia" w:hAnsi="Times New Roman" w:cs="Times New Roman"/>
                <w:sz w:val="24"/>
                <w:szCs w:val="24"/>
                <w:lang w:eastAsia="ru-RU"/>
              </w:rPr>
              <w:t>Обеспечение реализации МКУ КХ «Служба единого заказчика»</w:t>
            </w:r>
          </w:p>
          <w:p w14:paraId="7E360EFE" w14:textId="02D5216C" w:rsidR="0086491A" w:rsidRDefault="0086491A" w:rsidP="000B1BF5">
            <w:pPr>
              <w:spacing w:after="0" w:line="240" w:lineRule="auto"/>
              <w:jc w:val="center"/>
              <w:rPr>
                <w:rFonts w:ascii="Times New Roman" w:hAnsi="Times New Roman" w:cs="Times New Roman"/>
                <w:color w:val="000000" w:themeColor="text1"/>
                <w:szCs w:val="20"/>
                <w:lang w:eastAsia="ru-RU"/>
              </w:rPr>
            </w:pPr>
            <w:r>
              <w:rPr>
                <w:rFonts w:ascii="Times New Roman" w:eastAsiaTheme="minorEastAsia" w:hAnsi="Times New Roman" w:cs="Times New Roman"/>
                <w:sz w:val="24"/>
                <w:szCs w:val="24"/>
                <w:lang w:eastAsia="ru-RU"/>
              </w:rPr>
              <w:t xml:space="preserve"> </w:t>
            </w:r>
            <w:r w:rsidRPr="0086491A">
              <w:rPr>
                <w:rFonts w:ascii="Times New Roman" w:hAnsi="Times New Roman" w:cs="Times New Roman"/>
                <w:color w:val="000000" w:themeColor="text1"/>
                <w:szCs w:val="20"/>
                <w:lang w:eastAsia="ru-RU"/>
              </w:rPr>
              <w:t>Обеспечение реализации МКУ «Единая дежурно-диспетчерская служба»</w:t>
            </w:r>
          </w:p>
          <w:p w14:paraId="01249733" w14:textId="708D2A49" w:rsidR="0086491A" w:rsidRPr="0086491A" w:rsidRDefault="0086491A" w:rsidP="000B1BF5">
            <w:pPr>
              <w:spacing w:after="0" w:line="240" w:lineRule="auto"/>
              <w:jc w:val="center"/>
              <w:rPr>
                <w:rFonts w:ascii="Times New Roman" w:eastAsiaTheme="minorEastAsia" w:hAnsi="Times New Roman" w:cs="Times New Roman"/>
                <w:sz w:val="24"/>
                <w:szCs w:val="24"/>
                <w:lang w:eastAsia="ru-RU"/>
              </w:rPr>
            </w:pPr>
            <w:r w:rsidRPr="0086491A">
              <w:rPr>
                <w:rFonts w:ascii="Times New Roman" w:eastAsiaTheme="minorEastAsia" w:hAnsi="Times New Roman" w:cs="Times New Roman"/>
                <w:sz w:val="24"/>
                <w:szCs w:val="24"/>
                <w:lang w:eastAsia="ru-RU"/>
              </w:rPr>
              <w:t>Обеспечение реализации МКУ «Реквием»</w:t>
            </w:r>
          </w:p>
          <w:p w14:paraId="18D6B145" w14:textId="118881B7" w:rsidR="0086491A" w:rsidRPr="00DE005A" w:rsidRDefault="0086491A" w:rsidP="000B1BF5">
            <w:pPr>
              <w:spacing w:after="0" w:line="240" w:lineRule="auto"/>
              <w:jc w:val="center"/>
              <w:rPr>
                <w:rFonts w:ascii="Times New Roman" w:eastAsiaTheme="minorEastAsia" w:hAnsi="Times New Roman" w:cs="Times New Roman"/>
                <w:sz w:val="24"/>
                <w:szCs w:val="24"/>
                <w:lang w:eastAsia="ru-RU"/>
              </w:rPr>
            </w:pPr>
          </w:p>
        </w:tc>
        <w:tc>
          <w:tcPr>
            <w:tcW w:w="4253" w:type="dxa"/>
            <w:tcBorders>
              <w:top w:val="single" w:sz="4" w:space="0" w:color="auto"/>
              <w:left w:val="single" w:sz="4" w:space="0" w:color="auto"/>
              <w:bottom w:val="single" w:sz="4" w:space="0" w:color="auto"/>
              <w:right w:val="single" w:sz="4" w:space="0" w:color="auto"/>
            </w:tcBorders>
            <w:vAlign w:val="center"/>
          </w:tcPr>
          <w:p w14:paraId="1220C336" w14:textId="23D25D6D" w:rsidR="0086491A" w:rsidRPr="00DE005A" w:rsidRDefault="0086491A" w:rsidP="000B1BF5">
            <w:pPr>
              <w:spacing w:after="0" w:line="240" w:lineRule="auto"/>
              <w:jc w:val="center"/>
              <w:rPr>
                <w:rFonts w:ascii="Times New Roman" w:eastAsiaTheme="minorEastAsia" w:hAnsi="Times New Roman" w:cs="Times New Roman"/>
                <w:sz w:val="24"/>
                <w:szCs w:val="24"/>
                <w:lang w:eastAsia="ru-RU"/>
              </w:rPr>
            </w:pPr>
          </w:p>
        </w:tc>
      </w:tr>
      <w:tr w:rsidR="00A341EA" w:rsidRPr="00DE005A" w14:paraId="406FD9B4"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37B3EA1" w14:textId="1DFFA695" w:rsidR="00A341EA"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3A1E88B8" w14:textId="474CD189" w:rsidR="00A341EA" w:rsidRPr="00DE005A" w:rsidRDefault="00A341EA" w:rsidP="000B1BF5">
            <w:pPr>
              <w:spacing w:after="0" w:line="240" w:lineRule="auto"/>
              <w:jc w:val="center"/>
              <w:rPr>
                <w:rFonts w:ascii="Times New Roman" w:eastAsiaTheme="minorEastAsia" w:hAnsi="Times New Roman" w:cs="Times New Roman"/>
                <w:sz w:val="24"/>
                <w:szCs w:val="24"/>
                <w:lang w:eastAsia="ru-RU"/>
              </w:rPr>
            </w:pPr>
            <w:r w:rsidRPr="00A341EA">
              <w:rPr>
                <w:rFonts w:ascii="Times New Roman" w:eastAsiaTheme="minorEastAsia" w:hAnsi="Times New Roman" w:cs="Times New Roman"/>
                <w:sz w:val="24"/>
                <w:szCs w:val="24"/>
                <w:lang w:eastAsia="ru-RU"/>
              </w:rPr>
              <w:t>Подпрограмма 6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r>
      <w:tr w:rsidR="000C5EF9" w:rsidRPr="00DE005A" w14:paraId="48B5BF9F"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6C5801B9" w14:textId="690F46BD"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0746F871" w14:textId="3FE9A509"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Реализация полномочий в сфере жилищно- коммунального комплекса</w:t>
            </w:r>
            <w:r w:rsidRPr="00DE005A">
              <w:rPr>
                <w:rFonts w:ascii="Times New Roman" w:eastAsiaTheme="minorEastAsia" w:hAnsi="Times New Roman" w:cs="Times New Roman"/>
                <w:sz w:val="24"/>
                <w:szCs w:val="24"/>
                <w:lang w:eastAsia="ru-RU"/>
              </w:rPr>
              <w:t>»</w:t>
            </w:r>
          </w:p>
        </w:tc>
      </w:tr>
      <w:tr w:rsidR="000C5EF9" w:rsidRPr="00DE005A" w14:paraId="19D9FCE1"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F8515EB"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4F82EDCF" w14:textId="52DDC5AD" w:rsidR="000C5EF9"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 коммунального хозяйства администрации города</w:t>
            </w:r>
            <w:r w:rsidR="001C00F1">
              <w:rPr>
                <w:rFonts w:ascii="Times New Roman" w:eastAsiaTheme="minorEastAsia" w:hAnsi="Times New Roman" w:cs="Times New Roman"/>
                <w:sz w:val="24"/>
                <w:szCs w:val="24"/>
                <w:lang w:eastAsia="ru-RU"/>
              </w:rPr>
              <w:t>;</w:t>
            </w:r>
          </w:p>
          <w:p w14:paraId="2FA6CC70" w14:textId="5905E98E" w:rsidR="001C00F1" w:rsidRPr="00DE005A" w:rsidRDefault="001C00F1" w:rsidP="000B1BF5">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департамент градостроительства и земельных отношений</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2CFDA61A" w14:textId="10B57991"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876A6" w:rsidRPr="00DE005A" w14:paraId="33029081" w14:textId="77777777" w:rsidTr="00D22006">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77CFAE93" w14:textId="77777777" w:rsidR="000876A6" w:rsidRPr="00DE005A" w:rsidRDefault="000876A6"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56925A0" w14:textId="317946DE" w:rsidR="000876A6" w:rsidRPr="00DE005A" w:rsidRDefault="000876A6"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Привлечение долгосрочных частных инвестиций</w:t>
            </w:r>
          </w:p>
        </w:tc>
        <w:tc>
          <w:tcPr>
            <w:tcW w:w="5104" w:type="dxa"/>
            <w:tcBorders>
              <w:top w:val="single" w:sz="4" w:space="0" w:color="auto"/>
              <w:left w:val="single" w:sz="4" w:space="0" w:color="auto"/>
              <w:bottom w:val="single" w:sz="4" w:space="0" w:color="auto"/>
              <w:right w:val="single" w:sz="4" w:space="0" w:color="auto"/>
            </w:tcBorders>
            <w:vAlign w:val="center"/>
          </w:tcPr>
          <w:p w14:paraId="5DD55E70" w14:textId="7902F8E3" w:rsidR="000876A6" w:rsidRPr="00E96D59" w:rsidRDefault="000876A6"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val="restart"/>
            <w:tcBorders>
              <w:top w:val="single" w:sz="4" w:space="0" w:color="auto"/>
              <w:left w:val="single" w:sz="4" w:space="0" w:color="auto"/>
              <w:right w:val="single" w:sz="4" w:space="0" w:color="auto"/>
            </w:tcBorders>
            <w:vAlign w:val="center"/>
          </w:tcPr>
          <w:p w14:paraId="1823B7D6" w14:textId="77777777" w:rsidR="000876A6" w:rsidRDefault="000876A6"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0876A6">
              <w:rPr>
                <w:rFonts w:ascii="Times New Roman" w:eastAsiaTheme="minorEastAsia" w:hAnsi="Times New Roman" w:cs="Times New Roman"/>
                <w:sz w:val="24"/>
                <w:szCs w:val="24"/>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w:t>
            </w:r>
          </w:p>
          <w:p w14:paraId="3E850696" w14:textId="77777777" w:rsidR="000876A6" w:rsidRDefault="000876A6"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Pr="000876A6">
              <w:rPr>
                <w:rFonts w:ascii="Times New Roman" w:eastAsiaTheme="minorEastAsia" w:hAnsi="Times New Roman" w:cs="Times New Roman"/>
                <w:sz w:val="24"/>
                <w:szCs w:val="24"/>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r>
              <w:rPr>
                <w:rFonts w:ascii="Times New Roman" w:eastAsiaTheme="minorEastAsia" w:hAnsi="Times New Roman" w:cs="Times New Roman"/>
                <w:sz w:val="24"/>
                <w:szCs w:val="24"/>
                <w:lang w:eastAsia="ru-RU"/>
              </w:rPr>
              <w:t>.</w:t>
            </w:r>
          </w:p>
          <w:p w14:paraId="5D94DD81" w14:textId="2199B881" w:rsidR="000876A6" w:rsidRPr="00DE005A" w:rsidRDefault="000876A6" w:rsidP="000876A6">
            <w:pPr>
              <w:spacing w:after="0" w:line="240" w:lineRule="auto"/>
              <w:rPr>
                <w:rFonts w:ascii="Times New Roman" w:eastAsiaTheme="minorEastAsia" w:hAnsi="Times New Roman" w:cs="Times New Roman"/>
                <w:sz w:val="24"/>
                <w:szCs w:val="24"/>
                <w:lang w:eastAsia="ru-RU"/>
              </w:rPr>
            </w:pPr>
          </w:p>
        </w:tc>
      </w:tr>
      <w:tr w:rsidR="000876A6" w:rsidRPr="00DE005A" w14:paraId="06F8B1A8" w14:textId="77777777" w:rsidTr="00D22006">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72FB7A11" w14:textId="105A7991" w:rsidR="000876A6" w:rsidRPr="00DE005A" w:rsidRDefault="000876A6"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486CD85" w14:textId="688E8E38" w:rsidR="000876A6" w:rsidRPr="00DE005A" w:rsidRDefault="000876A6" w:rsidP="00983690">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№2</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Увеличение сроков безремонтной эксплуатации инженерных сетей жилищно-коммунального комплекса</w:t>
            </w:r>
          </w:p>
        </w:tc>
        <w:tc>
          <w:tcPr>
            <w:tcW w:w="5104" w:type="dxa"/>
            <w:tcBorders>
              <w:top w:val="single" w:sz="4" w:space="0" w:color="auto"/>
              <w:left w:val="single" w:sz="4" w:space="0" w:color="auto"/>
              <w:bottom w:val="single" w:sz="4" w:space="0" w:color="auto"/>
              <w:right w:val="single" w:sz="4" w:space="0" w:color="auto"/>
            </w:tcBorders>
            <w:vAlign w:val="center"/>
          </w:tcPr>
          <w:p w14:paraId="32873E29" w14:textId="0EAAEC48" w:rsidR="000876A6" w:rsidRPr="00E96D59" w:rsidRDefault="000A2B23" w:rsidP="00983690">
            <w:pPr>
              <w:spacing w:after="0" w:line="240" w:lineRule="auto"/>
              <w:jc w:val="center"/>
              <w:rPr>
                <w:rFonts w:ascii="Times New Roman" w:eastAsiaTheme="minorEastAsia" w:hAnsi="Times New Roman" w:cs="Times New Roman"/>
                <w:sz w:val="24"/>
                <w:szCs w:val="24"/>
                <w:lang w:eastAsia="ru-RU"/>
              </w:rPr>
            </w:pPr>
            <w:r w:rsidRPr="000C5EF9">
              <w:rPr>
                <w:rFonts w:ascii="Times New Roman" w:eastAsiaTheme="minorEastAsia" w:hAnsi="Times New Roman" w:cs="Times New Roman"/>
                <w:sz w:val="24"/>
                <w:szCs w:val="24"/>
                <w:lang w:eastAsia="ru-RU"/>
              </w:rPr>
              <w:t>Реализация полномочий в сфере жилищно- коммунального комплекса</w:t>
            </w:r>
          </w:p>
        </w:tc>
        <w:tc>
          <w:tcPr>
            <w:tcW w:w="4253" w:type="dxa"/>
            <w:vMerge/>
            <w:tcBorders>
              <w:left w:val="single" w:sz="4" w:space="0" w:color="auto"/>
              <w:bottom w:val="single" w:sz="4" w:space="0" w:color="auto"/>
              <w:right w:val="single" w:sz="4" w:space="0" w:color="auto"/>
            </w:tcBorders>
            <w:vAlign w:val="center"/>
          </w:tcPr>
          <w:p w14:paraId="09687261" w14:textId="77777777" w:rsidR="000876A6" w:rsidRPr="00DE005A" w:rsidRDefault="000876A6" w:rsidP="00983690">
            <w:pPr>
              <w:spacing w:after="0" w:line="240" w:lineRule="auto"/>
              <w:jc w:val="center"/>
              <w:rPr>
                <w:rFonts w:ascii="Times New Roman" w:eastAsiaTheme="minorEastAsia" w:hAnsi="Times New Roman" w:cs="Times New Roman"/>
                <w:sz w:val="24"/>
                <w:szCs w:val="24"/>
                <w:lang w:eastAsia="ru-RU"/>
              </w:rPr>
            </w:pPr>
          </w:p>
        </w:tc>
      </w:tr>
      <w:tr w:rsidR="00A341EA" w:rsidRPr="00DE005A" w14:paraId="3658DA4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192ABF5C" w14:textId="09B9A544" w:rsidR="00A341EA"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7FBEA51" w14:textId="6C502B48" w:rsidR="00A341EA" w:rsidRPr="00DE005A" w:rsidRDefault="00A341EA" w:rsidP="000B1BF5">
            <w:pPr>
              <w:spacing w:after="0" w:line="240" w:lineRule="auto"/>
              <w:jc w:val="center"/>
              <w:rPr>
                <w:rFonts w:ascii="Times New Roman" w:eastAsiaTheme="minorEastAsia" w:hAnsi="Times New Roman" w:cs="Times New Roman"/>
                <w:sz w:val="24"/>
                <w:szCs w:val="24"/>
                <w:lang w:eastAsia="ru-RU"/>
              </w:rPr>
            </w:pPr>
            <w:r w:rsidRPr="00A341EA">
              <w:rPr>
                <w:rFonts w:ascii="Times New Roman" w:eastAsiaTheme="minorEastAsia" w:hAnsi="Times New Roman" w:cs="Times New Roman"/>
                <w:sz w:val="24"/>
                <w:szCs w:val="24"/>
                <w:lang w:eastAsia="ru-RU"/>
              </w:rPr>
              <w:t>Подпрограмма 7 «Обустройство, использование, защита и охрана городских лесов»</w:t>
            </w:r>
          </w:p>
        </w:tc>
      </w:tr>
      <w:tr w:rsidR="000C5EF9" w:rsidRPr="00DE005A" w14:paraId="266B0AB6"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11514BEA" w14:textId="5A99471D"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6DA0E7F" w14:textId="3C175086"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w:t>
            </w:r>
            <w:r w:rsidRPr="00DE005A">
              <w:rPr>
                <w:rFonts w:ascii="Times New Roman" w:eastAsiaTheme="minorEastAsia" w:hAnsi="Times New Roman" w:cs="Times New Roman"/>
                <w:sz w:val="24"/>
                <w:szCs w:val="24"/>
                <w:lang w:eastAsia="ru-RU"/>
              </w:rPr>
              <w:t>»</w:t>
            </w:r>
          </w:p>
        </w:tc>
      </w:tr>
      <w:tr w:rsidR="000C5EF9" w:rsidRPr="00DE005A" w14:paraId="700CFA4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386A33C"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0F311AB4" w14:textId="3BA982F9"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 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69DA2010" w14:textId="1D0560FB"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E96D59" w:rsidRPr="00DE005A" w14:paraId="16F15362" w14:textId="77777777" w:rsidTr="008624AC">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3E4C5258" w14:textId="77777777" w:rsidR="00E96D59" w:rsidRPr="00DE005A" w:rsidRDefault="00E96D59"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0FFCCB1" w14:textId="0840C34E" w:rsidR="00E96D59" w:rsidRPr="00DE005A" w:rsidRDefault="00695EF6" w:rsidP="00983690">
            <w:pPr>
              <w:spacing w:after="0" w:line="240" w:lineRule="auto"/>
              <w:jc w:val="center"/>
              <w:rPr>
                <w:rFonts w:ascii="Times New Roman" w:eastAsiaTheme="minorEastAsia" w:hAnsi="Times New Roman" w:cs="Times New Roman"/>
                <w:sz w:val="24"/>
                <w:szCs w:val="24"/>
                <w:lang w:eastAsia="ru-RU"/>
              </w:rPr>
            </w:pPr>
            <w:r w:rsidRPr="00695EF6">
              <w:rPr>
                <w:rFonts w:ascii="Times New Roman" w:eastAsiaTheme="minorEastAsia" w:hAnsi="Times New Roman" w:cs="Times New Roman"/>
                <w:sz w:val="24"/>
                <w:szCs w:val="24"/>
                <w:lang w:eastAsia="ru-RU"/>
              </w:rPr>
              <w:t>Задача №1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Выполнение работ по обустройству, использованию, защите и охране городских лесов в соответствии с лесохозяйственным регламентом городских лесов города Нефтеюганска</w:t>
            </w:r>
          </w:p>
        </w:tc>
        <w:tc>
          <w:tcPr>
            <w:tcW w:w="5104" w:type="dxa"/>
            <w:tcBorders>
              <w:top w:val="single" w:sz="4" w:space="0" w:color="auto"/>
              <w:left w:val="single" w:sz="4" w:space="0" w:color="auto"/>
              <w:bottom w:val="single" w:sz="4" w:space="0" w:color="auto"/>
              <w:right w:val="single" w:sz="4" w:space="0" w:color="auto"/>
            </w:tcBorders>
            <w:vAlign w:val="center"/>
          </w:tcPr>
          <w:p w14:paraId="405C6A28" w14:textId="11EA5C58" w:rsidR="00E96D59" w:rsidRPr="00E96D59" w:rsidRDefault="000A2B23" w:rsidP="00983690">
            <w:pPr>
              <w:spacing w:after="0" w:line="240" w:lineRule="auto"/>
              <w:jc w:val="center"/>
              <w:rPr>
                <w:rFonts w:ascii="Times New Roman" w:eastAsiaTheme="minorEastAsia" w:hAnsi="Times New Roman" w:cs="Times New Roman"/>
                <w:sz w:val="24"/>
                <w:szCs w:val="24"/>
                <w:lang w:eastAsia="ru-RU"/>
              </w:rPr>
            </w:pPr>
            <w:r w:rsidRPr="000A2B23">
              <w:rPr>
                <w:rFonts w:ascii="Times New Roman" w:eastAsiaTheme="minorEastAsia" w:hAnsi="Times New Roman" w:cs="Times New Roman"/>
                <w:sz w:val="24"/>
                <w:szCs w:val="24"/>
                <w:lang w:eastAsia="ru-RU"/>
              </w:rPr>
              <w:t>Направлено на 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w:t>
            </w:r>
          </w:p>
        </w:tc>
        <w:tc>
          <w:tcPr>
            <w:tcW w:w="4253" w:type="dxa"/>
            <w:tcBorders>
              <w:top w:val="single" w:sz="4" w:space="0" w:color="auto"/>
              <w:left w:val="single" w:sz="4" w:space="0" w:color="auto"/>
              <w:bottom w:val="single" w:sz="4" w:space="0" w:color="auto"/>
              <w:right w:val="single" w:sz="4" w:space="0" w:color="auto"/>
            </w:tcBorders>
            <w:vAlign w:val="center"/>
          </w:tcPr>
          <w:p w14:paraId="346161CA" w14:textId="38DC8BF7" w:rsidR="00E96D59" w:rsidRPr="00DE005A" w:rsidRDefault="000A2B23"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C5EF9" w:rsidRPr="00DE005A" w14:paraId="47E57854"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D39F5DF" w14:textId="454A1B58"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339A7774" w14:textId="61870FCD"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Предупреждение возникновения и распространения лесных пожаров</w:t>
            </w:r>
            <w:r w:rsidRPr="00DE005A">
              <w:rPr>
                <w:rFonts w:ascii="Times New Roman" w:eastAsiaTheme="minorEastAsia" w:hAnsi="Times New Roman" w:cs="Times New Roman"/>
                <w:sz w:val="24"/>
                <w:szCs w:val="24"/>
                <w:lang w:eastAsia="ru-RU"/>
              </w:rPr>
              <w:t>»</w:t>
            </w:r>
          </w:p>
        </w:tc>
      </w:tr>
      <w:tr w:rsidR="000C5EF9" w:rsidRPr="00DE005A" w14:paraId="01B89343"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49460A87"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F0EB8FB" w14:textId="5CEA7846"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 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12DB4A28" w14:textId="72664496"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C5EF9" w:rsidRPr="00DE005A" w14:paraId="07BCD23B" w14:textId="77777777" w:rsidTr="000B1BF5">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20F623B2" w14:textId="77777777"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DC4198B" w14:textId="5CB22202" w:rsidR="000C5EF9" w:rsidRPr="00DE005A" w:rsidRDefault="00695EF6"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Выполнение работ по обустройству, использованию, защите и охране городских лесов в соответствии с лесохозяйственным регламентом городских лесов города Нефтеюганска</w:t>
            </w:r>
          </w:p>
        </w:tc>
        <w:tc>
          <w:tcPr>
            <w:tcW w:w="5104" w:type="dxa"/>
            <w:tcBorders>
              <w:top w:val="single" w:sz="4" w:space="0" w:color="auto"/>
              <w:left w:val="single" w:sz="4" w:space="0" w:color="auto"/>
              <w:bottom w:val="single" w:sz="4" w:space="0" w:color="auto"/>
              <w:right w:val="single" w:sz="4" w:space="0" w:color="auto"/>
            </w:tcBorders>
            <w:vAlign w:val="center"/>
          </w:tcPr>
          <w:p w14:paraId="0714A49E" w14:textId="51AC739C" w:rsidR="000C5EF9" w:rsidRPr="00E96D59" w:rsidRDefault="000A2B23" w:rsidP="000B1BF5">
            <w:pPr>
              <w:spacing w:after="0" w:line="240" w:lineRule="auto"/>
              <w:jc w:val="center"/>
              <w:rPr>
                <w:rFonts w:ascii="Times New Roman" w:eastAsiaTheme="minorEastAsia" w:hAnsi="Times New Roman" w:cs="Times New Roman"/>
                <w:sz w:val="24"/>
                <w:szCs w:val="24"/>
                <w:lang w:eastAsia="ru-RU"/>
              </w:rPr>
            </w:pPr>
            <w:r w:rsidRPr="000A2B23">
              <w:rPr>
                <w:rFonts w:ascii="Times New Roman" w:eastAsiaTheme="minorEastAsia" w:hAnsi="Times New Roman" w:cs="Times New Roman"/>
                <w:sz w:val="24"/>
                <w:szCs w:val="24"/>
                <w:lang w:eastAsia="ru-RU"/>
              </w:rPr>
              <w:t>Направлено на 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w:t>
            </w:r>
          </w:p>
        </w:tc>
        <w:tc>
          <w:tcPr>
            <w:tcW w:w="4253" w:type="dxa"/>
            <w:tcBorders>
              <w:top w:val="single" w:sz="4" w:space="0" w:color="auto"/>
              <w:left w:val="single" w:sz="4" w:space="0" w:color="auto"/>
              <w:bottom w:val="single" w:sz="4" w:space="0" w:color="auto"/>
              <w:right w:val="single" w:sz="4" w:space="0" w:color="auto"/>
            </w:tcBorders>
            <w:vAlign w:val="center"/>
          </w:tcPr>
          <w:p w14:paraId="3DFC00F0" w14:textId="1759FBCB"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r>
    </w:tbl>
    <w:p w14:paraId="5E10C3A0" w14:textId="77777777" w:rsidR="00480321" w:rsidRPr="00DE005A" w:rsidRDefault="00480321" w:rsidP="00A05F4F">
      <w:pPr>
        <w:spacing w:after="0" w:line="240" w:lineRule="auto"/>
        <w:jc w:val="center"/>
        <w:rPr>
          <w:rFonts w:ascii="Times New Roman" w:eastAsiaTheme="minorEastAsia" w:hAnsi="Times New Roman" w:cs="Times New Roman"/>
          <w:sz w:val="28"/>
          <w:szCs w:val="28"/>
          <w:lang w:eastAsia="ru-RU"/>
        </w:rPr>
      </w:pPr>
      <w:r w:rsidRPr="00DE005A">
        <w:rPr>
          <w:rFonts w:ascii="Times New Roman" w:eastAsiaTheme="minorEastAsia" w:hAnsi="Times New Roman" w:cs="Times New Roman"/>
          <w:sz w:val="28"/>
          <w:szCs w:val="28"/>
          <w:lang w:eastAsia="ru-RU"/>
        </w:rPr>
        <w:t xml:space="preserve">Финансовое обеспечение </w:t>
      </w:r>
      <w:r w:rsidR="004B7D03" w:rsidRPr="00DE005A">
        <w:rPr>
          <w:rFonts w:ascii="Times New Roman" w:eastAsiaTheme="minorEastAsia" w:hAnsi="Times New Roman" w:cs="Times New Roman"/>
          <w:sz w:val="28"/>
          <w:szCs w:val="28"/>
          <w:lang w:eastAsia="ru-RU"/>
        </w:rPr>
        <w:t>муниципальной</w:t>
      </w:r>
      <w:r w:rsidR="00D303DB" w:rsidRPr="00DE005A">
        <w:rPr>
          <w:rFonts w:ascii="Times New Roman" w:eastAsiaTheme="minorEastAsia" w:hAnsi="Times New Roman" w:cs="Times New Roman"/>
          <w:sz w:val="28"/>
          <w:szCs w:val="28"/>
          <w:lang w:eastAsia="ru-RU"/>
        </w:rPr>
        <w:t xml:space="preserve"> программы</w:t>
      </w:r>
    </w:p>
    <w:tbl>
      <w:tblPr>
        <w:tblpPr w:leftFromText="180" w:rightFromText="180" w:vertAnchor="text" w:horzAnchor="margin" w:tblpX="-582" w:tblpY="241"/>
        <w:tblW w:w="15861" w:type="dxa"/>
        <w:tblLayout w:type="fixed"/>
        <w:tblLook w:val="01E0" w:firstRow="1" w:lastRow="1" w:firstColumn="1" w:lastColumn="1" w:noHBand="0" w:noVBand="0"/>
      </w:tblPr>
      <w:tblGrid>
        <w:gridCol w:w="5088"/>
        <w:gridCol w:w="1701"/>
        <w:gridCol w:w="1843"/>
        <w:gridCol w:w="1843"/>
        <w:gridCol w:w="1701"/>
        <w:gridCol w:w="1843"/>
        <w:gridCol w:w="1842"/>
      </w:tblGrid>
      <w:tr w:rsidR="004334A2" w:rsidRPr="0017370C" w14:paraId="15B76ACB" w14:textId="77777777" w:rsidTr="004454FA">
        <w:trPr>
          <w:trHeight w:val="353"/>
        </w:trPr>
        <w:tc>
          <w:tcPr>
            <w:tcW w:w="5088" w:type="dxa"/>
            <w:vMerge w:val="restart"/>
            <w:tcBorders>
              <w:top w:val="single" w:sz="12" w:space="0" w:color="auto"/>
              <w:left w:val="single" w:sz="12" w:space="0" w:color="auto"/>
              <w:bottom w:val="single" w:sz="4" w:space="0" w:color="auto"/>
              <w:right w:val="single" w:sz="4" w:space="0" w:color="auto"/>
            </w:tcBorders>
            <w:vAlign w:val="center"/>
          </w:tcPr>
          <w:p w14:paraId="442DAA4A" w14:textId="64FB9C1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Наименование муниципальной программы, структурного элемента / источник финансового обеспечения </w:t>
            </w:r>
          </w:p>
        </w:tc>
        <w:tc>
          <w:tcPr>
            <w:tcW w:w="1701" w:type="dxa"/>
            <w:tcBorders>
              <w:top w:val="single" w:sz="12" w:space="0" w:color="auto"/>
              <w:left w:val="single" w:sz="4" w:space="0" w:color="auto"/>
              <w:bottom w:val="single" w:sz="4" w:space="0" w:color="auto"/>
              <w:right w:val="single" w:sz="4" w:space="0" w:color="auto"/>
            </w:tcBorders>
          </w:tcPr>
          <w:p w14:paraId="4A9669DE" w14:textId="77777777" w:rsidR="002E388F" w:rsidRPr="0017370C" w:rsidRDefault="002E388F"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Ответственный исполнитель/</w:t>
            </w:r>
          </w:p>
          <w:p w14:paraId="1E40DC45" w14:textId="07684EE1" w:rsidR="004334A2" w:rsidRPr="0017370C" w:rsidRDefault="002E388F"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соисполнитель</w:t>
            </w:r>
          </w:p>
        </w:tc>
        <w:tc>
          <w:tcPr>
            <w:tcW w:w="9072" w:type="dxa"/>
            <w:gridSpan w:val="5"/>
            <w:tcBorders>
              <w:top w:val="single" w:sz="12" w:space="0" w:color="auto"/>
              <w:left w:val="single" w:sz="4" w:space="0" w:color="auto"/>
              <w:bottom w:val="single" w:sz="4" w:space="0" w:color="auto"/>
              <w:right w:val="single" w:sz="12" w:space="0" w:color="auto"/>
            </w:tcBorders>
            <w:vAlign w:val="center"/>
          </w:tcPr>
          <w:p w14:paraId="26EAB891" w14:textId="5E668673"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Объем финансового обеспечения по годам реализации, тыс. рублей</w:t>
            </w:r>
          </w:p>
        </w:tc>
      </w:tr>
      <w:tr w:rsidR="004334A2" w:rsidRPr="0017370C" w14:paraId="675C9747" w14:textId="77777777" w:rsidTr="004454FA">
        <w:trPr>
          <w:trHeight w:val="328"/>
        </w:trPr>
        <w:tc>
          <w:tcPr>
            <w:tcW w:w="5088" w:type="dxa"/>
            <w:vMerge/>
            <w:tcBorders>
              <w:top w:val="single" w:sz="4" w:space="0" w:color="auto"/>
              <w:left w:val="single" w:sz="12" w:space="0" w:color="auto"/>
              <w:bottom w:val="single" w:sz="4" w:space="0" w:color="auto"/>
              <w:right w:val="single" w:sz="4" w:space="0" w:color="auto"/>
            </w:tcBorders>
            <w:vAlign w:val="center"/>
          </w:tcPr>
          <w:p w14:paraId="3888B89A" w14:textId="77777777" w:rsidR="004334A2" w:rsidRPr="0017370C" w:rsidRDefault="004334A2" w:rsidP="00D41084">
            <w:pPr>
              <w:spacing w:after="0" w:line="240" w:lineRule="auto"/>
              <w:rPr>
                <w:rFonts w:ascii="Times New Roman" w:eastAsiaTheme="minorEastAsia"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14:paraId="2879DFF5"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01EB107" w14:textId="54CBD7C3"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2024</w:t>
            </w:r>
          </w:p>
        </w:tc>
        <w:tc>
          <w:tcPr>
            <w:tcW w:w="1843" w:type="dxa"/>
            <w:tcBorders>
              <w:top w:val="single" w:sz="4" w:space="0" w:color="auto"/>
              <w:left w:val="single" w:sz="4" w:space="0" w:color="auto"/>
              <w:bottom w:val="single" w:sz="4" w:space="0" w:color="auto"/>
              <w:right w:val="single" w:sz="4" w:space="0" w:color="auto"/>
            </w:tcBorders>
            <w:vAlign w:val="center"/>
          </w:tcPr>
          <w:p w14:paraId="647A4583" w14:textId="36ED0F54"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2025</w:t>
            </w:r>
          </w:p>
        </w:tc>
        <w:tc>
          <w:tcPr>
            <w:tcW w:w="1701" w:type="dxa"/>
            <w:tcBorders>
              <w:top w:val="single" w:sz="4" w:space="0" w:color="auto"/>
              <w:left w:val="single" w:sz="4" w:space="0" w:color="auto"/>
              <w:bottom w:val="single" w:sz="4" w:space="0" w:color="auto"/>
              <w:right w:val="single" w:sz="4" w:space="0" w:color="auto"/>
            </w:tcBorders>
            <w:vAlign w:val="center"/>
          </w:tcPr>
          <w:p w14:paraId="41C9A90D" w14:textId="0B3DD8FF"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2026</w:t>
            </w:r>
          </w:p>
        </w:tc>
        <w:tc>
          <w:tcPr>
            <w:tcW w:w="1843" w:type="dxa"/>
            <w:tcBorders>
              <w:top w:val="single" w:sz="4" w:space="0" w:color="auto"/>
              <w:left w:val="single" w:sz="4" w:space="0" w:color="auto"/>
              <w:bottom w:val="single" w:sz="4" w:space="0" w:color="auto"/>
              <w:right w:val="single" w:sz="4" w:space="0" w:color="auto"/>
            </w:tcBorders>
            <w:vAlign w:val="center"/>
          </w:tcPr>
          <w:p w14:paraId="7067383A" w14:textId="32B11D69"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2027-2030</w:t>
            </w:r>
          </w:p>
        </w:tc>
        <w:tc>
          <w:tcPr>
            <w:tcW w:w="1842" w:type="dxa"/>
            <w:tcBorders>
              <w:top w:val="single" w:sz="4" w:space="0" w:color="auto"/>
              <w:left w:val="single" w:sz="4" w:space="0" w:color="auto"/>
              <w:bottom w:val="single" w:sz="4" w:space="0" w:color="auto"/>
              <w:right w:val="single" w:sz="12" w:space="0" w:color="auto"/>
            </w:tcBorders>
            <w:vAlign w:val="center"/>
          </w:tcPr>
          <w:p w14:paraId="42E50779"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r>
      <w:tr w:rsidR="004334A2" w:rsidRPr="0017370C" w14:paraId="7598CB38" w14:textId="77777777" w:rsidTr="004454FA">
        <w:trPr>
          <w:trHeight w:val="328"/>
        </w:trPr>
        <w:tc>
          <w:tcPr>
            <w:tcW w:w="5088" w:type="dxa"/>
            <w:tcBorders>
              <w:top w:val="single" w:sz="4" w:space="0" w:color="auto"/>
              <w:left w:val="single" w:sz="12" w:space="0" w:color="auto"/>
              <w:bottom w:val="single" w:sz="4" w:space="0" w:color="auto"/>
              <w:right w:val="single" w:sz="4" w:space="0" w:color="auto"/>
            </w:tcBorders>
            <w:vAlign w:val="center"/>
          </w:tcPr>
          <w:p w14:paraId="66247554"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795D5D16"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FB5FEFE" w14:textId="66919065"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vAlign w:val="center"/>
          </w:tcPr>
          <w:p w14:paraId="24042A32"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14:paraId="4ED3846C"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vAlign w:val="center"/>
          </w:tcPr>
          <w:p w14:paraId="238C0F48"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5</w:t>
            </w:r>
          </w:p>
        </w:tc>
        <w:tc>
          <w:tcPr>
            <w:tcW w:w="1842" w:type="dxa"/>
            <w:tcBorders>
              <w:top w:val="single" w:sz="4" w:space="0" w:color="auto"/>
              <w:left w:val="single" w:sz="4" w:space="0" w:color="auto"/>
              <w:bottom w:val="single" w:sz="4" w:space="0" w:color="auto"/>
              <w:right w:val="single" w:sz="12" w:space="0" w:color="auto"/>
            </w:tcBorders>
            <w:vAlign w:val="center"/>
          </w:tcPr>
          <w:p w14:paraId="4F331426"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6</w:t>
            </w:r>
          </w:p>
        </w:tc>
      </w:tr>
      <w:tr w:rsidR="00A05F4F" w:rsidRPr="0017370C" w14:paraId="575AB7A2" w14:textId="77777777" w:rsidTr="004454FA">
        <w:trPr>
          <w:trHeight w:val="328"/>
        </w:trPr>
        <w:tc>
          <w:tcPr>
            <w:tcW w:w="5088" w:type="dxa"/>
            <w:tcBorders>
              <w:top w:val="single" w:sz="4" w:space="0" w:color="auto"/>
              <w:left w:val="single" w:sz="12" w:space="0" w:color="auto"/>
              <w:bottom w:val="single" w:sz="4" w:space="0" w:color="auto"/>
              <w:right w:val="single" w:sz="4" w:space="0" w:color="auto"/>
            </w:tcBorders>
            <w:vAlign w:val="center"/>
          </w:tcPr>
          <w:p w14:paraId="01B9263F" w14:textId="208E087A" w:rsidR="00A05F4F" w:rsidRPr="0017370C" w:rsidRDefault="00A05F4F" w:rsidP="00A05F4F">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Муниципальная программа «Развитие жилищно-коммунального комплекса и повышение энергетической эффективности в городе Нефтеюганске» (всего), в том числе:</w:t>
            </w:r>
          </w:p>
        </w:tc>
        <w:tc>
          <w:tcPr>
            <w:tcW w:w="1701" w:type="dxa"/>
            <w:vMerge w:val="restart"/>
            <w:tcBorders>
              <w:top w:val="single" w:sz="4" w:space="0" w:color="auto"/>
              <w:left w:val="single" w:sz="4" w:space="0" w:color="auto"/>
              <w:right w:val="single" w:sz="4" w:space="0" w:color="auto"/>
            </w:tcBorders>
          </w:tcPr>
          <w:p w14:paraId="38DB7185"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49D72C08"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p w14:paraId="2CB32D7E"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p w14:paraId="1F1B1F4C"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p w14:paraId="1A37C65B"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p w14:paraId="46E20E4C"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p w14:paraId="75D77590" w14:textId="0C653694"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tc>
        <w:tc>
          <w:tcPr>
            <w:tcW w:w="1843" w:type="dxa"/>
            <w:tcBorders>
              <w:top w:val="single" w:sz="4" w:space="0" w:color="auto"/>
              <w:left w:val="single" w:sz="4" w:space="0" w:color="auto"/>
              <w:bottom w:val="single" w:sz="4" w:space="0" w:color="auto"/>
              <w:right w:val="single" w:sz="4" w:space="0" w:color="auto"/>
            </w:tcBorders>
            <w:vAlign w:val="center"/>
          </w:tcPr>
          <w:p w14:paraId="36FCFEF4" w14:textId="53073B84"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1 886 866,35900</w:t>
            </w:r>
          </w:p>
        </w:tc>
        <w:tc>
          <w:tcPr>
            <w:tcW w:w="1843" w:type="dxa"/>
            <w:tcBorders>
              <w:top w:val="single" w:sz="4" w:space="0" w:color="auto"/>
              <w:left w:val="single" w:sz="4" w:space="0" w:color="auto"/>
              <w:bottom w:val="single" w:sz="4" w:space="0" w:color="auto"/>
              <w:right w:val="single" w:sz="4" w:space="0" w:color="auto"/>
            </w:tcBorders>
            <w:vAlign w:val="center"/>
          </w:tcPr>
          <w:p w14:paraId="22CD95BC" w14:textId="578312E4"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933 483,20000</w:t>
            </w:r>
          </w:p>
        </w:tc>
        <w:tc>
          <w:tcPr>
            <w:tcW w:w="1701" w:type="dxa"/>
            <w:tcBorders>
              <w:top w:val="single" w:sz="4" w:space="0" w:color="auto"/>
              <w:left w:val="single" w:sz="4" w:space="0" w:color="auto"/>
              <w:bottom w:val="single" w:sz="4" w:space="0" w:color="auto"/>
              <w:right w:val="single" w:sz="4" w:space="0" w:color="auto"/>
            </w:tcBorders>
            <w:vAlign w:val="center"/>
          </w:tcPr>
          <w:p w14:paraId="43F61587" w14:textId="5A7889CC"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878 977,60000</w:t>
            </w:r>
          </w:p>
        </w:tc>
        <w:tc>
          <w:tcPr>
            <w:tcW w:w="1843" w:type="dxa"/>
            <w:tcBorders>
              <w:top w:val="single" w:sz="4" w:space="0" w:color="auto"/>
              <w:left w:val="single" w:sz="4" w:space="0" w:color="auto"/>
              <w:bottom w:val="single" w:sz="4" w:space="0" w:color="auto"/>
              <w:right w:val="single" w:sz="4" w:space="0" w:color="auto"/>
            </w:tcBorders>
            <w:vAlign w:val="center"/>
          </w:tcPr>
          <w:p w14:paraId="52A4B9C7" w14:textId="5D4B3033"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3 515 910,40000</w:t>
            </w:r>
          </w:p>
        </w:tc>
        <w:tc>
          <w:tcPr>
            <w:tcW w:w="1842" w:type="dxa"/>
            <w:tcBorders>
              <w:top w:val="single" w:sz="4" w:space="0" w:color="auto"/>
              <w:left w:val="single" w:sz="4" w:space="0" w:color="auto"/>
              <w:bottom w:val="single" w:sz="4" w:space="0" w:color="auto"/>
              <w:right w:val="single" w:sz="12" w:space="0" w:color="auto"/>
            </w:tcBorders>
            <w:vAlign w:val="center"/>
          </w:tcPr>
          <w:p w14:paraId="1477EA0D" w14:textId="2884ED3F"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7 215 237,55900</w:t>
            </w:r>
          </w:p>
        </w:tc>
      </w:tr>
      <w:tr w:rsidR="00A05F4F" w:rsidRPr="0017370C" w14:paraId="2964DCC0" w14:textId="77777777" w:rsidTr="00161A8D">
        <w:trPr>
          <w:trHeight w:val="335"/>
        </w:trPr>
        <w:tc>
          <w:tcPr>
            <w:tcW w:w="5088" w:type="dxa"/>
            <w:tcBorders>
              <w:top w:val="single" w:sz="4" w:space="0" w:color="auto"/>
              <w:left w:val="single" w:sz="12" w:space="0" w:color="auto"/>
              <w:bottom w:val="single" w:sz="4" w:space="0" w:color="auto"/>
              <w:right w:val="single" w:sz="4" w:space="0" w:color="auto"/>
            </w:tcBorders>
            <w:vAlign w:val="center"/>
          </w:tcPr>
          <w:p w14:paraId="4E43A38F" w14:textId="694B64C1"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right w:val="single" w:sz="4" w:space="0" w:color="auto"/>
            </w:tcBorders>
          </w:tcPr>
          <w:p w14:paraId="7B6AD850"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3E67965" w14:textId="2900A065"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1 110 580,55900</w:t>
            </w:r>
          </w:p>
        </w:tc>
        <w:tc>
          <w:tcPr>
            <w:tcW w:w="1843" w:type="dxa"/>
            <w:tcBorders>
              <w:top w:val="single" w:sz="4" w:space="0" w:color="auto"/>
              <w:left w:val="single" w:sz="4" w:space="0" w:color="auto"/>
              <w:bottom w:val="single" w:sz="4" w:space="0" w:color="auto"/>
              <w:right w:val="single" w:sz="4" w:space="0" w:color="auto"/>
            </w:tcBorders>
            <w:vAlign w:val="center"/>
          </w:tcPr>
          <w:p w14:paraId="0BCBE65F" w14:textId="0230E653"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797 002,90000</w:t>
            </w:r>
          </w:p>
        </w:tc>
        <w:tc>
          <w:tcPr>
            <w:tcW w:w="1701" w:type="dxa"/>
            <w:tcBorders>
              <w:top w:val="single" w:sz="4" w:space="0" w:color="auto"/>
              <w:left w:val="single" w:sz="4" w:space="0" w:color="auto"/>
              <w:bottom w:val="single" w:sz="4" w:space="0" w:color="auto"/>
              <w:right w:val="single" w:sz="4" w:space="0" w:color="auto"/>
            </w:tcBorders>
            <w:vAlign w:val="center"/>
          </w:tcPr>
          <w:p w14:paraId="28517359" w14:textId="0E8E3FC3"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785 022,80000</w:t>
            </w:r>
          </w:p>
        </w:tc>
        <w:tc>
          <w:tcPr>
            <w:tcW w:w="1843" w:type="dxa"/>
            <w:tcBorders>
              <w:top w:val="single" w:sz="4" w:space="0" w:color="auto"/>
              <w:left w:val="single" w:sz="4" w:space="0" w:color="auto"/>
              <w:bottom w:val="single" w:sz="4" w:space="0" w:color="auto"/>
              <w:right w:val="single" w:sz="4" w:space="0" w:color="auto"/>
            </w:tcBorders>
            <w:vAlign w:val="center"/>
          </w:tcPr>
          <w:p w14:paraId="57C2F6F2" w14:textId="27E85A8E"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3 140 091,20000</w:t>
            </w:r>
          </w:p>
        </w:tc>
        <w:tc>
          <w:tcPr>
            <w:tcW w:w="1842" w:type="dxa"/>
            <w:tcBorders>
              <w:top w:val="single" w:sz="4" w:space="0" w:color="auto"/>
              <w:left w:val="single" w:sz="4" w:space="0" w:color="auto"/>
              <w:bottom w:val="single" w:sz="4" w:space="0" w:color="auto"/>
              <w:right w:val="single" w:sz="12" w:space="0" w:color="auto"/>
            </w:tcBorders>
            <w:vAlign w:val="center"/>
          </w:tcPr>
          <w:p w14:paraId="6D88850B" w14:textId="7A70C374"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5 832 697,45900</w:t>
            </w:r>
          </w:p>
        </w:tc>
      </w:tr>
      <w:tr w:rsidR="00A05F4F" w:rsidRPr="0017370C" w14:paraId="218D400C" w14:textId="77777777" w:rsidTr="004454FA">
        <w:trPr>
          <w:trHeight w:val="409"/>
        </w:trPr>
        <w:tc>
          <w:tcPr>
            <w:tcW w:w="5088" w:type="dxa"/>
            <w:tcBorders>
              <w:top w:val="single" w:sz="4" w:space="0" w:color="auto"/>
              <w:left w:val="single" w:sz="12" w:space="0" w:color="auto"/>
              <w:bottom w:val="single" w:sz="4" w:space="0" w:color="auto"/>
              <w:right w:val="single" w:sz="4" w:space="0" w:color="auto"/>
            </w:tcBorders>
            <w:vAlign w:val="center"/>
          </w:tcPr>
          <w:p w14:paraId="1D757F01" w14:textId="2F9E248F"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left w:val="single" w:sz="4" w:space="0" w:color="auto"/>
              <w:right w:val="single" w:sz="4" w:space="0" w:color="auto"/>
            </w:tcBorders>
          </w:tcPr>
          <w:p w14:paraId="1ADD8EF7"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F960741" w14:textId="5A84B4D2"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748 765,70000</w:t>
            </w:r>
          </w:p>
        </w:tc>
        <w:tc>
          <w:tcPr>
            <w:tcW w:w="1843" w:type="dxa"/>
            <w:tcBorders>
              <w:top w:val="single" w:sz="4" w:space="0" w:color="auto"/>
              <w:left w:val="single" w:sz="4" w:space="0" w:color="auto"/>
              <w:bottom w:val="single" w:sz="4" w:space="0" w:color="auto"/>
              <w:right w:val="single" w:sz="4" w:space="0" w:color="auto"/>
            </w:tcBorders>
            <w:vAlign w:val="center"/>
          </w:tcPr>
          <w:p w14:paraId="79A123CC" w14:textId="0BDCF1CF"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136 480,30000</w:t>
            </w:r>
          </w:p>
        </w:tc>
        <w:tc>
          <w:tcPr>
            <w:tcW w:w="1701" w:type="dxa"/>
            <w:tcBorders>
              <w:top w:val="single" w:sz="4" w:space="0" w:color="auto"/>
              <w:left w:val="single" w:sz="4" w:space="0" w:color="auto"/>
              <w:bottom w:val="single" w:sz="4" w:space="0" w:color="auto"/>
              <w:right w:val="single" w:sz="4" w:space="0" w:color="auto"/>
            </w:tcBorders>
            <w:vAlign w:val="center"/>
          </w:tcPr>
          <w:p w14:paraId="35E74B7C" w14:textId="4D3881EB"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93 954,80000</w:t>
            </w:r>
          </w:p>
        </w:tc>
        <w:tc>
          <w:tcPr>
            <w:tcW w:w="1843" w:type="dxa"/>
            <w:tcBorders>
              <w:top w:val="single" w:sz="4" w:space="0" w:color="auto"/>
              <w:left w:val="single" w:sz="4" w:space="0" w:color="auto"/>
              <w:bottom w:val="single" w:sz="4" w:space="0" w:color="auto"/>
              <w:right w:val="single" w:sz="4" w:space="0" w:color="auto"/>
            </w:tcBorders>
            <w:vAlign w:val="center"/>
          </w:tcPr>
          <w:p w14:paraId="0547AFFD" w14:textId="5482CE25" w:rsidR="00A05F4F" w:rsidRPr="00A05F4F" w:rsidRDefault="003437A6"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375 819,20000</w:t>
            </w:r>
          </w:p>
        </w:tc>
        <w:tc>
          <w:tcPr>
            <w:tcW w:w="1842" w:type="dxa"/>
            <w:tcBorders>
              <w:top w:val="single" w:sz="4" w:space="0" w:color="auto"/>
              <w:left w:val="single" w:sz="4" w:space="0" w:color="auto"/>
              <w:bottom w:val="single" w:sz="4" w:space="0" w:color="auto"/>
              <w:right w:val="single" w:sz="12" w:space="0" w:color="auto"/>
            </w:tcBorders>
            <w:vAlign w:val="center"/>
          </w:tcPr>
          <w:p w14:paraId="2A372B84" w14:textId="3549DAEE" w:rsidR="00A05F4F" w:rsidRPr="00A05F4F" w:rsidRDefault="003437A6"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1 355 020,00000</w:t>
            </w:r>
          </w:p>
        </w:tc>
      </w:tr>
      <w:tr w:rsidR="00A05F4F" w:rsidRPr="0017370C" w14:paraId="3201023C" w14:textId="77777777" w:rsidTr="004454FA">
        <w:trPr>
          <w:trHeight w:val="359"/>
        </w:trPr>
        <w:tc>
          <w:tcPr>
            <w:tcW w:w="5088" w:type="dxa"/>
            <w:tcBorders>
              <w:top w:val="single" w:sz="4" w:space="0" w:color="auto"/>
              <w:left w:val="single" w:sz="12" w:space="0" w:color="auto"/>
              <w:bottom w:val="single" w:sz="4" w:space="0" w:color="auto"/>
              <w:right w:val="single" w:sz="4" w:space="0" w:color="auto"/>
            </w:tcBorders>
            <w:vAlign w:val="center"/>
          </w:tcPr>
          <w:p w14:paraId="42DEBEB6" w14:textId="77777777"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auto"/>
              <w:right w:val="single" w:sz="4" w:space="0" w:color="auto"/>
            </w:tcBorders>
          </w:tcPr>
          <w:p w14:paraId="7AA849F2"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647285A" w14:textId="64659564"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27 520,10000</w:t>
            </w:r>
          </w:p>
        </w:tc>
        <w:tc>
          <w:tcPr>
            <w:tcW w:w="1843" w:type="dxa"/>
            <w:tcBorders>
              <w:top w:val="single" w:sz="4" w:space="0" w:color="auto"/>
              <w:left w:val="single" w:sz="4" w:space="0" w:color="auto"/>
              <w:bottom w:val="single" w:sz="4" w:space="0" w:color="auto"/>
              <w:right w:val="single" w:sz="4" w:space="0" w:color="auto"/>
            </w:tcBorders>
            <w:vAlign w:val="center"/>
          </w:tcPr>
          <w:p w14:paraId="22E3F58A" w14:textId="6A7AE404"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1E4F77E4" w14:textId="46A603FC"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9B7279D" w14:textId="0709F7A7"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32779E4F" w14:textId="6D609E52" w:rsidR="00A05F4F" w:rsidRPr="00A05F4F" w:rsidRDefault="00F6151B" w:rsidP="00A05F4F">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27 520,100</w:t>
            </w:r>
            <w:r w:rsidR="003437A6">
              <w:rPr>
                <w:rFonts w:ascii="Times New Roman" w:eastAsiaTheme="minorEastAsia" w:hAnsi="Times New Roman" w:cs="Times New Roman"/>
                <w:sz w:val="20"/>
                <w:szCs w:val="20"/>
                <w:lang w:eastAsia="ru-RU"/>
              </w:rPr>
              <w:t>00</w:t>
            </w:r>
          </w:p>
        </w:tc>
      </w:tr>
      <w:tr w:rsidR="00A05F4F" w:rsidRPr="0017370C" w14:paraId="40A53D4E"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6BBF80DA" w14:textId="0D6F20F2"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left w:val="single" w:sz="4" w:space="0" w:color="auto"/>
              <w:bottom w:val="single" w:sz="12" w:space="0" w:color="auto"/>
              <w:right w:val="single" w:sz="4" w:space="0" w:color="auto"/>
            </w:tcBorders>
          </w:tcPr>
          <w:p w14:paraId="4F68B1D2"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2CBF08DB" w14:textId="51360CBF"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7C3957F" w14:textId="4092D64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654AFE1A" w14:textId="4A744AD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9032AE7" w14:textId="14C621F9"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59919245" w14:textId="1F3BD12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r>
      <w:tr w:rsidR="00843FB7" w:rsidRPr="0017370C" w14:paraId="07B2996E"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06CE37B7" w14:textId="69B4CACE"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4CB3DD8D"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2B4754D9"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6A8ECE83"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039574F3"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303C0B13" w14:textId="6F3B302B"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auto"/>
              <w:bottom w:val="single" w:sz="4" w:space="0" w:color="auto"/>
              <w:right w:val="single" w:sz="4" w:space="0" w:color="auto"/>
            </w:tcBorders>
            <w:vAlign w:val="center"/>
          </w:tcPr>
          <w:p w14:paraId="0A819619" w14:textId="38A47F63"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1 029 813,00000</w:t>
            </w:r>
          </w:p>
        </w:tc>
        <w:tc>
          <w:tcPr>
            <w:tcW w:w="1843" w:type="dxa"/>
            <w:tcBorders>
              <w:top w:val="single" w:sz="12" w:space="0" w:color="auto"/>
              <w:left w:val="single" w:sz="4" w:space="0" w:color="auto"/>
              <w:bottom w:val="single" w:sz="4" w:space="0" w:color="auto"/>
              <w:right w:val="single" w:sz="4" w:space="0" w:color="auto"/>
            </w:tcBorders>
            <w:vAlign w:val="center"/>
          </w:tcPr>
          <w:p w14:paraId="2867E76B" w14:textId="2CE5F8A1"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918 512,70000</w:t>
            </w:r>
          </w:p>
        </w:tc>
        <w:tc>
          <w:tcPr>
            <w:tcW w:w="1701" w:type="dxa"/>
            <w:tcBorders>
              <w:top w:val="single" w:sz="12" w:space="0" w:color="auto"/>
              <w:left w:val="single" w:sz="4" w:space="0" w:color="auto"/>
              <w:bottom w:val="single" w:sz="4" w:space="0" w:color="auto"/>
              <w:right w:val="single" w:sz="4" w:space="0" w:color="auto"/>
            </w:tcBorders>
            <w:vAlign w:val="center"/>
          </w:tcPr>
          <w:p w14:paraId="3525BF66" w14:textId="64BEE468"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864 007,10000</w:t>
            </w:r>
          </w:p>
        </w:tc>
        <w:tc>
          <w:tcPr>
            <w:tcW w:w="1843" w:type="dxa"/>
            <w:tcBorders>
              <w:top w:val="single" w:sz="12" w:space="0" w:color="auto"/>
              <w:left w:val="single" w:sz="4" w:space="0" w:color="auto"/>
              <w:bottom w:val="single" w:sz="4" w:space="0" w:color="auto"/>
              <w:right w:val="single" w:sz="4" w:space="0" w:color="auto"/>
            </w:tcBorders>
            <w:vAlign w:val="center"/>
          </w:tcPr>
          <w:p w14:paraId="042C897F" w14:textId="7DF12F6C"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3 456 028,400</w:t>
            </w:r>
          </w:p>
        </w:tc>
        <w:tc>
          <w:tcPr>
            <w:tcW w:w="1842" w:type="dxa"/>
            <w:tcBorders>
              <w:top w:val="single" w:sz="12" w:space="0" w:color="auto"/>
              <w:left w:val="single" w:sz="4" w:space="0" w:color="auto"/>
              <w:bottom w:val="single" w:sz="4" w:space="0" w:color="auto"/>
              <w:right w:val="single" w:sz="12" w:space="0" w:color="auto"/>
            </w:tcBorders>
            <w:vAlign w:val="center"/>
          </w:tcPr>
          <w:p w14:paraId="3BA36DA8" w14:textId="0388CC4B"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6 268 361,200</w:t>
            </w:r>
          </w:p>
        </w:tc>
      </w:tr>
      <w:tr w:rsidR="00843FB7" w:rsidRPr="0017370C" w14:paraId="2EB2E1A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CC7C37E" w14:textId="22DCBD71"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26A3A5F2"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F220157" w14:textId="50821017"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828 827,20000</w:t>
            </w:r>
          </w:p>
        </w:tc>
        <w:tc>
          <w:tcPr>
            <w:tcW w:w="1843" w:type="dxa"/>
            <w:tcBorders>
              <w:top w:val="single" w:sz="4" w:space="0" w:color="auto"/>
              <w:left w:val="single" w:sz="4" w:space="0" w:color="auto"/>
              <w:bottom w:val="single" w:sz="4" w:space="0" w:color="auto"/>
              <w:right w:val="single" w:sz="4" w:space="0" w:color="auto"/>
            </w:tcBorders>
            <w:vAlign w:val="center"/>
          </w:tcPr>
          <w:p w14:paraId="069A4AF0" w14:textId="27F7AE58"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782 032,40000</w:t>
            </w:r>
          </w:p>
        </w:tc>
        <w:tc>
          <w:tcPr>
            <w:tcW w:w="1701" w:type="dxa"/>
            <w:tcBorders>
              <w:top w:val="single" w:sz="4" w:space="0" w:color="auto"/>
              <w:left w:val="single" w:sz="4" w:space="0" w:color="auto"/>
              <w:bottom w:val="single" w:sz="4" w:space="0" w:color="auto"/>
              <w:right w:val="single" w:sz="4" w:space="0" w:color="auto"/>
            </w:tcBorders>
            <w:vAlign w:val="center"/>
          </w:tcPr>
          <w:p w14:paraId="6839950E" w14:textId="7B2A6D8C"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770 052,30000</w:t>
            </w:r>
          </w:p>
        </w:tc>
        <w:tc>
          <w:tcPr>
            <w:tcW w:w="1843" w:type="dxa"/>
            <w:tcBorders>
              <w:top w:val="single" w:sz="4" w:space="0" w:color="auto"/>
              <w:left w:val="single" w:sz="4" w:space="0" w:color="auto"/>
              <w:bottom w:val="single" w:sz="4" w:space="0" w:color="auto"/>
              <w:right w:val="single" w:sz="4" w:space="0" w:color="auto"/>
            </w:tcBorders>
            <w:vAlign w:val="center"/>
          </w:tcPr>
          <w:p w14:paraId="041818F3" w14:textId="392615FA"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3 080 209,200</w:t>
            </w:r>
          </w:p>
        </w:tc>
        <w:tc>
          <w:tcPr>
            <w:tcW w:w="1842" w:type="dxa"/>
            <w:tcBorders>
              <w:top w:val="single" w:sz="4" w:space="0" w:color="auto"/>
              <w:left w:val="single" w:sz="4" w:space="0" w:color="auto"/>
              <w:bottom w:val="single" w:sz="4" w:space="0" w:color="auto"/>
              <w:right w:val="single" w:sz="12" w:space="0" w:color="auto"/>
            </w:tcBorders>
            <w:vAlign w:val="center"/>
          </w:tcPr>
          <w:p w14:paraId="2B81D41B" w14:textId="3EA90185"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5 461 121,100</w:t>
            </w:r>
          </w:p>
        </w:tc>
      </w:tr>
      <w:tr w:rsidR="00843FB7" w:rsidRPr="0017370C" w14:paraId="324C1D48"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24C8FA6" w14:textId="095C4F6D"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0E2FBAEF"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58231E51" w14:textId="21B10A19"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173 465,7</w:t>
            </w:r>
            <w:r w:rsidR="00843FB7" w:rsidRPr="00843FB7">
              <w:rPr>
                <w:rFonts w:ascii="Times New Roman" w:hAnsi="Times New Roman" w:cs="Times New Roman"/>
                <w:color w:val="000000"/>
                <w:sz w:val="20"/>
              </w:rPr>
              <w:t>0000</w:t>
            </w:r>
          </w:p>
        </w:tc>
        <w:tc>
          <w:tcPr>
            <w:tcW w:w="1843" w:type="dxa"/>
            <w:tcBorders>
              <w:top w:val="single" w:sz="4" w:space="0" w:color="auto"/>
              <w:left w:val="single" w:sz="4" w:space="0" w:color="auto"/>
              <w:bottom w:val="single" w:sz="4" w:space="0" w:color="auto"/>
              <w:right w:val="single" w:sz="4" w:space="0" w:color="auto"/>
            </w:tcBorders>
            <w:vAlign w:val="center"/>
          </w:tcPr>
          <w:p w14:paraId="564EEBCE" w14:textId="111EA504"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136 480</w:t>
            </w:r>
            <w:r w:rsidR="00843FB7" w:rsidRPr="00843FB7">
              <w:rPr>
                <w:rFonts w:ascii="Times New Roman" w:hAnsi="Times New Roman" w:cs="Times New Roman"/>
                <w:color w:val="000000"/>
                <w:sz w:val="20"/>
              </w:rPr>
              <w:t>,30000</w:t>
            </w:r>
          </w:p>
        </w:tc>
        <w:tc>
          <w:tcPr>
            <w:tcW w:w="1701" w:type="dxa"/>
            <w:tcBorders>
              <w:top w:val="single" w:sz="4" w:space="0" w:color="auto"/>
              <w:left w:val="single" w:sz="4" w:space="0" w:color="auto"/>
              <w:bottom w:val="single" w:sz="4" w:space="0" w:color="auto"/>
              <w:right w:val="single" w:sz="4" w:space="0" w:color="auto"/>
            </w:tcBorders>
            <w:vAlign w:val="center"/>
          </w:tcPr>
          <w:p w14:paraId="2CB92AA2" w14:textId="31A13574"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93 954,8</w:t>
            </w:r>
            <w:r w:rsidR="00843FB7" w:rsidRPr="00843FB7">
              <w:rPr>
                <w:rFonts w:ascii="Times New Roman" w:hAnsi="Times New Roman" w:cs="Times New Roman"/>
                <w:color w:val="000000"/>
                <w:sz w:val="20"/>
              </w:rPr>
              <w:t>0000</w:t>
            </w:r>
          </w:p>
        </w:tc>
        <w:tc>
          <w:tcPr>
            <w:tcW w:w="1843" w:type="dxa"/>
            <w:tcBorders>
              <w:top w:val="single" w:sz="4" w:space="0" w:color="auto"/>
              <w:left w:val="single" w:sz="4" w:space="0" w:color="auto"/>
              <w:bottom w:val="single" w:sz="4" w:space="0" w:color="auto"/>
              <w:right w:val="single" w:sz="4" w:space="0" w:color="auto"/>
            </w:tcBorders>
            <w:vAlign w:val="center"/>
          </w:tcPr>
          <w:p w14:paraId="56A558CD" w14:textId="2C065C58"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375 819,2</w:t>
            </w:r>
            <w:r w:rsidR="00843FB7" w:rsidRPr="00843FB7">
              <w:rPr>
                <w:rFonts w:ascii="Times New Roman" w:hAnsi="Times New Roman" w:cs="Times New Roman"/>
                <w:color w:val="000000"/>
                <w:sz w:val="20"/>
              </w:rPr>
              <w:t>0000</w:t>
            </w:r>
          </w:p>
        </w:tc>
        <w:tc>
          <w:tcPr>
            <w:tcW w:w="1842" w:type="dxa"/>
            <w:tcBorders>
              <w:top w:val="single" w:sz="4" w:space="0" w:color="auto"/>
              <w:left w:val="single" w:sz="4" w:space="0" w:color="auto"/>
              <w:bottom w:val="single" w:sz="4" w:space="0" w:color="auto"/>
              <w:right w:val="single" w:sz="12" w:space="0" w:color="auto"/>
            </w:tcBorders>
            <w:vAlign w:val="center"/>
          </w:tcPr>
          <w:p w14:paraId="204C830C" w14:textId="52317945"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779 720,0</w:t>
            </w:r>
            <w:r w:rsidR="00843FB7" w:rsidRPr="00843FB7">
              <w:rPr>
                <w:rFonts w:ascii="Times New Roman" w:hAnsi="Times New Roman" w:cs="Times New Roman"/>
                <w:color w:val="000000"/>
                <w:sz w:val="20"/>
              </w:rPr>
              <w:t>0000</w:t>
            </w:r>
          </w:p>
        </w:tc>
      </w:tr>
      <w:tr w:rsidR="00843FB7" w:rsidRPr="0017370C" w14:paraId="2FB55879"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9FB6654" w14:textId="355FC4FE"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1C919270"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7AB9813" w14:textId="2E1BE716"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27 520,10000</w:t>
            </w:r>
          </w:p>
        </w:tc>
        <w:tc>
          <w:tcPr>
            <w:tcW w:w="1843" w:type="dxa"/>
            <w:tcBorders>
              <w:top w:val="single" w:sz="4" w:space="0" w:color="auto"/>
              <w:left w:val="single" w:sz="4" w:space="0" w:color="auto"/>
              <w:bottom w:val="single" w:sz="4" w:space="0" w:color="auto"/>
              <w:right w:val="single" w:sz="4" w:space="0" w:color="auto"/>
            </w:tcBorders>
            <w:vAlign w:val="center"/>
          </w:tcPr>
          <w:p w14:paraId="2CF5CC06" w14:textId="293FEC36"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CA0C1B7" w14:textId="340C28C6"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E348AE1" w14:textId="7803B505"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0C0CE40" w14:textId="731C19C9" w:rsidR="00843FB7" w:rsidRPr="00843FB7" w:rsidRDefault="00F6151B" w:rsidP="00843FB7">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27 520,10000</w:t>
            </w:r>
          </w:p>
        </w:tc>
      </w:tr>
      <w:tr w:rsidR="00843FB7" w:rsidRPr="0017370C" w14:paraId="6836149E"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18E916A6" w14:textId="3615072F"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4116AD5B"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1E0547BD" w14:textId="75C4B4FE"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B9DE2AB" w14:textId="0BE2EF59"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030D9F21" w14:textId="7F83FACB"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C9E62C5" w14:textId="7F3E4E21"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233FF8BC" w14:textId="31D00B1A"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r>
      <w:tr w:rsidR="004454FA" w:rsidRPr="0017370C" w14:paraId="4CB86AC6"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3EF9AB01" w14:textId="07AEF0A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0EB2D8D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E36054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97545B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3005DE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B220B0D" w14:textId="2A86C15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340EA25A" w14:textId="3D6AA02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811 100,15900</w:t>
            </w:r>
          </w:p>
        </w:tc>
        <w:tc>
          <w:tcPr>
            <w:tcW w:w="1843" w:type="dxa"/>
            <w:tcBorders>
              <w:top w:val="single" w:sz="12" w:space="0" w:color="auto"/>
              <w:left w:val="single" w:sz="4" w:space="0" w:color="auto"/>
              <w:bottom w:val="single" w:sz="4" w:space="0" w:color="auto"/>
              <w:right w:val="single" w:sz="4" w:space="0" w:color="auto"/>
            </w:tcBorders>
            <w:vAlign w:val="center"/>
          </w:tcPr>
          <w:p w14:paraId="30772C1D" w14:textId="3E900AF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auto"/>
              <w:bottom w:val="single" w:sz="4" w:space="0" w:color="auto"/>
              <w:right w:val="single" w:sz="4" w:space="0" w:color="auto"/>
            </w:tcBorders>
            <w:vAlign w:val="center"/>
          </w:tcPr>
          <w:p w14:paraId="66E43112" w14:textId="37022C3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auto"/>
              <w:bottom w:val="single" w:sz="4" w:space="0" w:color="auto"/>
              <w:right w:val="single" w:sz="4" w:space="0" w:color="auto"/>
            </w:tcBorders>
            <w:vAlign w:val="center"/>
          </w:tcPr>
          <w:p w14:paraId="5B3B65E4" w14:textId="6966ABB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auto"/>
              <w:bottom w:val="single" w:sz="4" w:space="0" w:color="auto"/>
              <w:right w:val="single" w:sz="12" w:space="0" w:color="auto"/>
            </w:tcBorders>
            <w:vAlign w:val="center"/>
          </w:tcPr>
          <w:p w14:paraId="10C0BA51" w14:textId="22D784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811 100,15900</w:t>
            </w:r>
          </w:p>
        </w:tc>
      </w:tr>
      <w:tr w:rsidR="004454FA" w:rsidRPr="0017370C" w14:paraId="206A1DF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3424C47" w14:textId="5D51EADD"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6175143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39636D5" w14:textId="41069CA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235 800,15900</w:t>
            </w:r>
          </w:p>
        </w:tc>
        <w:tc>
          <w:tcPr>
            <w:tcW w:w="1843" w:type="dxa"/>
            <w:tcBorders>
              <w:top w:val="single" w:sz="4" w:space="0" w:color="auto"/>
              <w:left w:val="single" w:sz="4" w:space="0" w:color="auto"/>
              <w:bottom w:val="single" w:sz="4" w:space="0" w:color="auto"/>
              <w:right w:val="single" w:sz="4" w:space="0" w:color="auto"/>
            </w:tcBorders>
            <w:vAlign w:val="center"/>
          </w:tcPr>
          <w:p w14:paraId="14C27EF2" w14:textId="35B3850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048CBD2B" w14:textId="43046F9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641D764" w14:textId="1C3A816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6F0D6B8" w14:textId="0B8201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235 800,15900</w:t>
            </w:r>
          </w:p>
        </w:tc>
      </w:tr>
      <w:tr w:rsidR="004454FA" w:rsidRPr="0017370C" w14:paraId="539D4BD3"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F23A149" w14:textId="2AABF7BA"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74EF45D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A57E8AF" w14:textId="15755D7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575 300,00000</w:t>
            </w:r>
          </w:p>
        </w:tc>
        <w:tc>
          <w:tcPr>
            <w:tcW w:w="1843" w:type="dxa"/>
            <w:tcBorders>
              <w:top w:val="single" w:sz="4" w:space="0" w:color="auto"/>
              <w:left w:val="single" w:sz="4" w:space="0" w:color="auto"/>
              <w:bottom w:val="single" w:sz="4" w:space="0" w:color="auto"/>
              <w:right w:val="single" w:sz="4" w:space="0" w:color="auto"/>
            </w:tcBorders>
            <w:vAlign w:val="center"/>
          </w:tcPr>
          <w:p w14:paraId="39863A72" w14:textId="528E964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D7CFC15" w14:textId="432941D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EDF9535" w14:textId="20D0D47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26BFB88" w14:textId="0672B10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575 300,00000</w:t>
            </w:r>
          </w:p>
        </w:tc>
      </w:tr>
      <w:tr w:rsidR="004454FA" w:rsidRPr="0017370C" w14:paraId="3B41AA4B"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004493D6" w14:textId="224B737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61E830F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3AA49DF" w14:textId="78FDC89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6E0BA57" w14:textId="3B05E09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06597CA4" w14:textId="6B84D0B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320F5BAC" w14:textId="61473B7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23CA2E3" w14:textId="04C044C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6BE0FC51"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49A541CE" w14:textId="4398537F"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63DA58A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4A889A59" w14:textId="5F1B614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75961654" w14:textId="386EE81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19E39818" w14:textId="11CA55E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B4E82B2" w14:textId="1A4F5F4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1DF8C66D" w14:textId="720816F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375A2905"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571E1CDB" w14:textId="3A45F47E"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1EDC567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5EEB52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1A783E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945D36D" w14:textId="6512D75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12" w:space="0" w:color="auto"/>
              <w:left w:val="single" w:sz="4" w:space="0" w:color="auto"/>
              <w:bottom w:val="single" w:sz="4" w:space="0" w:color="auto"/>
              <w:right w:val="single" w:sz="4" w:space="0" w:color="auto"/>
            </w:tcBorders>
            <w:vAlign w:val="center"/>
          </w:tcPr>
          <w:p w14:paraId="46CCDC95" w14:textId="3B66D81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41 918,20000</w:t>
            </w:r>
          </w:p>
        </w:tc>
        <w:tc>
          <w:tcPr>
            <w:tcW w:w="1843" w:type="dxa"/>
            <w:tcBorders>
              <w:top w:val="single" w:sz="12" w:space="0" w:color="auto"/>
              <w:left w:val="single" w:sz="4" w:space="0" w:color="auto"/>
              <w:bottom w:val="single" w:sz="4" w:space="0" w:color="auto"/>
              <w:right w:val="single" w:sz="4" w:space="0" w:color="auto"/>
            </w:tcBorders>
            <w:vAlign w:val="center"/>
          </w:tcPr>
          <w:p w14:paraId="3C370DC1" w14:textId="737C4DF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701" w:type="dxa"/>
            <w:tcBorders>
              <w:top w:val="single" w:sz="12" w:space="0" w:color="auto"/>
              <w:left w:val="single" w:sz="4" w:space="0" w:color="auto"/>
              <w:bottom w:val="single" w:sz="4" w:space="0" w:color="auto"/>
              <w:right w:val="single" w:sz="4" w:space="0" w:color="auto"/>
            </w:tcBorders>
            <w:vAlign w:val="center"/>
          </w:tcPr>
          <w:p w14:paraId="271785D9" w14:textId="02C78FE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843" w:type="dxa"/>
            <w:tcBorders>
              <w:top w:val="single" w:sz="12" w:space="0" w:color="auto"/>
              <w:left w:val="single" w:sz="4" w:space="0" w:color="auto"/>
              <w:bottom w:val="single" w:sz="4" w:space="0" w:color="auto"/>
              <w:right w:val="single" w:sz="4" w:space="0" w:color="auto"/>
            </w:tcBorders>
            <w:vAlign w:val="center"/>
          </w:tcPr>
          <w:p w14:paraId="4C769C6A" w14:textId="3CE8CAA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43 742,00000</w:t>
            </w:r>
          </w:p>
        </w:tc>
        <w:tc>
          <w:tcPr>
            <w:tcW w:w="1842" w:type="dxa"/>
            <w:tcBorders>
              <w:top w:val="single" w:sz="12" w:space="0" w:color="auto"/>
              <w:left w:val="single" w:sz="4" w:space="0" w:color="auto"/>
              <w:bottom w:val="single" w:sz="4" w:space="0" w:color="auto"/>
              <w:right w:val="single" w:sz="12" w:space="0" w:color="auto"/>
            </w:tcBorders>
            <w:vAlign w:val="center"/>
          </w:tcPr>
          <w:p w14:paraId="7D5B6C64" w14:textId="49B3C09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107 531,20000</w:t>
            </w:r>
          </w:p>
        </w:tc>
      </w:tr>
      <w:tr w:rsidR="004454FA" w:rsidRPr="0017370C" w14:paraId="07C5EEE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5D5B50C" w14:textId="28C1590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328F58F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054B9C5" w14:textId="0FF1244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41 918,20000</w:t>
            </w:r>
          </w:p>
        </w:tc>
        <w:tc>
          <w:tcPr>
            <w:tcW w:w="1843" w:type="dxa"/>
            <w:tcBorders>
              <w:top w:val="single" w:sz="4" w:space="0" w:color="auto"/>
              <w:left w:val="single" w:sz="4" w:space="0" w:color="auto"/>
              <w:bottom w:val="single" w:sz="4" w:space="0" w:color="auto"/>
              <w:right w:val="single" w:sz="4" w:space="0" w:color="auto"/>
            </w:tcBorders>
            <w:vAlign w:val="center"/>
          </w:tcPr>
          <w:p w14:paraId="0D67A3B2" w14:textId="31085D3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701" w:type="dxa"/>
            <w:tcBorders>
              <w:top w:val="single" w:sz="4" w:space="0" w:color="auto"/>
              <w:left w:val="single" w:sz="4" w:space="0" w:color="auto"/>
              <w:bottom w:val="single" w:sz="4" w:space="0" w:color="auto"/>
              <w:right w:val="single" w:sz="4" w:space="0" w:color="auto"/>
            </w:tcBorders>
            <w:vAlign w:val="center"/>
          </w:tcPr>
          <w:p w14:paraId="5BFF9112" w14:textId="28ED59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843" w:type="dxa"/>
            <w:tcBorders>
              <w:top w:val="single" w:sz="4" w:space="0" w:color="auto"/>
              <w:left w:val="single" w:sz="4" w:space="0" w:color="auto"/>
              <w:bottom w:val="single" w:sz="4" w:space="0" w:color="auto"/>
              <w:right w:val="single" w:sz="4" w:space="0" w:color="auto"/>
            </w:tcBorders>
            <w:vAlign w:val="center"/>
          </w:tcPr>
          <w:p w14:paraId="766D3C39" w14:textId="349BF91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43 742,00000</w:t>
            </w:r>
          </w:p>
        </w:tc>
        <w:tc>
          <w:tcPr>
            <w:tcW w:w="1842" w:type="dxa"/>
            <w:tcBorders>
              <w:top w:val="single" w:sz="4" w:space="0" w:color="auto"/>
              <w:left w:val="single" w:sz="4" w:space="0" w:color="auto"/>
              <w:bottom w:val="single" w:sz="4" w:space="0" w:color="auto"/>
              <w:right w:val="single" w:sz="12" w:space="0" w:color="auto"/>
            </w:tcBorders>
            <w:vAlign w:val="center"/>
          </w:tcPr>
          <w:p w14:paraId="57AC4AFF" w14:textId="5EB0212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107 531,20000</w:t>
            </w:r>
          </w:p>
        </w:tc>
      </w:tr>
      <w:tr w:rsidR="004454FA" w:rsidRPr="0017370C" w14:paraId="2EB488E1"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199A876C" w14:textId="1C80E717"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584A020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A3C2DBE" w14:textId="25F5A72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1B3A724" w14:textId="5C1B051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441FF71B" w14:textId="139E655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9579749" w14:textId="3EA1D63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0538224" w14:textId="61A3537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5A865AAD"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582C841" w14:textId="182E21C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154959C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A05096B" w14:textId="51C50BF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E473292" w14:textId="0F69BF0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C6C100A" w14:textId="66D157E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8B012FF" w14:textId="0825871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35D57F6D" w14:textId="22BC5F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0E8CC1B2"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16553900" w14:textId="3CD22FD3"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5E787AA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4F076291" w14:textId="2F9D7D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95D2A18" w14:textId="47D12F6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624B742" w14:textId="3F15854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9971EF7" w14:textId="37A6A1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758BC836" w14:textId="0E7B5D4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0F62231A"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58DCB12B" w14:textId="18FA5FF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25859A1C" w14:textId="48E663B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1175F5B2" w14:textId="2DB67CA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auto"/>
              <w:bottom w:val="single" w:sz="4" w:space="0" w:color="auto"/>
              <w:right w:val="single" w:sz="4" w:space="0" w:color="auto"/>
            </w:tcBorders>
            <w:vAlign w:val="center"/>
          </w:tcPr>
          <w:p w14:paraId="755F791D" w14:textId="4CD9094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701" w:type="dxa"/>
            <w:tcBorders>
              <w:top w:val="single" w:sz="12" w:space="0" w:color="auto"/>
              <w:left w:val="single" w:sz="4" w:space="0" w:color="auto"/>
              <w:bottom w:val="single" w:sz="4" w:space="0" w:color="auto"/>
              <w:right w:val="single" w:sz="4" w:space="0" w:color="auto"/>
            </w:tcBorders>
            <w:vAlign w:val="center"/>
          </w:tcPr>
          <w:p w14:paraId="6AB64A5D" w14:textId="3D45D73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auto"/>
              <w:bottom w:val="single" w:sz="4" w:space="0" w:color="auto"/>
              <w:right w:val="single" w:sz="4" w:space="0" w:color="auto"/>
            </w:tcBorders>
            <w:vAlign w:val="center"/>
          </w:tcPr>
          <w:p w14:paraId="6E4FC34D" w14:textId="3B5F0EF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3 180,00000</w:t>
            </w:r>
          </w:p>
        </w:tc>
        <w:tc>
          <w:tcPr>
            <w:tcW w:w="1842" w:type="dxa"/>
            <w:tcBorders>
              <w:top w:val="single" w:sz="12" w:space="0" w:color="auto"/>
              <w:left w:val="single" w:sz="4" w:space="0" w:color="auto"/>
              <w:bottom w:val="single" w:sz="4" w:space="0" w:color="auto"/>
              <w:right w:val="single" w:sz="12" w:space="0" w:color="auto"/>
            </w:tcBorders>
            <w:vAlign w:val="center"/>
          </w:tcPr>
          <w:p w14:paraId="050441EF" w14:textId="48CDB8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5 565,00000</w:t>
            </w:r>
          </w:p>
        </w:tc>
      </w:tr>
      <w:tr w:rsidR="004454FA" w:rsidRPr="0017370C" w14:paraId="2658DF50"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66017307" w14:textId="583FF28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60A6B18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5F47328" w14:textId="1718C08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auto"/>
              <w:bottom w:val="single" w:sz="4" w:space="0" w:color="auto"/>
              <w:right w:val="single" w:sz="4" w:space="0" w:color="auto"/>
            </w:tcBorders>
            <w:vAlign w:val="center"/>
          </w:tcPr>
          <w:p w14:paraId="3DF2C8CE" w14:textId="2B9EBD6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701" w:type="dxa"/>
            <w:tcBorders>
              <w:top w:val="single" w:sz="4" w:space="0" w:color="auto"/>
              <w:left w:val="single" w:sz="4" w:space="0" w:color="auto"/>
              <w:bottom w:val="single" w:sz="4" w:space="0" w:color="auto"/>
              <w:right w:val="single" w:sz="4" w:space="0" w:color="auto"/>
            </w:tcBorders>
            <w:vAlign w:val="center"/>
          </w:tcPr>
          <w:p w14:paraId="260E69AB" w14:textId="03D5FC4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auto"/>
              <w:bottom w:val="single" w:sz="4" w:space="0" w:color="auto"/>
              <w:right w:val="single" w:sz="4" w:space="0" w:color="auto"/>
            </w:tcBorders>
            <w:vAlign w:val="center"/>
          </w:tcPr>
          <w:p w14:paraId="11F88F01" w14:textId="433B148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3 180,00000</w:t>
            </w:r>
          </w:p>
        </w:tc>
        <w:tc>
          <w:tcPr>
            <w:tcW w:w="1842" w:type="dxa"/>
            <w:tcBorders>
              <w:top w:val="single" w:sz="4" w:space="0" w:color="auto"/>
              <w:left w:val="single" w:sz="4" w:space="0" w:color="auto"/>
              <w:bottom w:val="single" w:sz="4" w:space="0" w:color="auto"/>
              <w:right w:val="single" w:sz="12" w:space="0" w:color="auto"/>
            </w:tcBorders>
            <w:vAlign w:val="center"/>
          </w:tcPr>
          <w:p w14:paraId="0792D097" w14:textId="4C8FE48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5 565,00000</w:t>
            </w:r>
          </w:p>
        </w:tc>
      </w:tr>
      <w:tr w:rsidR="004454FA" w:rsidRPr="0017370C" w14:paraId="456492EB"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A9A88F1" w14:textId="2846F0B1"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7584739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5546E14" w14:textId="473FB6B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30FF4DE" w14:textId="7251348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5631CF60" w14:textId="305881F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FED70D6" w14:textId="4E7EF50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630EAF36" w14:textId="778A5F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670DA78"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11DC1498" w14:textId="448C881F"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430ED76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B6B19A9" w14:textId="128B763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6C4308D" w14:textId="0B434EB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F8767FD" w14:textId="302E719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38AD3BCA" w14:textId="00C82B1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68DB76FE" w14:textId="1A29A92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129164A"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52011814" w14:textId="5E4EF496"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0F058A8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629F95DC" w14:textId="4B4C40C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1F4503B2" w14:textId="475DC2F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5AB9749" w14:textId="730D1D0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12D79A46" w14:textId="592052B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74461F3B" w14:textId="48120BF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A85D8B3"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0FF8A660" w14:textId="33B20B3C"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51136DCA" w14:textId="4FED597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7167D212" w14:textId="776232F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auto"/>
              <w:bottom w:val="single" w:sz="4" w:space="0" w:color="auto"/>
              <w:right w:val="single" w:sz="4" w:space="0" w:color="auto"/>
            </w:tcBorders>
            <w:vAlign w:val="center"/>
          </w:tcPr>
          <w:p w14:paraId="36F2E7C3" w14:textId="0D49E99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701" w:type="dxa"/>
            <w:tcBorders>
              <w:top w:val="single" w:sz="12" w:space="0" w:color="auto"/>
              <w:left w:val="single" w:sz="4" w:space="0" w:color="auto"/>
              <w:bottom w:val="single" w:sz="4" w:space="0" w:color="auto"/>
              <w:right w:val="single" w:sz="4" w:space="0" w:color="auto"/>
            </w:tcBorders>
            <w:vAlign w:val="center"/>
          </w:tcPr>
          <w:p w14:paraId="1FB1FAFC" w14:textId="6793718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auto"/>
              <w:bottom w:val="single" w:sz="4" w:space="0" w:color="auto"/>
              <w:right w:val="single" w:sz="4" w:space="0" w:color="auto"/>
            </w:tcBorders>
            <w:vAlign w:val="center"/>
          </w:tcPr>
          <w:p w14:paraId="09F6528B" w14:textId="1E76B41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800,00000</w:t>
            </w:r>
          </w:p>
        </w:tc>
        <w:tc>
          <w:tcPr>
            <w:tcW w:w="1842" w:type="dxa"/>
            <w:tcBorders>
              <w:top w:val="single" w:sz="12" w:space="0" w:color="auto"/>
              <w:left w:val="single" w:sz="4" w:space="0" w:color="auto"/>
              <w:bottom w:val="single" w:sz="4" w:space="0" w:color="auto"/>
              <w:right w:val="single" w:sz="12" w:space="0" w:color="auto"/>
            </w:tcBorders>
            <w:vAlign w:val="center"/>
          </w:tcPr>
          <w:p w14:paraId="49C94C6D" w14:textId="4AE88A3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1 400,00000</w:t>
            </w:r>
          </w:p>
        </w:tc>
      </w:tr>
      <w:tr w:rsidR="004454FA" w:rsidRPr="0017370C" w14:paraId="436107F3"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0764BF0E" w14:textId="5065D596"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3F02212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FBF91D0" w14:textId="560C077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4" w:space="0" w:color="auto"/>
              <w:left w:val="single" w:sz="4" w:space="0" w:color="auto"/>
              <w:bottom w:val="single" w:sz="4" w:space="0" w:color="auto"/>
              <w:right w:val="single" w:sz="4" w:space="0" w:color="auto"/>
            </w:tcBorders>
            <w:vAlign w:val="center"/>
          </w:tcPr>
          <w:p w14:paraId="0349C9EF" w14:textId="26887BF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701" w:type="dxa"/>
            <w:tcBorders>
              <w:top w:val="single" w:sz="4" w:space="0" w:color="auto"/>
              <w:left w:val="single" w:sz="4" w:space="0" w:color="auto"/>
              <w:bottom w:val="single" w:sz="4" w:space="0" w:color="auto"/>
              <w:right w:val="single" w:sz="4" w:space="0" w:color="auto"/>
            </w:tcBorders>
            <w:vAlign w:val="center"/>
          </w:tcPr>
          <w:p w14:paraId="40D4827B" w14:textId="5D086AA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4" w:space="0" w:color="auto"/>
              <w:left w:val="single" w:sz="4" w:space="0" w:color="auto"/>
              <w:bottom w:val="single" w:sz="4" w:space="0" w:color="auto"/>
              <w:right w:val="single" w:sz="4" w:space="0" w:color="auto"/>
            </w:tcBorders>
            <w:vAlign w:val="center"/>
          </w:tcPr>
          <w:p w14:paraId="339E8C6B" w14:textId="26EF694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800,00000</w:t>
            </w:r>
          </w:p>
        </w:tc>
        <w:tc>
          <w:tcPr>
            <w:tcW w:w="1842" w:type="dxa"/>
            <w:tcBorders>
              <w:top w:val="single" w:sz="4" w:space="0" w:color="auto"/>
              <w:left w:val="single" w:sz="4" w:space="0" w:color="auto"/>
              <w:bottom w:val="single" w:sz="4" w:space="0" w:color="auto"/>
              <w:right w:val="single" w:sz="12" w:space="0" w:color="auto"/>
            </w:tcBorders>
            <w:vAlign w:val="center"/>
          </w:tcPr>
          <w:p w14:paraId="647DA648" w14:textId="49A7550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1 400,00000</w:t>
            </w:r>
          </w:p>
        </w:tc>
      </w:tr>
      <w:tr w:rsidR="004454FA" w:rsidRPr="0017370C" w14:paraId="6A13126A"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3BAF4C78" w14:textId="6DBFBEB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4F15748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05235BB3" w14:textId="33761E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3881858B" w14:textId="5580B5B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5BED0315" w14:textId="45C8EB8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E9C1173" w14:textId="48015C8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345633EE" w14:textId="7747C5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B80C9F4"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3A3D94BE" w14:textId="70039F6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6780051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550BA3F" w14:textId="1765B9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505C9C4" w14:textId="3496D4C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A1A5DF5" w14:textId="196CC8A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09386A6" w14:textId="7D5B898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6A177E2" w14:textId="3BB7395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035C4A4"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6632BBD0" w14:textId="5606620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435C0AE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3D1A3E4B" w14:textId="7F1E79E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2D493F2" w14:textId="4F380DA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203C7672" w14:textId="346FAAA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A98AA7C" w14:textId="3AF1FE3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5DD1444A" w14:textId="70B1628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73AACD29"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7E8C8C63" w14:textId="40CDD20B"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70F2AC9F" w14:textId="31B6375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tc>
        <w:tc>
          <w:tcPr>
            <w:tcW w:w="1843" w:type="dxa"/>
            <w:tcBorders>
              <w:top w:val="single" w:sz="12" w:space="0" w:color="auto"/>
              <w:left w:val="single" w:sz="4" w:space="0" w:color="auto"/>
              <w:bottom w:val="single" w:sz="4" w:space="0" w:color="auto"/>
              <w:right w:val="single" w:sz="4" w:space="0" w:color="auto"/>
            </w:tcBorders>
            <w:vAlign w:val="center"/>
          </w:tcPr>
          <w:p w14:paraId="28D536F1" w14:textId="601D04B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425,00000</w:t>
            </w:r>
          </w:p>
        </w:tc>
        <w:tc>
          <w:tcPr>
            <w:tcW w:w="1843" w:type="dxa"/>
            <w:tcBorders>
              <w:top w:val="single" w:sz="12" w:space="0" w:color="auto"/>
              <w:left w:val="single" w:sz="4" w:space="0" w:color="auto"/>
              <w:bottom w:val="single" w:sz="4" w:space="0" w:color="auto"/>
              <w:right w:val="single" w:sz="4" w:space="0" w:color="auto"/>
            </w:tcBorders>
            <w:vAlign w:val="center"/>
          </w:tcPr>
          <w:p w14:paraId="16A973AD" w14:textId="544AEB7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701" w:type="dxa"/>
            <w:tcBorders>
              <w:top w:val="single" w:sz="12" w:space="0" w:color="auto"/>
              <w:left w:val="single" w:sz="4" w:space="0" w:color="auto"/>
              <w:bottom w:val="single" w:sz="4" w:space="0" w:color="auto"/>
              <w:right w:val="single" w:sz="4" w:space="0" w:color="auto"/>
            </w:tcBorders>
            <w:vAlign w:val="center"/>
          </w:tcPr>
          <w:p w14:paraId="7DC76931" w14:textId="5938589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843" w:type="dxa"/>
            <w:tcBorders>
              <w:top w:val="single" w:sz="12" w:space="0" w:color="auto"/>
              <w:left w:val="single" w:sz="4" w:space="0" w:color="auto"/>
              <w:bottom w:val="single" w:sz="4" w:space="0" w:color="auto"/>
              <w:right w:val="single" w:sz="4" w:space="0" w:color="auto"/>
            </w:tcBorders>
            <w:vAlign w:val="center"/>
          </w:tcPr>
          <w:p w14:paraId="661B8997" w14:textId="61ACB98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1 140,00000</w:t>
            </w:r>
          </w:p>
        </w:tc>
        <w:tc>
          <w:tcPr>
            <w:tcW w:w="1842" w:type="dxa"/>
            <w:tcBorders>
              <w:top w:val="single" w:sz="12" w:space="0" w:color="auto"/>
              <w:left w:val="single" w:sz="4" w:space="0" w:color="auto"/>
              <w:bottom w:val="single" w:sz="4" w:space="0" w:color="auto"/>
              <w:right w:val="single" w:sz="12" w:space="0" w:color="auto"/>
            </w:tcBorders>
            <w:vAlign w:val="center"/>
          </w:tcPr>
          <w:p w14:paraId="497A4B62" w14:textId="3A56743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2 135,00000</w:t>
            </w:r>
          </w:p>
        </w:tc>
      </w:tr>
      <w:tr w:rsidR="004454FA" w:rsidRPr="0017370C" w14:paraId="04F0A554"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B123D84" w14:textId="32FFBEAC"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15CECA7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93B1FF0" w14:textId="21B54BB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425,00000</w:t>
            </w:r>
          </w:p>
        </w:tc>
        <w:tc>
          <w:tcPr>
            <w:tcW w:w="1843" w:type="dxa"/>
            <w:tcBorders>
              <w:top w:val="single" w:sz="4" w:space="0" w:color="auto"/>
              <w:left w:val="single" w:sz="4" w:space="0" w:color="auto"/>
              <w:bottom w:val="single" w:sz="4" w:space="0" w:color="auto"/>
              <w:right w:val="single" w:sz="4" w:space="0" w:color="auto"/>
            </w:tcBorders>
            <w:vAlign w:val="center"/>
          </w:tcPr>
          <w:p w14:paraId="2C44FDB3" w14:textId="43261D8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701" w:type="dxa"/>
            <w:tcBorders>
              <w:top w:val="single" w:sz="4" w:space="0" w:color="auto"/>
              <w:left w:val="single" w:sz="4" w:space="0" w:color="auto"/>
              <w:bottom w:val="single" w:sz="4" w:space="0" w:color="auto"/>
              <w:right w:val="single" w:sz="4" w:space="0" w:color="auto"/>
            </w:tcBorders>
            <w:vAlign w:val="center"/>
          </w:tcPr>
          <w:p w14:paraId="6DC588C0" w14:textId="28483F9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843" w:type="dxa"/>
            <w:tcBorders>
              <w:top w:val="single" w:sz="4" w:space="0" w:color="auto"/>
              <w:left w:val="single" w:sz="4" w:space="0" w:color="auto"/>
              <w:bottom w:val="single" w:sz="4" w:space="0" w:color="auto"/>
              <w:right w:val="single" w:sz="4" w:space="0" w:color="auto"/>
            </w:tcBorders>
            <w:vAlign w:val="center"/>
          </w:tcPr>
          <w:p w14:paraId="4E1C2DF4" w14:textId="76BBE1A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1 140,00000</w:t>
            </w:r>
          </w:p>
        </w:tc>
        <w:tc>
          <w:tcPr>
            <w:tcW w:w="1842" w:type="dxa"/>
            <w:tcBorders>
              <w:top w:val="single" w:sz="4" w:space="0" w:color="auto"/>
              <w:left w:val="single" w:sz="4" w:space="0" w:color="auto"/>
              <w:bottom w:val="single" w:sz="4" w:space="0" w:color="auto"/>
              <w:right w:val="single" w:sz="12" w:space="0" w:color="auto"/>
            </w:tcBorders>
            <w:vAlign w:val="center"/>
          </w:tcPr>
          <w:p w14:paraId="2A1BBB64" w14:textId="20CDFD5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2 135,00000</w:t>
            </w:r>
          </w:p>
        </w:tc>
      </w:tr>
      <w:tr w:rsidR="004454FA" w:rsidRPr="0017370C" w14:paraId="4CA86600"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E2A4A85" w14:textId="18429BB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4779AA1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17EB256" w14:textId="197DF6A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48C4464" w14:textId="106C805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4287E2D" w14:textId="2D85813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07D79FD" w14:textId="75BB30D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68BD9921" w14:textId="294D665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997462F"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772D6195" w14:textId="4E5B623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230591A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7B0D20A" w14:textId="195D224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5768979" w14:textId="24F7E5F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F84B781" w14:textId="553EF4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180B3D1" w14:textId="6B3A7BA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17F3EC1" w14:textId="3DA7A3D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EBBB06A"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1C1C08DD" w14:textId="22D2AE9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7A8CB82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0382E23B" w14:textId="6345630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F2DAE5A" w14:textId="77F4909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26868006" w14:textId="7C5B6ED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10EA2B0B" w14:textId="5AB7BEF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0281F5B4" w14:textId="5625DEA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2A2C500C" w14:textId="77777777" w:rsidTr="004454F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54A851F4" w14:textId="3A89842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auto"/>
              <w:right w:val="single" w:sz="4" w:space="0" w:color="auto"/>
            </w:tcBorders>
          </w:tcPr>
          <w:p w14:paraId="66B3E71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EB47E8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D65A9A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85CCDF6" w14:textId="649296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tc>
        <w:tc>
          <w:tcPr>
            <w:tcW w:w="1843" w:type="dxa"/>
            <w:tcBorders>
              <w:top w:val="single" w:sz="4" w:space="0" w:color="auto"/>
              <w:left w:val="single" w:sz="4" w:space="0" w:color="auto"/>
              <w:bottom w:val="single" w:sz="12" w:space="0" w:color="auto"/>
              <w:right w:val="single" w:sz="4" w:space="0" w:color="auto"/>
            </w:tcBorders>
            <w:vAlign w:val="center"/>
          </w:tcPr>
          <w:p w14:paraId="7B564BC7" w14:textId="05DA724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2 615,00000</w:t>
            </w:r>
          </w:p>
        </w:tc>
        <w:tc>
          <w:tcPr>
            <w:tcW w:w="1843" w:type="dxa"/>
            <w:tcBorders>
              <w:top w:val="single" w:sz="4" w:space="0" w:color="auto"/>
              <w:left w:val="single" w:sz="4" w:space="0" w:color="auto"/>
              <w:bottom w:val="single" w:sz="12" w:space="0" w:color="auto"/>
              <w:right w:val="single" w:sz="4" w:space="0" w:color="auto"/>
            </w:tcBorders>
            <w:vAlign w:val="center"/>
          </w:tcPr>
          <w:p w14:paraId="38A60356" w14:textId="285DB7B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701" w:type="dxa"/>
            <w:tcBorders>
              <w:top w:val="single" w:sz="4" w:space="0" w:color="auto"/>
              <w:left w:val="single" w:sz="4" w:space="0" w:color="auto"/>
              <w:bottom w:val="single" w:sz="12" w:space="0" w:color="auto"/>
              <w:right w:val="single" w:sz="4" w:space="0" w:color="auto"/>
            </w:tcBorders>
            <w:vAlign w:val="center"/>
          </w:tcPr>
          <w:p w14:paraId="53DABF66" w14:textId="2E5E101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843" w:type="dxa"/>
            <w:tcBorders>
              <w:top w:val="single" w:sz="4" w:space="0" w:color="auto"/>
              <w:left w:val="single" w:sz="4" w:space="0" w:color="auto"/>
              <w:bottom w:val="single" w:sz="12" w:space="0" w:color="auto"/>
              <w:right w:val="single" w:sz="4" w:space="0" w:color="auto"/>
            </w:tcBorders>
            <w:vAlign w:val="center"/>
          </w:tcPr>
          <w:p w14:paraId="09ED9F00" w14:textId="699B508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11 020,00000</w:t>
            </w:r>
          </w:p>
        </w:tc>
        <w:tc>
          <w:tcPr>
            <w:tcW w:w="1842" w:type="dxa"/>
            <w:tcBorders>
              <w:top w:val="single" w:sz="4" w:space="0" w:color="auto"/>
              <w:left w:val="single" w:sz="4" w:space="0" w:color="auto"/>
              <w:bottom w:val="single" w:sz="12" w:space="0" w:color="auto"/>
              <w:right w:val="single" w:sz="12" w:space="0" w:color="auto"/>
            </w:tcBorders>
            <w:vAlign w:val="center"/>
          </w:tcPr>
          <w:p w14:paraId="7BF96889" w14:textId="066D9B5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19 145,00000</w:t>
            </w:r>
          </w:p>
        </w:tc>
      </w:tr>
      <w:tr w:rsidR="004454FA" w:rsidRPr="0017370C" w14:paraId="2696E0B6"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295FA7E7" w14:textId="489EEF7B"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bottom w:val="single" w:sz="4" w:space="0" w:color="auto"/>
              <w:right w:val="single" w:sz="4" w:space="0" w:color="auto"/>
            </w:tcBorders>
          </w:tcPr>
          <w:p w14:paraId="55B90D2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73B6365" w14:textId="35ED574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2 615,00000</w:t>
            </w:r>
          </w:p>
        </w:tc>
        <w:tc>
          <w:tcPr>
            <w:tcW w:w="1843" w:type="dxa"/>
            <w:tcBorders>
              <w:top w:val="single" w:sz="4" w:space="0" w:color="auto"/>
              <w:left w:val="single" w:sz="4" w:space="0" w:color="auto"/>
              <w:bottom w:val="single" w:sz="4" w:space="0" w:color="auto"/>
              <w:right w:val="single" w:sz="4" w:space="0" w:color="auto"/>
            </w:tcBorders>
            <w:vAlign w:val="center"/>
          </w:tcPr>
          <w:p w14:paraId="7C60F0AE" w14:textId="6D3B517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701" w:type="dxa"/>
            <w:tcBorders>
              <w:top w:val="single" w:sz="4" w:space="0" w:color="auto"/>
              <w:left w:val="single" w:sz="4" w:space="0" w:color="auto"/>
              <w:bottom w:val="single" w:sz="4" w:space="0" w:color="auto"/>
              <w:right w:val="single" w:sz="4" w:space="0" w:color="auto"/>
            </w:tcBorders>
            <w:vAlign w:val="center"/>
          </w:tcPr>
          <w:p w14:paraId="2DFE3EFE" w14:textId="17B0D49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843" w:type="dxa"/>
            <w:tcBorders>
              <w:top w:val="single" w:sz="4" w:space="0" w:color="auto"/>
              <w:left w:val="single" w:sz="4" w:space="0" w:color="auto"/>
              <w:bottom w:val="single" w:sz="4" w:space="0" w:color="auto"/>
              <w:right w:val="single" w:sz="4" w:space="0" w:color="auto"/>
            </w:tcBorders>
            <w:vAlign w:val="center"/>
          </w:tcPr>
          <w:p w14:paraId="0DC372D0" w14:textId="75D86BA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11 020,00000</w:t>
            </w:r>
          </w:p>
        </w:tc>
        <w:tc>
          <w:tcPr>
            <w:tcW w:w="1842" w:type="dxa"/>
            <w:tcBorders>
              <w:top w:val="single" w:sz="4" w:space="0" w:color="auto"/>
              <w:left w:val="single" w:sz="4" w:space="0" w:color="auto"/>
              <w:bottom w:val="single" w:sz="4" w:space="0" w:color="auto"/>
              <w:right w:val="single" w:sz="12" w:space="0" w:color="auto"/>
            </w:tcBorders>
            <w:vAlign w:val="center"/>
          </w:tcPr>
          <w:p w14:paraId="1E18558E" w14:textId="0AA7253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19 145,00000</w:t>
            </w:r>
          </w:p>
        </w:tc>
      </w:tr>
      <w:tr w:rsidR="004454FA" w:rsidRPr="0017370C" w14:paraId="78C0198E"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36E45727" w14:textId="1456277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70F037F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A9F5BBD" w14:textId="494A606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E8F423E" w14:textId="4561319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8ED2389" w14:textId="3CB7AC4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C78FE88" w14:textId="6D59958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8C99759" w14:textId="20CB606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22E0E9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7219D83" w14:textId="4833C0CA"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3FA4804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4DB28BF" w14:textId="353DED9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6B6FD42" w14:textId="23D1819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51E8699" w14:textId="37656AB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F1E6935" w14:textId="48BC38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CB6F6FC" w14:textId="77CFE1D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307B1D34"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73F8DDA5" w14:textId="0477DBB4"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2D5BFE6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3D3C5C43" w14:textId="7D18959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FAC46D0" w14:textId="332F34E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1F25768D" w14:textId="350CFED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7B41C2A8" w14:textId="4E99938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24D59328" w14:textId="74BCE9C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621391" w:rsidRPr="0017370C" w14:paraId="22A137FA" w14:textId="77777777" w:rsidTr="004454FA">
        <w:trPr>
          <w:trHeight w:val="464"/>
        </w:trPr>
        <w:tc>
          <w:tcPr>
            <w:tcW w:w="5088" w:type="dxa"/>
            <w:tcBorders>
              <w:top w:val="single" w:sz="12" w:space="0" w:color="auto"/>
              <w:left w:val="single" w:sz="12" w:space="0" w:color="auto"/>
              <w:bottom w:val="single" w:sz="12" w:space="0" w:color="auto"/>
            </w:tcBorders>
            <w:vAlign w:val="center"/>
          </w:tcPr>
          <w:p w14:paraId="1E2DA3D1" w14:textId="23A010EC" w:rsidR="00621391" w:rsidRPr="0017370C" w:rsidRDefault="00621391" w:rsidP="00D41084">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Объем налоговых расходов муниципального образования (</w:t>
            </w:r>
            <w:proofErr w:type="spellStart"/>
            <w:r w:rsidRPr="0017370C">
              <w:rPr>
                <w:rFonts w:ascii="Times New Roman" w:eastAsiaTheme="minorEastAsia" w:hAnsi="Times New Roman" w:cs="Times New Roman"/>
                <w:sz w:val="20"/>
                <w:szCs w:val="20"/>
                <w:lang w:eastAsia="ru-RU"/>
              </w:rPr>
              <w:t>справочно</w:t>
            </w:r>
            <w:proofErr w:type="spellEnd"/>
            <w:r w:rsidRPr="0017370C">
              <w:rPr>
                <w:rFonts w:ascii="Times New Roman" w:eastAsiaTheme="minorEastAsia" w:hAnsi="Times New Roman" w:cs="Times New Roman"/>
                <w:sz w:val="20"/>
                <w:szCs w:val="20"/>
                <w:lang w:eastAsia="ru-RU"/>
              </w:rPr>
              <w:t xml:space="preserve">) </w:t>
            </w:r>
          </w:p>
        </w:tc>
        <w:tc>
          <w:tcPr>
            <w:tcW w:w="1701" w:type="dxa"/>
            <w:tcBorders>
              <w:top w:val="single" w:sz="12" w:space="0" w:color="auto"/>
              <w:left w:val="single" w:sz="4" w:space="0" w:color="000000"/>
              <w:bottom w:val="single" w:sz="12" w:space="0" w:color="auto"/>
            </w:tcBorders>
          </w:tcPr>
          <w:p w14:paraId="407CAF11"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12" w:space="0" w:color="auto"/>
              <w:right w:val="single" w:sz="4" w:space="0" w:color="000000"/>
            </w:tcBorders>
            <w:vAlign w:val="center"/>
          </w:tcPr>
          <w:p w14:paraId="57F25188" w14:textId="7E7A9A41"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12" w:space="0" w:color="auto"/>
              <w:right w:val="single" w:sz="4" w:space="0" w:color="000000"/>
            </w:tcBorders>
            <w:vAlign w:val="center"/>
          </w:tcPr>
          <w:p w14:paraId="062EA8A0"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12" w:space="0" w:color="auto"/>
              <w:left w:val="single" w:sz="4" w:space="0" w:color="000000"/>
              <w:bottom w:val="single" w:sz="12" w:space="0" w:color="auto"/>
              <w:right w:val="single" w:sz="4" w:space="0" w:color="000000"/>
            </w:tcBorders>
            <w:vAlign w:val="center"/>
          </w:tcPr>
          <w:p w14:paraId="4707A9E9"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12" w:space="0" w:color="auto"/>
              <w:right w:val="single" w:sz="4" w:space="0" w:color="000000"/>
            </w:tcBorders>
            <w:vAlign w:val="center"/>
          </w:tcPr>
          <w:p w14:paraId="0C0E3ACC"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12" w:space="0" w:color="auto"/>
              <w:left w:val="single" w:sz="4" w:space="0" w:color="000000"/>
              <w:bottom w:val="single" w:sz="12" w:space="0" w:color="auto"/>
              <w:right w:val="single" w:sz="12" w:space="0" w:color="auto"/>
            </w:tcBorders>
            <w:vAlign w:val="center"/>
          </w:tcPr>
          <w:p w14:paraId="18F24DD9"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r>
      <w:tr w:rsidR="004454FA" w:rsidRPr="0017370C" w14:paraId="4FCC262F" w14:textId="77777777" w:rsidTr="004454FA">
        <w:trPr>
          <w:trHeight w:val="464"/>
        </w:trPr>
        <w:tc>
          <w:tcPr>
            <w:tcW w:w="5088" w:type="dxa"/>
            <w:tcBorders>
              <w:top w:val="single" w:sz="12" w:space="0" w:color="auto"/>
              <w:left w:val="single" w:sz="12" w:space="0" w:color="auto"/>
              <w:bottom w:val="single" w:sz="4" w:space="0" w:color="000000"/>
            </w:tcBorders>
            <w:vAlign w:val="center"/>
          </w:tcPr>
          <w:p w14:paraId="268E3B3D" w14:textId="4EC9B77E"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1 «Создание условий для обеспечения качественными коммунальными услугами» (всего), в том числе</w:t>
            </w:r>
          </w:p>
        </w:tc>
        <w:tc>
          <w:tcPr>
            <w:tcW w:w="1701" w:type="dxa"/>
            <w:vMerge w:val="restart"/>
            <w:tcBorders>
              <w:top w:val="single" w:sz="12" w:space="0" w:color="auto"/>
              <w:left w:val="single" w:sz="4" w:space="0" w:color="000000"/>
            </w:tcBorders>
          </w:tcPr>
          <w:p w14:paraId="70DDE7D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E8BB66E" w14:textId="77777777"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
          <w:p w14:paraId="7F8ED6F2" w14:textId="77777777" w:rsidR="004454FA" w:rsidRPr="0017370C" w:rsidRDefault="004454FA" w:rsidP="004454FA">
            <w:pPr>
              <w:spacing w:after="0" w:line="240" w:lineRule="auto"/>
              <w:rPr>
                <w:rFonts w:ascii="Times New Roman" w:eastAsiaTheme="minorEastAsia" w:hAnsi="Times New Roman" w:cs="Times New Roman"/>
                <w:sz w:val="20"/>
                <w:szCs w:val="20"/>
                <w:lang w:eastAsia="ru-RU"/>
              </w:rPr>
            </w:pPr>
          </w:p>
          <w:p w14:paraId="7D73C602" w14:textId="77777777"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roofErr w:type="spellStart"/>
            <w:r w:rsidRPr="0017370C">
              <w:rPr>
                <w:rFonts w:ascii="Times New Roman" w:eastAsiaTheme="minorEastAsia" w:hAnsi="Times New Roman" w:cs="Times New Roman"/>
                <w:sz w:val="20"/>
                <w:szCs w:val="20"/>
                <w:lang w:eastAsia="ru-RU"/>
              </w:rPr>
              <w:t>ДГиЗО</w:t>
            </w:r>
            <w:proofErr w:type="spellEnd"/>
          </w:p>
          <w:p w14:paraId="78B9A1EF" w14:textId="05E7BCDD"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39834B22" w14:textId="775B0A6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700 031,01800</w:t>
            </w:r>
          </w:p>
        </w:tc>
        <w:tc>
          <w:tcPr>
            <w:tcW w:w="1843" w:type="dxa"/>
            <w:tcBorders>
              <w:top w:val="single" w:sz="12" w:space="0" w:color="auto"/>
              <w:left w:val="single" w:sz="4" w:space="0" w:color="000000"/>
              <w:bottom w:val="single" w:sz="4" w:space="0" w:color="000000"/>
              <w:right w:val="single" w:sz="4" w:space="0" w:color="000000"/>
            </w:tcBorders>
            <w:vAlign w:val="center"/>
          </w:tcPr>
          <w:p w14:paraId="7CE62520" w14:textId="044A973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242B2B4C" w14:textId="11C5A56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728C107" w14:textId="47D30AC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6181E8C8" w14:textId="6990A86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753 767,61800</w:t>
            </w:r>
          </w:p>
        </w:tc>
      </w:tr>
      <w:tr w:rsidR="004454FA" w:rsidRPr="0017370C" w14:paraId="6AB4E33C"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3B210C07" w14:textId="2E318A55"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7DD74A7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750ED4E" w14:textId="32B46A4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204 731,01800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6ACB22A" w14:textId="710BBA0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A3BAD28" w14:textId="3D973AC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6E9E57" w14:textId="305CA7F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4BD3C09" w14:textId="0AAB824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258 467,61800</w:t>
            </w:r>
          </w:p>
        </w:tc>
      </w:tr>
      <w:tr w:rsidR="004454FA" w:rsidRPr="0017370C" w14:paraId="6B97767E"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4DFA93BA" w14:textId="3D94B499"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Окружной бюджет</w:t>
            </w:r>
          </w:p>
        </w:tc>
        <w:tc>
          <w:tcPr>
            <w:tcW w:w="1701" w:type="dxa"/>
            <w:vMerge/>
            <w:tcBorders>
              <w:left w:val="single" w:sz="4" w:space="0" w:color="000000"/>
            </w:tcBorders>
          </w:tcPr>
          <w:p w14:paraId="2102349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CA76B06" w14:textId="5DF53F4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495 300,00000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DC1C8E7" w14:textId="37C8143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E452C58" w14:textId="1AF77AA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EC3117E" w14:textId="62AAB7A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C8313B3" w14:textId="7B4DD14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495 300,00000</w:t>
            </w:r>
          </w:p>
        </w:tc>
      </w:tr>
      <w:tr w:rsidR="004454FA" w:rsidRPr="0017370C" w14:paraId="0CEC8F6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2D0849C0" w14:textId="0CE123A2"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Федеральный бюджет</w:t>
            </w:r>
          </w:p>
        </w:tc>
        <w:tc>
          <w:tcPr>
            <w:tcW w:w="1701" w:type="dxa"/>
            <w:vMerge/>
            <w:tcBorders>
              <w:left w:val="single" w:sz="4" w:space="0" w:color="000000"/>
            </w:tcBorders>
          </w:tcPr>
          <w:p w14:paraId="320207A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ECF873" w14:textId="234B077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0418A3" w14:textId="4C55888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031FC48" w14:textId="76EF7A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8A8328B" w14:textId="1B75E67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7A7D6E9" w14:textId="21B7C8C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591979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7094B474" w14:textId="3420AD5B"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Внебюджетные источники</w:t>
            </w:r>
          </w:p>
        </w:tc>
        <w:tc>
          <w:tcPr>
            <w:tcW w:w="1701" w:type="dxa"/>
            <w:vMerge/>
            <w:tcBorders>
              <w:left w:val="single" w:sz="4" w:space="0" w:color="000000"/>
              <w:bottom w:val="single" w:sz="4" w:space="0" w:color="000000"/>
            </w:tcBorders>
          </w:tcPr>
          <w:p w14:paraId="13DBADC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DA61A22" w14:textId="0660229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84573B4" w14:textId="780261A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B7482DA" w14:textId="6197EE7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FCCC374" w14:textId="450B4DC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D73264F" w14:textId="64ACCA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14DF7562"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5BAB469B" w14:textId="7E4642DE"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1807442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9CE9E9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6A66AC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95A69E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4C08884" w14:textId="26451226"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7942127B" w14:textId="53EF6D8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691 074,91800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6CBF36A" w14:textId="2349CDC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94617BB" w14:textId="616911A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091BE7" w14:textId="16D822B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58044E2" w14:textId="7CB9A76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691 074,91800</w:t>
            </w:r>
          </w:p>
        </w:tc>
      </w:tr>
      <w:tr w:rsidR="004454FA" w:rsidRPr="0017370C" w14:paraId="00C4F022"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5CEB6269" w14:textId="6880346F"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4D2B3BD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EA2D3CA" w14:textId="7957956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195 774,91800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A3A076" w14:textId="300B3D7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B4F8B8E" w14:textId="3A41451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5A9CBBC" w14:textId="750339F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DF9BC98" w14:textId="17D2EF87"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195 774,91800</w:t>
            </w:r>
          </w:p>
        </w:tc>
      </w:tr>
      <w:tr w:rsidR="004454FA" w:rsidRPr="0017370C" w14:paraId="4560316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72E09FCB" w14:textId="196874D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left w:val="single" w:sz="4" w:space="0" w:color="000000"/>
            </w:tcBorders>
          </w:tcPr>
          <w:p w14:paraId="2E5F1FA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4E8C69" w14:textId="123BD63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495 300,00000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A6D4ED7" w14:textId="1C95394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E767EDE" w14:textId="23C3D92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2EE1904" w14:textId="2B6D632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342666D" w14:textId="1E82012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495 300,00000</w:t>
            </w:r>
          </w:p>
        </w:tc>
      </w:tr>
      <w:tr w:rsidR="004454FA" w:rsidRPr="0017370C" w14:paraId="532CF099"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2C102285" w14:textId="5757593C"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20914A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6AC17C" w14:textId="7C71EB4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78D71F6" w14:textId="395D28D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859D8E3" w14:textId="45F5872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9E2533B" w14:textId="774F512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A9FE550" w14:textId="38E8A7B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62EBD0CF"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3D8F6B6F" w14:textId="4D0739AC"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left w:val="single" w:sz="4" w:space="0" w:color="000000"/>
              <w:bottom w:val="single" w:sz="4" w:space="0" w:color="000000"/>
            </w:tcBorders>
          </w:tcPr>
          <w:p w14:paraId="42195BD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1E50AC4" w14:textId="50772F5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ADADBDE" w14:textId="0760BD6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931A53F" w14:textId="254E0DB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09D344E" w14:textId="3E716A1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9EC8D0B" w14:textId="1FFFE62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337BBE84"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77E47B95" w14:textId="20C9B27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48C4470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CE5FE1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E5249D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3660B20" w14:textId="7B495EB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4CC5982D" w14:textId="372DFC7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36BD01C" w14:textId="7A3AB92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A1BB33D" w14:textId="39DD937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3B808AC" w14:textId="046EF99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6317C57" w14:textId="306A335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62 692,70000</w:t>
            </w:r>
          </w:p>
        </w:tc>
      </w:tr>
      <w:tr w:rsidR="004454FA" w:rsidRPr="0017370C" w14:paraId="4273D9C3"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647941F6" w14:textId="74D05E2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AE4584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51A7FF1" w14:textId="7540FC8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4AB2196" w14:textId="5925ACE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4343395" w14:textId="1566E12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1ABCEE4" w14:textId="26D94B3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72CF304" w14:textId="7927954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62 692,70000</w:t>
            </w:r>
          </w:p>
        </w:tc>
      </w:tr>
      <w:tr w:rsidR="004454FA" w:rsidRPr="0017370C" w14:paraId="2D543A7D"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1DE82595" w14:textId="78B9506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left w:val="single" w:sz="4" w:space="0" w:color="000000"/>
            </w:tcBorders>
          </w:tcPr>
          <w:p w14:paraId="6DF6750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2F3AA31" w14:textId="7E97DC1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8D4D2F8" w14:textId="22E3BA9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7AE64A4" w14:textId="157946E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8579477" w14:textId="68A12FC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2E74523" w14:textId="0AB1EF4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365F6BC6"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036D7BF8" w14:textId="784EE6B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A39911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D7F06F4" w14:textId="673573C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D3A86F1" w14:textId="08A74BE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957D69E" w14:textId="151674C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9D14A08" w14:textId="198B4DD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D11FE8D" w14:textId="1036E10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236AF201" w14:textId="77777777" w:rsidTr="00B2119D">
        <w:trPr>
          <w:trHeight w:val="389"/>
        </w:trPr>
        <w:tc>
          <w:tcPr>
            <w:tcW w:w="5088" w:type="dxa"/>
            <w:tcBorders>
              <w:top w:val="single" w:sz="4" w:space="0" w:color="000000"/>
              <w:left w:val="single" w:sz="12" w:space="0" w:color="auto"/>
              <w:bottom w:val="single" w:sz="12" w:space="0" w:color="auto"/>
            </w:tcBorders>
            <w:vAlign w:val="center"/>
          </w:tcPr>
          <w:p w14:paraId="41894FED" w14:textId="05F6168F"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left w:val="single" w:sz="4" w:space="0" w:color="000000"/>
              <w:bottom w:val="single" w:sz="12" w:space="0" w:color="auto"/>
            </w:tcBorders>
          </w:tcPr>
          <w:p w14:paraId="4BCC120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EDDB6EB" w14:textId="2463261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ABF3DAC" w14:textId="0AB9908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5ADC355" w14:textId="0BE995A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62B512C" w14:textId="1B1E297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16D5CECB" w14:textId="6F2A7EB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D567A8" w:rsidRPr="0017370C" w14:paraId="584C6DC5" w14:textId="77777777" w:rsidTr="00B2119D">
        <w:trPr>
          <w:trHeight w:val="389"/>
        </w:trPr>
        <w:tc>
          <w:tcPr>
            <w:tcW w:w="5088" w:type="dxa"/>
            <w:tcBorders>
              <w:top w:val="single" w:sz="12" w:space="0" w:color="auto"/>
              <w:left w:val="single" w:sz="12" w:space="0" w:color="auto"/>
              <w:bottom w:val="single" w:sz="4" w:space="0" w:color="auto"/>
              <w:right w:val="single" w:sz="4" w:space="0" w:color="auto"/>
            </w:tcBorders>
            <w:vAlign w:val="center"/>
          </w:tcPr>
          <w:p w14:paraId="74CDA15B" w14:textId="0189E262"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Pr>
                <w:rFonts w:ascii="Times New Roman" w:eastAsiaTheme="minorEastAsia" w:hAnsi="Times New Roman" w:cs="Times New Roman"/>
                <w:i/>
                <w:sz w:val="20"/>
                <w:szCs w:val="20"/>
                <w:lang w:eastAsia="ru-RU"/>
              </w:rPr>
              <w:t xml:space="preserve">Региональный проект «Создание (реконструкция) коммунальных объектов» </w:t>
            </w:r>
            <w:r w:rsidRPr="0017370C">
              <w:rPr>
                <w:rFonts w:ascii="Times New Roman" w:eastAsiaTheme="minorEastAsia" w:hAnsi="Times New Roman" w:cs="Times New Roman"/>
                <w:i/>
                <w:sz w:val="20"/>
                <w:szCs w:val="20"/>
                <w:lang w:eastAsia="ru-RU"/>
              </w:rPr>
              <w:t>(всего),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6325E00C" w14:textId="77777777" w:rsidR="00D567A8" w:rsidRDefault="00D567A8" w:rsidP="00D567A8">
            <w:pPr>
              <w:spacing w:after="0" w:line="240" w:lineRule="auto"/>
              <w:jc w:val="center"/>
              <w:rPr>
                <w:rFonts w:ascii="Times New Roman" w:eastAsiaTheme="minorEastAsia" w:hAnsi="Times New Roman" w:cs="Times New Roman"/>
                <w:sz w:val="20"/>
                <w:szCs w:val="20"/>
                <w:lang w:eastAsia="ru-RU"/>
              </w:rPr>
            </w:pPr>
          </w:p>
          <w:p w14:paraId="3F112093" w14:textId="77777777" w:rsidR="00D567A8" w:rsidRDefault="00D567A8" w:rsidP="00D567A8">
            <w:pPr>
              <w:spacing w:after="0" w:line="240" w:lineRule="auto"/>
              <w:jc w:val="center"/>
              <w:rPr>
                <w:rFonts w:ascii="Times New Roman" w:eastAsiaTheme="minorEastAsia" w:hAnsi="Times New Roman" w:cs="Times New Roman"/>
                <w:sz w:val="20"/>
                <w:szCs w:val="20"/>
                <w:lang w:eastAsia="ru-RU"/>
              </w:rPr>
            </w:pPr>
          </w:p>
          <w:p w14:paraId="0F1B76AE" w14:textId="77777777" w:rsidR="00D567A8" w:rsidRDefault="00D567A8" w:rsidP="00D567A8">
            <w:pPr>
              <w:spacing w:after="0" w:line="240" w:lineRule="auto"/>
              <w:jc w:val="center"/>
              <w:rPr>
                <w:rFonts w:ascii="Times New Roman" w:eastAsiaTheme="minorEastAsia" w:hAnsi="Times New Roman" w:cs="Times New Roman"/>
                <w:sz w:val="20"/>
                <w:szCs w:val="20"/>
                <w:lang w:eastAsia="ru-RU"/>
              </w:rPr>
            </w:pPr>
          </w:p>
          <w:p w14:paraId="0FB42788" w14:textId="2BA4AB6F"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0D5D4F78" w14:textId="75761CFF"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631 733,30800</w:t>
            </w:r>
          </w:p>
        </w:tc>
        <w:tc>
          <w:tcPr>
            <w:tcW w:w="1843" w:type="dxa"/>
            <w:tcBorders>
              <w:top w:val="single" w:sz="12" w:space="0" w:color="auto"/>
              <w:left w:val="single" w:sz="4" w:space="0" w:color="auto"/>
              <w:bottom w:val="single" w:sz="4" w:space="0" w:color="auto"/>
              <w:right w:val="single" w:sz="4" w:space="0" w:color="auto"/>
            </w:tcBorders>
            <w:vAlign w:val="center"/>
          </w:tcPr>
          <w:p w14:paraId="4FBE77DF" w14:textId="68057A5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12" w:space="0" w:color="auto"/>
              <w:left w:val="single" w:sz="4" w:space="0" w:color="auto"/>
              <w:bottom w:val="single" w:sz="4" w:space="0" w:color="auto"/>
              <w:right w:val="single" w:sz="4" w:space="0" w:color="auto"/>
            </w:tcBorders>
            <w:vAlign w:val="center"/>
          </w:tcPr>
          <w:p w14:paraId="59099893" w14:textId="03AE009B"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12" w:space="0" w:color="auto"/>
              <w:left w:val="single" w:sz="4" w:space="0" w:color="auto"/>
              <w:bottom w:val="single" w:sz="4" w:space="0" w:color="auto"/>
              <w:right w:val="single" w:sz="4" w:space="0" w:color="auto"/>
            </w:tcBorders>
            <w:vAlign w:val="center"/>
          </w:tcPr>
          <w:p w14:paraId="602F3530" w14:textId="259F6E38"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12" w:space="0" w:color="auto"/>
              <w:left w:val="single" w:sz="4" w:space="0" w:color="auto"/>
              <w:bottom w:val="single" w:sz="4" w:space="0" w:color="auto"/>
              <w:right w:val="single" w:sz="12" w:space="0" w:color="auto"/>
            </w:tcBorders>
            <w:vAlign w:val="center"/>
          </w:tcPr>
          <w:p w14:paraId="0E1860F6" w14:textId="67EFF16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631 733,30800</w:t>
            </w:r>
          </w:p>
        </w:tc>
      </w:tr>
      <w:tr w:rsidR="00D567A8" w:rsidRPr="0017370C" w14:paraId="51B6B7BE" w14:textId="77777777" w:rsidTr="00B2119D">
        <w:trPr>
          <w:trHeight w:val="389"/>
        </w:trPr>
        <w:tc>
          <w:tcPr>
            <w:tcW w:w="5088" w:type="dxa"/>
            <w:tcBorders>
              <w:top w:val="single" w:sz="4" w:space="0" w:color="auto"/>
              <w:left w:val="single" w:sz="12" w:space="0" w:color="auto"/>
              <w:bottom w:val="single" w:sz="4" w:space="0" w:color="auto"/>
              <w:right w:val="single" w:sz="4" w:space="0" w:color="auto"/>
            </w:tcBorders>
            <w:vAlign w:val="center"/>
          </w:tcPr>
          <w:p w14:paraId="4FE6AC90" w14:textId="02771E78"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5F76DE50"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E3B8045" w14:textId="5DE26E3B"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136 433,30800</w:t>
            </w:r>
          </w:p>
        </w:tc>
        <w:tc>
          <w:tcPr>
            <w:tcW w:w="1843" w:type="dxa"/>
            <w:tcBorders>
              <w:top w:val="single" w:sz="4" w:space="0" w:color="auto"/>
              <w:left w:val="single" w:sz="4" w:space="0" w:color="auto"/>
              <w:bottom w:val="single" w:sz="4" w:space="0" w:color="auto"/>
              <w:right w:val="single" w:sz="4" w:space="0" w:color="auto"/>
            </w:tcBorders>
            <w:vAlign w:val="center"/>
          </w:tcPr>
          <w:p w14:paraId="7BB4D5C4" w14:textId="205961CA"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379C666" w14:textId="20F31617"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1BD1D2E" w14:textId="17CA5B39"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F155DA7" w14:textId="13267DB2"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136 433,30800</w:t>
            </w:r>
          </w:p>
        </w:tc>
      </w:tr>
      <w:tr w:rsidR="00D567A8" w:rsidRPr="0017370C" w14:paraId="3115891B" w14:textId="77777777" w:rsidTr="00B2119D">
        <w:trPr>
          <w:trHeight w:val="389"/>
        </w:trPr>
        <w:tc>
          <w:tcPr>
            <w:tcW w:w="5088" w:type="dxa"/>
            <w:tcBorders>
              <w:top w:val="single" w:sz="4" w:space="0" w:color="auto"/>
              <w:left w:val="single" w:sz="12" w:space="0" w:color="auto"/>
              <w:bottom w:val="single" w:sz="4" w:space="0" w:color="auto"/>
              <w:right w:val="single" w:sz="4" w:space="0" w:color="auto"/>
            </w:tcBorders>
            <w:vAlign w:val="center"/>
          </w:tcPr>
          <w:p w14:paraId="0C2C1D6B" w14:textId="2ED89718"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13715A41"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EA034EB" w14:textId="072CBB3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495 300,00000</w:t>
            </w:r>
          </w:p>
        </w:tc>
        <w:tc>
          <w:tcPr>
            <w:tcW w:w="1843" w:type="dxa"/>
            <w:tcBorders>
              <w:top w:val="single" w:sz="4" w:space="0" w:color="auto"/>
              <w:left w:val="single" w:sz="4" w:space="0" w:color="auto"/>
              <w:bottom w:val="single" w:sz="4" w:space="0" w:color="auto"/>
              <w:right w:val="single" w:sz="4" w:space="0" w:color="auto"/>
            </w:tcBorders>
            <w:vAlign w:val="center"/>
          </w:tcPr>
          <w:p w14:paraId="631B1C3F" w14:textId="5AA28A1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221786EA" w14:textId="1ECDA6F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B9F734E" w14:textId="36C17D0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2F176F4C" w14:textId="3CD91D28"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495 300,00000</w:t>
            </w:r>
          </w:p>
        </w:tc>
      </w:tr>
      <w:tr w:rsidR="00D567A8" w:rsidRPr="0017370C" w14:paraId="61CBB8D8" w14:textId="77777777" w:rsidTr="00B2119D">
        <w:trPr>
          <w:trHeight w:val="389"/>
        </w:trPr>
        <w:tc>
          <w:tcPr>
            <w:tcW w:w="5088" w:type="dxa"/>
            <w:tcBorders>
              <w:top w:val="single" w:sz="4" w:space="0" w:color="auto"/>
              <w:left w:val="single" w:sz="12" w:space="0" w:color="auto"/>
              <w:bottom w:val="single" w:sz="4" w:space="0" w:color="auto"/>
              <w:right w:val="single" w:sz="4" w:space="0" w:color="auto"/>
            </w:tcBorders>
            <w:vAlign w:val="center"/>
          </w:tcPr>
          <w:p w14:paraId="60BB3EF2" w14:textId="462941B9"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0A6AB49E"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A9FB7B0" w14:textId="6FE196D2"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C56ADD0" w14:textId="5FFA2848"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4456B3FE" w14:textId="585CC244"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D43F04A" w14:textId="76E2877C"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26618A1" w14:textId="7485055F"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r>
      <w:tr w:rsidR="00D567A8" w:rsidRPr="0017370C" w14:paraId="718B8481" w14:textId="77777777" w:rsidTr="00B2119D">
        <w:trPr>
          <w:trHeight w:val="389"/>
        </w:trPr>
        <w:tc>
          <w:tcPr>
            <w:tcW w:w="5088" w:type="dxa"/>
            <w:tcBorders>
              <w:top w:val="single" w:sz="4" w:space="0" w:color="auto"/>
              <w:left w:val="single" w:sz="12" w:space="0" w:color="auto"/>
              <w:bottom w:val="single" w:sz="12" w:space="0" w:color="auto"/>
              <w:right w:val="single" w:sz="4" w:space="0" w:color="auto"/>
            </w:tcBorders>
            <w:vAlign w:val="center"/>
          </w:tcPr>
          <w:p w14:paraId="718B2EA1" w14:textId="37CB240F"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0388CE87"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3267C438" w14:textId="6C086C5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51DF7481" w14:textId="0CE63340"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048562BE" w14:textId="6454AAB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C29B964" w14:textId="0FC6D2BA"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37B9E4CE" w14:textId="56D47D4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r>
      <w:tr w:rsidR="00D567A8" w:rsidRPr="0017370C" w14:paraId="7D1787AA" w14:textId="77777777" w:rsidTr="00B2119D">
        <w:trPr>
          <w:trHeight w:val="389"/>
        </w:trPr>
        <w:tc>
          <w:tcPr>
            <w:tcW w:w="5088" w:type="dxa"/>
            <w:tcBorders>
              <w:top w:val="single" w:sz="12" w:space="0" w:color="auto"/>
              <w:left w:val="single" w:sz="12" w:space="0" w:color="auto"/>
              <w:bottom w:val="single" w:sz="4" w:space="0" w:color="000000"/>
            </w:tcBorders>
            <w:vAlign w:val="center"/>
          </w:tcPr>
          <w:p w14:paraId="7898EE1D" w14:textId="6E04EA0F"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Комплекс процессных мероприятий 1.1 «Реконструкция, расширение, модернизация, строительство коммунальных объектов, в том числе объектов питьевого водоснабжения» (всего), в том числе:</w:t>
            </w:r>
          </w:p>
        </w:tc>
        <w:tc>
          <w:tcPr>
            <w:tcW w:w="1701" w:type="dxa"/>
            <w:vMerge w:val="restart"/>
            <w:tcBorders>
              <w:top w:val="single" w:sz="12" w:space="0" w:color="auto"/>
              <w:left w:val="single" w:sz="4" w:space="0" w:color="000000"/>
            </w:tcBorders>
          </w:tcPr>
          <w:p w14:paraId="33871C10"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614C55EC"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42F7F30F"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3D346A08"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1ED477BF"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1DF3CCCB" w14:textId="7AD69611"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2D043DC5" w14:textId="13BD74C8"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6C286FC" w14:textId="3CFB01DE"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3FC131E9" w14:textId="43EB9329"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1A4929B" w14:textId="2CD0EB09"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19931C7" w14:textId="494B1C45"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r>
      <w:tr w:rsidR="00D567A8" w:rsidRPr="0017370C" w14:paraId="491E25C8"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6218C308" w14:textId="2E7BB4B6"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6AFEFAF9" w14:textId="4A9E3C96"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2EEFFF7" w14:textId="4A8E7D5B"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5DE9AF2" w14:textId="5F00F583"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7EB0530" w14:textId="63904E4F"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32E305" w14:textId="051F8DAE"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13C15D4" w14:textId="3CD07C80"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r>
      <w:tr w:rsidR="00D567A8" w:rsidRPr="0017370C" w14:paraId="2CEEEE0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5098FF2E" w14:textId="5AD07E8F"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Окружной бюджет</w:t>
            </w:r>
          </w:p>
        </w:tc>
        <w:tc>
          <w:tcPr>
            <w:tcW w:w="1701" w:type="dxa"/>
            <w:vMerge/>
            <w:tcBorders>
              <w:left w:val="single" w:sz="4" w:space="0" w:color="000000"/>
            </w:tcBorders>
          </w:tcPr>
          <w:p w14:paraId="188268D2"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DFC0359" w14:textId="63869DAB"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195CFA" w14:textId="5911F9A6"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010AF05" w14:textId="0D82428A"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B17489A" w14:textId="6CFDF49C"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7492A77" w14:textId="7A25376E"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r>
      <w:tr w:rsidR="00D567A8" w:rsidRPr="0017370C" w14:paraId="295944F4"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2286C143" w14:textId="0B9428FE"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Федеральный бюджет</w:t>
            </w:r>
          </w:p>
        </w:tc>
        <w:tc>
          <w:tcPr>
            <w:tcW w:w="1701" w:type="dxa"/>
            <w:vMerge/>
            <w:tcBorders>
              <w:left w:val="single" w:sz="4" w:space="0" w:color="000000"/>
            </w:tcBorders>
          </w:tcPr>
          <w:p w14:paraId="26B0F8F0"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E4AE19B" w14:textId="40CD6384"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9BDF005" w14:textId="2FD50EE8"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6ADBB46" w14:textId="578FA505"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1F61C89" w14:textId="5D828863"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9B17EC5" w14:textId="56A81700"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r>
      <w:tr w:rsidR="00D567A8" w:rsidRPr="0017370C" w14:paraId="3806888F" w14:textId="77777777" w:rsidTr="002904AA">
        <w:trPr>
          <w:trHeight w:val="389"/>
        </w:trPr>
        <w:tc>
          <w:tcPr>
            <w:tcW w:w="5088" w:type="dxa"/>
            <w:tcBorders>
              <w:top w:val="single" w:sz="4" w:space="0" w:color="000000"/>
              <w:left w:val="single" w:sz="12" w:space="0" w:color="auto"/>
              <w:bottom w:val="single" w:sz="12" w:space="0" w:color="auto"/>
            </w:tcBorders>
            <w:vAlign w:val="center"/>
          </w:tcPr>
          <w:p w14:paraId="267C7653" w14:textId="4DF5411C"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Внебюджетные источники</w:t>
            </w:r>
          </w:p>
        </w:tc>
        <w:tc>
          <w:tcPr>
            <w:tcW w:w="1701" w:type="dxa"/>
            <w:vMerge/>
            <w:tcBorders>
              <w:left w:val="single" w:sz="4" w:space="0" w:color="000000"/>
              <w:bottom w:val="single" w:sz="12" w:space="0" w:color="auto"/>
            </w:tcBorders>
          </w:tcPr>
          <w:p w14:paraId="0FD42453"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8823348" w14:textId="252AD4F3"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5F634AA" w14:textId="418A62BB"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14F19A1" w14:textId="4829F216"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296EDFB" w14:textId="019D4D06"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334B4BD" w14:textId="4D71C557"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r>
      <w:tr w:rsidR="004454FA" w:rsidRPr="0017370C" w14:paraId="3A2D63FD"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6CF2080D" w14:textId="7DC96B6C"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1.2</w:t>
            </w: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 xml:space="preserve">Предоставление субсидий организациям коммунального комплекса, предоставляющим </w:t>
            </w:r>
            <w:r w:rsidRPr="0017370C">
              <w:rPr>
                <w:rFonts w:ascii="Times New Roman" w:hAnsi="Times New Roman" w:cs="Times New Roman"/>
                <w:i/>
                <w:sz w:val="20"/>
                <w:szCs w:val="20"/>
              </w:rPr>
              <w:t>коммунальные</w:t>
            </w:r>
            <w:r w:rsidRPr="0017370C">
              <w:rPr>
                <w:rFonts w:ascii="Times New Roman" w:eastAsiaTheme="minorEastAsia" w:hAnsi="Times New Roman" w:cs="Times New Roman"/>
                <w:i/>
                <w:sz w:val="20"/>
                <w:szCs w:val="20"/>
                <w:lang w:eastAsia="ru-RU"/>
              </w:rPr>
              <w:t xml:space="preserve"> услуги</w:t>
            </w:r>
          </w:p>
          <w:p w14:paraId="107DE7D4" w14:textId="3E897C1A"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населению» (всего), в том числе:</w:t>
            </w:r>
          </w:p>
        </w:tc>
        <w:tc>
          <w:tcPr>
            <w:tcW w:w="1701" w:type="dxa"/>
            <w:vMerge w:val="restart"/>
            <w:tcBorders>
              <w:top w:val="single" w:sz="12" w:space="0" w:color="auto"/>
              <w:left w:val="single" w:sz="4" w:space="0" w:color="000000"/>
            </w:tcBorders>
          </w:tcPr>
          <w:p w14:paraId="4EB6BA6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3192B0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79474D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32D29B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6A5B52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819A09E" w14:textId="65528ED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49336C08" w14:textId="57D71A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4C45BB4" w14:textId="707636D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BFED858" w14:textId="0FE00B4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ABE542D" w14:textId="12466E9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2B022A2" w14:textId="4EA5164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62 692,70000</w:t>
            </w:r>
          </w:p>
        </w:tc>
      </w:tr>
      <w:tr w:rsidR="004454FA" w:rsidRPr="0017370C" w14:paraId="3C581C6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908B69A" w14:textId="0CEB45B0"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0B232C1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E5214EE" w14:textId="1641032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DF99FEA" w14:textId="0C91F24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C78A959" w14:textId="4050DB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C05B744" w14:textId="59976AD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2546FF7" w14:textId="5F941B1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62 692,70000</w:t>
            </w:r>
          </w:p>
        </w:tc>
      </w:tr>
      <w:tr w:rsidR="004454FA" w:rsidRPr="0017370C" w14:paraId="046B90B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FB362F0" w14:textId="0AEC2B7B"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AFBFF0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FE77E0F" w14:textId="7C733F7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EDBDC5D" w14:textId="5D62F63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3A1D099" w14:textId="67ABDE2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CC5E3D" w14:textId="36B2E93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8483022" w14:textId="729B178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7DC5AA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095B38B" w14:textId="1889D458"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46317AC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A15B7BB" w14:textId="6E84395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E3671C6" w14:textId="3B61426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9B7A7E5" w14:textId="7E0634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5B0FCC5" w14:textId="7A6961A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1DDDFB8" w14:textId="7137A9D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DA7F6FA"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538640CD" w14:textId="00962830"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6070E43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5F019D3" w14:textId="42C4E33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71B998E" w14:textId="5B52CE0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08DEB7A1" w14:textId="76D8CB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63374333" w14:textId="564BAEB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5A19DFB5" w14:textId="60F8616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459393B0"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3F8870C0" w14:textId="40F1660C"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Подпрограмма 2 «Создание условий для обеспечения доступности и повышения качества жилищных услуг» (всего), в том числе:</w:t>
            </w:r>
          </w:p>
        </w:tc>
        <w:tc>
          <w:tcPr>
            <w:tcW w:w="1701" w:type="dxa"/>
            <w:vMerge w:val="restart"/>
            <w:tcBorders>
              <w:top w:val="single" w:sz="12" w:space="0" w:color="auto"/>
              <w:left w:val="single" w:sz="4" w:space="0" w:color="000000"/>
            </w:tcBorders>
          </w:tcPr>
          <w:p w14:paraId="72CF3AE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47777E52" w14:textId="1142658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12" w:space="0" w:color="auto"/>
              <w:left w:val="single" w:sz="4" w:space="0" w:color="000000"/>
              <w:bottom w:val="single" w:sz="4" w:space="0" w:color="000000"/>
              <w:right w:val="single" w:sz="4" w:space="0" w:color="000000"/>
            </w:tcBorders>
            <w:vAlign w:val="center"/>
          </w:tcPr>
          <w:p w14:paraId="705A410D" w14:textId="5EF1C83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57 378,70000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17E7E9E" w14:textId="76F7A54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7CCC46A4" w14:textId="712B2E8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3BEFA36" w14:textId="00B14F7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106 872,80000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1091D48B" w14:textId="73B128D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217 687,90000</w:t>
            </w:r>
          </w:p>
        </w:tc>
      </w:tr>
      <w:tr w:rsidR="004454FA" w:rsidRPr="0017370C" w14:paraId="17D9E90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2DCA341" w14:textId="13146A65"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456FE95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57FB62" w14:textId="24F44C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57 378,70000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753C8B3" w14:textId="54DA008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4475CA9" w14:textId="0F4CCF1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0BA8CE0" w14:textId="088B433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106 872,80000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FBB19D0" w14:textId="40ED123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217 687,90000</w:t>
            </w:r>
          </w:p>
        </w:tc>
      </w:tr>
      <w:tr w:rsidR="004454FA" w:rsidRPr="0017370C" w14:paraId="32983545"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FEB1B5F" w14:textId="6E1A20A5"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985F86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3969E86" w14:textId="64139B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44C22C4" w14:textId="00489E3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7DE99DD" w14:textId="42EB0F0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1C172E6" w14:textId="5B0C978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561C390" w14:textId="2A66B9F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6A4E5F3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54C0B23" w14:textId="7B633D11"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154121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1469DB2" w14:textId="0A198A6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D1CAF58" w14:textId="7F4972F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07FC293" w14:textId="1179AA2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05841C4" w14:textId="24E2916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4DFD72C" w14:textId="312742F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3E692D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FFF2D2F" w14:textId="292AC15E"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6B7531F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A0C003F" w14:textId="108CCCF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9722710" w14:textId="18FF865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B5150CC" w14:textId="36458A9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995A6F4" w14:textId="2129F24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D32E0CA" w14:textId="1C9E8C6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74F64B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4EE9ADF" w14:textId="2BD707FC"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00B84C5C" w14:textId="545C3D9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395615E7" w14:textId="04DF803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15 460,50000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6930667" w14:textId="0D46203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169674C" w14:textId="564F735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ACAC33" w14:textId="4109A14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63 130,80000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256CEFC" w14:textId="297C3F17"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110 156,70000</w:t>
            </w:r>
          </w:p>
        </w:tc>
      </w:tr>
      <w:tr w:rsidR="004454FA" w:rsidRPr="0017370C" w14:paraId="07EA737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462D14F" w14:textId="1D173F5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1E04926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0703C13" w14:textId="1E8D0E3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15 460,50000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CBD7E84" w14:textId="24679BB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CAB7115" w14:textId="35CE853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81E1863" w14:textId="4EDA5E5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63 130,80000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59A34DB" w14:textId="2A62CA2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110 156,70000</w:t>
            </w:r>
          </w:p>
        </w:tc>
      </w:tr>
      <w:tr w:rsidR="004454FA" w:rsidRPr="0017370C" w14:paraId="0A4E07D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F065EA4" w14:textId="1FE5FDE5"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269795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360EE8D" w14:textId="2AF25F7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AC58F0" w14:textId="2F45002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6DCAE20" w14:textId="0524445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B10F1A5" w14:textId="5B5EABD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4130FB3" w14:textId="59F29EE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2DBE8E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CBE5FB2" w14:textId="5549F562"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7E69EC4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09A5DF9" w14:textId="4BC721A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D13EECC" w14:textId="316277F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0BD040C" w14:textId="29A1A52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E50DE41" w14:textId="3948F81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F6B4FAA" w14:textId="3F629C6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78EABFF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2013AB1" w14:textId="11579D7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143585B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456DEFE" w14:textId="451682D7"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3B5B49A" w14:textId="0BA65C2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CDE5B3A" w14:textId="082938A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5E8D79" w14:textId="306F304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B6626C8" w14:textId="349B732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01B7B06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EB180AB" w14:textId="66F03242"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4AA1CAFB" w14:textId="323AFAF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BF4D520" w14:textId="4A9C64F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41 918,20000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AA11394" w14:textId="6CDA6FD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078DE45" w14:textId="1301343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7F3DE2C" w14:textId="303DFDB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43 742,00000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19F2768" w14:textId="553B7BD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107 531,20000</w:t>
            </w:r>
          </w:p>
        </w:tc>
      </w:tr>
      <w:tr w:rsidR="004454FA" w:rsidRPr="0017370C" w14:paraId="2C03989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56AD106" w14:textId="27C5026B"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4DE1C9A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A017915" w14:textId="660A0A6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41 918,20000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8F1908" w14:textId="2A3E90A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DC03227" w14:textId="3D3F173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150F1BE" w14:textId="386AE26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43 742,00000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956A4F9" w14:textId="777BD36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107 531,20000</w:t>
            </w:r>
          </w:p>
        </w:tc>
      </w:tr>
      <w:tr w:rsidR="004454FA" w:rsidRPr="0017370C" w14:paraId="400B86C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70DCC93" w14:textId="4BFA80B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476E193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5C934F4" w14:textId="6469A4F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30171C5" w14:textId="43EA07C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9767972" w14:textId="0438F65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11DCD06" w14:textId="184E74E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F4F4B61" w14:textId="14E7252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2F71E47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20F26BF" w14:textId="6427B42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2A4E4AE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89C2768" w14:textId="0288DFE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9A0900E" w14:textId="5801494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FC349AB" w14:textId="4464E56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EE0421" w14:textId="6DC1DBF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3214C1F" w14:textId="41205F0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03FCEEC"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12FF97B0" w14:textId="623742A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26AEDA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B2C6B7A" w14:textId="11E9A64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223DD32" w14:textId="4B9C770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74E991A4" w14:textId="4C8F898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F852F8C" w14:textId="399C0A8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737DE825" w14:textId="324C10D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0184B052" w14:textId="77777777" w:rsidTr="00426D5C">
        <w:trPr>
          <w:trHeight w:val="391"/>
        </w:trPr>
        <w:tc>
          <w:tcPr>
            <w:tcW w:w="5088" w:type="dxa"/>
            <w:tcBorders>
              <w:top w:val="single" w:sz="12" w:space="0" w:color="auto"/>
              <w:left w:val="single" w:sz="12" w:space="0" w:color="auto"/>
              <w:bottom w:val="single" w:sz="4" w:space="0" w:color="000000"/>
            </w:tcBorders>
            <w:vAlign w:val="center"/>
          </w:tcPr>
          <w:p w14:paraId="23A593E7" w14:textId="1BBB7AB4"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2.1 «Поддержка технического состояния жилищного фонд» (всего), в том числе:</w:t>
            </w:r>
          </w:p>
        </w:tc>
        <w:tc>
          <w:tcPr>
            <w:tcW w:w="1701" w:type="dxa"/>
            <w:vMerge w:val="restart"/>
            <w:tcBorders>
              <w:top w:val="single" w:sz="12" w:space="0" w:color="auto"/>
              <w:left w:val="single" w:sz="4" w:space="0" w:color="000000"/>
            </w:tcBorders>
          </w:tcPr>
          <w:p w14:paraId="4832E2C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3332BF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D2A484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2C29B531" w14:textId="6F4A3B7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p w14:paraId="21D3BC8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2F4D28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53E2B9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68CC8F0" w14:textId="31ACA47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2227C2F6" w14:textId="73B53EC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57 378,70000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6A6F1A20" w14:textId="0B3658A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434A37C2" w14:textId="3EF391A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149EA2B" w14:textId="21267F3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106 872,80000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BA91B2F" w14:textId="5CEC386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217 687,90000</w:t>
            </w:r>
          </w:p>
        </w:tc>
      </w:tr>
      <w:tr w:rsidR="004454FA" w:rsidRPr="0017370C" w14:paraId="531D305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6B51171" w14:textId="54951216"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5B6AF84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C3F95D" w14:textId="6D3BA65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57 378,70000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6422D64" w14:textId="246883C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26 718,20000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3D42F8A" w14:textId="58939FF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26 718,20000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E30B5A6" w14:textId="326B9AB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106 872,80000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DB5662B" w14:textId="651A76B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217 687,90000</w:t>
            </w:r>
          </w:p>
        </w:tc>
      </w:tr>
      <w:tr w:rsidR="004454FA" w:rsidRPr="0017370C" w14:paraId="2D2A3E9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155D528" w14:textId="75E3B154"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4DF14C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D2E024D" w14:textId="4348C1A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91AEC49" w14:textId="593979C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8E77BB8" w14:textId="0D01D94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3821B75" w14:textId="1AF8662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1643AA2" w14:textId="4673FAA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0E855A0"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4F68802" w14:textId="3B16CD77"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0CC7B9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FAEE311" w14:textId="6A64992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49E363" w14:textId="3053A8D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4A50922" w14:textId="1480DA6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A5C31BA" w14:textId="2E47984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DEC64EB" w14:textId="0BA8D29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81212ED" w14:textId="77777777" w:rsidTr="002904AA">
        <w:trPr>
          <w:trHeight w:val="425"/>
        </w:trPr>
        <w:tc>
          <w:tcPr>
            <w:tcW w:w="5088" w:type="dxa"/>
            <w:tcBorders>
              <w:top w:val="single" w:sz="4" w:space="0" w:color="000000"/>
              <w:left w:val="single" w:sz="12" w:space="0" w:color="auto"/>
              <w:bottom w:val="single" w:sz="12" w:space="0" w:color="auto"/>
            </w:tcBorders>
            <w:vAlign w:val="center"/>
          </w:tcPr>
          <w:p w14:paraId="595CCBAE" w14:textId="74D52213"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57FEC21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3685A5F" w14:textId="66A4216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55FD7F0" w14:textId="41A1725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8EBDB78" w14:textId="69AD116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B4F56CC" w14:textId="2F80ADE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3DC19F89" w14:textId="769C2D7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2022268B"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6FBF5A2D" w14:textId="6D8836BF" w:rsidR="004454FA" w:rsidRPr="0017370C" w:rsidRDefault="004454FA" w:rsidP="004454FA">
            <w:pPr>
              <w:spacing w:after="0" w:line="240" w:lineRule="auto"/>
              <w:rPr>
                <w:rFonts w:ascii="Times New Roman" w:hAnsi="Times New Roman" w:cs="Times New Roman"/>
                <w:sz w:val="20"/>
                <w:szCs w:val="20"/>
              </w:rPr>
            </w:pPr>
            <w:r w:rsidRPr="0017370C">
              <w:rPr>
                <w:rFonts w:ascii="Times New Roman" w:hAnsi="Times New Roman" w:cs="Times New Roman"/>
                <w:sz w:val="20"/>
                <w:szCs w:val="20"/>
              </w:rPr>
              <w:t xml:space="preserve">         ВСЕГО</w:t>
            </w:r>
          </w:p>
        </w:tc>
        <w:tc>
          <w:tcPr>
            <w:tcW w:w="1701" w:type="dxa"/>
            <w:vMerge w:val="restart"/>
            <w:tcBorders>
              <w:top w:val="single" w:sz="12" w:space="0" w:color="auto"/>
              <w:left w:val="single" w:sz="4" w:space="0" w:color="000000"/>
            </w:tcBorders>
          </w:tcPr>
          <w:p w14:paraId="433D27E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C31DA5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F90E46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AF356B4" w14:textId="3497769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0451EFAA" w14:textId="05605CC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15 460,50000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664100B" w14:textId="400A762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57C8542E" w14:textId="62F1D9C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B524EEA" w14:textId="241C13A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63 130,80000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FAA378E" w14:textId="00CEC44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110 156,70000</w:t>
            </w:r>
          </w:p>
        </w:tc>
      </w:tr>
      <w:tr w:rsidR="004454FA" w:rsidRPr="0017370C" w14:paraId="739000D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B350A88" w14:textId="01F4D0B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3CE20F8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77A54EE" w14:textId="54F38E5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15 460,50000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1912B7" w14:textId="46006A3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15 782,70000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BEFD1AB" w14:textId="06D37F1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15 782,70000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A4B6922" w14:textId="10D6B0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63 130,80000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A0D194A" w14:textId="377F19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110 156,70000</w:t>
            </w:r>
          </w:p>
        </w:tc>
      </w:tr>
      <w:tr w:rsidR="004454FA" w:rsidRPr="0017370C" w14:paraId="5666D22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2B7A364" w14:textId="695D8EF0"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A0409F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7FE61DC" w14:textId="0E9DD8D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4FCD969" w14:textId="7BE3A04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32D7C98" w14:textId="36CE72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31198D3" w14:textId="4D159FF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520CD0B" w14:textId="7BBC28A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4A5D82E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F105791" w14:textId="7DDD1261"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0FC2ED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59DCDCA" w14:textId="6CE7C9E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1EC9681" w14:textId="1935B82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C56775A" w14:textId="5032748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C2DA325" w14:textId="379673F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DD89F22" w14:textId="1330763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5117C4D1"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04558901" w14:textId="7E1B8CC8"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6075A37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1C0DA7C3" w14:textId="0A163CE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2E9A3E7" w14:textId="741FDDF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6841BA5E" w14:textId="251FE72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C97A61A" w14:textId="66C9B5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0CC1A40" w14:textId="61A1837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558D048"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1720E3D5" w14:textId="69F2C00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4306C06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510C13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ED0F42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3D110D5" w14:textId="02D511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12" w:space="0" w:color="auto"/>
              <w:left w:val="single" w:sz="4" w:space="0" w:color="000000"/>
              <w:bottom w:val="single" w:sz="4" w:space="0" w:color="000000"/>
              <w:right w:val="single" w:sz="4" w:space="0" w:color="000000"/>
            </w:tcBorders>
            <w:vAlign w:val="center"/>
          </w:tcPr>
          <w:p w14:paraId="667FACE5" w14:textId="0944D9C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41 918,20000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B18AE26" w14:textId="68DE185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CDDC34C" w14:textId="07F309A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299E5C5" w14:textId="7C7C7CA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43 742,00000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5108205" w14:textId="4E1C0B6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107 531,20000</w:t>
            </w:r>
          </w:p>
        </w:tc>
      </w:tr>
      <w:tr w:rsidR="004454FA" w:rsidRPr="0017370C" w14:paraId="3A5798F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AB18D9F" w14:textId="20BE964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4892E07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5B9BE39" w14:textId="60EA251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41 918,20000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1C362C2" w14:textId="6FC2A70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FB05BFB" w14:textId="280B9BC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C58C2B" w14:textId="0BA8470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43 742,00000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49F3241" w14:textId="0417DEA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107 531,20000</w:t>
            </w:r>
          </w:p>
        </w:tc>
      </w:tr>
      <w:tr w:rsidR="004454FA" w:rsidRPr="0017370C" w14:paraId="099C3A5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BB6188D" w14:textId="29226F8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3D8B65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BD8B8CB" w14:textId="7CD7696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43627C7" w14:textId="3734185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CA0C393" w14:textId="657071A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7BC6C7" w14:textId="7E28E61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D859B1A" w14:textId="21BFE1E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5555887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A7C6EFB" w14:textId="0B9FA23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2BA4B6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FEAAAEC" w14:textId="102170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8ABDBAE" w14:textId="5B76D72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41761AD" w14:textId="1C8158D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00AFDEB" w14:textId="5ED9DD0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0BBF291" w14:textId="490CDC3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0E4C8035"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0F2D7A16" w14:textId="06E0838F"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5EB152F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3C8B7AE" w14:textId="21BE9D6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63B61E8" w14:textId="1D06114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F27D700" w14:textId="6D19E0F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66FED0B" w14:textId="3B509F7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3EE5BB3A" w14:textId="16A5FAE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B72C40" w:rsidRPr="0017370C" w14:paraId="56A0F542"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2782A6A6" w14:textId="15FEA553" w:rsidR="00B72C40" w:rsidRPr="0017370C" w:rsidRDefault="00B72C40" w:rsidP="00D41084">
            <w:pPr>
              <w:spacing w:after="0" w:line="240" w:lineRule="auto"/>
              <w:ind w:firstLine="29"/>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Подпрограмма 3 «Повышение </w:t>
            </w:r>
            <w:proofErr w:type="spellStart"/>
            <w:r w:rsidRPr="0017370C">
              <w:rPr>
                <w:rFonts w:ascii="Times New Roman" w:eastAsiaTheme="minorEastAsia" w:hAnsi="Times New Roman" w:cs="Times New Roman"/>
                <w:i/>
                <w:sz w:val="20"/>
                <w:szCs w:val="20"/>
                <w:lang w:eastAsia="ru-RU"/>
              </w:rPr>
              <w:t>энергоэффективности</w:t>
            </w:r>
            <w:proofErr w:type="spellEnd"/>
            <w:r w:rsidRPr="0017370C">
              <w:rPr>
                <w:rFonts w:ascii="Times New Roman" w:eastAsiaTheme="minorEastAsia" w:hAnsi="Times New Roman" w:cs="Times New Roman"/>
                <w:i/>
                <w:sz w:val="20"/>
                <w:szCs w:val="20"/>
                <w:lang w:eastAsia="ru-RU"/>
              </w:rPr>
              <w:t xml:space="preserve"> в отраслях экономики»</w:t>
            </w:r>
            <w:r w:rsidR="00374B84" w:rsidRPr="0017370C">
              <w:rPr>
                <w:rFonts w:ascii="Times New Roman" w:eastAsiaTheme="minorEastAsia" w:hAnsi="Times New Roman" w:cs="Times New Roman"/>
                <w:i/>
                <w:sz w:val="20"/>
                <w:szCs w:val="20"/>
                <w:lang w:eastAsia="ru-RU"/>
              </w:rPr>
              <w:t xml:space="preserve"> (всего), в том числе:</w:t>
            </w:r>
          </w:p>
        </w:tc>
        <w:tc>
          <w:tcPr>
            <w:tcW w:w="1701" w:type="dxa"/>
            <w:vMerge w:val="restart"/>
            <w:tcBorders>
              <w:top w:val="single" w:sz="12" w:space="0" w:color="auto"/>
              <w:left w:val="single" w:sz="4" w:space="0" w:color="000000"/>
            </w:tcBorders>
          </w:tcPr>
          <w:p w14:paraId="123F0BE5"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p w14:paraId="08189851"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p w14:paraId="0DCE4D9D"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p w14:paraId="40CB27CC" w14:textId="6EB3918A"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5A3FE41A" w14:textId="37E8E07E"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601EA351" w14:textId="7BF92640"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126C4D85" w14:textId="203D5558"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FE69ACA" w14:textId="6BFFE09D"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16 140,00000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2CCD2F6B" w14:textId="5258EA75"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28 245,00000</w:t>
            </w:r>
          </w:p>
        </w:tc>
      </w:tr>
      <w:tr w:rsidR="00B72C40" w:rsidRPr="0017370C" w14:paraId="4958B59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E55E233" w14:textId="3E842606"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FD3A553"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57A6972" w14:textId="38277B6C"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2C23D6" w14:textId="5DB6ADCF"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C67B875" w14:textId="4436B44B"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21C5A1E" w14:textId="01AF6FC6"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16 140,00000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4B9DCCE" w14:textId="425FC031"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28 245,00000</w:t>
            </w:r>
          </w:p>
        </w:tc>
      </w:tr>
      <w:tr w:rsidR="00B72C40" w:rsidRPr="0017370C" w14:paraId="5FE66E3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81DD851" w14:textId="4CF3B23F"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C008DB1"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C489938" w14:textId="6E5CF9A8"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2AAB9F" w14:textId="7FE29B69"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806C809" w14:textId="3371153D"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734A983" w14:textId="14489603"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A57A876" w14:textId="3FAFA431"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r>
      <w:tr w:rsidR="00B72C40" w:rsidRPr="0017370C" w14:paraId="210FC48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7FB2796" w14:textId="3C09FACC"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792AA5EB"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42C0F18" w14:textId="503AC0FE"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94C0D1E" w14:textId="790ABE44"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5A02C69" w14:textId="2C32296B"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CD4A34A" w14:textId="1B6BCB4F"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4894459" w14:textId="11635C96"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r>
      <w:tr w:rsidR="00B72C40" w:rsidRPr="0017370C" w14:paraId="0AD9FB98"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4899B056" w14:textId="65E72AC4"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4B0EAB48"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CCDD368" w14:textId="2BE3938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F3405FC" w14:textId="549F5BE3"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19D68026" w14:textId="0094F600"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4FEDEFC" w14:textId="6DAE0C01"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50BD57B1" w14:textId="490F706F"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r>
      <w:tr w:rsidR="00426D5C" w:rsidRPr="0017370C" w14:paraId="133FADBF" w14:textId="77777777" w:rsidTr="002904AA">
        <w:trPr>
          <w:trHeight w:val="391"/>
        </w:trPr>
        <w:tc>
          <w:tcPr>
            <w:tcW w:w="5088" w:type="dxa"/>
            <w:tcBorders>
              <w:top w:val="single" w:sz="12" w:space="0" w:color="auto"/>
              <w:left w:val="single" w:sz="12" w:space="0" w:color="auto"/>
              <w:bottom w:val="single" w:sz="4" w:space="0" w:color="auto"/>
            </w:tcBorders>
            <w:vAlign w:val="center"/>
          </w:tcPr>
          <w:p w14:paraId="6986995E" w14:textId="55E83138" w:rsidR="00426D5C" w:rsidRPr="0017370C" w:rsidRDefault="00426D5C" w:rsidP="00426D5C">
            <w:pPr>
              <w:spacing w:after="0" w:line="240" w:lineRule="auto"/>
              <w:ind w:firstLine="29"/>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3.1 «Реализация энергосберегающих мероприятий в муниципальном секторе» (всего), в том числе:</w:t>
            </w:r>
          </w:p>
        </w:tc>
        <w:tc>
          <w:tcPr>
            <w:tcW w:w="1701" w:type="dxa"/>
            <w:vMerge w:val="restart"/>
            <w:tcBorders>
              <w:top w:val="single" w:sz="12" w:space="0" w:color="auto"/>
              <w:left w:val="single" w:sz="4" w:space="0" w:color="000000"/>
              <w:right w:val="single" w:sz="4" w:space="0" w:color="auto"/>
            </w:tcBorders>
          </w:tcPr>
          <w:p w14:paraId="01FD1125"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p w14:paraId="64876B51"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p w14:paraId="3A2CE915"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p w14:paraId="6062173B" w14:textId="67F68F43"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auto"/>
              <w:bottom w:val="single" w:sz="4" w:space="0" w:color="auto"/>
              <w:right w:val="single" w:sz="4" w:space="0" w:color="000000"/>
            </w:tcBorders>
            <w:vAlign w:val="center"/>
          </w:tcPr>
          <w:p w14:paraId="6BB6935F" w14:textId="763D82E0"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564096C0" w14:textId="30D2CFED"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701" w:type="dxa"/>
            <w:tcBorders>
              <w:top w:val="single" w:sz="12" w:space="0" w:color="auto"/>
              <w:left w:val="single" w:sz="4" w:space="0" w:color="000000"/>
              <w:bottom w:val="single" w:sz="4" w:space="0" w:color="auto"/>
              <w:right w:val="single" w:sz="4" w:space="0" w:color="000000"/>
            </w:tcBorders>
            <w:vAlign w:val="center"/>
          </w:tcPr>
          <w:p w14:paraId="06E42BAE" w14:textId="227F7703"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7A6C6336" w14:textId="0F05859C"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16 140,00000</w:t>
            </w:r>
          </w:p>
        </w:tc>
        <w:tc>
          <w:tcPr>
            <w:tcW w:w="1842" w:type="dxa"/>
            <w:tcBorders>
              <w:top w:val="single" w:sz="12" w:space="0" w:color="auto"/>
              <w:left w:val="single" w:sz="4" w:space="0" w:color="000000"/>
              <w:bottom w:val="single" w:sz="4" w:space="0" w:color="auto"/>
              <w:right w:val="single" w:sz="12" w:space="0" w:color="auto"/>
            </w:tcBorders>
            <w:vAlign w:val="center"/>
          </w:tcPr>
          <w:p w14:paraId="2B2706E1" w14:textId="61E36B24"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28 245,00000</w:t>
            </w:r>
          </w:p>
        </w:tc>
      </w:tr>
      <w:tr w:rsidR="00426D5C" w:rsidRPr="0017370C" w14:paraId="50569EB2" w14:textId="77777777" w:rsidTr="00426D5C">
        <w:trPr>
          <w:trHeight w:val="391"/>
        </w:trPr>
        <w:tc>
          <w:tcPr>
            <w:tcW w:w="5088" w:type="dxa"/>
            <w:tcBorders>
              <w:top w:val="single" w:sz="4" w:space="0" w:color="auto"/>
              <w:left w:val="single" w:sz="12" w:space="0" w:color="auto"/>
              <w:bottom w:val="single" w:sz="4" w:space="0" w:color="auto"/>
              <w:right w:val="single" w:sz="4" w:space="0" w:color="000000"/>
            </w:tcBorders>
            <w:vAlign w:val="center"/>
          </w:tcPr>
          <w:p w14:paraId="73969B18" w14:textId="2EA154F0"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right w:val="single" w:sz="4" w:space="0" w:color="auto"/>
            </w:tcBorders>
          </w:tcPr>
          <w:p w14:paraId="73C8CBBF"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93D4B1B" w14:textId="6C922A21"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4 035,00000</w:t>
            </w:r>
          </w:p>
        </w:tc>
        <w:tc>
          <w:tcPr>
            <w:tcW w:w="1843" w:type="dxa"/>
            <w:tcBorders>
              <w:top w:val="single" w:sz="4" w:space="0" w:color="auto"/>
              <w:left w:val="single" w:sz="4" w:space="0" w:color="auto"/>
              <w:bottom w:val="single" w:sz="4" w:space="0" w:color="auto"/>
              <w:right w:val="single" w:sz="4" w:space="0" w:color="auto"/>
            </w:tcBorders>
            <w:vAlign w:val="center"/>
          </w:tcPr>
          <w:p w14:paraId="3F773A3A" w14:textId="3E671CF7"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4 035,00000</w:t>
            </w:r>
          </w:p>
        </w:tc>
        <w:tc>
          <w:tcPr>
            <w:tcW w:w="1701" w:type="dxa"/>
            <w:tcBorders>
              <w:top w:val="single" w:sz="4" w:space="0" w:color="auto"/>
              <w:left w:val="single" w:sz="4" w:space="0" w:color="auto"/>
              <w:bottom w:val="single" w:sz="4" w:space="0" w:color="auto"/>
              <w:right w:val="single" w:sz="4" w:space="0" w:color="auto"/>
            </w:tcBorders>
            <w:vAlign w:val="center"/>
          </w:tcPr>
          <w:p w14:paraId="5C01A0CE" w14:textId="14CEF5A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4 035,00000</w:t>
            </w:r>
          </w:p>
        </w:tc>
        <w:tc>
          <w:tcPr>
            <w:tcW w:w="1843" w:type="dxa"/>
            <w:tcBorders>
              <w:top w:val="single" w:sz="4" w:space="0" w:color="auto"/>
              <w:left w:val="single" w:sz="4" w:space="0" w:color="auto"/>
              <w:bottom w:val="single" w:sz="4" w:space="0" w:color="auto"/>
              <w:right w:val="single" w:sz="4" w:space="0" w:color="auto"/>
            </w:tcBorders>
            <w:vAlign w:val="center"/>
          </w:tcPr>
          <w:p w14:paraId="4582E197" w14:textId="62B25A1C"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16 140,00000</w:t>
            </w:r>
          </w:p>
        </w:tc>
        <w:tc>
          <w:tcPr>
            <w:tcW w:w="1842" w:type="dxa"/>
            <w:tcBorders>
              <w:top w:val="single" w:sz="4" w:space="0" w:color="auto"/>
              <w:left w:val="single" w:sz="4" w:space="0" w:color="auto"/>
              <w:bottom w:val="single" w:sz="4" w:space="0" w:color="auto"/>
              <w:right w:val="single" w:sz="12" w:space="0" w:color="auto"/>
            </w:tcBorders>
            <w:vAlign w:val="center"/>
          </w:tcPr>
          <w:p w14:paraId="49154721" w14:textId="6F37D396"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28 245,00000</w:t>
            </w:r>
          </w:p>
        </w:tc>
      </w:tr>
      <w:tr w:rsidR="00426D5C" w:rsidRPr="0017370C" w14:paraId="1D7216E1" w14:textId="77777777" w:rsidTr="00426D5C">
        <w:trPr>
          <w:trHeight w:val="391"/>
        </w:trPr>
        <w:tc>
          <w:tcPr>
            <w:tcW w:w="5088" w:type="dxa"/>
            <w:tcBorders>
              <w:top w:val="single" w:sz="4" w:space="0" w:color="auto"/>
              <w:left w:val="single" w:sz="12" w:space="0" w:color="auto"/>
              <w:bottom w:val="single" w:sz="4" w:space="0" w:color="auto"/>
              <w:right w:val="single" w:sz="4" w:space="0" w:color="000000"/>
            </w:tcBorders>
            <w:vAlign w:val="center"/>
          </w:tcPr>
          <w:p w14:paraId="1D90C087" w14:textId="7E4451A7"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right w:val="single" w:sz="4" w:space="0" w:color="auto"/>
            </w:tcBorders>
          </w:tcPr>
          <w:p w14:paraId="5536B81C"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F41E570" w14:textId="4BBD258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E0BB64F" w14:textId="325514E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25DA626" w14:textId="050F43CD"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DBBFB84" w14:textId="35A8C233"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FACA63B" w14:textId="262EF73F"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r>
      <w:tr w:rsidR="00426D5C" w:rsidRPr="0017370C" w14:paraId="1C215350" w14:textId="77777777" w:rsidTr="00426D5C">
        <w:trPr>
          <w:trHeight w:val="391"/>
        </w:trPr>
        <w:tc>
          <w:tcPr>
            <w:tcW w:w="5088" w:type="dxa"/>
            <w:tcBorders>
              <w:top w:val="single" w:sz="4" w:space="0" w:color="auto"/>
              <w:left w:val="single" w:sz="12" w:space="0" w:color="auto"/>
              <w:bottom w:val="single" w:sz="4" w:space="0" w:color="auto"/>
              <w:right w:val="single" w:sz="4" w:space="0" w:color="000000"/>
            </w:tcBorders>
            <w:vAlign w:val="center"/>
          </w:tcPr>
          <w:p w14:paraId="02DDC38E" w14:textId="1DFD7C0A"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right w:val="single" w:sz="4" w:space="0" w:color="auto"/>
            </w:tcBorders>
          </w:tcPr>
          <w:p w14:paraId="10A3CACC"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6A7AE07" w14:textId="72CFE1C2"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9CC430C" w14:textId="2C14C052"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4C34EA9E" w14:textId="3322D28C"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5197F46" w14:textId="59F406A5"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E346C08" w14:textId="01AFD438"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r>
      <w:tr w:rsidR="00426D5C" w:rsidRPr="0017370C" w14:paraId="4F0BD876" w14:textId="77777777" w:rsidTr="00426D5C">
        <w:trPr>
          <w:trHeight w:val="391"/>
        </w:trPr>
        <w:tc>
          <w:tcPr>
            <w:tcW w:w="5088" w:type="dxa"/>
            <w:tcBorders>
              <w:top w:val="single" w:sz="4" w:space="0" w:color="auto"/>
              <w:left w:val="single" w:sz="12" w:space="0" w:color="auto"/>
              <w:bottom w:val="single" w:sz="12" w:space="0" w:color="auto"/>
              <w:right w:val="single" w:sz="4" w:space="0" w:color="000000"/>
            </w:tcBorders>
            <w:vAlign w:val="center"/>
          </w:tcPr>
          <w:p w14:paraId="1109EF35" w14:textId="208C5597"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right w:val="single" w:sz="4" w:space="0" w:color="auto"/>
            </w:tcBorders>
          </w:tcPr>
          <w:p w14:paraId="452A8E82"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0CA9EB4B" w14:textId="516D0783"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DB45C75" w14:textId="5EC61C02"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B4BE7E5" w14:textId="712D6D63"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A0C0B8A" w14:textId="76CA680C"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6B2394AE" w14:textId="4E06829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r>
      <w:tr w:rsidR="004454FA" w:rsidRPr="0017370C" w14:paraId="5177279D" w14:textId="77777777" w:rsidTr="00426D5C">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0B3CEAF9" w14:textId="126A43F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right w:val="single" w:sz="4" w:space="0" w:color="auto"/>
            </w:tcBorders>
          </w:tcPr>
          <w:p w14:paraId="3A558DD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F30602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B0F130C" w14:textId="7DE6991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tc>
        <w:tc>
          <w:tcPr>
            <w:tcW w:w="1843" w:type="dxa"/>
            <w:tcBorders>
              <w:top w:val="single" w:sz="12" w:space="0" w:color="auto"/>
              <w:left w:val="single" w:sz="4" w:space="0" w:color="auto"/>
              <w:bottom w:val="single" w:sz="4" w:space="0" w:color="auto"/>
              <w:right w:val="single" w:sz="4" w:space="0" w:color="auto"/>
            </w:tcBorders>
            <w:vAlign w:val="center"/>
          </w:tcPr>
          <w:p w14:paraId="4C5A7CDD" w14:textId="32053AC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425,00000</w:t>
            </w:r>
          </w:p>
        </w:tc>
        <w:tc>
          <w:tcPr>
            <w:tcW w:w="1843" w:type="dxa"/>
            <w:tcBorders>
              <w:top w:val="single" w:sz="12" w:space="0" w:color="auto"/>
              <w:left w:val="single" w:sz="4" w:space="0" w:color="auto"/>
              <w:bottom w:val="single" w:sz="4" w:space="0" w:color="auto"/>
              <w:right w:val="single" w:sz="4" w:space="0" w:color="auto"/>
            </w:tcBorders>
            <w:vAlign w:val="center"/>
          </w:tcPr>
          <w:p w14:paraId="46750B64" w14:textId="1BF767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701" w:type="dxa"/>
            <w:tcBorders>
              <w:top w:val="single" w:sz="12" w:space="0" w:color="auto"/>
              <w:left w:val="single" w:sz="4" w:space="0" w:color="auto"/>
              <w:bottom w:val="single" w:sz="4" w:space="0" w:color="auto"/>
              <w:right w:val="single" w:sz="4" w:space="0" w:color="auto"/>
            </w:tcBorders>
            <w:vAlign w:val="center"/>
          </w:tcPr>
          <w:p w14:paraId="1342E4C1" w14:textId="50B2799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843" w:type="dxa"/>
            <w:tcBorders>
              <w:top w:val="single" w:sz="12" w:space="0" w:color="auto"/>
              <w:left w:val="single" w:sz="4" w:space="0" w:color="auto"/>
              <w:bottom w:val="single" w:sz="4" w:space="0" w:color="auto"/>
              <w:right w:val="single" w:sz="4" w:space="0" w:color="auto"/>
            </w:tcBorders>
            <w:vAlign w:val="center"/>
          </w:tcPr>
          <w:p w14:paraId="084E8966" w14:textId="2C58D5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1 140,00000</w:t>
            </w:r>
          </w:p>
        </w:tc>
        <w:tc>
          <w:tcPr>
            <w:tcW w:w="1842" w:type="dxa"/>
            <w:tcBorders>
              <w:top w:val="single" w:sz="12" w:space="0" w:color="auto"/>
              <w:left w:val="single" w:sz="4" w:space="0" w:color="auto"/>
              <w:bottom w:val="single" w:sz="4" w:space="0" w:color="auto"/>
              <w:right w:val="single" w:sz="12" w:space="0" w:color="auto"/>
            </w:tcBorders>
            <w:vAlign w:val="center"/>
          </w:tcPr>
          <w:p w14:paraId="47F9B3E5" w14:textId="2FCEFB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2 135,00000</w:t>
            </w:r>
          </w:p>
        </w:tc>
      </w:tr>
      <w:tr w:rsidR="004454FA" w:rsidRPr="0017370C" w14:paraId="4306C827" w14:textId="77777777" w:rsidTr="004454F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0B98993E" w14:textId="057CE5A2" w:rsidR="004454FA" w:rsidRPr="0017370C" w:rsidRDefault="004454FA" w:rsidP="004454FA">
            <w:pPr>
              <w:spacing w:after="0" w:line="240" w:lineRule="auto"/>
              <w:ind w:firstLine="45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right w:val="single" w:sz="4" w:space="0" w:color="auto"/>
            </w:tcBorders>
          </w:tcPr>
          <w:p w14:paraId="6F739A9A" w14:textId="77D826C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83B8A3B" w14:textId="40EAEF5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425,00000</w:t>
            </w:r>
          </w:p>
        </w:tc>
        <w:tc>
          <w:tcPr>
            <w:tcW w:w="1843" w:type="dxa"/>
            <w:tcBorders>
              <w:top w:val="single" w:sz="4" w:space="0" w:color="auto"/>
              <w:left w:val="single" w:sz="4" w:space="0" w:color="auto"/>
              <w:bottom w:val="single" w:sz="4" w:space="0" w:color="auto"/>
              <w:right w:val="single" w:sz="4" w:space="0" w:color="auto"/>
            </w:tcBorders>
            <w:vAlign w:val="center"/>
          </w:tcPr>
          <w:p w14:paraId="1F32E7CE" w14:textId="1796077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701" w:type="dxa"/>
            <w:tcBorders>
              <w:top w:val="single" w:sz="4" w:space="0" w:color="auto"/>
              <w:left w:val="single" w:sz="4" w:space="0" w:color="auto"/>
              <w:bottom w:val="single" w:sz="4" w:space="0" w:color="auto"/>
              <w:right w:val="single" w:sz="4" w:space="0" w:color="auto"/>
            </w:tcBorders>
            <w:vAlign w:val="center"/>
          </w:tcPr>
          <w:p w14:paraId="7EF392BD" w14:textId="2F4F251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843" w:type="dxa"/>
            <w:tcBorders>
              <w:top w:val="single" w:sz="4" w:space="0" w:color="auto"/>
              <w:left w:val="single" w:sz="4" w:space="0" w:color="auto"/>
              <w:bottom w:val="single" w:sz="4" w:space="0" w:color="auto"/>
              <w:right w:val="single" w:sz="4" w:space="0" w:color="auto"/>
            </w:tcBorders>
            <w:vAlign w:val="center"/>
          </w:tcPr>
          <w:p w14:paraId="615152BF" w14:textId="7E99792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1 140,00000</w:t>
            </w:r>
          </w:p>
        </w:tc>
        <w:tc>
          <w:tcPr>
            <w:tcW w:w="1842" w:type="dxa"/>
            <w:tcBorders>
              <w:top w:val="single" w:sz="4" w:space="0" w:color="auto"/>
              <w:left w:val="single" w:sz="4" w:space="0" w:color="auto"/>
              <w:bottom w:val="single" w:sz="4" w:space="0" w:color="auto"/>
              <w:right w:val="single" w:sz="12" w:space="0" w:color="auto"/>
            </w:tcBorders>
            <w:vAlign w:val="center"/>
          </w:tcPr>
          <w:p w14:paraId="07E04D6B" w14:textId="0E05348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2 135,00000</w:t>
            </w:r>
          </w:p>
        </w:tc>
      </w:tr>
      <w:tr w:rsidR="004454FA" w:rsidRPr="0017370C" w14:paraId="26AA8812" w14:textId="77777777" w:rsidTr="004454F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77A59EA2" w14:textId="7732E38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auto"/>
              <w:right w:val="single" w:sz="4" w:space="0" w:color="auto"/>
            </w:tcBorders>
          </w:tcPr>
          <w:p w14:paraId="10E9A50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7C39827" w14:textId="6730FAF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5B0C7D8" w14:textId="43ADC40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9EF5B5F" w14:textId="2A351ED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E91244E" w14:textId="6807CF8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12A812E" w14:textId="655BA4F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65168A46" w14:textId="77777777" w:rsidTr="004454F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6A4846F0" w14:textId="2CC389FB"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auto"/>
              <w:right w:val="single" w:sz="4" w:space="0" w:color="auto"/>
            </w:tcBorders>
          </w:tcPr>
          <w:p w14:paraId="3F44BBB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1D657FA" w14:textId="64814F4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6F9F626" w14:textId="5B6199A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E64F208" w14:textId="7CCF79A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1A62222" w14:textId="7BD309F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D782454" w14:textId="7C4B8C7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73F57F0" w14:textId="77777777" w:rsidTr="00426D5C">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4719E0B3" w14:textId="441D6C8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auto"/>
              <w:bottom w:val="single" w:sz="12" w:space="0" w:color="auto"/>
              <w:right w:val="single" w:sz="4" w:space="0" w:color="auto"/>
            </w:tcBorders>
          </w:tcPr>
          <w:p w14:paraId="717DF72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46CE0E24" w14:textId="7F1CBC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A01501F" w14:textId="30B2A1B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4F6B9552" w14:textId="08AFCE7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D4C3F61" w14:textId="28B9941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21286F37" w14:textId="58EFC61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E58CF8E" w14:textId="77777777" w:rsidTr="00426D5C">
        <w:trPr>
          <w:trHeight w:val="391"/>
        </w:trPr>
        <w:tc>
          <w:tcPr>
            <w:tcW w:w="5088" w:type="dxa"/>
            <w:tcBorders>
              <w:top w:val="single" w:sz="12" w:space="0" w:color="auto"/>
              <w:left w:val="single" w:sz="12" w:space="0" w:color="auto"/>
              <w:bottom w:val="single" w:sz="4" w:space="0" w:color="000000"/>
            </w:tcBorders>
            <w:vAlign w:val="center"/>
          </w:tcPr>
          <w:p w14:paraId="04D7107B" w14:textId="117DB779"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459ADBF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0F4C0E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276F20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C73F63E" w14:textId="2899770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tc>
        <w:tc>
          <w:tcPr>
            <w:tcW w:w="1843" w:type="dxa"/>
            <w:tcBorders>
              <w:top w:val="single" w:sz="12" w:space="0" w:color="auto"/>
              <w:left w:val="single" w:sz="4" w:space="0" w:color="000000"/>
              <w:bottom w:val="single" w:sz="4" w:space="0" w:color="000000"/>
              <w:right w:val="single" w:sz="4" w:space="0" w:color="000000"/>
            </w:tcBorders>
            <w:vAlign w:val="center"/>
          </w:tcPr>
          <w:p w14:paraId="499FF0E3" w14:textId="08ED73F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2 615,00000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7E902C5" w14:textId="2469B3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2 755,00000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611BEBEC" w14:textId="713C0B2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2 755,00000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0736AAF5" w14:textId="1B01174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11 020,00000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74933E5" w14:textId="238E833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19 145,00000</w:t>
            </w:r>
          </w:p>
        </w:tc>
      </w:tr>
      <w:tr w:rsidR="004454FA" w:rsidRPr="0017370C" w14:paraId="716E5B25"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507487D" w14:textId="115553D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4374BB4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0425548" w14:textId="1B58C21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2 615,00000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CEA2F8" w14:textId="2AD052E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14EC8A8" w14:textId="3E77B8B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2 755,00000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6749039" w14:textId="2D6E398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11 020,00000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0CDC795" w14:textId="485EB1D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19 145,00000</w:t>
            </w:r>
          </w:p>
        </w:tc>
      </w:tr>
      <w:tr w:rsidR="004454FA" w:rsidRPr="0017370C" w14:paraId="56F4836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7B0FBA0" w14:textId="2E969678"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6D4F63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BB1E781" w14:textId="0DA7E0E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30B0ECC" w14:textId="2EB4019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A43A2E1" w14:textId="730BA44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CC7026" w14:textId="2484DFA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0F7368C" w14:textId="2D7A57C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69EBC6B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BA0FB93" w14:textId="62173768"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69C957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9E007FF" w14:textId="5301731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29FBA6C" w14:textId="682C817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4BF9394" w14:textId="17E23CE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48D8682" w14:textId="142CE2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46DF8B9" w14:textId="463BE5B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8931DE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E5FEE8E" w14:textId="2FB58B5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tcBorders>
          </w:tcPr>
          <w:p w14:paraId="6A48D77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4FA31C" w14:textId="3B72DB7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316E2C" w14:textId="5392BC6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E5C5158" w14:textId="61FD8B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6A98220" w14:textId="0C414A3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FF1C157" w14:textId="25E6AE9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16D3A2B1" w14:textId="77777777" w:rsidTr="004454FA">
        <w:trPr>
          <w:trHeight w:val="391"/>
        </w:trPr>
        <w:tc>
          <w:tcPr>
            <w:tcW w:w="5088" w:type="dxa"/>
            <w:tcBorders>
              <w:top w:val="single" w:sz="12" w:space="0" w:color="auto"/>
              <w:left w:val="single" w:sz="12" w:space="0" w:color="auto"/>
              <w:bottom w:val="single" w:sz="4" w:space="0" w:color="auto"/>
            </w:tcBorders>
            <w:vAlign w:val="center"/>
          </w:tcPr>
          <w:p w14:paraId="5A5098D5" w14:textId="60995B7D"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         </w:t>
            </w: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40716D6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A7F8FC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ABC242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1040CBA" w14:textId="2D905135"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roofErr w:type="spellStart"/>
            <w:r w:rsidRPr="0017370C">
              <w:rPr>
                <w:rFonts w:ascii="Times New Roman" w:eastAsiaTheme="minorEastAsia" w:hAnsi="Times New Roman" w:cs="Times New Roman"/>
                <w:sz w:val="20"/>
                <w:szCs w:val="20"/>
                <w:lang w:eastAsia="ru-RU"/>
              </w:rPr>
              <w:t>КФКиС</w:t>
            </w:r>
            <w:proofErr w:type="spellEnd"/>
          </w:p>
        </w:tc>
        <w:tc>
          <w:tcPr>
            <w:tcW w:w="1843" w:type="dxa"/>
            <w:tcBorders>
              <w:top w:val="single" w:sz="12" w:space="0" w:color="auto"/>
              <w:left w:val="single" w:sz="4" w:space="0" w:color="000000"/>
              <w:bottom w:val="single" w:sz="4" w:space="0" w:color="auto"/>
              <w:right w:val="single" w:sz="4" w:space="0" w:color="000000"/>
            </w:tcBorders>
            <w:vAlign w:val="center"/>
          </w:tcPr>
          <w:p w14:paraId="7369243E" w14:textId="0A686CE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23A05536" w14:textId="63BE921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701" w:type="dxa"/>
            <w:tcBorders>
              <w:top w:val="single" w:sz="12" w:space="0" w:color="auto"/>
              <w:left w:val="single" w:sz="4" w:space="0" w:color="000000"/>
              <w:bottom w:val="single" w:sz="4" w:space="0" w:color="auto"/>
              <w:right w:val="single" w:sz="4" w:space="0" w:color="000000"/>
            </w:tcBorders>
            <w:vAlign w:val="center"/>
          </w:tcPr>
          <w:p w14:paraId="58F1C7AA" w14:textId="71BA77C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4E85B6CC" w14:textId="3C38195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3 180,00000</w:t>
            </w:r>
          </w:p>
        </w:tc>
        <w:tc>
          <w:tcPr>
            <w:tcW w:w="1842" w:type="dxa"/>
            <w:tcBorders>
              <w:top w:val="single" w:sz="12" w:space="0" w:color="auto"/>
              <w:left w:val="single" w:sz="4" w:space="0" w:color="000000"/>
              <w:bottom w:val="single" w:sz="4" w:space="0" w:color="auto"/>
              <w:right w:val="single" w:sz="12" w:space="0" w:color="auto"/>
            </w:tcBorders>
            <w:vAlign w:val="center"/>
          </w:tcPr>
          <w:p w14:paraId="7AC29B7A" w14:textId="2E96AD6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5 565,00000</w:t>
            </w:r>
          </w:p>
        </w:tc>
      </w:tr>
      <w:tr w:rsidR="004454FA" w:rsidRPr="0017370C" w14:paraId="56C50C03" w14:textId="77777777" w:rsidTr="004454FA">
        <w:trPr>
          <w:trHeight w:val="391"/>
        </w:trPr>
        <w:tc>
          <w:tcPr>
            <w:tcW w:w="5088" w:type="dxa"/>
            <w:tcBorders>
              <w:top w:val="single" w:sz="4" w:space="0" w:color="auto"/>
              <w:left w:val="single" w:sz="12" w:space="0" w:color="auto"/>
              <w:bottom w:val="single" w:sz="4" w:space="0" w:color="000000"/>
            </w:tcBorders>
            <w:vAlign w:val="center"/>
          </w:tcPr>
          <w:p w14:paraId="381079EA" w14:textId="78B31341"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top w:val="single" w:sz="12" w:space="0" w:color="auto"/>
              <w:left w:val="single" w:sz="4" w:space="0" w:color="000000"/>
            </w:tcBorders>
          </w:tcPr>
          <w:p w14:paraId="6B21D07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000000"/>
              <w:bottom w:val="single" w:sz="4" w:space="0" w:color="000000"/>
              <w:right w:val="single" w:sz="4" w:space="0" w:color="000000"/>
            </w:tcBorders>
            <w:vAlign w:val="center"/>
          </w:tcPr>
          <w:p w14:paraId="0B481405" w14:textId="153888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000000"/>
              <w:bottom w:val="single" w:sz="4" w:space="0" w:color="000000"/>
              <w:right w:val="single" w:sz="4" w:space="0" w:color="000000"/>
            </w:tcBorders>
            <w:vAlign w:val="center"/>
          </w:tcPr>
          <w:p w14:paraId="6734B7BD" w14:textId="0AC1694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701" w:type="dxa"/>
            <w:tcBorders>
              <w:top w:val="single" w:sz="4" w:space="0" w:color="auto"/>
              <w:left w:val="single" w:sz="4" w:space="0" w:color="000000"/>
              <w:bottom w:val="single" w:sz="4" w:space="0" w:color="000000"/>
              <w:right w:val="single" w:sz="4" w:space="0" w:color="000000"/>
            </w:tcBorders>
            <w:vAlign w:val="center"/>
          </w:tcPr>
          <w:p w14:paraId="6C79C924" w14:textId="2B727C2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000000"/>
              <w:bottom w:val="single" w:sz="4" w:space="0" w:color="000000"/>
              <w:right w:val="single" w:sz="4" w:space="0" w:color="000000"/>
            </w:tcBorders>
            <w:vAlign w:val="center"/>
          </w:tcPr>
          <w:p w14:paraId="1726511B" w14:textId="70A46A3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3 180,00000</w:t>
            </w:r>
          </w:p>
        </w:tc>
        <w:tc>
          <w:tcPr>
            <w:tcW w:w="1842" w:type="dxa"/>
            <w:tcBorders>
              <w:top w:val="single" w:sz="4" w:space="0" w:color="auto"/>
              <w:left w:val="single" w:sz="4" w:space="0" w:color="000000"/>
              <w:bottom w:val="single" w:sz="4" w:space="0" w:color="000000"/>
              <w:right w:val="single" w:sz="12" w:space="0" w:color="auto"/>
            </w:tcBorders>
            <w:vAlign w:val="center"/>
          </w:tcPr>
          <w:p w14:paraId="3402495C" w14:textId="0C8207B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5 565,00000</w:t>
            </w:r>
          </w:p>
        </w:tc>
      </w:tr>
      <w:tr w:rsidR="004454FA" w:rsidRPr="0017370C" w14:paraId="300F786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920A640" w14:textId="1B4DB38A"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3496B5E0" w14:textId="3D86144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4CC16F0" w14:textId="70941BE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98B061" w14:textId="59A5FA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0B3661D" w14:textId="41E7EEB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D61172B" w14:textId="288B482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0C27BAD" w14:textId="405908A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6DBE19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9C0C836" w14:textId="0EED7919"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73CDC8E2" w14:textId="0CE9161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8A07D50" w14:textId="52702F3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FF43F99" w14:textId="0DFC3F9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838D31B" w14:textId="6D6A58D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079CD6" w14:textId="678C229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A18720B" w14:textId="39AC256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521B435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1265E73" w14:textId="474B5DE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tcBorders>
          </w:tcPr>
          <w:p w14:paraId="48023FD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956E6D5" w14:textId="2A4FC43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5E22BCE" w14:textId="51065AD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0B7610B" w14:textId="7D42D72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612A95A" w14:textId="5C7224A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4F7D10A" w14:textId="2F516A9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4FC48412"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6F8C2D10" w14:textId="74178062"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ВСЕГО</w:t>
            </w:r>
          </w:p>
        </w:tc>
        <w:tc>
          <w:tcPr>
            <w:tcW w:w="1701" w:type="dxa"/>
            <w:vMerge w:val="restart"/>
            <w:tcBorders>
              <w:top w:val="single" w:sz="12" w:space="0" w:color="auto"/>
              <w:left w:val="single" w:sz="4" w:space="0" w:color="000000"/>
            </w:tcBorders>
          </w:tcPr>
          <w:p w14:paraId="79292B8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B77345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72052F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FA9BD97" w14:textId="5E1B81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5DDB3095" w14:textId="0E50242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CE39F2B" w14:textId="6F4D307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35E02B3" w14:textId="0ECFCA9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89A4AD8" w14:textId="1EFDC54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800,00000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623614B0" w14:textId="72F5AF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1 400,00000</w:t>
            </w:r>
          </w:p>
        </w:tc>
      </w:tr>
      <w:tr w:rsidR="004454FA" w:rsidRPr="0017370C" w14:paraId="7641AC1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085614A" w14:textId="44A521F1"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37F21CA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E41815D" w14:textId="2F58F53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20CB90F" w14:textId="5C79FD8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D2439FC" w14:textId="469A61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1D1419A" w14:textId="48F1CCB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800,00000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3CE8E9C" w14:textId="4DA247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1 400,00000</w:t>
            </w:r>
          </w:p>
        </w:tc>
      </w:tr>
      <w:tr w:rsidR="004454FA" w:rsidRPr="0017370C" w14:paraId="5744010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DE91F9E" w14:textId="6697DED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236EED6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957B2D" w14:textId="614EFFE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EA35E7E" w14:textId="2FDD7E7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C6CC60A" w14:textId="3760F94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3F6454C" w14:textId="1D91B91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9CD6260" w14:textId="264014D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3BA032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B232886" w14:textId="1F137CA1"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4ED6822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64B29F2" w14:textId="47FCAE4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C94E95A" w14:textId="6B5CC7E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7C903A0" w14:textId="6618A43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9CFA79" w14:textId="516EAF9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241DCA3" w14:textId="7D5F22C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E74FDCB"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256E0337" w14:textId="40BEDEB9"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087E116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76D52C9" w14:textId="0DCBD6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680DCAB9" w14:textId="1BC0A9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74271603" w14:textId="0E6785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A846621" w14:textId="75B3DD3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644ECF56" w14:textId="54F3228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A05F4F" w:rsidRPr="0017370C" w14:paraId="4FDBB31B"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158B7F3C" w14:textId="763BD091" w:rsidR="00A05F4F" w:rsidRPr="0017370C" w:rsidRDefault="00A05F4F" w:rsidP="00A05F4F">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4 «Формирование комфортной городской среды» (всего), в том числе:</w:t>
            </w:r>
          </w:p>
        </w:tc>
        <w:tc>
          <w:tcPr>
            <w:tcW w:w="1701" w:type="dxa"/>
            <w:vMerge w:val="restart"/>
            <w:tcBorders>
              <w:top w:val="single" w:sz="12" w:space="0" w:color="auto"/>
              <w:left w:val="single" w:sz="4" w:space="0" w:color="000000"/>
            </w:tcBorders>
          </w:tcPr>
          <w:p w14:paraId="10C8577D"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p w14:paraId="70D11AF8"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p w14:paraId="76C8A156"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079BDDAE" w14:textId="09E246FA"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239CD16D" w14:textId="0DE0A6BE"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569 823,441</w:t>
            </w:r>
            <w:r w:rsidR="00A05F4F" w:rsidRPr="00A05F4F">
              <w:rPr>
                <w:rFonts w:ascii="Times New Roman" w:hAnsi="Times New Roman" w:cs="Times New Roman"/>
                <w:color w:val="000000"/>
                <w:sz w:val="20"/>
              </w:rPr>
              <w:t>00</w:t>
            </w:r>
          </w:p>
        </w:tc>
        <w:tc>
          <w:tcPr>
            <w:tcW w:w="1843" w:type="dxa"/>
            <w:tcBorders>
              <w:top w:val="single" w:sz="12" w:space="0" w:color="auto"/>
              <w:left w:val="single" w:sz="4" w:space="0" w:color="000000"/>
              <w:bottom w:val="single" w:sz="4" w:space="0" w:color="000000"/>
              <w:right w:val="single" w:sz="4" w:space="0" w:color="000000"/>
            </w:tcBorders>
            <w:vAlign w:val="center"/>
          </w:tcPr>
          <w:p w14:paraId="521B1804" w14:textId="3E7C896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357 151,90000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74752DFD" w14:textId="79E77734"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357 040,20000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E722943" w14:textId="691E46A3"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1 428 160,80000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CA5CDFA" w14:textId="1B12675D"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2 712 176,341</w:t>
            </w:r>
            <w:r w:rsidR="00A05F4F" w:rsidRPr="00A05F4F">
              <w:rPr>
                <w:rFonts w:ascii="Times New Roman" w:hAnsi="Times New Roman" w:cs="Times New Roman"/>
                <w:color w:val="000000"/>
                <w:sz w:val="20"/>
              </w:rPr>
              <w:t>00</w:t>
            </w:r>
          </w:p>
        </w:tc>
      </w:tr>
      <w:tr w:rsidR="00A05F4F" w:rsidRPr="0017370C" w14:paraId="4525077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8812008" w14:textId="76633FBA"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CB6A541"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EE79FE" w14:textId="14D8E972"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438 368</w:t>
            </w:r>
            <w:r w:rsidR="00A05F4F" w:rsidRPr="00A05F4F">
              <w:rPr>
                <w:rFonts w:ascii="Times New Roman" w:hAnsi="Times New Roman" w:cs="Times New Roman"/>
                <w:color w:val="000000"/>
                <w:sz w:val="20"/>
              </w:rPr>
              <w:t>,64100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8CAD4C6" w14:textId="37C7F511"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348 746,60000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517F0E" w14:textId="6DEF2A0A"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348 746,60000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9840EBB" w14:textId="4C631F87"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1 394 986,40000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A36032F" w14:textId="3B0749DC"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2 530 848</w:t>
            </w:r>
            <w:r w:rsidR="00A05F4F" w:rsidRPr="00A05F4F">
              <w:rPr>
                <w:rFonts w:ascii="Times New Roman" w:hAnsi="Times New Roman" w:cs="Times New Roman"/>
                <w:color w:val="000000"/>
                <w:sz w:val="20"/>
              </w:rPr>
              <w:t>,24100</w:t>
            </w:r>
          </w:p>
        </w:tc>
      </w:tr>
      <w:tr w:rsidR="00A05F4F" w:rsidRPr="0017370C" w14:paraId="68EEE01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9C44A5F" w14:textId="5890C625"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6A65DFB2"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143B0EA" w14:textId="565F8714"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113 720,7</w:t>
            </w:r>
            <w:r w:rsidR="00A05F4F" w:rsidRPr="00A05F4F">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CE6E782" w14:textId="61CFC09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8 405,30000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14C52A6" w14:textId="0B0F3DDF"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8 293,60000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0B7DDA" w14:textId="45825603"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33 174,40000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BE7DBFA" w14:textId="4365CEB1"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163 594,0</w:t>
            </w:r>
            <w:r w:rsidR="00A05F4F" w:rsidRPr="00A05F4F">
              <w:rPr>
                <w:rFonts w:ascii="Times New Roman" w:hAnsi="Times New Roman" w:cs="Times New Roman"/>
                <w:color w:val="000000"/>
                <w:sz w:val="20"/>
              </w:rPr>
              <w:t>0000</w:t>
            </w:r>
          </w:p>
        </w:tc>
      </w:tr>
      <w:tr w:rsidR="00A05F4F" w:rsidRPr="0017370C" w14:paraId="36EFB4D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51B139F" w14:textId="450E51C8"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ACC7A27"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76F745" w14:textId="11B63D7D"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17 734,1</w:t>
            </w:r>
            <w:r w:rsidR="00A05F4F" w:rsidRPr="00A05F4F">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F8E862" w14:textId="49AF2C2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6F7DB08" w14:textId="5458DCB9"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D9A9D2A" w14:textId="77643A4E"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F8C5D9A" w14:textId="56AD6F96" w:rsidR="00A05F4F" w:rsidRPr="00A05F4F" w:rsidRDefault="00667840" w:rsidP="00A05F4F">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17 734,1</w:t>
            </w:r>
            <w:r w:rsidRPr="00A05F4F">
              <w:rPr>
                <w:rFonts w:ascii="Times New Roman" w:hAnsi="Times New Roman" w:cs="Times New Roman"/>
                <w:color w:val="000000"/>
                <w:sz w:val="20"/>
              </w:rPr>
              <w:t>0000</w:t>
            </w:r>
          </w:p>
        </w:tc>
      </w:tr>
      <w:tr w:rsidR="00A05F4F" w:rsidRPr="0017370C" w14:paraId="0D70EF9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116DF75" w14:textId="5164456A"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55874725"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1C146C2" w14:textId="3123048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EC46508" w14:textId="63C3CA9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F64B49B" w14:textId="39E1204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57169D7" w14:textId="57F05755"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AF6142E" w14:textId="241A57D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r>
      <w:tr w:rsidR="00A05F4F" w:rsidRPr="0017370C" w14:paraId="24439B9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12C34A0" w14:textId="50B50796"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57EBAE5F" w14:textId="48A273A2"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078D60F6" w14:textId="4EE76FE9" w:rsidR="00A05F4F" w:rsidRPr="00A05F4F" w:rsidRDefault="00380D9A" w:rsidP="00A05F4F">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449 798,2</w:t>
            </w:r>
            <w:r w:rsidR="00A05F4F" w:rsidRPr="00A05F4F">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CD66CD" w14:textId="207781B9"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357 151,90000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3EDB178" w14:textId="74F7564E"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357 040,20000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0BE311F" w14:textId="3720BEEF"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1 428 160,80000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B6F34A5" w14:textId="2DE8F557" w:rsidR="00A05F4F" w:rsidRPr="00A05F4F" w:rsidRDefault="00A05F4F" w:rsidP="00380D9A">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 xml:space="preserve">2 592 </w:t>
            </w:r>
            <w:r w:rsidR="00380D9A">
              <w:rPr>
                <w:rFonts w:ascii="Times New Roman" w:hAnsi="Times New Roman" w:cs="Times New Roman"/>
                <w:color w:val="000000"/>
                <w:sz w:val="20"/>
              </w:rPr>
              <w:t>151,1</w:t>
            </w:r>
            <w:r w:rsidRPr="00A05F4F">
              <w:rPr>
                <w:rFonts w:ascii="Times New Roman" w:hAnsi="Times New Roman" w:cs="Times New Roman"/>
                <w:color w:val="000000"/>
                <w:sz w:val="20"/>
              </w:rPr>
              <w:t>0000</w:t>
            </w:r>
          </w:p>
        </w:tc>
      </w:tr>
      <w:tr w:rsidR="00A05F4F" w:rsidRPr="0017370C" w14:paraId="0E23B4D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5E98E44" w14:textId="76CE0B84"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0C0388CB"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EA38F29" w14:textId="3F52D8DC" w:rsidR="00A05F4F" w:rsidRPr="00A05F4F" w:rsidRDefault="00380D9A" w:rsidP="00A05F4F">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398 343</w:t>
            </w:r>
            <w:r w:rsidR="00A05F4F" w:rsidRPr="00A05F4F">
              <w:rPr>
                <w:rFonts w:ascii="Times New Roman" w:hAnsi="Times New Roman" w:cs="Times New Roman"/>
                <w:color w:val="000000"/>
                <w:sz w:val="20"/>
              </w:rPr>
              <w:t>,40000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3B819AB" w14:textId="2EA61C78"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348 746,60000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BDA60A" w14:textId="2C29FD7C"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348 746,60000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E979D36" w14:textId="0F583505"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1 394 986,40000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976D058" w14:textId="3AD201E4" w:rsidR="00A05F4F" w:rsidRPr="00A05F4F" w:rsidRDefault="00380D9A" w:rsidP="00A05F4F">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2 490 823</w:t>
            </w:r>
            <w:r w:rsidR="00A05F4F" w:rsidRPr="00A05F4F">
              <w:rPr>
                <w:rFonts w:ascii="Times New Roman" w:hAnsi="Times New Roman" w:cs="Times New Roman"/>
                <w:color w:val="000000"/>
                <w:sz w:val="20"/>
              </w:rPr>
              <w:t>,00000</w:t>
            </w:r>
          </w:p>
        </w:tc>
      </w:tr>
      <w:tr w:rsidR="00A05F4F" w:rsidRPr="0017370C" w14:paraId="0812CCC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4D3E242" w14:textId="599CB8D8"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1F9BB487"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3695B83" w14:textId="6BEF2743" w:rsidR="00A05F4F" w:rsidRPr="00A05F4F" w:rsidRDefault="00380D9A" w:rsidP="00A05F4F">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33 720,7</w:t>
            </w:r>
            <w:r w:rsidR="00A05F4F" w:rsidRPr="00A05F4F">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E87A77" w14:textId="70462C68"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8 405,30000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0AF2B2E" w14:textId="7A337A4A"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8 293,60000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18589A" w14:textId="0101D3F2"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33 174,40000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00C046F" w14:textId="243AE54D" w:rsidR="00A05F4F" w:rsidRPr="00A05F4F" w:rsidRDefault="00380D9A" w:rsidP="00A05F4F">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83 594,0</w:t>
            </w:r>
            <w:r w:rsidR="00A05F4F" w:rsidRPr="00A05F4F">
              <w:rPr>
                <w:rFonts w:ascii="Times New Roman" w:hAnsi="Times New Roman" w:cs="Times New Roman"/>
                <w:color w:val="000000"/>
                <w:sz w:val="20"/>
              </w:rPr>
              <w:t>0000</w:t>
            </w:r>
          </w:p>
        </w:tc>
      </w:tr>
      <w:tr w:rsidR="00A05F4F" w:rsidRPr="0017370C" w14:paraId="41ED589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080E0BB" w14:textId="6C6C13E7"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B3A3AE8"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3F28902" w14:textId="4619C0D5" w:rsidR="00A05F4F" w:rsidRPr="00A05F4F" w:rsidRDefault="00380D9A" w:rsidP="00A05F4F">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17 734</w:t>
            </w:r>
            <w:r w:rsidR="00A05F4F" w:rsidRPr="00A05F4F">
              <w:rPr>
                <w:rFonts w:ascii="Times New Roman" w:hAnsi="Times New Roman" w:cs="Times New Roman"/>
                <w:color w:val="000000"/>
                <w:sz w:val="20"/>
              </w:rPr>
              <w:t>,10000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A7EEA72" w14:textId="6D29B3B2"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1F4CD4A" w14:textId="68885772"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7745A5C" w14:textId="0C0AE207"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5BB6A64" w14:textId="56E3E572" w:rsidR="00A05F4F" w:rsidRPr="00A05F4F" w:rsidRDefault="00380D9A" w:rsidP="00A05F4F">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rPr>
              <w:t>17 734</w:t>
            </w:r>
            <w:r w:rsidR="00A05F4F" w:rsidRPr="00A05F4F">
              <w:rPr>
                <w:rFonts w:ascii="Times New Roman" w:hAnsi="Times New Roman" w:cs="Times New Roman"/>
                <w:color w:val="000000"/>
                <w:sz w:val="20"/>
              </w:rPr>
              <w:t>,10000</w:t>
            </w:r>
          </w:p>
        </w:tc>
      </w:tr>
      <w:tr w:rsidR="00A05F4F" w:rsidRPr="0017370C" w14:paraId="538B627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FDD6280" w14:textId="0944722B"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6B18BDAF"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F31E613" w14:textId="21178625"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54385A" w14:textId="791A48A9"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202992E" w14:textId="5D26AE96"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8BB544C" w14:textId="3B720576"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59DD89A" w14:textId="10EE7A37"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r>
      <w:tr w:rsidR="004454FA" w:rsidRPr="0017370C" w14:paraId="38AE941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60A85B3" w14:textId="4E07804E"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0CB80C8E" w14:textId="1B3AFB0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0BC6660D" w14:textId="33EE934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120 025,24100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45B89E" w14:textId="6294E7D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EC87291" w14:textId="058F86F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AE01778" w14:textId="6E39735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1F11490" w14:textId="2D0BBB7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120 025,24100</w:t>
            </w:r>
          </w:p>
        </w:tc>
      </w:tr>
      <w:tr w:rsidR="004454FA" w:rsidRPr="0017370C" w14:paraId="1AA6670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44DEA9A" w14:textId="10D20F8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6C2E0B6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D7973F8" w14:textId="362451E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40 025,24100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762D86B" w14:textId="2A66B3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6156D38" w14:textId="410DAC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F0BC9FF" w14:textId="44A3489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2510E82" w14:textId="4724AEF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40 025,24100</w:t>
            </w:r>
          </w:p>
        </w:tc>
      </w:tr>
      <w:tr w:rsidR="004454FA" w:rsidRPr="0017370C" w14:paraId="424D8A2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6DE1F81" w14:textId="65A948D6"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426BA26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6424414" w14:textId="6559C32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73A7401" w14:textId="3F9F8AB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88121CF" w14:textId="6698DA5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CFAB4B3" w14:textId="10FCB88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8F32134" w14:textId="4A40287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r>
      <w:tr w:rsidR="004454FA" w:rsidRPr="0017370C" w14:paraId="0F0FCD0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EC3D2B4" w14:textId="2A5C2172"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97742B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F467185" w14:textId="1A5CA4F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C7DC066" w14:textId="6F313B6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F4AF507" w14:textId="4EC07D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9A6DDA4" w14:textId="499073A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191BD16" w14:textId="45B0E0B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6CB51CC6"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63DC7724" w14:textId="2B7BD4E1"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1BD382F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1C54CE66" w14:textId="2DA9EF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C7ED227" w14:textId="6B42AC0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8511DBA" w14:textId="77CDE73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AEE3047" w14:textId="312B6FF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EBEE71D" w14:textId="6A73018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7B246D" w:rsidRPr="0017370C" w14:paraId="72547356" w14:textId="77777777" w:rsidTr="00F6151B">
        <w:trPr>
          <w:trHeight w:val="391"/>
        </w:trPr>
        <w:tc>
          <w:tcPr>
            <w:tcW w:w="5088" w:type="dxa"/>
            <w:tcBorders>
              <w:top w:val="single" w:sz="12" w:space="0" w:color="auto"/>
              <w:left w:val="single" w:sz="12" w:space="0" w:color="auto"/>
              <w:bottom w:val="single" w:sz="4" w:space="0" w:color="000000"/>
            </w:tcBorders>
            <w:vAlign w:val="center"/>
          </w:tcPr>
          <w:p w14:paraId="545DFE54" w14:textId="67D9BC19" w:rsidR="007B246D" w:rsidRPr="0017370C" w:rsidRDefault="007B246D" w:rsidP="007B246D">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4.1 «Региональный проект «Формирование комфортной городской среды» (всего), в том числе:</w:t>
            </w:r>
          </w:p>
        </w:tc>
        <w:tc>
          <w:tcPr>
            <w:tcW w:w="1701" w:type="dxa"/>
            <w:vMerge w:val="restart"/>
            <w:tcBorders>
              <w:top w:val="single" w:sz="12" w:space="0" w:color="auto"/>
              <w:left w:val="single" w:sz="4" w:space="0" w:color="000000"/>
            </w:tcBorders>
          </w:tcPr>
          <w:p w14:paraId="40041CB4" w14:textId="77777777" w:rsidR="007B246D" w:rsidRPr="0017370C" w:rsidRDefault="007B246D" w:rsidP="007B246D">
            <w:pPr>
              <w:spacing w:after="0" w:line="240" w:lineRule="auto"/>
              <w:jc w:val="center"/>
              <w:rPr>
                <w:rFonts w:ascii="Times New Roman" w:eastAsiaTheme="minorEastAsia" w:hAnsi="Times New Roman" w:cs="Times New Roman"/>
                <w:sz w:val="20"/>
                <w:szCs w:val="20"/>
                <w:lang w:eastAsia="ru-RU"/>
              </w:rPr>
            </w:pPr>
          </w:p>
          <w:p w14:paraId="78CDF8A2" w14:textId="77777777" w:rsidR="007B246D" w:rsidRPr="0017370C" w:rsidRDefault="007B246D" w:rsidP="007B246D">
            <w:pPr>
              <w:spacing w:after="0" w:line="240" w:lineRule="auto"/>
              <w:jc w:val="center"/>
              <w:rPr>
                <w:rFonts w:ascii="Times New Roman" w:eastAsiaTheme="minorEastAsia" w:hAnsi="Times New Roman" w:cs="Times New Roman"/>
                <w:sz w:val="20"/>
                <w:szCs w:val="20"/>
                <w:lang w:eastAsia="ru-RU"/>
              </w:rPr>
            </w:pPr>
          </w:p>
          <w:p w14:paraId="77254B79" w14:textId="77777777" w:rsidR="007B246D" w:rsidRPr="0017370C" w:rsidRDefault="007B246D" w:rsidP="007B246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34F2C711" w14:textId="1E996DB2" w:rsidR="007B246D" w:rsidRPr="0017370C" w:rsidRDefault="007B246D" w:rsidP="007B246D">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60CB95E4" w14:textId="3BC7FCEE" w:rsidR="007B246D" w:rsidRPr="0017370C" w:rsidRDefault="007B246D" w:rsidP="007B246D">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146 507,3</w:t>
            </w:r>
            <w:r w:rsidRPr="0017370C">
              <w:rPr>
                <w:rFonts w:ascii="Times New Roman" w:hAnsi="Times New Roman" w:cs="Times New Roman"/>
                <w:color w:val="000000"/>
                <w:sz w:val="20"/>
                <w:szCs w:val="20"/>
              </w:rPr>
              <w:t>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D4226F0" w14:textId="0EFF9E86"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6DDCC098" w14:textId="7F71411C"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8D5675A" w14:textId="36DBC57C"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4" w:space="0" w:color="000000"/>
            </w:tcBorders>
            <w:vAlign w:val="center"/>
          </w:tcPr>
          <w:p w14:paraId="3DEAC355" w14:textId="2575525F" w:rsidR="007B246D" w:rsidRPr="0017370C" w:rsidRDefault="007B246D" w:rsidP="007B246D">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146 507,3</w:t>
            </w:r>
            <w:r w:rsidRPr="0017370C">
              <w:rPr>
                <w:rFonts w:ascii="Times New Roman" w:hAnsi="Times New Roman" w:cs="Times New Roman"/>
                <w:color w:val="000000"/>
                <w:sz w:val="20"/>
                <w:szCs w:val="20"/>
              </w:rPr>
              <w:t>0000</w:t>
            </w:r>
          </w:p>
        </w:tc>
      </w:tr>
      <w:tr w:rsidR="007B246D" w:rsidRPr="0017370C" w14:paraId="73735F64" w14:textId="77777777" w:rsidTr="00F6151B">
        <w:trPr>
          <w:trHeight w:val="391"/>
        </w:trPr>
        <w:tc>
          <w:tcPr>
            <w:tcW w:w="5088" w:type="dxa"/>
            <w:tcBorders>
              <w:top w:val="single" w:sz="4" w:space="0" w:color="000000"/>
              <w:left w:val="single" w:sz="12" w:space="0" w:color="auto"/>
              <w:bottom w:val="single" w:sz="4" w:space="0" w:color="000000"/>
            </w:tcBorders>
            <w:vAlign w:val="center"/>
          </w:tcPr>
          <w:p w14:paraId="35DBF358" w14:textId="6CCD649B" w:rsidR="007B246D" w:rsidRPr="0017370C" w:rsidRDefault="007B246D" w:rsidP="007B246D">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5213523B" w14:textId="77777777" w:rsidR="007B246D" w:rsidRPr="0017370C" w:rsidRDefault="007B246D" w:rsidP="007B246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A46846A" w14:textId="69711AA1" w:rsidR="007B246D" w:rsidRPr="0017370C" w:rsidRDefault="007B246D" w:rsidP="007B246D">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41 301,5</w:t>
            </w:r>
            <w:r w:rsidRPr="0017370C">
              <w:rPr>
                <w:rFonts w:ascii="Times New Roman" w:hAnsi="Times New Roman" w:cs="Times New Roman"/>
                <w:color w:val="000000"/>
                <w:sz w:val="20"/>
                <w:szCs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E52AE54" w14:textId="4988579A"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4F67B80" w14:textId="0E957FA5"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EC8CB4" w14:textId="184EA879"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4" w:space="0" w:color="000000"/>
            </w:tcBorders>
            <w:vAlign w:val="center"/>
          </w:tcPr>
          <w:p w14:paraId="63DEBFDD" w14:textId="2D7DD2A3" w:rsidR="007B246D" w:rsidRPr="0017370C" w:rsidRDefault="007B246D" w:rsidP="007B246D">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41 301,5</w:t>
            </w:r>
            <w:r w:rsidRPr="0017370C">
              <w:rPr>
                <w:rFonts w:ascii="Times New Roman" w:hAnsi="Times New Roman" w:cs="Times New Roman"/>
                <w:color w:val="000000"/>
                <w:sz w:val="20"/>
                <w:szCs w:val="20"/>
              </w:rPr>
              <w:t>0000</w:t>
            </w:r>
          </w:p>
        </w:tc>
      </w:tr>
      <w:tr w:rsidR="007B246D" w:rsidRPr="0017370C" w14:paraId="6AF7FBE8" w14:textId="77777777" w:rsidTr="00F6151B">
        <w:trPr>
          <w:trHeight w:val="391"/>
        </w:trPr>
        <w:tc>
          <w:tcPr>
            <w:tcW w:w="5088" w:type="dxa"/>
            <w:tcBorders>
              <w:top w:val="single" w:sz="4" w:space="0" w:color="000000"/>
              <w:left w:val="single" w:sz="12" w:space="0" w:color="auto"/>
              <w:bottom w:val="single" w:sz="4" w:space="0" w:color="000000"/>
            </w:tcBorders>
            <w:vAlign w:val="center"/>
          </w:tcPr>
          <w:p w14:paraId="285CD154" w14:textId="571BFB6E" w:rsidR="007B246D" w:rsidRPr="0017370C" w:rsidRDefault="007B246D" w:rsidP="007B246D">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0BD75292" w14:textId="77777777" w:rsidR="007B246D" w:rsidRPr="0017370C" w:rsidRDefault="007B246D" w:rsidP="007B246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E87675B" w14:textId="0942B6CB"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95 393,90000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B94F05E" w14:textId="5F6B36C7"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BD6059C" w14:textId="2F215081"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CA22C1C" w14:textId="2C1A2108"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4" w:space="0" w:color="000000"/>
            </w:tcBorders>
            <w:vAlign w:val="center"/>
          </w:tcPr>
          <w:p w14:paraId="4482DA28" w14:textId="474896AB"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95 393,90000</w:t>
            </w:r>
          </w:p>
        </w:tc>
      </w:tr>
      <w:tr w:rsidR="007B246D" w:rsidRPr="0017370C" w14:paraId="4B57F552" w14:textId="77777777" w:rsidTr="00F6151B">
        <w:trPr>
          <w:trHeight w:val="391"/>
        </w:trPr>
        <w:tc>
          <w:tcPr>
            <w:tcW w:w="5088" w:type="dxa"/>
            <w:tcBorders>
              <w:top w:val="single" w:sz="4" w:space="0" w:color="000000"/>
              <w:left w:val="single" w:sz="12" w:space="0" w:color="auto"/>
              <w:bottom w:val="single" w:sz="4" w:space="0" w:color="000000"/>
            </w:tcBorders>
            <w:vAlign w:val="center"/>
          </w:tcPr>
          <w:p w14:paraId="18C739EF" w14:textId="6789827A" w:rsidR="007B246D" w:rsidRPr="0017370C" w:rsidRDefault="007B246D" w:rsidP="007B246D">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2E063B79" w14:textId="77777777" w:rsidR="007B246D" w:rsidRPr="0017370C" w:rsidRDefault="007B246D" w:rsidP="007B246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0246CE5" w14:textId="26EB29F0" w:rsidR="007B246D" w:rsidRPr="0017370C" w:rsidRDefault="007B246D" w:rsidP="007B246D">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9 811,9</w:t>
            </w:r>
            <w:r w:rsidRPr="0017370C">
              <w:rPr>
                <w:rFonts w:ascii="Times New Roman" w:hAnsi="Times New Roman" w:cs="Times New Roman"/>
                <w:color w:val="000000"/>
                <w:sz w:val="20"/>
                <w:szCs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0726229" w14:textId="37FD04D2"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F2C97FC" w14:textId="00AED109"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CCF7742" w14:textId="4D95EEE1" w:rsidR="007B246D" w:rsidRPr="0017370C" w:rsidRDefault="007B246D" w:rsidP="007B246D">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4" w:space="0" w:color="000000"/>
            </w:tcBorders>
            <w:vAlign w:val="center"/>
          </w:tcPr>
          <w:p w14:paraId="3E1F2194" w14:textId="24EC206A" w:rsidR="007B246D" w:rsidRPr="0017370C" w:rsidRDefault="007B246D" w:rsidP="007B246D">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9 811,9</w:t>
            </w:r>
            <w:r w:rsidRPr="0017370C">
              <w:rPr>
                <w:rFonts w:ascii="Times New Roman" w:hAnsi="Times New Roman" w:cs="Times New Roman"/>
                <w:color w:val="000000"/>
                <w:sz w:val="20"/>
                <w:szCs w:val="20"/>
              </w:rPr>
              <w:t>0000</w:t>
            </w:r>
          </w:p>
        </w:tc>
      </w:tr>
      <w:tr w:rsidR="004454FA" w:rsidRPr="0017370C" w14:paraId="39029BE7"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1ECE3226" w14:textId="215F622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676699C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625FCB8" w14:textId="1496B82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A5D1D19" w14:textId="7523B32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41322465" w14:textId="759C596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BAB0824" w14:textId="0A1E787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B641190" w14:textId="4E015CE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688B4E20"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0A2F9E1E" w14:textId="434110F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5FD18B09" w14:textId="3836454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04CFC392" w14:textId="6C0967C4" w:rsidR="004454FA" w:rsidRPr="0017370C" w:rsidRDefault="007B246D" w:rsidP="004454FA">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31 507,3</w:t>
            </w:r>
            <w:r w:rsidR="004454FA" w:rsidRPr="0017370C">
              <w:rPr>
                <w:rFonts w:ascii="Times New Roman" w:hAnsi="Times New Roman" w:cs="Times New Roman"/>
                <w:color w:val="000000"/>
                <w:sz w:val="20"/>
                <w:szCs w:val="20"/>
              </w:rPr>
              <w:t>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18E6FB6" w14:textId="08160EA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40607162" w14:textId="0881D5B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EEA9564" w14:textId="7D01211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18720089" w14:textId="7AA699E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31 544,90000</w:t>
            </w:r>
          </w:p>
        </w:tc>
      </w:tr>
      <w:tr w:rsidR="004454FA" w:rsidRPr="0017370C" w14:paraId="3CDD63B0"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4763AAC" w14:textId="06C1B5B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26B5D20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846D51F" w14:textId="506B5CFC" w:rsidR="004454FA" w:rsidRPr="0017370C" w:rsidRDefault="007B246D" w:rsidP="004454FA">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6 301,5</w:t>
            </w:r>
            <w:r w:rsidR="004454FA" w:rsidRPr="0017370C">
              <w:rPr>
                <w:rFonts w:ascii="Times New Roman" w:hAnsi="Times New Roman" w:cs="Times New Roman"/>
                <w:color w:val="000000"/>
                <w:sz w:val="20"/>
                <w:szCs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06ACECB" w14:textId="7DA448C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C8C14FD" w14:textId="7B9A105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50E268C" w14:textId="7DCB612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AE98D46" w14:textId="6604CEC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6 309,00000</w:t>
            </w:r>
          </w:p>
        </w:tc>
      </w:tr>
      <w:tr w:rsidR="004454FA" w:rsidRPr="0017370C" w14:paraId="575C24D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F375743" w14:textId="506523F1"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91B6CA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C24D954" w14:textId="31A6A8E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15 393,90000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CB23313" w14:textId="691B974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B5E2548" w14:textId="1B83356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5C94300" w14:textId="39AF66F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51C3CF9" w14:textId="6A0173D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15 393,90000</w:t>
            </w:r>
          </w:p>
        </w:tc>
      </w:tr>
      <w:tr w:rsidR="004454FA" w:rsidRPr="0017370C" w14:paraId="5243302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39A5C7A" w14:textId="5320B50F"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3DAA84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677BF6E" w14:textId="609C8EA2" w:rsidR="004454FA" w:rsidRPr="0017370C" w:rsidRDefault="007B246D" w:rsidP="004454FA">
            <w:pPr>
              <w:spacing w:after="0" w:line="240" w:lineRule="auto"/>
              <w:jc w:val="center"/>
              <w:rPr>
                <w:rFonts w:ascii="Times New Roman" w:hAnsi="Times New Roman" w:cs="Times New Roman"/>
                <w:bCs/>
                <w:sz w:val="20"/>
                <w:szCs w:val="20"/>
              </w:rPr>
            </w:pPr>
            <w:r>
              <w:rPr>
                <w:rFonts w:ascii="Times New Roman" w:hAnsi="Times New Roman" w:cs="Times New Roman"/>
                <w:color w:val="000000"/>
                <w:sz w:val="20"/>
                <w:szCs w:val="20"/>
              </w:rPr>
              <w:t>9 811,9</w:t>
            </w:r>
            <w:r w:rsidR="004454FA" w:rsidRPr="0017370C">
              <w:rPr>
                <w:rFonts w:ascii="Times New Roman" w:hAnsi="Times New Roman" w:cs="Times New Roman"/>
                <w:color w:val="000000"/>
                <w:sz w:val="20"/>
                <w:szCs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AF7CBE8" w14:textId="75BE97D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F56612B" w14:textId="1101622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DA78F3" w14:textId="303E8DB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B5EE350" w14:textId="5B7BC70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9 842,00000</w:t>
            </w:r>
          </w:p>
        </w:tc>
      </w:tr>
      <w:tr w:rsidR="004454FA" w:rsidRPr="0017370C" w14:paraId="381A12C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B3C2173" w14:textId="28CED87E"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1CDBFFB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EEEA9A9" w14:textId="1739593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4EF947B" w14:textId="7A0D20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6201597" w14:textId="425135E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7E912B4" w14:textId="26D0B10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37F5CDB" w14:textId="3C91E3A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3613BD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4893AD6" w14:textId="2F0D6D6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0FA2E65B" w14:textId="5DDF08C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776BF6E4" w14:textId="32963DD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115 000,00000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EB6DC3" w14:textId="3E96DC9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9DE78B9" w14:textId="5DC4745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6CA5BD3" w14:textId="2D12CC2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C3188FD" w14:textId="17472CE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115 000,00000</w:t>
            </w:r>
          </w:p>
        </w:tc>
      </w:tr>
      <w:tr w:rsidR="004454FA" w:rsidRPr="0017370C" w14:paraId="03C7FDC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7DC4236" w14:textId="3129C2E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67E4FE6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700F875" w14:textId="331B49D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35 000,00000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B487313" w14:textId="65E944C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5738030" w14:textId="5389935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097493" w14:textId="3C98A8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4C9FBA6" w14:textId="43C8667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35 000,00000</w:t>
            </w:r>
          </w:p>
        </w:tc>
      </w:tr>
      <w:tr w:rsidR="004454FA" w:rsidRPr="0017370C" w14:paraId="6CF69A4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11FE76F" w14:textId="2A271F9D"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FFE572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B61639B" w14:textId="65F87D9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2370A40" w14:textId="209BDB0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4910408" w14:textId="68E7BD1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A546506" w14:textId="4BDF603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2B460E9" w14:textId="576FB91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r>
      <w:tr w:rsidR="004454FA" w:rsidRPr="0017370C" w14:paraId="40D5435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E35AFC2" w14:textId="39F4A20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CA4AED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4D3862F" w14:textId="735033B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1CF6F19" w14:textId="6366F9C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DE5EA7F" w14:textId="4484BC1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861F0DE" w14:textId="5999339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0622940" w14:textId="560CB05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4E1C9D0"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482645A7" w14:textId="78F7BD47"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F4B031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BC35B81" w14:textId="013BA8E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09A5A54" w14:textId="363D7E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0C8802BD" w14:textId="2060C17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8DDC54E" w14:textId="315D52A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4EE72776" w14:textId="5027DA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F20810" w:rsidRPr="0017370C" w14:paraId="1929BF6D" w14:textId="77777777" w:rsidTr="00F6151B">
        <w:trPr>
          <w:trHeight w:val="391"/>
        </w:trPr>
        <w:tc>
          <w:tcPr>
            <w:tcW w:w="5088" w:type="dxa"/>
            <w:tcBorders>
              <w:top w:val="single" w:sz="12" w:space="0" w:color="auto"/>
              <w:left w:val="single" w:sz="12" w:space="0" w:color="auto"/>
              <w:bottom w:val="single" w:sz="4" w:space="0" w:color="000000"/>
            </w:tcBorders>
            <w:shd w:val="clear" w:color="auto" w:fill="FFFFFF" w:themeFill="background1"/>
            <w:vAlign w:val="center"/>
          </w:tcPr>
          <w:p w14:paraId="21FFD807" w14:textId="3B29D52A" w:rsidR="00F20810" w:rsidRPr="0017370C" w:rsidRDefault="00F20810" w:rsidP="00F20810">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4.2 «Региональный проект «Чистая страна» </w:t>
            </w:r>
            <w:r w:rsidRPr="0066428D">
              <w:rPr>
                <w:rFonts w:ascii="Times New Roman" w:eastAsiaTheme="minorEastAsia" w:hAnsi="Times New Roman" w:cs="Times New Roman"/>
                <w:i/>
                <w:sz w:val="20"/>
                <w:szCs w:val="20"/>
                <w:shd w:val="clear" w:color="auto" w:fill="FFFFFF" w:themeFill="background1"/>
                <w:lang w:eastAsia="ru-RU"/>
              </w:rPr>
              <w:t>(всего), в том числе:</w:t>
            </w:r>
          </w:p>
        </w:tc>
        <w:tc>
          <w:tcPr>
            <w:tcW w:w="1701" w:type="dxa"/>
            <w:vMerge w:val="restart"/>
            <w:tcBorders>
              <w:top w:val="single" w:sz="12" w:space="0" w:color="auto"/>
              <w:left w:val="single" w:sz="4" w:space="0" w:color="000000"/>
            </w:tcBorders>
          </w:tcPr>
          <w:p w14:paraId="3C94E714" w14:textId="77777777" w:rsidR="00F20810" w:rsidRPr="0017370C" w:rsidRDefault="00F20810" w:rsidP="00F20810">
            <w:pPr>
              <w:spacing w:after="0" w:line="240" w:lineRule="auto"/>
              <w:jc w:val="center"/>
              <w:rPr>
                <w:rFonts w:ascii="Times New Roman" w:eastAsiaTheme="minorEastAsia" w:hAnsi="Times New Roman" w:cs="Times New Roman"/>
                <w:sz w:val="20"/>
                <w:szCs w:val="20"/>
                <w:lang w:eastAsia="ru-RU"/>
              </w:rPr>
            </w:pPr>
          </w:p>
          <w:p w14:paraId="3771BCD6" w14:textId="77777777" w:rsidR="00F20810" w:rsidRPr="0017370C" w:rsidRDefault="00F20810" w:rsidP="00F20810">
            <w:pPr>
              <w:spacing w:after="0" w:line="240" w:lineRule="auto"/>
              <w:jc w:val="center"/>
              <w:rPr>
                <w:rFonts w:ascii="Times New Roman" w:eastAsiaTheme="minorEastAsia" w:hAnsi="Times New Roman" w:cs="Times New Roman"/>
                <w:sz w:val="20"/>
                <w:szCs w:val="20"/>
                <w:lang w:eastAsia="ru-RU"/>
              </w:rPr>
            </w:pPr>
          </w:p>
          <w:p w14:paraId="21663E07" w14:textId="77777777" w:rsidR="00F20810" w:rsidRPr="0017370C" w:rsidRDefault="00F20810" w:rsidP="00F20810">
            <w:pPr>
              <w:spacing w:after="0" w:line="240" w:lineRule="auto"/>
              <w:jc w:val="center"/>
              <w:rPr>
                <w:rFonts w:ascii="Times New Roman" w:eastAsiaTheme="minorEastAsia" w:hAnsi="Times New Roman" w:cs="Times New Roman"/>
                <w:sz w:val="20"/>
                <w:szCs w:val="20"/>
                <w:lang w:eastAsia="ru-RU"/>
              </w:rPr>
            </w:pPr>
          </w:p>
          <w:p w14:paraId="6F0F52EA" w14:textId="6A6655AD" w:rsidR="00F20810" w:rsidRPr="0017370C" w:rsidRDefault="00F20810" w:rsidP="00F20810">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39ECDB10" w14:textId="3116081B"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35 210</w:t>
            </w:r>
            <w:r w:rsidRPr="0017370C">
              <w:rPr>
                <w:rFonts w:ascii="Times New Roman" w:hAnsi="Times New Roman" w:cs="Times New Roman"/>
                <w:color w:val="000000"/>
                <w:sz w:val="20"/>
                <w:szCs w:val="20"/>
              </w:rPr>
              <w:t>,40000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E9CB89F" w14:textId="1B4E9236" w:rsidR="00F20810" w:rsidRPr="0017370C" w:rsidRDefault="00F20810" w:rsidP="00F20810">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6D63945C" w14:textId="678E5326"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03F7D24" w14:textId="030858E8"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4" w:space="0" w:color="000000"/>
            </w:tcBorders>
            <w:vAlign w:val="center"/>
          </w:tcPr>
          <w:p w14:paraId="3EB0A153" w14:textId="1479A433"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35 210</w:t>
            </w:r>
            <w:r w:rsidRPr="0017370C">
              <w:rPr>
                <w:rFonts w:ascii="Times New Roman" w:hAnsi="Times New Roman" w:cs="Times New Roman"/>
                <w:color w:val="000000"/>
                <w:sz w:val="20"/>
                <w:szCs w:val="20"/>
              </w:rPr>
              <w:t>,40000</w:t>
            </w:r>
          </w:p>
        </w:tc>
      </w:tr>
      <w:tr w:rsidR="00F20810" w:rsidRPr="0017370C" w14:paraId="0929FE8F" w14:textId="77777777" w:rsidTr="00F6151B">
        <w:trPr>
          <w:trHeight w:val="391"/>
        </w:trPr>
        <w:tc>
          <w:tcPr>
            <w:tcW w:w="5088" w:type="dxa"/>
            <w:tcBorders>
              <w:top w:val="single" w:sz="4" w:space="0" w:color="000000"/>
              <w:left w:val="single" w:sz="12" w:space="0" w:color="auto"/>
              <w:bottom w:val="single" w:sz="4" w:space="0" w:color="000000"/>
            </w:tcBorders>
            <w:vAlign w:val="center"/>
          </w:tcPr>
          <w:p w14:paraId="2D6F55C3" w14:textId="0253EB2D" w:rsidR="00F20810" w:rsidRPr="0017370C" w:rsidRDefault="00F20810" w:rsidP="00F20810">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2339F1E2" w14:textId="77777777" w:rsidR="00F20810" w:rsidRPr="0017370C" w:rsidRDefault="00F20810" w:rsidP="00F2081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1012EFE" w14:textId="0C6EBC04"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17 605,2</w:t>
            </w:r>
            <w:r w:rsidRPr="0017370C">
              <w:rPr>
                <w:rFonts w:ascii="Times New Roman" w:hAnsi="Times New Roman" w:cs="Times New Roman"/>
                <w:color w:val="000000"/>
                <w:sz w:val="20"/>
                <w:szCs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574691E" w14:textId="4030427E" w:rsidR="00F20810" w:rsidRPr="0017370C" w:rsidRDefault="00F20810" w:rsidP="00F20810">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DF16921" w14:textId="6F674113"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15B1C66" w14:textId="7CBB941B"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4" w:space="0" w:color="000000"/>
            </w:tcBorders>
            <w:vAlign w:val="center"/>
          </w:tcPr>
          <w:p w14:paraId="0F5D4B9A" w14:textId="36BA35A5"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17 605,2</w:t>
            </w:r>
            <w:r w:rsidRPr="0017370C">
              <w:rPr>
                <w:rFonts w:ascii="Times New Roman" w:hAnsi="Times New Roman" w:cs="Times New Roman"/>
                <w:color w:val="000000"/>
                <w:sz w:val="20"/>
                <w:szCs w:val="20"/>
              </w:rPr>
              <w:t>0000</w:t>
            </w:r>
          </w:p>
        </w:tc>
      </w:tr>
      <w:tr w:rsidR="00F20810" w:rsidRPr="0017370C" w14:paraId="42259863" w14:textId="77777777" w:rsidTr="00F6151B">
        <w:trPr>
          <w:trHeight w:val="391"/>
        </w:trPr>
        <w:tc>
          <w:tcPr>
            <w:tcW w:w="5088" w:type="dxa"/>
            <w:tcBorders>
              <w:top w:val="single" w:sz="4" w:space="0" w:color="000000"/>
              <w:left w:val="single" w:sz="12" w:space="0" w:color="auto"/>
              <w:bottom w:val="single" w:sz="4" w:space="0" w:color="000000"/>
            </w:tcBorders>
            <w:vAlign w:val="center"/>
          </w:tcPr>
          <w:p w14:paraId="3D34BA99" w14:textId="6871E13B" w:rsidR="00F20810" w:rsidRPr="0017370C" w:rsidRDefault="00F20810" w:rsidP="00F20810">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2AE7638A" w14:textId="77777777" w:rsidR="00F20810" w:rsidRPr="0017370C" w:rsidRDefault="00F20810" w:rsidP="00F2081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9E26473" w14:textId="79220965"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9 683,0</w:t>
            </w:r>
            <w:r w:rsidRPr="0017370C">
              <w:rPr>
                <w:rFonts w:ascii="Times New Roman" w:hAnsi="Times New Roman" w:cs="Times New Roman"/>
                <w:color w:val="000000"/>
                <w:sz w:val="20"/>
                <w:szCs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D3455E9" w14:textId="071185B2" w:rsidR="00F20810" w:rsidRPr="0017370C" w:rsidRDefault="00F20810" w:rsidP="00F20810">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BD0A615" w14:textId="08DD14E2"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E8056AF" w14:textId="7BD2D89E"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4" w:space="0" w:color="000000"/>
            </w:tcBorders>
            <w:vAlign w:val="center"/>
          </w:tcPr>
          <w:p w14:paraId="5C8A5682" w14:textId="067F3F46"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9 683,0</w:t>
            </w:r>
            <w:r w:rsidRPr="0017370C">
              <w:rPr>
                <w:rFonts w:ascii="Times New Roman" w:hAnsi="Times New Roman" w:cs="Times New Roman"/>
                <w:color w:val="000000"/>
                <w:sz w:val="20"/>
                <w:szCs w:val="20"/>
              </w:rPr>
              <w:t>0000</w:t>
            </w:r>
          </w:p>
        </w:tc>
      </w:tr>
      <w:tr w:rsidR="00F20810" w:rsidRPr="0017370C" w14:paraId="4F99B4C8" w14:textId="77777777" w:rsidTr="00F6151B">
        <w:trPr>
          <w:trHeight w:val="391"/>
        </w:trPr>
        <w:tc>
          <w:tcPr>
            <w:tcW w:w="5088" w:type="dxa"/>
            <w:tcBorders>
              <w:top w:val="single" w:sz="4" w:space="0" w:color="000000"/>
              <w:left w:val="single" w:sz="12" w:space="0" w:color="auto"/>
              <w:bottom w:val="single" w:sz="4" w:space="0" w:color="000000"/>
            </w:tcBorders>
            <w:vAlign w:val="center"/>
          </w:tcPr>
          <w:p w14:paraId="4CFFE2F0" w14:textId="73DA8400" w:rsidR="00F20810" w:rsidRPr="0017370C" w:rsidRDefault="00F20810" w:rsidP="00F20810">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FB1EF73" w14:textId="77777777" w:rsidR="00F20810" w:rsidRPr="0017370C" w:rsidRDefault="00F20810" w:rsidP="00F2081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83BD596" w14:textId="6A127ECE"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7 922,200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A7DA7EB" w14:textId="76E375A7" w:rsidR="00F20810" w:rsidRPr="0017370C" w:rsidRDefault="00F20810" w:rsidP="00F20810">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19FC6B3" w14:textId="2DD48805"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96A330" w14:textId="4C89E471" w:rsidR="00F20810" w:rsidRPr="0017370C" w:rsidRDefault="00F20810" w:rsidP="00F20810">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4" w:space="0" w:color="000000"/>
            </w:tcBorders>
            <w:vAlign w:val="center"/>
          </w:tcPr>
          <w:p w14:paraId="42FF1A1D" w14:textId="708098F1" w:rsidR="00F20810" w:rsidRPr="0017370C" w:rsidRDefault="00F20810" w:rsidP="00F20810">
            <w:pPr>
              <w:spacing w:after="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7 922,200</w:t>
            </w:r>
          </w:p>
        </w:tc>
      </w:tr>
      <w:tr w:rsidR="0022218E" w:rsidRPr="0017370C" w14:paraId="5AB1A1DE" w14:textId="77777777" w:rsidTr="00426D5C">
        <w:trPr>
          <w:trHeight w:val="391"/>
        </w:trPr>
        <w:tc>
          <w:tcPr>
            <w:tcW w:w="5088" w:type="dxa"/>
            <w:tcBorders>
              <w:top w:val="single" w:sz="4" w:space="0" w:color="000000"/>
              <w:left w:val="single" w:sz="12" w:space="0" w:color="auto"/>
              <w:bottom w:val="single" w:sz="12" w:space="0" w:color="auto"/>
            </w:tcBorders>
            <w:vAlign w:val="center"/>
          </w:tcPr>
          <w:p w14:paraId="0A30601E" w14:textId="2106F69A" w:rsidR="0022218E" w:rsidRPr="0017370C" w:rsidRDefault="0022218E" w:rsidP="0022218E">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CE421A8" w14:textId="77777777" w:rsidR="0022218E" w:rsidRPr="0017370C" w:rsidRDefault="0022218E" w:rsidP="0022218E">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6EC242A" w14:textId="07B6384A"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C343C18" w14:textId="575E9E04" w:rsidR="0022218E" w:rsidRPr="0017370C" w:rsidRDefault="0022218E" w:rsidP="0022218E">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AF24095" w14:textId="464D0947"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AA46220" w14:textId="378D9BD6"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0F556934" w14:textId="725C0A2A"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051643" w:rsidRPr="0017370C" w14:paraId="464DFDA4" w14:textId="77777777" w:rsidTr="00426D5C">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74964A58" w14:textId="4DE5E703" w:rsidR="00051643" w:rsidRPr="0017370C" w:rsidRDefault="00051643" w:rsidP="00051643">
            <w:pPr>
              <w:spacing w:after="0" w:line="240" w:lineRule="auto"/>
              <w:rPr>
                <w:rFonts w:ascii="Times New Roman" w:hAnsi="Times New Roman" w:cs="Times New Roman"/>
                <w:sz w:val="20"/>
                <w:szCs w:val="20"/>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 xml:space="preserve">Комплекс процессных мероприятий 4.3 </w:t>
            </w:r>
            <w:r w:rsidRPr="0017370C">
              <w:rPr>
                <w:rFonts w:ascii="Times New Roman" w:hAnsi="Times New Roman" w:cs="Times New Roman"/>
                <w:sz w:val="20"/>
                <w:szCs w:val="20"/>
              </w:rPr>
              <w:t>«</w:t>
            </w:r>
            <w:r w:rsidRPr="0017370C">
              <w:rPr>
                <w:rFonts w:ascii="Times New Roman" w:eastAsiaTheme="minorEastAsia" w:hAnsi="Times New Roman" w:cs="Times New Roman"/>
                <w:i/>
                <w:sz w:val="20"/>
                <w:szCs w:val="20"/>
                <w:lang w:eastAsia="ru-RU"/>
              </w:rPr>
              <w:t>Улучшение санитарного состояния городских территорий» (всего),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55295737"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p w14:paraId="2E03AA21"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p w14:paraId="5DA282F6"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p w14:paraId="2878411F" w14:textId="3E870271"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auto"/>
              <w:bottom w:val="single" w:sz="4" w:space="0" w:color="auto"/>
              <w:right w:val="single" w:sz="4" w:space="0" w:color="auto"/>
            </w:tcBorders>
            <w:vAlign w:val="center"/>
          </w:tcPr>
          <w:p w14:paraId="44AF0FD9" w14:textId="433C3434"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294 345,60000</w:t>
            </w:r>
          </w:p>
        </w:tc>
        <w:tc>
          <w:tcPr>
            <w:tcW w:w="1843" w:type="dxa"/>
            <w:tcBorders>
              <w:top w:val="single" w:sz="12" w:space="0" w:color="auto"/>
              <w:left w:val="single" w:sz="4" w:space="0" w:color="auto"/>
              <w:bottom w:val="single" w:sz="4" w:space="0" w:color="auto"/>
              <w:right w:val="single" w:sz="4" w:space="0" w:color="auto"/>
            </w:tcBorders>
            <w:vAlign w:val="center"/>
          </w:tcPr>
          <w:p w14:paraId="0AFFD7AB" w14:textId="07D4E033"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270 417,00000</w:t>
            </w:r>
          </w:p>
        </w:tc>
        <w:tc>
          <w:tcPr>
            <w:tcW w:w="1701" w:type="dxa"/>
            <w:tcBorders>
              <w:top w:val="single" w:sz="12" w:space="0" w:color="auto"/>
              <w:left w:val="single" w:sz="4" w:space="0" w:color="auto"/>
              <w:bottom w:val="single" w:sz="4" w:space="0" w:color="auto"/>
              <w:right w:val="single" w:sz="4" w:space="0" w:color="auto"/>
            </w:tcBorders>
            <w:vAlign w:val="center"/>
          </w:tcPr>
          <w:p w14:paraId="14017AD0" w14:textId="6660CBE5"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270 305,30000</w:t>
            </w:r>
          </w:p>
        </w:tc>
        <w:tc>
          <w:tcPr>
            <w:tcW w:w="1843" w:type="dxa"/>
            <w:tcBorders>
              <w:top w:val="single" w:sz="12" w:space="0" w:color="auto"/>
              <w:left w:val="single" w:sz="4" w:space="0" w:color="auto"/>
              <w:bottom w:val="single" w:sz="4" w:space="0" w:color="auto"/>
              <w:right w:val="single" w:sz="4" w:space="0" w:color="auto"/>
            </w:tcBorders>
            <w:vAlign w:val="center"/>
          </w:tcPr>
          <w:p w14:paraId="17D1402D" w14:textId="4B9BA21C"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1 081 221,20000</w:t>
            </w:r>
          </w:p>
        </w:tc>
        <w:tc>
          <w:tcPr>
            <w:tcW w:w="1842" w:type="dxa"/>
            <w:tcBorders>
              <w:top w:val="single" w:sz="12" w:space="0" w:color="auto"/>
              <w:left w:val="single" w:sz="4" w:space="0" w:color="auto"/>
              <w:bottom w:val="single" w:sz="4" w:space="0" w:color="auto"/>
              <w:right w:val="single" w:sz="12" w:space="0" w:color="auto"/>
            </w:tcBorders>
            <w:vAlign w:val="center"/>
          </w:tcPr>
          <w:p w14:paraId="5197C42E" w14:textId="181266F0"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1 916 289,10000</w:t>
            </w:r>
          </w:p>
        </w:tc>
      </w:tr>
      <w:tr w:rsidR="00051643" w:rsidRPr="0017370C" w14:paraId="2B242609" w14:textId="77777777" w:rsidTr="00426D5C">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708DD763" w14:textId="67372FE7"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0C8CDF1D"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3580F9D" w14:textId="4F1A3207"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285 701,80000</w:t>
            </w:r>
          </w:p>
        </w:tc>
        <w:tc>
          <w:tcPr>
            <w:tcW w:w="1843" w:type="dxa"/>
            <w:tcBorders>
              <w:top w:val="single" w:sz="4" w:space="0" w:color="auto"/>
              <w:left w:val="single" w:sz="4" w:space="0" w:color="auto"/>
              <w:bottom w:val="single" w:sz="4" w:space="0" w:color="auto"/>
              <w:right w:val="single" w:sz="4" w:space="0" w:color="auto"/>
            </w:tcBorders>
            <w:vAlign w:val="center"/>
          </w:tcPr>
          <w:p w14:paraId="345BB6BA" w14:textId="3F825461"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262 011,70000</w:t>
            </w:r>
          </w:p>
        </w:tc>
        <w:tc>
          <w:tcPr>
            <w:tcW w:w="1701" w:type="dxa"/>
            <w:tcBorders>
              <w:top w:val="single" w:sz="4" w:space="0" w:color="auto"/>
              <w:left w:val="single" w:sz="4" w:space="0" w:color="auto"/>
              <w:bottom w:val="single" w:sz="4" w:space="0" w:color="auto"/>
              <w:right w:val="single" w:sz="4" w:space="0" w:color="auto"/>
            </w:tcBorders>
            <w:vAlign w:val="center"/>
          </w:tcPr>
          <w:p w14:paraId="3D7DDC5B" w14:textId="438E98A6"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262 011,70000</w:t>
            </w:r>
          </w:p>
        </w:tc>
        <w:tc>
          <w:tcPr>
            <w:tcW w:w="1843" w:type="dxa"/>
            <w:tcBorders>
              <w:top w:val="single" w:sz="4" w:space="0" w:color="auto"/>
              <w:left w:val="single" w:sz="4" w:space="0" w:color="auto"/>
              <w:bottom w:val="single" w:sz="4" w:space="0" w:color="auto"/>
              <w:right w:val="single" w:sz="4" w:space="0" w:color="auto"/>
            </w:tcBorders>
            <w:vAlign w:val="center"/>
          </w:tcPr>
          <w:p w14:paraId="207B6048" w14:textId="499ED1F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1 048 046,80000</w:t>
            </w:r>
          </w:p>
        </w:tc>
        <w:tc>
          <w:tcPr>
            <w:tcW w:w="1842" w:type="dxa"/>
            <w:tcBorders>
              <w:top w:val="single" w:sz="4" w:space="0" w:color="auto"/>
              <w:left w:val="single" w:sz="4" w:space="0" w:color="auto"/>
              <w:bottom w:val="single" w:sz="4" w:space="0" w:color="auto"/>
              <w:right w:val="single" w:sz="12" w:space="0" w:color="auto"/>
            </w:tcBorders>
            <w:vAlign w:val="center"/>
          </w:tcPr>
          <w:p w14:paraId="3829801A" w14:textId="715D8D4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1 857 772,00000</w:t>
            </w:r>
          </w:p>
        </w:tc>
      </w:tr>
      <w:tr w:rsidR="00051643" w:rsidRPr="0017370C" w14:paraId="225ADD1D" w14:textId="77777777" w:rsidTr="00426D5C">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6D415B1B" w14:textId="62049008"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7F511503"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4A01E2E" w14:textId="49015931"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8 643,80000</w:t>
            </w:r>
          </w:p>
        </w:tc>
        <w:tc>
          <w:tcPr>
            <w:tcW w:w="1843" w:type="dxa"/>
            <w:tcBorders>
              <w:top w:val="single" w:sz="4" w:space="0" w:color="auto"/>
              <w:left w:val="single" w:sz="4" w:space="0" w:color="auto"/>
              <w:bottom w:val="single" w:sz="4" w:space="0" w:color="auto"/>
              <w:right w:val="single" w:sz="4" w:space="0" w:color="auto"/>
            </w:tcBorders>
            <w:vAlign w:val="center"/>
          </w:tcPr>
          <w:p w14:paraId="6DB2C1EB" w14:textId="2A0921CB"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8 405,30000</w:t>
            </w:r>
          </w:p>
        </w:tc>
        <w:tc>
          <w:tcPr>
            <w:tcW w:w="1701" w:type="dxa"/>
            <w:tcBorders>
              <w:top w:val="single" w:sz="4" w:space="0" w:color="auto"/>
              <w:left w:val="single" w:sz="4" w:space="0" w:color="auto"/>
              <w:bottom w:val="single" w:sz="4" w:space="0" w:color="auto"/>
              <w:right w:val="single" w:sz="4" w:space="0" w:color="auto"/>
            </w:tcBorders>
            <w:vAlign w:val="center"/>
          </w:tcPr>
          <w:p w14:paraId="7DC65432" w14:textId="40AD482D"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8 293,60000</w:t>
            </w:r>
          </w:p>
        </w:tc>
        <w:tc>
          <w:tcPr>
            <w:tcW w:w="1843" w:type="dxa"/>
            <w:tcBorders>
              <w:top w:val="single" w:sz="4" w:space="0" w:color="auto"/>
              <w:left w:val="single" w:sz="4" w:space="0" w:color="auto"/>
              <w:bottom w:val="single" w:sz="4" w:space="0" w:color="auto"/>
              <w:right w:val="single" w:sz="4" w:space="0" w:color="auto"/>
            </w:tcBorders>
            <w:vAlign w:val="center"/>
          </w:tcPr>
          <w:p w14:paraId="3C98FDDF" w14:textId="49595334"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33 174,40000</w:t>
            </w:r>
          </w:p>
        </w:tc>
        <w:tc>
          <w:tcPr>
            <w:tcW w:w="1842" w:type="dxa"/>
            <w:tcBorders>
              <w:top w:val="single" w:sz="4" w:space="0" w:color="auto"/>
              <w:left w:val="single" w:sz="4" w:space="0" w:color="auto"/>
              <w:bottom w:val="single" w:sz="4" w:space="0" w:color="auto"/>
              <w:right w:val="single" w:sz="12" w:space="0" w:color="auto"/>
            </w:tcBorders>
            <w:vAlign w:val="center"/>
          </w:tcPr>
          <w:p w14:paraId="545029A7" w14:textId="771F057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58 517,10000</w:t>
            </w:r>
          </w:p>
        </w:tc>
      </w:tr>
      <w:tr w:rsidR="00051643" w:rsidRPr="0017370C" w14:paraId="277C2EE9" w14:textId="77777777" w:rsidTr="00426D5C">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5ACCC1CE" w14:textId="4C801410"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7C33DE23"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CDDF0E7" w14:textId="3F715E03"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96FC86E" w14:textId="0D7F1D15"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068D6D6" w14:textId="60F15871"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106B666" w14:textId="55576EC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99014D5" w14:textId="03AA558D"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r>
      <w:tr w:rsidR="00051643" w:rsidRPr="0017370C" w14:paraId="1AE14B25" w14:textId="77777777" w:rsidTr="002904AA">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20A3BFC7" w14:textId="3DFE939C"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4500F44F"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50A94B52" w14:textId="07D7AC2B"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9BB73B7" w14:textId="00E5F5F6"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7752EEAC" w14:textId="1E4A4E24"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39B295B" w14:textId="7AF3687C"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328E5F0D" w14:textId="7A8B025B"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r>
      <w:tr w:rsidR="003B7520" w:rsidRPr="0017370C" w14:paraId="553F993B" w14:textId="77777777" w:rsidTr="002904AA">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1157E7FC" w14:textId="250A2644" w:rsidR="003B7520" w:rsidRPr="0017370C" w:rsidRDefault="003B7520" w:rsidP="003B7520">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4.4 «Благоустройство и озеленение города» (всего),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3C0CEBF5"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521BA9AE" w14:textId="5971C2D3"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746B7B7F" w14:textId="079D4432"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93 760,14100</w:t>
            </w:r>
          </w:p>
        </w:tc>
        <w:tc>
          <w:tcPr>
            <w:tcW w:w="1843" w:type="dxa"/>
            <w:tcBorders>
              <w:top w:val="single" w:sz="12" w:space="0" w:color="auto"/>
              <w:left w:val="single" w:sz="4" w:space="0" w:color="auto"/>
              <w:bottom w:val="single" w:sz="4" w:space="0" w:color="auto"/>
              <w:right w:val="single" w:sz="4" w:space="0" w:color="auto"/>
            </w:tcBorders>
            <w:vAlign w:val="center"/>
          </w:tcPr>
          <w:p w14:paraId="5A6DA5E1" w14:textId="43302D96"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12" w:space="0" w:color="auto"/>
              <w:left w:val="single" w:sz="4" w:space="0" w:color="auto"/>
              <w:bottom w:val="single" w:sz="4" w:space="0" w:color="auto"/>
              <w:right w:val="single" w:sz="4" w:space="0" w:color="auto"/>
            </w:tcBorders>
            <w:vAlign w:val="center"/>
          </w:tcPr>
          <w:p w14:paraId="3B819490" w14:textId="193FD56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12" w:space="0" w:color="auto"/>
              <w:left w:val="single" w:sz="4" w:space="0" w:color="auto"/>
              <w:bottom w:val="single" w:sz="4" w:space="0" w:color="auto"/>
              <w:right w:val="single" w:sz="4" w:space="0" w:color="auto"/>
            </w:tcBorders>
            <w:vAlign w:val="center"/>
          </w:tcPr>
          <w:p w14:paraId="752D1A65" w14:textId="7159809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12" w:space="0" w:color="auto"/>
              <w:left w:val="single" w:sz="4" w:space="0" w:color="auto"/>
              <w:bottom w:val="single" w:sz="4" w:space="0" w:color="auto"/>
              <w:right w:val="single" w:sz="12" w:space="0" w:color="auto"/>
            </w:tcBorders>
            <w:vAlign w:val="center"/>
          </w:tcPr>
          <w:p w14:paraId="5E5A9CD6" w14:textId="284BE1B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614 169,54100</w:t>
            </w:r>
          </w:p>
        </w:tc>
      </w:tr>
      <w:tr w:rsidR="003B7520" w:rsidRPr="0017370C" w14:paraId="34E82EE9" w14:textId="77777777" w:rsidTr="002904A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0FE462FE" w14:textId="56C4DD7C"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47B65D26"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A206175" w14:textId="6F13599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93 760,14100</w:t>
            </w:r>
          </w:p>
        </w:tc>
        <w:tc>
          <w:tcPr>
            <w:tcW w:w="1843" w:type="dxa"/>
            <w:tcBorders>
              <w:top w:val="single" w:sz="4" w:space="0" w:color="auto"/>
              <w:left w:val="single" w:sz="4" w:space="0" w:color="auto"/>
              <w:bottom w:val="single" w:sz="4" w:space="0" w:color="auto"/>
              <w:right w:val="single" w:sz="4" w:space="0" w:color="auto"/>
            </w:tcBorders>
            <w:vAlign w:val="center"/>
          </w:tcPr>
          <w:p w14:paraId="07479981" w14:textId="39730F6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4" w:space="0" w:color="auto"/>
              <w:left w:val="single" w:sz="4" w:space="0" w:color="auto"/>
              <w:bottom w:val="single" w:sz="4" w:space="0" w:color="auto"/>
              <w:right w:val="single" w:sz="4" w:space="0" w:color="auto"/>
            </w:tcBorders>
            <w:vAlign w:val="center"/>
          </w:tcPr>
          <w:p w14:paraId="60D88EBA" w14:textId="5186890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4" w:space="0" w:color="auto"/>
              <w:left w:val="single" w:sz="4" w:space="0" w:color="auto"/>
              <w:bottom w:val="single" w:sz="4" w:space="0" w:color="auto"/>
              <w:right w:val="single" w:sz="4" w:space="0" w:color="auto"/>
            </w:tcBorders>
            <w:vAlign w:val="center"/>
          </w:tcPr>
          <w:p w14:paraId="6EE85D7E" w14:textId="7607FE2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4" w:space="0" w:color="auto"/>
              <w:left w:val="single" w:sz="4" w:space="0" w:color="auto"/>
              <w:bottom w:val="single" w:sz="4" w:space="0" w:color="auto"/>
              <w:right w:val="single" w:sz="12" w:space="0" w:color="auto"/>
            </w:tcBorders>
            <w:vAlign w:val="center"/>
          </w:tcPr>
          <w:p w14:paraId="6357A880" w14:textId="39FF26A2"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614 169,54100</w:t>
            </w:r>
          </w:p>
        </w:tc>
      </w:tr>
      <w:tr w:rsidR="003B7520" w:rsidRPr="0017370C" w14:paraId="08F5BCBE" w14:textId="77777777" w:rsidTr="002904A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7BF298B5" w14:textId="09EB85E9"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24D94766"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E94E068" w14:textId="3DE3612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071D324" w14:textId="256F3122"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59BDF25B" w14:textId="2261CA9C"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70764A6" w14:textId="3929405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21AD1B1C" w14:textId="38BC0C2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429DDB8A" w14:textId="77777777" w:rsidTr="002904A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2110C027" w14:textId="2B7D04C7"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1AA84BCC"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5708A5B" w14:textId="21AA7837"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9789636" w14:textId="61E6FD08"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2273E3A" w14:textId="32CF086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68B2224" w14:textId="7032219E"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02A9AEA7" w14:textId="224AE2C8"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624C0B3E" w14:textId="77777777" w:rsidTr="002904AA">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6102BF9F" w14:textId="762D048E"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417E3192"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21407CB7" w14:textId="2341323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1FD47AE" w14:textId="20FDC36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2CB3B7D4" w14:textId="504C1D4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59FFCC9" w14:textId="461851BC"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65B16A68" w14:textId="7BFE34A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35D78983"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5E524579" w14:textId="6AF3961D"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 </w:t>
            </w: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0323DCC1"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p w14:paraId="11D89A47"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p w14:paraId="3DA3582F"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p w14:paraId="154022D4" w14:textId="7A49FAB5"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5884D9C2" w14:textId="4883D27D"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88 734,90000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BA2D0E6" w14:textId="130F84C1"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3034F733" w14:textId="120570EC"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AFC2BE0" w14:textId="59817537"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12" w:space="0" w:color="auto"/>
              <w:left w:val="single" w:sz="4" w:space="0" w:color="000000"/>
              <w:bottom w:val="single" w:sz="4" w:space="0" w:color="000000"/>
              <w:right w:val="single" w:sz="12" w:space="0" w:color="auto"/>
            </w:tcBorders>
            <w:vAlign w:val="center"/>
          </w:tcPr>
          <w:p w14:paraId="372C341A" w14:textId="3CF14C2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609 144,30000</w:t>
            </w:r>
          </w:p>
        </w:tc>
      </w:tr>
      <w:tr w:rsidR="003B7520" w:rsidRPr="0017370C" w14:paraId="2FC3057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0F31F15" w14:textId="23A14F60"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9FC2F48"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AAEE85F" w14:textId="770E9C0D"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88 734,90000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15713D" w14:textId="4BFE609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8A5D3C6" w14:textId="39E6EE8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CBA4FFD" w14:textId="6F0DA03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29B6D75" w14:textId="436E941E"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609 144,30000</w:t>
            </w:r>
          </w:p>
        </w:tc>
      </w:tr>
      <w:tr w:rsidR="003B7520" w:rsidRPr="0017370C" w14:paraId="0AFA0F5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C72B148" w14:textId="003CD92D"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70824D8"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E7A5EE3" w14:textId="05DE41DA"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797244C" w14:textId="66D48A0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C585EF0" w14:textId="75D5A17F"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3EE32B" w14:textId="10859A4E"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89DDB7C" w14:textId="129706A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54C0787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98860E2" w14:textId="54F8759A"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FF994CC"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4CE0FA7" w14:textId="17BCEB5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03B66B1" w14:textId="511E79DA"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1DF52DE" w14:textId="331EC26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F7ADBD4" w14:textId="12757D4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7500AEF" w14:textId="53D3914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5BDFF3C6"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636BE22C" w14:textId="40DFF865"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3CD0957D"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2903BEA5" w14:textId="10E99861"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FB57871" w14:textId="21C976D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FDA38E1" w14:textId="7F2A1A78"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1C4E190" w14:textId="628A35DF"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690E1246" w14:textId="4DD8156D"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4454FA" w:rsidRPr="0017370C" w14:paraId="014CBE95"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3FBFE1E2" w14:textId="6065BD6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07CACD9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A3DE6B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3C97BB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F49770A" w14:textId="3E7ACB0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00688F9B" w14:textId="7191DC0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c>
          <w:tcPr>
            <w:tcW w:w="1843" w:type="dxa"/>
            <w:tcBorders>
              <w:top w:val="single" w:sz="12" w:space="0" w:color="auto"/>
              <w:left w:val="single" w:sz="4" w:space="0" w:color="000000"/>
              <w:bottom w:val="single" w:sz="4" w:space="0" w:color="000000"/>
              <w:right w:val="single" w:sz="4" w:space="0" w:color="000000"/>
            </w:tcBorders>
            <w:vAlign w:val="center"/>
          </w:tcPr>
          <w:p w14:paraId="4659E009" w14:textId="13095BD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0F491FE" w14:textId="662888E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1915B2C" w14:textId="47718FD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0636CAC" w14:textId="3A036B3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r>
      <w:tr w:rsidR="004454FA" w:rsidRPr="0017370C" w14:paraId="3A46D54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A194A92" w14:textId="77FA8322"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574E8DA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B9DAFA9" w14:textId="518764C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68DEBA" w14:textId="6F09021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1357AFC" w14:textId="3F95115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BBE14C" w14:textId="22AFBB2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1BF12F4" w14:textId="326F9C6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r>
      <w:tr w:rsidR="004454FA" w:rsidRPr="0017370C" w14:paraId="4259B8E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87087CC" w14:textId="7FC1798A"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01691F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CEBCB44" w14:textId="64F30CE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CE1AB45" w14:textId="5BFFB69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745F6B" w14:textId="0263116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37D4E56" w14:textId="3A96781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932F123" w14:textId="60F7245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C23103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A0FC684" w14:textId="617E168A"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A3F961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46DA58E" w14:textId="5F4CCC3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D751114" w14:textId="3E63DB0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F1CF399" w14:textId="150F541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BA0B6C" w14:textId="3B13787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0551C15" w14:textId="35EBF9C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50A7B80"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10D1B480" w14:textId="7CF50FA2"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580644E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38F1B4F" w14:textId="7D30DCE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241745B2" w14:textId="23FBA2C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BD986A5" w14:textId="2C73122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30F3EA2" w14:textId="105A0CF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0AE2ACC3" w14:textId="7E28F0B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E52DA3" w:rsidRPr="0017370C" w14:paraId="3CC23784" w14:textId="77777777" w:rsidTr="007550C2">
        <w:trPr>
          <w:trHeight w:val="391"/>
        </w:trPr>
        <w:tc>
          <w:tcPr>
            <w:tcW w:w="5088" w:type="dxa"/>
            <w:tcBorders>
              <w:top w:val="single" w:sz="12" w:space="0" w:color="auto"/>
              <w:left w:val="single" w:sz="12" w:space="0" w:color="auto"/>
              <w:bottom w:val="single" w:sz="4" w:space="0" w:color="000000"/>
              <w:right w:val="single" w:sz="4" w:space="0" w:color="auto"/>
            </w:tcBorders>
            <w:vAlign w:val="center"/>
          </w:tcPr>
          <w:p w14:paraId="12088A98" w14:textId="42A1F785" w:rsidR="00E52DA3" w:rsidRPr="0017370C" w:rsidRDefault="00E52DA3"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5 «Обеспечение реализации муниципальной программы» (всего), в том числе:</w:t>
            </w:r>
          </w:p>
        </w:tc>
        <w:tc>
          <w:tcPr>
            <w:tcW w:w="1701" w:type="dxa"/>
            <w:vMerge w:val="restart"/>
            <w:tcBorders>
              <w:top w:val="single" w:sz="4" w:space="0" w:color="auto"/>
              <w:left w:val="single" w:sz="4" w:space="0" w:color="auto"/>
              <w:right w:val="single" w:sz="4" w:space="0" w:color="auto"/>
            </w:tcBorders>
          </w:tcPr>
          <w:p w14:paraId="637494E5" w14:textId="3BB874A8"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auto"/>
              <w:bottom w:val="single" w:sz="4" w:space="0" w:color="000000"/>
              <w:right w:val="single" w:sz="4" w:space="0" w:color="000000"/>
            </w:tcBorders>
            <w:vAlign w:val="center"/>
          </w:tcPr>
          <w:p w14:paraId="6CB9A9BB" w14:textId="36BC0531"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371 130,80000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9B153D6" w14:textId="75DB5632"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376 528,20000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12E9F79C" w14:textId="1AE75713"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375 151,60000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4CCDE5C" w14:textId="14A66C0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1 500 606,40000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327B3C39" w14:textId="4197710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2 623 417,00000</w:t>
            </w:r>
          </w:p>
        </w:tc>
      </w:tr>
      <w:tr w:rsidR="00E52DA3" w:rsidRPr="0017370C" w14:paraId="7503CC31" w14:textId="77777777" w:rsidTr="007550C2">
        <w:trPr>
          <w:trHeight w:val="391"/>
        </w:trPr>
        <w:tc>
          <w:tcPr>
            <w:tcW w:w="5088" w:type="dxa"/>
            <w:tcBorders>
              <w:top w:val="single" w:sz="4" w:space="0" w:color="000000"/>
              <w:left w:val="single" w:sz="12" w:space="0" w:color="auto"/>
              <w:bottom w:val="single" w:sz="4" w:space="0" w:color="000000"/>
              <w:right w:val="single" w:sz="4" w:space="0" w:color="auto"/>
            </w:tcBorders>
            <w:vAlign w:val="center"/>
          </w:tcPr>
          <w:p w14:paraId="07F536D1" w14:textId="23A4A350"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right w:val="single" w:sz="4" w:space="0" w:color="auto"/>
            </w:tcBorders>
          </w:tcPr>
          <w:p w14:paraId="6544B263"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177C5E3A" w14:textId="3AF1EB18"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371 130,80000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379DE1" w14:textId="182D6FF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376 528,20000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5B08D2B" w14:textId="5629E61F"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375 151,60000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246896" w14:textId="39162ED3"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1 500 606,40000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CCD24A6" w14:textId="17F8EF23"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2 623 417,00000</w:t>
            </w:r>
          </w:p>
        </w:tc>
      </w:tr>
      <w:tr w:rsidR="00E52DA3" w:rsidRPr="0017370C" w14:paraId="50FC87FF" w14:textId="77777777" w:rsidTr="007550C2">
        <w:trPr>
          <w:trHeight w:val="391"/>
        </w:trPr>
        <w:tc>
          <w:tcPr>
            <w:tcW w:w="5088" w:type="dxa"/>
            <w:tcBorders>
              <w:top w:val="single" w:sz="4" w:space="0" w:color="000000"/>
              <w:left w:val="single" w:sz="12" w:space="0" w:color="auto"/>
              <w:bottom w:val="single" w:sz="4" w:space="0" w:color="000000"/>
              <w:right w:val="single" w:sz="4" w:space="0" w:color="auto"/>
            </w:tcBorders>
            <w:vAlign w:val="center"/>
          </w:tcPr>
          <w:p w14:paraId="551762D2" w14:textId="7E19FAF1"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auto"/>
              <w:right w:val="single" w:sz="4" w:space="0" w:color="auto"/>
            </w:tcBorders>
          </w:tcPr>
          <w:p w14:paraId="7D36E53B"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3E050B8F" w14:textId="0A87CB25"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29941FE" w14:textId="1E9F07C6"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C858D55" w14:textId="6FD6271F"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A8BCA7A" w14:textId="1245B35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FE36091" w14:textId="3E05757E"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E52DA3" w:rsidRPr="0017370C" w14:paraId="629C06F1" w14:textId="77777777" w:rsidTr="007550C2">
        <w:trPr>
          <w:trHeight w:val="391"/>
        </w:trPr>
        <w:tc>
          <w:tcPr>
            <w:tcW w:w="5088" w:type="dxa"/>
            <w:tcBorders>
              <w:top w:val="single" w:sz="4" w:space="0" w:color="000000"/>
              <w:left w:val="single" w:sz="12" w:space="0" w:color="auto"/>
              <w:bottom w:val="single" w:sz="4" w:space="0" w:color="000000"/>
              <w:right w:val="single" w:sz="4" w:space="0" w:color="auto"/>
            </w:tcBorders>
            <w:vAlign w:val="center"/>
          </w:tcPr>
          <w:p w14:paraId="69B03F1B" w14:textId="45BCE94F"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auto"/>
              <w:right w:val="single" w:sz="4" w:space="0" w:color="auto"/>
            </w:tcBorders>
          </w:tcPr>
          <w:p w14:paraId="2971CBCC"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0DA4148C" w14:textId="30817FE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AB5049E" w14:textId="15578A0B"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D7EFF5C" w14:textId="69EC19D5"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C173DB8" w14:textId="43597AC0"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2A798C2" w14:textId="1F6DE5AA"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E52DA3" w:rsidRPr="0017370C" w14:paraId="0E58B67E" w14:textId="77777777" w:rsidTr="007550C2">
        <w:trPr>
          <w:trHeight w:val="391"/>
        </w:trPr>
        <w:tc>
          <w:tcPr>
            <w:tcW w:w="5088" w:type="dxa"/>
            <w:tcBorders>
              <w:top w:val="single" w:sz="4" w:space="0" w:color="000000"/>
              <w:left w:val="single" w:sz="12" w:space="0" w:color="auto"/>
              <w:bottom w:val="single" w:sz="12" w:space="0" w:color="auto"/>
              <w:right w:val="single" w:sz="4" w:space="0" w:color="auto"/>
            </w:tcBorders>
            <w:vAlign w:val="center"/>
          </w:tcPr>
          <w:p w14:paraId="67CC4AF3" w14:textId="7B4F5BFB"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auto"/>
              <w:bottom w:val="single" w:sz="12" w:space="0" w:color="auto"/>
              <w:right w:val="single" w:sz="4" w:space="0" w:color="auto"/>
            </w:tcBorders>
          </w:tcPr>
          <w:p w14:paraId="23643075"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12" w:space="0" w:color="auto"/>
              <w:right w:val="single" w:sz="4" w:space="0" w:color="000000"/>
            </w:tcBorders>
            <w:vAlign w:val="center"/>
          </w:tcPr>
          <w:p w14:paraId="55A3CCB9" w14:textId="4FE1941A"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7F1B558" w14:textId="1C7AC71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5EC6A62B" w14:textId="4F8EB06A"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5E1981E" w14:textId="5628B27D"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3A9557DE" w14:textId="25280AA1"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66428D" w:rsidRPr="0017370C" w14:paraId="20124365" w14:textId="77777777" w:rsidTr="0066428D">
        <w:trPr>
          <w:trHeight w:val="391"/>
        </w:trPr>
        <w:tc>
          <w:tcPr>
            <w:tcW w:w="5088" w:type="dxa"/>
            <w:tcBorders>
              <w:top w:val="single" w:sz="12" w:space="0" w:color="auto"/>
              <w:left w:val="single" w:sz="12" w:space="0" w:color="auto"/>
              <w:bottom w:val="single" w:sz="4" w:space="0" w:color="000000"/>
            </w:tcBorders>
            <w:shd w:val="clear" w:color="auto" w:fill="FFFFFF" w:themeFill="background1"/>
            <w:vAlign w:val="center"/>
          </w:tcPr>
          <w:p w14:paraId="3181D549" w14:textId="35F0C8AE"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66428D">
              <w:rPr>
                <w:rFonts w:ascii="Times New Roman" w:eastAsiaTheme="minorEastAsia" w:hAnsi="Times New Roman" w:cs="Times New Roman"/>
                <w:i/>
                <w:sz w:val="20"/>
                <w:szCs w:val="20"/>
                <w:lang w:eastAsia="ru-RU"/>
              </w:rPr>
              <w:t xml:space="preserve"> Ком</w:t>
            </w:r>
            <w:r>
              <w:rPr>
                <w:rFonts w:ascii="Times New Roman" w:eastAsiaTheme="minorEastAsia" w:hAnsi="Times New Roman" w:cs="Times New Roman"/>
                <w:i/>
                <w:sz w:val="20"/>
                <w:szCs w:val="20"/>
                <w:lang w:eastAsia="ru-RU"/>
              </w:rPr>
              <w:t>плекс процессных мероприятий 5.1</w:t>
            </w:r>
            <w:r w:rsidRPr="0066428D">
              <w:rPr>
                <w:rFonts w:ascii="Times New Roman" w:eastAsiaTheme="minorEastAsia" w:hAnsi="Times New Roman" w:cs="Times New Roman"/>
                <w:i/>
                <w:sz w:val="20"/>
                <w:szCs w:val="20"/>
                <w:lang w:eastAsia="ru-RU"/>
              </w:rPr>
              <w:t xml:space="preserve"> "</w:t>
            </w:r>
            <w:r w:rsidR="00D567A8">
              <w:t xml:space="preserve"> </w:t>
            </w:r>
            <w:r w:rsidR="00D567A8" w:rsidRPr="00D567A8">
              <w:rPr>
                <w:rFonts w:ascii="Times New Roman" w:eastAsiaTheme="minorEastAsia" w:hAnsi="Times New Roman" w:cs="Times New Roman"/>
                <w:i/>
                <w:sz w:val="20"/>
                <w:szCs w:val="20"/>
                <w:lang w:eastAsia="ru-RU"/>
              </w:rPr>
              <w:t xml:space="preserve">Обеспечение деятельности органов местного самоуправления города Нефтеюганска </w:t>
            </w:r>
            <w:r w:rsidRPr="0066428D">
              <w:rPr>
                <w:rFonts w:ascii="Times New Roman" w:eastAsiaTheme="minorEastAsia" w:hAnsi="Times New Roman" w:cs="Times New Roman"/>
                <w:i/>
                <w:sz w:val="20"/>
                <w:szCs w:val="20"/>
                <w:lang w:eastAsia="ru-RU"/>
              </w:rPr>
              <w:t>"</w:t>
            </w:r>
            <w:r w:rsidRPr="0017370C">
              <w:rPr>
                <w:rFonts w:ascii="Times New Roman" w:eastAsiaTheme="minorEastAsia" w:hAnsi="Times New Roman" w:cs="Times New Roman"/>
                <w:i/>
                <w:sz w:val="20"/>
                <w:szCs w:val="20"/>
                <w:lang w:eastAsia="ru-RU"/>
              </w:rPr>
              <w:t>(всего), в том числе:</w:t>
            </w:r>
          </w:p>
        </w:tc>
        <w:tc>
          <w:tcPr>
            <w:tcW w:w="1701" w:type="dxa"/>
            <w:vMerge w:val="restart"/>
            <w:tcBorders>
              <w:top w:val="single" w:sz="12" w:space="0" w:color="auto"/>
              <w:left w:val="single" w:sz="4" w:space="0" w:color="000000"/>
            </w:tcBorders>
          </w:tcPr>
          <w:p w14:paraId="688FBAD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6CFEB2B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AA1917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03566E8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11951E1B" w14:textId="021C4CE4"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5CE02A62" w14:textId="5571F71F"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64 369,80000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EC6DBC7" w14:textId="0B91CF54"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64 954,00000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4DEA2387" w14:textId="615BA46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64 307,60000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A61E1C3" w14:textId="74364B9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257 230,40000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81EC904" w14:textId="60BC8B4E"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450 861,80000</w:t>
            </w:r>
          </w:p>
        </w:tc>
      </w:tr>
      <w:tr w:rsidR="0066428D" w:rsidRPr="0017370C" w14:paraId="041A0C8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9F70107" w14:textId="7F176763"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C649BF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3EF2F86" w14:textId="7302367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64 369,80000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FF1A8C" w14:textId="1A451F67"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64 954,00000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AAA31CB" w14:textId="6AA47379"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64 307,60000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E4516C9" w14:textId="038811AF"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257 230,40000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B87CEEC" w14:textId="2AD13EBB"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450 861,80000</w:t>
            </w:r>
          </w:p>
        </w:tc>
      </w:tr>
      <w:tr w:rsidR="0066428D" w:rsidRPr="0017370C" w14:paraId="7708CE7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84A702D" w14:textId="3FE6497C"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2ABE260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BC56615" w14:textId="61533AF5"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EEA0C6B" w14:textId="7E8472EA"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3EB4814" w14:textId="4AE7F066"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438ED9F" w14:textId="403FF006"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700DC1A" w14:textId="30209F4A"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r>
      <w:tr w:rsidR="0066428D" w:rsidRPr="0017370C" w14:paraId="70F94EA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64E079B" w14:textId="465D203E"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F57531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A86CF1A" w14:textId="016C0705"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0C3F3C9" w14:textId="05DB56FE"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86C299B" w14:textId="374B03F8"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884F300" w14:textId="718DED1F"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F6B4315" w14:textId="51A755FA"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r>
      <w:tr w:rsidR="0066428D" w:rsidRPr="0017370C" w14:paraId="371E4606" w14:textId="77777777" w:rsidTr="0066428D">
        <w:trPr>
          <w:trHeight w:val="391"/>
        </w:trPr>
        <w:tc>
          <w:tcPr>
            <w:tcW w:w="5088" w:type="dxa"/>
            <w:tcBorders>
              <w:top w:val="single" w:sz="4" w:space="0" w:color="000000"/>
              <w:left w:val="single" w:sz="12" w:space="0" w:color="auto"/>
              <w:bottom w:val="single" w:sz="12" w:space="0" w:color="auto"/>
            </w:tcBorders>
            <w:vAlign w:val="center"/>
          </w:tcPr>
          <w:p w14:paraId="03F38B3B" w14:textId="18BDDDA2"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2508F90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313115AD" w14:textId="04170197"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3194D03" w14:textId="2581A392"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CAC4AA6" w14:textId="6182B93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8B8A4FC" w14:textId="084A46A7"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1E9E39DB" w14:textId="23F75E64"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r>
      <w:tr w:rsidR="0066428D" w:rsidRPr="0017370C" w14:paraId="6C85E29C" w14:textId="77777777" w:rsidTr="0066428D">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59C5EADD" w14:textId="697B3BA5" w:rsidR="0066428D" w:rsidRPr="0017370C" w:rsidRDefault="0066428D" w:rsidP="0066428D">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Комп</w:t>
            </w:r>
            <w:r>
              <w:rPr>
                <w:rFonts w:ascii="Times New Roman" w:eastAsiaTheme="minorEastAsia" w:hAnsi="Times New Roman" w:cs="Times New Roman"/>
                <w:i/>
                <w:sz w:val="20"/>
                <w:szCs w:val="20"/>
                <w:lang w:eastAsia="ru-RU"/>
              </w:rPr>
              <w:t xml:space="preserve">лекс процессных мероприятий 5.2 </w:t>
            </w:r>
            <w:r w:rsidRPr="0017370C">
              <w:rPr>
                <w:rFonts w:ascii="Times New Roman" w:eastAsiaTheme="minorEastAsia" w:hAnsi="Times New Roman" w:cs="Times New Roman"/>
                <w:i/>
                <w:sz w:val="20"/>
                <w:szCs w:val="20"/>
                <w:lang w:eastAsia="ru-RU"/>
              </w:rPr>
              <w:t>«Организационное обеспечение функционирования отрасли» (всего),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7E3ECABE"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49F4C68C"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4E71B583"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7B4D3575"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18D00837" w14:textId="5C08C5A9" w:rsidR="0066428D" w:rsidRPr="0017370C" w:rsidRDefault="0066428D" w:rsidP="0066428D">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         ДЖКХ</w:t>
            </w:r>
          </w:p>
        </w:tc>
        <w:tc>
          <w:tcPr>
            <w:tcW w:w="1843" w:type="dxa"/>
            <w:tcBorders>
              <w:top w:val="single" w:sz="12" w:space="0" w:color="auto"/>
              <w:left w:val="single" w:sz="4" w:space="0" w:color="auto"/>
              <w:bottom w:val="single" w:sz="4" w:space="0" w:color="auto"/>
              <w:right w:val="single" w:sz="4" w:space="0" w:color="auto"/>
            </w:tcBorders>
            <w:vAlign w:val="center"/>
          </w:tcPr>
          <w:p w14:paraId="7FD7D6FB" w14:textId="7C1D1ED1"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306 761,00000</w:t>
            </w:r>
          </w:p>
        </w:tc>
        <w:tc>
          <w:tcPr>
            <w:tcW w:w="1843" w:type="dxa"/>
            <w:tcBorders>
              <w:top w:val="single" w:sz="12" w:space="0" w:color="auto"/>
              <w:left w:val="single" w:sz="4" w:space="0" w:color="auto"/>
              <w:bottom w:val="single" w:sz="4" w:space="0" w:color="auto"/>
              <w:right w:val="single" w:sz="4" w:space="0" w:color="auto"/>
            </w:tcBorders>
            <w:vAlign w:val="center"/>
          </w:tcPr>
          <w:p w14:paraId="165F5372" w14:textId="04343D4D"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311 574,20000</w:t>
            </w:r>
          </w:p>
        </w:tc>
        <w:tc>
          <w:tcPr>
            <w:tcW w:w="1701" w:type="dxa"/>
            <w:tcBorders>
              <w:top w:val="single" w:sz="12" w:space="0" w:color="auto"/>
              <w:left w:val="single" w:sz="4" w:space="0" w:color="auto"/>
              <w:bottom w:val="single" w:sz="4" w:space="0" w:color="auto"/>
              <w:right w:val="single" w:sz="4" w:space="0" w:color="auto"/>
            </w:tcBorders>
            <w:vAlign w:val="center"/>
          </w:tcPr>
          <w:p w14:paraId="6211046B" w14:textId="632072BC"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310 844,00000</w:t>
            </w:r>
          </w:p>
        </w:tc>
        <w:tc>
          <w:tcPr>
            <w:tcW w:w="1843" w:type="dxa"/>
            <w:tcBorders>
              <w:top w:val="single" w:sz="12" w:space="0" w:color="auto"/>
              <w:left w:val="single" w:sz="4" w:space="0" w:color="auto"/>
              <w:bottom w:val="single" w:sz="4" w:space="0" w:color="auto"/>
              <w:right w:val="single" w:sz="4" w:space="0" w:color="auto"/>
            </w:tcBorders>
            <w:vAlign w:val="center"/>
          </w:tcPr>
          <w:p w14:paraId="41E36C11" w14:textId="6EDE863D"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1 243 376,00000</w:t>
            </w:r>
          </w:p>
        </w:tc>
        <w:tc>
          <w:tcPr>
            <w:tcW w:w="1842" w:type="dxa"/>
            <w:tcBorders>
              <w:top w:val="single" w:sz="12" w:space="0" w:color="auto"/>
              <w:left w:val="single" w:sz="4" w:space="0" w:color="auto"/>
              <w:bottom w:val="single" w:sz="4" w:space="0" w:color="auto"/>
              <w:right w:val="single" w:sz="12" w:space="0" w:color="auto"/>
            </w:tcBorders>
            <w:vAlign w:val="center"/>
          </w:tcPr>
          <w:p w14:paraId="4CB590EE" w14:textId="69D0BA3C"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2 172 555,20000</w:t>
            </w:r>
          </w:p>
        </w:tc>
      </w:tr>
      <w:tr w:rsidR="0066428D" w:rsidRPr="0017370C" w14:paraId="6FC94280" w14:textId="77777777" w:rsidTr="0066428D">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592BDFD9" w14:textId="64621A2D"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033762E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ED8D315" w14:textId="0785752E"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306 761,00000</w:t>
            </w:r>
          </w:p>
        </w:tc>
        <w:tc>
          <w:tcPr>
            <w:tcW w:w="1843" w:type="dxa"/>
            <w:tcBorders>
              <w:top w:val="single" w:sz="4" w:space="0" w:color="auto"/>
              <w:left w:val="single" w:sz="4" w:space="0" w:color="auto"/>
              <w:bottom w:val="single" w:sz="4" w:space="0" w:color="auto"/>
              <w:right w:val="single" w:sz="4" w:space="0" w:color="auto"/>
            </w:tcBorders>
            <w:vAlign w:val="center"/>
          </w:tcPr>
          <w:p w14:paraId="5F26D72C" w14:textId="25ED0FF9"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311 574,20000</w:t>
            </w:r>
          </w:p>
        </w:tc>
        <w:tc>
          <w:tcPr>
            <w:tcW w:w="1701" w:type="dxa"/>
            <w:tcBorders>
              <w:top w:val="single" w:sz="4" w:space="0" w:color="auto"/>
              <w:left w:val="single" w:sz="4" w:space="0" w:color="auto"/>
              <w:bottom w:val="single" w:sz="4" w:space="0" w:color="auto"/>
              <w:right w:val="single" w:sz="4" w:space="0" w:color="auto"/>
            </w:tcBorders>
            <w:vAlign w:val="center"/>
          </w:tcPr>
          <w:p w14:paraId="70199E34" w14:textId="128A8805"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310 844,00000</w:t>
            </w:r>
          </w:p>
        </w:tc>
        <w:tc>
          <w:tcPr>
            <w:tcW w:w="1843" w:type="dxa"/>
            <w:tcBorders>
              <w:top w:val="single" w:sz="4" w:space="0" w:color="auto"/>
              <w:left w:val="single" w:sz="4" w:space="0" w:color="auto"/>
              <w:bottom w:val="single" w:sz="4" w:space="0" w:color="auto"/>
              <w:right w:val="single" w:sz="4" w:space="0" w:color="auto"/>
            </w:tcBorders>
            <w:vAlign w:val="center"/>
          </w:tcPr>
          <w:p w14:paraId="21D72E53" w14:textId="6790E302"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1 243 376,00000</w:t>
            </w:r>
          </w:p>
        </w:tc>
        <w:tc>
          <w:tcPr>
            <w:tcW w:w="1842" w:type="dxa"/>
            <w:tcBorders>
              <w:top w:val="single" w:sz="4" w:space="0" w:color="auto"/>
              <w:left w:val="single" w:sz="4" w:space="0" w:color="auto"/>
              <w:bottom w:val="single" w:sz="4" w:space="0" w:color="auto"/>
              <w:right w:val="single" w:sz="12" w:space="0" w:color="auto"/>
            </w:tcBorders>
            <w:vAlign w:val="center"/>
          </w:tcPr>
          <w:p w14:paraId="5718DC53" w14:textId="3C61B099"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2 172 555,20000</w:t>
            </w:r>
          </w:p>
        </w:tc>
      </w:tr>
      <w:tr w:rsidR="0066428D" w:rsidRPr="0017370C" w14:paraId="1C159C40" w14:textId="77777777" w:rsidTr="0066428D">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6820B18E" w14:textId="22930E89"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4948920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00167FD8" w14:textId="0AC0B481"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A333385" w14:textId="1DD960F4"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194C5C0C" w14:textId="37692AF0"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173FAAC" w14:textId="58A0F8CD"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96468CE" w14:textId="3275B27B"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r>
      <w:tr w:rsidR="0066428D" w:rsidRPr="0017370C" w14:paraId="6EB5165C" w14:textId="77777777" w:rsidTr="0066428D">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44B80328" w14:textId="7EA15D9B"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625DEE5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88CA2FE" w14:textId="684CE2A3"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655D6FE" w14:textId="689F6BC4"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625BD9E" w14:textId="46F63544"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0E82D17" w14:textId="6E663D3A"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616AB43" w14:textId="6347DDDE"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r>
      <w:tr w:rsidR="0066428D" w:rsidRPr="0017370C" w14:paraId="6E1863B6" w14:textId="77777777" w:rsidTr="0066428D">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78B25D4A" w14:textId="0F90FA39"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6DB1DE3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5BA6A10C" w14:textId="57177AF8"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227D24B3" w14:textId="3AD55675"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5F5AA9D" w14:textId="2562A298"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2C9F1CBB" w14:textId="54045DC3"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6F1E07A6" w14:textId="468DD2B0"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r>
      <w:tr w:rsidR="00C61D17" w:rsidRPr="0017370C" w14:paraId="51E74C0D" w14:textId="77777777" w:rsidTr="0066428D">
        <w:trPr>
          <w:trHeight w:val="391"/>
        </w:trPr>
        <w:tc>
          <w:tcPr>
            <w:tcW w:w="5088" w:type="dxa"/>
            <w:tcBorders>
              <w:top w:val="single" w:sz="12" w:space="0" w:color="auto"/>
              <w:left w:val="single" w:sz="12" w:space="0" w:color="auto"/>
              <w:bottom w:val="single" w:sz="4" w:space="0" w:color="000000"/>
            </w:tcBorders>
            <w:vAlign w:val="center"/>
          </w:tcPr>
          <w:p w14:paraId="36124D97" w14:textId="5AB6B8AE" w:rsidR="00C61D17" w:rsidRPr="0017370C" w:rsidRDefault="00C61D17" w:rsidP="00C61D17">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6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(всего), в том числе:</w:t>
            </w:r>
          </w:p>
        </w:tc>
        <w:tc>
          <w:tcPr>
            <w:tcW w:w="1701" w:type="dxa"/>
            <w:vMerge w:val="restart"/>
            <w:tcBorders>
              <w:top w:val="single" w:sz="12" w:space="0" w:color="auto"/>
              <w:left w:val="single" w:sz="4" w:space="0" w:color="000000"/>
            </w:tcBorders>
          </w:tcPr>
          <w:p w14:paraId="6E3CF9BF" w14:textId="0AE8565B"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77376DFF" w14:textId="42C75D66"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184 467,40000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483CF2B" w14:textId="0A18FE5C"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160 093,800</w:t>
            </w:r>
          </w:p>
        </w:tc>
        <w:tc>
          <w:tcPr>
            <w:tcW w:w="1701" w:type="dxa"/>
            <w:tcBorders>
              <w:top w:val="single" w:sz="12" w:space="0" w:color="auto"/>
              <w:left w:val="single" w:sz="4" w:space="0" w:color="000000"/>
              <w:bottom w:val="single" w:sz="4" w:space="0" w:color="000000"/>
              <w:right w:val="single" w:sz="4" w:space="0" w:color="000000"/>
            </w:tcBorders>
            <w:vAlign w:val="center"/>
          </w:tcPr>
          <w:p w14:paraId="6FAF5E17" w14:textId="4678566C"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107 076,50000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5B97E69" w14:textId="1BF69E0A"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428 306,00000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283344E8" w14:textId="76977BDF"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879 943,70000</w:t>
            </w:r>
          </w:p>
        </w:tc>
      </w:tr>
      <w:tr w:rsidR="00C61D17" w:rsidRPr="0017370C" w14:paraId="07DA5B6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22C7A81" w14:textId="6D3FA1F7" w:rsidR="00C61D17" w:rsidRPr="0017370C" w:rsidRDefault="00C61D17" w:rsidP="00C61D17">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F644FEC" w14:textId="77777777"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65AFF42" w14:textId="0A76CB86"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34 936,40000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BFF4E63" w14:textId="324BCCAA"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32 018,8</w:t>
            </w:r>
            <w:r w:rsidRPr="0012578A">
              <w:rPr>
                <w:rFonts w:ascii="Times New Roman" w:hAnsi="Times New Roman" w:cs="Times New Roman"/>
                <w:color w:val="000000"/>
                <w:sz w:val="20"/>
              </w:rPr>
              <w:t>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C6EE369" w14:textId="4C92D402"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21 415,3</w:t>
            </w:r>
            <w:r w:rsidRPr="0012578A">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5171CDE" w14:textId="147F2CAB"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8</w:t>
            </w:r>
            <w:r w:rsidRPr="0012578A">
              <w:rPr>
                <w:rFonts w:ascii="Times New Roman" w:hAnsi="Times New Roman" w:cs="Times New Roman"/>
                <w:color w:val="000000"/>
                <w:sz w:val="20"/>
              </w:rPr>
              <w:t xml:space="preserve">5 </w:t>
            </w:r>
            <w:r>
              <w:rPr>
                <w:rFonts w:ascii="Times New Roman" w:hAnsi="Times New Roman" w:cs="Times New Roman"/>
                <w:color w:val="000000"/>
                <w:sz w:val="20"/>
              </w:rPr>
              <w:t>661,2</w:t>
            </w:r>
            <w:r w:rsidRPr="0012578A">
              <w:rPr>
                <w:rFonts w:ascii="Times New Roman" w:hAnsi="Times New Roman" w:cs="Times New Roman"/>
                <w:color w:val="000000"/>
                <w:sz w:val="20"/>
              </w:rPr>
              <w:t>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2BB55E1" w14:textId="7B1E6B11"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w:t>
            </w:r>
            <w:r>
              <w:rPr>
                <w:rFonts w:ascii="Times New Roman" w:hAnsi="Times New Roman" w:cs="Times New Roman"/>
                <w:color w:val="000000"/>
                <w:sz w:val="20"/>
              </w:rPr>
              <w:t>74 031,700</w:t>
            </w:r>
            <w:r w:rsidRPr="0012578A">
              <w:rPr>
                <w:rFonts w:ascii="Times New Roman" w:hAnsi="Times New Roman" w:cs="Times New Roman"/>
                <w:color w:val="000000"/>
                <w:sz w:val="20"/>
              </w:rPr>
              <w:t>00</w:t>
            </w:r>
          </w:p>
        </w:tc>
      </w:tr>
      <w:tr w:rsidR="00C61D17" w:rsidRPr="0017370C" w14:paraId="05F9573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141A5F1" w14:textId="3D35704D" w:rsidR="00C61D17" w:rsidRPr="0017370C" w:rsidRDefault="00C61D17" w:rsidP="00C61D17">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3E87EEAF" w14:textId="77777777"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FDC8B22" w14:textId="50DCBB42"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139 745,00000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AD29634" w14:textId="4C16D15F"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128 075</w:t>
            </w:r>
            <w:r w:rsidRPr="0012578A">
              <w:rPr>
                <w:rFonts w:ascii="Times New Roman" w:hAnsi="Times New Roman" w:cs="Times New Roman"/>
                <w:color w:val="000000"/>
                <w:sz w:val="20"/>
              </w:rPr>
              <w:t>,00000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BD936AA" w14:textId="7F6959FC"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85 661,2</w:t>
            </w:r>
            <w:r w:rsidRPr="0012578A">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712CF35" w14:textId="3A4C2E47"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342 644,8</w:t>
            </w:r>
            <w:r w:rsidRPr="0012578A">
              <w:rPr>
                <w:rFonts w:ascii="Times New Roman" w:hAnsi="Times New Roman" w:cs="Times New Roman"/>
                <w:color w:val="000000"/>
                <w:sz w:val="20"/>
              </w:rPr>
              <w:t>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7A3E79E" w14:textId="437D90FC"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696 126,0</w:t>
            </w:r>
            <w:r w:rsidRPr="0012578A">
              <w:rPr>
                <w:rFonts w:ascii="Times New Roman" w:hAnsi="Times New Roman" w:cs="Times New Roman"/>
                <w:color w:val="000000"/>
                <w:sz w:val="20"/>
              </w:rPr>
              <w:t>0000</w:t>
            </w:r>
          </w:p>
        </w:tc>
      </w:tr>
      <w:tr w:rsidR="00C61D17" w:rsidRPr="0017370C" w14:paraId="12DB4E3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3DE71BE" w14:textId="4621FF48" w:rsidR="00C61D17" w:rsidRPr="0017370C" w:rsidRDefault="00C61D17" w:rsidP="00C61D17">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47BE4D21" w14:textId="77777777"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AA1D349" w14:textId="4A69428E"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9 786</w:t>
            </w:r>
            <w:r w:rsidRPr="0012578A">
              <w:rPr>
                <w:rFonts w:ascii="Times New Roman" w:hAnsi="Times New Roman" w:cs="Times New Roman"/>
                <w:color w:val="000000"/>
                <w:sz w:val="20"/>
              </w:rPr>
              <w:t>,00000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D3391BA" w14:textId="656C516D"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E6A703A" w14:textId="55AF2226"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602ADF" w14:textId="219B8290"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859A9FE" w14:textId="4294367F" w:rsidR="00C61D17" w:rsidRPr="0017370C"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9 786</w:t>
            </w:r>
            <w:r w:rsidRPr="0012578A">
              <w:rPr>
                <w:rFonts w:ascii="Times New Roman" w:hAnsi="Times New Roman" w:cs="Times New Roman"/>
                <w:color w:val="000000"/>
                <w:sz w:val="20"/>
              </w:rPr>
              <w:t>,00000</w:t>
            </w:r>
          </w:p>
        </w:tc>
      </w:tr>
      <w:tr w:rsidR="0066428D" w:rsidRPr="0017370C" w14:paraId="06B05684"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086C53FA" w14:textId="214B47AC" w:rsidR="0066428D" w:rsidRPr="0017370C" w:rsidRDefault="0066428D" w:rsidP="0066428D">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3EDE580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2E456A4" w14:textId="56741F51"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CDCB7B5" w14:textId="69FE31E0"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7A806468" w14:textId="54A318F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2A98D8D4" w14:textId="290765E0"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44C2F7FC" w14:textId="634ABD25"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r>
      <w:tr w:rsidR="0066428D" w:rsidRPr="0017370C" w14:paraId="670B6EAB"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43E60FED" w14:textId="53CBD7ED"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6.1 «Реализация полномочий в сфере жилищно- коммунального комплекса» (всего), в том числе:</w:t>
            </w:r>
          </w:p>
        </w:tc>
        <w:tc>
          <w:tcPr>
            <w:tcW w:w="1701" w:type="dxa"/>
            <w:vMerge w:val="restart"/>
            <w:tcBorders>
              <w:top w:val="single" w:sz="12" w:space="0" w:color="auto"/>
              <w:left w:val="single" w:sz="4" w:space="0" w:color="000000"/>
            </w:tcBorders>
          </w:tcPr>
          <w:p w14:paraId="1093DE2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13BE6F0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0BB58EB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4F301CE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7AD68D1F" w14:textId="03D0B1E4"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6BFDC0D3" w14:textId="07AFB0C5"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184 467,40000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00DB54AB" w14:textId="1A41E10E"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160 093,800</w:t>
            </w:r>
          </w:p>
        </w:tc>
        <w:tc>
          <w:tcPr>
            <w:tcW w:w="1701" w:type="dxa"/>
            <w:tcBorders>
              <w:top w:val="single" w:sz="12" w:space="0" w:color="auto"/>
              <w:left w:val="single" w:sz="4" w:space="0" w:color="000000"/>
              <w:bottom w:val="single" w:sz="4" w:space="0" w:color="000000"/>
              <w:right w:val="single" w:sz="4" w:space="0" w:color="000000"/>
            </w:tcBorders>
            <w:vAlign w:val="center"/>
          </w:tcPr>
          <w:p w14:paraId="794BDAE4" w14:textId="24EA80C1"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107 076,50000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6E195490" w14:textId="2CCCD0E1"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428 306,00000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CCE07BB" w14:textId="1130B70D"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879 943,70000</w:t>
            </w:r>
          </w:p>
        </w:tc>
      </w:tr>
      <w:tr w:rsidR="0066428D" w:rsidRPr="0017370C" w14:paraId="1FF45A25"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631DC4C" w14:textId="1393CDC7"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823891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DD234E" w14:textId="73B5D348"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34 936,40000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BA03D0F" w14:textId="0C60751C"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32 018,8</w:t>
            </w:r>
            <w:r w:rsidR="0066428D" w:rsidRPr="0012578A">
              <w:rPr>
                <w:rFonts w:ascii="Times New Roman" w:hAnsi="Times New Roman" w:cs="Times New Roman"/>
                <w:color w:val="000000"/>
                <w:sz w:val="20"/>
              </w:rPr>
              <w:t>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D531423" w14:textId="56D04D30"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21 415,3</w:t>
            </w:r>
            <w:r w:rsidR="0066428D" w:rsidRPr="0012578A">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383239" w14:textId="70E1983B" w:rsidR="0066428D" w:rsidRPr="0012578A" w:rsidRDefault="00C61D17" w:rsidP="00C61D17">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8</w:t>
            </w:r>
            <w:r w:rsidR="0066428D" w:rsidRPr="0012578A">
              <w:rPr>
                <w:rFonts w:ascii="Times New Roman" w:hAnsi="Times New Roman" w:cs="Times New Roman"/>
                <w:color w:val="000000"/>
                <w:sz w:val="20"/>
              </w:rPr>
              <w:t xml:space="preserve">5 </w:t>
            </w:r>
            <w:r>
              <w:rPr>
                <w:rFonts w:ascii="Times New Roman" w:hAnsi="Times New Roman" w:cs="Times New Roman"/>
                <w:color w:val="000000"/>
                <w:sz w:val="20"/>
              </w:rPr>
              <w:t>661,2</w:t>
            </w:r>
            <w:r w:rsidR="0066428D" w:rsidRPr="0012578A">
              <w:rPr>
                <w:rFonts w:ascii="Times New Roman" w:hAnsi="Times New Roman" w:cs="Times New Roman"/>
                <w:color w:val="000000"/>
                <w:sz w:val="20"/>
              </w:rPr>
              <w:t>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1EB6E53" w14:textId="66F15576"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w:t>
            </w:r>
            <w:r w:rsidR="00C61D17">
              <w:rPr>
                <w:rFonts w:ascii="Times New Roman" w:hAnsi="Times New Roman" w:cs="Times New Roman"/>
                <w:color w:val="000000"/>
                <w:sz w:val="20"/>
              </w:rPr>
              <w:t>74 031,700</w:t>
            </w:r>
            <w:r w:rsidRPr="0012578A">
              <w:rPr>
                <w:rFonts w:ascii="Times New Roman" w:hAnsi="Times New Roman" w:cs="Times New Roman"/>
                <w:color w:val="000000"/>
                <w:sz w:val="20"/>
              </w:rPr>
              <w:t>00</w:t>
            </w:r>
          </w:p>
        </w:tc>
      </w:tr>
      <w:tr w:rsidR="0066428D" w:rsidRPr="0017370C" w14:paraId="5FF9542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B71A060" w14:textId="3BB3C6BC"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68A063B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223C44" w14:textId="0BCBEBE0"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139 745,00000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96F0226" w14:textId="1042966C"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128 075</w:t>
            </w:r>
            <w:r w:rsidR="0066428D" w:rsidRPr="0012578A">
              <w:rPr>
                <w:rFonts w:ascii="Times New Roman" w:hAnsi="Times New Roman" w:cs="Times New Roman"/>
                <w:color w:val="000000"/>
                <w:sz w:val="20"/>
              </w:rPr>
              <w:t>,00000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2B258FA" w14:textId="66F78F19"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85 661,2</w:t>
            </w:r>
            <w:r w:rsidR="0066428D" w:rsidRPr="0012578A">
              <w:rPr>
                <w:rFonts w:ascii="Times New Roman" w:hAnsi="Times New Roman" w:cs="Times New Roman"/>
                <w:color w:val="000000"/>
                <w:sz w:val="20"/>
              </w:rPr>
              <w:t>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0C3B3F" w14:textId="3A75AAEA"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342 644,8</w:t>
            </w:r>
            <w:r w:rsidR="0066428D" w:rsidRPr="0012578A">
              <w:rPr>
                <w:rFonts w:ascii="Times New Roman" w:hAnsi="Times New Roman" w:cs="Times New Roman"/>
                <w:color w:val="000000"/>
                <w:sz w:val="20"/>
              </w:rPr>
              <w:t>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349C438" w14:textId="0B6F623B"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696 126,0</w:t>
            </w:r>
            <w:r w:rsidR="0066428D" w:rsidRPr="0012578A">
              <w:rPr>
                <w:rFonts w:ascii="Times New Roman" w:hAnsi="Times New Roman" w:cs="Times New Roman"/>
                <w:color w:val="000000"/>
                <w:sz w:val="20"/>
              </w:rPr>
              <w:t>0000</w:t>
            </w:r>
          </w:p>
        </w:tc>
      </w:tr>
      <w:tr w:rsidR="0066428D" w:rsidRPr="0017370C" w14:paraId="77701E6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C16470D" w14:textId="64E6A0BA"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12E453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DB0B2FB" w14:textId="12E9131E"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9 786</w:t>
            </w:r>
            <w:r w:rsidR="0066428D" w:rsidRPr="0012578A">
              <w:rPr>
                <w:rFonts w:ascii="Times New Roman" w:hAnsi="Times New Roman" w:cs="Times New Roman"/>
                <w:color w:val="000000"/>
                <w:sz w:val="20"/>
              </w:rPr>
              <w:t>,00000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ECF51B9" w14:textId="415F19B9"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27F20DD" w14:textId="2F3F003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21CA577" w14:textId="29DCDCD5"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0047E59" w14:textId="18DE31C1" w:rsidR="0066428D" w:rsidRPr="0012578A" w:rsidRDefault="00C61D17" w:rsidP="0066428D">
            <w:pPr>
              <w:spacing w:after="0" w:line="240" w:lineRule="auto"/>
              <w:jc w:val="center"/>
              <w:rPr>
                <w:rFonts w:ascii="Times New Roman" w:eastAsiaTheme="minorEastAsia" w:hAnsi="Times New Roman" w:cs="Times New Roman"/>
                <w:sz w:val="20"/>
                <w:szCs w:val="20"/>
                <w:lang w:eastAsia="ru-RU"/>
              </w:rPr>
            </w:pPr>
            <w:r>
              <w:rPr>
                <w:rFonts w:ascii="Times New Roman" w:hAnsi="Times New Roman" w:cs="Times New Roman"/>
                <w:color w:val="000000"/>
                <w:sz w:val="20"/>
              </w:rPr>
              <w:t>9 786</w:t>
            </w:r>
            <w:r w:rsidR="0066428D" w:rsidRPr="0012578A">
              <w:rPr>
                <w:rFonts w:ascii="Times New Roman" w:hAnsi="Times New Roman" w:cs="Times New Roman"/>
                <w:color w:val="000000"/>
                <w:sz w:val="20"/>
              </w:rPr>
              <w:t>,00000</w:t>
            </w:r>
          </w:p>
        </w:tc>
      </w:tr>
      <w:tr w:rsidR="0066428D" w:rsidRPr="0017370C" w14:paraId="63500824"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02687FD7" w14:textId="6562B6D8"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1BBF20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DFD001E" w14:textId="10B352D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6DFA74C3" w14:textId="543020DA"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C5E42F8" w14:textId="3E0398D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73BEDC1" w14:textId="67BC81A4"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11CA76F" w14:textId="659A201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r>
      <w:tr w:rsidR="0066428D" w:rsidRPr="0017370C" w14:paraId="0C4A7484"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51DD3589" w14:textId="63BCB412" w:rsidR="0066428D" w:rsidRPr="0017370C" w:rsidRDefault="0066428D" w:rsidP="0066428D">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7 «Обустройство, использование, защита и охрана городских лесов»</w:t>
            </w:r>
          </w:p>
        </w:tc>
        <w:tc>
          <w:tcPr>
            <w:tcW w:w="1701" w:type="dxa"/>
            <w:tcBorders>
              <w:top w:val="single" w:sz="12" w:space="0" w:color="auto"/>
              <w:left w:val="single" w:sz="4" w:space="0" w:color="000000"/>
              <w:bottom w:val="single" w:sz="4" w:space="0" w:color="000000"/>
            </w:tcBorders>
          </w:tcPr>
          <w:p w14:paraId="24EA253C"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2E5BB75D" w14:textId="52410F05"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0F96488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12" w:space="0" w:color="auto"/>
              <w:left w:val="single" w:sz="4" w:space="0" w:color="000000"/>
              <w:bottom w:val="single" w:sz="4" w:space="0" w:color="000000"/>
              <w:right w:val="single" w:sz="4" w:space="0" w:color="000000"/>
            </w:tcBorders>
            <w:vAlign w:val="center"/>
          </w:tcPr>
          <w:p w14:paraId="1368F91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3D2810D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12" w:space="0" w:color="auto"/>
              <w:left w:val="single" w:sz="4" w:space="0" w:color="000000"/>
              <w:bottom w:val="single" w:sz="4" w:space="0" w:color="000000"/>
              <w:right w:val="single" w:sz="12" w:space="0" w:color="auto"/>
            </w:tcBorders>
            <w:vAlign w:val="center"/>
          </w:tcPr>
          <w:p w14:paraId="4519DD4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0BBBB36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74222F9" w14:textId="6A814F53"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7.1 «Обустройство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 (всего), в том числе:</w:t>
            </w:r>
          </w:p>
        </w:tc>
        <w:tc>
          <w:tcPr>
            <w:tcW w:w="1701" w:type="dxa"/>
            <w:vMerge w:val="restart"/>
            <w:tcBorders>
              <w:top w:val="single" w:sz="4" w:space="0" w:color="000000"/>
              <w:left w:val="single" w:sz="4" w:space="0" w:color="000000"/>
            </w:tcBorders>
          </w:tcPr>
          <w:p w14:paraId="6F61CB8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15C903C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BA3DE0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388AD8B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41A7BFB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3954E87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09670D0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16B795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208030EB" w14:textId="5B7298E9"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1F448DE4" w14:textId="45A33049"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40418BB"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C357A8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AAB4B0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586A93F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0BF5A68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D05E4A6" w14:textId="560B832B"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5942CE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621B33C" w14:textId="70E17D63"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E5D34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CE5F88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D7CD27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58A34E0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6A31CD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AF7A132" w14:textId="1C5F3F62"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16D7D73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8EFDD18" w14:textId="708AC5EC"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501CB1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0D833D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14A028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2F4F775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F6041D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D9407A3" w14:textId="2078A27D"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8AAF7B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F5E490" w14:textId="71670801"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E4E34D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94CFAD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940A7F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00783A4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6699A173"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4C14371B" w14:textId="0E4A269A"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4F34A0C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3E92F58E" w14:textId="71EDE9F0"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26E30DE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12" w:space="0" w:color="auto"/>
              <w:right w:val="single" w:sz="4" w:space="0" w:color="000000"/>
            </w:tcBorders>
            <w:vAlign w:val="center"/>
          </w:tcPr>
          <w:p w14:paraId="6F98E4B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78AB76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12" w:space="0" w:color="auto"/>
              <w:right w:val="single" w:sz="12" w:space="0" w:color="auto"/>
            </w:tcBorders>
            <w:vAlign w:val="center"/>
          </w:tcPr>
          <w:p w14:paraId="7FAB383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4908973"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14DB8C94" w14:textId="3F682789"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7.2 «Предупреждение возникновения и распространения лесных пожаров» (всего), в том числе:</w:t>
            </w:r>
          </w:p>
        </w:tc>
        <w:tc>
          <w:tcPr>
            <w:tcW w:w="1701" w:type="dxa"/>
            <w:vMerge w:val="restart"/>
            <w:tcBorders>
              <w:top w:val="single" w:sz="12" w:space="0" w:color="auto"/>
              <w:left w:val="single" w:sz="4" w:space="0" w:color="000000"/>
            </w:tcBorders>
          </w:tcPr>
          <w:p w14:paraId="331BB16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4871CF6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12F70F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240DDB4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231A05F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3863EA5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6C22C18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6A7552AD" w14:textId="42A1C59A"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45ACC136" w14:textId="310A1285"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0F7D1E5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12" w:space="0" w:color="auto"/>
              <w:left w:val="single" w:sz="4" w:space="0" w:color="000000"/>
              <w:bottom w:val="single" w:sz="4" w:space="0" w:color="000000"/>
              <w:right w:val="single" w:sz="4" w:space="0" w:color="000000"/>
            </w:tcBorders>
            <w:vAlign w:val="center"/>
          </w:tcPr>
          <w:p w14:paraId="4E01D4C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374BF88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12" w:space="0" w:color="auto"/>
              <w:left w:val="single" w:sz="4" w:space="0" w:color="000000"/>
              <w:bottom w:val="single" w:sz="4" w:space="0" w:color="000000"/>
              <w:right w:val="single" w:sz="12" w:space="0" w:color="auto"/>
            </w:tcBorders>
            <w:vAlign w:val="center"/>
          </w:tcPr>
          <w:p w14:paraId="788B56D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2DE02C7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4F0B0E1" w14:textId="6BFA1D62"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215E7B8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0BE8206" w14:textId="31F1B94D"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78F1BA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825096C"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FE744B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4643B0B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34FC68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13C31DD" w14:textId="217CAE7B"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05905CF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D51B89D" w14:textId="40B547CD"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32423E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C81DF4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D5EC35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7779B63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03A2C77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8F2AB61" w14:textId="3EDCE227"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061CF3B"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0A57A22" w14:textId="0E4A3862"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74B58A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0949A2B"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FEB309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7CB33FC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5BF90681"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1CD02DB3" w14:textId="41AE0FDE"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197782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975F395" w14:textId="5357FD26"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3D0E86E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12" w:space="0" w:color="auto"/>
              <w:right w:val="single" w:sz="4" w:space="0" w:color="000000"/>
            </w:tcBorders>
            <w:vAlign w:val="center"/>
          </w:tcPr>
          <w:p w14:paraId="7159210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354173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12" w:space="0" w:color="auto"/>
              <w:right w:val="single" w:sz="12" w:space="0" w:color="auto"/>
            </w:tcBorders>
            <w:vAlign w:val="center"/>
          </w:tcPr>
          <w:p w14:paraId="4C0AF8D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bl>
    <w:p w14:paraId="7A28BA1C" w14:textId="77777777" w:rsidR="00B36ABF" w:rsidRDefault="00B36ABF" w:rsidP="00344DF7">
      <w:pPr>
        <w:spacing w:after="0" w:line="240" w:lineRule="auto"/>
        <w:ind w:firstLine="708"/>
        <w:jc w:val="both"/>
        <w:rPr>
          <w:rFonts w:ascii="Times New Roman" w:eastAsiaTheme="minorEastAsia" w:hAnsi="Times New Roman" w:cs="Times New Roman"/>
          <w:sz w:val="28"/>
          <w:szCs w:val="28"/>
          <w:lang w:eastAsia="ru-RU"/>
        </w:rPr>
      </w:pPr>
    </w:p>
    <w:p w14:paraId="3049158F" w14:textId="77777777" w:rsidR="00480321" w:rsidRDefault="00480321" w:rsidP="002E61F5">
      <w:pPr>
        <w:spacing w:after="0" w:line="240" w:lineRule="auto"/>
        <w:rPr>
          <w:rFonts w:ascii="Times New Roman" w:eastAsia="Calibri" w:hAnsi="Times New Roman" w:cs="Times New Roman"/>
          <w:sz w:val="28"/>
          <w:szCs w:val="28"/>
        </w:rPr>
      </w:pPr>
    </w:p>
    <w:p w14:paraId="6D125019" w14:textId="77777777" w:rsidR="008F22E9" w:rsidRDefault="008F22E9" w:rsidP="002E61F5">
      <w:pPr>
        <w:spacing w:after="0" w:line="240" w:lineRule="auto"/>
        <w:rPr>
          <w:rFonts w:ascii="Times New Roman" w:eastAsia="Calibri" w:hAnsi="Times New Roman" w:cs="Times New Roman"/>
          <w:sz w:val="28"/>
          <w:szCs w:val="28"/>
        </w:rPr>
      </w:pPr>
    </w:p>
    <w:p w14:paraId="7297B056" w14:textId="77777777" w:rsidR="008F22E9" w:rsidRDefault="008F22E9" w:rsidP="002E61F5">
      <w:pPr>
        <w:spacing w:after="0" w:line="240" w:lineRule="auto"/>
        <w:rPr>
          <w:rFonts w:ascii="Times New Roman" w:eastAsia="Calibri" w:hAnsi="Times New Roman" w:cs="Times New Roman"/>
          <w:sz w:val="28"/>
          <w:szCs w:val="28"/>
        </w:rPr>
      </w:pPr>
    </w:p>
    <w:p w14:paraId="68B4CA33" w14:textId="77777777" w:rsidR="003B7520" w:rsidRDefault="003B7520" w:rsidP="002E61F5">
      <w:pPr>
        <w:spacing w:after="0" w:line="240" w:lineRule="auto"/>
        <w:rPr>
          <w:rFonts w:ascii="Times New Roman" w:eastAsia="Calibri" w:hAnsi="Times New Roman" w:cs="Times New Roman"/>
          <w:sz w:val="28"/>
          <w:szCs w:val="28"/>
        </w:rPr>
      </w:pPr>
    </w:p>
    <w:p w14:paraId="7ABDF8CA" w14:textId="77777777" w:rsidR="003B7520" w:rsidRDefault="003B7520" w:rsidP="002E61F5">
      <w:pPr>
        <w:spacing w:after="0" w:line="240" w:lineRule="auto"/>
        <w:rPr>
          <w:rFonts w:ascii="Times New Roman" w:eastAsia="Calibri" w:hAnsi="Times New Roman" w:cs="Times New Roman"/>
          <w:sz w:val="28"/>
          <w:szCs w:val="28"/>
        </w:rPr>
      </w:pPr>
    </w:p>
    <w:p w14:paraId="64FE5DA8" w14:textId="77777777" w:rsidR="003B7520" w:rsidRDefault="003B7520" w:rsidP="002E61F5">
      <w:pPr>
        <w:spacing w:after="0" w:line="240" w:lineRule="auto"/>
        <w:rPr>
          <w:rFonts w:ascii="Times New Roman" w:eastAsia="Calibri" w:hAnsi="Times New Roman" w:cs="Times New Roman"/>
          <w:sz w:val="28"/>
          <w:szCs w:val="28"/>
        </w:rPr>
      </w:pPr>
    </w:p>
    <w:p w14:paraId="0D5BF50A" w14:textId="77777777" w:rsidR="003B7520" w:rsidRDefault="003B7520" w:rsidP="002E61F5">
      <w:pPr>
        <w:spacing w:after="0" w:line="240" w:lineRule="auto"/>
        <w:rPr>
          <w:rFonts w:ascii="Times New Roman" w:eastAsia="Calibri" w:hAnsi="Times New Roman" w:cs="Times New Roman"/>
          <w:sz w:val="28"/>
          <w:szCs w:val="28"/>
        </w:rPr>
      </w:pPr>
    </w:p>
    <w:p w14:paraId="1BD42F8A" w14:textId="77777777" w:rsidR="003B7520" w:rsidRDefault="003B7520" w:rsidP="002E61F5">
      <w:pPr>
        <w:spacing w:after="0" w:line="240" w:lineRule="auto"/>
        <w:rPr>
          <w:rFonts w:ascii="Times New Roman" w:eastAsia="Calibri" w:hAnsi="Times New Roman" w:cs="Times New Roman"/>
          <w:sz w:val="28"/>
          <w:szCs w:val="28"/>
        </w:rPr>
      </w:pPr>
    </w:p>
    <w:p w14:paraId="36308FBC" w14:textId="77777777" w:rsidR="003B7520" w:rsidRDefault="003B7520" w:rsidP="002E61F5">
      <w:pPr>
        <w:spacing w:after="0" w:line="240" w:lineRule="auto"/>
        <w:rPr>
          <w:rFonts w:ascii="Times New Roman" w:eastAsia="Calibri" w:hAnsi="Times New Roman" w:cs="Times New Roman"/>
          <w:sz w:val="28"/>
          <w:szCs w:val="28"/>
        </w:rPr>
      </w:pPr>
    </w:p>
    <w:p w14:paraId="0006E788" w14:textId="77777777" w:rsidR="003B7520" w:rsidRDefault="003B7520" w:rsidP="002E61F5">
      <w:pPr>
        <w:spacing w:after="0" w:line="240" w:lineRule="auto"/>
        <w:rPr>
          <w:rFonts w:ascii="Times New Roman" w:eastAsia="Calibri" w:hAnsi="Times New Roman" w:cs="Times New Roman"/>
          <w:sz w:val="28"/>
          <w:szCs w:val="28"/>
        </w:rPr>
      </w:pPr>
    </w:p>
    <w:p w14:paraId="0FF31D2A" w14:textId="5E8F54A2" w:rsidR="008F22E9" w:rsidRDefault="008F22E9" w:rsidP="008F22E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Перечень объектов капитального строительства</w:t>
      </w:r>
    </w:p>
    <w:p w14:paraId="038D8648" w14:textId="77777777" w:rsidR="008F22E9" w:rsidRDefault="008F22E9" w:rsidP="008F22E9">
      <w:pPr>
        <w:spacing w:after="0" w:line="240" w:lineRule="auto"/>
        <w:jc w:val="center"/>
        <w:rPr>
          <w:rFonts w:ascii="Times New Roman" w:eastAsia="Calibri" w:hAnsi="Times New Roman" w:cs="Times New Roman"/>
          <w:sz w:val="28"/>
          <w:szCs w:val="28"/>
        </w:rPr>
      </w:pPr>
    </w:p>
    <w:p w14:paraId="6765263C" w14:textId="77777777" w:rsidR="008F22E9" w:rsidRDefault="008F22E9" w:rsidP="008F22E9">
      <w:pPr>
        <w:spacing w:after="0" w:line="240" w:lineRule="auto"/>
        <w:jc w:val="center"/>
        <w:rPr>
          <w:rFonts w:ascii="Times New Roman" w:eastAsia="Calibri" w:hAnsi="Times New Roman" w:cs="Times New Roman"/>
          <w:sz w:val="28"/>
          <w:szCs w:val="28"/>
        </w:rPr>
      </w:pPr>
    </w:p>
    <w:tbl>
      <w:tblPr>
        <w:tblStyle w:val="a6"/>
        <w:tblW w:w="15005" w:type="dxa"/>
        <w:tblLayout w:type="fixed"/>
        <w:tblLook w:val="04A0" w:firstRow="1" w:lastRow="0" w:firstColumn="1" w:lastColumn="0" w:noHBand="0" w:noVBand="1"/>
      </w:tblPr>
      <w:tblGrid>
        <w:gridCol w:w="562"/>
        <w:gridCol w:w="3969"/>
        <w:gridCol w:w="2427"/>
        <w:gridCol w:w="2427"/>
        <w:gridCol w:w="5620"/>
      </w:tblGrid>
      <w:tr w:rsidR="00F476F1" w:rsidRPr="005255DD" w14:paraId="5CA78349" w14:textId="77777777" w:rsidTr="001A19E5">
        <w:tc>
          <w:tcPr>
            <w:tcW w:w="562" w:type="dxa"/>
          </w:tcPr>
          <w:p w14:paraId="1BF97566"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w:t>
            </w:r>
          </w:p>
          <w:p w14:paraId="4C197DC1"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п/п</w:t>
            </w:r>
          </w:p>
        </w:tc>
        <w:tc>
          <w:tcPr>
            <w:tcW w:w="3969" w:type="dxa"/>
          </w:tcPr>
          <w:p w14:paraId="08FA3BB2"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Наименование объекта (инвестиционного проекта)</w:t>
            </w:r>
          </w:p>
        </w:tc>
        <w:tc>
          <w:tcPr>
            <w:tcW w:w="2427" w:type="dxa"/>
          </w:tcPr>
          <w:p w14:paraId="1DBBDFDE"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Срок строительства, проектирования</w:t>
            </w:r>
          </w:p>
        </w:tc>
        <w:tc>
          <w:tcPr>
            <w:tcW w:w="2427" w:type="dxa"/>
          </w:tcPr>
          <w:p w14:paraId="4B8808D7"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Механизм реализации (источник финансирования)</w:t>
            </w:r>
          </w:p>
        </w:tc>
        <w:tc>
          <w:tcPr>
            <w:tcW w:w="5620" w:type="dxa"/>
          </w:tcPr>
          <w:p w14:paraId="3CC7EBA2"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 xml:space="preserve">Наименование целевого показателя           </w:t>
            </w:r>
          </w:p>
        </w:tc>
      </w:tr>
      <w:tr w:rsidR="00F476F1" w:rsidRPr="005255DD" w14:paraId="6885B24F" w14:textId="77777777" w:rsidTr="001A19E5">
        <w:tc>
          <w:tcPr>
            <w:tcW w:w="562" w:type="dxa"/>
          </w:tcPr>
          <w:p w14:paraId="216474C4"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1</w:t>
            </w:r>
          </w:p>
        </w:tc>
        <w:tc>
          <w:tcPr>
            <w:tcW w:w="3969" w:type="dxa"/>
          </w:tcPr>
          <w:p w14:paraId="25E0569A"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2</w:t>
            </w:r>
          </w:p>
        </w:tc>
        <w:tc>
          <w:tcPr>
            <w:tcW w:w="2427" w:type="dxa"/>
          </w:tcPr>
          <w:p w14:paraId="4E3C26EA"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4</w:t>
            </w:r>
          </w:p>
        </w:tc>
        <w:tc>
          <w:tcPr>
            <w:tcW w:w="2427" w:type="dxa"/>
          </w:tcPr>
          <w:p w14:paraId="74ADB360"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5</w:t>
            </w:r>
          </w:p>
        </w:tc>
        <w:tc>
          <w:tcPr>
            <w:tcW w:w="5620" w:type="dxa"/>
          </w:tcPr>
          <w:p w14:paraId="46C757F2"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6</w:t>
            </w:r>
          </w:p>
        </w:tc>
      </w:tr>
      <w:tr w:rsidR="00F476F1" w:rsidRPr="005255DD" w14:paraId="3150DE2C" w14:textId="77777777" w:rsidTr="001A19E5">
        <w:tc>
          <w:tcPr>
            <w:tcW w:w="562" w:type="dxa"/>
          </w:tcPr>
          <w:p w14:paraId="6C1660E8" w14:textId="77777777" w:rsidR="00F476F1" w:rsidRPr="005255DD" w:rsidRDefault="00F476F1" w:rsidP="00F476F1">
            <w:pPr>
              <w:widowControl w:val="0"/>
              <w:autoSpaceDE w:val="0"/>
              <w:autoSpaceDN w:val="0"/>
              <w:jc w:val="center"/>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1</w:t>
            </w:r>
          </w:p>
        </w:tc>
        <w:tc>
          <w:tcPr>
            <w:tcW w:w="3969" w:type="dxa"/>
          </w:tcPr>
          <w:p w14:paraId="319086D0" w14:textId="77777777" w:rsidR="00F476F1" w:rsidRPr="005255DD" w:rsidRDefault="00F476F1" w:rsidP="008F22E9">
            <w:pPr>
              <w:widowControl w:val="0"/>
              <w:tabs>
                <w:tab w:val="left" w:pos="750"/>
              </w:tabs>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 xml:space="preserve">Сети газоснабжения микрорайона 11а </w:t>
            </w:r>
          </w:p>
          <w:p w14:paraId="1090AE03" w14:textId="77777777" w:rsidR="00F476F1" w:rsidRPr="005255DD" w:rsidRDefault="00F476F1" w:rsidP="008F22E9">
            <w:pPr>
              <w:widowControl w:val="0"/>
              <w:tabs>
                <w:tab w:val="left" w:pos="750"/>
              </w:tabs>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в г. Нефтеюганске. Окончание (1 этап)</w:t>
            </w:r>
          </w:p>
        </w:tc>
        <w:tc>
          <w:tcPr>
            <w:tcW w:w="2427" w:type="dxa"/>
          </w:tcPr>
          <w:p w14:paraId="04EFAB9F" w14:textId="77777777"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sidRPr="005255DD">
              <w:rPr>
                <w:rFonts w:ascii="Times New Roman" w:hAnsi="Times New Roman" w:cs="Times New Roman"/>
                <w:lang w:eastAsia="ru-RU"/>
              </w:rPr>
              <w:t>срок строительства - 2028</w:t>
            </w:r>
          </w:p>
        </w:tc>
        <w:tc>
          <w:tcPr>
            <w:tcW w:w="2427" w:type="dxa"/>
          </w:tcPr>
          <w:p w14:paraId="1CACDBBF" w14:textId="77777777" w:rsidR="00212131" w:rsidRDefault="00212131" w:rsidP="008F22E9">
            <w:pPr>
              <w:widowControl w:val="0"/>
              <w:autoSpaceDE w:val="0"/>
              <w:autoSpaceDN w:val="0"/>
              <w:jc w:val="center"/>
              <w:rPr>
                <w:rFonts w:ascii="Times New Roman" w:hAnsi="Times New Roman" w:cs="Times New Roman"/>
                <w:lang w:eastAsia="ru-RU"/>
              </w:rPr>
            </w:pPr>
            <w:r>
              <w:rPr>
                <w:rFonts w:ascii="Times New Roman" w:hAnsi="Times New Roman" w:cs="Times New Roman"/>
                <w:lang w:eastAsia="ru-RU"/>
              </w:rPr>
              <w:t>Прямые инвестиции</w:t>
            </w:r>
          </w:p>
          <w:p w14:paraId="7997A602" w14:textId="24952C80"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p>
        </w:tc>
        <w:tc>
          <w:tcPr>
            <w:tcW w:w="5620" w:type="dxa"/>
          </w:tcPr>
          <w:p w14:paraId="49C8A438" w14:textId="62847D92"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Pr>
                <w:rFonts w:ascii="Times New Roman" w:eastAsiaTheme="minorEastAsia" w:hAnsi="Times New Roman" w:cs="Times New Roman"/>
                <w:lang w:eastAsia="ru-RU"/>
              </w:rPr>
              <w:t>Обеспечение газоснабжением территории города Нефтеюганска</w:t>
            </w:r>
          </w:p>
        </w:tc>
      </w:tr>
      <w:tr w:rsidR="00F476F1" w:rsidRPr="005255DD" w14:paraId="23E98BD7" w14:textId="77777777" w:rsidTr="001A19E5">
        <w:tc>
          <w:tcPr>
            <w:tcW w:w="562" w:type="dxa"/>
          </w:tcPr>
          <w:p w14:paraId="0668120F" w14:textId="2E76F4AC" w:rsidR="00F476F1" w:rsidRPr="005255DD" w:rsidRDefault="00F476F1" w:rsidP="00F476F1">
            <w:pPr>
              <w:widowControl w:val="0"/>
              <w:autoSpaceDE w:val="0"/>
              <w:autoSpaceDN w:val="0"/>
              <w:jc w:val="center"/>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2</w:t>
            </w:r>
          </w:p>
        </w:tc>
        <w:tc>
          <w:tcPr>
            <w:tcW w:w="3969" w:type="dxa"/>
          </w:tcPr>
          <w:p w14:paraId="61897548" w14:textId="77777777" w:rsidR="00F476F1" w:rsidRPr="005255DD" w:rsidRDefault="00F476F1" w:rsidP="008F22E9">
            <w:pPr>
              <w:widowControl w:val="0"/>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 xml:space="preserve">Сети газоснабжения микрорайона 11а </w:t>
            </w:r>
          </w:p>
          <w:p w14:paraId="71652EF5" w14:textId="77777777" w:rsidR="00F476F1" w:rsidRPr="005255DD" w:rsidRDefault="00F476F1" w:rsidP="008F22E9">
            <w:pPr>
              <w:widowControl w:val="0"/>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в г. Нефтеюганске. Окончание (2 этап)</w:t>
            </w:r>
          </w:p>
        </w:tc>
        <w:tc>
          <w:tcPr>
            <w:tcW w:w="2427" w:type="dxa"/>
          </w:tcPr>
          <w:p w14:paraId="6A64DF9F" w14:textId="77777777"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sidRPr="005255DD">
              <w:rPr>
                <w:rFonts w:ascii="Times New Roman" w:hAnsi="Times New Roman" w:cs="Times New Roman"/>
              </w:rPr>
              <w:t>срок строительства - 2028</w:t>
            </w:r>
          </w:p>
        </w:tc>
        <w:tc>
          <w:tcPr>
            <w:tcW w:w="2427" w:type="dxa"/>
          </w:tcPr>
          <w:p w14:paraId="3AE3B76B" w14:textId="4615C8BE" w:rsidR="00F476F1" w:rsidRPr="005255DD" w:rsidRDefault="00212131" w:rsidP="008F22E9">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Прямые инвестиции</w:t>
            </w:r>
          </w:p>
        </w:tc>
        <w:tc>
          <w:tcPr>
            <w:tcW w:w="5620" w:type="dxa"/>
          </w:tcPr>
          <w:p w14:paraId="4D0069D9" w14:textId="10D32592"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Pr>
                <w:rFonts w:ascii="Times New Roman" w:eastAsiaTheme="minorEastAsia" w:hAnsi="Times New Roman" w:cs="Times New Roman"/>
                <w:lang w:eastAsia="ru-RU"/>
              </w:rPr>
              <w:t>Обеспечение газоснабжением территории города Нефтеюганска</w:t>
            </w:r>
          </w:p>
        </w:tc>
      </w:tr>
      <w:tr w:rsidR="00F476F1" w:rsidRPr="005255DD" w14:paraId="5A800D3F" w14:textId="77777777" w:rsidTr="001A19E5">
        <w:trPr>
          <w:trHeight w:val="704"/>
        </w:trPr>
        <w:tc>
          <w:tcPr>
            <w:tcW w:w="562" w:type="dxa"/>
          </w:tcPr>
          <w:p w14:paraId="606BE078" w14:textId="4D8728B0" w:rsidR="00F476F1" w:rsidRPr="005255DD" w:rsidRDefault="00F476F1" w:rsidP="00F476F1">
            <w:pPr>
              <w:jc w:val="center"/>
              <w:rPr>
                <w:rFonts w:ascii="Times New Roman" w:eastAsia="Calibri" w:hAnsi="Times New Roman" w:cs="Times New Roman"/>
                <w:szCs w:val="28"/>
              </w:rPr>
            </w:pPr>
            <w:r w:rsidRPr="005255DD">
              <w:rPr>
                <w:rFonts w:ascii="Times New Roman" w:eastAsia="Calibri" w:hAnsi="Times New Roman" w:cs="Times New Roman"/>
                <w:szCs w:val="28"/>
              </w:rPr>
              <w:t>3</w:t>
            </w:r>
          </w:p>
        </w:tc>
        <w:tc>
          <w:tcPr>
            <w:tcW w:w="3969" w:type="dxa"/>
          </w:tcPr>
          <w:p w14:paraId="258F46AB" w14:textId="581CA73F" w:rsidR="00F476F1" w:rsidRPr="005255DD" w:rsidRDefault="00F476F1" w:rsidP="005255DD">
            <w:pPr>
              <w:rPr>
                <w:rFonts w:ascii="Times New Roman" w:eastAsia="Calibri" w:hAnsi="Times New Roman" w:cs="Times New Roman"/>
                <w:szCs w:val="28"/>
              </w:rPr>
            </w:pPr>
            <w:r w:rsidRPr="005255DD">
              <w:rPr>
                <w:rFonts w:ascii="Times New Roman" w:eastAsia="Calibri" w:hAnsi="Times New Roman" w:cs="Times New Roman"/>
                <w:szCs w:val="28"/>
              </w:rPr>
              <w:t xml:space="preserve">Сети газоснабжения </w:t>
            </w:r>
            <w:r>
              <w:rPr>
                <w:rFonts w:ascii="Times New Roman" w:eastAsia="Calibri" w:hAnsi="Times New Roman" w:cs="Times New Roman"/>
                <w:szCs w:val="28"/>
              </w:rPr>
              <w:t>(участок газопровода от сетей АО «</w:t>
            </w:r>
            <w:proofErr w:type="spellStart"/>
            <w:r>
              <w:rPr>
                <w:rFonts w:ascii="Times New Roman" w:eastAsia="Calibri" w:hAnsi="Times New Roman" w:cs="Times New Roman"/>
                <w:szCs w:val="28"/>
              </w:rPr>
              <w:t>НефтеюганскГаз</w:t>
            </w:r>
            <w:proofErr w:type="spellEnd"/>
            <w:r>
              <w:rPr>
                <w:rFonts w:ascii="Times New Roman" w:eastAsia="Calibri" w:hAnsi="Times New Roman" w:cs="Times New Roman"/>
                <w:szCs w:val="28"/>
              </w:rPr>
              <w:t xml:space="preserve">» до объекта «Газопровод межпоселковый ГРС </w:t>
            </w:r>
            <w:proofErr w:type="spellStart"/>
            <w:r>
              <w:rPr>
                <w:rFonts w:ascii="Times New Roman" w:eastAsia="Calibri" w:hAnsi="Times New Roman" w:cs="Times New Roman"/>
                <w:szCs w:val="28"/>
              </w:rPr>
              <w:t>п.Каркатеевы</w:t>
            </w:r>
            <w:proofErr w:type="spellEnd"/>
            <w:r>
              <w:rPr>
                <w:rFonts w:ascii="Times New Roman" w:eastAsia="Calibri" w:hAnsi="Times New Roman" w:cs="Times New Roman"/>
                <w:szCs w:val="28"/>
              </w:rPr>
              <w:t xml:space="preserve"> – г. Нефтеюганск»)</w:t>
            </w:r>
          </w:p>
        </w:tc>
        <w:tc>
          <w:tcPr>
            <w:tcW w:w="2427" w:type="dxa"/>
          </w:tcPr>
          <w:p w14:paraId="29CC96E1" w14:textId="20196CC1" w:rsidR="00F476F1" w:rsidRPr="005255DD" w:rsidRDefault="00F476F1" w:rsidP="005255DD">
            <w:pPr>
              <w:jc w:val="center"/>
              <w:rPr>
                <w:rFonts w:ascii="Times New Roman" w:eastAsia="Calibri" w:hAnsi="Times New Roman" w:cs="Times New Roman"/>
                <w:sz w:val="28"/>
                <w:szCs w:val="28"/>
              </w:rPr>
            </w:pPr>
            <w:r>
              <w:rPr>
                <w:rFonts w:ascii="Times New Roman" w:hAnsi="Times New Roman" w:cs="Times New Roman"/>
              </w:rPr>
              <w:t>срок строительства - 2024</w:t>
            </w:r>
          </w:p>
        </w:tc>
        <w:tc>
          <w:tcPr>
            <w:tcW w:w="2427" w:type="dxa"/>
          </w:tcPr>
          <w:p w14:paraId="28C50D68" w14:textId="33C80D24" w:rsidR="00F476F1" w:rsidRPr="005255DD" w:rsidRDefault="00F476F1" w:rsidP="005255DD">
            <w:pPr>
              <w:jc w:val="center"/>
              <w:rPr>
                <w:rFonts w:ascii="Times New Roman" w:eastAsia="Calibri" w:hAnsi="Times New Roman" w:cs="Times New Roman"/>
                <w:sz w:val="28"/>
                <w:szCs w:val="28"/>
              </w:rPr>
            </w:pPr>
            <w:r w:rsidRPr="005255DD">
              <w:rPr>
                <w:rFonts w:ascii="Times New Roman" w:hAnsi="Times New Roman" w:cs="Times New Roman"/>
              </w:rPr>
              <w:t xml:space="preserve"> местный бюджет</w:t>
            </w:r>
          </w:p>
        </w:tc>
        <w:tc>
          <w:tcPr>
            <w:tcW w:w="5620" w:type="dxa"/>
          </w:tcPr>
          <w:p w14:paraId="2AA01631" w14:textId="4C654341" w:rsidR="00F476F1" w:rsidRPr="005255DD" w:rsidRDefault="00F476F1" w:rsidP="00F476F1">
            <w:pPr>
              <w:jc w:val="center"/>
              <w:rPr>
                <w:rFonts w:ascii="Times New Roman" w:eastAsia="Calibri" w:hAnsi="Times New Roman" w:cs="Times New Roman"/>
                <w:sz w:val="28"/>
                <w:szCs w:val="28"/>
              </w:rPr>
            </w:pPr>
            <w:r>
              <w:rPr>
                <w:rFonts w:ascii="Times New Roman" w:eastAsiaTheme="minorEastAsia" w:hAnsi="Times New Roman" w:cs="Times New Roman"/>
                <w:lang w:eastAsia="ru-RU"/>
              </w:rPr>
              <w:t>Обеспечение газоснабжением территории города Нефтеюганска</w:t>
            </w:r>
          </w:p>
        </w:tc>
      </w:tr>
      <w:tr w:rsidR="00F476F1" w:rsidRPr="005255DD" w14:paraId="6A47B16B" w14:textId="77777777" w:rsidTr="001A19E5">
        <w:trPr>
          <w:trHeight w:val="704"/>
        </w:trPr>
        <w:tc>
          <w:tcPr>
            <w:tcW w:w="562" w:type="dxa"/>
          </w:tcPr>
          <w:p w14:paraId="1D709025" w14:textId="5B6E425E" w:rsidR="00F476F1" w:rsidRPr="005255DD" w:rsidRDefault="00F476F1" w:rsidP="00F476F1">
            <w:pPr>
              <w:jc w:val="center"/>
              <w:rPr>
                <w:rFonts w:ascii="Times New Roman" w:eastAsia="Calibri" w:hAnsi="Times New Roman" w:cs="Times New Roman"/>
                <w:szCs w:val="28"/>
              </w:rPr>
            </w:pPr>
            <w:r>
              <w:rPr>
                <w:rFonts w:ascii="Times New Roman" w:eastAsia="Calibri" w:hAnsi="Times New Roman" w:cs="Times New Roman"/>
                <w:szCs w:val="28"/>
              </w:rPr>
              <w:t>4</w:t>
            </w:r>
          </w:p>
        </w:tc>
        <w:tc>
          <w:tcPr>
            <w:tcW w:w="3969" w:type="dxa"/>
          </w:tcPr>
          <w:p w14:paraId="0256A1CE" w14:textId="5F7E63AD" w:rsidR="00F476F1" w:rsidRPr="005255DD" w:rsidRDefault="00F476F1" w:rsidP="005255DD">
            <w:pPr>
              <w:rPr>
                <w:rFonts w:ascii="Times New Roman" w:eastAsia="Calibri" w:hAnsi="Times New Roman" w:cs="Times New Roman"/>
                <w:szCs w:val="28"/>
              </w:rPr>
            </w:pPr>
            <w:r>
              <w:rPr>
                <w:rFonts w:ascii="Times New Roman" w:eastAsia="Calibri" w:hAnsi="Times New Roman" w:cs="Times New Roman"/>
                <w:szCs w:val="28"/>
              </w:rPr>
              <w:t xml:space="preserve">КНС-3а, «Коллектор напорного трубопровода» (реконструкция)» </w:t>
            </w:r>
            <w:proofErr w:type="spellStart"/>
            <w:r>
              <w:rPr>
                <w:rFonts w:ascii="Times New Roman" w:eastAsia="Calibri" w:hAnsi="Times New Roman" w:cs="Times New Roman"/>
                <w:szCs w:val="28"/>
              </w:rPr>
              <w:t>г.Нефтеюганск</w:t>
            </w:r>
            <w:proofErr w:type="spellEnd"/>
          </w:p>
        </w:tc>
        <w:tc>
          <w:tcPr>
            <w:tcW w:w="2427" w:type="dxa"/>
          </w:tcPr>
          <w:p w14:paraId="58F37ED5" w14:textId="10C19E6E" w:rsidR="00F476F1" w:rsidRDefault="00F476F1" w:rsidP="005255DD">
            <w:pPr>
              <w:jc w:val="center"/>
              <w:rPr>
                <w:rFonts w:ascii="Times New Roman" w:hAnsi="Times New Roman" w:cs="Times New Roman"/>
              </w:rPr>
            </w:pPr>
            <w:r>
              <w:rPr>
                <w:rFonts w:ascii="Times New Roman" w:hAnsi="Times New Roman" w:cs="Times New Roman"/>
              </w:rPr>
              <w:t>срок строительства – 2023-2024</w:t>
            </w:r>
          </w:p>
        </w:tc>
        <w:tc>
          <w:tcPr>
            <w:tcW w:w="2427" w:type="dxa"/>
          </w:tcPr>
          <w:p w14:paraId="1055A84B" w14:textId="4D02CE32" w:rsidR="00F476F1" w:rsidRPr="005255DD" w:rsidRDefault="00F476F1" w:rsidP="005255DD">
            <w:pPr>
              <w:jc w:val="center"/>
              <w:rPr>
                <w:rFonts w:ascii="Times New Roman" w:eastAsia="Calibri" w:hAnsi="Times New Roman" w:cs="Times New Roman"/>
                <w:sz w:val="28"/>
                <w:szCs w:val="28"/>
              </w:rPr>
            </w:pPr>
            <w:r w:rsidRPr="005255DD">
              <w:rPr>
                <w:rFonts w:ascii="Times New Roman" w:hAnsi="Times New Roman" w:cs="Times New Roman"/>
              </w:rPr>
              <w:t>бюджет автономного округа, местный бюджет</w:t>
            </w:r>
          </w:p>
        </w:tc>
        <w:tc>
          <w:tcPr>
            <w:tcW w:w="5620" w:type="dxa"/>
          </w:tcPr>
          <w:p w14:paraId="412602D6" w14:textId="2645DF80" w:rsidR="00F476F1" w:rsidRPr="005255DD" w:rsidRDefault="00F476F1" w:rsidP="00F476F1">
            <w:pPr>
              <w:jc w:val="center"/>
              <w:rPr>
                <w:rFonts w:ascii="Times New Roman" w:eastAsia="Calibri" w:hAnsi="Times New Roman" w:cs="Times New Roman"/>
                <w:sz w:val="28"/>
                <w:szCs w:val="28"/>
              </w:rPr>
            </w:pPr>
            <w:r w:rsidRPr="007863A6">
              <w:rPr>
                <w:rFonts w:ascii="Times New Roman" w:eastAsiaTheme="minorEastAsia" w:hAnsi="Times New Roman" w:cs="Times New Roman"/>
                <w:u w:color="000000"/>
                <w:lang w:eastAsia="ru-RU"/>
              </w:rPr>
              <w:t>Количество реконструированных объектов коммунального значения</w:t>
            </w:r>
          </w:p>
        </w:tc>
      </w:tr>
    </w:tbl>
    <w:p w14:paraId="13141E7F" w14:textId="3AD5E814" w:rsidR="006F1D9F" w:rsidRPr="00722F98" w:rsidRDefault="006F1D9F" w:rsidP="00E249DC">
      <w:pPr>
        <w:spacing w:after="0" w:line="240" w:lineRule="auto"/>
        <w:rPr>
          <w:rFonts w:ascii="Times New Roman" w:hAnsi="Times New Roman" w:cs="Times New Roman"/>
          <w:sz w:val="28"/>
          <w:szCs w:val="28"/>
        </w:rPr>
      </w:pPr>
    </w:p>
    <w:sectPr w:rsidR="006F1D9F" w:rsidRPr="00722F98" w:rsidSect="00E249DC">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1532B" w14:textId="77777777" w:rsidR="00F6151B" w:rsidRDefault="00F6151B" w:rsidP="00123CEE">
      <w:pPr>
        <w:spacing w:after="0" w:line="240" w:lineRule="auto"/>
      </w:pPr>
      <w:r>
        <w:separator/>
      </w:r>
    </w:p>
  </w:endnote>
  <w:endnote w:type="continuationSeparator" w:id="0">
    <w:p w14:paraId="502C7495" w14:textId="77777777" w:rsidR="00F6151B" w:rsidRDefault="00F6151B" w:rsidP="00123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51418" w14:textId="77777777" w:rsidR="00F6151B" w:rsidRDefault="00F6151B" w:rsidP="00123CEE">
      <w:pPr>
        <w:spacing w:after="0" w:line="240" w:lineRule="auto"/>
      </w:pPr>
      <w:r>
        <w:separator/>
      </w:r>
    </w:p>
  </w:footnote>
  <w:footnote w:type="continuationSeparator" w:id="0">
    <w:p w14:paraId="7C19B1B9" w14:textId="77777777" w:rsidR="00F6151B" w:rsidRDefault="00F6151B" w:rsidP="00123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403108"/>
      <w:docPartObj>
        <w:docPartGallery w:val="Page Numbers (Top of Page)"/>
        <w:docPartUnique/>
      </w:docPartObj>
    </w:sdtPr>
    <w:sdtContent>
      <w:p w14:paraId="0CC9917F" w14:textId="378BC060" w:rsidR="00F6151B" w:rsidRDefault="00F6151B">
        <w:pPr>
          <w:pStyle w:val="a9"/>
          <w:jc w:val="center"/>
        </w:pPr>
        <w:r>
          <w:fldChar w:fldCharType="begin"/>
        </w:r>
        <w:r>
          <w:instrText>PAGE   \* MERGEFORMAT</w:instrText>
        </w:r>
        <w:r>
          <w:fldChar w:fldCharType="separate"/>
        </w:r>
        <w:r w:rsidR="00941141" w:rsidRPr="00941141">
          <w:rPr>
            <w:noProof/>
            <w:lang w:val="ru-RU"/>
          </w:rPr>
          <w:t>21</w:t>
        </w:r>
        <w:r>
          <w:fldChar w:fldCharType="end"/>
        </w:r>
      </w:p>
    </w:sdtContent>
  </w:sdt>
  <w:p w14:paraId="01843EDC" w14:textId="77777777" w:rsidR="00F6151B" w:rsidRDefault="00F6151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55F968EE"/>
    <w:multiLevelType w:val="hybridMultilevel"/>
    <w:tmpl w:val="21EA7842"/>
    <w:lvl w:ilvl="0" w:tplc="E33C1E42">
      <w:start w:val="1"/>
      <w:numFmt w:val="decimal"/>
      <w:pStyle w:val="1"/>
      <w:lvlText w:val="%1."/>
      <w:lvlJc w:val="left"/>
      <w:pPr>
        <w:ind w:left="71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B5"/>
    <w:rsid w:val="00021A00"/>
    <w:rsid w:val="0002215B"/>
    <w:rsid w:val="00026152"/>
    <w:rsid w:val="00035E4A"/>
    <w:rsid w:val="000418F7"/>
    <w:rsid w:val="00041945"/>
    <w:rsid w:val="00043AB1"/>
    <w:rsid w:val="000507F2"/>
    <w:rsid w:val="00051643"/>
    <w:rsid w:val="000524E8"/>
    <w:rsid w:val="00053522"/>
    <w:rsid w:val="00061EE6"/>
    <w:rsid w:val="00065918"/>
    <w:rsid w:val="00072916"/>
    <w:rsid w:val="0007404C"/>
    <w:rsid w:val="000752A8"/>
    <w:rsid w:val="00075B9C"/>
    <w:rsid w:val="000765EE"/>
    <w:rsid w:val="000777B7"/>
    <w:rsid w:val="00086CAB"/>
    <w:rsid w:val="000876A6"/>
    <w:rsid w:val="00091099"/>
    <w:rsid w:val="000912AC"/>
    <w:rsid w:val="00096D15"/>
    <w:rsid w:val="000A22BF"/>
    <w:rsid w:val="000A2B23"/>
    <w:rsid w:val="000A3DCF"/>
    <w:rsid w:val="000A47CE"/>
    <w:rsid w:val="000B1BF5"/>
    <w:rsid w:val="000C1C95"/>
    <w:rsid w:val="000C41C1"/>
    <w:rsid w:val="000C4D86"/>
    <w:rsid w:val="000C576B"/>
    <w:rsid w:val="000C5EF9"/>
    <w:rsid w:val="000E3B9B"/>
    <w:rsid w:val="000E4D82"/>
    <w:rsid w:val="000E5B38"/>
    <w:rsid w:val="000E646F"/>
    <w:rsid w:val="000E76AA"/>
    <w:rsid w:val="000F16A5"/>
    <w:rsid w:val="00106D67"/>
    <w:rsid w:val="00107217"/>
    <w:rsid w:val="00111A9E"/>
    <w:rsid w:val="00115506"/>
    <w:rsid w:val="001201E2"/>
    <w:rsid w:val="00122F3E"/>
    <w:rsid w:val="00123CEE"/>
    <w:rsid w:val="0012578A"/>
    <w:rsid w:val="00127CA4"/>
    <w:rsid w:val="00130DC2"/>
    <w:rsid w:val="001437D9"/>
    <w:rsid w:val="00143ACA"/>
    <w:rsid w:val="00144E5A"/>
    <w:rsid w:val="0014697F"/>
    <w:rsid w:val="001501DB"/>
    <w:rsid w:val="0015326D"/>
    <w:rsid w:val="0015496B"/>
    <w:rsid w:val="001549E4"/>
    <w:rsid w:val="00156DDE"/>
    <w:rsid w:val="00157E49"/>
    <w:rsid w:val="00161A8D"/>
    <w:rsid w:val="00171E9A"/>
    <w:rsid w:val="0017370C"/>
    <w:rsid w:val="00173F1A"/>
    <w:rsid w:val="00175A59"/>
    <w:rsid w:val="001768C7"/>
    <w:rsid w:val="0017723A"/>
    <w:rsid w:val="00182323"/>
    <w:rsid w:val="00182C5B"/>
    <w:rsid w:val="00184B39"/>
    <w:rsid w:val="00185290"/>
    <w:rsid w:val="00186F6A"/>
    <w:rsid w:val="00187855"/>
    <w:rsid w:val="00196BC1"/>
    <w:rsid w:val="001A19E5"/>
    <w:rsid w:val="001A1F43"/>
    <w:rsid w:val="001B31E8"/>
    <w:rsid w:val="001B633D"/>
    <w:rsid w:val="001C00F1"/>
    <w:rsid w:val="001C25A9"/>
    <w:rsid w:val="001D6A25"/>
    <w:rsid w:val="001E16F1"/>
    <w:rsid w:val="001E3362"/>
    <w:rsid w:val="001E339C"/>
    <w:rsid w:val="001E6664"/>
    <w:rsid w:val="001F12AF"/>
    <w:rsid w:val="001F604F"/>
    <w:rsid w:val="00200BEF"/>
    <w:rsid w:val="00203E31"/>
    <w:rsid w:val="00204333"/>
    <w:rsid w:val="002064F9"/>
    <w:rsid w:val="00212131"/>
    <w:rsid w:val="00212C1B"/>
    <w:rsid w:val="002139DE"/>
    <w:rsid w:val="00216223"/>
    <w:rsid w:val="00216F12"/>
    <w:rsid w:val="0022164D"/>
    <w:rsid w:val="0022218E"/>
    <w:rsid w:val="00224357"/>
    <w:rsid w:val="00224B22"/>
    <w:rsid w:val="00225405"/>
    <w:rsid w:val="00227649"/>
    <w:rsid w:val="00230915"/>
    <w:rsid w:val="0023096E"/>
    <w:rsid w:val="00231370"/>
    <w:rsid w:val="002314A2"/>
    <w:rsid w:val="00235999"/>
    <w:rsid w:val="0024200A"/>
    <w:rsid w:val="002442E4"/>
    <w:rsid w:val="00247199"/>
    <w:rsid w:val="0025166E"/>
    <w:rsid w:val="00263B57"/>
    <w:rsid w:val="0026494D"/>
    <w:rsid w:val="002720D3"/>
    <w:rsid w:val="002741F3"/>
    <w:rsid w:val="0027429B"/>
    <w:rsid w:val="002771ED"/>
    <w:rsid w:val="00285EC2"/>
    <w:rsid w:val="002904AA"/>
    <w:rsid w:val="00291494"/>
    <w:rsid w:val="00291B86"/>
    <w:rsid w:val="002926B7"/>
    <w:rsid w:val="002926CB"/>
    <w:rsid w:val="002A0ECA"/>
    <w:rsid w:val="002A35AD"/>
    <w:rsid w:val="002A3F41"/>
    <w:rsid w:val="002A5CD8"/>
    <w:rsid w:val="002A66C9"/>
    <w:rsid w:val="002A6C86"/>
    <w:rsid w:val="002B233A"/>
    <w:rsid w:val="002B415B"/>
    <w:rsid w:val="002B53C0"/>
    <w:rsid w:val="002B58BC"/>
    <w:rsid w:val="002B5E89"/>
    <w:rsid w:val="002C6615"/>
    <w:rsid w:val="002D1616"/>
    <w:rsid w:val="002D1B15"/>
    <w:rsid w:val="002D2168"/>
    <w:rsid w:val="002D2841"/>
    <w:rsid w:val="002D3448"/>
    <w:rsid w:val="002D3EAC"/>
    <w:rsid w:val="002D4F28"/>
    <w:rsid w:val="002D5022"/>
    <w:rsid w:val="002D5DD2"/>
    <w:rsid w:val="002D5E38"/>
    <w:rsid w:val="002D7539"/>
    <w:rsid w:val="002E1B41"/>
    <w:rsid w:val="002E388F"/>
    <w:rsid w:val="002E4E26"/>
    <w:rsid w:val="002E61F5"/>
    <w:rsid w:val="002F1037"/>
    <w:rsid w:val="002F2F77"/>
    <w:rsid w:val="002F7721"/>
    <w:rsid w:val="002F7E22"/>
    <w:rsid w:val="0030026F"/>
    <w:rsid w:val="00301E99"/>
    <w:rsid w:val="00302BF5"/>
    <w:rsid w:val="00307EB3"/>
    <w:rsid w:val="00310C59"/>
    <w:rsid w:val="00313E67"/>
    <w:rsid w:val="00314F8A"/>
    <w:rsid w:val="00316F2B"/>
    <w:rsid w:val="00321E03"/>
    <w:rsid w:val="0032234B"/>
    <w:rsid w:val="00325D3D"/>
    <w:rsid w:val="003262D7"/>
    <w:rsid w:val="00326727"/>
    <w:rsid w:val="00330F4E"/>
    <w:rsid w:val="00331243"/>
    <w:rsid w:val="00332754"/>
    <w:rsid w:val="00335C64"/>
    <w:rsid w:val="003404D4"/>
    <w:rsid w:val="003437A6"/>
    <w:rsid w:val="00344DF7"/>
    <w:rsid w:val="00345705"/>
    <w:rsid w:val="00352465"/>
    <w:rsid w:val="003541D8"/>
    <w:rsid w:val="00364560"/>
    <w:rsid w:val="0036719D"/>
    <w:rsid w:val="003732FA"/>
    <w:rsid w:val="0037403B"/>
    <w:rsid w:val="00374B84"/>
    <w:rsid w:val="00375D15"/>
    <w:rsid w:val="0038071D"/>
    <w:rsid w:val="00380B92"/>
    <w:rsid w:val="00380D9A"/>
    <w:rsid w:val="003825BA"/>
    <w:rsid w:val="003851FB"/>
    <w:rsid w:val="00392033"/>
    <w:rsid w:val="00396042"/>
    <w:rsid w:val="00397DD5"/>
    <w:rsid w:val="003A1280"/>
    <w:rsid w:val="003A23B6"/>
    <w:rsid w:val="003B1520"/>
    <w:rsid w:val="003B37DC"/>
    <w:rsid w:val="003B46D6"/>
    <w:rsid w:val="003B6B72"/>
    <w:rsid w:val="003B7520"/>
    <w:rsid w:val="003E2BC0"/>
    <w:rsid w:val="003E2E89"/>
    <w:rsid w:val="003E3655"/>
    <w:rsid w:val="003E5803"/>
    <w:rsid w:val="003F03C8"/>
    <w:rsid w:val="003F64BD"/>
    <w:rsid w:val="00404AC0"/>
    <w:rsid w:val="00411303"/>
    <w:rsid w:val="0041601A"/>
    <w:rsid w:val="00417548"/>
    <w:rsid w:val="00422F6B"/>
    <w:rsid w:val="00424C9A"/>
    <w:rsid w:val="00426D5C"/>
    <w:rsid w:val="00431A49"/>
    <w:rsid w:val="00432902"/>
    <w:rsid w:val="004334A2"/>
    <w:rsid w:val="004346F2"/>
    <w:rsid w:val="00434832"/>
    <w:rsid w:val="0044107F"/>
    <w:rsid w:val="004422D8"/>
    <w:rsid w:val="00443FEB"/>
    <w:rsid w:val="004454FA"/>
    <w:rsid w:val="00450380"/>
    <w:rsid w:val="00451ADA"/>
    <w:rsid w:val="0045336B"/>
    <w:rsid w:val="00456CC5"/>
    <w:rsid w:val="00457103"/>
    <w:rsid w:val="0045732A"/>
    <w:rsid w:val="00463F40"/>
    <w:rsid w:val="004645D4"/>
    <w:rsid w:val="004673D0"/>
    <w:rsid w:val="00467539"/>
    <w:rsid w:val="004713FD"/>
    <w:rsid w:val="0047340F"/>
    <w:rsid w:val="00475F0B"/>
    <w:rsid w:val="004775A4"/>
    <w:rsid w:val="00480321"/>
    <w:rsid w:val="00481284"/>
    <w:rsid w:val="00483351"/>
    <w:rsid w:val="00487246"/>
    <w:rsid w:val="0048738A"/>
    <w:rsid w:val="00493545"/>
    <w:rsid w:val="0049701A"/>
    <w:rsid w:val="004A1881"/>
    <w:rsid w:val="004A57F6"/>
    <w:rsid w:val="004A6263"/>
    <w:rsid w:val="004A7ADD"/>
    <w:rsid w:val="004A7CF8"/>
    <w:rsid w:val="004B3E45"/>
    <w:rsid w:val="004B4BD2"/>
    <w:rsid w:val="004B6DDA"/>
    <w:rsid w:val="004B6DDE"/>
    <w:rsid w:val="004B7D03"/>
    <w:rsid w:val="004C07E2"/>
    <w:rsid w:val="004C596F"/>
    <w:rsid w:val="004D1378"/>
    <w:rsid w:val="004D4C8A"/>
    <w:rsid w:val="004D5028"/>
    <w:rsid w:val="004D53BC"/>
    <w:rsid w:val="004D5941"/>
    <w:rsid w:val="004D6134"/>
    <w:rsid w:val="004D7D00"/>
    <w:rsid w:val="004E4C9A"/>
    <w:rsid w:val="004E4F84"/>
    <w:rsid w:val="004E505F"/>
    <w:rsid w:val="004E65C9"/>
    <w:rsid w:val="004F706E"/>
    <w:rsid w:val="00504615"/>
    <w:rsid w:val="005050D6"/>
    <w:rsid w:val="00511E1C"/>
    <w:rsid w:val="00513E84"/>
    <w:rsid w:val="00514EE2"/>
    <w:rsid w:val="00515EFB"/>
    <w:rsid w:val="005255DD"/>
    <w:rsid w:val="00534808"/>
    <w:rsid w:val="00535934"/>
    <w:rsid w:val="0054033A"/>
    <w:rsid w:val="00541842"/>
    <w:rsid w:val="00550D9E"/>
    <w:rsid w:val="005554E4"/>
    <w:rsid w:val="00557694"/>
    <w:rsid w:val="00572B2D"/>
    <w:rsid w:val="005737F0"/>
    <w:rsid w:val="00584632"/>
    <w:rsid w:val="005901FE"/>
    <w:rsid w:val="00593656"/>
    <w:rsid w:val="005944DE"/>
    <w:rsid w:val="0059517E"/>
    <w:rsid w:val="005964B6"/>
    <w:rsid w:val="005973B7"/>
    <w:rsid w:val="005A145C"/>
    <w:rsid w:val="005A29EA"/>
    <w:rsid w:val="005A4927"/>
    <w:rsid w:val="005A7F69"/>
    <w:rsid w:val="005B0D18"/>
    <w:rsid w:val="005B1491"/>
    <w:rsid w:val="005B2CC8"/>
    <w:rsid w:val="005C1A86"/>
    <w:rsid w:val="005C4B69"/>
    <w:rsid w:val="005D1644"/>
    <w:rsid w:val="005D70FD"/>
    <w:rsid w:val="005E1327"/>
    <w:rsid w:val="005E1EC3"/>
    <w:rsid w:val="005E3054"/>
    <w:rsid w:val="005E3A55"/>
    <w:rsid w:val="005F7AF5"/>
    <w:rsid w:val="0060344D"/>
    <w:rsid w:val="00607598"/>
    <w:rsid w:val="00611F5F"/>
    <w:rsid w:val="00621391"/>
    <w:rsid w:val="0062210B"/>
    <w:rsid w:val="00623DA2"/>
    <w:rsid w:val="006243EE"/>
    <w:rsid w:val="00625836"/>
    <w:rsid w:val="006308EA"/>
    <w:rsid w:val="00633D00"/>
    <w:rsid w:val="00645F64"/>
    <w:rsid w:val="0064748B"/>
    <w:rsid w:val="00653F5A"/>
    <w:rsid w:val="006541D3"/>
    <w:rsid w:val="0065714A"/>
    <w:rsid w:val="006611A5"/>
    <w:rsid w:val="00661B76"/>
    <w:rsid w:val="0066315C"/>
    <w:rsid w:val="0066428D"/>
    <w:rsid w:val="00665458"/>
    <w:rsid w:val="00665706"/>
    <w:rsid w:val="00667768"/>
    <w:rsid w:val="00667840"/>
    <w:rsid w:val="00670617"/>
    <w:rsid w:val="00671193"/>
    <w:rsid w:val="00672D5E"/>
    <w:rsid w:val="00677B6C"/>
    <w:rsid w:val="00684A8A"/>
    <w:rsid w:val="006869C1"/>
    <w:rsid w:val="00690705"/>
    <w:rsid w:val="0069150B"/>
    <w:rsid w:val="00691FEF"/>
    <w:rsid w:val="006941E5"/>
    <w:rsid w:val="0069484C"/>
    <w:rsid w:val="00695EF6"/>
    <w:rsid w:val="006A082B"/>
    <w:rsid w:val="006A0A71"/>
    <w:rsid w:val="006A3DE8"/>
    <w:rsid w:val="006A5AC0"/>
    <w:rsid w:val="006A6ED3"/>
    <w:rsid w:val="006A7DD8"/>
    <w:rsid w:val="006B091C"/>
    <w:rsid w:val="006B4388"/>
    <w:rsid w:val="006B5C86"/>
    <w:rsid w:val="006C3024"/>
    <w:rsid w:val="006C38A1"/>
    <w:rsid w:val="006C5297"/>
    <w:rsid w:val="006D19E4"/>
    <w:rsid w:val="006D34AF"/>
    <w:rsid w:val="006D4870"/>
    <w:rsid w:val="006D6DC0"/>
    <w:rsid w:val="006E0499"/>
    <w:rsid w:val="006E162A"/>
    <w:rsid w:val="006E261C"/>
    <w:rsid w:val="006E276E"/>
    <w:rsid w:val="006E2DF8"/>
    <w:rsid w:val="006E441A"/>
    <w:rsid w:val="006E6A41"/>
    <w:rsid w:val="006E6C2A"/>
    <w:rsid w:val="006E7DFA"/>
    <w:rsid w:val="006F0FC6"/>
    <w:rsid w:val="006F1D9F"/>
    <w:rsid w:val="00701DA4"/>
    <w:rsid w:val="00702E12"/>
    <w:rsid w:val="007047B5"/>
    <w:rsid w:val="00704B48"/>
    <w:rsid w:val="0070512E"/>
    <w:rsid w:val="00715D5D"/>
    <w:rsid w:val="00720BD0"/>
    <w:rsid w:val="00720C79"/>
    <w:rsid w:val="00722F98"/>
    <w:rsid w:val="00723C34"/>
    <w:rsid w:val="0072489B"/>
    <w:rsid w:val="007252F7"/>
    <w:rsid w:val="00725F0E"/>
    <w:rsid w:val="0072735F"/>
    <w:rsid w:val="0072760A"/>
    <w:rsid w:val="0073367B"/>
    <w:rsid w:val="00734004"/>
    <w:rsid w:val="00735CC1"/>
    <w:rsid w:val="0073757F"/>
    <w:rsid w:val="00737DBD"/>
    <w:rsid w:val="0074067B"/>
    <w:rsid w:val="007550C2"/>
    <w:rsid w:val="00762FC0"/>
    <w:rsid w:val="00766880"/>
    <w:rsid w:val="007678AA"/>
    <w:rsid w:val="00775613"/>
    <w:rsid w:val="00785249"/>
    <w:rsid w:val="007863A6"/>
    <w:rsid w:val="00791217"/>
    <w:rsid w:val="007916BF"/>
    <w:rsid w:val="00793FBC"/>
    <w:rsid w:val="00794924"/>
    <w:rsid w:val="007964DF"/>
    <w:rsid w:val="007A1763"/>
    <w:rsid w:val="007A1844"/>
    <w:rsid w:val="007A3E34"/>
    <w:rsid w:val="007A703E"/>
    <w:rsid w:val="007B246D"/>
    <w:rsid w:val="007B3405"/>
    <w:rsid w:val="007B462F"/>
    <w:rsid w:val="007C0D6F"/>
    <w:rsid w:val="007C5EA0"/>
    <w:rsid w:val="007D6708"/>
    <w:rsid w:val="007E505D"/>
    <w:rsid w:val="007E621B"/>
    <w:rsid w:val="007E6FAF"/>
    <w:rsid w:val="007E79B5"/>
    <w:rsid w:val="007F00E7"/>
    <w:rsid w:val="00804024"/>
    <w:rsid w:val="00810C6A"/>
    <w:rsid w:val="00811CCF"/>
    <w:rsid w:val="00815764"/>
    <w:rsid w:val="00824841"/>
    <w:rsid w:val="00833F76"/>
    <w:rsid w:val="00834132"/>
    <w:rsid w:val="0083530C"/>
    <w:rsid w:val="008353CC"/>
    <w:rsid w:val="00837987"/>
    <w:rsid w:val="00841BA8"/>
    <w:rsid w:val="00842C28"/>
    <w:rsid w:val="00843FB7"/>
    <w:rsid w:val="00845400"/>
    <w:rsid w:val="00845934"/>
    <w:rsid w:val="00850CDB"/>
    <w:rsid w:val="008624AC"/>
    <w:rsid w:val="00863187"/>
    <w:rsid w:val="0086491A"/>
    <w:rsid w:val="00872279"/>
    <w:rsid w:val="00873417"/>
    <w:rsid w:val="00893C88"/>
    <w:rsid w:val="008A08DD"/>
    <w:rsid w:val="008A177F"/>
    <w:rsid w:val="008A6EE8"/>
    <w:rsid w:val="008A71F4"/>
    <w:rsid w:val="008B1E31"/>
    <w:rsid w:val="008B412D"/>
    <w:rsid w:val="008B499C"/>
    <w:rsid w:val="008C5D1E"/>
    <w:rsid w:val="008C775B"/>
    <w:rsid w:val="008D1D12"/>
    <w:rsid w:val="008D310E"/>
    <w:rsid w:val="008D49F4"/>
    <w:rsid w:val="008D7161"/>
    <w:rsid w:val="008F09D6"/>
    <w:rsid w:val="008F22E9"/>
    <w:rsid w:val="008F632E"/>
    <w:rsid w:val="009002B3"/>
    <w:rsid w:val="00904193"/>
    <w:rsid w:val="0090751A"/>
    <w:rsid w:val="00911B4D"/>
    <w:rsid w:val="009164E8"/>
    <w:rsid w:val="0092099A"/>
    <w:rsid w:val="00920BF5"/>
    <w:rsid w:val="0092203C"/>
    <w:rsid w:val="0092214B"/>
    <w:rsid w:val="00924DE8"/>
    <w:rsid w:val="00925182"/>
    <w:rsid w:val="00930B88"/>
    <w:rsid w:val="0093130C"/>
    <w:rsid w:val="00932DEB"/>
    <w:rsid w:val="009353F3"/>
    <w:rsid w:val="00941141"/>
    <w:rsid w:val="009436F3"/>
    <w:rsid w:val="00944FD5"/>
    <w:rsid w:val="009462FA"/>
    <w:rsid w:val="00950325"/>
    <w:rsid w:val="0095212F"/>
    <w:rsid w:val="009562B4"/>
    <w:rsid w:val="00973DF9"/>
    <w:rsid w:val="00975B44"/>
    <w:rsid w:val="00975FAF"/>
    <w:rsid w:val="00976116"/>
    <w:rsid w:val="00976572"/>
    <w:rsid w:val="00983690"/>
    <w:rsid w:val="00985B44"/>
    <w:rsid w:val="00985F42"/>
    <w:rsid w:val="009904C4"/>
    <w:rsid w:val="00994340"/>
    <w:rsid w:val="00995988"/>
    <w:rsid w:val="00996BB9"/>
    <w:rsid w:val="009A2B77"/>
    <w:rsid w:val="009A3CC7"/>
    <w:rsid w:val="009A5CB1"/>
    <w:rsid w:val="009A67A5"/>
    <w:rsid w:val="009A6F6D"/>
    <w:rsid w:val="009B0E21"/>
    <w:rsid w:val="009B176A"/>
    <w:rsid w:val="009B1CFD"/>
    <w:rsid w:val="009B59CA"/>
    <w:rsid w:val="009B7A70"/>
    <w:rsid w:val="009D38B0"/>
    <w:rsid w:val="009D3CBC"/>
    <w:rsid w:val="009D53AD"/>
    <w:rsid w:val="009E48C8"/>
    <w:rsid w:val="009E7DAB"/>
    <w:rsid w:val="009F1521"/>
    <w:rsid w:val="009F3FCD"/>
    <w:rsid w:val="00A03A89"/>
    <w:rsid w:val="00A05F4F"/>
    <w:rsid w:val="00A13331"/>
    <w:rsid w:val="00A21E91"/>
    <w:rsid w:val="00A2553C"/>
    <w:rsid w:val="00A26645"/>
    <w:rsid w:val="00A309E0"/>
    <w:rsid w:val="00A32910"/>
    <w:rsid w:val="00A33C42"/>
    <w:rsid w:val="00A341EA"/>
    <w:rsid w:val="00A429D2"/>
    <w:rsid w:val="00A4385F"/>
    <w:rsid w:val="00A50AE4"/>
    <w:rsid w:val="00A54CC3"/>
    <w:rsid w:val="00A567BD"/>
    <w:rsid w:val="00A616FE"/>
    <w:rsid w:val="00A625D7"/>
    <w:rsid w:val="00A630F1"/>
    <w:rsid w:val="00A642E7"/>
    <w:rsid w:val="00A6719D"/>
    <w:rsid w:val="00A713B0"/>
    <w:rsid w:val="00A732D4"/>
    <w:rsid w:val="00A807A6"/>
    <w:rsid w:val="00A81377"/>
    <w:rsid w:val="00A838BC"/>
    <w:rsid w:val="00A84A93"/>
    <w:rsid w:val="00A85FAA"/>
    <w:rsid w:val="00A87260"/>
    <w:rsid w:val="00A916C4"/>
    <w:rsid w:val="00A95268"/>
    <w:rsid w:val="00A97CF8"/>
    <w:rsid w:val="00AA0DB4"/>
    <w:rsid w:val="00AA2724"/>
    <w:rsid w:val="00AA2ACB"/>
    <w:rsid w:val="00AA5BFD"/>
    <w:rsid w:val="00AA7BFF"/>
    <w:rsid w:val="00AB6D4D"/>
    <w:rsid w:val="00AB72E0"/>
    <w:rsid w:val="00AC10F9"/>
    <w:rsid w:val="00AC2CDE"/>
    <w:rsid w:val="00AC5B5A"/>
    <w:rsid w:val="00AC6874"/>
    <w:rsid w:val="00AD01E9"/>
    <w:rsid w:val="00AD0EAD"/>
    <w:rsid w:val="00AD730E"/>
    <w:rsid w:val="00AE2C09"/>
    <w:rsid w:val="00AE5B9D"/>
    <w:rsid w:val="00AE7312"/>
    <w:rsid w:val="00AF06C8"/>
    <w:rsid w:val="00AF20F5"/>
    <w:rsid w:val="00AF6683"/>
    <w:rsid w:val="00AF70ED"/>
    <w:rsid w:val="00B01691"/>
    <w:rsid w:val="00B043A9"/>
    <w:rsid w:val="00B04607"/>
    <w:rsid w:val="00B114AC"/>
    <w:rsid w:val="00B2119D"/>
    <w:rsid w:val="00B23377"/>
    <w:rsid w:val="00B234AB"/>
    <w:rsid w:val="00B24D84"/>
    <w:rsid w:val="00B342C1"/>
    <w:rsid w:val="00B36ABF"/>
    <w:rsid w:val="00B37A9C"/>
    <w:rsid w:val="00B40388"/>
    <w:rsid w:val="00B41BED"/>
    <w:rsid w:val="00B45047"/>
    <w:rsid w:val="00B457CB"/>
    <w:rsid w:val="00B47313"/>
    <w:rsid w:val="00B47B16"/>
    <w:rsid w:val="00B506E4"/>
    <w:rsid w:val="00B511BF"/>
    <w:rsid w:val="00B527CE"/>
    <w:rsid w:val="00B63223"/>
    <w:rsid w:val="00B63D98"/>
    <w:rsid w:val="00B6592C"/>
    <w:rsid w:val="00B6598E"/>
    <w:rsid w:val="00B72C40"/>
    <w:rsid w:val="00B7446D"/>
    <w:rsid w:val="00B770B8"/>
    <w:rsid w:val="00B7714B"/>
    <w:rsid w:val="00B802B1"/>
    <w:rsid w:val="00B91EA8"/>
    <w:rsid w:val="00B948A0"/>
    <w:rsid w:val="00B95730"/>
    <w:rsid w:val="00BA3C05"/>
    <w:rsid w:val="00BB2986"/>
    <w:rsid w:val="00BB431C"/>
    <w:rsid w:val="00BB7578"/>
    <w:rsid w:val="00BB75ED"/>
    <w:rsid w:val="00BC1400"/>
    <w:rsid w:val="00BC2315"/>
    <w:rsid w:val="00BD15B4"/>
    <w:rsid w:val="00BD7540"/>
    <w:rsid w:val="00BD77FF"/>
    <w:rsid w:val="00BE3A4C"/>
    <w:rsid w:val="00BE48C7"/>
    <w:rsid w:val="00BF17E3"/>
    <w:rsid w:val="00BF2F58"/>
    <w:rsid w:val="00BF37DA"/>
    <w:rsid w:val="00BF4604"/>
    <w:rsid w:val="00BF4DC1"/>
    <w:rsid w:val="00BF77B5"/>
    <w:rsid w:val="00C006B5"/>
    <w:rsid w:val="00C03D91"/>
    <w:rsid w:val="00C07311"/>
    <w:rsid w:val="00C1166D"/>
    <w:rsid w:val="00C17F3B"/>
    <w:rsid w:val="00C23450"/>
    <w:rsid w:val="00C261A2"/>
    <w:rsid w:val="00C36A3B"/>
    <w:rsid w:val="00C37665"/>
    <w:rsid w:val="00C40933"/>
    <w:rsid w:val="00C409D3"/>
    <w:rsid w:val="00C413D3"/>
    <w:rsid w:val="00C45E1C"/>
    <w:rsid w:val="00C61B43"/>
    <w:rsid w:val="00C61D17"/>
    <w:rsid w:val="00C6681D"/>
    <w:rsid w:val="00C72CD8"/>
    <w:rsid w:val="00C7456D"/>
    <w:rsid w:val="00C75678"/>
    <w:rsid w:val="00C84FB4"/>
    <w:rsid w:val="00C92BF0"/>
    <w:rsid w:val="00C95E45"/>
    <w:rsid w:val="00C97C6F"/>
    <w:rsid w:val="00CA6F67"/>
    <w:rsid w:val="00CB20B9"/>
    <w:rsid w:val="00CB40DB"/>
    <w:rsid w:val="00CB6CCB"/>
    <w:rsid w:val="00CC0749"/>
    <w:rsid w:val="00CD7ABA"/>
    <w:rsid w:val="00CE2496"/>
    <w:rsid w:val="00CE3953"/>
    <w:rsid w:val="00CE585A"/>
    <w:rsid w:val="00CF0045"/>
    <w:rsid w:val="00CF0998"/>
    <w:rsid w:val="00CF359E"/>
    <w:rsid w:val="00CF5DF8"/>
    <w:rsid w:val="00CF7721"/>
    <w:rsid w:val="00D0232F"/>
    <w:rsid w:val="00D02ECF"/>
    <w:rsid w:val="00D03636"/>
    <w:rsid w:val="00D04D20"/>
    <w:rsid w:val="00D058B7"/>
    <w:rsid w:val="00D1134D"/>
    <w:rsid w:val="00D14629"/>
    <w:rsid w:val="00D14E7D"/>
    <w:rsid w:val="00D14E86"/>
    <w:rsid w:val="00D2013F"/>
    <w:rsid w:val="00D22006"/>
    <w:rsid w:val="00D303DB"/>
    <w:rsid w:val="00D41084"/>
    <w:rsid w:val="00D46D1F"/>
    <w:rsid w:val="00D510B6"/>
    <w:rsid w:val="00D567A8"/>
    <w:rsid w:val="00D56B09"/>
    <w:rsid w:val="00D61E86"/>
    <w:rsid w:val="00D65C60"/>
    <w:rsid w:val="00D70165"/>
    <w:rsid w:val="00D81755"/>
    <w:rsid w:val="00D828F7"/>
    <w:rsid w:val="00D85748"/>
    <w:rsid w:val="00D85C4F"/>
    <w:rsid w:val="00D914A7"/>
    <w:rsid w:val="00D91E44"/>
    <w:rsid w:val="00D96DE5"/>
    <w:rsid w:val="00DA1225"/>
    <w:rsid w:val="00DA1935"/>
    <w:rsid w:val="00DA3381"/>
    <w:rsid w:val="00DA3A8F"/>
    <w:rsid w:val="00DA5A3A"/>
    <w:rsid w:val="00DB4DC6"/>
    <w:rsid w:val="00DB5CAD"/>
    <w:rsid w:val="00DB61A0"/>
    <w:rsid w:val="00DC2196"/>
    <w:rsid w:val="00DD0B25"/>
    <w:rsid w:val="00DD2530"/>
    <w:rsid w:val="00DD2847"/>
    <w:rsid w:val="00DD435E"/>
    <w:rsid w:val="00DD43BD"/>
    <w:rsid w:val="00DD7982"/>
    <w:rsid w:val="00DE005A"/>
    <w:rsid w:val="00DE2188"/>
    <w:rsid w:val="00DE4C69"/>
    <w:rsid w:val="00DE6ED7"/>
    <w:rsid w:val="00DE7C94"/>
    <w:rsid w:val="00DF2486"/>
    <w:rsid w:val="00DF37D6"/>
    <w:rsid w:val="00DF45BA"/>
    <w:rsid w:val="00DF6DDC"/>
    <w:rsid w:val="00E00A35"/>
    <w:rsid w:val="00E05157"/>
    <w:rsid w:val="00E114C5"/>
    <w:rsid w:val="00E13279"/>
    <w:rsid w:val="00E16DD4"/>
    <w:rsid w:val="00E177BC"/>
    <w:rsid w:val="00E249DC"/>
    <w:rsid w:val="00E24B2D"/>
    <w:rsid w:val="00E26F26"/>
    <w:rsid w:val="00E34BBE"/>
    <w:rsid w:val="00E34C22"/>
    <w:rsid w:val="00E37AA1"/>
    <w:rsid w:val="00E42755"/>
    <w:rsid w:val="00E43891"/>
    <w:rsid w:val="00E45710"/>
    <w:rsid w:val="00E50357"/>
    <w:rsid w:val="00E52DA3"/>
    <w:rsid w:val="00E53595"/>
    <w:rsid w:val="00E5774F"/>
    <w:rsid w:val="00E60961"/>
    <w:rsid w:val="00E64A3D"/>
    <w:rsid w:val="00E6673E"/>
    <w:rsid w:val="00E67A4C"/>
    <w:rsid w:val="00E84535"/>
    <w:rsid w:val="00E857B2"/>
    <w:rsid w:val="00E916B9"/>
    <w:rsid w:val="00E95A54"/>
    <w:rsid w:val="00E95E4F"/>
    <w:rsid w:val="00E96D59"/>
    <w:rsid w:val="00EA002F"/>
    <w:rsid w:val="00EB42F5"/>
    <w:rsid w:val="00EB6364"/>
    <w:rsid w:val="00EB6A0D"/>
    <w:rsid w:val="00EB6C1B"/>
    <w:rsid w:val="00ED029E"/>
    <w:rsid w:val="00ED3925"/>
    <w:rsid w:val="00ED3BE6"/>
    <w:rsid w:val="00ED77C6"/>
    <w:rsid w:val="00EE22EB"/>
    <w:rsid w:val="00EE2F68"/>
    <w:rsid w:val="00EE3503"/>
    <w:rsid w:val="00EE3EEA"/>
    <w:rsid w:val="00EE583C"/>
    <w:rsid w:val="00EF665F"/>
    <w:rsid w:val="00EF6AAF"/>
    <w:rsid w:val="00EF73B8"/>
    <w:rsid w:val="00F07FDE"/>
    <w:rsid w:val="00F15FD3"/>
    <w:rsid w:val="00F16452"/>
    <w:rsid w:val="00F20810"/>
    <w:rsid w:val="00F20BCA"/>
    <w:rsid w:val="00F22072"/>
    <w:rsid w:val="00F3665E"/>
    <w:rsid w:val="00F36A44"/>
    <w:rsid w:val="00F429DB"/>
    <w:rsid w:val="00F476F1"/>
    <w:rsid w:val="00F533F4"/>
    <w:rsid w:val="00F54E8E"/>
    <w:rsid w:val="00F6129D"/>
    <w:rsid w:val="00F6151B"/>
    <w:rsid w:val="00F61529"/>
    <w:rsid w:val="00F6197C"/>
    <w:rsid w:val="00F620CA"/>
    <w:rsid w:val="00F62B7F"/>
    <w:rsid w:val="00F6375C"/>
    <w:rsid w:val="00F657D4"/>
    <w:rsid w:val="00F65815"/>
    <w:rsid w:val="00F7579E"/>
    <w:rsid w:val="00F85958"/>
    <w:rsid w:val="00F90BD7"/>
    <w:rsid w:val="00F929E3"/>
    <w:rsid w:val="00F931D0"/>
    <w:rsid w:val="00F9360E"/>
    <w:rsid w:val="00F94066"/>
    <w:rsid w:val="00F94810"/>
    <w:rsid w:val="00FB0ABA"/>
    <w:rsid w:val="00FD1F0E"/>
    <w:rsid w:val="00FD2A63"/>
    <w:rsid w:val="00FD7FDD"/>
    <w:rsid w:val="00FE143F"/>
    <w:rsid w:val="00FE4607"/>
    <w:rsid w:val="00FE5CC9"/>
    <w:rsid w:val="00FE774F"/>
    <w:rsid w:val="00FF185E"/>
    <w:rsid w:val="00FF2724"/>
    <w:rsid w:val="00FF34FD"/>
    <w:rsid w:val="00FF5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99F83D"/>
  <w15:chartTrackingRefBased/>
  <w15:docId w15:val="{C0ABBD4F-FAEA-4ABE-A73C-E7537B4F3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4E7D"/>
  </w:style>
  <w:style w:type="paragraph" w:styleId="1">
    <w:name w:val="heading 1"/>
    <w:basedOn w:val="a0"/>
    <w:link w:val="10"/>
    <w:qFormat/>
    <w:rsid w:val="00B043A9"/>
    <w:pPr>
      <w:numPr>
        <w:numId w:val="6"/>
      </w:numPr>
      <w:spacing w:before="100" w:beforeAutospacing="1" w:after="100" w:afterAutospacing="1" w:line="240" w:lineRule="auto"/>
      <w:ind w:left="0" w:firstLine="0"/>
      <w:outlineLvl w:val="0"/>
    </w:pPr>
    <w:rPr>
      <w:rFonts w:ascii="Times New Roman" w:eastAsia="Times New Roman" w:hAnsi="Times New Roman" w:cs="Times New Roman"/>
      <w:b/>
      <w:bCs/>
      <w:kern w:val="36"/>
      <w:sz w:val="48"/>
      <w:szCs w:val="48"/>
      <w:lang w:val="x-none" w:eastAsia="x-none"/>
    </w:rPr>
  </w:style>
  <w:style w:type="paragraph" w:styleId="22">
    <w:name w:val="heading 2"/>
    <w:aliases w:val="Заголовок 2 Знак Знак"/>
    <w:basedOn w:val="a0"/>
    <w:next w:val="a0"/>
    <w:link w:val="23"/>
    <w:unhideWhenUsed/>
    <w:qFormat/>
    <w:rsid w:val="00B043A9"/>
    <w:pPr>
      <w:keepNext/>
      <w:spacing w:after="0" w:line="240" w:lineRule="auto"/>
      <w:outlineLvl w:val="1"/>
    </w:pPr>
    <w:rPr>
      <w:rFonts w:ascii="Times New Roman" w:eastAsia="Times New Roman" w:hAnsi="Times New Roman" w:cs="Times New Roman"/>
      <w:b/>
      <w:sz w:val="28"/>
      <w:szCs w:val="20"/>
      <w:lang w:val="x-none" w:eastAsia="x-none"/>
    </w:rPr>
  </w:style>
  <w:style w:type="paragraph" w:styleId="3">
    <w:name w:val="heading 3"/>
    <w:basedOn w:val="a0"/>
    <w:next w:val="a0"/>
    <w:link w:val="30"/>
    <w:uiPriority w:val="99"/>
    <w:semiHidden/>
    <w:unhideWhenUsed/>
    <w:qFormat/>
    <w:rsid w:val="00B043A9"/>
    <w:pPr>
      <w:keepNext/>
      <w:spacing w:after="0" w:line="240" w:lineRule="auto"/>
      <w:ind w:firstLine="851"/>
      <w:jc w:val="both"/>
      <w:outlineLvl w:val="2"/>
    </w:pPr>
    <w:rPr>
      <w:rFonts w:ascii="Times New Roman" w:eastAsia="Times New Roman" w:hAnsi="Times New Roman" w:cs="Times New Roman"/>
      <w:sz w:val="28"/>
      <w:szCs w:val="24"/>
      <w:lang w:val="x-none" w:eastAsia="x-none"/>
    </w:rPr>
  </w:style>
  <w:style w:type="paragraph" w:styleId="4">
    <w:name w:val="heading 4"/>
    <w:basedOn w:val="a0"/>
    <w:next w:val="a0"/>
    <w:link w:val="40"/>
    <w:uiPriority w:val="99"/>
    <w:semiHidden/>
    <w:unhideWhenUsed/>
    <w:qFormat/>
    <w:rsid w:val="00B043A9"/>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0"/>
    <w:next w:val="a0"/>
    <w:link w:val="50"/>
    <w:semiHidden/>
    <w:unhideWhenUsed/>
    <w:qFormat/>
    <w:rsid w:val="00B043A9"/>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semiHidden/>
    <w:unhideWhenUsed/>
    <w:qFormat/>
    <w:rsid w:val="00B043A9"/>
    <w:pPr>
      <w:spacing w:before="240" w:after="60" w:line="240" w:lineRule="auto"/>
      <w:outlineLvl w:val="5"/>
    </w:pPr>
    <w:rPr>
      <w:rFonts w:ascii="Times New Roman" w:eastAsia="Times New Roman" w:hAnsi="Times New Roman" w:cs="Times New Roman"/>
      <w:b/>
      <w:bCs/>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722F98"/>
    <w:pPr>
      <w:ind w:left="720"/>
      <w:contextualSpacing/>
    </w:pPr>
  </w:style>
  <w:style w:type="table" w:styleId="a6">
    <w:name w:val="Table Grid"/>
    <w:basedOn w:val="a2"/>
    <w:uiPriority w:val="39"/>
    <w:rsid w:val="00916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043A9"/>
    <w:rPr>
      <w:rFonts w:ascii="Times New Roman" w:eastAsia="Times New Roman" w:hAnsi="Times New Roman" w:cs="Times New Roman"/>
      <w:b/>
      <w:bCs/>
      <w:kern w:val="36"/>
      <w:sz w:val="48"/>
      <w:szCs w:val="48"/>
      <w:lang w:val="x-none" w:eastAsia="x-none"/>
    </w:rPr>
  </w:style>
  <w:style w:type="character" w:customStyle="1" w:styleId="23">
    <w:name w:val="Заголовок 2 Знак"/>
    <w:aliases w:val="Заголовок 2 Знак Знак Знак"/>
    <w:basedOn w:val="a1"/>
    <w:link w:val="22"/>
    <w:rsid w:val="00B043A9"/>
    <w:rPr>
      <w:rFonts w:ascii="Times New Roman" w:eastAsia="Times New Roman" w:hAnsi="Times New Roman" w:cs="Times New Roman"/>
      <w:b/>
      <w:sz w:val="28"/>
      <w:szCs w:val="20"/>
      <w:lang w:val="x-none" w:eastAsia="x-none"/>
    </w:rPr>
  </w:style>
  <w:style w:type="character" w:customStyle="1" w:styleId="30">
    <w:name w:val="Заголовок 3 Знак"/>
    <w:basedOn w:val="a1"/>
    <w:link w:val="3"/>
    <w:uiPriority w:val="99"/>
    <w:semiHidden/>
    <w:rsid w:val="00B043A9"/>
    <w:rPr>
      <w:rFonts w:ascii="Times New Roman" w:eastAsia="Times New Roman" w:hAnsi="Times New Roman" w:cs="Times New Roman"/>
      <w:sz w:val="28"/>
      <w:szCs w:val="24"/>
      <w:lang w:val="x-none" w:eastAsia="x-none"/>
    </w:rPr>
  </w:style>
  <w:style w:type="character" w:customStyle="1" w:styleId="40">
    <w:name w:val="Заголовок 4 Знак"/>
    <w:basedOn w:val="a1"/>
    <w:link w:val="4"/>
    <w:uiPriority w:val="99"/>
    <w:semiHidden/>
    <w:rsid w:val="00B043A9"/>
    <w:rPr>
      <w:rFonts w:ascii="Calibri" w:eastAsia="Times New Roman" w:hAnsi="Calibri" w:cs="Times New Roman"/>
      <w:b/>
      <w:bCs/>
      <w:sz w:val="28"/>
      <w:szCs w:val="28"/>
      <w:lang w:val="x-none" w:eastAsia="x-none"/>
    </w:rPr>
  </w:style>
  <w:style w:type="character" w:customStyle="1" w:styleId="50">
    <w:name w:val="Заголовок 5 Знак"/>
    <w:basedOn w:val="a1"/>
    <w:link w:val="5"/>
    <w:semiHidden/>
    <w:rsid w:val="00B043A9"/>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semiHidden/>
    <w:rsid w:val="00B043A9"/>
    <w:rPr>
      <w:rFonts w:ascii="Times New Roman" w:eastAsia="Times New Roman" w:hAnsi="Times New Roman" w:cs="Times New Roman"/>
      <w:b/>
      <w:bCs/>
      <w:lang w:val="x-none" w:eastAsia="x-none"/>
    </w:rPr>
  </w:style>
  <w:style w:type="numbering" w:customStyle="1" w:styleId="12">
    <w:name w:val="Нет списка1"/>
    <w:next w:val="a3"/>
    <w:uiPriority w:val="99"/>
    <w:semiHidden/>
    <w:unhideWhenUsed/>
    <w:rsid w:val="00B043A9"/>
  </w:style>
  <w:style w:type="paragraph" w:customStyle="1" w:styleId="210">
    <w:name w:val="Основной текст 21"/>
    <w:basedOn w:val="a0"/>
    <w:rsid w:val="00B043A9"/>
    <w:pPr>
      <w:spacing w:after="0" w:line="240" w:lineRule="auto"/>
    </w:pPr>
    <w:rPr>
      <w:rFonts w:ascii="Times New Roman" w:eastAsia="Times New Roman" w:hAnsi="Times New Roman" w:cs="Times New Roman"/>
      <w:sz w:val="28"/>
      <w:szCs w:val="20"/>
      <w:lang w:eastAsia="ru-RU"/>
    </w:rPr>
  </w:style>
  <w:style w:type="paragraph" w:styleId="24">
    <w:name w:val="Body Text 2"/>
    <w:basedOn w:val="a0"/>
    <w:link w:val="25"/>
    <w:rsid w:val="00B043A9"/>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lang w:val="x-none" w:eastAsia="x-none"/>
    </w:rPr>
  </w:style>
  <w:style w:type="character" w:customStyle="1" w:styleId="25">
    <w:name w:val="Основной текст 2 Знак"/>
    <w:basedOn w:val="a1"/>
    <w:link w:val="24"/>
    <w:rsid w:val="00B043A9"/>
    <w:rPr>
      <w:rFonts w:ascii="Times New Roman CYR" w:eastAsia="Times New Roman" w:hAnsi="Times New Roman CYR" w:cs="Times New Roman"/>
      <w:sz w:val="28"/>
      <w:szCs w:val="20"/>
      <w:lang w:val="x-none" w:eastAsia="x-none"/>
    </w:rPr>
  </w:style>
  <w:style w:type="paragraph" w:customStyle="1" w:styleId="ConsPlusTitle">
    <w:name w:val="ConsPlusTitle"/>
    <w:qFormat/>
    <w:rsid w:val="00B043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qFormat/>
    <w:rsid w:val="00B043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w:basedOn w:val="a0"/>
    <w:link w:val="26"/>
    <w:uiPriority w:val="1"/>
    <w:qFormat/>
    <w:rsid w:val="00B043A9"/>
    <w:pPr>
      <w:spacing w:after="120" w:line="240" w:lineRule="auto"/>
    </w:pPr>
    <w:rPr>
      <w:rFonts w:ascii="Pragmatica" w:eastAsia="Times New Roman" w:hAnsi="Pragmatica" w:cs="Times New Roman"/>
      <w:b/>
      <w:sz w:val="20"/>
      <w:szCs w:val="20"/>
      <w:lang w:val="x-none" w:eastAsia="x-none"/>
    </w:rPr>
  </w:style>
  <w:style w:type="character" w:customStyle="1" w:styleId="a8">
    <w:name w:val="Основной текст Знак"/>
    <w:basedOn w:val="a1"/>
    <w:uiPriority w:val="1"/>
    <w:rsid w:val="00B043A9"/>
  </w:style>
  <w:style w:type="paragraph" w:styleId="a9">
    <w:name w:val="header"/>
    <w:basedOn w:val="a0"/>
    <w:link w:val="aa"/>
    <w:uiPriority w:val="99"/>
    <w:rsid w:val="00B043A9"/>
    <w:pPr>
      <w:tabs>
        <w:tab w:val="center" w:pos="4677"/>
        <w:tab w:val="right" w:pos="9355"/>
      </w:tabs>
      <w:spacing w:after="0" w:line="240" w:lineRule="auto"/>
    </w:pPr>
    <w:rPr>
      <w:rFonts w:ascii="Pragmatica" w:eastAsia="Times New Roman" w:hAnsi="Pragmatica" w:cs="Times New Roman"/>
      <w:b/>
      <w:sz w:val="20"/>
      <w:szCs w:val="20"/>
      <w:lang w:val="x-none" w:eastAsia="x-none"/>
    </w:rPr>
  </w:style>
  <w:style w:type="character" w:customStyle="1" w:styleId="aa">
    <w:name w:val="Верхний колонтитул Знак"/>
    <w:basedOn w:val="a1"/>
    <w:link w:val="a9"/>
    <w:uiPriority w:val="99"/>
    <w:rsid w:val="00B043A9"/>
    <w:rPr>
      <w:rFonts w:ascii="Pragmatica" w:eastAsia="Times New Roman" w:hAnsi="Pragmatica" w:cs="Times New Roman"/>
      <w:b/>
      <w:sz w:val="20"/>
      <w:szCs w:val="20"/>
      <w:lang w:val="x-none" w:eastAsia="x-none"/>
    </w:rPr>
  </w:style>
  <w:style w:type="paragraph" w:styleId="ab">
    <w:name w:val="footer"/>
    <w:basedOn w:val="a0"/>
    <w:link w:val="ac"/>
    <w:uiPriority w:val="99"/>
    <w:rsid w:val="00B043A9"/>
    <w:pPr>
      <w:tabs>
        <w:tab w:val="center" w:pos="4677"/>
        <w:tab w:val="right" w:pos="9355"/>
      </w:tabs>
      <w:spacing w:after="0" w:line="240" w:lineRule="auto"/>
    </w:pPr>
    <w:rPr>
      <w:rFonts w:ascii="Pragmatica" w:eastAsia="Times New Roman" w:hAnsi="Pragmatica" w:cs="Times New Roman"/>
      <w:b/>
      <w:sz w:val="20"/>
      <w:szCs w:val="20"/>
      <w:lang w:val="x-none" w:eastAsia="x-none"/>
    </w:rPr>
  </w:style>
  <w:style w:type="character" w:customStyle="1" w:styleId="ac">
    <w:name w:val="Нижний колонтитул Знак"/>
    <w:basedOn w:val="a1"/>
    <w:link w:val="ab"/>
    <w:uiPriority w:val="99"/>
    <w:rsid w:val="00B043A9"/>
    <w:rPr>
      <w:rFonts w:ascii="Pragmatica" w:eastAsia="Times New Roman" w:hAnsi="Pragmatica" w:cs="Times New Roman"/>
      <w:b/>
      <w:sz w:val="20"/>
      <w:szCs w:val="20"/>
      <w:lang w:val="x-none" w:eastAsia="x-none"/>
    </w:rPr>
  </w:style>
  <w:style w:type="paragraph" w:customStyle="1" w:styleId="ConsPlusNonformat">
    <w:name w:val="ConsPlusNonformat"/>
    <w:qFormat/>
    <w:rsid w:val="00B043A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uiPriority w:val="99"/>
    <w:qFormat/>
    <w:rsid w:val="00B043A9"/>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d">
    <w:name w:val="Balloon Text"/>
    <w:basedOn w:val="a0"/>
    <w:link w:val="ae"/>
    <w:uiPriority w:val="99"/>
    <w:rsid w:val="00B043A9"/>
    <w:pPr>
      <w:spacing w:after="0" w:line="240" w:lineRule="auto"/>
    </w:pPr>
    <w:rPr>
      <w:rFonts w:ascii="Tahoma" w:eastAsia="Times New Roman" w:hAnsi="Tahoma" w:cs="Times New Roman"/>
      <w:b/>
      <w:sz w:val="16"/>
      <w:szCs w:val="16"/>
      <w:lang w:val="x-none" w:eastAsia="x-none"/>
    </w:rPr>
  </w:style>
  <w:style w:type="character" w:customStyle="1" w:styleId="ae">
    <w:name w:val="Текст выноски Знак"/>
    <w:basedOn w:val="a1"/>
    <w:link w:val="ad"/>
    <w:uiPriority w:val="99"/>
    <w:rsid w:val="00B043A9"/>
    <w:rPr>
      <w:rFonts w:ascii="Tahoma" w:eastAsia="Times New Roman" w:hAnsi="Tahoma" w:cs="Times New Roman"/>
      <w:b/>
      <w:sz w:val="16"/>
      <w:szCs w:val="16"/>
      <w:lang w:val="x-none" w:eastAsia="x-none"/>
    </w:rPr>
  </w:style>
  <w:style w:type="table" w:customStyle="1" w:styleId="13">
    <w:name w:val="Сетка таблицы1"/>
    <w:basedOn w:val="a2"/>
    <w:next w:val="a6"/>
    <w:uiPriority w:val="59"/>
    <w:rsid w:val="00B043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043A9"/>
  </w:style>
  <w:style w:type="paragraph" w:customStyle="1" w:styleId="14">
    <w:name w:val="Без интервала1"/>
    <w:qFormat/>
    <w:rsid w:val="00B043A9"/>
    <w:pPr>
      <w:spacing w:after="0" w:line="240" w:lineRule="auto"/>
    </w:pPr>
    <w:rPr>
      <w:rFonts w:ascii="Calibri" w:eastAsia="Calibri" w:hAnsi="Calibri" w:cs="Times New Roman"/>
      <w:lang w:eastAsia="ru-RU"/>
    </w:rPr>
  </w:style>
  <w:style w:type="character" w:styleId="af">
    <w:name w:val="page number"/>
    <w:basedOn w:val="a1"/>
    <w:uiPriority w:val="99"/>
    <w:rsid w:val="00B043A9"/>
  </w:style>
  <w:style w:type="paragraph" w:customStyle="1" w:styleId="27">
    <w:name w:val="Средняя сетка 27"/>
    <w:link w:val="28"/>
    <w:uiPriority w:val="68"/>
    <w:qFormat/>
    <w:rsid w:val="00B043A9"/>
    <w:pPr>
      <w:spacing w:after="0" w:line="240" w:lineRule="auto"/>
    </w:pPr>
    <w:rPr>
      <w:rFonts w:ascii="Calibri" w:eastAsia="Times New Roman" w:hAnsi="Calibri" w:cs="Times New Roman"/>
      <w:lang w:eastAsia="ru-RU"/>
    </w:rPr>
  </w:style>
  <w:style w:type="character" w:customStyle="1" w:styleId="28">
    <w:name w:val="Средняя сетка 2 Знак"/>
    <w:link w:val="27"/>
    <w:uiPriority w:val="68"/>
    <w:locked/>
    <w:rsid w:val="00B043A9"/>
    <w:rPr>
      <w:rFonts w:ascii="Calibri" w:eastAsia="Times New Roman" w:hAnsi="Calibri" w:cs="Times New Roman"/>
      <w:lang w:eastAsia="ru-RU"/>
    </w:rPr>
  </w:style>
  <w:style w:type="paragraph" w:styleId="af0">
    <w:name w:val="Body Text Indent"/>
    <w:aliases w:val="Основной текст 1,Нумерованный список !!"/>
    <w:basedOn w:val="a0"/>
    <w:link w:val="af1"/>
    <w:qFormat/>
    <w:rsid w:val="00B043A9"/>
    <w:pPr>
      <w:spacing w:after="120" w:line="240" w:lineRule="auto"/>
      <w:ind w:left="283"/>
    </w:pPr>
    <w:rPr>
      <w:rFonts w:ascii="Pragmatica" w:eastAsia="Times New Roman" w:hAnsi="Pragmatica" w:cs="Times New Roman"/>
      <w:b/>
      <w:sz w:val="20"/>
      <w:szCs w:val="20"/>
      <w:lang w:val="x-none" w:eastAsia="x-none"/>
    </w:rPr>
  </w:style>
  <w:style w:type="character" w:customStyle="1" w:styleId="af1">
    <w:name w:val="Основной текст с отступом Знак"/>
    <w:aliases w:val="Основной текст 1 Знак,Нумерованный список !! Знак"/>
    <w:basedOn w:val="a1"/>
    <w:link w:val="af0"/>
    <w:rsid w:val="00B043A9"/>
    <w:rPr>
      <w:rFonts w:ascii="Pragmatica" w:eastAsia="Times New Roman" w:hAnsi="Pragmatica" w:cs="Times New Roman"/>
      <w:b/>
      <w:sz w:val="20"/>
      <w:szCs w:val="20"/>
      <w:lang w:val="x-none" w:eastAsia="x-none"/>
    </w:rPr>
  </w:style>
  <w:style w:type="character" w:styleId="af2">
    <w:name w:val="Hyperlink"/>
    <w:uiPriority w:val="99"/>
    <w:unhideWhenUsed/>
    <w:rsid w:val="00B043A9"/>
    <w:rPr>
      <w:color w:val="0000FF"/>
      <w:u w:val="single"/>
    </w:rPr>
  </w:style>
  <w:style w:type="character" w:styleId="af3">
    <w:name w:val="FollowedHyperlink"/>
    <w:uiPriority w:val="99"/>
    <w:unhideWhenUsed/>
    <w:rsid w:val="00B043A9"/>
    <w:rPr>
      <w:color w:val="800080"/>
      <w:u w:val="single"/>
    </w:rPr>
  </w:style>
  <w:style w:type="numbering" w:customStyle="1" w:styleId="110">
    <w:name w:val="Нет списка11"/>
    <w:next w:val="a3"/>
    <w:uiPriority w:val="99"/>
    <w:semiHidden/>
    <w:unhideWhenUsed/>
    <w:rsid w:val="00B043A9"/>
  </w:style>
  <w:style w:type="character" w:customStyle="1" w:styleId="211">
    <w:name w:val="Заголовок 2 Знак1"/>
    <w:aliases w:val="Заголовок 2 Знак Знак Знак1"/>
    <w:uiPriority w:val="99"/>
    <w:semiHidden/>
    <w:rsid w:val="00B043A9"/>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B04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B043A9"/>
    <w:rPr>
      <w:rFonts w:ascii="Courier New" w:eastAsia="Times New Roman" w:hAnsi="Courier New" w:cs="Times New Roman"/>
      <w:sz w:val="20"/>
      <w:szCs w:val="20"/>
      <w:lang w:val="x-none" w:eastAsia="x-none"/>
    </w:rPr>
  </w:style>
  <w:style w:type="character" w:customStyle="1" w:styleId="15">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4"/>
    <w:locked/>
    <w:rsid w:val="00B043A9"/>
    <w:rPr>
      <w:sz w:val="24"/>
      <w:szCs w:val="24"/>
    </w:rPr>
  </w:style>
  <w:style w:type="paragraph" w:styleId="af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5"/>
    <w:autoRedefine/>
    <w:uiPriority w:val="99"/>
    <w:unhideWhenUsed/>
    <w:qFormat/>
    <w:rsid w:val="00B043A9"/>
    <w:pPr>
      <w:spacing w:after="0" w:line="240" w:lineRule="auto"/>
      <w:ind w:left="708"/>
    </w:pPr>
    <w:rPr>
      <w:sz w:val="24"/>
      <w:szCs w:val="24"/>
    </w:rPr>
  </w:style>
  <w:style w:type="character" w:customStyle="1" w:styleId="af5">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6"/>
    <w:uiPriority w:val="99"/>
    <w:locked/>
    <w:rsid w:val="00B043A9"/>
  </w:style>
  <w:style w:type="paragraph" w:styleId="af6">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5"/>
    <w:uiPriority w:val="99"/>
    <w:unhideWhenUsed/>
    <w:qFormat/>
    <w:rsid w:val="00B043A9"/>
    <w:pPr>
      <w:spacing w:after="0" w:line="240" w:lineRule="auto"/>
    </w:pPr>
  </w:style>
  <w:style w:type="character" w:customStyle="1" w:styleId="16">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basedOn w:val="a1"/>
    <w:rsid w:val="00B043A9"/>
    <w:rPr>
      <w:sz w:val="20"/>
      <w:szCs w:val="20"/>
    </w:rPr>
  </w:style>
  <w:style w:type="character" w:customStyle="1" w:styleId="af7">
    <w:name w:val="Текст примечания Знак"/>
    <w:link w:val="af8"/>
    <w:uiPriority w:val="99"/>
    <w:locked/>
    <w:rsid w:val="00B043A9"/>
  </w:style>
  <w:style w:type="character" w:customStyle="1" w:styleId="af9">
    <w:name w:val="Текст концевой сноски Знак"/>
    <w:link w:val="afa"/>
    <w:uiPriority w:val="99"/>
    <w:locked/>
    <w:rsid w:val="00B043A9"/>
    <w:rPr>
      <w:rFonts w:ascii="Calibri" w:hAnsi="Calibri"/>
    </w:rPr>
  </w:style>
  <w:style w:type="paragraph" w:styleId="afb">
    <w:name w:val="Title"/>
    <w:aliases w:val="Знак Знак"/>
    <w:basedOn w:val="a0"/>
    <w:next w:val="a0"/>
    <w:link w:val="17"/>
    <w:uiPriority w:val="99"/>
    <w:qFormat/>
    <w:rsid w:val="00B043A9"/>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fc">
    <w:name w:val="Заголовок Знак"/>
    <w:basedOn w:val="a1"/>
    <w:uiPriority w:val="10"/>
    <w:rsid w:val="00B043A9"/>
    <w:rPr>
      <w:rFonts w:asciiTheme="majorHAnsi" w:eastAsiaTheme="majorEastAsia" w:hAnsiTheme="majorHAnsi" w:cstheme="majorBidi"/>
      <w:spacing w:val="-10"/>
      <w:kern w:val="28"/>
      <w:sz w:val="56"/>
      <w:szCs w:val="56"/>
    </w:rPr>
  </w:style>
  <w:style w:type="character" w:customStyle="1" w:styleId="afd">
    <w:name w:val="Название Знак"/>
    <w:aliases w:val="Знак Знак Знак1"/>
    <w:uiPriority w:val="99"/>
    <w:rsid w:val="00B043A9"/>
    <w:rPr>
      <w:rFonts w:ascii="Cambria" w:eastAsia="Times New Roman" w:hAnsi="Cambria" w:cs="Times New Roman"/>
      <w:b/>
      <w:bCs/>
      <w:kern w:val="28"/>
      <w:sz w:val="32"/>
      <w:szCs w:val="32"/>
    </w:rPr>
  </w:style>
  <w:style w:type="character" w:customStyle="1" w:styleId="18">
    <w:name w:val="Основной текст с отступом Знак1"/>
    <w:aliases w:val="Основной текст 1 Знак1,Нумерованный список !! Знак1"/>
    <w:uiPriority w:val="99"/>
    <w:semiHidden/>
    <w:rsid w:val="00B043A9"/>
    <w:rPr>
      <w:sz w:val="24"/>
      <w:szCs w:val="24"/>
    </w:rPr>
  </w:style>
  <w:style w:type="character" w:customStyle="1" w:styleId="afe">
    <w:name w:val="Подзаголовок Знак"/>
    <w:link w:val="aff"/>
    <w:uiPriority w:val="11"/>
    <w:locked/>
    <w:rsid w:val="00B043A9"/>
    <w:rPr>
      <w:b/>
      <w:sz w:val="24"/>
    </w:rPr>
  </w:style>
  <w:style w:type="character" w:customStyle="1" w:styleId="19">
    <w:name w:val="Основной текст Знак1"/>
    <w:semiHidden/>
    <w:rsid w:val="00B043A9"/>
    <w:rPr>
      <w:sz w:val="24"/>
      <w:szCs w:val="24"/>
    </w:rPr>
  </w:style>
  <w:style w:type="character" w:customStyle="1" w:styleId="aff0">
    <w:name w:val="Красная строка Знак"/>
    <w:link w:val="aff1"/>
    <w:locked/>
    <w:rsid w:val="00B043A9"/>
  </w:style>
  <w:style w:type="character" w:customStyle="1" w:styleId="31">
    <w:name w:val="Основной текст 3 Знак"/>
    <w:link w:val="32"/>
    <w:uiPriority w:val="99"/>
    <w:locked/>
    <w:rsid w:val="00B043A9"/>
    <w:rPr>
      <w:sz w:val="16"/>
      <w:szCs w:val="16"/>
    </w:rPr>
  </w:style>
  <w:style w:type="character" w:customStyle="1" w:styleId="29">
    <w:name w:val="Основной текст с отступом 2 Знак"/>
    <w:link w:val="2a"/>
    <w:locked/>
    <w:rsid w:val="00B043A9"/>
    <w:rPr>
      <w:sz w:val="24"/>
      <w:szCs w:val="24"/>
    </w:rPr>
  </w:style>
  <w:style w:type="character" w:customStyle="1" w:styleId="33">
    <w:name w:val="Основной текст с отступом 3 Знак"/>
    <w:link w:val="34"/>
    <w:locked/>
    <w:rsid w:val="00B043A9"/>
    <w:rPr>
      <w:sz w:val="16"/>
      <w:szCs w:val="16"/>
    </w:rPr>
  </w:style>
  <w:style w:type="character" w:customStyle="1" w:styleId="aff2">
    <w:name w:val="Текст Знак"/>
    <w:link w:val="aff3"/>
    <w:uiPriority w:val="99"/>
    <w:locked/>
    <w:rsid w:val="00B043A9"/>
    <w:rPr>
      <w:rFonts w:ascii="Consolas" w:hAnsi="Consolas"/>
      <w:sz w:val="21"/>
      <w:szCs w:val="21"/>
    </w:rPr>
  </w:style>
  <w:style w:type="paragraph" w:styleId="af8">
    <w:name w:val="annotation text"/>
    <w:basedOn w:val="a0"/>
    <w:link w:val="af7"/>
    <w:uiPriority w:val="99"/>
    <w:unhideWhenUsed/>
    <w:rsid w:val="00B043A9"/>
    <w:pPr>
      <w:spacing w:after="0" w:line="240" w:lineRule="auto"/>
    </w:pPr>
  </w:style>
  <w:style w:type="character" w:customStyle="1" w:styleId="1a">
    <w:name w:val="Текст примечания Знак1"/>
    <w:basedOn w:val="a1"/>
    <w:rsid w:val="00B043A9"/>
    <w:rPr>
      <w:sz w:val="20"/>
      <w:szCs w:val="20"/>
    </w:rPr>
  </w:style>
  <w:style w:type="character" w:customStyle="1" w:styleId="aff4">
    <w:name w:val="Тема примечания Знак"/>
    <w:link w:val="aff5"/>
    <w:uiPriority w:val="99"/>
    <w:locked/>
    <w:rsid w:val="00B043A9"/>
    <w:rPr>
      <w:b/>
      <w:bCs/>
    </w:rPr>
  </w:style>
  <w:style w:type="character" w:customStyle="1" w:styleId="aff6">
    <w:name w:val="Без интервала Знак"/>
    <w:link w:val="aff7"/>
    <w:locked/>
    <w:rsid w:val="00B043A9"/>
    <w:rPr>
      <w:rFonts w:ascii="Calibri" w:hAnsi="Calibri"/>
    </w:rPr>
  </w:style>
  <w:style w:type="character" w:customStyle="1" w:styleId="a5">
    <w:name w:val="Абзац списка Знак"/>
    <w:link w:val="a4"/>
    <w:uiPriority w:val="34"/>
    <w:locked/>
    <w:rsid w:val="00B043A9"/>
  </w:style>
  <w:style w:type="paragraph" w:customStyle="1" w:styleId="aff8">
    <w:name w:val="Обычный (паспорт)"/>
    <w:basedOn w:val="a0"/>
    <w:qFormat/>
    <w:rsid w:val="00B043A9"/>
    <w:pPr>
      <w:spacing w:before="120" w:after="0" w:line="240" w:lineRule="auto"/>
      <w:jc w:val="both"/>
    </w:pPr>
    <w:rPr>
      <w:rFonts w:ascii="Times New Roman" w:eastAsia="Times New Roman" w:hAnsi="Times New Roman" w:cs="Times New Roman"/>
      <w:sz w:val="28"/>
      <w:szCs w:val="28"/>
      <w:lang w:eastAsia="ru-RU"/>
    </w:rPr>
  </w:style>
  <w:style w:type="paragraph" w:customStyle="1" w:styleId="aff9">
    <w:name w:val="Жирный (паспорт)"/>
    <w:basedOn w:val="a0"/>
    <w:qFormat/>
    <w:rsid w:val="00B043A9"/>
    <w:pPr>
      <w:spacing w:before="120" w:after="0" w:line="240" w:lineRule="auto"/>
      <w:jc w:val="both"/>
    </w:pPr>
    <w:rPr>
      <w:rFonts w:ascii="Times New Roman" w:eastAsia="Times New Roman" w:hAnsi="Times New Roman" w:cs="Times New Roman"/>
      <w:b/>
      <w:sz w:val="28"/>
      <w:szCs w:val="28"/>
      <w:lang w:eastAsia="ru-RU"/>
    </w:rPr>
  </w:style>
  <w:style w:type="paragraph" w:customStyle="1" w:styleId="51">
    <w:name w:val="Основной текст5"/>
    <w:basedOn w:val="a0"/>
    <w:qFormat/>
    <w:rsid w:val="00B043A9"/>
    <w:pPr>
      <w:widowControl w:val="0"/>
      <w:shd w:val="clear" w:color="auto" w:fill="FFFFFF"/>
      <w:spacing w:after="300" w:line="274" w:lineRule="exact"/>
      <w:ind w:hanging="360"/>
      <w:jc w:val="center"/>
    </w:pPr>
    <w:rPr>
      <w:rFonts w:ascii="Times New Roman" w:eastAsia="Times New Roman" w:hAnsi="Times New Roman" w:cs="Times New Roman"/>
      <w:color w:val="000000"/>
      <w:spacing w:val="-1"/>
      <w:lang w:eastAsia="ru-RU"/>
    </w:rPr>
  </w:style>
  <w:style w:type="paragraph" w:customStyle="1" w:styleId="affa">
    <w:name w:val="Знак Знак Знак Знак Знак Знак"/>
    <w:basedOn w:val="a0"/>
    <w:qFormat/>
    <w:rsid w:val="00B043A9"/>
    <w:pPr>
      <w:tabs>
        <w:tab w:val="num" w:pos="432"/>
        <w:tab w:val="left" w:pos="6159"/>
      </w:tabs>
      <w:spacing w:before="120" w:line="240" w:lineRule="auto"/>
      <w:ind w:left="432" w:hanging="432"/>
      <w:jc w:val="both"/>
    </w:pPr>
    <w:rPr>
      <w:rFonts w:ascii="Times New Roman" w:eastAsia="Times New Roman" w:hAnsi="Times New Roman" w:cs="Times New Roman"/>
      <w:b/>
      <w:bCs/>
      <w:caps/>
      <w:sz w:val="32"/>
      <w:szCs w:val="32"/>
      <w:lang w:val="en-US"/>
    </w:rPr>
  </w:style>
  <w:style w:type="character" w:customStyle="1" w:styleId="ConsPlusNormal0">
    <w:name w:val="ConsPlusNormal Знак"/>
    <w:link w:val="ConsPlusNormal"/>
    <w:locked/>
    <w:rsid w:val="00B043A9"/>
    <w:rPr>
      <w:rFonts w:ascii="Arial" w:eastAsia="Times New Roman" w:hAnsi="Arial" w:cs="Arial"/>
      <w:sz w:val="20"/>
      <w:szCs w:val="20"/>
      <w:lang w:eastAsia="ru-RU"/>
    </w:rPr>
  </w:style>
  <w:style w:type="paragraph" w:customStyle="1" w:styleId="printj">
    <w:name w:val="printj"/>
    <w:basedOn w:val="a0"/>
    <w:qFormat/>
    <w:rsid w:val="00B043A9"/>
    <w:pPr>
      <w:spacing w:before="144" w:after="288" w:line="240" w:lineRule="auto"/>
      <w:jc w:val="both"/>
    </w:pPr>
    <w:rPr>
      <w:rFonts w:ascii="Times New Roman" w:eastAsia="Times New Roman" w:hAnsi="Times New Roman" w:cs="Times New Roman"/>
      <w:sz w:val="24"/>
      <w:szCs w:val="24"/>
      <w:lang w:eastAsia="ru-RU"/>
    </w:rPr>
  </w:style>
  <w:style w:type="character" w:customStyle="1" w:styleId="affb">
    <w:name w:val="Нормальный Знак"/>
    <w:link w:val="affc"/>
    <w:locked/>
    <w:rsid w:val="00B043A9"/>
    <w:rPr>
      <w:rFonts w:eastAsia="Calibri"/>
      <w:sz w:val="26"/>
      <w:szCs w:val="26"/>
    </w:rPr>
  </w:style>
  <w:style w:type="paragraph" w:customStyle="1" w:styleId="affc">
    <w:name w:val="Нормальный"/>
    <w:link w:val="affb"/>
    <w:qFormat/>
    <w:rsid w:val="00B043A9"/>
    <w:pPr>
      <w:autoSpaceDE w:val="0"/>
      <w:autoSpaceDN w:val="0"/>
      <w:adjustRightInd w:val="0"/>
      <w:spacing w:after="0" w:line="360" w:lineRule="auto"/>
      <w:ind w:firstLine="567"/>
      <w:jc w:val="both"/>
    </w:pPr>
    <w:rPr>
      <w:rFonts w:eastAsia="Calibri"/>
      <w:sz w:val="26"/>
      <w:szCs w:val="26"/>
    </w:rPr>
  </w:style>
  <w:style w:type="paragraph" w:customStyle="1" w:styleId="affd">
    <w:name w:val="Знак Знак Знак Знак Знак Знак Знак Знак Знак Знак Знак Знак Знак"/>
    <w:basedOn w:val="a0"/>
    <w:qFormat/>
    <w:rsid w:val="00B043A9"/>
    <w:pPr>
      <w:spacing w:before="100" w:beforeAutospacing="1" w:after="100" w:afterAutospacing="1" w:line="240" w:lineRule="auto"/>
    </w:pPr>
    <w:rPr>
      <w:rFonts w:ascii="Tahoma" w:eastAsia="Times New Roman" w:hAnsi="Tahoma" w:cs="Tahoma"/>
      <w:sz w:val="20"/>
      <w:szCs w:val="20"/>
      <w:lang w:val="en-US"/>
    </w:rPr>
  </w:style>
  <w:style w:type="paragraph" w:customStyle="1" w:styleId="affe">
    <w:name w:val="Мой стиль"/>
    <w:basedOn w:val="a0"/>
    <w:qFormat/>
    <w:rsid w:val="00B043A9"/>
    <w:pPr>
      <w:widowControl w:val="0"/>
      <w:adjustRightInd w:val="0"/>
      <w:spacing w:after="120" w:line="240" w:lineRule="auto"/>
      <w:ind w:firstLine="567"/>
      <w:jc w:val="both"/>
    </w:pPr>
    <w:rPr>
      <w:rFonts w:ascii="Times New Roman" w:eastAsia="Times New Roman" w:hAnsi="Times New Roman" w:cs="Times New Roman"/>
      <w:sz w:val="24"/>
      <w:szCs w:val="20"/>
      <w:lang w:eastAsia="ru-RU"/>
    </w:rPr>
  </w:style>
  <w:style w:type="character" w:customStyle="1" w:styleId="afff">
    <w:name w:val="Основной текст_"/>
    <w:link w:val="35"/>
    <w:locked/>
    <w:rsid w:val="00B043A9"/>
    <w:rPr>
      <w:sz w:val="21"/>
      <w:szCs w:val="21"/>
      <w:shd w:val="clear" w:color="auto" w:fill="FFFFFF"/>
    </w:rPr>
  </w:style>
  <w:style w:type="paragraph" w:customStyle="1" w:styleId="35">
    <w:name w:val="Основной текст3"/>
    <w:basedOn w:val="a0"/>
    <w:link w:val="afff"/>
    <w:qFormat/>
    <w:rsid w:val="00B043A9"/>
    <w:pPr>
      <w:shd w:val="clear" w:color="auto" w:fill="FFFFFF"/>
      <w:spacing w:before="780" w:after="0" w:line="250" w:lineRule="exact"/>
      <w:jc w:val="both"/>
    </w:pPr>
    <w:rPr>
      <w:sz w:val="21"/>
      <w:szCs w:val="21"/>
    </w:rPr>
  </w:style>
  <w:style w:type="paragraph" w:customStyle="1" w:styleId="afff0">
    <w:name w:val="Знак"/>
    <w:basedOn w:val="a0"/>
    <w:next w:val="a0"/>
    <w:qFormat/>
    <w:rsid w:val="00B043A9"/>
    <w:pPr>
      <w:spacing w:line="240" w:lineRule="exact"/>
      <w:ind w:firstLine="720"/>
    </w:pPr>
    <w:rPr>
      <w:rFonts w:ascii="Verdana" w:eastAsia="Times New Roman" w:hAnsi="Verdana" w:cs="Times New Roman"/>
      <w:sz w:val="24"/>
      <w:szCs w:val="24"/>
      <w:lang w:val="en-US"/>
    </w:rPr>
  </w:style>
  <w:style w:type="paragraph" w:customStyle="1" w:styleId="afff1">
    <w:name w:val="Знак Знак Знак Знак Знак Знак Знак Знак Знак Знак"/>
    <w:basedOn w:val="a0"/>
    <w:qFormat/>
    <w:rsid w:val="00B043A9"/>
    <w:pPr>
      <w:spacing w:line="240" w:lineRule="exact"/>
    </w:pPr>
    <w:rPr>
      <w:rFonts w:ascii="Verdana" w:eastAsia="Times New Roman" w:hAnsi="Verdana" w:cs="Times New Roman"/>
      <w:sz w:val="24"/>
      <w:szCs w:val="24"/>
      <w:lang w:val="en-US"/>
    </w:rPr>
  </w:style>
  <w:style w:type="paragraph" w:customStyle="1" w:styleId="1b">
    <w:name w:val="Абзац списка1"/>
    <w:basedOn w:val="a0"/>
    <w:uiPriority w:val="99"/>
    <w:qFormat/>
    <w:rsid w:val="00B043A9"/>
    <w:pPr>
      <w:spacing w:after="200" w:line="276" w:lineRule="auto"/>
      <w:ind w:left="720"/>
    </w:pPr>
    <w:rPr>
      <w:rFonts w:ascii="Calibri" w:eastAsia="Times New Roman" w:hAnsi="Calibri" w:cs="Calibri"/>
      <w:lang w:eastAsia="ru-RU"/>
    </w:rPr>
  </w:style>
  <w:style w:type="paragraph" w:customStyle="1" w:styleId="afff2">
    <w:name w:val="Текст в заданном формате"/>
    <w:basedOn w:val="a0"/>
    <w:qFormat/>
    <w:rsid w:val="00B043A9"/>
    <w:pPr>
      <w:widowControl w:val="0"/>
      <w:suppressAutoHyphens/>
      <w:spacing w:after="0" w:line="240" w:lineRule="auto"/>
    </w:pPr>
    <w:rPr>
      <w:rFonts w:ascii="Courier New" w:eastAsia="Courier New" w:hAnsi="Courier New" w:cs="Courier New"/>
      <w:kern w:val="2"/>
      <w:sz w:val="20"/>
      <w:szCs w:val="20"/>
      <w:lang w:eastAsia="ru-RU"/>
    </w:rPr>
  </w:style>
  <w:style w:type="paragraph" w:customStyle="1" w:styleId="2b">
    <w:name w:val="Знак2 Знак Знак Знак Знак Знак Знак"/>
    <w:basedOn w:val="a0"/>
    <w:qFormat/>
    <w:rsid w:val="00B043A9"/>
    <w:pPr>
      <w:spacing w:line="240" w:lineRule="exact"/>
    </w:pPr>
    <w:rPr>
      <w:rFonts w:ascii="Verdana" w:eastAsia="Times New Roman" w:hAnsi="Verdana" w:cs="Times New Roman"/>
      <w:sz w:val="20"/>
      <w:szCs w:val="20"/>
      <w:lang w:val="en-US"/>
    </w:rPr>
  </w:style>
  <w:style w:type="paragraph" w:customStyle="1" w:styleId="afff3">
    <w:name w:val="Прижатый влево"/>
    <w:basedOn w:val="a0"/>
    <w:next w:val="a0"/>
    <w:uiPriority w:val="99"/>
    <w:qFormat/>
    <w:rsid w:val="00B043A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c">
    <w:name w:val="Стиль заголовка 1"/>
    <w:basedOn w:val="a0"/>
    <w:qFormat/>
    <w:rsid w:val="00B043A9"/>
    <w:pPr>
      <w:shd w:val="clear" w:color="auto" w:fill="FFFFFF"/>
      <w:spacing w:after="0" w:line="240" w:lineRule="auto"/>
      <w:ind w:left="720" w:right="-7" w:hanging="360"/>
      <w:jc w:val="center"/>
      <w:outlineLvl w:val="0"/>
    </w:pPr>
    <w:rPr>
      <w:rFonts w:ascii="Times New Roman" w:eastAsia="Times New Roman" w:hAnsi="Times New Roman" w:cs="Times New Roman"/>
      <w:b/>
      <w:bCs/>
      <w:color w:val="000000"/>
      <w:sz w:val="24"/>
      <w:szCs w:val="24"/>
      <w:lang w:eastAsia="ru-RU"/>
    </w:rPr>
  </w:style>
  <w:style w:type="paragraph" w:customStyle="1" w:styleId="afff4">
    <w:name w:val="Основной"/>
    <w:basedOn w:val="a0"/>
    <w:qFormat/>
    <w:rsid w:val="00B043A9"/>
    <w:pPr>
      <w:widowControl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afff5">
    <w:name w:val="АсписокГаля"/>
    <w:basedOn w:val="ConsPlusTitle"/>
    <w:qFormat/>
    <w:rsid w:val="00B043A9"/>
    <w:pPr>
      <w:widowControl/>
      <w:ind w:left="720" w:hanging="360"/>
      <w:jc w:val="both"/>
    </w:pPr>
    <w:rPr>
      <w:rFonts w:ascii="Times New Roman" w:hAnsi="Times New Roman" w:cs="Times New Roman"/>
      <w:b w:val="0"/>
      <w:sz w:val="28"/>
      <w:szCs w:val="28"/>
    </w:rPr>
  </w:style>
  <w:style w:type="paragraph" w:customStyle="1" w:styleId="afff6">
    <w:name w:val="Обычный + По центру"/>
    <w:aliases w:val="После:  6 пт,Междустр.интервал:  одинарный"/>
    <w:basedOn w:val="afb"/>
    <w:qFormat/>
    <w:rsid w:val="00B043A9"/>
    <w:pPr>
      <w:widowControl w:val="0"/>
      <w:spacing w:before="0" w:after="120" w:line="360" w:lineRule="exact"/>
    </w:pPr>
    <w:rPr>
      <w:rFonts w:ascii="Times New Roman" w:eastAsia="Calibri" w:hAnsi="Times New Roman"/>
      <w:b w:val="0"/>
      <w:sz w:val="28"/>
      <w:szCs w:val="28"/>
      <w:lang w:eastAsia="en-US"/>
    </w:rPr>
  </w:style>
  <w:style w:type="paragraph" w:customStyle="1" w:styleId="1d">
    <w:name w:val="Обычный + Первая строка:  1"/>
    <w:aliases w:val="25 см,После:  0 пт,Междустр.интервал:  точно 18...,Обычный + 13 пт,Первая строка:  1,25 см + TimesNewRoman,Черный"/>
    <w:basedOn w:val="afb"/>
    <w:qFormat/>
    <w:rsid w:val="00B043A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c">
    <w:name w:val="Стиль заголовка 2 Знак"/>
    <w:link w:val="2d"/>
    <w:locked/>
    <w:rsid w:val="00B043A9"/>
    <w:rPr>
      <w:b/>
      <w:bCs/>
      <w:color w:val="000000"/>
      <w:sz w:val="24"/>
      <w:szCs w:val="24"/>
      <w:shd w:val="clear" w:color="auto" w:fill="FFFFFF"/>
    </w:rPr>
  </w:style>
  <w:style w:type="paragraph" w:customStyle="1" w:styleId="2d">
    <w:name w:val="Стиль заголовка 2"/>
    <w:basedOn w:val="a0"/>
    <w:link w:val="2c"/>
    <w:qFormat/>
    <w:rsid w:val="00B043A9"/>
    <w:pPr>
      <w:shd w:val="clear" w:color="auto" w:fill="FFFFFF"/>
      <w:spacing w:after="0" w:line="240" w:lineRule="auto"/>
      <w:jc w:val="center"/>
      <w:outlineLvl w:val="1"/>
    </w:pPr>
    <w:rPr>
      <w:b/>
      <w:bCs/>
      <w:color w:val="000000"/>
      <w:sz w:val="24"/>
      <w:szCs w:val="24"/>
    </w:rPr>
  </w:style>
  <w:style w:type="paragraph" w:customStyle="1" w:styleId="afff7">
    <w:name w:val="Текст (справка)"/>
    <w:basedOn w:val="a0"/>
    <w:next w:val="a0"/>
    <w:uiPriority w:val="99"/>
    <w:qFormat/>
    <w:rsid w:val="00B043A9"/>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8">
    <w:name w:val="Нормальный (таблица)"/>
    <w:basedOn w:val="a0"/>
    <w:next w:val="a0"/>
    <w:uiPriority w:val="99"/>
    <w:qFormat/>
    <w:rsid w:val="00B043A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2e">
    <w:name w:val="стиль2 Знак Знак"/>
    <w:link w:val="2f"/>
    <w:locked/>
    <w:rsid w:val="00B043A9"/>
    <w:rPr>
      <w:b/>
      <w:color w:val="000000"/>
      <w:sz w:val="28"/>
      <w:szCs w:val="28"/>
      <w:shd w:val="clear" w:color="auto" w:fill="FFFFFF"/>
    </w:rPr>
  </w:style>
  <w:style w:type="paragraph" w:customStyle="1" w:styleId="2f">
    <w:name w:val="стиль2 Знак"/>
    <w:basedOn w:val="a0"/>
    <w:link w:val="2e"/>
    <w:qFormat/>
    <w:rsid w:val="00B043A9"/>
    <w:pPr>
      <w:widowControl w:val="0"/>
      <w:shd w:val="clear" w:color="auto" w:fill="FFFFFF"/>
      <w:tabs>
        <w:tab w:val="left" w:pos="1440"/>
      </w:tabs>
      <w:autoSpaceDE w:val="0"/>
      <w:autoSpaceDN w:val="0"/>
      <w:adjustRightInd w:val="0"/>
      <w:spacing w:after="0" w:line="240" w:lineRule="auto"/>
      <w:jc w:val="center"/>
    </w:pPr>
    <w:rPr>
      <w:b/>
      <w:color w:val="000000"/>
      <w:sz w:val="28"/>
      <w:szCs w:val="28"/>
    </w:rPr>
  </w:style>
  <w:style w:type="paragraph" w:customStyle="1" w:styleId="ConsCell">
    <w:name w:val="ConsCell"/>
    <w:qFormat/>
    <w:rsid w:val="00B043A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qFormat/>
    <w:rsid w:val="00B043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0"/>
    <w:qFormat/>
    <w:rsid w:val="00B043A9"/>
    <w:pPr>
      <w:widowControl w:val="0"/>
      <w:autoSpaceDE w:val="0"/>
      <w:autoSpaceDN w:val="0"/>
      <w:adjustRightInd w:val="0"/>
      <w:spacing w:after="0" w:line="315" w:lineRule="exact"/>
      <w:ind w:firstLine="533"/>
      <w:jc w:val="both"/>
    </w:pPr>
    <w:rPr>
      <w:rFonts w:ascii="Century Schoolbook" w:eastAsia="Times New Roman" w:hAnsi="Century Schoolbook" w:cs="Times New Roman"/>
      <w:sz w:val="24"/>
      <w:szCs w:val="24"/>
      <w:lang w:eastAsia="ru-RU"/>
    </w:rPr>
  </w:style>
  <w:style w:type="paragraph" w:customStyle="1" w:styleId="afff9">
    <w:name w:val="ЗтекстГаля"/>
    <w:basedOn w:val="a0"/>
    <w:qFormat/>
    <w:rsid w:val="00B043A9"/>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e">
    <w:name w:val="список 1"/>
    <w:basedOn w:val="a0"/>
    <w:qFormat/>
    <w:rsid w:val="00B043A9"/>
    <w:pPr>
      <w:tabs>
        <w:tab w:val="left" w:pos="1080"/>
      </w:tabs>
      <w:spacing w:after="0" w:line="240" w:lineRule="auto"/>
      <w:ind w:firstLine="868"/>
      <w:jc w:val="both"/>
    </w:pPr>
    <w:rPr>
      <w:rFonts w:ascii="Times New Roman" w:eastAsia="Times New Roman" w:hAnsi="Times New Roman" w:cs="Times New Roman"/>
      <w:sz w:val="24"/>
      <w:szCs w:val="24"/>
      <w:lang w:eastAsia="ru-RU"/>
    </w:rPr>
  </w:style>
  <w:style w:type="paragraph" w:customStyle="1" w:styleId="1f">
    <w:name w:val="Стиль1"/>
    <w:basedOn w:val="af4"/>
    <w:qFormat/>
    <w:rsid w:val="00B043A9"/>
    <w:pPr>
      <w:ind w:left="0" w:firstLine="709"/>
      <w:jc w:val="both"/>
    </w:pPr>
    <w:rPr>
      <w:sz w:val="28"/>
      <w:szCs w:val="28"/>
    </w:rPr>
  </w:style>
  <w:style w:type="character" w:customStyle="1" w:styleId="1f0">
    <w:name w:val="стиль1 Знак"/>
    <w:link w:val="1f1"/>
    <w:locked/>
    <w:rsid w:val="00B043A9"/>
    <w:rPr>
      <w:b/>
      <w:bCs/>
      <w:color w:val="000000"/>
      <w:sz w:val="28"/>
      <w:szCs w:val="28"/>
      <w:shd w:val="clear" w:color="auto" w:fill="FFFFFF"/>
    </w:rPr>
  </w:style>
  <w:style w:type="paragraph" w:customStyle="1" w:styleId="1f1">
    <w:name w:val="стиль1"/>
    <w:basedOn w:val="a0"/>
    <w:link w:val="1f0"/>
    <w:qFormat/>
    <w:rsid w:val="00B043A9"/>
    <w:pPr>
      <w:shd w:val="clear" w:color="auto" w:fill="FFFFFF"/>
      <w:spacing w:after="0" w:line="240" w:lineRule="auto"/>
      <w:ind w:right="-287"/>
      <w:jc w:val="center"/>
    </w:pPr>
    <w:rPr>
      <w:b/>
      <w:bCs/>
      <w:color w:val="000000"/>
      <w:sz w:val="28"/>
      <w:szCs w:val="28"/>
    </w:rPr>
  </w:style>
  <w:style w:type="paragraph" w:customStyle="1" w:styleId="36">
    <w:name w:val="Стиль3"/>
    <w:basedOn w:val="a0"/>
    <w:qFormat/>
    <w:rsid w:val="00B043A9"/>
    <w:pPr>
      <w:shd w:val="clear" w:color="auto" w:fill="FFFFFF"/>
      <w:spacing w:after="0" w:line="240" w:lineRule="auto"/>
      <w:jc w:val="center"/>
    </w:pPr>
    <w:rPr>
      <w:rFonts w:ascii="Times New Roman" w:eastAsia="Times New Roman" w:hAnsi="Times New Roman" w:cs="Times New Roman"/>
      <w:b/>
      <w:bCs/>
      <w:color w:val="000000"/>
      <w:sz w:val="52"/>
      <w:szCs w:val="52"/>
      <w:lang w:eastAsia="ru-RU"/>
    </w:rPr>
  </w:style>
  <w:style w:type="paragraph" w:customStyle="1" w:styleId="jst">
    <w:name w:val="jst"/>
    <w:basedOn w:val="a0"/>
    <w:qFormat/>
    <w:rsid w:val="00B043A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2">
    <w:name w:val="List Number 2"/>
    <w:basedOn w:val="a0"/>
    <w:unhideWhenUsed/>
    <w:rsid w:val="00B043A9"/>
    <w:pPr>
      <w:numPr>
        <w:numId w:val="1"/>
      </w:numPr>
      <w:spacing w:after="0" w:line="240" w:lineRule="auto"/>
      <w:contextualSpacing/>
    </w:pPr>
    <w:rPr>
      <w:rFonts w:ascii="Times New Roman" w:eastAsia="Times New Roman" w:hAnsi="Times New Roman" w:cs="Times New Roman"/>
      <w:sz w:val="24"/>
      <w:szCs w:val="24"/>
      <w:lang w:eastAsia="ru-RU"/>
    </w:rPr>
  </w:style>
  <w:style w:type="paragraph" w:customStyle="1" w:styleId="OTCHET00">
    <w:name w:val="OTCHET_00"/>
    <w:basedOn w:val="2"/>
    <w:qFormat/>
    <w:rsid w:val="00B043A9"/>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a">
    <w:name w:val="Таблицы (моноширинный)"/>
    <w:basedOn w:val="a0"/>
    <w:next w:val="a0"/>
    <w:qFormat/>
    <w:rsid w:val="00B043A9"/>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9">
    <w:name w:val="Знак Знак9 Знак Знак Знак Знак"/>
    <w:basedOn w:val="a0"/>
    <w:qFormat/>
    <w:rsid w:val="00B043A9"/>
    <w:pPr>
      <w:widowControl w:val="0"/>
      <w:autoSpaceDE w:val="0"/>
      <w:autoSpaceDN w:val="0"/>
      <w:adjustRightInd w:val="0"/>
      <w:spacing w:line="240" w:lineRule="exact"/>
      <w:ind w:firstLine="720"/>
      <w:jc w:val="both"/>
    </w:pPr>
    <w:rPr>
      <w:rFonts w:ascii="Verdana" w:eastAsia="Times New Roman" w:hAnsi="Verdana" w:cs="Arial"/>
      <w:sz w:val="20"/>
      <w:szCs w:val="20"/>
      <w:lang w:val="en-US"/>
    </w:rPr>
  </w:style>
  <w:style w:type="paragraph" w:customStyle="1" w:styleId="Default">
    <w:name w:val="Default"/>
    <w:qFormat/>
    <w:rsid w:val="00B043A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f2"/>
    <w:uiPriority w:val="99"/>
    <w:semiHidden/>
    <w:locked/>
    <w:rsid w:val="00B043A9"/>
    <w:rPr>
      <w:rFonts w:ascii="TimesET" w:hAnsi="TimesET" w:cs="TimesET"/>
    </w:rPr>
  </w:style>
  <w:style w:type="paragraph" w:customStyle="1" w:styleId="1f2">
    <w:name w:val="Основной текст с отступом1"/>
    <w:basedOn w:val="a0"/>
    <w:link w:val="BodyTextIndentChar"/>
    <w:uiPriority w:val="99"/>
    <w:semiHidden/>
    <w:qFormat/>
    <w:rsid w:val="00B043A9"/>
    <w:pPr>
      <w:suppressAutoHyphens/>
      <w:spacing w:after="0" w:line="240" w:lineRule="auto"/>
      <w:ind w:firstLine="720"/>
      <w:jc w:val="both"/>
    </w:pPr>
    <w:rPr>
      <w:rFonts w:ascii="TimesET" w:hAnsi="TimesET" w:cs="TimesET"/>
    </w:rPr>
  </w:style>
  <w:style w:type="paragraph" w:customStyle="1" w:styleId="afffb">
    <w:name w:val="Знак Знак Знак Знак Знак Знак Знак"/>
    <w:basedOn w:val="a0"/>
    <w:uiPriority w:val="99"/>
    <w:qFormat/>
    <w:rsid w:val="00B043A9"/>
    <w:pPr>
      <w:spacing w:before="100" w:beforeAutospacing="1" w:after="100" w:afterAutospacing="1" w:line="240" w:lineRule="auto"/>
    </w:pPr>
    <w:rPr>
      <w:rFonts w:ascii="Tahoma" w:eastAsia="Times New Roman" w:hAnsi="Tahoma" w:cs="Tahoma"/>
      <w:sz w:val="20"/>
      <w:szCs w:val="20"/>
      <w:lang w:val="en-US"/>
    </w:rPr>
  </w:style>
  <w:style w:type="paragraph" w:customStyle="1" w:styleId="1f3">
    <w:name w:val="Знак1"/>
    <w:basedOn w:val="a0"/>
    <w:uiPriority w:val="99"/>
    <w:qFormat/>
    <w:rsid w:val="00B043A9"/>
    <w:pPr>
      <w:spacing w:line="240" w:lineRule="exact"/>
    </w:pPr>
    <w:rPr>
      <w:rFonts w:ascii="Verdana" w:eastAsia="Times New Roman" w:hAnsi="Verdana" w:cs="Verdana"/>
      <w:sz w:val="20"/>
      <w:szCs w:val="20"/>
      <w:lang w:val="en-US"/>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B043A9"/>
    <w:pPr>
      <w:spacing w:line="240" w:lineRule="exact"/>
    </w:pPr>
    <w:rPr>
      <w:rFonts w:ascii="Verdana" w:eastAsia="Times New Roman" w:hAnsi="Verdana" w:cs="Verdana"/>
      <w:sz w:val="20"/>
      <w:szCs w:val="20"/>
      <w:lang w:val="en-US"/>
    </w:rPr>
  </w:style>
  <w:style w:type="paragraph" w:customStyle="1" w:styleId="1f4">
    <w:name w:val="Знак Знак Знак Знак Знак Знак Знак1"/>
    <w:basedOn w:val="a0"/>
    <w:uiPriority w:val="99"/>
    <w:qFormat/>
    <w:rsid w:val="00B043A9"/>
    <w:pPr>
      <w:spacing w:before="100" w:beforeAutospacing="1" w:after="100" w:afterAutospacing="1" w:line="240" w:lineRule="auto"/>
    </w:pPr>
    <w:rPr>
      <w:rFonts w:ascii="Tahoma" w:eastAsia="Times New Roman" w:hAnsi="Tahoma" w:cs="Tahoma"/>
      <w:sz w:val="20"/>
      <w:szCs w:val="20"/>
      <w:lang w:val="en-US"/>
    </w:rPr>
  </w:style>
  <w:style w:type="paragraph" w:customStyle="1" w:styleId="1f5">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B043A9"/>
    <w:pPr>
      <w:spacing w:line="240" w:lineRule="exact"/>
    </w:pPr>
    <w:rPr>
      <w:rFonts w:ascii="Verdana" w:eastAsia="Times New Roman" w:hAnsi="Verdana" w:cs="Verdana"/>
      <w:sz w:val="20"/>
      <w:szCs w:val="20"/>
      <w:lang w:val="en-US"/>
    </w:rPr>
  </w:style>
  <w:style w:type="paragraph" w:customStyle="1" w:styleId="220">
    <w:name w:val="Основной текст с отступом 22"/>
    <w:basedOn w:val="a0"/>
    <w:uiPriority w:val="99"/>
    <w:qFormat/>
    <w:rsid w:val="00B043A9"/>
    <w:pPr>
      <w:spacing w:after="0" w:line="360" w:lineRule="auto"/>
      <w:ind w:firstLine="709"/>
    </w:pPr>
    <w:rPr>
      <w:rFonts w:ascii="Times New Roman" w:eastAsia="Times New Roman" w:hAnsi="Times New Roman" w:cs="Times New Roman"/>
      <w:i/>
      <w:iCs/>
      <w:color w:val="FF0000"/>
      <w:sz w:val="24"/>
      <w:szCs w:val="24"/>
      <w:lang w:eastAsia="ar-SA"/>
    </w:rPr>
  </w:style>
  <w:style w:type="paragraph" w:customStyle="1" w:styleId="2f0">
    <w:name w:val="Знак2"/>
    <w:basedOn w:val="a0"/>
    <w:uiPriority w:val="99"/>
    <w:qFormat/>
    <w:rsid w:val="00B043A9"/>
    <w:pPr>
      <w:spacing w:after="0" w:line="240" w:lineRule="auto"/>
    </w:pPr>
    <w:rPr>
      <w:rFonts w:ascii="Verdana" w:eastAsia="Times New Roman" w:hAnsi="Verdana" w:cs="Verdana"/>
      <w:sz w:val="20"/>
      <w:szCs w:val="20"/>
      <w:lang w:val="en-US"/>
    </w:rPr>
  </w:style>
  <w:style w:type="paragraph" w:customStyle="1" w:styleId="style6">
    <w:name w:val="style6"/>
    <w:basedOn w:val="a0"/>
    <w:uiPriority w:val="99"/>
    <w:qFormat/>
    <w:rsid w:val="00B043A9"/>
    <w:pPr>
      <w:autoSpaceDE w:val="0"/>
      <w:autoSpaceDN w:val="0"/>
      <w:spacing w:after="0" w:line="322" w:lineRule="atLeast"/>
      <w:jc w:val="center"/>
    </w:pPr>
    <w:rPr>
      <w:rFonts w:ascii="Calibri" w:eastAsia="Calibri" w:hAnsi="Calibri" w:cs="Calibri"/>
      <w:sz w:val="24"/>
      <w:szCs w:val="24"/>
      <w:lang w:eastAsia="ru-RU"/>
    </w:rPr>
  </w:style>
  <w:style w:type="paragraph" w:customStyle="1" w:styleId="221">
    <w:name w:val="Основной текст 22"/>
    <w:basedOn w:val="a0"/>
    <w:uiPriority w:val="99"/>
    <w:qFormat/>
    <w:rsid w:val="00B043A9"/>
    <w:pPr>
      <w:overflowPunct w:val="0"/>
      <w:autoSpaceDE w:val="0"/>
      <w:autoSpaceDN w:val="0"/>
      <w:adjustRightInd w:val="0"/>
      <w:spacing w:after="0" w:line="320" w:lineRule="exact"/>
      <w:ind w:firstLine="720"/>
      <w:jc w:val="both"/>
    </w:pPr>
    <w:rPr>
      <w:rFonts w:ascii="Times New Roman" w:eastAsia="Times New Roman" w:hAnsi="Times New Roman" w:cs="Times New Roman"/>
      <w:sz w:val="28"/>
      <w:szCs w:val="28"/>
      <w:lang w:eastAsia="ru-RU"/>
    </w:rPr>
  </w:style>
  <w:style w:type="paragraph" w:styleId="a">
    <w:name w:val="List Bullet"/>
    <w:basedOn w:val="a0"/>
    <w:uiPriority w:val="99"/>
    <w:unhideWhenUsed/>
    <w:rsid w:val="00B043A9"/>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S">
    <w:name w:val="S_Маркированный Знак Знак"/>
    <w:link w:val="S0"/>
    <w:uiPriority w:val="99"/>
    <w:locked/>
    <w:rsid w:val="00B043A9"/>
    <w:rPr>
      <w:sz w:val="24"/>
      <w:szCs w:val="24"/>
    </w:rPr>
  </w:style>
  <w:style w:type="paragraph" w:customStyle="1" w:styleId="S0">
    <w:name w:val="S_Маркированный"/>
    <w:basedOn w:val="a"/>
    <w:link w:val="S"/>
    <w:uiPriority w:val="99"/>
    <w:qFormat/>
    <w:rsid w:val="00B043A9"/>
    <w:pPr>
      <w:numPr>
        <w:numId w:val="0"/>
      </w:numPr>
      <w:ind w:firstLine="709"/>
      <w:contextualSpacing w:val="0"/>
      <w:jc w:val="both"/>
    </w:pPr>
    <w:rPr>
      <w:rFonts w:asciiTheme="minorHAnsi" w:eastAsiaTheme="minorHAnsi" w:hAnsiTheme="minorHAnsi" w:cstheme="minorBidi"/>
      <w:lang w:eastAsia="en-US"/>
    </w:rPr>
  </w:style>
  <w:style w:type="paragraph" w:customStyle="1" w:styleId="140">
    <w:name w:val="Обычный+14п"/>
    <w:basedOn w:val="a7"/>
    <w:uiPriority w:val="99"/>
    <w:qFormat/>
    <w:rsid w:val="00B043A9"/>
    <w:pPr>
      <w:spacing w:after="0"/>
      <w:ind w:firstLine="360"/>
      <w:jc w:val="both"/>
    </w:pPr>
    <w:rPr>
      <w:rFonts w:ascii="Times New Roman" w:hAnsi="Times New Roman"/>
      <w:b w:val="0"/>
      <w:sz w:val="28"/>
      <w:szCs w:val="28"/>
      <w:lang w:eastAsia="en-US"/>
    </w:rPr>
  </w:style>
  <w:style w:type="paragraph" w:customStyle="1" w:styleId="41">
    <w:name w:val="ЗаголовокГаля4"/>
    <w:basedOn w:val="a0"/>
    <w:qFormat/>
    <w:rsid w:val="00B043A9"/>
    <w:pPr>
      <w:spacing w:after="0" w:line="240" w:lineRule="auto"/>
      <w:jc w:val="center"/>
    </w:pPr>
    <w:rPr>
      <w:rFonts w:ascii="Times New Roman" w:eastAsia="Times New Roman" w:hAnsi="Times New Roman" w:cs="Times New Roman"/>
      <w:b/>
      <w:sz w:val="28"/>
      <w:szCs w:val="28"/>
      <w:lang w:eastAsia="ru-RU"/>
    </w:rPr>
  </w:style>
  <w:style w:type="paragraph" w:customStyle="1" w:styleId="afffd">
    <w:name w:val="ТекстГаля"/>
    <w:basedOn w:val="a0"/>
    <w:qFormat/>
    <w:rsid w:val="00B043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
    <w:name w:val="ТекстГаля2"/>
    <w:basedOn w:val="afffa"/>
    <w:qFormat/>
    <w:rsid w:val="00B043A9"/>
    <w:pPr>
      <w:widowControl w:val="0"/>
      <w:numPr>
        <w:numId w:val="3"/>
      </w:numPr>
      <w:ind w:left="0" w:firstLine="0"/>
    </w:pPr>
    <w:rPr>
      <w:rFonts w:ascii="Times New Roman" w:hAnsi="Times New Roman" w:cs="Times New Roman"/>
      <w:sz w:val="24"/>
      <w:szCs w:val="22"/>
    </w:rPr>
  </w:style>
  <w:style w:type="paragraph" w:customStyle="1" w:styleId="afffe">
    <w:name w:val="Название таблицы"/>
    <w:basedOn w:val="a0"/>
    <w:qFormat/>
    <w:rsid w:val="00B043A9"/>
    <w:pPr>
      <w:spacing w:before="120" w:after="120" w:line="240" w:lineRule="auto"/>
      <w:jc w:val="right"/>
    </w:pPr>
    <w:rPr>
      <w:rFonts w:ascii="Times New Roman" w:eastAsia="Times New Roman" w:hAnsi="Times New Roman" w:cs="Times New Roman"/>
      <w:b/>
      <w:szCs w:val="24"/>
      <w:lang w:eastAsia="ru-RU"/>
    </w:rPr>
  </w:style>
  <w:style w:type="paragraph" w:customStyle="1" w:styleId="-">
    <w:name w:val="текст таблицы-цифры"/>
    <w:basedOn w:val="a0"/>
    <w:qFormat/>
    <w:rsid w:val="00B043A9"/>
    <w:pPr>
      <w:spacing w:before="120" w:after="120" w:line="240" w:lineRule="auto"/>
      <w:jc w:val="right"/>
    </w:pPr>
    <w:rPr>
      <w:rFonts w:ascii="Times New Roman" w:eastAsia="Times New Roman" w:hAnsi="Times New Roman" w:cs="Times New Roman"/>
      <w:szCs w:val="32"/>
      <w:lang w:eastAsia="ru-RU"/>
    </w:rPr>
  </w:style>
  <w:style w:type="paragraph" w:customStyle="1" w:styleId="-0">
    <w:name w:val="текст таблицы-полужирный"/>
    <w:basedOn w:val="a0"/>
    <w:qFormat/>
    <w:rsid w:val="00B043A9"/>
    <w:pPr>
      <w:keepNext/>
      <w:spacing w:before="120" w:after="120" w:line="240" w:lineRule="auto"/>
      <w:jc w:val="center"/>
    </w:pPr>
    <w:rPr>
      <w:rFonts w:ascii="Times New Roman" w:eastAsia="Times New Roman" w:hAnsi="Times New Roman" w:cs="Times New Roman"/>
      <w:b/>
      <w:szCs w:val="24"/>
      <w:lang w:eastAsia="ru-RU"/>
    </w:rPr>
  </w:style>
  <w:style w:type="paragraph" w:customStyle="1" w:styleId="affff">
    <w:name w:val="текст таблицы"/>
    <w:basedOn w:val="a0"/>
    <w:qFormat/>
    <w:rsid w:val="00B043A9"/>
    <w:pPr>
      <w:keepNext/>
      <w:spacing w:before="120" w:after="120" w:line="240" w:lineRule="auto"/>
      <w:ind w:left="113"/>
    </w:pPr>
    <w:rPr>
      <w:rFonts w:ascii="Times New Roman" w:eastAsia="Times New Roman" w:hAnsi="Times New Roman" w:cs="Times New Roman"/>
      <w:szCs w:val="24"/>
      <w:lang w:eastAsia="ru-RU"/>
    </w:rPr>
  </w:style>
  <w:style w:type="paragraph" w:customStyle="1" w:styleId="ConsNonformat">
    <w:name w:val="ConsNonformat"/>
    <w:qFormat/>
    <w:rsid w:val="00B043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qFormat/>
    <w:rsid w:val="00B043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0"/>
    <w:qFormat/>
    <w:rsid w:val="00B043A9"/>
    <w:pPr>
      <w:tabs>
        <w:tab w:val="left" w:pos="4748"/>
        <w:tab w:val="left" w:pos="6449"/>
      </w:tabs>
      <w:spacing w:after="0" w:line="240" w:lineRule="auto"/>
      <w:ind w:left="70" w:firstLine="780"/>
      <w:jc w:val="both"/>
    </w:pPr>
    <w:rPr>
      <w:rFonts w:ascii="Times New Roman" w:eastAsia="Times New Roman" w:hAnsi="Times New Roman" w:cs="Times New Roman"/>
      <w:sz w:val="24"/>
      <w:szCs w:val="20"/>
      <w:lang w:eastAsia="ru-RU"/>
    </w:rPr>
  </w:style>
  <w:style w:type="paragraph" w:customStyle="1" w:styleId="212">
    <w:name w:val="Основной текст с отступом 21"/>
    <w:basedOn w:val="a0"/>
    <w:qFormat/>
    <w:rsid w:val="00B043A9"/>
    <w:pPr>
      <w:overflowPunct w:val="0"/>
      <w:autoSpaceDE w:val="0"/>
      <w:autoSpaceDN w:val="0"/>
      <w:adjustRightInd w:val="0"/>
      <w:spacing w:after="0" w:line="240" w:lineRule="auto"/>
      <w:ind w:firstLine="851"/>
      <w:jc w:val="both"/>
    </w:pPr>
    <w:rPr>
      <w:rFonts w:ascii="NTTimes/Cyrillic" w:eastAsia="Times New Roman" w:hAnsi="NTTimes/Cyrillic" w:cs="Times New Roman"/>
      <w:i/>
      <w:sz w:val="28"/>
      <w:szCs w:val="20"/>
      <w:lang w:eastAsia="ru-RU"/>
    </w:rPr>
  </w:style>
  <w:style w:type="paragraph" w:customStyle="1" w:styleId="1f6">
    <w:name w:val="Обычный1"/>
    <w:qFormat/>
    <w:rsid w:val="00B043A9"/>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ffff0">
    <w:name w:val="приложение"/>
    <w:basedOn w:val="a0"/>
    <w:qFormat/>
    <w:rsid w:val="00B043A9"/>
    <w:pPr>
      <w:shd w:val="clear" w:color="auto" w:fill="FFFFFF"/>
      <w:spacing w:after="0" w:line="240" w:lineRule="auto"/>
      <w:ind w:right="106"/>
      <w:jc w:val="right"/>
    </w:pPr>
    <w:rPr>
      <w:rFonts w:ascii="Times New Roman" w:eastAsia="Times New Roman" w:hAnsi="Times New Roman" w:cs="Times New Roman"/>
      <w:color w:val="000000"/>
      <w:sz w:val="24"/>
      <w:szCs w:val="24"/>
      <w:lang w:eastAsia="ru-RU"/>
    </w:rPr>
  </w:style>
  <w:style w:type="character" w:customStyle="1" w:styleId="affff1">
    <w:name w:val="заголовок прилож Знак"/>
    <w:link w:val="affff2"/>
    <w:locked/>
    <w:rsid w:val="00B043A9"/>
    <w:rPr>
      <w:b/>
      <w:bCs/>
      <w:color w:val="000000"/>
      <w:sz w:val="28"/>
      <w:szCs w:val="28"/>
      <w:shd w:val="clear" w:color="auto" w:fill="FFFFFF"/>
    </w:rPr>
  </w:style>
  <w:style w:type="paragraph" w:customStyle="1" w:styleId="affff2">
    <w:name w:val="заголовок прилож"/>
    <w:basedOn w:val="a0"/>
    <w:link w:val="affff1"/>
    <w:qFormat/>
    <w:rsid w:val="00B043A9"/>
    <w:pPr>
      <w:shd w:val="clear" w:color="auto" w:fill="FFFFFF"/>
      <w:spacing w:after="0" w:line="240" w:lineRule="auto"/>
      <w:ind w:right="106"/>
      <w:jc w:val="center"/>
    </w:pPr>
    <w:rPr>
      <w:b/>
      <w:bCs/>
      <w:color w:val="000000"/>
      <w:sz w:val="28"/>
      <w:szCs w:val="28"/>
    </w:rPr>
  </w:style>
  <w:style w:type="paragraph" w:customStyle="1" w:styleId="BodyText21">
    <w:name w:val="Body Text 21"/>
    <w:basedOn w:val="a0"/>
    <w:qFormat/>
    <w:rsid w:val="00B043A9"/>
    <w:pPr>
      <w:overflowPunct w:val="0"/>
      <w:autoSpaceDE w:val="0"/>
      <w:autoSpaceDN w:val="0"/>
      <w:adjustRightInd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3">
    <w:name w:val="стиль текста"/>
    <w:basedOn w:val="af4"/>
    <w:qFormat/>
    <w:rsid w:val="00B043A9"/>
    <w:pPr>
      <w:spacing w:before="100" w:beforeAutospacing="1" w:after="100" w:afterAutospacing="1"/>
      <w:ind w:left="0"/>
    </w:pPr>
    <w:rPr>
      <w:rFonts w:ascii="Arial Unicode MS" w:eastAsia="Arial Unicode MS" w:hAnsi="Arial Unicode MS"/>
    </w:rPr>
  </w:style>
  <w:style w:type="paragraph" w:customStyle="1" w:styleId="font5">
    <w:name w:val="font5"/>
    <w:basedOn w:val="a0"/>
    <w:qFormat/>
    <w:rsid w:val="00B043A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4">
    <w:name w:val="xl24"/>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
    <w:name w:val="xl25"/>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
    <w:name w:val="xl26"/>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7">
    <w:name w:val="xl27"/>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
    <w:name w:val="xl28"/>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
    <w:name w:val="xl29"/>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0">
    <w:name w:val="xl30"/>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1">
    <w:name w:val="xl31"/>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2">
    <w:name w:val="xl32"/>
    <w:basedOn w:val="a0"/>
    <w:qFormat/>
    <w:rsid w:val="00B043A9"/>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
    <w:name w:val="xl33"/>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34">
    <w:name w:val="xl34"/>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5">
    <w:name w:val="xl35"/>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6">
    <w:name w:val="xl36"/>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7">
    <w:name w:val="xl37"/>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8">
    <w:name w:val="xl38"/>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1">
    <w:name w:val="Стиль11"/>
    <w:basedOn w:val="a0"/>
    <w:qFormat/>
    <w:rsid w:val="00B043A9"/>
    <w:pPr>
      <w:numPr>
        <w:numId w:val="4"/>
      </w:numPr>
      <w:tabs>
        <w:tab w:val="num" w:pos="-5400"/>
      </w:tabs>
      <w:spacing w:after="0" w:line="240" w:lineRule="auto"/>
      <w:ind w:left="1260" w:hanging="360"/>
      <w:jc w:val="both"/>
    </w:pPr>
    <w:rPr>
      <w:rFonts w:ascii="Times New Roman" w:eastAsia="Times New Roman" w:hAnsi="Times New Roman" w:cs="Times New Roman"/>
      <w:sz w:val="28"/>
      <w:szCs w:val="28"/>
      <w:lang w:eastAsia="ru-RU"/>
    </w:rPr>
  </w:style>
  <w:style w:type="paragraph" w:customStyle="1" w:styleId="222">
    <w:name w:val="Стиль22"/>
    <w:basedOn w:val="11"/>
    <w:qFormat/>
    <w:rsid w:val="00B043A9"/>
  </w:style>
  <w:style w:type="paragraph" w:customStyle="1" w:styleId="1f7">
    <w:name w:val="Нижний колонтитул1"/>
    <w:basedOn w:val="a0"/>
    <w:qFormat/>
    <w:rsid w:val="00B043A9"/>
    <w:pPr>
      <w:spacing w:before="100" w:beforeAutospacing="1" w:after="100" w:afterAutospacing="1" w:line="240" w:lineRule="auto"/>
      <w:jc w:val="right"/>
    </w:pPr>
    <w:rPr>
      <w:rFonts w:ascii="Arial" w:eastAsia="Times New Roman" w:hAnsi="Arial" w:cs="Arial"/>
      <w:color w:val="34889C"/>
      <w:sz w:val="19"/>
      <w:szCs w:val="19"/>
      <w:lang w:eastAsia="ru-RU"/>
    </w:rPr>
  </w:style>
  <w:style w:type="paragraph" w:customStyle="1" w:styleId="1f8">
    <w:name w:val="Уровень 1"/>
    <w:basedOn w:val="1f1"/>
    <w:qFormat/>
    <w:rsid w:val="00B043A9"/>
    <w:pPr>
      <w:outlineLvl w:val="0"/>
    </w:pPr>
    <w:rPr>
      <w:sz w:val="24"/>
      <w:szCs w:val="24"/>
    </w:rPr>
  </w:style>
  <w:style w:type="character" w:customStyle="1" w:styleId="affff4">
    <w:name w:val="Стиль приложения Знак"/>
    <w:link w:val="affff5"/>
    <w:locked/>
    <w:rsid w:val="00B043A9"/>
    <w:rPr>
      <w:b/>
      <w:bCs/>
      <w:color w:val="000000"/>
      <w:sz w:val="28"/>
      <w:szCs w:val="28"/>
      <w:shd w:val="clear" w:color="auto" w:fill="FFFFFF"/>
    </w:rPr>
  </w:style>
  <w:style w:type="paragraph" w:customStyle="1" w:styleId="affff5">
    <w:name w:val="Стиль приложения"/>
    <w:basedOn w:val="affff2"/>
    <w:link w:val="affff4"/>
    <w:qFormat/>
    <w:rsid w:val="00B043A9"/>
  </w:style>
  <w:style w:type="paragraph" w:customStyle="1" w:styleId="rvps698660">
    <w:name w:val="rvps698660"/>
    <w:basedOn w:val="a0"/>
    <w:qFormat/>
    <w:rsid w:val="00B043A9"/>
    <w:pPr>
      <w:spacing w:after="150" w:line="240" w:lineRule="auto"/>
      <w:ind w:right="300"/>
    </w:pPr>
    <w:rPr>
      <w:rFonts w:ascii="Times New Roman" w:eastAsia="Times New Roman" w:hAnsi="Times New Roman" w:cs="Times New Roman"/>
      <w:sz w:val="24"/>
      <w:szCs w:val="24"/>
      <w:lang w:eastAsia="ru-RU"/>
    </w:rPr>
  </w:style>
  <w:style w:type="character" w:customStyle="1" w:styleId="112">
    <w:name w:val="Стиль112 Знак"/>
    <w:link w:val="1120"/>
    <w:locked/>
    <w:rsid w:val="00B043A9"/>
    <w:rPr>
      <w:b/>
      <w:bCs/>
      <w:sz w:val="28"/>
      <w:szCs w:val="28"/>
      <w:shd w:val="clear" w:color="auto" w:fill="FFFFFF"/>
    </w:rPr>
  </w:style>
  <w:style w:type="paragraph" w:customStyle="1" w:styleId="1120">
    <w:name w:val="Стиль112"/>
    <w:basedOn w:val="a0"/>
    <w:link w:val="112"/>
    <w:qFormat/>
    <w:rsid w:val="00B043A9"/>
    <w:pPr>
      <w:shd w:val="clear" w:color="auto" w:fill="FFFFFF"/>
      <w:spacing w:after="0" w:line="240" w:lineRule="auto"/>
      <w:jc w:val="center"/>
      <w:outlineLvl w:val="1"/>
    </w:pPr>
    <w:rPr>
      <w:b/>
      <w:bCs/>
      <w:sz w:val="28"/>
      <w:szCs w:val="28"/>
    </w:rPr>
  </w:style>
  <w:style w:type="paragraph" w:customStyle="1" w:styleId="111">
    <w:name w:val="Стиль111"/>
    <w:basedOn w:val="a0"/>
    <w:qFormat/>
    <w:rsid w:val="00B043A9"/>
    <w:pPr>
      <w:shd w:val="clear" w:color="auto" w:fill="FFFFFF"/>
      <w:spacing w:after="0" w:line="240" w:lineRule="auto"/>
      <w:jc w:val="center"/>
      <w:outlineLvl w:val="1"/>
    </w:pPr>
    <w:rPr>
      <w:rFonts w:ascii="Times New Roman" w:eastAsia="Times New Roman" w:hAnsi="Times New Roman" w:cs="Times New Roman"/>
      <w:b/>
      <w:bCs/>
      <w:sz w:val="52"/>
      <w:szCs w:val="52"/>
      <w:lang w:eastAsia="ru-RU"/>
    </w:rPr>
  </w:style>
  <w:style w:type="paragraph" w:customStyle="1" w:styleId="xl63">
    <w:name w:val="xl63"/>
    <w:basedOn w:val="a0"/>
    <w:uiPriority w:val="99"/>
    <w:qFormat/>
    <w:rsid w:val="00B043A9"/>
    <w:pP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64">
    <w:name w:val="xl64"/>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65">
    <w:name w:val="xl65"/>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66">
    <w:name w:val="xl66"/>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67">
    <w:name w:val="xl67"/>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68">
    <w:name w:val="xl68"/>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69">
    <w:name w:val="xl69"/>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0">
    <w:name w:val="xl70"/>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1">
    <w:name w:val="xl71"/>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2">
    <w:name w:val="xl72"/>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73">
    <w:name w:val="xl73"/>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4">
    <w:name w:val="xl74"/>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75">
    <w:name w:val="xl75"/>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6">
    <w:name w:val="xl76"/>
    <w:basedOn w:val="a0"/>
    <w:uiPriority w:val="99"/>
    <w:qFormat/>
    <w:rsid w:val="00B043A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Calibri" w:eastAsia="Times New Roman" w:hAnsi="Calibri" w:cs="Times New Roman"/>
      <w:sz w:val="24"/>
      <w:szCs w:val="24"/>
      <w:lang w:eastAsia="ru-RU"/>
    </w:rPr>
  </w:style>
  <w:style w:type="paragraph" w:customStyle="1" w:styleId="xl77">
    <w:name w:val="xl77"/>
    <w:basedOn w:val="a0"/>
    <w:uiPriority w:val="99"/>
    <w:qFormat/>
    <w:rsid w:val="00B043A9"/>
    <w:pPr>
      <w:pBdr>
        <w:top w:val="single" w:sz="4" w:space="0" w:color="auto"/>
        <w:left w:val="single" w:sz="4" w:space="9" w:color="auto"/>
        <w:bottom w:val="single" w:sz="4" w:space="0" w:color="auto"/>
      </w:pBdr>
      <w:spacing w:before="100" w:beforeAutospacing="1" w:after="100" w:afterAutospacing="1" w:line="240" w:lineRule="auto"/>
      <w:ind w:firstLineChars="100" w:firstLine="100"/>
    </w:pPr>
    <w:rPr>
      <w:rFonts w:ascii="Calibri" w:eastAsia="Times New Roman" w:hAnsi="Calibri" w:cs="Times New Roman"/>
      <w:sz w:val="24"/>
      <w:szCs w:val="24"/>
      <w:lang w:eastAsia="ru-RU"/>
    </w:rPr>
  </w:style>
  <w:style w:type="paragraph" w:customStyle="1" w:styleId="xl78">
    <w:name w:val="xl78"/>
    <w:basedOn w:val="a0"/>
    <w:uiPriority w:val="99"/>
    <w:qFormat/>
    <w:rsid w:val="00B043A9"/>
    <w:pPr>
      <w:pBdr>
        <w:top w:val="single" w:sz="4" w:space="0" w:color="auto"/>
        <w:bottom w:val="single" w:sz="4" w:space="0" w:color="auto"/>
        <w:right w:val="single" w:sz="4" w:space="0" w:color="auto"/>
      </w:pBdr>
      <w:spacing w:before="100" w:beforeAutospacing="1" w:after="100" w:afterAutospacing="1" w:line="240" w:lineRule="auto"/>
      <w:ind w:firstLineChars="100" w:firstLine="100"/>
    </w:pPr>
    <w:rPr>
      <w:rFonts w:ascii="Calibri" w:eastAsia="Times New Roman" w:hAnsi="Calibri" w:cs="Times New Roman"/>
      <w:sz w:val="24"/>
      <w:szCs w:val="24"/>
      <w:lang w:eastAsia="ru-RU"/>
    </w:rPr>
  </w:style>
  <w:style w:type="paragraph" w:customStyle="1" w:styleId="xl79">
    <w:name w:val="xl79"/>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0">
    <w:name w:val="xl80"/>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eastAsia="Times New Roman" w:hAnsi="Calibri" w:cs="Times New Roman"/>
      <w:b/>
      <w:bCs/>
      <w:sz w:val="24"/>
      <w:szCs w:val="24"/>
      <w:lang w:eastAsia="ru-RU"/>
    </w:rPr>
  </w:style>
  <w:style w:type="paragraph" w:customStyle="1" w:styleId="xl81">
    <w:name w:val="xl81"/>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2">
    <w:name w:val="xl82"/>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3">
    <w:name w:val="xl83"/>
    <w:basedOn w:val="a0"/>
    <w:uiPriority w:val="99"/>
    <w:qFormat/>
    <w:rsid w:val="00B043A9"/>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4">
    <w:name w:val="xl84"/>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5">
    <w:name w:val="xl85"/>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6">
    <w:name w:val="xl86"/>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87">
    <w:name w:val="xl87"/>
    <w:basedOn w:val="a0"/>
    <w:uiPriority w:val="99"/>
    <w:qFormat/>
    <w:rsid w:val="00B043A9"/>
    <w:pPr>
      <w:pBdr>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88">
    <w:name w:val="xl88"/>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89">
    <w:name w:val="xl89"/>
    <w:basedOn w:val="a0"/>
    <w:uiPriority w:val="99"/>
    <w:qFormat/>
    <w:rsid w:val="00B043A9"/>
    <w:pPr>
      <w:pBdr>
        <w:top w:val="single" w:sz="4" w:space="0" w:color="auto"/>
        <w:lef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0">
    <w:name w:val="xl90"/>
    <w:basedOn w:val="a0"/>
    <w:uiPriority w:val="99"/>
    <w:qFormat/>
    <w:rsid w:val="00B043A9"/>
    <w:pPr>
      <w:pBdr>
        <w:lef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1">
    <w:name w:val="xl91"/>
    <w:basedOn w:val="a0"/>
    <w:uiPriority w:val="99"/>
    <w:qFormat/>
    <w:rsid w:val="00B043A9"/>
    <w:pPr>
      <w:pBdr>
        <w:left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2">
    <w:name w:val="xl92"/>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3">
    <w:name w:val="xl93"/>
    <w:basedOn w:val="a0"/>
    <w:uiPriority w:val="99"/>
    <w:qFormat/>
    <w:rsid w:val="00B043A9"/>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4">
    <w:name w:val="xl94"/>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5">
    <w:name w:val="xl95"/>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96">
    <w:name w:val="xl96"/>
    <w:basedOn w:val="a0"/>
    <w:uiPriority w:val="99"/>
    <w:qFormat/>
    <w:rsid w:val="00B043A9"/>
    <w:pPr>
      <w:pBdr>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97">
    <w:name w:val="xl97"/>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98">
    <w:name w:val="xl98"/>
    <w:basedOn w:val="a0"/>
    <w:uiPriority w:val="99"/>
    <w:qFormat/>
    <w:rsid w:val="00B043A9"/>
    <w:pPr>
      <w:pBdr>
        <w:top w:val="single" w:sz="4" w:space="0" w:color="auto"/>
        <w:lef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99">
    <w:name w:val="xl99"/>
    <w:basedOn w:val="a0"/>
    <w:uiPriority w:val="99"/>
    <w:qFormat/>
    <w:rsid w:val="00B043A9"/>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0">
    <w:name w:val="xl100"/>
    <w:basedOn w:val="a0"/>
    <w:uiPriority w:val="99"/>
    <w:qFormat/>
    <w:rsid w:val="00B043A9"/>
    <w:pPr>
      <w:pBdr>
        <w:lef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1">
    <w:name w:val="xl101"/>
    <w:basedOn w:val="a0"/>
    <w:uiPriority w:val="99"/>
    <w:qFormat/>
    <w:rsid w:val="00B043A9"/>
    <w:pPr>
      <w:pBdr>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2">
    <w:name w:val="xl102"/>
    <w:basedOn w:val="a0"/>
    <w:uiPriority w:val="99"/>
    <w:qFormat/>
    <w:rsid w:val="00B043A9"/>
    <w:pPr>
      <w:pBdr>
        <w:left w:val="single" w:sz="4" w:space="0" w:color="auto"/>
        <w:bottom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3">
    <w:name w:val="xl103"/>
    <w:basedOn w:val="a0"/>
    <w:uiPriority w:val="99"/>
    <w:qFormat/>
    <w:rsid w:val="00B043A9"/>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4">
    <w:name w:val="xl104"/>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105">
    <w:name w:val="xl105"/>
    <w:basedOn w:val="a0"/>
    <w:uiPriority w:val="99"/>
    <w:qFormat/>
    <w:rsid w:val="00B043A9"/>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6">
    <w:name w:val="xl106"/>
    <w:basedOn w:val="a0"/>
    <w:uiPriority w:val="99"/>
    <w:qFormat/>
    <w:rsid w:val="00B043A9"/>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0"/>
    <w:uiPriority w:val="99"/>
    <w:qFormat/>
    <w:rsid w:val="00B043A9"/>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8">
    <w:name w:val="xl108"/>
    <w:basedOn w:val="a0"/>
    <w:uiPriority w:val="99"/>
    <w:qFormat/>
    <w:rsid w:val="00B043A9"/>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9">
    <w:name w:val="xl109"/>
    <w:basedOn w:val="a0"/>
    <w:uiPriority w:val="99"/>
    <w:qFormat/>
    <w:rsid w:val="00B043A9"/>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10">
    <w:name w:val="xl110"/>
    <w:basedOn w:val="a0"/>
    <w:uiPriority w:val="99"/>
    <w:qFormat/>
    <w:rsid w:val="00B043A9"/>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11">
    <w:name w:val="xl111"/>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112">
    <w:name w:val="xl112"/>
    <w:basedOn w:val="a0"/>
    <w:uiPriority w:val="99"/>
    <w:qFormat/>
    <w:rsid w:val="00B043A9"/>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113">
    <w:name w:val="xl113"/>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character" w:customStyle="1" w:styleId="BodyTextIndentChar1">
    <w:name w:val="Body Text Indent Char1"/>
    <w:link w:val="2f1"/>
    <w:semiHidden/>
    <w:locked/>
    <w:rsid w:val="00B043A9"/>
    <w:rPr>
      <w:rFonts w:ascii="TimesET" w:hAnsi="TimesET"/>
    </w:rPr>
  </w:style>
  <w:style w:type="paragraph" w:customStyle="1" w:styleId="2f1">
    <w:name w:val="Основной текст с отступом2"/>
    <w:basedOn w:val="a0"/>
    <w:link w:val="BodyTextIndentChar1"/>
    <w:semiHidden/>
    <w:qFormat/>
    <w:rsid w:val="00B043A9"/>
    <w:pPr>
      <w:suppressAutoHyphens/>
      <w:spacing w:after="0" w:line="240" w:lineRule="auto"/>
      <w:ind w:firstLine="720"/>
      <w:jc w:val="both"/>
    </w:pPr>
    <w:rPr>
      <w:rFonts w:ascii="TimesET" w:hAnsi="TimesET"/>
    </w:rPr>
  </w:style>
  <w:style w:type="paragraph" w:customStyle="1" w:styleId="37">
    <w:name w:val="ОИП 3"/>
    <w:basedOn w:val="a0"/>
    <w:qFormat/>
    <w:rsid w:val="00B043A9"/>
    <w:pPr>
      <w:widowControl w:val="0"/>
      <w:autoSpaceDE w:val="0"/>
      <w:autoSpaceDN w:val="0"/>
      <w:adjustRightInd w:val="0"/>
      <w:spacing w:after="0" w:line="240" w:lineRule="auto"/>
      <w:jc w:val="both"/>
    </w:pPr>
    <w:rPr>
      <w:rFonts w:ascii="Times New Roman" w:eastAsia="Times New Roman" w:hAnsi="Times New Roman" w:cs="Times New Roman"/>
      <w:b/>
      <w:i/>
      <w:color w:val="002060"/>
      <w:sz w:val="28"/>
      <w:szCs w:val="28"/>
      <w:lang w:eastAsia="ru-RU"/>
    </w:rPr>
  </w:style>
  <w:style w:type="paragraph" w:customStyle="1" w:styleId="42">
    <w:name w:val="Заголовок4"/>
    <w:basedOn w:val="af4"/>
    <w:autoRedefine/>
    <w:qFormat/>
    <w:rsid w:val="00B043A9"/>
    <w:pPr>
      <w:ind w:left="0" w:firstLine="708"/>
      <w:jc w:val="both"/>
    </w:pPr>
    <w:rPr>
      <w:iCs/>
      <w:sz w:val="28"/>
      <w:szCs w:val="28"/>
    </w:rPr>
  </w:style>
  <w:style w:type="paragraph" w:customStyle="1" w:styleId="Style60">
    <w:name w:val="Style6"/>
    <w:basedOn w:val="a0"/>
    <w:uiPriority w:val="99"/>
    <w:qFormat/>
    <w:rsid w:val="00B043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2">
    <w:name w:val="Знак2 Знак Знак Знак Знак Знак Знак Знак Знак Знак"/>
    <w:basedOn w:val="a0"/>
    <w:qFormat/>
    <w:rsid w:val="00B043A9"/>
    <w:pPr>
      <w:spacing w:line="240" w:lineRule="exact"/>
    </w:pPr>
    <w:rPr>
      <w:rFonts w:ascii="Verdana" w:eastAsia="Times New Roman" w:hAnsi="Verdana" w:cs="Times New Roman"/>
      <w:sz w:val="20"/>
      <w:szCs w:val="20"/>
      <w:lang w:val="en-US"/>
    </w:rPr>
  </w:style>
  <w:style w:type="paragraph" w:customStyle="1" w:styleId="230">
    <w:name w:val="Основной текст 23"/>
    <w:basedOn w:val="a0"/>
    <w:qFormat/>
    <w:rsid w:val="00B043A9"/>
    <w:pPr>
      <w:spacing w:after="0" w:line="240" w:lineRule="auto"/>
    </w:pPr>
    <w:rPr>
      <w:rFonts w:ascii="Times New Roman" w:eastAsia="Times New Roman" w:hAnsi="Times New Roman" w:cs="Times New Roman"/>
      <w:sz w:val="28"/>
      <w:szCs w:val="20"/>
      <w:lang w:eastAsia="ru-RU"/>
    </w:rPr>
  </w:style>
  <w:style w:type="paragraph" w:customStyle="1" w:styleId="240">
    <w:name w:val="Основной текст 24"/>
    <w:basedOn w:val="a0"/>
    <w:qFormat/>
    <w:rsid w:val="00B043A9"/>
    <w:pPr>
      <w:spacing w:after="0" w:line="240" w:lineRule="auto"/>
    </w:pPr>
    <w:rPr>
      <w:rFonts w:ascii="Times New Roman" w:eastAsia="Times New Roman" w:hAnsi="Times New Roman" w:cs="Times New Roman"/>
      <w:sz w:val="28"/>
      <w:szCs w:val="20"/>
      <w:lang w:eastAsia="ru-RU"/>
    </w:rPr>
  </w:style>
  <w:style w:type="character" w:styleId="affff6">
    <w:name w:val="footnote reference"/>
    <w:aliases w:val="Знак сноски 1,Знак сноски-FN,Referencia nota al pie,Ciae niinee-FN,fr,Used by Word for Help footnote symbols,Ссылка на сноску 45,Footnote Reference Number,Appel note de bas de page,SUPERS"/>
    <w:uiPriority w:val="99"/>
    <w:unhideWhenUsed/>
    <w:rsid w:val="00B043A9"/>
    <w:rPr>
      <w:vertAlign w:val="superscript"/>
    </w:rPr>
  </w:style>
  <w:style w:type="character" w:styleId="affff7">
    <w:name w:val="annotation reference"/>
    <w:uiPriority w:val="99"/>
    <w:unhideWhenUsed/>
    <w:rsid w:val="00B043A9"/>
    <w:rPr>
      <w:sz w:val="16"/>
      <w:szCs w:val="16"/>
    </w:rPr>
  </w:style>
  <w:style w:type="character" w:styleId="affff8">
    <w:name w:val="endnote reference"/>
    <w:uiPriority w:val="99"/>
    <w:unhideWhenUsed/>
    <w:rsid w:val="00B043A9"/>
    <w:rPr>
      <w:vertAlign w:val="superscript"/>
    </w:rPr>
  </w:style>
  <w:style w:type="character" w:customStyle="1" w:styleId="FontStyle16">
    <w:name w:val="Font Style16"/>
    <w:rsid w:val="00B043A9"/>
    <w:rPr>
      <w:rFonts w:ascii="Times New Roman" w:hAnsi="Times New Roman" w:cs="Times New Roman" w:hint="default"/>
      <w:color w:val="000000"/>
      <w:sz w:val="18"/>
      <w:szCs w:val="18"/>
    </w:rPr>
  </w:style>
  <w:style w:type="character" w:customStyle="1" w:styleId="1f9">
    <w:name w:val="Верхний колонтитул Знак1"/>
    <w:uiPriority w:val="99"/>
    <w:semiHidden/>
    <w:rsid w:val="00B043A9"/>
    <w:rPr>
      <w:sz w:val="24"/>
      <w:szCs w:val="24"/>
    </w:rPr>
  </w:style>
  <w:style w:type="character" w:customStyle="1" w:styleId="1fa">
    <w:name w:val="Нижний колонтитул Знак1"/>
    <w:uiPriority w:val="99"/>
    <w:semiHidden/>
    <w:rsid w:val="00B043A9"/>
    <w:rPr>
      <w:sz w:val="24"/>
      <w:szCs w:val="24"/>
    </w:rPr>
  </w:style>
  <w:style w:type="character" w:customStyle="1" w:styleId="1fb">
    <w:name w:val="Текст выноски Знак1"/>
    <w:uiPriority w:val="99"/>
    <w:semiHidden/>
    <w:rsid w:val="00B043A9"/>
    <w:rPr>
      <w:rFonts w:ascii="Tahoma" w:hAnsi="Tahoma" w:cs="Tahoma"/>
      <w:sz w:val="16"/>
      <w:szCs w:val="16"/>
    </w:rPr>
  </w:style>
  <w:style w:type="character" w:customStyle="1" w:styleId="b-serp-urlitem1">
    <w:name w:val="b-serp-url__item1"/>
    <w:rsid w:val="00B043A9"/>
  </w:style>
  <w:style w:type="character" w:customStyle="1" w:styleId="b-serp-urlmark1">
    <w:name w:val="b-serp-url__mark1"/>
    <w:rsid w:val="00B043A9"/>
  </w:style>
  <w:style w:type="character" w:customStyle="1" w:styleId="213">
    <w:name w:val="Основной текст 2 Знак1"/>
    <w:uiPriority w:val="99"/>
    <w:semiHidden/>
    <w:rsid w:val="00B043A9"/>
    <w:rPr>
      <w:sz w:val="24"/>
      <w:szCs w:val="24"/>
    </w:rPr>
  </w:style>
  <w:style w:type="paragraph" w:styleId="aff7">
    <w:name w:val="No Spacing"/>
    <w:link w:val="aff6"/>
    <w:qFormat/>
    <w:rsid w:val="00B043A9"/>
    <w:pPr>
      <w:spacing w:after="0" w:line="240" w:lineRule="auto"/>
    </w:pPr>
    <w:rPr>
      <w:rFonts w:ascii="Calibri" w:hAnsi="Calibri"/>
    </w:rPr>
  </w:style>
  <w:style w:type="character" w:customStyle="1" w:styleId="highlight">
    <w:name w:val="highlight"/>
    <w:rsid w:val="00B043A9"/>
  </w:style>
  <w:style w:type="character" w:customStyle="1" w:styleId="affff9">
    <w:name w:val="Гипертекстовая ссылка"/>
    <w:uiPriority w:val="99"/>
    <w:rsid w:val="00B043A9"/>
    <w:rPr>
      <w:rFonts w:ascii="Times New Roman" w:hAnsi="Times New Roman" w:cs="Times New Roman" w:hint="default"/>
      <w:b/>
      <w:bCs w:val="0"/>
      <w:color w:val="008000"/>
    </w:rPr>
  </w:style>
  <w:style w:type="paragraph" w:styleId="2a">
    <w:name w:val="Body Text Indent 2"/>
    <w:basedOn w:val="a0"/>
    <w:link w:val="29"/>
    <w:unhideWhenUsed/>
    <w:rsid w:val="00B043A9"/>
    <w:pPr>
      <w:spacing w:after="120" w:line="480" w:lineRule="auto"/>
      <w:ind w:left="283"/>
    </w:pPr>
    <w:rPr>
      <w:sz w:val="24"/>
      <w:szCs w:val="24"/>
    </w:rPr>
  </w:style>
  <w:style w:type="character" w:customStyle="1" w:styleId="214">
    <w:name w:val="Основной текст с отступом 2 Знак1"/>
    <w:basedOn w:val="a1"/>
    <w:uiPriority w:val="99"/>
    <w:rsid w:val="00B043A9"/>
  </w:style>
  <w:style w:type="character" w:customStyle="1" w:styleId="CharStyle8">
    <w:name w:val="Char Style 8"/>
    <w:rsid w:val="00B043A9"/>
    <w:rPr>
      <w:b/>
      <w:bCs/>
      <w:sz w:val="27"/>
      <w:szCs w:val="27"/>
      <w:lang w:eastAsia="ar-SA" w:bidi="ar-SA"/>
    </w:rPr>
  </w:style>
  <w:style w:type="character" w:customStyle="1" w:styleId="FontStyle12">
    <w:name w:val="Font Style12"/>
    <w:rsid w:val="00B043A9"/>
    <w:rPr>
      <w:rFonts w:ascii="Times New Roman" w:hAnsi="Times New Roman" w:cs="Times New Roman" w:hint="default"/>
      <w:sz w:val="24"/>
      <w:szCs w:val="24"/>
    </w:rPr>
  </w:style>
  <w:style w:type="character" w:customStyle="1" w:styleId="FontStyle22">
    <w:name w:val="Font Style22"/>
    <w:rsid w:val="00B043A9"/>
    <w:rPr>
      <w:rFonts w:ascii="Times New Roman" w:hAnsi="Times New Roman" w:cs="Times New Roman" w:hint="default"/>
      <w:sz w:val="26"/>
      <w:szCs w:val="26"/>
    </w:rPr>
  </w:style>
  <w:style w:type="character" w:customStyle="1" w:styleId="17">
    <w:name w:val="Название Знак1"/>
    <w:aliases w:val="Знак Знак Знак2"/>
    <w:link w:val="afb"/>
    <w:uiPriority w:val="99"/>
    <w:locked/>
    <w:rsid w:val="00B043A9"/>
    <w:rPr>
      <w:rFonts w:ascii="Cambria" w:eastAsia="Times New Roman" w:hAnsi="Cambria" w:cs="Times New Roman"/>
      <w:b/>
      <w:bCs/>
      <w:kern w:val="28"/>
      <w:sz w:val="32"/>
      <w:szCs w:val="32"/>
      <w:lang w:val="x-none" w:eastAsia="x-none"/>
    </w:rPr>
  </w:style>
  <w:style w:type="paragraph" w:styleId="34">
    <w:name w:val="Body Text Indent 3"/>
    <w:basedOn w:val="a0"/>
    <w:link w:val="33"/>
    <w:unhideWhenUsed/>
    <w:rsid w:val="00B043A9"/>
    <w:pPr>
      <w:spacing w:after="120" w:line="240" w:lineRule="auto"/>
      <w:ind w:left="283"/>
    </w:pPr>
    <w:rPr>
      <w:sz w:val="16"/>
      <w:szCs w:val="16"/>
    </w:rPr>
  </w:style>
  <w:style w:type="character" w:customStyle="1" w:styleId="310">
    <w:name w:val="Основной текст с отступом 3 Знак1"/>
    <w:basedOn w:val="a1"/>
    <w:rsid w:val="00B043A9"/>
    <w:rPr>
      <w:sz w:val="16"/>
      <w:szCs w:val="16"/>
    </w:rPr>
  </w:style>
  <w:style w:type="character" w:customStyle="1" w:styleId="affffa">
    <w:name w:val="Цветовое выделение"/>
    <w:uiPriority w:val="99"/>
    <w:rsid w:val="00B043A9"/>
    <w:rPr>
      <w:b/>
      <w:bCs w:val="0"/>
      <w:color w:val="26282F"/>
      <w:sz w:val="26"/>
    </w:rPr>
  </w:style>
  <w:style w:type="paragraph" w:styleId="32">
    <w:name w:val="Body Text 3"/>
    <w:basedOn w:val="a0"/>
    <w:link w:val="31"/>
    <w:uiPriority w:val="99"/>
    <w:unhideWhenUsed/>
    <w:rsid w:val="00B043A9"/>
    <w:pPr>
      <w:spacing w:after="120" w:line="240" w:lineRule="auto"/>
    </w:pPr>
    <w:rPr>
      <w:sz w:val="16"/>
      <w:szCs w:val="16"/>
    </w:rPr>
  </w:style>
  <w:style w:type="character" w:customStyle="1" w:styleId="311">
    <w:name w:val="Основной текст 3 Знак1"/>
    <w:basedOn w:val="a1"/>
    <w:uiPriority w:val="99"/>
    <w:rsid w:val="00B043A9"/>
    <w:rPr>
      <w:sz w:val="16"/>
      <w:szCs w:val="16"/>
    </w:rPr>
  </w:style>
  <w:style w:type="character" w:customStyle="1" w:styleId="text">
    <w:name w:val="text"/>
    <w:rsid w:val="00B043A9"/>
  </w:style>
  <w:style w:type="paragraph" w:styleId="aff1">
    <w:name w:val="Body Text First Indent"/>
    <w:basedOn w:val="a7"/>
    <w:link w:val="aff0"/>
    <w:unhideWhenUsed/>
    <w:rsid w:val="00B043A9"/>
    <w:pPr>
      <w:spacing w:after="0"/>
      <w:ind w:firstLine="360"/>
    </w:pPr>
    <w:rPr>
      <w:rFonts w:asciiTheme="minorHAnsi" w:eastAsiaTheme="minorHAnsi" w:hAnsiTheme="minorHAnsi" w:cstheme="minorBidi"/>
      <w:b w:val="0"/>
      <w:sz w:val="22"/>
      <w:szCs w:val="22"/>
      <w:lang w:val="ru-RU" w:eastAsia="en-US"/>
    </w:rPr>
  </w:style>
  <w:style w:type="character" w:customStyle="1" w:styleId="1fc">
    <w:name w:val="Красная строка Знак1"/>
    <w:basedOn w:val="a8"/>
    <w:rsid w:val="00B043A9"/>
  </w:style>
  <w:style w:type="character" w:customStyle="1" w:styleId="26">
    <w:name w:val="Основной текст Знак2"/>
    <w:link w:val="a7"/>
    <w:rsid w:val="00B043A9"/>
    <w:rPr>
      <w:rFonts w:ascii="Pragmatica" w:eastAsia="Times New Roman" w:hAnsi="Pragmatica" w:cs="Times New Roman"/>
      <w:b/>
      <w:sz w:val="20"/>
      <w:szCs w:val="20"/>
      <w:lang w:val="x-none" w:eastAsia="x-none"/>
    </w:rPr>
  </w:style>
  <w:style w:type="character" w:customStyle="1" w:styleId="fontstyle14">
    <w:name w:val="fontstyle14"/>
    <w:uiPriority w:val="99"/>
    <w:rsid w:val="00B043A9"/>
    <w:rPr>
      <w:rFonts w:ascii="Times New Roman" w:hAnsi="Times New Roman" w:cs="Times New Roman" w:hint="default"/>
      <w:b/>
      <w:bCs/>
    </w:rPr>
  </w:style>
  <w:style w:type="paragraph" w:styleId="aff">
    <w:name w:val="Subtitle"/>
    <w:basedOn w:val="a0"/>
    <w:next w:val="a0"/>
    <w:link w:val="afe"/>
    <w:uiPriority w:val="11"/>
    <w:qFormat/>
    <w:rsid w:val="00B043A9"/>
    <w:pPr>
      <w:numPr>
        <w:ilvl w:val="1"/>
      </w:numPr>
      <w:spacing w:after="0" w:line="240" w:lineRule="auto"/>
    </w:pPr>
    <w:rPr>
      <w:b/>
      <w:sz w:val="24"/>
    </w:rPr>
  </w:style>
  <w:style w:type="character" w:customStyle="1" w:styleId="1fd">
    <w:name w:val="Подзаголовок Знак1"/>
    <w:basedOn w:val="a1"/>
    <w:rsid w:val="00B043A9"/>
    <w:rPr>
      <w:rFonts w:eastAsiaTheme="minorEastAsia"/>
      <w:color w:val="5A5A5A" w:themeColor="text1" w:themeTint="A5"/>
      <w:spacing w:val="15"/>
    </w:rPr>
  </w:style>
  <w:style w:type="paragraph" w:styleId="afa">
    <w:name w:val="endnote text"/>
    <w:basedOn w:val="a0"/>
    <w:link w:val="af9"/>
    <w:uiPriority w:val="99"/>
    <w:unhideWhenUsed/>
    <w:rsid w:val="00B043A9"/>
    <w:pPr>
      <w:spacing w:after="0" w:line="240" w:lineRule="auto"/>
    </w:pPr>
    <w:rPr>
      <w:rFonts w:ascii="Calibri" w:hAnsi="Calibri"/>
    </w:rPr>
  </w:style>
  <w:style w:type="character" w:customStyle="1" w:styleId="1fe">
    <w:name w:val="Текст концевой сноски Знак1"/>
    <w:basedOn w:val="a1"/>
    <w:uiPriority w:val="99"/>
    <w:rsid w:val="00B043A9"/>
    <w:rPr>
      <w:sz w:val="20"/>
      <w:szCs w:val="20"/>
    </w:rPr>
  </w:style>
  <w:style w:type="character" w:customStyle="1" w:styleId="apple-style-span">
    <w:name w:val="apple-style-span"/>
    <w:rsid w:val="00B043A9"/>
  </w:style>
  <w:style w:type="paragraph" w:styleId="aff3">
    <w:name w:val="Plain Text"/>
    <w:basedOn w:val="a0"/>
    <w:link w:val="aff2"/>
    <w:uiPriority w:val="99"/>
    <w:unhideWhenUsed/>
    <w:rsid w:val="00B043A9"/>
    <w:pPr>
      <w:spacing w:after="0" w:line="240" w:lineRule="auto"/>
    </w:pPr>
    <w:rPr>
      <w:rFonts w:ascii="Consolas" w:hAnsi="Consolas"/>
      <w:sz w:val="21"/>
      <w:szCs w:val="21"/>
    </w:rPr>
  </w:style>
  <w:style w:type="character" w:customStyle="1" w:styleId="1ff">
    <w:name w:val="Текст Знак1"/>
    <w:basedOn w:val="a1"/>
    <w:uiPriority w:val="99"/>
    <w:rsid w:val="00B043A9"/>
    <w:rPr>
      <w:rFonts w:ascii="Consolas" w:hAnsi="Consolas"/>
      <w:sz w:val="21"/>
      <w:szCs w:val="21"/>
    </w:rPr>
  </w:style>
  <w:style w:type="character" w:customStyle="1" w:styleId="61">
    <w:name w:val="Знак Знак6 Знак"/>
    <w:locked/>
    <w:rsid w:val="00B043A9"/>
    <w:rPr>
      <w:sz w:val="24"/>
      <w:szCs w:val="24"/>
      <w:lang w:val="ru-RU" w:eastAsia="ru-RU" w:bidi="ar-SA"/>
    </w:rPr>
  </w:style>
  <w:style w:type="paragraph" w:styleId="aff5">
    <w:name w:val="annotation subject"/>
    <w:basedOn w:val="af8"/>
    <w:next w:val="af8"/>
    <w:link w:val="aff4"/>
    <w:uiPriority w:val="99"/>
    <w:unhideWhenUsed/>
    <w:rsid w:val="00B043A9"/>
    <w:rPr>
      <w:b/>
      <w:bCs/>
    </w:rPr>
  </w:style>
  <w:style w:type="character" w:customStyle="1" w:styleId="1ff0">
    <w:name w:val="Тема примечания Знак1"/>
    <w:basedOn w:val="1a"/>
    <w:rsid w:val="00B043A9"/>
    <w:rPr>
      <w:b/>
      <w:bCs/>
      <w:sz w:val="20"/>
      <w:szCs w:val="20"/>
    </w:rPr>
  </w:style>
  <w:style w:type="table" w:customStyle="1" w:styleId="113">
    <w:name w:val="Сетка таблицы11"/>
    <w:basedOn w:val="a2"/>
    <w:next w:val="a6"/>
    <w:uiPriority w:val="99"/>
    <w:rsid w:val="00B043A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b">
    <w:name w:val="Комментарий"/>
    <w:basedOn w:val="afff7"/>
    <w:next w:val="a0"/>
    <w:uiPriority w:val="99"/>
    <w:qFormat/>
    <w:rsid w:val="00B043A9"/>
    <w:pPr>
      <w:shd w:val="clear" w:color="auto" w:fill="F0F0F0"/>
      <w:spacing w:before="75"/>
      <w:ind w:left="0" w:right="0"/>
      <w:jc w:val="both"/>
    </w:pPr>
    <w:rPr>
      <w:color w:val="353842"/>
    </w:rPr>
  </w:style>
  <w:style w:type="paragraph" w:customStyle="1" w:styleId="affffc">
    <w:name w:val="Информация об изменениях документа"/>
    <w:basedOn w:val="affffb"/>
    <w:next w:val="a0"/>
    <w:uiPriority w:val="99"/>
    <w:qFormat/>
    <w:rsid w:val="00B043A9"/>
    <w:pPr>
      <w:spacing w:before="0"/>
    </w:pPr>
    <w:rPr>
      <w:i/>
      <w:iCs/>
    </w:rPr>
  </w:style>
  <w:style w:type="numbering" w:customStyle="1" w:styleId="20">
    <w:name w:val="Стиль2"/>
    <w:rsid w:val="00B043A9"/>
    <w:pPr>
      <w:numPr>
        <w:numId w:val="5"/>
      </w:numPr>
    </w:pPr>
  </w:style>
  <w:style w:type="numbering" w:customStyle="1" w:styleId="215">
    <w:name w:val="Стиль21"/>
    <w:rsid w:val="00B043A9"/>
  </w:style>
  <w:style w:type="table" w:customStyle="1" w:styleId="216">
    <w:name w:val="Средняя сетка 21"/>
    <w:basedOn w:val="a2"/>
    <w:rsid w:val="00B043A9"/>
    <w:pPr>
      <w:spacing w:after="0" w:line="240" w:lineRule="auto"/>
    </w:pPr>
    <w:rPr>
      <w:rFonts w:ascii="Calibri" w:eastAsia="Times New Roman" w:hAnsi="Calibri" w:cs="Times New Roman"/>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B043A9"/>
  </w:style>
  <w:style w:type="table" w:customStyle="1" w:styleId="2f4">
    <w:name w:val="Сетка таблицы2"/>
    <w:basedOn w:val="a2"/>
    <w:next w:val="a6"/>
    <w:uiPriority w:val="59"/>
    <w:rsid w:val="00B043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B043A9"/>
  </w:style>
  <w:style w:type="numbering" w:customStyle="1" w:styleId="231">
    <w:name w:val="Стиль23"/>
    <w:rsid w:val="00B043A9"/>
  </w:style>
  <w:style w:type="numbering" w:customStyle="1" w:styleId="2110">
    <w:name w:val="Стиль211"/>
    <w:rsid w:val="00B043A9"/>
  </w:style>
  <w:style w:type="table" w:customStyle="1" w:styleId="2111">
    <w:name w:val="Средняя сетка 211"/>
    <w:basedOn w:val="a2"/>
    <w:rsid w:val="00B043A9"/>
    <w:pPr>
      <w:spacing w:after="0" w:line="240" w:lineRule="auto"/>
    </w:pPr>
    <w:rPr>
      <w:rFonts w:ascii="Calibri" w:eastAsia="Times New Roman" w:hAnsi="Calibri" w:cs="Times New Roman"/>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B043A9"/>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1ff1">
    <w:name w:val="Знак Знак Знак Знак Знак Знак Знак Знак Знак Знак Знак Знак Знак1"/>
    <w:basedOn w:val="a0"/>
    <w:rsid w:val="00B043A9"/>
    <w:pPr>
      <w:spacing w:line="240" w:lineRule="exact"/>
    </w:pPr>
    <w:rPr>
      <w:rFonts w:ascii="Verdana" w:eastAsia="Times New Roman" w:hAnsi="Verdana" w:cs="Times New Roman"/>
      <w:sz w:val="20"/>
      <w:szCs w:val="20"/>
      <w:lang w:val="en-US"/>
    </w:rPr>
  </w:style>
  <w:style w:type="table" w:customStyle="1" w:styleId="38">
    <w:name w:val="Сетка таблицы3"/>
    <w:basedOn w:val="a2"/>
    <w:next w:val="a6"/>
    <w:rsid w:val="00B043A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B043A9"/>
    <w:pPr>
      <w:spacing w:after="0" w:line="240" w:lineRule="auto"/>
    </w:pPr>
    <w:rPr>
      <w:rFonts w:ascii="Times New Roman" w:eastAsia="Times New Roman" w:hAnsi="Times New Roman" w:cs="Times New Roman"/>
      <w:sz w:val="28"/>
      <w:szCs w:val="20"/>
      <w:lang w:eastAsia="ru-RU"/>
    </w:rPr>
  </w:style>
  <w:style w:type="paragraph" w:customStyle="1" w:styleId="p49">
    <w:name w:val="p49"/>
    <w:basedOn w:val="a0"/>
    <w:autoRedefine/>
    <w:qFormat/>
    <w:rsid w:val="00B04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51">
    <w:name w:val="Основной текст 251"/>
    <w:basedOn w:val="a0"/>
    <w:autoRedefine/>
    <w:qFormat/>
    <w:rsid w:val="00B043A9"/>
    <w:pPr>
      <w:spacing w:after="0" w:line="240" w:lineRule="auto"/>
    </w:pPr>
    <w:rPr>
      <w:rFonts w:ascii="Times New Roman" w:eastAsia="Times New Roman" w:hAnsi="Times New Roman" w:cs="Times New Roman"/>
      <w:sz w:val="28"/>
      <w:szCs w:val="20"/>
      <w:lang w:eastAsia="ru-RU"/>
    </w:rPr>
  </w:style>
  <w:style w:type="character" w:customStyle="1" w:styleId="39">
    <w:name w:val="Основной текст Знак3"/>
    <w:semiHidden/>
    <w:rsid w:val="00B043A9"/>
    <w:rPr>
      <w:rFonts w:ascii="Pragmatica" w:hAnsi="Pragmatica"/>
      <w:b/>
    </w:rPr>
  </w:style>
  <w:style w:type="table" w:customStyle="1" w:styleId="232">
    <w:name w:val="Средняя сетка 23"/>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44">
    <w:name w:val="Стиль24"/>
    <w:rsid w:val="00B043A9"/>
  </w:style>
  <w:style w:type="numbering" w:customStyle="1" w:styleId="2121">
    <w:name w:val="Стиль212"/>
    <w:rsid w:val="00B043A9"/>
  </w:style>
  <w:style w:type="numbering" w:customStyle="1" w:styleId="2311">
    <w:name w:val="Стиль231"/>
    <w:rsid w:val="00B043A9"/>
  </w:style>
  <w:style w:type="numbering" w:customStyle="1" w:styleId="2411">
    <w:name w:val="Стиль241"/>
    <w:rsid w:val="00B043A9"/>
  </w:style>
  <w:style w:type="numbering" w:customStyle="1" w:styleId="21210">
    <w:name w:val="Стиль2121"/>
    <w:rsid w:val="00B043A9"/>
  </w:style>
  <w:style w:type="numbering" w:customStyle="1" w:styleId="23110">
    <w:name w:val="Стиль2311"/>
    <w:rsid w:val="00B043A9"/>
  </w:style>
  <w:style w:type="table" w:customStyle="1" w:styleId="217">
    <w:name w:val="Сетка таблицы21"/>
    <w:basedOn w:val="a2"/>
    <w:next w:val="a6"/>
    <w:uiPriority w:val="39"/>
    <w:rsid w:val="00123CEE"/>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2"/>
    <w:next w:val="a6"/>
    <w:uiPriority w:val="39"/>
    <w:rsid w:val="00D91E4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unhideWhenUsed/>
    <w:rsid w:val="00480321"/>
  </w:style>
  <w:style w:type="table" w:customStyle="1" w:styleId="43">
    <w:name w:val="Сетка таблицы4"/>
    <w:basedOn w:val="a2"/>
    <w:next w:val="a6"/>
    <w:uiPriority w:val="5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6"/>
    <w:uiPriority w:val="3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2"/>
    <w:uiPriority w:val="3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6">
    <w:name w:val="Font Style26"/>
    <w:uiPriority w:val="99"/>
    <w:rsid w:val="00480321"/>
    <w:rPr>
      <w:rFonts w:ascii="Times New Roman" w:hAnsi="Times New Roman"/>
      <w:sz w:val="26"/>
    </w:rPr>
  </w:style>
  <w:style w:type="paragraph" w:customStyle="1" w:styleId="ConsPlusTitlePage">
    <w:name w:val="ConsPlusTitlePage"/>
    <w:rsid w:val="00480321"/>
    <w:pPr>
      <w:widowControl w:val="0"/>
      <w:autoSpaceDE w:val="0"/>
      <w:autoSpaceDN w:val="0"/>
      <w:spacing w:after="0" w:line="240" w:lineRule="auto"/>
    </w:pPr>
    <w:rPr>
      <w:rFonts w:ascii="Tahoma" w:eastAsiaTheme="minorEastAsia" w:hAnsi="Tahoma" w:cs="Tahoma"/>
      <w:sz w:val="20"/>
      <w:szCs w:val="20"/>
      <w:lang w:eastAsia="ru-RU"/>
    </w:rPr>
  </w:style>
  <w:style w:type="table" w:customStyle="1" w:styleId="120">
    <w:name w:val="Сетка таблицы12"/>
    <w:basedOn w:val="a2"/>
    <w:next w:val="a6"/>
    <w:uiPriority w:val="5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d">
    <w:name w:val="Revision"/>
    <w:hidden/>
    <w:uiPriority w:val="99"/>
    <w:semiHidden/>
    <w:rsid w:val="00480321"/>
    <w:pPr>
      <w:spacing w:after="0" w:line="240" w:lineRule="auto"/>
    </w:pPr>
    <w:rPr>
      <w:rFonts w:ascii="Times New Roman" w:eastAsiaTheme="minorEastAsia"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3973">
      <w:bodyDiv w:val="1"/>
      <w:marLeft w:val="0"/>
      <w:marRight w:val="0"/>
      <w:marTop w:val="0"/>
      <w:marBottom w:val="0"/>
      <w:divBdr>
        <w:top w:val="none" w:sz="0" w:space="0" w:color="auto"/>
        <w:left w:val="none" w:sz="0" w:space="0" w:color="auto"/>
        <w:bottom w:val="none" w:sz="0" w:space="0" w:color="auto"/>
        <w:right w:val="none" w:sz="0" w:space="0" w:color="auto"/>
      </w:divBdr>
    </w:div>
    <w:div w:id="79909918">
      <w:bodyDiv w:val="1"/>
      <w:marLeft w:val="0"/>
      <w:marRight w:val="0"/>
      <w:marTop w:val="0"/>
      <w:marBottom w:val="0"/>
      <w:divBdr>
        <w:top w:val="none" w:sz="0" w:space="0" w:color="auto"/>
        <w:left w:val="none" w:sz="0" w:space="0" w:color="auto"/>
        <w:bottom w:val="none" w:sz="0" w:space="0" w:color="auto"/>
        <w:right w:val="none" w:sz="0" w:space="0" w:color="auto"/>
      </w:divBdr>
    </w:div>
    <w:div w:id="89130377">
      <w:bodyDiv w:val="1"/>
      <w:marLeft w:val="0"/>
      <w:marRight w:val="0"/>
      <w:marTop w:val="0"/>
      <w:marBottom w:val="0"/>
      <w:divBdr>
        <w:top w:val="none" w:sz="0" w:space="0" w:color="auto"/>
        <w:left w:val="none" w:sz="0" w:space="0" w:color="auto"/>
        <w:bottom w:val="none" w:sz="0" w:space="0" w:color="auto"/>
        <w:right w:val="none" w:sz="0" w:space="0" w:color="auto"/>
      </w:divBdr>
    </w:div>
    <w:div w:id="108428635">
      <w:bodyDiv w:val="1"/>
      <w:marLeft w:val="0"/>
      <w:marRight w:val="0"/>
      <w:marTop w:val="0"/>
      <w:marBottom w:val="0"/>
      <w:divBdr>
        <w:top w:val="none" w:sz="0" w:space="0" w:color="auto"/>
        <w:left w:val="none" w:sz="0" w:space="0" w:color="auto"/>
        <w:bottom w:val="none" w:sz="0" w:space="0" w:color="auto"/>
        <w:right w:val="none" w:sz="0" w:space="0" w:color="auto"/>
      </w:divBdr>
    </w:div>
    <w:div w:id="108622095">
      <w:bodyDiv w:val="1"/>
      <w:marLeft w:val="0"/>
      <w:marRight w:val="0"/>
      <w:marTop w:val="0"/>
      <w:marBottom w:val="0"/>
      <w:divBdr>
        <w:top w:val="none" w:sz="0" w:space="0" w:color="auto"/>
        <w:left w:val="none" w:sz="0" w:space="0" w:color="auto"/>
        <w:bottom w:val="none" w:sz="0" w:space="0" w:color="auto"/>
        <w:right w:val="none" w:sz="0" w:space="0" w:color="auto"/>
      </w:divBdr>
    </w:div>
    <w:div w:id="167142486">
      <w:bodyDiv w:val="1"/>
      <w:marLeft w:val="0"/>
      <w:marRight w:val="0"/>
      <w:marTop w:val="0"/>
      <w:marBottom w:val="0"/>
      <w:divBdr>
        <w:top w:val="none" w:sz="0" w:space="0" w:color="auto"/>
        <w:left w:val="none" w:sz="0" w:space="0" w:color="auto"/>
        <w:bottom w:val="none" w:sz="0" w:space="0" w:color="auto"/>
        <w:right w:val="none" w:sz="0" w:space="0" w:color="auto"/>
      </w:divBdr>
    </w:div>
    <w:div w:id="221406903">
      <w:bodyDiv w:val="1"/>
      <w:marLeft w:val="0"/>
      <w:marRight w:val="0"/>
      <w:marTop w:val="0"/>
      <w:marBottom w:val="0"/>
      <w:divBdr>
        <w:top w:val="none" w:sz="0" w:space="0" w:color="auto"/>
        <w:left w:val="none" w:sz="0" w:space="0" w:color="auto"/>
        <w:bottom w:val="none" w:sz="0" w:space="0" w:color="auto"/>
        <w:right w:val="none" w:sz="0" w:space="0" w:color="auto"/>
      </w:divBdr>
    </w:div>
    <w:div w:id="221870173">
      <w:bodyDiv w:val="1"/>
      <w:marLeft w:val="0"/>
      <w:marRight w:val="0"/>
      <w:marTop w:val="0"/>
      <w:marBottom w:val="0"/>
      <w:divBdr>
        <w:top w:val="none" w:sz="0" w:space="0" w:color="auto"/>
        <w:left w:val="none" w:sz="0" w:space="0" w:color="auto"/>
        <w:bottom w:val="none" w:sz="0" w:space="0" w:color="auto"/>
        <w:right w:val="none" w:sz="0" w:space="0" w:color="auto"/>
      </w:divBdr>
    </w:div>
    <w:div w:id="230045107">
      <w:bodyDiv w:val="1"/>
      <w:marLeft w:val="0"/>
      <w:marRight w:val="0"/>
      <w:marTop w:val="0"/>
      <w:marBottom w:val="0"/>
      <w:divBdr>
        <w:top w:val="none" w:sz="0" w:space="0" w:color="auto"/>
        <w:left w:val="none" w:sz="0" w:space="0" w:color="auto"/>
        <w:bottom w:val="none" w:sz="0" w:space="0" w:color="auto"/>
        <w:right w:val="none" w:sz="0" w:space="0" w:color="auto"/>
      </w:divBdr>
    </w:div>
    <w:div w:id="235631281">
      <w:bodyDiv w:val="1"/>
      <w:marLeft w:val="0"/>
      <w:marRight w:val="0"/>
      <w:marTop w:val="0"/>
      <w:marBottom w:val="0"/>
      <w:divBdr>
        <w:top w:val="none" w:sz="0" w:space="0" w:color="auto"/>
        <w:left w:val="none" w:sz="0" w:space="0" w:color="auto"/>
        <w:bottom w:val="none" w:sz="0" w:space="0" w:color="auto"/>
        <w:right w:val="none" w:sz="0" w:space="0" w:color="auto"/>
      </w:divBdr>
    </w:div>
    <w:div w:id="275261256">
      <w:bodyDiv w:val="1"/>
      <w:marLeft w:val="0"/>
      <w:marRight w:val="0"/>
      <w:marTop w:val="0"/>
      <w:marBottom w:val="0"/>
      <w:divBdr>
        <w:top w:val="none" w:sz="0" w:space="0" w:color="auto"/>
        <w:left w:val="none" w:sz="0" w:space="0" w:color="auto"/>
        <w:bottom w:val="none" w:sz="0" w:space="0" w:color="auto"/>
        <w:right w:val="none" w:sz="0" w:space="0" w:color="auto"/>
      </w:divBdr>
    </w:div>
    <w:div w:id="301235323">
      <w:bodyDiv w:val="1"/>
      <w:marLeft w:val="0"/>
      <w:marRight w:val="0"/>
      <w:marTop w:val="0"/>
      <w:marBottom w:val="0"/>
      <w:divBdr>
        <w:top w:val="none" w:sz="0" w:space="0" w:color="auto"/>
        <w:left w:val="none" w:sz="0" w:space="0" w:color="auto"/>
        <w:bottom w:val="none" w:sz="0" w:space="0" w:color="auto"/>
        <w:right w:val="none" w:sz="0" w:space="0" w:color="auto"/>
      </w:divBdr>
    </w:div>
    <w:div w:id="385683622">
      <w:bodyDiv w:val="1"/>
      <w:marLeft w:val="0"/>
      <w:marRight w:val="0"/>
      <w:marTop w:val="0"/>
      <w:marBottom w:val="0"/>
      <w:divBdr>
        <w:top w:val="none" w:sz="0" w:space="0" w:color="auto"/>
        <w:left w:val="none" w:sz="0" w:space="0" w:color="auto"/>
        <w:bottom w:val="none" w:sz="0" w:space="0" w:color="auto"/>
        <w:right w:val="none" w:sz="0" w:space="0" w:color="auto"/>
      </w:divBdr>
    </w:div>
    <w:div w:id="386685676">
      <w:bodyDiv w:val="1"/>
      <w:marLeft w:val="0"/>
      <w:marRight w:val="0"/>
      <w:marTop w:val="0"/>
      <w:marBottom w:val="0"/>
      <w:divBdr>
        <w:top w:val="none" w:sz="0" w:space="0" w:color="auto"/>
        <w:left w:val="none" w:sz="0" w:space="0" w:color="auto"/>
        <w:bottom w:val="none" w:sz="0" w:space="0" w:color="auto"/>
        <w:right w:val="none" w:sz="0" w:space="0" w:color="auto"/>
      </w:divBdr>
    </w:div>
    <w:div w:id="431097758">
      <w:bodyDiv w:val="1"/>
      <w:marLeft w:val="0"/>
      <w:marRight w:val="0"/>
      <w:marTop w:val="0"/>
      <w:marBottom w:val="0"/>
      <w:divBdr>
        <w:top w:val="none" w:sz="0" w:space="0" w:color="auto"/>
        <w:left w:val="none" w:sz="0" w:space="0" w:color="auto"/>
        <w:bottom w:val="none" w:sz="0" w:space="0" w:color="auto"/>
        <w:right w:val="none" w:sz="0" w:space="0" w:color="auto"/>
      </w:divBdr>
    </w:div>
    <w:div w:id="442189259">
      <w:bodyDiv w:val="1"/>
      <w:marLeft w:val="0"/>
      <w:marRight w:val="0"/>
      <w:marTop w:val="0"/>
      <w:marBottom w:val="0"/>
      <w:divBdr>
        <w:top w:val="none" w:sz="0" w:space="0" w:color="auto"/>
        <w:left w:val="none" w:sz="0" w:space="0" w:color="auto"/>
        <w:bottom w:val="none" w:sz="0" w:space="0" w:color="auto"/>
        <w:right w:val="none" w:sz="0" w:space="0" w:color="auto"/>
      </w:divBdr>
    </w:div>
    <w:div w:id="491876539">
      <w:bodyDiv w:val="1"/>
      <w:marLeft w:val="0"/>
      <w:marRight w:val="0"/>
      <w:marTop w:val="0"/>
      <w:marBottom w:val="0"/>
      <w:divBdr>
        <w:top w:val="none" w:sz="0" w:space="0" w:color="auto"/>
        <w:left w:val="none" w:sz="0" w:space="0" w:color="auto"/>
        <w:bottom w:val="none" w:sz="0" w:space="0" w:color="auto"/>
        <w:right w:val="none" w:sz="0" w:space="0" w:color="auto"/>
      </w:divBdr>
    </w:div>
    <w:div w:id="597451271">
      <w:bodyDiv w:val="1"/>
      <w:marLeft w:val="0"/>
      <w:marRight w:val="0"/>
      <w:marTop w:val="0"/>
      <w:marBottom w:val="0"/>
      <w:divBdr>
        <w:top w:val="none" w:sz="0" w:space="0" w:color="auto"/>
        <w:left w:val="none" w:sz="0" w:space="0" w:color="auto"/>
        <w:bottom w:val="none" w:sz="0" w:space="0" w:color="auto"/>
        <w:right w:val="none" w:sz="0" w:space="0" w:color="auto"/>
      </w:divBdr>
    </w:div>
    <w:div w:id="663702982">
      <w:bodyDiv w:val="1"/>
      <w:marLeft w:val="0"/>
      <w:marRight w:val="0"/>
      <w:marTop w:val="0"/>
      <w:marBottom w:val="0"/>
      <w:divBdr>
        <w:top w:val="none" w:sz="0" w:space="0" w:color="auto"/>
        <w:left w:val="none" w:sz="0" w:space="0" w:color="auto"/>
        <w:bottom w:val="none" w:sz="0" w:space="0" w:color="auto"/>
        <w:right w:val="none" w:sz="0" w:space="0" w:color="auto"/>
      </w:divBdr>
    </w:div>
    <w:div w:id="709841789">
      <w:bodyDiv w:val="1"/>
      <w:marLeft w:val="0"/>
      <w:marRight w:val="0"/>
      <w:marTop w:val="0"/>
      <w:marBottom w:val="0"/>
      <w:divBdr>
        <w:top w:val="none" w:sz="0" w:space="0" w:color="auto"/>
        <w:left w:val="none" w:sz="0" w:space="0" w:color="auto"/>
        <w:bottom w:val="none" w:sz="0" w:space="0" w:color="auto"/>
        <w:right w:val="none" w:sz="0" w:space="0" w:color="auto"/>
      </w:divBdr>
    </w:div>
    <w:div w:id="718627755">
      <w:bodyDiv w:val="1"/>
      <w:marLeft w:val="0"/>
      <w:marRight w:val="0"/>
      <w:marTop w:val="0"/>
      <w:marBottom w:val="0"/>
      <w:divBdr>
        <w:top w:val="none" w:sz="0" w:space="0" w:color="auto"/>
        <w:left w:val="none" w:sz="0" w:space="0" w:color="auto"/>
        <w:bottom w:val="none" w:sz="0" w:space="0" w:color="auto"/>
        <w:right w:val="none" w:sz="0" w:space="0" w:color="auto"/>
      </w:divBdr>
    </w:div>
    <w:div w:id="780682425">
      <w:bodyDiv w:val="1"/>
      <w:marLeft w:val="0"/>
      <w:marRight w:val="0"/>
      <w:marTop w:val="0"/>
      <w:marBottom w:val="0"/>
      <w:divBdr>
        <w:top w:val="none" w:sz="0" w:space="0" w:color="auto"/>
        <w:left w:val="none" w:sz="0" w:space="0" w:color="auto"/>
        <w:bottom w:val="none" w:sz="0" w:space="0" w:color="auto"/>
        <w:right w:val="none" w:sz="0" w:space="0" w:color="auto"/>
      </w:divBdr>
    </w:div>
    <w:div w:id="789590444">
      <w:bodyDiv w:val="1"/>
      <w:marLeft w:val="0"/>
      <w:marRight w:val="0"/>
      <w:marTop w:val="0"/>
      <w:marBottom w:val="0"/>
      <w:divBdr>
        <w:top w:val="none" w:sz="0" w:space="0" w:color="auto"/>
        <w:left w:val="none" w:sz="0" w:space="0" w:color="auto"/>
        <w:bottom w:val="none" w:sz="0" w:space="0" w:color="auto"/>
        <w:right w:val="none" w:sz="0" w:space="0" w:color="auto"/>
      </w:divBdr>
    </w:div>
    <w:div w:id="793518241">
      <w:bodyDiv w:val="1"/>
      <w:marLeft w:val="0"/>
      <w:marRight w:val="0"/>
      <w:marTop w:val="0"/>
      <w:marBottom w:val="0"/>
      <w:divBdr>
        <w:top w:val="none" w:sz="0" w:space="0" w:color="auto"/>
        <w:left w:val="none" w:sz="0" w:space="0" w:color="auto"/>
        <w:bottom w:val="none" w:sz="0" w:space="0" w:color="auto"/>
        <w:right w:val="none" w:sz="0" w:space="0" w:color="auto"/>
      </w:divBdr>
    </w:div>
    <w:div w:id="806122589">
      <w:bodyDiv w:val="1"/>
      <w:marLeft w:val="0"/>
      <w:marRight w:val="0"/>
      <w:marTop w:val="0"/>
      <w:marBottom w:val="0"/>
      <w:divBdr>
        <w:top w:val="none" w:sz="0" w:space="0" w:color="auto"/>
        <w:left w:val="none" w:sz="0" w:space="0" w:color="auto"/>
        <w:bottom w:val="none" w:sz="0" w:space="0" w:color="auto"/>
        <w:right w:val="none" w:sz="0" w:space="0" w:color="auto"/>
      </w:divBdr>
    </w:div>
    <w:div w:id="817378018">
      <w:bodyDiv w:val="1"/>
      <w:marLeft w:val="0"/>
      <w:marRight w:val="0"/>
      <w:marTop w:val="0"/>
      <w:marBottom w:val="0"/>
      <w:divBdr>
        <w:top w:val="none" w:sz="0" w:space="0" w:color="auto"/>
        <w:left w:val="none" w:sz="0" w:space="0" w:color="auto"/>
        <w:bottom w:val="none" w:sz="0" w:space="0" w:color="auto"/>
        <w:right w:val="none" w:sz="0" w:space="0" w:color="auto"/>
      </w:divBdr>
    </w:div>
    <w:div w:id="832112047">
      <w:bodyDiv w:val="1"/>
      <w:marLeft w:val="0"/>
      <w:marRight w:val="0"/>
      <w:marTop w:val="0"/>
      <w:marBottom w:val="0"/>
      <w:divBdr>
        <w:top w:val="none" w:sz="0" w:space="0" w:color="auto"/>
        <w:left w:val="none" w:sz="0" w:space="0" w:color="auto"/>
        <w:bottom w:val="none" w:sz="0" w:space="0" w:color="auto"/>
        <w:right w:val="none" w:sz="0" w:space="0" w:color="auto"/>
      </w:divBdr>
    </w:div>
    <w:div w:id="841089269">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 w:id="1052846576">
      <w:bodyDiv w:val="1"/>
      <w:marLeft w:val="0"/>
      <w:marRight w:val="0"/>
      <w:marTop w:val="0"/>
      <w:marBottom w:val="0"/>
      <w:divBdr>
        <w:top w:val="none" w:sz="0" w:space="0" w:color="auto"/>
        <w:left w:val="none" w:sz="0" w:space="0" w:color="auto"/>
        <w:bottom w:val="none" w:sz="0" w:space="0" w:color="auto"/>
        <w:right w:val="none" w:sz="0" w:space="0" w:color="auto"/>
      </w:divBdr>
    </w:div>
    <w:div w:id="1100684570">
      <w:bodyDiv w:val="1"/>
      <w:marLeft w:val="0"/>
      <w:marRight w:val="0"/>
      <w:marTop w:val="0"/>
      <w:marBottom w:val="0"/>
      <w:divBdr>
        <w:top w:val="none" w:sz="0" w:space="0" w:color="auto"/>
        <w:left w:val="none" w:sz="0" w:space="0" w:color="auto"/>
        <w:bottom w:val="none" w:sz="0" w:space="0" w:color="auto"/>
        <w:right w:val="none" w:sz="0" w:space="0" w:color="auto"/>
      </w:divBdr>
    </w:div>
    <w:div w:id="1133786711">
      <w:bodyDiv w:val="1"/>
      <w:marLeft w:val="0"/>
      <w:marRight w:val="0"/>
      <w:marTop w:val="0"/>
      <w:marBottom w:val="0"/>
      <w:divBdr>
        <w:top w:val="none" w:sz="0" w:space="0" w:color="auto"/>
        <w:left w:val="none" w:sz="0" w:space="0" w:color="auto"/>
        <w:bottom w:val="none" w:sz="0" w:space="0" w:color="auto"/>
        <w:right w:val="none" w:sz="0" w:space="0" w:color="auto"/>
      </w:divBdr>
    </w:div>
    <w:div w:id="1212763605">
      <w:bodyDiv w:val="1"/>
      <w:marLeft w:val="0"/>
      <w:marRight w:val="0"/>
      <w:marTop w:val="0"/>
      <w:marBottom w:val="0"/>
      <w:divBdr>
        <w:top w:val="none" w:sz="0" w:space="0" w:color="auto"/>
        <w:left w:val="none" w:sz="0" w:space="0" w:color="auto"/>
        <w:bottom w:val="none" w:sz="0" w:space="0" w:color="auto"/>
        <w:right w:val="none" w:sz="0" w:space="0" w:color="auto"/>
      </w:divBdr>
    </w:div>
    <w:div w:id="1240754395">
      <w:bodyDiv w:val="1"/>
      <w:marLeft w:val="0"/>
      <w:marRight w:val="0"/>
      <w:marTop w:val="0"/>
      <w:marBottom w:val="0"/>
      <w:divBdr>
        <w:top w:val="none" w:sz="0" w:space="0" w:color="auto"/>
        <w:left w:val="none" w:sz="0" w:space="0" w:color="auto"/>
        <w:bottom w:val="none" w:sz="0" w:space="0" w:color="auto"/>
        <w:right w:val="none" w:sz="0" w:space="0" w:color="auto"/>
      </w:divBdr>
    </w:div>
    <w:div w:id="1322929408">
      <w:bodyDiv w:val="1"/>
      <w:marLeft w:val="0"/>
      <w:marRight w:val="0"/>
      <w:marTop w:val="0"/>
      <w:marBottom w:val="0"/>
      <w:divBdr>
        <w:top w:val="none" w:sz="0" w:space="0" w:color="auto"/>
        <w:left w:val="none" w:sz="0" w:space="0" w:color="auto"/>
        <w:bottom w:val="none" w:sz="0" w:space="0" w:color="auto"/>
        <w:right w:val="none" w:sz="0" w:space="0" w:color="auto"/>
      </w:divBdr>
    </w:div>
    <w:div w:id="1389569662">
      <w:bodyDiv w:val="1"/>
      <w:marLeft w:val="0"/>
      <w:marRight w:val="0"/>
      <w:marTop w:val="0"/>
      <w:marBottom w:val="0"/>
      <w:divBdr>
        <w:top w:val="none" w:sz="0" w:space="0" w:color="auto"/>
        <w:left w:val="none" w:sz="0" w:space="0" w:color="auto"/>
        <w:bottom w:val="none" w:sz="0" w:space="0" w:color="auto"/>
        <w:right w:val="none" w:sz="0" w:space="0" w:color="auto"/>
      </w:divBdr>
    </w:div>
    <w:div w:id="1392263758">
      <w:bodyDiv w:val="1"/>
      <w:marLeft w:val="0"/>
      <w:marRight w:val="0"/>
      <w:marTop w:val="0"/>
      <w:marBottom w:val="0"/>
      <w:divBdr>
        <w:top w:val="none" w:sz="0" w:space="0" w:color="auto"/>
        <w:left w:val="none" w:sz="0" w:space="0" w:color="auto"/>
        <w:bottom w:val="none" w:sz="0" w:space="0" w:color="auto"/>
        <w:right w:val="none" w:sz="0" w:space="0" w:color="auto"/>
      </w:divBdr>
    </w:div>
    <w:div w:id="1392846892">
      <w:bodyDiv w:val="1"/>
      <w:marLeft w:val="0"/>
      <w:marRight w:val="0"/>
      <w:marTop w:val="0"/>
      <w:marBottom w:val="0"/>
      <w:divBdr>
        <w:top w:val="none" w:sz="0" w:space="0" w:color="auto"/>
        <w:left w:val="none" w:sz="0" w:space="0" w:color="auto"/>
        <w:bottom w:val="none" w:sz="0" w:space="0" w:color="auto"/>
        <w:right w:val="none" w:sz="0" w:space="0" w:color="auto"/>
      </w:divBdr>
    </w:div>
    <w:div w:id="1439638317">
      <w:bodyDiv w:val="1"/>
      <w:marLeft w:val="0"/>
      <w:marRight w:val="0"/>
      <w:marTop w:val="0"/>
      <w:marBottom w:val="0"/>
      <w:divBdr>
        <w:top w:val="none" w:sz="0" w:space="0" w:color="auto"/>
        <w:left w:val="none" w:sz="0" w:space="0" w:color="auto"/>
        <w:bottom w:val="none" w:sz="0" w:space="0" w:color="auto"/>
        <w:right w:val="none" w:sz="0" w:space="0" w:color="auto"/>
      </w:divBdr>
    </w:div>
    <w:div w:id="1522159583">
      <w:bodyDiv w:val="1"/>
      <w:marLeft w:val="0"/>
      <w:marRight w:val="0"/>
      <w:marTop w:val="0"/>
      <w:marBottom w:val="0"/>
      <w:divBdr>
        <w:top w:val="none" w:sz="0" w:space="0" w:color="auto"/>
        <w:left w:val="none" w:sz="0" w:space="0" w:color="auto"/>
        <w:bottom w:val="none" w:sz="0" w:space="0" w:color="auto"/>
        <w:right w:val="none" w:sz="0" w:space="0" w:color="auto"/>
      </w:divBdr>
    </w:div>
    <w:div w:id="1529948590">
      <w:bodyDiv w:val="1"/>
      <w:marLeft w:val="0"/>
      <w:marRight w:val="0"/>
      <w:marTop w:val="0"/>
      <w:marBottom w:val="0"/>
      <w:divBdr>
        <w:top w:val="none" w:sz="0" w:space="0" w:color="auto"/>
        <w:left w:val="none" w:sz="0" w:space="0" w:color="auto"/>
        <w:bottom w:val="none" w:sz="0" w:space="0" w:color="auto"/>
        <w:right w:val="none" w:sz="0" w:space="0" w:color="auto"/>
      </w:divBdr>
    </w:div>
    <w:div w:id="1534687382">
      <w:bodyDiv w:val="1"/>
      <w:marLeft w:val="0"/>
      <w:marRight w:val="0"/>
      <w:marTop w:val="0"/>
      <w:marBottom w:val="0"/>
      <w:divBdr>
        <w:top w:val="none" w:sz="0" w:space="0" w:color="auto"/>
        <w:left w:val="none" w:sz="0" w:space="0" w:color="auto"/>
        <w:bottom w:val="none" w:sz="0" w:space="0" w:color="auto"/>
        <w:right w:val="none" w:sz="0" w:space="0" w:color="auto"/>
      </w:divBdr>
    </w:div>
    <w:div w:id="1553154211">
      <w:bodyDiv w:val="1"/>
      <w:marLeft w:val="0"/>
      <w:marRight w:val="0"/>
      <w:marTop w:val="0"/>
      <w:marBottom w:val="0"/>
      <w:divBdr>
        <w:top w:val="none" w:sz="0" w:space="0" w:color="auto"/>
        <w:left w:val="none" w:sz="0" w:space="0" w:color="auto"/>
        <w:bottom w:val="none" w:sz="0" w:space="0" w:color="auto"/>
        <w:right w:val="none" w:sz="0" w:space="0" w:color="auto"/>
      </w:divBdr>
    </w:div>
    <w:div w:id="1579629798">
      <w:bodyDiv w:val="1"/>
      <w:marLeft w:val="0"/>
      <w:marRight w:val="0"/>
      <w:marTop w:val="0"/>
      <w:marBottom w:val="0"/>
      <w:divBdr>
        <w:top w:val="none" w:sz="0" w:space="0" w:color="auto"/>
        <w:left w:val="none" w:sz="0" w:space="0" w:color="auto"/>
        <w:bottom w:val="none" w:sz="0" w:space="0" w:color="auto"/>
        <w:right w:val="none" w:sz="0" w:space="0" w:color="auto"/>
      </w:divBdr>
    </w:div>
    <w:div w:id="1588996648">
      <w:bodyDiv w:val="1"/>
      <w:marLeft w:val="0"/>
      <w:marRight w:val="0"/>
      <w:marTop w:val="0"/>
      <w:marBottom w:val="0"/>
      <w:divBdr>
        <w:top w:val="none" w:sz="0" w:space="0" w:color="auto"/>
        <w:left w:val="none" w:sz="0" w:space="0" w:color="auto"/>
        <w:bottom w:val="none" w:sz="0" w:space="0" w:color="auto"/>
        <w:right w:val="none" w:sz="0" w:space="0" w:color="auto"/>
      </w:divBdr>
    </w:div>
    <w:div w:id="1710570733">
      <w:bodyDiv w:val="1"/>
      <w:marLeft w:val="0"/>
      <w:marRight w:val="0"/>
      <w:marTop w:val="0"/>
      <w:marBottom w:val="0"/>
      <w:divBdr>
        <w:top w:val="none" w:sz="0" w:space="0" w:color="auto"/>
        <w:left w:val="none" w:sz="0" w:space="0" w:color="auto"/>
        <w:bottom w:val="none" w:sz="0" w:space="0" w:color="auto"/>
        <w:right w:val="none" w:sz="0" w:space="0" w:color="auto"/>
      </w:divBdr>
    </w:div>
    <w:div w:id="1720937299">
      <w:bodyDiv w:val="1"/>
      <w:marLeft w:val="0"/>
      <w:marRight w:val="0"/>
      <w:marTop w:val="0"/>
      <w:marBottom w:val="0"/>
      <w:divBdr>
        <w:top w:val="none" w:sz="0" w:space="0" w:color="auto"/>
        <w:left w:val="none" w:sz="0" w:space="0" w:color="auto"/>
        <w:bottom w:val="none" w:sz="0" w:space="0" w:color="auto"/>
        <w:right w:val="none" w:sz="0" w:space="0" w:color="auto"/>
      </w:divBdr>
    </w:div>
    <w:div w:id="1737388183">
      <w:bodyDiv w:val="1"/>
      <w:marLeft w:val="0"/>
      <w:marRight w:val="0"/>
      <w:marTop w:val="0"/>
      <w:marBottom w:val="0"/>
      <w:divBdr>
        <w:top w:val="none" w:sz="0" w:space="0" w:color="auto"/>
        <w:left w:val="none" w:sz="0" w:space="0" w:color="auto"/>
        <w:bottom w:val="none" w:sz="0" w:space="0" w:color="auto"/>
        <w:right w:val="none" w:sz="0" w:space="0" w:color="auto"/>
      </w:divBdr>
    </w:div>
    <w:div w:id="1748071561">
      <w:bodyDiv w:val="1"/>
      <w:marLeft w:val="0"/>
      <w:marRight w:val="0"/>
      <w:marTop w:val="0"/>
      <w:marBottom w:val="0"/>
      <w:divBdr>
        <w:top w:val="none" w:sz="0" w:space="0" w:color="auto"/>
        <w:left w:val="none" w:sz="0" w:space="0" w:color="auto"/>
        <w:bottom w:val="none" w:sz="0" w:space="0" w:color="auto"/>
        <w:right w:val="none" w:sz="0" w:space="0" w:color="auto"/>
      </w:divBdr>
    </w:div>
    <w:div w:id="1784416954">
      <w:bodyDiv w:val="1"/>
      <w:marLeft w:val="0"/>
      <w:marRight w:val="0"/>
      <w:marTop w:val="0"/>
      <w:marBottom w:val="0"/>
      <w:divBdr>
        <w:top w:val="none" w:sz="0" w:space="0" w:color="auto"/>
        <w:left w:val="none" w:sz="0" w:space="0" w:color="auto"/>
        <w:bottom w:val="none" w:sz="0" w:space="0" w:color="auto"/>
        <w:right w:val="none" w:sz="0" w:space="0" w:color="auto"/>
      </w:divBdr>
    </w:div>
    <w:div w:id="1797747731">
      <w:bodyDiv w:val="1"/>
      <w:marLeft w:val="0"/>
      <w:marRight w:val="0"/>
      <w:marTop w:val="0"/>
      <w:marBottom w:val="0"/>
      <w:divBdr>
        <w:top w:val="none" w:sz="0" w:space="0" w:color="auto"/>
        <w:left w:val="none" w:sz="0" w:space="0" w:color="auto"/>
        <w:bottom w:val="none" w:sz="0" w:space="0" w:color="auto"/>
        <w:right w:val="none" w:sz="0" w:space="0" w:color="auto"/>
      </w:divBdr>
    </w:div>
    <w:div w:id="1883058097">
      <w:bodyDiv w:val="1"/>
      <w:marLeft w:val="0"/>
      <w:marRight w:val="0"/>
      <w:marTop w:val="0"/>
      <w:marBottom w:val="0"/>
      <w:divBdr>
        <w:top w:val="none" w:sz="0" w:space="0" w:color="auto"/>
        <w:left w:val="none" w:sz="0" w:space="0" w:color="auto"/>
        <w:bottom w:val="none" w:sz="0" w:space="0" w:color="auto"/>
        <w:right w:val="none" w:sz="0" w:space="0" w:color="auto"/>
      </w:divBdr>
    </w:div>
    <w:div w:id="1932545093">
      <w:bodyDiv w:val="1"/>
      <w:marLeft w:val="0"/>
      <w:marRight w:val="0"/>
      <w:marTop w:val="0"/>
      <w:marBottom w:val="0"/>
      <w:divBdr>
        <w:top w:val="none" w:sz="0" w:space="0" w:color="auto"/>
        <w:left w:val="none" w:sz="0" w:space="0" w:color="auto"/>
        <w:bottom w:val="none" w:sz="0" w:space="0" w:color="auto"/>
        <w:right w:val="none" w:sz="0" w:space="0" w:color="auto"/>
      </w:divBdr>
    </w:div>
    <w:div w:id="1939947803">
      <w:bodyDiv w:val="1"/>
      <w:marLeft w:val="0"/>
      <w:marRight w:val="0"/>
      <w:marTop w:val="0"/>
      <w:marBottom w:val="0"/>
      <w:divBdr>
        <w:top w:val="none" w:sz="0" w:space="0" w:color="auto"/>
        <w:left w:val="none" w:sz="0" w:space="0" w:color="auto"/>
        <w:bottom w:val="none" w:sz="0" w:space="0" w:color="auto"/>
        <w:right w:val="none" w:sz="0" w:space="0" w:color="auto"/>
      </w:divBdr>
    </w:div>
    <w:div w:id="1961956274">
      <w:bodyDiv w:val="1"/>
      <w:marLeft w:val="0"/>
      <w:marRight w:val="0"/>
      <w:marTop w:val="0"/>
      <w:marBottom w:val="0"/>
      <w:divBdr>
        <w:top w:val="none" w:sz="0" w:space="0" w:color="auto"/>
        <w:left w:val="none" w:sz="0" w:space="0" w:color="auto"/>
        <w:bottom w:val="none" w:sz="0" w:space="0" w:color="auto"/>
        <w:right w:val="none" w:sz="0" w:space="0" w:color="auto"/>
      </w:divBdr>
    </w:div>
    <w:div w:id="1968198242">
      <w:bodyDiv w:val="1"/>
      <w:marLeft w:val="0"/>
      <w:marRight w:val="0"/>
      <w:marTop w:val="0"/>
      <w:marBottom w:val="0"/>
      <w:divBdr>
        <w:top w:val="none" w:sz="0" w:space="0" w:color="auto"/>
        <w:left w:val="none" w:sz="0" w:space="0" w:color="auto"/>
        <w:bottom w:val="none" w:sz="0" w:space="0" w:color="auto"/>
        <w:right w:val="none" w:sz="0" w:space="0" w:color="auto"/>
      </w:divBdr>
    </w:div>
    <w:div w:id="2028675783">
      <w:bodyDiv w:val="1"/>
      <w:marLeft w:val="0"/>
      <w:marRight w:val="0"/>
      <w:marTop w:val="0"/>
      <w:marBottom w:val="0"/>
      <w:divBdr>
        <w:top w:val="none" w:sz="0" w:space="0" w:color="auto"/>
        <w:left w:val="none" w:sz="0" w:space="0" w:color="auto"/>
        <w:bottom w:val="none" w:sz="0" w:space="0" w:color="auto"/>
        <w:right w:val="none" w:sz="0" w:space="0" w:color="auto"/>
      </w:divBdr>
    </w:div>
    <w:div w:id="2098135292">
      <w:bodyDiv w:val="1"/>
      <w:marLeft w:val="0"/>
      <w:marRight w:val="0"/>
      <w:marTop w:val="0"/>
      <w:marBottom w:val="0"/>
      <w:divBdr>
        <w:top w:val="none" w:sz="0" w:space="0" w:color="auto"/>
        <w:left w:val="none" w:sz="0" w:space="0" w:color="auto"/>
        <w:bottom w:val="none" w:sz="0" w:space="0" w:color="auto"/>
        <w:right w:val="none" w:sz="0" w:space="0" w:color="auto"/>
      </w:divBdr>
    </w:div>
    <w:div w:id="2104716063">
      <w:bodyDiv w:val="1"/>
      <w:marLeft w:val="0"/>
      <w:marRight w:val="0"/>
      <w:marTop w:val="0"/>
      <w:marBottom w:val="0"/>
      <w:divBdr>
        <w:top w:val="none" w:sz="0" w:space="0" w:color="auto"/>
        <w:left w:val="none" w:sz="0" w:space="0" w:color="auto"/>
        <w:bottom w:val="none" w:sz="0" w:space="0" w:color="auto"/>
        <w:right w:val="none" w:sz="0" w:space="0" w:color="auto"/>
      </w:divBdr>
    </w:div>
    <w:div w:id="213374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3F998-B39C-4718-ACD0-C595B993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40</Pages>
  <Words>7994</Words>
  <Characters>45566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Лали Зурабовна Буркова</dc:creator>
  <cp:keywords/>
  <dc:description/>
  <cp:lastModifiedBy>Ковязина Инесса Анатольевна</cp:lastModifiedBy>
  <cp:revision>33</cp:revision>
  <cp:lastPrinted>2023-10-27T09:35:00Z</cp:lastPrinted>
  <dcterms:created xsi:type="dcterms:W3CDTF">2023-11-07T04:01:00Z</dcterms:created>
  <dcterms:modified xsi:type="dcterms:W3CDTF">2023-11-24T07:17:00Z</dcterms:modified>
</cp:coreProperties>
</file>