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424356" w:rsidRPr="00BD035B" w:rsidTr="009F0CE9">
        <w:trPr>
          <w:cantSplit/>
          <w:trHeight w:val="232"/>
        </w:trPr>
        <w:tc>
          <w:tcPr>
            <w:tcW w:w="3119" w:type="dxa"/>
            <w:shd w:val="clear" w:color="auto" w:fill="auto"/>
          </w:tcPr>
          <w:p w:rsidR="00424356" w:rsidRPr="00262E22" w:rsidRDefault="00424356" w:rsidP="009F0CE9">
            <w:pPr>
              <w:pStyle w:val="ConsPlusNonformat"/>
              <w:jc w:val="both"/>
              <w:rPr>
                <w:rFonts w:ascii="Times New Roman" w:hAnsi="Times New Roman" w:cs="Times New Roman"/>
                <w:sz w:val="28"/>
                <w:szCs w:val="28"/>
              </w:rPr>
            </w:pPr>
            <w:r w:rsidRPr="00262E22">
              <w:rPr>
                <w:rFonts w:ascii="Times New Roman" w:hAnsi="Times New Roman" w:cs="Times New Roman"/>
                <w:sz w:val="28"/>
                <w:szCs w:val="28"/>
              </w:rPr>
              <w:t>05.12.2023</w:t>
            </w:r>
          </w:p>
        </w:tc>
        <w:tc>
          <w:tcPr>
            <w:tcW w:w="4776" w:type="dxa"/>
            <w:shd w:val="clear" w:color="auto" w:fill="auto"/>
          </w:tcPr>
          <w:p w:rsidR="00424356" w:rsidRPr="00262E22" w:rsidRDefault="00424356" w:rsidP="009F0CE9">
            <w:pPr>
              <w:pStyle w:val="ConsPlusNonformat"/>
              <w:jc w:val="both"/>
              <w:rPr>
                <w:rFonts w:ascii="Times New Roman" w:hAnsi="Times New Roman" w:cs="Times New Roman"/>
                <w:sz w:val="28"/>
                <w:szCs w:val="28"/>
              </w:rPr>
            </w:pPr>
          </w:p>
        </w:tc>
        <w:tc>
          <w:tcPr>
            <w:tcW w:w="1603" w:type="dxa"/>
            <w:shd w:val="clear" w:color="auto" w:fill="auto"/>
          </w:tcPr>
          <w:p w:rsidR="00424356" w:rsidRPr="00262E22" w:rsidRDefault="00424356" w:rsidP="009F0C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1653-п</w:t>
            </w:r>
          </w:p>
        </w:tc>
      </w:tr>
    </w:tbl>
    <w:p w:rsidR="00105076" w:rsidRPr="00A96E4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CF23C4" w:rsidRPr="00CF23C4" w:rsidRDefault="00CF23C4" w:rsidP="00CF23C4">
      <w:pPr>
        <w:autoSpaceDE w:val="0"/>
        <w:autoSpaceDN w:val="0"/>
        <w:adjustRightInd w:val="0"/>
        <w:contextualSpacing/>
        <w:jc w:val="center"/>
        <w:rPr>
          <w:rFonts w:ascii="Times New Roman" w:hAnsi="Times New Roman"/>
          <w:bCs/>
          <w:sz w:val="28"/>
          <w:szCs w:val="28"/>
        </w:rPr>
      </w:pPr>
    </w:p>
    <w:p w:rsidR="007A0D80" w:rsidRDefault="0089284F" w:rsidP="00CF23C4">
      <w:pPr>
        <w:autoSpaceDE w:val="0"/>
        <w:autoSpaceDN w:val="0"/>
        <w:adjustRightInd w:val="0"/>
        <w:contextualSpacing/>
        <w:jc w:val="center"/>
        <w:rPr>
          <w:rFonts w:ascii="Times New Roman" w:hAnsi="Times New Roman" w:cs="Arial"/>
          <w:bCs/>
          <w:sz w:val="28"/>
          <w:szCs w:val="28"/>
        </w:rPr>
      </w:pPr>
      <w:r>
        <w:rPr>
          <w:rFonts w:ascii="Times New Roman" w:hAnsi="Times New Roman" w:cs="Arial"/>
          <w:bCs/>
          <w:sz w:val="28"/>
          <w:szCs w:val="28"/>
        </w:rPr>
        <w:t>О внесении изменени</w:t>
      </w:r>
      <w:r w:rsidR="00213680">
        <w:rPr>
          <w:rFonts w:ascii="Times New Roman" w:hAnsi="Times New Roman" w:cs="Arial"/>
          <w:bCs/>
          <w:sz w:val="28"/>
          <w:szCs w:val="28"/>
        </w:rPr>
        <w:t>я</w:t>
      </w:r>
      <w:r>
        <w:rPr>
          <w:rFonts w:ascii="Times New Roman" w:hAnsi="Times New Roman" w:cs="Arial"/>
          <w:bCs/>
          <w:sz w:val="28"/>
          <w:szCs w:val="28"/>
        </w:rPr>
        <w:t xml:space="preserve"> в постановление </w:t>
      </w:r>
      <w:r w:rsidR="00105076">
        <w:rPr>
          <w:rFonts w:ascii="Times New Roman" w:hAnsi="Times New Roman" w:cs="Arial"/>
          <w:bCs/>
          <w:sz w:val="28"/>
          <w:szCs w:val="28"/>
        </w:rPr>
        <w:t>администрации города</w:t>
      </w:r>
      <w:r>
        <w:rPr>
          <w:rFonts w:ascii="Times New Roman" w:hAnsi="Times New Roman" w:cs="Arial"/>
          <w:bCs/>
          <w:sz w:val="28"/>
          <w:szCs w:val="28"/>
        </w:rPr>
        <w:t xml:space="preserve"> </w:t>
      </w:r>
      <w:r w:rsidRPr="008C2285">
        <w:rPr>
          <w:rFonts w:ascii="Times New Roman" w:hAnsi="Times New Roman" w:cs="Arial"/>
          <w:bCs/>
          <w:sz w:val="28"/>
          <w:szCs w:val="28"/>
        </w:rPr>
        <w:t>Нефтеюганска от 15.11.2018 № 59</w:t>
      </w:r>
      <w:r w:rsidR="008C2285" w:rsidRPr="008C2285">
        <w:rPr>
          <w:rFonts w:ascii="Times New Roman" w:hAnsi="Times New Roman" w:cs="Arial"/>
          <w:bCs/>
          <w:sz w:val="28"/>
          <w:szCs w:val="28"/>
        </w:rPr>
        <w:t>2</w:t>
      </w:r>
      <w:r w:rsidRPr="008C2285">
        <w:rPr>
          <w:rFonts w:ascii="Times New Roman" w:hAnsi="Times New Roman" w:cs="Arial"/>
          <w:bCs/>
          <w:sz w:val="28"/>
          <w:szCs w:val="28"/>
        </w:rPr>
        <w:t>-п</w:t>
      </w:r>
      <w:r w:rsidR="00CF23C4" w:rsidRPr="008C2285">
        <w:rPr>
          <w:rFonts w:ascii="Times New Roman" w:hAnsi="Times New Roman" w:cs="Arial"/>
          <w:bCs/>
          <w:sz w:val="28"/>
          <w:szCs w:val="28"/>
        </w:rPr>
        <w:t xml:space="preserve"> </w:t>
      </w:r>
      <w:r w:rsidRPr="008C2285">
        <w:rPr>
          <w:rFonts w:ascii="Times New Roman" w:hAnsi="Times New Roman" w:cs="Arial"/>
          <w:bCs/>
          <w:sz w:val="28"/>
          <w:szCs w:val="28"/>
        </w:rPr>
        <w:t xml:space="preserve">«Об утверждении </w:t>
      </w:r>
      <w:r w:rsidR="00CF23C4" w:rsidRPr="008C2285">
        <w:rPr>
          <w:rFonts w:ascii="Times New Roman" w:hAnsi="Times New Roman" w:cs="Arial"/>
          <w:bCs/>
          <w:sz w:val="28"/>
          <w:szCs w:val="28"/>
        </w:rPr>
        <w:t>муниципальной</w:t>
      </w:r>
      <w:r w:rsidR="00CF23C4" w:rsidRPr="00CF23C4">
        <w:rPr>
          <w:rFonts w:ascii="Times New Roman" w:hAnsi="Times New Roman" w:cs="Arial"/>
          <w:bCs/>
          <w:sz w:val="28"/>
          <w:szCs w:val="28"/>
        </w:rPr>
        <w:t xml:space="preserve"> программы города Нефтеюганска «Защита населения и территории </w:t>
      </w:r>
    </w:p>
    <w:p w:rsidR="00CF23C4" w:rsidRPr="00CF23C4" w:rsidRDefault="00CF23C4" w:rsidP="00CF23C4">
      <w:pPr>
        <w:autoSpaceDE w:val="0"/>
        <w:autoSpaceDN w:val="0"/>
        <w:adjustRightInd w:val="0"/>
        <w:contextualSpacing/>
        <w:jc w:val="center"/>
        <w:rPr>
          <w:rFonts w:ascii="Times New Roman" w:hAnsi="Times New Roman" w:cs="Arial"/>
          <w:bCs/>
          <w:sz w:val="28"/>
          <w:szCs w:val="28"/>
        </w:rPr>
      </w:pPr>
      <w:r w:rsidRPr="00CF23C4">
        <w:rPr>
          <w:rFonts w:ascii="Times New Roman" w:hAnsi="Times New Roman" w:cs="Arial"/>
          <w:bCs/>
          <w:sz w:val="28"/>
          <w:szCs w:val="28"/>
        </w:rPr>
        <w:t>от чрезвычайных ситуаций, обеспечение первичных мер пожарной безопасности в городе Нефтеюганске</w:t>
      </w:r>
      <w:r w:rsidR="00E82CA0">
        <w:rPr>
          <w:rFonts w:ascii="Times New Roman" w:hAnsi="Times New Roman" w:cs="Arial"/>
          <w:bCs/>
          <w:sz w:val="28"/>
          <w:szCs w:val="28"/>
        </w:rPr>
        <w:t>»</w:t>
      </w:r>
      <w:r w:rsidRPr="00CF23C4">
        <w:rPr>
          <w:rFonts w:ascii="Times New Roman" w:hAnsi="Times New Roman" w:cs="Arial"/>
          <w:bCs/>
          <w:sz w:val="28"/>
          <w:szCs w:val="28"/>
        </w:rPr>
        <w:t xml:space="preserve"> </w:t>
      </w:r>
    </w:p>
    <w:p w:rsidR="00CF23C4" w:rsidRDefault="00CF23C4" w:rsidP="00CF23C4">
      <w:pPr>
        <w:autoSpaceDE w:val="0"/>
        <w:autoSpaceDN w:val="0"/>
        <w:adjustRightInd w:val="0"/>
        <w:contextualSpacing/>
        <w:jc w:val="center"/>
        <w:rPr>
          <w:rFonts w:ascii="Times New Roman" w:hAnsi="Times New Roman" w:cs="Arial"/>
          <w:b w:val="0"/>
          <w:bCs/>
          <w:sz w:val="28"/>
          <w:szCs w:val="28"/>
        </w:rPr>
      </w:pPr>
    </w:p>
    <w:p w:rsidR="00105076" w:rsidRDefault="00CA723B" w:rsidP="00CA723B">
      <w:pPr>
        <w:ind w:firstLine="708"/>
        <w:contextualSpacing/>
        <w:jc w:val="both"/>
        <w:rPr>
          <w:rFonts w:ascii="Times New Roman" w:hAnsi="Times New Roman"/>
          <w:b w:val="0"/>
          <w:sz w:val="28"/>
          <w:szCs w:val="28"/>
        </w:rPr>
      </w:pPr>
      <w:r w:rsidRPr="00CA723B">
        <w:rPr>
          <w:rFonts w:ascii="Times New Roman" w:hAnsi="Times New Roman" w:hint="eastAsia"/>
          <w:b w:val="0"/>
          <w:sz w:val="28"/>
          <w:szCs w:val="28"/>
        </w:rPr>
        <w:t>В</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соответствии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w:t>
      </w:r>
      <w:r w:rsidR="0089284F">
        <w:rPr>
          <w:rFonts w:ascii="Times New Roman" w:hAnsi="Times New Roman"/>
          <w:b w:val="0"/>
          <w:sz w:val="28"/>
          <w:szCs w:val="28"/>
        </w:rPr>
        <w:t xml:space="preserve"> постановлением администрации города Нефтеюганска</w:t>
      </w:r>
      <w:r w:rsidR="007A0D80">
        <w:rPr>
          <w:rFonts w:ascii="Times New Roman" w:hAnsi="Times New Roman"/>
          <w:b w:val="0"/>
          <w:sz w:val="28"/>
          <w:szCs w:val="28"/>
        </w:rPr>
        <w:t xml:space="preserve">                  </w:t>
      </w:r>
      <w:r w:rsidR="0089284F">
        <w:rPr>
          <w:rFonts w:ascii="Times New Roman" w:hAnsi="Times New Roman"/>
          <w:b w:val="0"/>
          <w:sz w:val="28"/>
          <w:szCs w:val="28"/>
        </w:rPr>
        <w:t xml:space="preserve"> от 18.04.2019 № 77-нп «О модельной муниципальной программе города Нефтеюганска</w:t>
      </w:r>
      <w:r w:rsidR="00772585">
        <w:rPr>
          <w:rFonts w:ascii="Times New Roman" w:hAnsi="Times New Roman"/>
          <w:b w:val="0"/>
          <w:sz w:val="28"/>
          <w:szCs w:val="28"/>
        </w:rPr>
        <w:t>, по</w:t>
      </w:r>
      <w:r w:rsidR="0089284F">
        <w:rPr>
          <w:rFonts w:ascii="Times New Roman" w:hAnsi="Times New Roman"/>
          <w:b w:val="0"/>
          <w:sz w:val="28"/>
          <w:szCs w:val="28"/>
        </w:rPr>
        <w:t>рядке принятия решения о разработке муниципальных программ города Нефтеюганск</w:t>
      </w:r>
      <w:r w:rsidR="008C2285">
        <w:rPr>
          <w:rFonts w:ascii="Times New Roman" w:hAnsi="Times New Roman"/>
          <w:b w:val="0"/>
          <w:sz w:val="28"/>
          <w:szCs w:val="28"/>
        </w:rPr>
        <w:t>а</w:t>
      </w:r>
      <w:r w:rsidR="0089284F">
        <w:rPr>
          <w:rFonts w:ascii="Times New Roman" w:hAnsi="Times New Roman"/>
          <w:b w:val="0"/>
          <w:sz w:val="28"/>
          <w:szCs w:val="28"/>
        </w:rPr>
        <w:t>, их формирования, утверждения и реализ</w:t>
      </w:r>
      <w:r w:rsidR="00105076">
        <w:rPr>
          <w:rFonts w:ascii="Times New Roman" w:hAnsi="Times New Roman"/>
          <w:b w:val="0"/>
          <w:sz w:val="28"/>
          <w:szCs w:val="28"/>
        </w:rPr>
        <w:t>а</w:t>
      </w:r>
      <w:r w:rsidR="0089284F">
        <w:rPr>
          <w:rFonts w:ascii="Times New Roman" w:hAnsi="Times New Roman"/>
          <w:b w:val="0"/>
          <w:sz w:val="28"/>
          <w:szCs w:val="28"/>
        </w:rPr>
        <w:t>ции»</w:t>
      </w:r>
      <w:r w:rsidR="00105076">
        <w:rPr>
          <w:rFonts w:ascii="Times New Roman" w:hAnsi="Times New Roman"/>
          <w:b w:val="0"/>
          <w:sz w:val="28"/>
          <w:szCs w:val="28"/>
        </w:rPr>
        <w:t>, письмом Департамента внутренней политики Ханты-Мансийского автономного округа – Югры от 02.06.2023 №</w:t>
      </w:r>
      <w:r w:rsidR="00F247D2">
        <w:rPr>
          <w:rFonts w:ascii="Times New Roman" w:hAnsi="Times New Roman"/>
          <w:b w:val="0"/>
          <w:sz w:val="28"/>
          <w:szCs w:val="28"/>
        </w:rPr>
        <w:t xml:space="preserve"> </w:t>
      </w:r>
      <w:r w:rsidR="00105076">
        <w:rPr>
          <w:rFonts w:ascii="Times New Roman" w:hAnsi="Times New Roman"/>
          <w:b w:val="0"/>
          <w:sz w:val="28"/>
          <w:szCs w:val="28"/>
        </w:rPr>
        <w:t>02-Исх-1485, в связи с уточнение</w:t>
      </w:r>
      <w:r w:rsidR="008C2285">
        <w:rPr>
          <w:rFonts w:ascii="Times New Roman" w:hAnsi="Times New Roman"/>
          <w:b w:val="0"/>
          <w:sz w:val="28"/>
          <w:szCs w:val="28"/>
        </w:rPr>
        <w:t>м</w:t>
      </w:r>
      <w:r w:rsidR="00105076">
        <w:rPr>
          <w:rFonts w:ascii="Times New Roman" w:hAnsi="Times New Roman"/>
          <w:b w:val="0"/>
          <w:sz w:val="28"/>
          <w:szCs w:val="28"/>
        </w:rPr>
        <w:t xml:space="preserve"> бюджетных ассигнований, изменением лимитов на 2024 год и плановый период 2025 </w:t>
      </w:r>
      <w:r w:rsidR="001A5177">
        <w:rPr>
          <w:rFonts w:ascii="Times New Roman" w:hAnsi="Times New Roman"/>
          <w:b w:val="0"/>
          <w:sz w:val="28"/>
          <w:szCs w:val="28"/>
        </w:rPr>
        <w:t xml:space="preserve">                           </w:t>
      </w:r>
      <w:r w:rsidR="00105076">
        <w:rPr>
          <w:rFonts w:ascii="Times New Roman" w:hAnsi="Times New Roman"/>
          <w:b w:val="0"/>
          <w:sz w:val="28"/>
          <w:szCs w:val="28"/>
        </w:rPr>
        <w:t xml:space="preserve">и </w:t>
      </w:r>
      <w:r w:rsidR="001A5177">
        <w:rPr>
          <w:rFonts w:ascii="Times New Roman" w:hAnsi="Times New Roman"/>
          <w:b w:val="0"/>
          <w:sz w:val="28"/>
          <w:szCs w:val="28"/>
        </w:rPr>
        <w:t xml:space="preserve"> </w:t>
      </w:r>
      <w:r w:rsidR="00105076">
        <w:rPr>
          <w:rFonts w:ascii="Times New Roman" w:hAnsi="Times New Roman"/>
          <w:b w:val="0"/>
          <w:sz w:val="28"/>
          <w:szCs w:val="28"/>
        </w:rPr>
        <w:t xml:space="preserve">2026 годов администрация города Нефтеюганск постановляет:  </w:t>
      </w:r>
    </w:p>
    <w:p w:rsidR="00280397" w:rsidRDefault="00CA723B" w:rsidP="00280397">
      <w:pPr>
        <w:ind w:firstLine="709"/>
        <w:jc w:val="both"/>
        <w:rPr>
          <w:rFonts w:ascii="Times New Roman" w:hAnsi="Times New Roman"/>
          <w:b w:val="0"/>
          <w:color w:val="000000"/>
          <w:sz w:val="28"/>
          <w:szCs w:val="28"/>
        </w:rPr>
      </w:pPr>
      <w:r w:rsidRPr="00105076">
        <w:rPr>
          <w:rFonts w:ascii="Times New Roman" w:hAnsi="Times New Roman"/>
          <w:b w:val="0"/>
          <w:sz w:val="28"/>
          <w:szCs w:val="28"/>
        </w:rPr>
        <w:t>1.</w:t>
      </w:r>
      <w:r w:rsidR="00105076" w:rsidRPr="00105076">
        <w:rPr>
          <w:rFonts w:ascii="Times New Roman" w:hAnsi="Times New Roman"/>
          <w:b w:val="0"/>
          <w:sz w:val="28"/>
          <w:szCs w:val="28"/>
        </w:rPr>
        <w:t>Внести изменени</w:t>
      </w:r>
      <w:r w:rsidR="00213680">
        <w:rPr>
          <w:rFonts w:ascii="Times New Roman" w:hAnsi="Times New Roman"/>
          <w:b w:val="0"/>
          <w:sz w:val="28"/>
          <w:szCs w:val="28"/>
        </w:rPr>
        <w:t>е</w:t>
      </w:r>
      <w:r w:rsidR="00105076" w:rsidRPr="00105076">
        <w:rPr>
          <w:rFonts w:ascii="Times New Roman" w:hAnsi="Times New Roman"/>
          <w:b w:val="0"/>
          <w:sz w:val="28"/>
          <w:szCs w:val="28"/>
        </w:rPr>
        <w:t xml:space="preserve"> в постановление </w:t>
      </w:r>
      <w:r w:rsidR="00105076" w:rsidRPr="00105076">
        <w:rPr>
          <w:rFonts w:ascii="Times New Roman" w:hAnsi="Times New Roman" w:cs="Arial"/>
          <w:b w:val="0"/>
          <w:bCs/>
          <w:sz w:val="28"/>
          <w:szCs w:val="28"/>
        </w:rPr>
        <w:t>администрации города Нефтеюганска от 15.11.2018 № 59</w:t>
      </w:r>
      <w:r w:rsidR="008C2285">
        <w:rPr>
          <w:rFonts w:ascii="Times New Roman" w:hAnsi="Times New Roman" w:cs="Arial"/>
          <w:b w:val="0"/>
          <w:bCs/>
          <w:sz w:val="28"/>
          <w:szCs w:val="28"/>
        </w:rPr>
        <w:t>2</w:t>
      </w:r>
      <w:r w:rsidR="00105076" w:rsidRPr="00105076">
        <w:rPr>
          <w:rFonts w:ascii="Times New Roman" w:hAnsi="Times New Roman" w:cs="Arial"/>
          <w:b w:val="0"/>
          <w:bCs/>
          <w:sz w:val="28"/>
          <w:szCs w:val="28"/>
        </w:rPr>
        <w:t>-п «Об утверждении муниципальной программы города Нефтеюганска «Защита населения и территории от чрезвычайных ситуаций, обеспечение первичных мер пожарной безопасности в городе Нефтеюганске» (</w:t>
      </w:r>
      <w:r w:rsidR="00105076" w:rsidRPr="00105076">
        <w:rPr>
          <w:rFonts w:ascii="Times New Roman" w:hAnsi="Times New Roman" w:cs="Arial" w:hint="eastAsia"/>
          <w:b w:val="0"/>
          <w:bCs/>
          <w:sz w:val="28"/>
          <w:szCs w:val="28"/>
        </w:rPr>
        <w:t>с</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изменениями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внесенными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постановлениями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администрации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города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Нефтеюганска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18.01.2019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19.02.2019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15.03.2019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112-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24.04.2019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210-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08.05.2019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232-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428-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15.08.2019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763-</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02.09.2019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850-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 xml:space="preserve">от 26.09.2019 № 1000-п,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06.11.2019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1227-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03.12.2019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1352-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11.03.2020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377-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09.04.2020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556-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918-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15.09.2020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1522-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13.10.2020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1744-</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05.11.2020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1904-</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07.12.2020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2105-</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11.02.2021</w:t>
      </w:r>
      <w:r w:rsidR="00E2367E">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w:t>
      </w:r>
      <w:r w:rsidR="00E2367E">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155-</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20.04.2021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541-</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07.06.2021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859-</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22.11.2021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1961-</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22.11.2021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1962-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27.12.2021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2223-</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15.02.2022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218-</w:t>
      </w:r>
      <w:r w:rsidR="00105076" w:rsidRPr="00105076">
        <w:rPr>
          <w:rFonts w:ascii="Times New Roman" w:hAnsi="Times New Roman" w:cs="Arial" w:hint="eastAsia"/>
          <w:b w:val="0"/>
          <w:bCs/>
          <w:sz w:val="28"/>
          <w:szCs w:val="28"/>
        </w:rPr>
        <w:t>п</w:t>
      </w:r>
      <w:r w:rsidR="00162C5A">
        <w:rPr>
          <w:rFonts w:ascii="Times New Roman" w:hAnsi="Times New Roman" w:cs="Arial"/>
          <w:b w:val="0"/>
          <w:bCs/>
          <w:sz w:val="28"/>
          <w:szCs w:val="28"/>
        </w:rPr>
        <w:t>,</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07.04.2022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619-</w:t>
      </w:r>
      <w:r w:rsidR="00105076" w:rsidRPr="00105076">
        <w:rPr>
          <w:rFonts w:ascii="Times New Roman" w:hAnsi="Times New Roman" w:cs="Arial" w:hint="eastAsia"/>
          <w:b w:val="0"/>
          <w:bCs/>
          <w:sz w:val="28"/>
          <w:szCs w:val="28"/>
        </w:rPr>
        <w:t>п</w:t>
      </w:r>
      <w:r w:rsidR="00162C5A">
        <w:rPr>
          <w:rFonts w:ascii="Times New Roman" w:hAnsi="Times New Roman" w:cs="Arial"/>
          <w:b w:val="0"/>
          <w:bCs/>
          <w:sz w:val="28"/>
          <w:szCs w:val="28"/>
        </w:rPr>
        <w:t>,</w:t>
      </w:r>
      <w:r w:rsidR="00105076" w:rsidRPr="00105076">
        <w:rPr>
          <w:rFonts w:ascii="Times New Roman" w:hAnsi="Times New Roman" w:cs="Arial"/>
          <w:b w:val="0"/>
          <w:bCs/>
          <w:sz w:val="28"/>
          <w:szCs w:val="28"/>
        </w:rPr>
        <w:t xml:space="preserve"> от 17.06.2022 № 1131-п</w:t>
      </w:r>
      <w:r w:rsidR="00162C5A">
        <w:rPr>
          <w:rFonts w:ascii="Times New Roman" w:hAnsi="Times New Roman" w:cs="Arial"/>
          <w:b w:val="0"/>
          <w:bCs/>
          <w:sz w:val="28"/>
          <w:szCs w:val="28"/>
        </w:rPr>
        <w:t>,</w:t>
      </w:r>
      <w:r w:rsidR="00105076" w:rsidRPr="00105076">
        <w:rPr>
          <w:rFonts w:ascii="Times New Roman" w:hAnsi="Times New Roman" w:cs="Arial"/>
          <w:b w:val="0"/>
          <w:bCs/>
          <w:sz w:val="28"/>
          <w:szCs w:val="28"/>
        </w:rPr>
        <w:t xml:space="preserve"> от 19.07.2022 № 1402-п</w:t>
      </w:r>
      <w:r w:rsidR="00162C5A">
        <w:rPr>
          <w:rFonts w:ascii="Times New Roman" w:hAnsi="Times New Roman" w:cs="Arial"/>
          <w:b w:val="0"/>
          <w:bCs/>
          <w:sz w:val="28"/>
          <w:szCs w:val="28"/>
        </w:rPr>
        <w:t>,</w:t>
      </w:r>
      <w:r w:rsidR="00105076" w:rsidRPr="00105076">
        <w:rPr>
          <w:rFonts w:ascii="Times New Roman" w:hAnsi="Times New Roman" w:cs="Arial"/>
          <w:b w:val="0"/>
          <w:bCs/>
          <w:sz w:val="28"/>
          <w:szCs w:val="28"/>
        </w:rPr>
        <w:t xml:space="preserve"> от 15.08.2022 № 1614-п, </w:t>
      </w:r>
      <w:r w:rsidR="00105076" w:rsidRPr="00105076">
        <w:rPr>
          <w:rFonts w:ascii="Times New Roman" w:eastAsia="Calibri" w:hAnsi="Times New Roman"/>
          <w:b w:val="0"/>
          <w:sz w:val="28"/>
          <w:szCs w:val="28"/>
        </w:rPr>
        <w:t>от 26.09.2022 № 1922-п, от 27.10.2022 № 2216-п, от 17.11.2022 № 2358-п, от 28.11.2022 № 2417-п, от 21.02.2023 № 165-п</w:t>
      </w:r>
      <w:r w:rsidR="003F3829">
        <w:rPr>
          <w:rFonts w:ascii="Times New Roman" w:eastAsia="Calibri" w:hAnsi="Times New Roman"/>
          <w:b w:val="0"/>
          <w:sz w:val="28"/>
          <w:szCs w:val="28"/>
        </w:rPr>
        <w:t>,</w:t>
      </w:r>
      <w:r w:rsidR="00105076" w:rsidRPr="00105076">
        <w:rPr>
          <w:rFonts w:ascii="Times New Roman" w:eastAsia="Calibri" w:hAnsi="Times New Roman"/>
          <w:b w:val="0"/>
          <w:sz w:val="28"/>
          <w:szCs w:val="28"/>
        </w:rPr>
        <w:t xml:space="preserve"> от 11.04.2023 № 403-п, от 29.05.2023 №</w:t>
      </w:r>
      <w:r w:rsidR="003F3829">
        <w:rPr>
          <w:rFonts w:ascii="Times New Roman" w:eastAsia="Calibri" w:hAnsi="Times New Roman"/>
          <w:b w:val="0"/>
          <w:sz w:val="28"/>
          <w:szCs w:val="28"/>
        </w:rPr>
        <w:t xml:space="preserve"> </w:t>
      </w:r>
      <w:r w:rsidR="00105076" w:rsidRPr="00105076">
        <w:rPr>
          <w:rFonts w:ascii="Times New Roman" w:eastAsia="Calibri" w:hAnsi="Times New Roman"/>
          <w:b w:val="0"/>
          <w:sz w:val="28"/>
          <w:szCs w:val="28"/>
        </w:rPr>
        <w:t>656-п, от 21.06.2023 № 778-п, от 08.08.2023 № 989-п, от 12.09.2023 № 1159-п, от 20.10.2023 № 1367-п</w:t>
      </w:r>
      <w:r w:rsidR="00280397">
        <w:rPr>
          <w:rFonts w:ascii="Times New Roman" w:hAnsi="Times New Roman" w:cs="Arial"/>
          <w:b w:val="0"/>
          <w:bCs/>
          <w:sz w:val="28"/>
          <w:szCs w:val="28"/>
        </w:rPr>
        <w:t xml:space="preserve">) </w:t>
      </w:r>
      <w:r w:rsidR="00280397">
        <w:rPr>
          <w:rFonts w:ascii="Times New Roman" w:hAnsi="Times New Roman"/>
          <w:b w:val="0"/>
          <w:sz w:val="28"/>
          <w:szCs w:val="28"/>
        </w:rPr>
        <w:t xml:space="preserve">(далее - муниципальная программа), изложив </w:t>
      </w:r>
      <w:r w:rsidR="00280397" w:rsidRPr="00BF563F">
        <w:rPr>
          <w:rFonts w:ascii="Times New Roman" w:hAnsi="Times New Roman"/>
          <w:b w:val="0"/>
          <w:color w:val="000000"/>
          <w:sz w:val="28"/>
          <w:szCs w:val="28"/>
        </w:rPr>
        <w:lastRenderedPageBreak/>
        <w:t xml:space="preserve">приложение к постановлению </w:t>
      </w:r>
      <w:r w:rsidR="00280397">
        <w:rPr>
          <w:rFonts w:ascii="Times New Roman" w:hAnsi="Times New Roman"/>
          <w:b w:val="0"/>
          <w:color w:val="000000"/>
          <w:sz w:val="28"/>
          <w:szCs w:val="28"/>
        </w:rPr>
        <w:t>согласно приложению</w:t>
      </w:r>
      <w:r w:rsidR="00280397" w:rsidRPr="00BF563F">
        <w:rPr>
          <w:rFonts w:ascii="Times New Roman" w:hAnsi="Times New Roman"/>
          <w:b w:val="0"/>
          <w:color w:val="000000"/>
          <w:sz w:val="28"/>
          <w:szCs w:val="28"/>
        </w:rPr>
        <w:t xml:space="preserve"> к настоящему </w:t>
      </w:r>
      <w:r w:rsidR="00280397">
        <w:rPr>
          <w:rFonts w:ascii="Times New Roman" w:hAnsi="Times New Roman"/>
          <w:b w:val="0"/>
          <w:color w:val="000000"/>
          <w:sz w:val="28"/>
          <w:szCs w:val="28"/>
        </w:rPr>
        <w:t>постановлению.</w:t>
      </w:r>
    </w:p>
    <w:p w:rsidR="00CF23C4" w:rsidRDefault="00105076" w:rsidP="00CA723B">
      <w:pPr>
        <w:ind w:firstLine="708"/>
        <w:contextualSpacing/>
        <w:jc w:val="both"/>
        <w:rPr>
          <w:rFonts w:ascii="Times New Roman" w:hAnsi="Times New Roman"/>
          <w:b w:val="0"/>
          <w:sz w:val="28"/>
          <w:szCs w:val="28"/>
        </w:rPr>
      </w:pPr>
      <w:r>
        <w:rPr>
          <w:rFonts w:ascii="Times New Roman" w:hAnsi="Times New Roman"/>
          <w:b w:val="0"/>
          <w:sz w:val="28"/>
          <w:szCs w:val="28"/>
        </w:rPr>
        <w:t>2.Департаменту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467E15" w:rsidRPr="00CE009F" w:rsidRDefault="00CF3CA2" w:rsidP="00CF3CA2">
      <w:pPr>
        <w:ind w:firstLine="708"/>
        <w:contextualSpacing/>
        <w:jc w:val="both"/>
        <w:rPr>
          <w:rFonts w:ascii="Times New Roman" w:hAnsi="Times New Roman"/>
          <w:b w:val="0"/>
          <w:sz w:val="28"/>
          <w:szCs w:val="28"/>
        </w:rPr>
      </w:pPr>
      <w:r w:rsidRPr="00105076">
        <w:rPr>
          <w:rFonts w:ascii="Times New Roman" w:hAnsi="Times New Roman"/>
          <w:b w:val="0"/>
          <w:sz w:val="28"/>
          <w:szCs w:val="28"/>
        </w:rPr>
        <w:t>3</w:t>
      </w:r>
      <w:r w:rsidR="00105076" w:rsidRPr="00105076">
        <w:rPr>
          <w:rFonts w:ascii="Times New Roman" w:hAnsi="Times New Roman"/>
          <w:b w:val="0"/>
          <w:sz w:val="28"/>
          <w:szCs w:val="28"/>
        </w:rPr>
        <w:t>.</w:t>
      </w:r>
      <w:r w:rsidR="00467E15" w:rsidRPr="00105076">
        <w:rPr>
          <w:rFonts w:ascii="Times New Roman" w:hAnsi="Times New Roman"/>
          <w:b w:val="0"/>
          <w:sz w:val="28"/>
          <w:szCs w:val="28"/>
        </w:rPr>
        <w:t>Постановление вступает в силу с 01</w:t>
      </w:r>
      <w:r w:rsidR="00FD74F7" w:rsidRPr="00105076">
        <w:rPr>
          <w:rFonts w:ascii="Times New Roman" w:hAnsi="Times New Roman"/>
          <w:b w:val="0"/>
          <w:sz w:val="28"/>
          <w:szCs w:val="28"/>
        </w:rPr>
        <w:t>.01.</w:t>
      </w:r>
      <w:r w:rsidR="00467E15" w:rsidRPr="00105076">
        <w:rPr>
          <w:rFonts w:ascii="Times New Roman" w:hAnsi="Times New Roman"/>
          <w:b w:val="0"/>
          <w:sz w:val="28"/>
          <w:szCs w:val="28"/>
        </w:rPr>
        <w:t>20</w:t>
      </w:r>
      <w:r w:rsidRPr="00105076">
        <w:rPr>
          <w:rFonts w:ascii="Times New Roman" w:hAnsi="Times New Roman"/>
          <w:b w:val="0"/>
          <w:sz w:val="28"/>
          <w:szCs w:val="28"/>
        </w:rPr>
        <w:t>24</w:t>
      </w:r>
      <w:r w:rsidR="00105076" w:rsidRPr="00105076">
        <w:rPr>
          <w:rFonts w:ascii="Times New Roman" w:hAnsi="Times New Roman"/>
          <w:b w:val="0"/>
          <w:sz w:val="28"/>
          <w:szCs w:val="28"/>
        </w:rPr>
        <w:t xml:space="preserve"> и распространяется на</w:t>
      </w:r>
      <w:r w:rsidR="00105076">
        <w:rPr>
          <w:rFonts w:ascii="Times New Roman" w:hAnsi="Times New Roman"/>
          <w:b w:val="0"/>
          <w:sz w:val="28"/>
          <w:szCs w:val="28"/>
        </w:rPr>
        <w:t xml:space="preserve"> правоотношения, связанные с формированием бюджета на 2024 год и на плановый период 2025 и 2026 год</w:t>
      </w:r>
      <w:r w:rsidR="00772585">
        <w:rPr>
          <w:rFonts w:ascii="Times New Roman" w:hAnsi="Times New Roman"/>
          <w:b w:val="0"/>
          <w:sz w:val="28"/>
          <w:szCs w:val="28"/>
        </w:rPr>
        <w:t>ов</w:t>
      </w:r>
      <w:r w:rsidR="00105076">
        <w:rPr>
          <w:rFonts w:ascii="Times New Roman" w:hAnsi="Times New Roman"/>
          <w:b w:val="0"/>
          <w:sz w:val="28"/>
          <w:szCs w:val="28"/>
        </w:rPr>
        <w:t>.</w:t>
      </w:r>
    </w:p>
    <w:p w:rsidR="00CF23C4" w:rsidRPr="00CF23C4" w:rsidRDefault="00CF23C4" w:rsidP="00CF23C4">
      <w:pPr>
        <w:ind w:firstLine="709"/>
        <w:contextualSpacing/>
        <w:jc w:val="both"/>
        <w:rPr>
          <w:rFonts w:ascii="Times New Roman" w:hAnsi="Times New Roman"/>
          <w:b w:val="0"/>
          <w:sz w:val="56"/>
          <w:szCs w:val="56"/>
        </w:rPr>
      </w:pPr>
    </w:p>
    <w:p w:rsidR="00FD74F7" w:rsidRDefault="00CF23C4" w:rsidP="00FD74F7">
      <w:pPr>
        <w:contextualSpacing/>
        <w:jc w:val="both"/>
        <w:rPr>
          <w:rFonts w:ascii="Times New Roman" w:hAnsi="Times New Roman"/>
          <w:b w:val="0"/>
          <w:sz w:val="28"/>
          <w:szCs w:val="28"/>
        </w:rPr>
      </w:pPr>
      <w:r w:rsidRPr="00CF23C4">
        <w:rPr>
          <w:rFonts w:ascii="Times New Roman" w:hAnsi="Times New Roman"/>
          <w:b w:val="0"/>
          <w:sz w:val="28"/>
          <w:szCs w:val="28"/>
        </w:rPr>
        <w:t xml:space="preserve">Глава города Нефтеюганска                              </w:t>
      </w:r>
      <w:r w:rsidRPr="00CF23C4">
        <w:rPr>
          <w:rFonts w:ascii="Times New Roman" w:hAnsi="Times New Roman"/>
          <w:b w:val="0"/>
          <w:sz w:val="28"/>
          <w:szCs w:val="28"/>
        </w:rPr>
        <w:tab/>
      </w:r>
      <w:r w:rsidRPr="00CF23C4">
        <w:rPr>
          <w:rFonts w:ascii="Times New Roman" w:hAnsi="Times New Roman"/>
          <w:b w:val="0"/>
          <w:sz w:val="28"/>
          <w:szCs w:val="28"/>
        </w:rPr>
        <w:tab/>
      </w:r>
      <w:r w:rsidRPr="00CF23C4">
        <w:rPr>
          <w:rFonts w:ascii="Times New Roman" w:hAnsi="Times New Roman"/>
          <w:b w:val="0"/>
          <w:sz w:val="28"/>
          <w:szCs w:val="28"/>
        </w:rPr>
        <w:tab/>
        <w:t xml:space="preserve">            </w:t>
      </w:r>
      <w:r w:rsidR="00BF48FD">
        <w:rPr>
          <w:rFonts w:ascii="Times New Roman" w:hAnsi="Times New Roman"/>
          <w:b w:val="0"/>
          <w:sz w:val="28"/>
          <w:szCs w:val="28"/>
        </w:rPr>
        <w:t xml:space="preserve">      </w:t>
      </w:r>
      <w:r w:rsidR="001A5177">
        <w:rPr>
          <w:rFonts w:ascii="Times New Roman" w:hAnsi="Times New Roman"/>
          <w:b w:val="0"/>
          <w:sz w:val="28"/>
          <w:szCs w:val="28"/>
        </w:rPr>
        <w:t xml:space="preserve"> </w:t>
      </w:r>
      <w:proofErr w:type="spellStart"/>
      <w:r w:rsidR="00BF48FD">
        <w:rPr>
          <w:rFonts w:ascii="Times New Roman" w:hAnsi="Times New Roman"/>
          <w:b w:val="0"/>
          <w:sz w:val="28"/>
          <w:szCs w:val="28"/>
        </w:rPr>
        <w:t>Э</w:t>
      </w:r>
      <w:r w:rsidRPr="00CF23C4">
        <w:rPr>
          <w:rFonts w:ascii="Times New Roman" w:hAnsi="Times New Roman"/>
          <w:b w:val="0"/>
          <w:sz w:val="28"/>
          <w:szCs w:val="28"/>
        </w:rPr>
        <w:t>.</w:t>
      </w:r>
      <w:r w:rsidR="00BF48FD">
        <w:rPr>
          <w:rFonts w:ascii="Times New Roman" w:hAnsi="Times New Roman"/>
          <w:b w:val="0"/>
          <w:sz w:val="28"/>
          <w:szCs w:val="28"/>
        </w:rPr>
        <w:t>Х</w:t>
      </w:r>
      <w:r w:rsidRPr="00CF23C4">
        <w:rPr>
          <w:rFonts w:ascii="Times New Roman" w:hAnsi="Times New Roman"/>
          <w:b w:val="0"/>
          <w:sz w:val="28"/>
          <w:szCs w:val="28"/>
        </w:rPr>
        <w:t>.</w:t>
      </w:r>
      <w:r w:rsidR="00BF48FD">
        <w:rPr>
          <w:rFonts w:ascii="Times New Roman" w:hAnsi="Times New Roman"/>
          <w:b w:val="0"/>
          <w:sz w:val="28"/>
          <w:szCs w:val="28"/>
        </w:rPr>
        <w:t>Бугай</w:t>
      </w:r>
      <w:proofErr w:type="spellEnd"/>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3D7A90" w:rsidRDefault="003D7A90" w:rsidP="00FD74F7">
      <w:pPr>
        <w:contextualSpacing/>
        <w:jc w:val="both"/>
        <w:rPr>
          <w:rFonts w:ascii="Times New Roman" w:hAnsi="Times New Roman"/>
          <w:b w:val="0"/>
          <w:sz w:val="28"/>
          <w:szCs w:val="28"/>
        </w:rPr>
      </w:pPr>
    </w:p>
    <w:p w:rsidR="003D7A90" w:rsidRDefault="003D7A90"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CF23C4" w:rsidRDefault="007A0D80" w:rsidP="003979CD">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t>П</w:t>
      </w:r>
      <w:r w:rsidR="00CF23C4">
        <w:rPr>
          <w:rFonts w:ascii="Times New Roman" w:eastAsia="Calibri" w:hAnsi="Times New Roman"/>
          <w:b w:val="0"/>
          <w:sz w:val="28"/>
          <w:szCs w:val="28"/>
        </w:rPr>
        <w:t>риложение</w:t>
      </w:r>
    </w:p>
    <w:p w:rsidR="00CF23C4" w:rsidRDefault="00CF23C4" w:rsidP="00772585">
      <w:pPr>
        <w:ind w:left="6237"/>
        <w:contextualSpacing/>
        <w:jc w:val="right"/>
        <w:rPr>
          <w:rFonts w:ascii="Times New Roman" w:eastAsia="Calibri" w:hAnsi="Times New Roman"/>
          <w:b w:val="0"/>
          <w:sz w:val="28"/>
          <w:szCs w:val="28"/>
        </w:rPr>
      </w:pPr>
      <w:r w:rsidRPr="009638A3">
        <w:rPr>
          <w:rFonts w:ascii="Times New Roman" w:eastAsia="Calibri" w:hAnsi="Times New Roman"/>
          <w:b w:val="0"/>
          <w:sz w:val="28"/>
          <w:szCs w:val="28"/>
        </w:rPr>
        <w:t xml:space="preserve">к постановлению          </w:t>
      </w:r>
    </w:p>
    <w:p w:rsidR="00CF23C4" w:rsidRDefault="00CF23C4" w:rsidP="00772585">
      <w:pPr>
        <w:ind w:left="6237"/>
        <w:contextualSpacing/>
        <w:jc w:val="right"/>
        <w:rPr>
          <w:rFonts w:ascii="Times New Roman" w:eastAsia="Calibri" w:hAnsi="Times New Roman"/>
          <w:b w:val="0"/>
          <w:sz w:val="28"/>
          <w:szCs w:val="28"/>
        </w:rPr>
      </w:pPr>
      <w:r w:rsidRPr="009638A3">
        <w:rPr>
          <w:rFonts w:ascii="Times New Roman" w:eastAsia="Calibri" w:hAnsi="Times New Roman"/>
          <w:b w:val="0"/>
          <w:sz w:val="28"/>
          <w:szCs w:val="28"/>
        </w:rPr>
        <w:t xml:space="preserve">администрации города </w:t>
      </w:r>
    </w:p>
    <w:p w:rsidR="005F56BA" w:rsidRPr="00617688" w:rsidRDefault="005F56BA" w:rsidP="00772585">
      <w:pPr>
        <w:pStyle w:val="ConsPlusNonformat"/>
        <w:widowControl/>
        <w:jc w:val="right"/>
        <w:rPr>
          <w:rFonts w:ascii="Times New Roman" w:hAnsi="Times New Roman"/>
          <w:sz w:val="28"/>
          <w:szCs w:val="28"/>
        </w:rPr>
      </w:pPr>
      <w:r>
        <w:rPr>
          <w:rFonts w:ascii="Times New Roman" w:hAnsi="Times New Roman"/>
          <w:sz w:val="28"/>
          <w:szCs w:val="28"/>
        </w:rPr>
        <w:t xml:space="preserve">                                                                                         от </w:t>
      </w:r>
      <w:r w:rsidR="00424356" w:rsidRPr="00262E22">
        <w:rPr>
          <w:rFonts w:ascii="Times New Roman" w:hAnsi="Times New Roman" w:cs="Times New Roman"/>
          <w:sz w:val="28"/>
          <w:szCs w:val="28"/>
        </w:rPr>
        <w:t>05.12.2023</w:t>
      </w:r>
      <w:r>
        <w:rPr>
          <w:rFonts w:ascii="Times New Roman" w:hAnsi="Times New Roman"/>
          <w:sz w:val="28"/>
          <w:szCs w:val="28"/>
        </w:rPr>
        <w:t xml:space="preserve"> </w:t>
      </w:r>
      <w:r w:rsidRPr="00617688">
        <w:rPr>
          <w:rFonts w:ascii="Times New Roman" w:hAnsi="Times New Roman" w:hint="eastAsia"/>
          <w:sz w:val="28"/>
          <w:szCs w:val="28"/>
        </w:rPr>
        <w:t>№</w:t>
      </w:r>
      <w:r>
        <w:rPr>
          <w:rFonts w:ascii="Times New Roman" w:hAnsi="Times New Roman"/>
          <w:sz w:val="28"/>
          <w:szCs w:val="28"/>
        </w:rPr>
        <w:t xml:space="preserve"> </w:t>
      </w:r>
      <w:r w:rsidR="00424356">
        <w:rPr>
          <w:rFonts w:ascii="Times New Roman" w:hAnsi="Times New Roman"/>
          <w:sz w:val="28"/>
          <w:szCs w:val="28"/>
        </w:rPr>
        <w:t>1653-п</w:t>
      </w:r>
    </w:p>
    <w:p w:rsidR="00CF23C4" w:rsidRDefault="00CF23C4" w:rsidP="00354C3F">
      <w:pPr>
        <w:contextualSpacing/>
        <w:jc w:val="center"/>
        <w:rPr>
          <w:rFonts w:ascii="Times New Roman" w:hAnsi="Times New Roman"/>
          <w:b w:val="0"/>
          <w:sz w:val="28"/>
          <w:szCs w:val="28"/>
        </w:rPr>
      </w:pPr>
    </w:p>
    <w:p w:rsidR="001A5177" w:rsidRDefault="001A5177" w:rsidP="00354C3F">
      <w:pPr>
        <w:contextualSpacing/>
        <w:jc w:val="center"/>
        <w:rPr>
          <w:rFonts w:ascii="Times New Roman" w:hAnsi="Times New Roman"/>
          <w:b w:val="0"/>
          <w:sz w:val="28"/>
          <w:szCs w:val="28"/>
        </w:rPr>
      </w:pPr>
    </w:p>
    <w:p w:rsidR="00FD229B" w:rsidRDefault="00FD229B" w:rsidP="00FD229B">
      <w:pPr>
        <w:contextualSpacing/>
        <w:jc w:val="right"/>
        <w:rPr>
          <w:rFonts w:ascii="Times New Roman" w:hAnsi="Times New Roman"/>
          <w:b w:val="0"/>
          <w:sz w:val="28"/>
          <w:szCs w:val="28"/>
        </w:rPr>
      </w:pPr>
      <w:r>
        <w:rPr>
          <w:rFonts w:ascii="Times New Roman" w:hAnsi="Times New Roman"/>
          <w:b w:val="0"/>
          <w:sz w:val="28"/>
          <w:szCs w:val="28"/>
        </w:rPr>
        <w:t>Таблица 1</w:t>
      </w:r>
    </w:p>
    <w:p w:rsidR="00FD229B" w:rsidRDefault="00FD229B" w:rsidP="00FD229B">
      <w:pPr>
        <w:jc w:val="center"/>
        <w:rPr>
          <w:rFonts w:ascii="Times New Roman" w:eastAsia="Calibri" w:hAnsi="Times New Roman"/>
          <w:b w:val="0"/>
          <w:sz w:val="28"/>
          <w:szCs w:val="28"/>
        </w:rPr>
      </w:pPr>
      <w:r w:rsidRPr="00CD4CD2">
        <w:rPr>
          <w:rFonts w:ascii="Times New Roman" w:eastAsia="Calibri" w:hAnsi="Times New Roman"/>
          <w:b w:val="0"/>
          <w:sz w:val="28"/>
          <w:szCs w:val="28"/>
        </w:rPr>
        <w:t>Реестр документов, входящих в состав муниципальной программы</w:t>
      </w:r>
    </w:p>
    <w:p w:rsidR="001A5177" w:rsidRPr="00CD4CD2" w:rsidRDefault="001A5177" w:rsidP="00FD229B">
      <w:pPr>
        <w:jc w:val="center"/>
        <w:rPr>
          <w:rFonts w:ascii="Times New Roman" w:hAnsi="Times New Roman"/>
          <w:b w:val="0"/>
          <w:sz w:val="16"/>
          <w:szCs w:val="18"/>
        </w:rPr>
      </w:pP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615"/>
        <w:gridCol w:w="1766"/>
        <w:gridCol w:w="2143"/>
        <w:gridCol w:w="943"/>
        <w:gridCol w:w="1688"/>
        <w:gridCol w:w="1323"/>
        <w:gridCol w:w="10"/>
      </w:tblGrid>
      <w:tr w:rsidR="00122986" w:rsidRPr="00E14008" w:rsidTr="00122986">
        <w:trPr>
          <w:gridAfter w:val="1"/>
          <w:wAfter w:w="5" w:type="pct"/>
          <w:trHeight w:val="583"/>
          <w:jc w:val="center"/>
        </w:trPr>
        <w:tc>
          <w:tcPr>
            <w:tcW w:w="223" w:type="pct"/>
            <w:shd w:val="clear" w:color="auto" w:fill="auto"/>
            <w:vAlign w:val="center"/>
          </w:tcPr>
          <w:p w:rsidR="00FD229B" w:rsidRPr="00E14008" w:rsidRDefault="00FD229B" w:rsidP="001A5177">
            <w:pPr>
              <w:jc w:val="center"/>
              <w:rPr>
                <w:rFonts w:ascii="Times New Roman" w:hAnsi="Times New Roman"/>
                <w:b w:val="0"/>
                <w:sz w:val="22"/>
                <w:szCs w:val="22"/>
              </w:rPr>
            </w:pPr>
            <w:r w:rsidRPr="00E14008">
              <w:rPr>
                <w:rFonts w:ascii="Times New Roman" w:hAnsi="Times New Roman"/>
                <w:b w:val="0"/>
                <w:sz w:val="22"/>
                <w:szCs w:val="22"/>
              </w:rPr>
              <w:t>№п/п</w:t>
            </w:r>
          </w:p>
        </w:tc>
        <w:tc>
          <w:tcPr>
            <w:tcW w:w="813" w:type="pct"/>
            <w:shd w:val="clear" w:color="auto" w:fill="auto"/>
            <w:vAlign w:val="center"/>
          </w:tcPr>
          <w:p w:rsidR="00FD229B" w:rsidRPr="00E14008" w:rsidRDefault="00FD229B" w:rsidP="001A5177">
            <w:pPr>
              <w:jc w:val="center"/>
              <w:rPr>
                <w:rFonts w:ascii="Times New Roman" w:hAnsi="Times New Roman"/>
                <w:b w:val="0"/>
                <w:sz w:val="22"/>
                <w:szCs w:val="22"/>
                <w:vertAlign w:val="superscript"/>
              </w:rPr>
            </w:pPr>
            <w:r w:rsidRPr="00E14008">
              <w:rPr>
                <w:rFonts w:ascii="Times New Roman" w:hAnsi="Times New Roman"/>
                <w:b w:val="0"/>
                <w:sz w:val="22"/>
                <w:szCs w:val="22"/>
              </w:rPr>
              <w:t>Тип документа</w:t>
            </w:r>
          </w:p>
        </w:tc>
        <w:tc>
          <w:tcPr>
            <w:tcW w:w="889" w:type="pct"/>
            <w:shd w:val="clear" w:color="auto" w:fill="auto"/>
            <w:vAlign w:val="center"/>
          </w:tcPr>
          <w:p w:rsidR="00FD229B" w:rsidRPr="00E14008" w:rsidRDefault="00FD229B" w:rsidP="001A5177">
            <w:pPr>
              <w:jc w:val="center"/>
              <w:rPr>
                <w:rFonts w:ascii="Times New Roman" w:hAnsi="Times New Roman"/>
                <w:b w:val="0"/>
                <w:sz w:val="22"/>
                <w:szCs w:val="22"/>
                <w:vertAlign w:val="superscript"/>
              </w:rPr>
            </w:pPr>
            <w:r w:rsidRPr="00E14008">
              <w:rPr>
                <w:rFonts w:ascii="Times New Roman" w:hAnsi="Times New Roman"/>
                <w:b w:val="0"/>
                <w:sz w:val="22"/>
                <w:szCs w:val="22"/>
              </w:rPr>
              <w:t>Вид документа</w:t>
            </w:r>
          </w:p>
        </w:tc>
        <w:tc>
          <w:tcPr>
            <w:tcW w:w="1079" w:type="pct"/>
            <w:shd w:val="clear" w:color="auto" w:fill="auto"/>
            <w:vAlign w:val="center"/>
          </w:tcPr>
          <w:p w:rsidR="00FD229B" w:rsidRPr="00E14008" w:rsidRDefault="00FD229B" w:rsidP="001A5177">
            <w:pPr>
              <w:jc w:val="center"/>
              <w:rPr>
                <w:rFonts w:ascii="Times New Roman" w:hAnsi="Times New Roman"/>
                <w:b w:val="0"/>
                <w:sz w:val="22"/>
                <w:szCs w:val="22"/>
                <w:vertAlign w:val="superscript"/>
              </w:rPr>
            </w:pPr>
            <w:r w:rsidRPr="00E14008">
              <w:rPr>
                <w:rFonts w:ascii="Times New Roman" w:hAnsi="Times New Roman"/>
                <w:b w:val="0"/>
                <w:sz w:val="22"/>
                <w:szCs w:val="22"/>
              </w:rPr>
              <w:t>Наименование документа</w:t>
            </w:r>
          </w:p>
        </w:tc>
        <w:tc>
          <w:tcPr>
            <w:tcW w:w="475" w:type="pct"/>
            <w:shd w:val="clear" w:color="auto" w:fill="auto"/>
            <w:vAlign w:val="center"/>
          </w:tcPr>
          <w:p w:rsidR="00FD229B" w:rsidRPr="00E14008" w:rsidRDefault="00FD229B" w:rsidP="001A5177">
            <w:pPr>
              <w:jc w:val="center"/>
              <w:rPr>
                <w:rFonts w:ascii="Times New Roman" w:hAnsi="Times New Roman"/>
                <w:b w:val="0"/>
                <w:sz w:val="22"/>
                <w:szCs w:val="22"/>
                <w:vertAlign w:val="superscript"/>
              </w:rPr>
            </w:pPr>
            <w:r w:rsidRPr="00E14008">
              <w:rPr>
                <w:rFonts w:ascii="Times New Roman" w:hAnsi="Times New Roman"/>
                <w:b w:val="0"/>
                <w:sz w:val="22"/>
                <w:szCs w:val="22"/>
              </w:rPr>
              <w:t>Реквизиты</w:t>
            </w:r>
          </w:p>
        </w:tc>
        <w:tc>
          <w:tcPr>
            <w:tcW w:w="850" w:type="pct"/>
            <w:shd w:val="clear" w:color="auto" w:fill="auto"/>
            <w:vAlign w:val="center"/>
          </w:tcPr>
          <w:p w:rsidR="00FD229B" w:rsidRPr="00E14008" w:rsidRDefault="00FD229B" w:rsidP="001A5177">
            <w:pPr>
              <w:jc w:val="center"/>
              <w:rPr>
                <w:rFonts w:ascii="Times New Roman" w:hAnsi="Times New Roman"/>
                <w:b w:val="0"/>
                <w:sz w:val="22"/>
                <w:szCs w:val="22"/>
                <w:vertAlign w:val="superscript"/>
              </w:rPr>
            </w:pPr>
            <w:r w:rsidRPr="00E14008">
              <w:rPr>
                <w:rFonts w:ascii="Times New Roman" w:hAnsi="Times New Roman"/>
                <w:b w:val="0"/>
                <w:sz w:val="22"/>
                <w:szCs w:val="22"/>
              </w:rPr>
              <w:t>Разработчик</w:t>
            </w:r>
          </w:p>
        </w:tc>
        <w:tc>
          <w:tcPr>
            <w:tcW w:w="666" w:type="pct"/>
            <w:shd w:val="clear" w:color="auto" w:fill="auto"/>
            <w:vAlign w:val="center"/>
          </w:tcPr>
          <w:p w:rsidR="00FD229B" w:rsidRPr="00E14008" w:rsidRDefault="00FD229B" w:rsidP="001A5177">
            <w:pPr>
              <w:jc w:val="center"/>
              <w:rPr>
                <w:rFonts w:ascii="Times New Roman" w:hAnsi="Times New Roman"/>
                <w:b w:val="0"/>
                <w:sz w:val="22"/>
                <w:szCs w:val="22"/>
                <w:vertAlign w:val="superscript"/>
              </w:rPr>
            </w:pPr>
            <w:r w:rsidRPr="00E14008">
              <w:rPr>
                <w:rFonts w:ascii="Times New Roman" w:hAnsi="Times New Roman"/>
                <w:b w:val="0"/>
                <w:sz w:val="22"/>
                <w:szCs w:val="22"/>
              </w:rPr>
              <w:t>Гиперссылка на текст документа</w:t>
            </w:r>
          </w:p>
        </w:tc>
      </w:tr>
      <w:tr w:rsidR="00FD229B" w:rsidRPr="00E14008" w:rsidTr="00122986">
        <w:trPr>
          <w:trHeight w:val="406"/>
          <w:jc w:val="center"/>
        </w:trPr>
        <w:tc>
          <w:tcPr>
            <w:tcW w:w="5000" w:type="pct"/>
            <w:gridSpan w:val="8"/>
            <w:shd w:val="clear" w:color="auto" w:fill="auto"/>
            <w:vAlign w:val="center"/>
          </w:tcPr>
          <w:p w:rsidR="00FD229B" w:rsidRPr="00E14008" w:rsidRDefault="00FD229B" w:rsidP="001A5177">
            <w:pPr>
              <w:jc w:val="center"/>
              <w:rPr>
                <w:rFonts w:ascii="Times New Roman" w:hAnsi="Times New Roman"/>
                <w:b w:val="0"/>
                <w:sz w:val="22"/>
                <w:szCs w:val="22"/>
              </w:rPr>
            </w:pPr>
            <w:r w:rsidRPr="00E14008">
              <w:rPr>
                <w:rFonts w:ascii="Times New Roman" w:hAnsi="Times New Roman"/>
                <w:b w:val="0"/>
                <w:sz w:val="22"/>
                <w:szCs w:val="22"/>
              </w:rPr>
              <w:t xml:space="preserve">Муниципальная программа </w:t>
            </w:r>
            <w:r w:rsidRPr="00CD4CD2">
              <w:rPr>
                <w:rFonts w:ascii="Times New Roman" w:hAnsi="Times New Roman"/>
                <w:b w:val="0"/>
                <w:sz w:val="22"/>
                <w:szCs w:val="22"/>
              </w:rPr>
              <w:t>«</w:t>
            </w:r>
            <w:r w:rsidRPr="00FD229B">
              <w:rPr>
                <w:rFonts w:ascii="Times New Roman" w:hAnsi="Times New Roman" w:hint="eastAsia"/>
                <w:b w:val="0"/>
                <w:sz w:val="22"/>
                <w:szCs w:val="22"/>
              </w:rPr>
              <w:t>Защита</w:t>
            </w:r>
            <w:r w:rsidRPr="00FD229B">
              <w:rPr>
                <w:rFonts w:ascii="Times New Roman" w:hAnsi="Times New Roman"/>
                <w:b w:val="0"/>
                <w:sz w:val="22"/>
                <w:szCs w:val="22"/>
              </w:rPr>
              <w:t xml:space="preserve"> </w:t>
            </w:r>
            <w:r w:rsidRPr="00FD229B">
              <w:rPr>
                <w:rFonts w:ascii="Times New Roman" w:hAnsi="Times New Roman" w:hint="eastAsia"/>
                <w:b w:val="0"/>
                <w:sz w:val="22"/>
                <w:szCs w:val="22"/>
              </w:rPr>
              <w:t>населения</w:t>
            </w:r>
            <w:r w:rsidRPr="00FD229B">
              <w:rPr>
                <w:rFonts w:ascii="Times New Roman" w:hAnsi="Times New Roman"/>
                <w:b w:val="0"/>
                <w:sz w:val="22"/>
                <w:szCs w:val="22"/>
              </w:rPr>
              <w:t xml:space="preserve"> </w:t>
            </w:r>
            <w:r w:rsidRPr="00FD229B">
              <w:rPr>
                <w:rFonts w:ascii="Times New Roman" w:hAnsi="Times New Roman" w:hint="eastAsia"/>
                <w:b w:val="0"/>
                <w:sz w:val="22"/>
                <w:szCs w:val="22"/>
              </w:rPr>
              <w:t>и</w:t>
            </w:r>
            <w:r w:rsidRPr="00FD229B">
              <w:rPr>
                <w:rFonts w:ascii="Times New Roman" w:hAnsi="Times New Roman"/>
                <w:b w:val="0"/>
                <w:sz w:val="22"/>
                <w:szCs w:val="22"/>
              </w:rPr>
              <w:t xml:space="preserve"> </w:t>
            </w:r>
            <w:r w:rsidRPr="00FD229B">
              <w:rPr>
                <w:rFonts w:ascii="Times New Roman" w:hAnsi="Times New Roman" w:hint="eastAsia"/>
                <w:b w:val="0"/>
                <w:sz w:val="22"/>
                <w:szCs w:val="22"/>
              </w:rPr>
              <w:t>территории</w:t>
            </w:r>
            <w:r w:rsidRPr="00FD229B">
              <w:rPr>
                <w:rFonts w:ascii="Times New Roman" w:hAnsi="Times New Roman"/>
                <w:b w:val="0"/>
                <w:sz w:val="22"/>
                <w:szCs w:val="22"/>
              </w:rPr>
              <w:t xml:space="preserve"> </w:t>
            </w:r>
            <w:r w:rsidRPr="00FD229B">
              <w:rPr>
                <w:rFonts w:ascii="Times New Roman" w:hAnsi="Times New Roman" w:hint="eastAsia"/>
                <w:b w:val="0"/>
                <w:sz w:val="22"/>
                <w:szCs w:val="22"/>
              </w:rPr>
              <w:t>от</w:t>
            </w:r>
            <w:r w:rsidRPr="00FD229B">
              <w:rPr>
                <w:rFonts w:ascii="Times New Roman" w:hAnsi="Times New Roman"/>
                <w:b w:val="0"/>
                <w:sz w:val="22"/>
                <w:szCs w:val="22"/>
              </w:rPr>
              <w:t xml:space="preserve"> </w:t>
            </w:r>
            <w:r w:rsidRPr="00FD229B">
              <w:rPr>
                <w:rFonts w:ascii="Times New Roman" w:hAnsi="Times New Roman" w:hint="eastAsia"/>
                <w:b w:val="0"/>
                <w:sz w:val="22"/>
                <w:szCs w:val="22"/>
              </w:rPr>
              <w:t>чрезвычайных</w:t>
            </w:r>
            <w:r w:rsidRPr="00FD229B">
              <w:rPr>
                <w:rFonts w:ascii="Times New Roman" w:hAnsi="Times New Roman"/>
                <w:b w:val="0"/>
                <w:sz w:val="22"/>
                <w:szCs w:val="22"/>
              </w:rPr>
              <w:t xml:space="preserve"> </w:t>
            </w:r>
            <w:r w:rsidRPr="00FD229B">
              <w:rPr>
                <w:rFonts w:ascii="Times New Roman" w:hAnsi="Times New Roman" w:hint="eastAsia"/>
                <w:b w:val="0"/>
                <w:sz w:val="22"/>
                <w:szCs w:val="22"/>
              </w:rPr>
              <w:t>ситуаций</w:t>
            </w:r>
            <w:r w:rsidRPr="00FD229B">
              <w:rPr>
                <w:rFonts w:ascii="Times New Roman" w:hAnsi="Times New Roman"/>
                <w:b w:val="0"/>
                <w:sz w:val="22"/>
                <w:szCs w:val="22"/>
              </w:rPr>
              <w:t xml:space="preserve">, </w:t>
            </w:r>
            <w:r w:rsidRPr="00FD229B">
              <w:rPr>
                <w:rFonts w:ascii="Times New Roman" w:hAnsi="Times New Roman" w:hint="eastAsia"/>
                <w:b w:val="0"/>
                <w:sz w:val="22"/>
                <w:szCs w:val="22"/>
              </w:rPr>
              <w:t>обеспечение</w:t>
            </w:r>
            <w:r w:rsidRPr="00FD229B">
              <w:rPr>
                <w:rFonts w:ascii="Times New Roman" w:hAnsi="Times New Roman"/>
                <w:b w:val="0"/>
                <w:sz w:val="22"/>
                <w:szCs w:val="22"/>
              </w:rPr>
              <w:t xml:space="preserve"> </w:t>
            </w:r>
            <w:r w:rsidRPr="00FD229B">
              <w:rPr>
                <w:rFonts w:ascii="Times New Roman" w:hAnsi="Times New Roman" w:hint="eastAsia"/>
                <w:b w:val="0"/>
                <w:sz w:val="22"/>
                <w:szCs w:val="22"/>
              </w:rPr>
              <w:t>первичных</w:t>
            </w:r>
            <w:r w:rsidRPr="00FD229B">
              <w:rPr>
                <w:rFonts w:ascii="Times New Roman" w:hAnsi="Times New Roman"/>
                <w:b w:val="0"/>
                <w:sz w:val="22"/>
                <w:szCs w:val="22"/>
              </w:rPr>
              <w:t xml:space="preserve"> </w:t>
            </w:r>
            <w:r w:rsidRPr="00FD229B">
              <w:rPr>
                <w:rFonts w:ascii="Times New Roman" w:hAnsi="Times New Roman" w:hint="eastAsia"/>
                <w:b w:val="0"/>
                <w:sz w:val="22"/>
                <w:szCs w:val="22"/>
              </w:rPr>
              <w:t>мер</w:t>
            </w:r>
            <w:r w:rsidRPr="00FD229B">
              <w:rPr>
                <w:rFonts w:ascii="Times New Roman" w:hAnsi="Times New Roman"/>
                <w:b w:val="0"/>
                <w:sz w:val="22"/>
                <w:szCs w:val="22"/>
              </w:rPr>
              <w:t xml:space="preserve"> </w:t>
            </w:r>
            <w:r w:rsidRPr="00FD229B">
              <w:rPr>
                <w:rFonts w:ascii="Times New Roman" w:hAnsi="Times New Roman" w:hint="eastAsia"/>
                <w:b w:val="0"/>
                <w:sz w:val="22"/>
                <w:szCs w:val="22"/>
              </w:rPr>
              <w:t>пожарной</w:t>
            </w:r>
            <w:r w:rsidRPr="00FD229B">
              <w:rPr>
                <w:rFonts w:ascii="Times New Roman" w:hAnsi="Times New Roman"/>
                <w:b w:val="0"/>
                <w:sz w:val="22"/>
                <w:szCs w:val="22"/>
              </w:rPr>
              <w:t xml:space="preserve"> </w:t>
            </w:r>
            <w:r w:rsidRPr="00FD229B">
              <w:rPr>
                <w:rFonts w:ascii="Times New Roman" w:hAnsi="Times New Roman" w:hint="eastAsia"/>
                <w:b w:val="0"/>
                <w:sz w:val="22"/>
                <w:szCs w:val="22"/>
              </w:rPr>
              <w:t>безопасности</w:t>
            </w:r>
            <w:r w:rsidRPr="00FD229B">
              <w:rPr>
                <w:rFonts w:ascii="Times New Roman" w:hAnsi="Times New Roman"/>
                <w:b w:val="0"/>
                <w:sz w:val="22"/>
                <w:szCs w:val="22"/>
              </w:rPr>
              <w:t xml:space="preserve"> </w:t>
            </w:r>
            <w:r w:rsidRPr="00FD229B">
              <w:rPr>
                <w:rFonts w:ascii="Times New Roman" w:hAnsi="Times New Roman" w:hint="eastAsia"/>
                <w:b w:val="0"/>
                <w:sz w:val="22"/>
                <w:szCs w:val="22"/>
              </w:rPr>
              <w:t>в</w:t>
            </w:r>
            <w:r w:rsidRPr="00FD229B">
              <w:rPr>
                <w:rFonts w:ascii="Times New Roman" w:hAnsi="Times New Roman"/>
                <w:b w:val="0"/>
                <w:sz w:val="22"/>
                <w:szCs w:val="22"/>
              </w:rPr>
              <w:t xml:space="preserve"> </w:t>
            </w:r>
            <w:r w:rsidRPr="00FD229B">
              <w:rPr>
                <w:rFonts w:ascii="Times New Roman" w:hAnsi="Times New Roman" w:hint="eastAsia"/>
                <w:b w:val="0"/>
                <w:sz w:val="22"/>
                <w:szCs w:val="22"/>
              </w:rPr>
              <w:t>городе</w:t>
            </w:r>
            <w:r w:rsidRPr="00FD229B">
              <w:rPr>
                <w:rFonts w:ascii="Times New Roman" w:hAnsi="Times New Roman"/>
                <w:b w:val="0"/>
                <w:sz w:val="22"/>
                <w:szCs w:val="22"/>
              </w:rPr>
              <w:t xml:space="preserve"> </w:t>
            </w:r>
            <w:r w:rsidRPr="00FD229B">
              <w:rPr>
                <w:rFonts w:ascii="Times New Roman" w:hAnsi="Times New Roman" w:hint="eastAsia"/>
                <w:b w:val="0"/>
                <w:sz w:val="22"/>
                <w:szCs w:val="22"/>
              </w:rPr>
              <w:t>Нефтеюганске</w:t>
            </w:r>
            <w:r w:rsidRPr="00CD4CD2">
              <w:rPr>
                <w:rFonts w:ascii="Times New Roman" w:hAnsi="Times New Roman" w:hint="eastAsia"/>
                <w:b w:val="0"/>
                <w:sz w:val="22"/>
                <w:szCs w:val="22"/>
              </w:rPr>
              <w:t>»</w:t>
            </w:r>
          </w:p>
        </w:tc>
      </w:tr>
      <w:tr w:rsidR="00122986" w:rsidRPr="00E14008" w:rsidTr="00122986">
        <w:trPr>
          <w:gridAfter w:val="1"/>
          <w:wAfter w:w="5" w:type="pct"/>
          <w:trHeight w:val="3773"/>
          <w:jc w:val="center"/>
        </w:trPr>
        <w:tc>
          <w:tcPr>
            <w:tcW w:w="223" w:type="pct"/>
            <w:shd w:val="clear" w:color="auto" w:fill="auto"/>
          </w:tcPr>
          <w:p w:rsidR="00FD229B" w:rsidRPr="00E14008" w:rsidRDefault="00FD229B" w:rsidP="001A5177">
            <w:pPr>
              <w:jc w:val="center"/>
              <w:rPr>
                <w:rFonts w:ascii="Times New Roman" w:hAnsi="Times New Roman"/>
                <w:b w:val="0"/>
                <w:sz w:val="22"/>
                <w:szCs w:val="22"/>
              </w:rPr>
            </w:pPr>
            <w:r w:rsidRPr="00E14008">
              <w:rPr>
                <w:rFonts w:ascii="Times New Roman" w:hAnsi="Times New Roman"/>
                <w:b w:val="0"/>
                <w:sz w:val="22"/>
                <w:szCs w:val="22"/>
              </w:rPr>
              <w:t>1.</w:t>
            </w:r>
          </w:p>
        </w:tc>
        <w:tc>
          <w:tcPr>
            <w:tcW w:w="813" w:type="pct"/>
            <w:shd w:val="clear" w:color="auto" w:fill="auto"/>
          </w:tcPr>
          <w:p w:rsidR="00FD229B" w:rsidRPr="00CD4CD2" w:rsidRDefault="00FD229B" w:rsidP="00FD229B">
            <w:pPr>
              <w:suppressAutoHyphens/>
              <w:ind w:left="-165" w:right="-103"/>
              <w:jc w:val="center"/>
              <w:rPr>
                <w:rFonts w:ascii="Times New Roman" w:hAnsi="Times New Roman"/>
                <w:b w:val="0"/>
                <w:sz w:val="22"/>
                <w:szCs w:val="22"/>
              </w:rPr>
            </w:pPr>
            <w:r w:rsidRPr="00CD4CD2">
              <w:rPr>
                <w:rFonts w:ascii="Times New Roman" w:hAnsi="Times New Roman" w:hint="eastAsia"/>
                <w:b w:val="0"/>
                <w:sz w:val="22"/>
                <w:szCs w:val="22"/>
              </w:rPr>
              <w:t>Паспорт</w:t>
            </w:r>
            <w:r w:rsidRPr="00CD4CD2">
              <w:rPr>
                <w:rFonts w:ascii="Times New Roman" w:hAnsi="Times New Roman"/>
                <w:b w:val="0"/>
                <w:sz w:val="22"/>
                <w:szCs w:val="22"/>
              </w:rPr>
              <w:t xml:space="preserve"> </w:t>
            </w:r>
            <w:r w:rsidRPr="00CD4CD2">
              <w:rPr>
                <w:rFonts w:ascii="Times New Roman" w:hAnsi="Times New Roman" w:hint="eastAsia"/>
                <w:b w:val="0"/>
                <w:sz w:val="22"/>
                <w:szCs w:val="22"/>
              </w:rPr>
              <w:t>муниципальной</w:t>
            </w:r>
            <w:r w:rsidRPr="00CD4CD2">
              <w:rPr>
                <w:rFonts w:ascii="Times New Roman" w:hAnsi="Times New Roman"/>
                <w:b w:val="0"/>
                <w:sz w:val="22"/>
                <w:szCs w:val="22"/>
              </w:rPr>
              <w:t xml:space="preserve"> </w:t>
            </w:r>
            <w:r w:rsidRPr="00CD4CD2">
              <w:rPr>
                <w:rFonts w:ascii="Times New Roman" w:hAnsi="Times New Roman" w:hint="eastAsia"/>
                <w:b w:val="0"/>
                <w:sz w:val="22"/>
                <w:szCs w:val="22"/>
              </w:rPr>
              <w:t>программы</w:t>
            </w:r>
            <w:r w:rsidRPr="00CD4CD2">
              <w:rPr>
                <w:rFonts w:ascii="Times New Roman" w:hAnsi="Times New Roman"/>
                <w:b w:val="0"/>
                <w:sz w:val="22"/>
                <w:szCs w:val="22"/>
              </w:rPr>
              <w:t xml:space="preserve"> «</w:t>
            </w:r>
            <w:r w:rsidRPr="00FD229B">
              <w:rPr>
                <w:rFonts w:ascii="Times New Roman" w:hAnsi="Times New Roman" w:hint="eastAsia"/>
                <w:b w:val="0"/>
                <w:sz w:val="22"/>
                <w:szCs w:val="22"/>
              </w:rPr>
              <w:t>Защита</w:t>
            </w:r>
            <w:r w:rsidRPr="00FD229B">
              <w:rPr>
                <w:rFonts w:ascii="Times New Roman" w:hAnsi="Times New Roman"/>
                <w:b w:val="0"/>
                <w:sz w:val="22"/>
                <w:szCs w:val="22"/>
              </w:rPr>
              <w:t xml:space="preserve"> </w:t>
            </w:r>
            <w:r w:rsidRPr="00FD229B">
              <w:rPr>
                <w:rFonts w:ascii="Times New Roman" w:hAnsi="Times New Roman" w:hint="eastAsia"/>
                <w:b w:val="0"/>
                <w:sz w:val="22"/>
                <w:szCs w:val="22"/>
              </w:rPr>
              <w:t>населения</w:t>
            </w:r>
            <w:r w:rsidRPr="00FD229B">
              <w:rPr>
                <w:rFonts w:ascii="Times New Roman" w:hAnsi="Times New Roman"/>
                <w:b w:val="0"/>
                <w:sz w:val="22"/>
                <w:szCs w:val="22"/>
              </w:rPr>
              <w:t xml:space="preserve"> </w:t>
            </w:r>
            <w:r w:rsidRPr="00FD229B">
              <w:rPr>
                <w:rFonts w:ascii="Times New Roman" w:hAnsi="Times New Roman" w:hint="eastAsia"/>
                <w:b w:val="0"/>
                <w:sz w:val="22"/>
                <w:szCs w:val="22"/>
              </w:rPr>
              <w:t>и</w:t>
            </w:r>
            <w:r w:rsidRPr="00FD229B">
              <w:rPr>
                <w:rFonts w:ascii="Times New Roman" w:hAnsi="Times New Roman"/>
                <w:b w:val="0"/>
                <w:sz w:val="22"/>
                <w:szCs w:val="22"/>
              </w:rPr>
              <w:t xml:space="preserve"> </w:t>
            </w:r>
            <w:r w:rsidRPr="00FD229B">
              <w:rPr>
                <w:rFonts w:ascii="Times New Roman" w:hAnsi="Times New Roman" w:hint="eastAsia"/>
                <w:b w:val="0"/>
                <w:sz w:val="22"/>
                <w:szCs w:val="22"/>
              </w:rPr>
              <w:t>территории</w:t>
            </w:r>
            <w:r w:rsidRPr="00FD229B">
              <w:rPr>
                <w:rFonts w:ascii="Times New Roman" w:hAnsi="Times New Roman"/>
                <w:b w:val="0"/>
                <w:sz w:val="22"/>
                <w:szCs w:val="22"/>
              </w:rPr>
              <w:t xml:space="preserve"> </w:t>
            </w:r>
            <w:r w:rsidRPr="00FD229B">
              <w:rPr>
                <w:rFonts w:ascii="Times New Roman" w:hAnsi="Times New Roman" w:hint="eastAsia"/>
                <w:b w:val="0"/>
                <w:sz w:val="22"/>
                <w:szCs w:val="22"/>
              </w:rPr>
              <w:t>от</w:t>
            </w:r>
            <w:r w:rsidRPr="00FD229B">
              <w:rPr>
                <w:rFonts w:ascii="Times New Roman" w:hAnsi="Times New Roman"/>
                <w:b w:val="0"/>
                <w:sz w:val="22"/>
                <w:szCs w:val="22"/>
              </w:rPr>
              <w:t xml:space="preserve"> </w:t>
            </w:r>
            <w:r w:rsidRPr="00FD229B">
              <w:rPr>
                <w:rFonts w:ascii="Times New Roman" w:hAnsi="Times New Roman" w:hint="eastAsia"/>
                <w:b w:val="0"/>
                <w:sz w:val="22"/>
                <w:szCs w:val="22"/>
              </w:rPr>
              <w:t>чрезвычайных</w:t>
            </w:r>
            <w:r w:rsidRPr="00FD229B">
              <w:rPr>
                <w:rFonts w:ascii="Times New Roman" w:hAnsi="Times New Roman"/>
                <w:b w:val="0"/>
                <w:sz w:val="22"/>
                <w:szCs w:val="22"/>
              </w:rPr>
              <w:t xml:space="preserve"> </w:t>
            </w:r>
            <w:r w:rsidRPr="00FD229B">
              <w:rPr>
                <w:rFonts w:ascii="Times New Roman" w:hAnsi="Times New Roman" w:hint="eastAsia"/>
                <w:b w:val="0"/>
                <w:sz w:val="22"/>
                <w:szCs w:val="22"/>
              </w:rPr>
              <w:t>ситуаций</w:t>
            </w:r>
            <w:r w:rsidRPr="00FD229B">
              <w:rPr>
                <w:rFonts w:ascii="Times New Roman" w:hAnsi="Times New Roman"/>
                <w:b w:val="0"/>
                <w:sz w:val="22"/>
                <w:szCs w:val="22"/>
              </w:rPr>
              <w:t xml:space="preserve">, </w:t>
            </w:r>
            <w:r w:rsidRPr="00FD229B">
              <w:rPr>
                <w:rFonts w:ascii="Times New Roman" w:hAnsi="Times New Roman" w:hint="eastAsia"/>
                <w:b w:val="0"/>
                <w:sz w:val="22"/>
                <w:szCs w:val="22"/>
              </w:rPr>
              <w:t>обеспечение</w:t>
            </w:r>
            <w:r w:rsidRPr="00FD229B">
              <w:rPr>
                <w:rFonts w:ascii="Times New Roman" w:hAnsi="Times New Roman"/>
                <w:b w:val="0"/>
                <w:sz w:val="22"/>
                <w:szCs w:val="22"/>
              </w:rPr>
              <w:t xml:space="preserve"> </w:t>
            </w:r>
            <w:r w:rsidRPr="00FD229B">
              <w:rPr>
                <w:rFonts w:ascii="Times New Roman" w:hAnsi="Times New Roman" w:hint="eastAsia"/>
                <w:b w:val="0"/>
                <w:sz w:val="22"/>
                <w:szCs w:val="22"/>
              </w:rPr>
              <w:t>первичных</w:t>
            </w:r>
            <w:r w:rsidRPr="00FD229B">
              <w:rPr>
                <w:rFonts w:ascii="Times New Roman" w:hAnsi="Times New Roman"/>
                <w:b w:val="0"/>
                <w:sz w:val="22"/>
                <w:szCs w:val="22"/>
              </w:rPr>
              <w:t xml:space="preserve"> </w:t>
            </w:r>
            <w:r w:rsidRPr="00FD229B">
              <w:rPr>
                <w:rFonts w:ascii="Times New Roman" w:hAnsi="Times New Roman" w:hint="eastAsia"/>
                <w:b w:val="0"/>
                <w:sz w:val="22"/>
                <w:szCs w:val="22"/>
              </w:rPr>
              <w:t>мер</w:t>
            </w:r>
            <w:r w:rsidRPr="00FD229B">
              <w:rPr>
                <w:rFonts w:ascii="Times New Roman" w:hAnsi="Times New Roman"/>
                <w:b w:val="0"/>
                <w:sz w:val="22"/>
                <w:szCs w:val="22"/>
              </w:rPr>
              <w:t xml:space="preserve"> </w:t>
            </w:r>
            <w:r w:rsidRPr="00FD229B">
              <w:rPr>
                <w:rFonts w:ascii="Times New Roman" w:hAnsi="Times New Roman" w:hint="eastAsia"/>
                <w:b w:val="0"/>
                <w:sz w:val="22"/>
                <w:szCs w:val="22"/>
              </w:rPr>
              <w:t>пожарной</w:t>
            </w:r>
            <w:r w:rsidRPr="00FD229B">
              <w:rPr>
                <w:rFonts w:ascii="Times New Roman" w:hAnsi="Times New Roman"/>
                <w:b w:val="0"/>
                <w:sz w:val="22"/>
                <w:szCs w:val="22"/>
              </w:rPr>
              <w:t xml:space="preserve"> </w:t>
            </w:r>
            <w:r w:rsidRPr="00FD229B">
              <w:rPr>
                <w:rFonts w:ascii="Times New Roman" w:hAnsi="Times New Roman" w:hint="eastAsia"/>
                <w:b w:val="0"/>
                <w:sz w:val="22"/>
                <w:szCs w:val="22"/>
              </w:rPr>
              <w:t>безопасности</w:t>
            </w:r>
            <w:r w:rsidRPr="00FD229B">
              <w:rPr>
                <w:rFonts w:ascii="Times New Roman" w:hAnsi="Times New Roman"/>
                <w:b w:val="0"/>
                <w:sz w:val="22"/>
                <w:szCs w:val="22"/>
              </w:rPr>
              <w:t xml:space="preserve"> </w:t>
            </w:r>
            <w:r w:rsidRPr="00FD229B">
              <w:rPr>
                <w:rFonts w:ascii="Times New Roman" w:hAnsi="Times New Roman" w:hint="eastAsia"/>
                <w:b w:val="0"/>
                <w:sz w:val="22"/>
                <w:szCs w:val="22"/>
              </w:rPr>
              <w:t>в</w:t>
            </w:r>
            <w:r w:rsidRPr="00FD229B">
              <w:rPr>
                <w:rFonts w:ascii="Times New Roman" w:hAnsi="Times New Roman"/>
                <w:b w:val="0"/>
                <w:sz w:val="22"/>
                <w:szCs w:val="22"/>
              </w:rPr>
              <w:t xml:space="preserve"> </w:t>
            </w:r>
            <w:r w:rsidRPr="00FD229B">
              <w:rPr>
                <w:rFonts w:ascii="Times New Roman" w:hAnsi="Times New Roman" w:hint="eastAsia"/>
                <w:b w:val="0"/>
                <w:sz w:val="22"/>
                <w:szCs w:val="22"/>
              </w:rPr>
              <w:t>городе</w:t>
            </w:r>
            <w:r w:rsidRPr="00FD229B">
              <w:rPr>
                <w:rFonts w:ascii="Times New Roman" w:hAnsi="Times New Roman"/>
                <w:b w:val="0"/>
                <w:sz w:val="22"/>
                <w:szCs w:val="22"/>
              </w:rPr>
              <w:t xml:space="preserve"> </w:t>
            </w:r>
            <w:r w:rsidRPr="00FD229B">
              <w:rPr>
                <w:rFonts w:ascii="Times New Roman" w:hAnsi="Times New Roman" w:hint="eastAsia"/>
                <w:b w:val="0"/>
                <w:sz w:val="22"/>
                <w:szCs w:val="22"/>
              </w:rPr>
              <w:t>Нефтеюганске</w:t>
            </w:r>
            <w:r w:rsidRPr="00CD4CD2">
              <w:rPr>
                <w:rFonts w:ascii="Times New Roman" w:hAnsi="Times New Roman" w:hint="eastAsia"/>
                <w:b w:val="0"/>
                <w:sz w:val="22"/>
                <w:szCs w:val="22"/>
              </w:rPr>
              <w:t>»</w:t>
            </w:r>
          </w:p>
        </w:tc>
        <w:tc>
          <w:tcPr>
            <w:tcW w:w="889" w:type="pct"/>
            <w:shd w:val="clear" w:color="auto" w:fill="auto"/>
          </w:tcPr>
          <w:p w:rsidR="00FD229B" w:rsidRPr="00CD4CD2" w:rsidRDefault="00FD229B" w:rsidP="00122986">
            <w:pPr>
              <w:suppressAutoHyphens/>
              <w:jc w:val="center"/>
              <w:rPr>
                <w:rFonts w:ascii="Times New Roman" w:hAnsi="Times New Roman"/>
                <w:b w:val="0"/>
                <w:sz w:val="22"/>
                <w:szCs w:val="22"/>
              </w:rPr>
            </w:pPr>
            <w:r w:rsidRPr="00CD4CD2">
              <w:rPr>
                <w:rFonts w:ascii="Times New Roman" w:hAnsi="Times New Roman"/>
                <w:b w:val="0"/>
                <w:sz w:val="22"/>
                <w:szCs w:val="22"/>
              </w:rPr>
              <w:t>Постановление администрации города Нефтеюганска</w:t>
            </w:r>
          </w:p>
        </w:tc>
        <w:tc>
          <w:tcPr>
            <w:tcW w:w="1079" w:type="pct"/>
            <w:shd w:val="clear" w:color="auto" w:fill="auto"/>
          </w:tcPr>
          <w:p w:rsidR="00FD229B" w:rsidRPr="00CD4CD2" w:rsidRDefault="00FD229B" w:rsidP="00122986">
            <w:pPr>
              <w:suppressAutoHyphens/>
              <w:ind w:left="-105"/>
              <w:jc w:val="center"/>
              <w:rPr>
                <w:rFonts w:ascii="Times New Roman" w:hAnsi="Times New Roman"/>
                <w:b w:val="0"/>
                <w:sz w:val="22"/>
                <w:szCs w:val="22"/>
              </w:rPr>
            </w:pPr>
            <w:r w:rsidRPr="00CD4CD2">
              <w:rPr>
                <w:rFonts w:ascii="Times New Roman" w:hAnsi="Times New Roman" w:hint="eastAsia"/>
                <w:b w:val="0"/>
                <w:sz w:val="22"/>
                <w:szCs w:val="22"/>
              </w:rPr>
              <w:t>О</w:t>
            </w:r>
            <w:r w:rsidRPr="00CD4CD2">
              <w:rPr>
                <w:rFonts w:ascii="Times New Roman" w:hAnsi="Times New Roman"/>
                <w:b w:val="0"/>
                <w:sz w:val="22"/>
                <w:szCs w:val="22"/>
              </w:rPr>
              <w:t xml:space="preserve"> </w:t>
            </w:r>
            <w:r w:rsidRPr="00CD4CD2">
              <w:rPr>
                <w:rFonts w:ascii="Times New Roman" w:hAnsi="Times New Roman" w:hint="eastAsia"/>
                <w:b w:val="0"/>
                <w:sz w:val="22"/>
                <w:szCs w:val="22"/>
              </w:rPr>
              <w:t>внесении</w:t>
            </w:r>
            <w:r w:rsidRPr="00CD4CD2">
              <w:rPr>
                <w:rFonts w:ascii="Times New Roman" w:hAnsi="Times New Roman"/>
                <w:b w:val="0"/>
                <w:sz w:val="22"/>
                <w:szCs w:val="22"/>
              </w:rPr>
              <w:t xml:space="preserve"> </w:t>
            </w:r>
            <w:r w:rsidRPr="00CD4CD2">
              <w:rPr>
                <w:rFonts w:ascii="Times New Roman" w:hAnsi="Times New Roman" w:hint="eastAsia"/>
                <w:b w:val="0"/>
                <w:sz w:val="22"/>
                <w:szCs w:val="22"/>
              </w:rPr>
              <w:t>изменения</w:t>
            </w:r>
            <w:r w:rsidRPr="00CD4CD2">
              <w:rPr>
                <w:rFonts w:ascii="Times New Roman" w:hAnsi="Times New Roman"/>
                <w:b w:val="0"/>
                <w:sz w:val="22"/>
                <w:szCs w:val="22"/>
              </w:rPr>
              <w:t xml:space="preserve"> </w:t>
            </w:r>
            <w:r w:rsidRPr="00CD4CD2">
              <w:rPr>
                <w:rFonts w:ascii="Times New Roman" w:hAnsi="Times New Roman" w:hint="eastAsia"/>
                <w:b w:val="0"/>
                <w:sz w:val="22"/>
                <w:szCs w:val="22"/>
              </w:rPr>
              <w:t>в</w:t>
            </w:r>
            <w:r w:rsidRPr="00CD4CD2">
              <w:rPr>
                <w:rFonts w:ascii="Times New Roman" w:hAnsi="Times New Roman"/>
                <w:b w:val="0"/>
                <w:sz w:val="22"/>
                <w:szCs w:val="22"/>
              </w:rPr>
              <w:t xml:space="preserve"> </w:t>
            </w:r>
            <w:r w:rsidRPr="00CD4CD2">
              <w:rPr>
                <w:rFonts w:ascii="Times New Roman" w:hAnsi="Times New Roman" w:hint="eastAsia"/>
                <w:b w:val="0"/>
                <w:sz w:val="22"/>
                <w:szCs w:val="22"/>
              </w:rPr>
              <w:t>постановление</w:t>
            </w:r>
            <w:r w:rsidRPr="00CD4CD2">
              <w:rPr>
                <w:rFonts w:ascii="Times New Roman" w:hAnsi="Times New Roman"/>
                <w:b w:val="0"/>
                <w:sz w:val="22"/>
                <w:szCs w:val="22"/>
              </w:rPr>
              <w:t xml:space="preserve"> </w:t>
            </w:r>
            <w:r w:rsidRPr="00CD4CD2">
              <w:rPr>
                <w:rFonts w:ascii="Times New Roman" w:hAnsi="Times New Roman" w:hint="eastAsia"/>
                <w:b w:val="0"/>
                <w:sz w:val="22"/>
                <w:szCs w:val="22"/>
              </w:rPr>
              <w:t>администрации</w:t>
            </w:r>
            <w:r w:rsidRPr="00CD4CD2">
              <w:rPr>
                <w:rFonts w:ascii="Times New Roman" w:hAnsi="Times New Roman"/>
                <w:b w:val="0"/>
                <w:sz w:val="22"/>
                <w:szCs w:val="22"/>
              </w:rPr>
              <w:t xml:space="preserve"> </w:t>
            </w:r>
            <w:r w:rsidRPr="00CD4CD2">
              <w:rPr>
                <w:rFonts w:ascii="Times New Roman" w:hAnsi="Times New Roman" w:hint="eastAsia"/>
                <w:b w:val="0"/>
                <w:sz w:val="22"/>
                <w:szCs w:val="22"/>
              </w:rPr>
              <w:t>города</w:t>
            </w:r>
            <w:r w:rsidRPr="00CD4CD2">
              <w:rPr>
                <w:rFonts w:ascii="Times New Roman" w:hAnsi="Times New Roman"/>
                <w:b w:val="0"/>
                <w:sz w:val="22"/>
                <w:szCs w:val="22"/>
              </w:rPr>
              <w:t xml:space="preserve"> </w:t>
            </w:r>
            <w:r w:rsidRPr="00CD4CD2">
              <w:rPr>
                <w:rFonts w:ascii="Times New Roman" w:hAnsi="Times New Roman" w:hint="eastAsia"/>
                <w:b w:val="0"/>
                <w:sz w:val="22"/>
                <w:szCs w:val="22"/>
              </w:rPr>
              <w:t>Нефтеюганска</w:t>
            </w:r>
            <w:r w:rsidRPr="00CD4CD2">
              <w:rPr>
                <w:rFonts w:ascii="Times New Roman" w:hAnsi="Times New Roman"/>
                <w:b w:val="0"/>
                <w:sz w:val="22"/>
                <w:szCs w:val="22"/>
              </w:rPr>
              <w:t xml:space="preserve"> </w:t>
            </w:r>
            <w:r w:rsidRPr="00CD4CD2">
              <w:rPr>
                <w:rFonts w:ascii="Times New Roman" w:hAnsi="Times New Roman" w:hint="eastAsia"/>
                <w:b w:val="0"/>
                <w:sz w:val="22"/>
                <w:szCs w:val="22"/>
              </w:rPr>
              <w:t>от</w:t>
            </w:r>
            <w:r w:rsidRPr="00CD4CD2">
              <w:rPr>
                <w:rFonts w:ascii="Times New Roman" w:hAnsi="Times New Roman"/>
                <w:b w:val="0"/>
                <w:sz w:val="22"/>
                <w:szCs w:val="22"/>
              </w:rPr>
              <w:t xml:space="preserve"> 15.11.2018 </w:t>
            </w:r>
            <w:r w:rsidRPr="00CD4CD2">
              <w:rPr>
                <w:rFonts w:ascii="Times New Roman" w:hAnsi="Times New Roman" w:hint="eastAsia"/>
                <w:b w:val="0"/>
                <w:sz w:val="22"/>
                <w:szCs w:val="22"/>
              </w:rPr>
              <w:t>№</w:t>
            </w:r>
            <w:r w:rsidRPr="00CD4CD2">
              <w:rPr>
                <w:rFonts w:ascii="Times New Roman" w:hAnsi="Times New Roman"/>
                <w:b w:val="0"/>
                <w:sz w:val="22"/>
                <w:szCs w:val="22"/>
              </w:rPr>
              <w:t xml:space="preserve"> 59</w:t>
            </w:r>
            <w:r w:rsidR="00122986">
              <w:rPr>
                <w:rFonts w:ascii="Times New Roman" w:hAnsi="Times New Roman"/>
                <w:b w:val="0"/>
                <w:sz w:val="22"/>
                <w:szCs w:val="22"/>
              </w:rPr>
              <w:t>2</w:t>
            </w:r>
            <w:r w:rsidRPr="00CD4CD2">
              <w:rPr>
                <w:rFonts w:ascii="Times New Roman" w:hAnsi="Times New Roman"/>
                <w:b w:val="0"/>
                <w:sz w:val="22"/>
                <w:szCs w:val="22"/>
              </w:rPr>
              <w:t>-</w:t>
            </w:r>
            <w:r w:rsidRPr="00CD4CD2">
              <w:rPr>
                <w:rFonts w:ascii="Times New Roman" w:hAnsi="Times New Roman" w:hint="eastAsia"/>
                <w:b w:val="0"/>
                <w:sz w:val="22"/>
                <w:szCs w:val="22"/>
              </w:rPr>
              <w:t>п</w:t>
            </w:r>
            <w:r w:rsidRPr="00CD4CD2">
              <w:rPr>
                <w:rFonts w:ascii="Times New Roman" w:hAnsi="Times New Roman"/>
                <w:b w:val="0"/>
                <w:sz w:val="22"/>
                <w:szCs w:val="22"/>
              </w:rPr>
              <w:t xml:space="preserve"> «</w:t>
            </w:r>
            <w:r w:rsidRPr="00CD4CD2">
              <w:rPr>
                <w:rFonts w:ascii="Times New Roman" w:hAnsi="Times New Roman" w:hint="eastAsia"/>
                <w:b w:val="0"/>
                <w:sz w:val="22"/>
                <w:szCs w:val="22"/>
              </w:rPr>
              <w:t>Об</w:t>
            </w:r>
            <w:r w:rsidRPr="00CD4CD2">
              <w:rPr>
                <w:rFonts w:ascii="Times New Roman" w:hAnsi="Times New Roman"/>
                <w:b w:val="0"/>
                <w:sz w:val="22"/>
                <w:szCs w:val="22"/>
              </w:rPr>
              <w:t xml:space="preserve"> </w:t>
            </w:r>
            <w:r w:rsidRPr="00CD4CD2">
              <w:rPr>
                <w:rFonts w:ascii="Times New Roman" w:hAnsi="Times New Roman" w:hint="eastAsia"/>
                <w:b w:val="0"/>
                <w:sz w:val="22"/>
                <w:szCs w:val="22"/>
              </w:rPr>
              <w:t>утверждении</w:t>
            </w:r>
            <w:r w:rsidRPr="00CD4CD2">
              <w:rPr>
                <w:rFonts w:ascii="Times New Roman" w:hAnsi="Times New Roman"/>
                <w:b w:val="0"/>
                <w:sz w:val="22"/>
                <w:szCs w:val="22"/>
              </w:rPr>
              <w:t xml:space="preserve"> </w:t>
            </w:r>
            <w:r w:rsidRPr="00CD4CD2">
              <w:rPr>
                <w:rFonts w:ascii="Times New Roman" w:hAnsi="Times New Roman" w:hint="eastAsia"/>
                <w:b w:val="0"/>
                <w:sz w:val="22"/>
                <w:szCs w:val="22"/>
              </w:rPr>
              <w:t>муниципальной</w:t>
            </w:r>
            <w:r w:rsidRPr="00CD4CD2">
              <w:rPr>
                <w:rFonts w:ascii="Times New Roman" w:hAnsi="Times New Roman"/>
                <w:b w:val="0"/>
                <w:sz w:val="22"/>
                <w:szCs w:val="22"/>
              </w:rPr>
              <w:t xml:space="preserve"> </w:t>
            </w:r>
            <w:r w:rsidRPr="00CD4CD2">
              <w:rPr>
                <w:rFonts w:ascii="Times New Roman" w:hAnsi="Times New Roman" w:hint="eastAsia"/>
                <w:b w:val="0"/>
                <w:sz w:val="22"/>
                <w:szCs w:val="22"/>
              </w:rPr>
              <w:t>программы</w:t>
            </w:r>
            <w:r w:rsidRPr="00CD4CD2">
              <w:rPr>
                <w:rFonts w:ascii="Times New Roman" w:hAnsi="Times New Roman"/>
                <w:b w:val="0"/>
                <w:sz w:val="22"/>
                <w:szCs w:val="22"/>
              </w:rPr>
              <w:t xml:space="preserve"> «</w:t>
            </w:r>
            <w:r w:rsidR="00122986" w:rsidRPr="00122986">
              <w:rPr>
                <w:rFonts w:ascii="Times New Roman" w:hAnsi="Times New Roman" w:hint="eastAsia"/>
                <w:b w:val="0"/>
                <w:sz w:val="22"/>
                <w:szCs w:val="22"/>
              </w:rPr>
              <w:t>Защита</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населения</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и</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территории</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от</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чрезвычайных</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ситуаций</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обеспечение</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первичных</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мер</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пожарной</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безопасности</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в</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городе</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Нефтеюганске</w:t>
            </w:r>
            <w:r w:rsidRPr="00CD4CD2">
              <w:rPr>
                <w:rFonts w:ascii="Times New Roman" w:hAnsi="Times New Roman" w:hint="eastAsia"/>
                <w:b w:val="0"/>
                <w:sz w:val="22"/>
                <w:szCs w:val="22"/>
              </w:rPr>
              <w:t>»</w:t>
            </w:r>
          </w:p>
        </w:tc>
        <w:tc>
          <w:tcPr>
            <w:tcW w:w="475" w:type="pct"/>
            <w:shd w:val="clear" w:color="auto" w:fill="auto"/>
          </w:tcPr>
          <w:p w:rsidR="00FD229B" w:rsidRPr="00CD4CD2" w:rsidRDefault="00FD229B" w:rsidP="00FD229B">
            <w:pPr>
              <w:suppressAutoHyphens/>
              <w:jc w:val="center"/>
              <w:rPr>
                <w:rFonts w:ascii="Times New Roman" w:hAnsi="Times New Roman"/>
                <w:b w:val="0"/>
                <w:sz w:val="22"/>
                <w:szCs w:val="22"/>
              </w:rPr>
            </w:pPr>
          </w:p>
        </w:tc>
        <w:tc>
          <w:tcPr>
            <w:tcW w:w="850" w:type="pct"/>
            <w:shd w:val="clear" w:color="auto" w:fill="auto"/>
          </w:tcPr>
          <w:p w:rsidR="00FD229B" w:rsidRPr="00CD4CD2" w:rsidRDefault="00FD229B" w:rsidP="00122986">
            <w:pPr>
              <w:suppressAutoHyphens/>
              <w:jc w:val="center"/>
              <w:rPr>
                <w:rFonts w:ascii="Times New Roman" w:hAnsi="Times New Roman"/>
                <w:b w:val="0"/>
                <w:sz w:val="22"/>
                <w:szCs w:val="22"/>
              </w:rPr>
            </w:pPr>
            <w:r w:rsidRPr="00CD4CD2">
              <w:rPr>
                <w:rFonts w:ascii="Times New Roman" w:hAnsi="Times New Roman"/>
                <w:b w:val="0"/>
                <w:sz w:val="22"/>
                <w:szCs w:val="22"/>
              </w:rPr>
              <w:t xml:space="preserve">Отдел </w:t>
            </w:r>
            <w:r w:rsidR="00122986">
              <w:rPr>
                <w:rFonts w:ascii="Times New Roman" w:hAnsi="Times New Roman"/>
                <w:b w:val="0"/>
                <w:sz w:val="22"/>
                <w:szCs w:val="22"/>
              </w:rPr>
              <w:t>по делам гражданской обороны и чрезвычайным ситуациям</w:t>
            </w:r>
            <w:r w:rsidRPr="00CD4CD2">
              <w:rPr>
                <w:rFonts w:ascii="Times New Roman" w:hAnsi="Times New Roman"/>
                <w:b w:val="0"/>
                <w:sz w:val="22"/>
                <w:szCs w:val="22"/>
              </w:rPr>
              <w:t xml:space="preserve"> администрации города </w:t>
            </w:r>
            <w:r w:rsidR="00122986">
              <w:rPr>
                <w:rFonts w:ascii="Times New Roman" w:hAnsi="Times New Roman"/>
                <w:b w:val="0"/>
                <w:sz w:val="22"/>
                <w:szCs w:val="22"/>
              </w:rPr>
              <w:t>Нефтеюганска</w:t>
            </w:r>
          </w:p>
        </w:tc>
        <w:tc>
          <w:tcPr>
            <w:tcW w:w="666" w:type="pct"/>
            <w:shd w:val="clear" w:color="auto" w:fill="auto"/>
          </w:tcPr>
          <w:p w:rsidR="00FD229B" w:rsidRPr="001A5177" w:rsidRDefault="00852A4A" w:rsidP="001A5177">
            <w:pPr>
              <w:jc w:val="center"/>
              <w:rPr>
                <w:rFonts w:ascii="Times New Roman" w:hAnsi="Times New Roman"/>
                <w:b w:val="0"/>
                <w:sz w:val="22"/>
                <w:szCs w:val="22"/>
              </w:rPr>
            </w:pPr>
            <w:hyperlink r:id="rId9" w:history="1">
              <w:r w:rsidR="00FD229B" w:rsidRPr="001A5177">
                <w:rPr>
                  <w:rStyle w:val="af9"/>
                  <w:rFonts w:ascii="Times New Roman" w:hAnsi="Times New Roman"/>
                  <w:b w:val="0"/>
                  <w:color w:val="auto"/>
                  <w:sz w:val="22"/>
                  <w:szCs w:val="22"/>
                  <w:u w:val="none"/>
                </w:rPr>
                <w:t>http://www.admugansk.ru</w:t>
              </w:r>
            </w:hyperlink>
          </w:p>
        </w:tc>
      </w:tr>
    </w:tbl>
    <w:p w:rsidR="00FD229B" w:rsidRDefault="00FD229B"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A5177" w:rsidRPr="001A5177" w:rsidRDefault="001A5177" w:rsidP="00354C3F">
      <w:pPr>
        <w:contextualSpacing/>
        <w:jc w:val="center"/>
        <w:rPr>
          <w:rFonts w:ascii="Times New Roman" w:hAnsi="Times New Roman"/>
          <w:b w:val="0"/>
          <w:sz w:val="16"/>
          <w:szCs w:val="16"/>
        </w:rPr>
      </w:pPr>
    </w:p>
    <w:p w:rsidR="00254CFD" w:rsidRPr="00EF4227" w:rsidRDefault="00254CFD" w:rsidP="00354C3F">
      <w:pPr>
        <w:contextualSpacing/>
        <w:jc w:val="center"/>
        <w:rPr>
          <w:rFonts w:ascii="Times New Roman" w:hAnsi="Times New Roman"/>
          <w:b w:val="0"/>
          <w:sz w:val="28"/>
          <w:szCs w:val="28"/>
        </w:rPr>
      </w:pPr>
      <w:r w:rsidRPr="00EF4227">
        <w:rPr>
          <w:rFonts w:ascii="Times New Roman" w:hAnsi="Times New Roman"/>
          <w:b w:val="0"/>
          <w:sz w:val="28"/>
          <w:szCs w:val="28"/>
        </w:rPr>
        <w:t>Паспорт муниципальной программы</w:t>
      </w:r>
    </w:p>
    <w:p w:rsidR="003B62A3" w:rsidRDefault="00213680" w:rsidP="00354C3F">
      <w:pPr>
        <w:contextualSpacing/>
        <w:jc w:val="center"/>
        <w:rPr>
          <w:rFonts w:ascii="Times New Roman" w:hAnsi="Times New Roman"/>
          <w:b w:val="0"/>
          <w:sz w:val="28"/>
          <w:szCs w:val="28"/>
        </w:rPr>
      </w:pPr>
      <w:r w:rsidRPr="00095290">
        <w:rPr>
          <w:rFonts w:ascii="Times New Roman" w:hAnsi="Times New Roman"/>
          <w:b w:val="0"/>
          <w:sz w:val="28"/>
          <w:szCs w:val="28"/>
        </w:rPr>
        <w:t>«</w:t>
      </w:r>
      <w:r w:rsidRPr="00095290">
        <w:rPr>
          <w:rFonts w:ascii="Times New Roman" w:hAnsi="Times New Roman" w:hint="eastAsia"/>
          <w:b w:val="0"/>
          <w:sz w:val="28"/>
          <w:szCs w:val="28"/>
        </w:rPr>
        <w:t>Защита</w:t>
      </w:r>
      <w:r w:rsidRPr="00095290">
        <w:rPr>
          <w:rFonts w:ascii="Times New Roman" w:hAnsi="Times New Roman"/>
          <w:b w:val="0"/>
          <w:sz w:val="28"/>
          <w:szCs w:val="28"/>
        </w:rPr>
        <w:t xml:space="preserve"> </w:t>
      </w:r>
      <w:r w:rsidRPr="00095290">
        <w:rPr>
          <w:rFonts w:ascii="Times New Roman" w:hAnsi="Times New Roman" w:hint="eastAsia"/>
          <w:b w:val="0"/>
          <w:sz w:val="28"/>
          <w:szCs w:val="28"/>
        </w:rPr>
        <w:t>населения</w:t>
      </w:r>
      <w:r w:rsidRPr="00095290">
        <w:rPr>
          <w:rFonts w:ascii="Times New Roman" w:hAnsi="Times New Roman"/>
          <w:b w:val="0"/>
          <w:sz w:val="28"/>
          <w:szCs w:val="28"/>
        </w:rPr>
        <w:t xml:space="preserve"> </w:t>
      </w:r>
      <w:r w:rsidRPr="00095290">
        <w:rPr>
          <w:rFonts w:ascii="Times New Roman" w:hAnsi="Times New Roman" w:hint="eastAsia"/>
          <w:b w:val="0"/>
          <w:sz w:val="28"/>
          <w:szCs w:val="28"/>
        </w:rPr>
        <w:t>и</w:t>
      </w:r>
      <w:r w:rsidRPr="00095290">
        <w:rPr>
          <w:rFonts w:ascii="Times New Roman" w:hAnsi="Times New Roman"/>
          <w:b w:val="0"/>
          <w:sz w:val="28"/>
          <w:szCs w:val="28"/>
        </w:rPr>
        <w:t xml:space="preserve"> </w:t>
      </w:r>
      <w:r w:rsidRPr="00095290">
        <w:rPr>
          <w:rFonts w:ascii="Times New Roman" w:hAnsi="Times New Roman" w:hint="eastAsia"/>
          <w:b w:val="0"/>
          <w:sz w:val="28"/>
          <w:szCs w:val="28"/>
        </w:rPr>
        <w:t>территории</w:t>
      </w:r>
      <w:r w:rsidRPr="00095290">
        <w:rPr>
          <w:rFonts w:ascii="Times New Roman" w:hAnsi="Times New Roman"/>
          <w:b w:val="0"/>
          <w:sz w:val="28"/>
          <w:szCs w:val="28"/>
        </w:rPr>
        <w:t xml:space="preserve"> </w:t>
      </w:r>
      <w:r w:rsidRPr="00095290">
        <w:rPr>
          <w:rFonts w:ascii="Times New Roman" w:hAnsi="Times New Roman" w:hint="eastAsia"/>
          <w:b w:val="0"/>
          <w:sz w:val="28"/>
          <w:szCs w:val="28"/>
        </w:rPr>
        <w:t>от</w:t>
      </w:r>
      <w:r w:rsidRPr="00095290">
        <w:rPr>
          <w:rFonts w:ascii="Times New Roman" w:hAnsi="Times New Roman"/>
          <w:b w:val="0"/>
          <w:sz w:val="28"/>
          <w:szCs w:val="28"/>
        </w:rPr>
        <w:t xml:space="preserve"> </w:t>
      </w:r>
      <w:r w:rsidRPr="00095290">
        <w:rPr>
          <w:rFonts w:ascii="Times New Roman" w:hAnsi="Times New Roman" w:hint="eastAsia"/>
          <w:b w:val="0"/>
          <w:sz w:val="28"/>
          <w:szCs w:val="28"/>
        </w:rPr>
        <w:t>чрезвычайных</w:t>
      </w:r>
      <w:r w:rsidRPr="00095290">
        <w:rPr>
          <w:rFonts w:ascii="Times New Roman" w:hAnsi="Times New Roman"/>
          <w:b w:val="0"/>
          <w:sz w:val="28"/>
          <w:szCs w:val="28"/>
        </w:rPr>
        <w:t xml:space="preserve"> </w:t>
      </w:r>
      <w:r w:rsidRPr="00095290">
        <w:rPr>
          <w:rFonts w:ascii="Times New Roman" w:hAnsi="Times New Roman" w:hint="eastAsia"/>
          <w:b w:val="0"/>
          <w:sz w:val="28"/>
          <w:szCs w:val="28"/>
        </w:rPr>
        <w:t>ситуаций</w:t>
      </w:r>
      <w:r w:rsidRPr="00095290">
        <w:rPr>
          <w:rFonts w:ascii="Times New Roman" w:hAnsi="Times New Roman"/>
          <w:b w:val="0"/>
          <w:sz w:val="28"/>
          <w:szCs w:val="28"/>
        </w:rPr>
        <w:t xml:space="preserve">, </w:t>
      </w:r>
      <w:r w:rsidRPr="00095290">
        <w:rPr>
          <w:rFonts w:ascii="Times New Roman" w:hAnsi="Times New Roman" w:hint="eastAsia"/>
          <w:b w:val="0"/>
          <w:sz w:val="28"/>
          <w:szCs w:val="28"/>
        </w:rPr>
        <w:t>обеспечение</w:t>
      </w:r>
      <w:r w:rsidRPr="00095290">
        <w:rPr>
          <w:rFonts w:ascii="Times New Roman" w:hAnsi="Times New Roman"/>
          <w:b w:val="0"/>
          <w:sz w:val="28"/>
          <w:szCs w:val="28"/>
        </w:rPr>
        <w:t xml:space="preserve"> </w:t>
      </w:r>
      <w:r w:rsidRPr="00095290">
        <w:rPr>
          <w:rFonts w:ascii="Times New Roman" w:hAnsi="Times New Roman" w:hint="eastAsia"/>
          <w:b w:val="0"/>
          <w:sz w:val="28"/>
          <w:szCs w:val="28"/>
        </w:rPr>
        <w:t>первичных</w:t>
      </w:r>
      <w:r w:rsidRPr="00095290">
        <w:rPr>
          <w:rFonts w:ascii="Times New Roman" w:hAnsi="Times New Roman"/>
          <w:b w:val="0"/>
          <w:sz w:val="28"/>
          <w:szCs w:val="28"/>
        </w:rPr>
        <w:t xml:space="preserve"> </w:t>
      </w:r>
      <w:r w:rsidRPr="00095290">
        <w:rPr>
          <w:rFonts w:ascii="Times New Roman" w:hAnsi="Times New Roman" w:hint="eastAsia"/>
          <w:b w:val="0"/>
          <w:sz w:val="28"/>
          <w:szCs w:val="28"/>
        </w:rPr>
        <w:t>мер</w:t>
      </w:r>
      <w:r w:rsidRPr="00095290">
        <w:rPr>
          <w:rFonts w:ascii="Times New Roman" w:hAnsi="Times New Roman"/>
          <w:b w:val="0"/>
          <w:sz w:val="28"/>
          <w:szCs w:val="28"/>
        </w:rPr>
        <w:t xml:space="preserve"> </w:t>
      </w:r>
      <w:r w:rsidRPr="00095290">
        <w:rPr>
          <w:rFonts w:ascii="Times New Roman" w:hAnsi="Times New Roman" w:hint="eastAsia"/>
          <w:b w:val="0"/>
          <w:sz w:val="28"/>
          <w:szCs w:val="28"/>
        </w:rPr>
        <w:t>пожарной</w:t>
      </w:r>
      <w:r w:rsidRPr="00095290">
        <w:rPr>
          <w:rFonts w:ascii="Times New Roman" w:hAnsi="Times New Roman"/>
          <w:b w:val="0"/>
          <w:sz w:val="28"/>
          <w:szCs w:val="28"/>
        </w:rPr>
        <w:t xml:space="preserve"> </w:t>
      </w:r>
      <w:r w:rsidRPr="00095290">
        <w:rPr>
          <w:rFonts w:ascii="Times New Roman" w:hAnsi="Times New Roman" w:hint="eastAsia"/>
          <w:b w:val="0"/>
          <w:sz w:val="28"/>
          <w:szCs w:val="28"/>
        </w:rPr>
        <w:t>безопасности</w:t>
      </w:r>
      <w:r w:rsidRPr="00095290">
        <w:rPr>
          <w:rFonts w:ascii="Times New Roman" w:hAnsi="Times New Roman"/>
          <w:b w:val="0"/>
          <w:sz w:val="28"/>
          <w:szCs w:val="28"/>
        </w:rPr>
        <w:t xml:space="preserve"> </w:t>
      </w:r>
      <w:r w:rsidRPr="00095290">
        <w:rPr>
          <w:rFonts w:ascii="Times New Roman" w:hAnsi="Times New Roman" w:hint="eastAsia"/>
          <w:b w:val="0"/>
          <w:sz w:val="28"/>
          <w:szCs w:val="28"/>
        </w:rPr>
        <w:t>в</w:t>
      </w:r>
      <w:r w:rsidRPr="00095290">
        <w:rPr>
          <w:rFonts w:ascii="Times New Roman" w:hAnsi="Times New Roman"/>
          <w:b w:val="0"/>
          <w:sz w:val="28"/>
          <w:szCs w:val="28"/>
        </w:rPr>
        <w:t xml:space="preserve"> </w:t>
      </w:r>
      <w:r w:rsidRPr="00095290">
        <w:rPr>
          <w:rFonts w:ascii="Times New Roman" w:hAnsi="Times New Roman" w:hint="eastAsia"/>
          <w:b w:val="0"/>
          <w:sz w:val="28"/>
          <w:szCs w:val="28"/>
        </w:rPr>
        <w:t>городе</w:t>
      </w:r>
      <w:r w:rsidRPr="00095290">
        <w:rPr>
          <w:rFonts w:ascii="Times New Roman" w:hAnsi="Times New Roman"/>
          <w:b w:val="0"/>
          <w:sz w:val="28"/>
          <w:szCs w:val="28"/>
        </w:rPr>
        <w:t xml:space="preserve"> </w:t>
      </w:r>
      <w:r w:rsidRPr="00095290">
        <w:rPr>
          <w:rFonts w:ascii="Times New Roman" w:hAnsi="Times New Roman" w:hint="eastAsia"/>
          <w:b w:val="0"/>
          <w:sz w:val="28"/>
          <w:szCs w:val="28"/>
        </w:rPr>
        <w:t>Нефтеюганске»</w:t>
      </w:r>
    </w:p>
    <w:p w:rsidR="00213680" w:rsidRDefault="00213680" w:rsidP="00354C3F">
      <w:pPr>
        <w:contextualSpacing/>
        <w:jc w:val="center"/>
        <w:rPr>
          <w:rFonts w:ascii="Times New Roman" w:hAnsi="Times New Roman"/>
          <w:b w:val="0"/>
          <w:sz w:val="28"/>
          <w:szCs w:val="28"/>
        </w:rPr>
      </w:pPr>
    </w:p>
    <w:p w:rsidR="00213680" w:rsidRPr="00213680" w:rsidRDefault="00213680" w:rsidP="00213680">
      <w:pPr>
        <w:contextualSpacing/>
        <w:jc w:val="right"/>
        <w:rPr>
          <w:rFonts w:ascii="Times New Roman" w:hAnsi="Times New Roman"/>
          <w:b w:val="0"/>
          <w:sz w:val="28"/>
          <w:szCs w:val="28"/>
        </w:rPr>
      </w:pPr>
      <w:r w:rsidRPr="00213680">
        <w:rPr>
          <w:rFonts w:ascii="Times New Roman" w:hAnsi="Times New Roman" w:hint="eastAsia"/>
          <w:b w:val="0"/>
          <w:sz w:val="28"/>
          <w:szCs w:val="28"/>
        </w:rPr>
        <w:t>Таблица</w:t>
      </w:r>
      <w:r w:rsidRPr="00213680">
        <w:rPr>
          <w:rFonts w:ascii="Times New Roman" w:hAnsi="Times New Roman"/>
          <w:b w:val="0"/>
          <w:sz w:val="28"/>
          <w:szCs w:val="28"/>
        </w:rPr>
        <w:t xml:space="preserve"> 2</w:t>
      </w:r>
    </w:p>
    <w:p w:rsidR="00213680" w:rsidRDefault="00213680" w:rsidP="00213680">
      <w:pPr>
        <w:contextualSpacing/>
        <w:jc w:val="center"/>
        <w:rPr>
          <w:rFonts w:ascii="Times New Roman" w:hAnsi="Times New Roman"/>
          <w:b w:val="0"/>
          <w:sz w:val="28"/>
          <w:szCs w:val="28"/>
        </w:rPr>
      </w:pPr>
      <w:r w:rsidRPr="00213680">
        <w:rPr>
          <w:rFonts w:ascii="Times New Roman" w:hAnsi="Times New Roman" w:hint="eastAsia"/>
          <w:b w:val="0"/>
          <w:sz w:val="28"/>
          <w:szCs w:val="28"/>
        </w:rPr>
        <w:t>Основные</w:t>
      </w:r>
      <w:r w:rsidRPr="00213680">
        <w:rPr>
          <w:rFonts w:ascii="Times New Roman" w:hAnsi="Times New Roman"/>
          <w:b w:val="0"/>
          <w:sz w:val="28"/>
          <w:szCs w:val="28"/>
        </w:rPr>
        <w:t xml:space="preserve"> </w:t>
      </w:r>
      <w:r w:rsidRPr="00213680">
        <w:rPr>
          <w:rFonts w:ascii="Times New Roman" w:hAnsi="Times New Roman" w:hint="eastAsia"/>
          <w:b w:val="0"/>
          <w:sz w:val="28"/>
          <w:szCs w:val="28"/>
        </w:rPr>
        <w:t>положения</w:t>
      </w:r>
    </w:p>
    <w:p w:rsidR="001A5177" w:rsidRDefault="001A5177" w:rsidP="00213680">
      <w:pPr>
        <w:contextualSpacing/>
        <w:jc w:val="center"/>
        <w:rPr>
          <w:rFonts w:ascii="Times New Roman" w:hAnsi="Times New Roman"/>
          <w:b w:val="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412F80" w:rsidRPr="001618E9" w:rsidTr="00B042A7">
        <w:tc>
          <w:tcPr>
            <w:tcW w:w="3256" w:type="dxa"/>
            <w:shd w:val="clear" w:color="auto" w:fill="auto"/>
          </w:tcPr>
          <w:p w:rsidR="00412F80" w:rsidRPr="00ED735A" w:rsidRDefault="00412F80" w:rsidP="00B042A7">
            <w:pPr>
              <w:widowControl w:val="0"/>
              <w:autoSpaceDE w:val="0"/>
              <w:autoSpaceDN w:val="0"/>
              <w:rPr>
                <w:rFonts w:ascii="Times New Roman" w:hAnsi="Times New Roman"/>
                <w:b w:val="0"/>
                <w:sz w:val="28"/>
                <w:szCs w:val="28"/>
              </w:rPr>
            </w:pPr>
            <w:r w:rsidRPr="00ED735A">
              <w:rPr>
                <w:rFonts w:ascii="Times New Roman" w:hAnsi="Times New Roman" w:hint="eastAsia"/>
                <w:b w:val="0"/>
                <w:sz w:val="28"/>
                <w:szCs w:val="28"/>
              </w:rPr>
              <w:t>Куратор муниципальной программы</w:t>
            </w:r>
          </w:p>
        </w:tc>
        <w:tc>
          <w:tcPr>
            <w:tcW w:w="6378" w:type="dxa"/>
            <w:shd w:val="clear" w:color="auto" w:fill="auto"/>
          </w:tcPr>
          <w:p w:rsidR="0016740F" w:rsidRPr="008C2285" w:rsidRDefault="00D306AE" w:rsidP="001A5177">
            <w:pPr>
              <w:widowControl w:val="0"/>
              <w:autoSpaceDE w:val="0"/>
              <w:autoSpaceDN w:val="0"/>
              <w:jc w:val="both"/>
              <w:rPr>
                <w:rFonts w:ascii="Times New Roman" w:hAnsi="Times New Roman"/>
                <w:b w:val="0"/>
                <w:sz w:val="28"/>
                <w:szCs w:val="28"/>
                <w:highlight w:val="yellow"/>
              </w:rPr>
            </w:pPr>
            <w:r w:rsidRPr="00E70888">
              <w:rPr>
                <w:rFonts w:ascii="Times New Roman" w:hAnsi="Times New Roman"/>
                <w:b w:val="0"/>
                <w:sz w:val="28"/>
                <w:szCs w:val="28"/>
              </w:rPr>
              <w:t>Бугай</w:t>
            </w:r>
            <w:r>
              <w:rPr>
                <w:rFonts w:ascii="Times New Roman" w:hAnsi="Times New Roman"/>
                <w:b w:val="0"/>
                <w:sz w:val="28"/>
                <w:szCs w:val="28"/>
              </w:rPr>
              <w:t xml:space="preserve"> Эльвира </w:t>
            </w:r>
            <w:proofErr w:type="spellStart"/>
            <w:r>
              <w:rPr>
                <w:rFonts w:ascii="Times New Roman" w:hAnsi="Times New Roman"/>
                <w:b w:val="0"/>
                <w:sz w:val="28"/>
                <w:szCs w:val="28"/>
              </w:rPr>
              <w:t>Хакимьяновна</w:t>
            </w:r>
            <w:proofErr w:type="spellEnd"/>
            <w:r>
              <w:rPr>
                <w:rFonts w:ascii="Times New Roman" w:hAnsi="Times New Roman"/>
                <w:b w:val="0"/>
                <w:sz w:val="28"/>
                <w:szCs w:val="28"/>
              </w:rPr>
              <w:t xml:space="preserve"> - г</w:t>
            </w:r>
            <w:r w:rsidR="00E70888" w:rsidRPr="00E70888">
              <w:rPr>
                <w:rFonts w:ascii="Times New Roman" w:hAnsi="Times New Roman"/>
                <w:b w:val="0"/>
                <w:sz w:val="28"/>
                <w:szCs w:val="28"/>
              </w:rPr>
              <w:t>лава</w:t>
            </w:r>
            <w:r w:rsidR="00412F80" w:rsidRPr="00E70888">
              <w:rPr>
                <w:rFonts w:ascii="Times New Roman" w:hAnsi="Times New Roman"/>
                <w:b w:val="0"/>
                <w:sz w:val="28"/>
                <w:szCs w:val="28"/>
              </w:rPr>
              <w:t xml:space="preserve"> </w:t>
            </w:r>
            <w:r w:rsidR="00412F80" w:rsidRPr="00E70888">
              <w:rPr>
                <w:rFonts w:ascii="Times New Roman" w:hAnsi="Times New Roman" w:hint="eastAsia"/>
                <w:b w:val="0"/>
                <w:sz w:val="28"/>
                <w:szCs w:val="28"/>
              </w:rPr>
              <w:t>города</w:t>
            </w:r>
            <w:r w:rsidR="00412F80" w:rsidRPr="00E70888">
              <w:rPr>
                <w:rFonts w:ascii="Times New Roman" w:hAnsi="Times New Roman"/>
                <w:b w:val="0"/>
                <w:sz w:val="28"/>
                <w:szCs w:val="28"/>
              </w:rPr>
              <w:t xml:space="preserve"> </w:t>
            </w:r>
            <w:r w:rsidR="00412F80" w:rsidRPr="00E70888">
              <w:rPr>
                <w:rFonts w:ascii="Times New Roman" w:hAnsi="Times New Roman" w:hint="eastAsia"/>
                <w:b w:val="0"/>
                <w:sz w:val="28"/>
                <w:szCs w:val="28"/>
              </w:rPr>
              <w:t>Нефтеюганска</w:t>
            </w:r>
          </w:p>
        </w:tc>
      </w:tr>
      <w:tr w:rsidR="00412F80" w:rsidRPr="001618E9" w:rsidTr="00B042A7">
        <w:tc>
          <w:tcPr>
            <w:tcW w:w="3256" w:type="dxa"/>
            <w:shd w:val="clear" w:color="auto" w:fill="auto"/>
          </w:tcPr>
          <w:p w:rsidR="00412F80" w:rsidRPr="00ED735A" w:rsidRDefault="00412F80" w:rsidP="00B042A7">
            <w:pPr>
              <w:widowControl w:val="0"/>
              <w:autoSpaceDE w:val="0"/>
              <w:autoSpaceDN w:val="0"/>
              <w:rPr>
                <w:rFonts w:ascii="Times New Roman" w:hAnsi="Times New Roman"/>
                <w:b w:val="0"/>
                <w:sz w:val="28"/>
                <w:szCs w:val="28"/>
              </w:rPr>
            </w:pPr>
            <w:r w:rsidRPr="00ED735A">
              <w:rPr>
                <w:rFonts w:ascii="Times New Roman" w:hAnsi="Times New Roman"/>
                <w:b w:val="0"/>
                <w:sz w:val="28"/>
                <w:szCs w:val="28"/>
              </w:rPr>
              <w:t>Ответственный исполнитель муниципальной программы</w:t>
            </w:r>
          </w:p>
        </w:tc>
        <w:tc>
          <w:tcPr>
            <w:tcW w:w="6378" w:type="dxa"/>
            <w:shd w:val="clear" w:color="auto" w:fill="auto"/>
          </w:tcPr>
          <w:p w:rsidR="00ED735A" w:rsidRPr="00ED735A" w:rsidRDefault="00D306AE" w:rsidP="001A5177">
            <w:pPr>
              <w:widowControl w:val="0"/>
              <w:autoSpaceDE w:val="0"/>
              <w:autoSpaceDN w:val="0"/>
              <w:jc w:val="both"/>
              <w:rPr>
                <w:rFonts w:ascii="Times New Roman" w:hAnsi="Times New Roman"/>
                <w:b w:val="0"/>
                <w:sz w:val="28"/>
                <w:szCs w:val="28"/>
              </w:rPr>
            </w:pPr>
            <w:r>
              <w:rPr>
                <w:rFonts w:ascii="Times New Roman" w:hAnsi="Times New Roman"/>
                <w:b w:val="0"/>
                <w:sz w:val="28"/>
                <w:szCs w:val="28"/>
              </w:rPr>
              <w:t>Администрация города Нефтеюганска – начальник отдела</w:t>
            </w:r>
            <w:r w:rsidR="00772585">
              <w:rPr>
                <w:rFonts w:ascii="Times New Roman" w:hAnsi="Times New Roman"/>
                <w:b w:val="0"/>
                <w:sz w:val="28"/>
                <w:szCs w:val="28"/>
              </w:rPr>
              <w:t xml:space="preserve"> по делам гражданской обороны и чрезвычайным ситуациям </w:t>
            </w:r>
            <w:r>
              <w:rPr>
                <w:rFonts w:ascii="Times New Roman" w:hAnsi="Times New Roman"/>
                <w:b w:val="0"/>
                <w:sz w:val="28"/>
                <w:szCs w:val="28"/>
              </w:rPr>
              <w:t>Чертов Вячеслав Александрович</w:t>
            </w:r>
          </w:p>
        </w:tc>
      </w:tr>
      <w:tr w:rsidR="008E63D4" w:rsidRPr="001618E9" w:rsidTr="00B042A7">
        <w:tc>
          <w:tcPr>
            <w:tcW w:w="3256" w:type="dxa"/>
            <w:shd w:val="clear" w:color="auto" w:fill="auto"/>
          </w:tcPr>
          <w:p w:rsidR="008E63D4" w:rsidRPr="00ED735A" w:rsidRDefault="00ED735A" w:rsidP="00ED735A">
            <w:pPr>
              <w:widowControl w:val="0"/>
              <w:autoSpaceDE w:val="0"/>
              <w:autoSpaceDN w:val="0"/>
              <w:rPr>
                <w:rFonts w:ascii="Times New Roman" w:hAnsi="Times New Roman"/>
                <w:b w:val="0"/>
                <w:sz w:val="28"/>
                <w:szCs w:val="28"/>
              </w:rPr>
            </w:pPr>
            <w:r w:rsidRPr="00ED735A">
              <w:rPr>
                <w:rFonts w:ascii="Times New Roman" w:hAnsi="Times New Roman" w:hint="eastAsia"/>
                <w:b w:val="0"/>
                <w:sz w:val="28"/>
                <w:szCs w:val="28"/>
              </w:rPr>
              <w:t>Период</w:t>
            </w:r>
            <w:r w:rsidR="008E63D4" w:rsidRPr="00ED735A">
              <w:rPr>
                <w:rFonts w:ascii="Times New Roman" w:hAnsi="Times New Roman"/>
                <w:b w:val="0"/>
                <w:sz w:val="28"/>
                <w:szCs w:val="28"/>
              </w:rPr>
              <w:t xml:space="preserve"> </w:t>
            </w:r>
            <w:r w:rsidR="008E63D4" w:rsidRPr="00ED735A">
              <w:rPr>
                <w:rFonts w:ascii="Times New Roman" w:hAnsi="Times New Roman" w:hint="eastAsia"/>
                <w:b w:val="0"/>
                <w:sz w:val="28"/>
                <w:szCs w:val="28"/>
              </w:rPr>
              <w:t>реализации</w:t>
            </w:r>
            <w:r w:rsidR="008E63D4" w:rsidRPr="00ED735A">
              <w:rPr>
                <w:rFonts w:ascii="Times New Roman" w:hAnsi="Times New Roman"/>
                <w:b w:val="0"/>
                <w:sz w:val="28"/>
                <w:szCs w:val="28"/>
              </w:rPr>
              <w:t xml:space="preserve"> </w:t>
            </w:r>
            <w:r w:rsidR="008E63D4" w:rsidRPr="00ED735A">
              <w:rPr>
                <w:rFonts w:ascii="Times New Roman" w:hAnsi="Times New Roman" w:hint="eastAsia"/>
                <w:b w:val="0"/>
                <w:sz w:val="28"/>
                <w:szCs w:val="28"/>
              </w:rPr>
              <w:t>муниципальной</w:t>
            </w:r>
            <w:r w:rsidR="008E63D4" w:rsidRPr="00ED735A">
              <w:rPr>
                <w:rFonts w:ascii="Times New Roman" w:hAnsi="Times New Roman"/>
                <w:b w:val="0"/>
                <w:sz w:val="28"/>
                <w:szCs w:val="28"/>
              </w:rPr>
              <w:t xml:space="preserve"> </w:t>
            </w:r>
            <w:r w:rsidR="008E63D4" w:rsidRPr="00ED735A">
              <w:rPr>
                <w:rFonts w:ascii="Times New Roman" w:hAnsi="Times New Roman" w:hint="eastAsia"/>
                <w:b w:val="0"/>
                <w:sz w:val="28"/>
                <w:szCs w:val="28"/>
              </w:rPr>
              <w:t>программы</w:t>
            </w:r>
            <w:r w:rsidR="008E63D4" w:rsidRPr="00ED735A">
              <w:rPr>
                <w:rFonts w:ascii="Times New Roman" w:hAnsi="Times New Roman"/>
                <w:b w:val="0"/>
                <w:sz w:val="28"/>
                <w:szCs w:val="28"/>
              </w:rPr>
              <w:t xml:space="preserve"> </w:t>
            </w:r>
          </w:p>
        </w:tc>
        <w:tc>
          <w:tcPr>
            <w:tcW w:w="6378" w:type="dxa"/>
            <w:shd w:val="clear" w:color="auto" w:fill="auto"/>
          </w:tcPr>
          <w:p w:rsidR="008E63D4" w:rsidRPr="00ED735A" w:rsidRDefault="008E63D4" w:rsidP="001A5177">
            <w:pPr>
              <w:widowControl w:val="0"/>
              <w:autoSpaceDE w:val="0"/>
              <w:autoSpaceDN w:val="0"/>
              <w:jc w:val="both"/>
              <w:rPr>
                <w:rFonts w:ascii="Times New Roman" w:hAnsi="Times New Roman"/>
                <w:b w:val="0"/>
                <w:sz w:val="28"/>
                <w:szCs w:val="28"/>
              </w:rPr>
            </w:pPr>
            <w:r w:rsidRPr="00ED735A">
              <w:rPr>
                <w:rFonts w:ascii="Times New Roman" w:hAnsi="Times New Roman"/>
                <w:b w:val="0"/>
                <w:sz w:val="28"/>
                <w:szCs w:val="28"/>
              </w:rPr>
              <w:t>202</w:t>
            </w:r>
            <w:r w:rsidR="00BF48FD">
              <w:rPr>
                <w:rFonts w:ascii="Times New Roman" w:hAnsi="Times New Roman"/>
                <w:b w:val="0"/>
                <w:sz w:val="28"/>
                <w:szCs w:val="28"/>
              </w:rPr>
              <w:t>4</w:t>
            </w:r>
            <w:r w:rsidRPr="00ED735A">
              <w:rPr>
                <w:rFonts w:ascii="Times New Roman" w:hAnsi="Times New Roman"/>
                <w:b w:val="0"/>
                <w:sz w:val="28"/>
                <w:szCs w:val="28"/>
              </w:rPr>
              <w:t xml:space="preserve">-2030 </w:t>
            </w:r>
            <w:r w:rsidRPr="00ED735A">
              <w:rPr>
                <w:rFonts w:ascii="Times New Roman" w:hAnsi="Times New Roman" w:hint="eastAsia"/>
                <w:b w:val="0"/>
                <w:sz w:val="28"/>
                <w:szCs w:val="28"/>
              </w:rPr>
              <w:t>годы</w:t>
            </w:r>
          </w:p>
        </w:tc>
      </w:tr>
      <w:tr w:rsidR="00412F80" w:rsidRPr="001618E9" w:rsidTr="00B042A7">
        <w:tc>
          <w:tcPr>
            <w:tcW w:w="3256" w:type="dxa"/>
            <w:shd w:val="clear" w:color="auto" w:fill="auto"/>
          </w:tcPr>
          <w:p w:rsidR="00412F80" w:rsidRPr="00ED735A" w:rsidRDefault="00412F80" w:rsidP="00B042A7">
            <w:pPr>
              <w:widowControl w:val="0"/>
              <w:autoSpaceDE w:val="0"/>
              <w:autoSpaceDN w:val="0"/>
              <w:rPr>
                <w:rFonts w:ascii="Times New Roman" w:hAnsi="Times New Roman"/>
                <w:b w:val="0"/>
                <w:sz w:val="28"/>
                <w:szCs w:val="28"/>
              </w:rPr>
            </w:pPr>
            <w:r w:rsidRPr="00ED735A">
              <w:rPr>
                <w:rFonts w:ascii="Times New Roman" w:hAnsi="Times New Roman"/>
                <w:b w:val="0"/>
                <w:sz w:val="28"/>
                <w:szCs w:val="28"/>
              </w:rPr>
              <w:t>Цели муниципальной программы</w:t>
            </w:r>
          </w:p>
        </w:tc>
        <w:tc>
          <w:tcPr>
            <w:tcW w:w="6378" w:type="dxa"/>
            <w:shd w:val="clear" w:color="auto" w:fill="auto"/>
          </w:tcPr>
          <w:p w:rsidR="00412F80" w:rsidRPr="00ED735A" w:rsidRDefault="00412F80" w:rsidP="00412F80">
            <w:pPr>
              <w:widowControl w:val="0"/>
              <w:autoSpaceDE w:val="0"/>
              <w:autoSpaceDN w:val="0"/>
              <w:ind w:firstLine="349"/>
              <w:jc w:val="both"/>
              <w:rPr>
                <w:rFonts w:ascii="Times New Roman" w:hAnsi="Times New Roman"/>
                <w:b w:val="0"/>
                <w:sz w:val="28"/>
                <w:szCs w:val="28"/>
              </w:rPr>
            </w:pPr>
            <w:r w:rsidRPr="00ED735A">
              <w:rPr>
                <w:rFonts w:ascii="Times New Roman" w:hAnsi="Times New Roman" w:hint="eastAsia"/>
                <w:b w:val="0"/>
                <w:sz w:val="28"/>
                <w:szCs w:val="28"/>
              </w:rPr>
              <w:t>Повышение</w:t>
            </w:r>
            <w:r w:rsidRPr="00ED735A">
              <w:rPr>
                <w:rFonts w:ascii="Times New Roman" w:hAnsi="Times New Roman"/>
                <w:b w:val="0"/>
                <w:sz w:val="28"/>
                <w:szCs w:val="28"/>
              </w:rPr>
              <w:t xml:space="preserve"> </w:t>
            </w:r>
            <w:r w:rsidRPr="00ED735A">
              <w:rPr>
                <w:rFonts w:ascii="Times New Roman" w:hAnsi="Times New Roman" w:hint="eastAsia"/>
                <w:b w:val="0"/>
                <w:sz w:val="28"/>
                <w:szCs w:val="28"/>
              </w:rPr>
              <w:t>уровня</w:t>
            </w:r>
            <w:r w:rsidRPr="00ED735A">
              <w:rPr>
                <w:rFonts w:ascii="Times New Roman" w:hAnsi="Times New Roman"/>
                <w:b w:val="0"/>
                <w:sz w:val="28"/>
                <w:szCs w:val="28"/>
              </w:rPr>
              <w:t xml:space="preserve"> </w:t>
            </w:r>
            <w:r w:rsidRPr="00ED735A">
              <w:rPr>
                <w:rFonts w:ascii="Times New Roman" w:hAnsi="Times New Roman" w:hint="eastAsia"/>
                <w:b w:val="0"/>
                <w:sz w:val="28"/>
                <w:szCs w:val="28"/>
              </w:rPr>
              <w:t>защищённости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населения</w:t>
            </w:r>
            <w:r w:rsidRPr="00ED735A">
              <w:rPr>
                <w:rFonts w:ascii="Times New Roman" w:hAnsi="Times New Roman"/>
                <w:b w:val="0"/>
                <w:sz w:val="28"/>
                <w:szCs w:val="28"/>
              </w:rPr>
              <w:t xml:space="preserve"> </w:t>
            </w:r>
            <w:r w:rsidRPr="00ED735A">
              <w:rPr>
                <w:rFonts w:ascii="Times New Roman" w:hAnsi="Times New Roman" w:hint="eastAsia"/>
                <w:b w:val="0"/>
                <w:sz w:val="28"/>
                <w:szCs w:val="28"/>
              </w:rPr>
              <w:t>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территории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города</w:t>
            </w:r>
            <w:r w:rsidRPr="00ED735A">
              <w:rPr>
                <w:rFonts w:ascii="Times New Roman" w:hAnsi="Times New Roman"/>
                <w:b w:val="0"/>
                <w:sz w:val="28"/>
                <w:szCs w:val="28"/>
              </w:rPr>
              <w:t xml:space="preserve"> </w:t>
            </w:r>
            <w:r w:rsidRPr="00ED735A">
              <w:rPr>
                <w:rFonts w:ascii="Times New Roman" w:hAnsi="Times New Roman" w:hint="eastAsia"/>
                <w:b w:val="0"/>
                <w:sz w:val="28"/>
                <w:szCs w:val="28"/>
              </w:rPr>
              <w:t>Нефтеюганска</w:t>
            </w:r>
            <w:r w:rsidRPr="00ED735A">
              <w:rPr>
                <w:rFonts w:ascii="Times New Roman" w:hAnsi="Times New Roman"/>
                <w:b w:val="0"/>
                <w:sz w:val="28"/>
                <w:szCs w:val="28"/>
              </w:rPr>
              <w:t xml:space="preserve"> </w:t>
            </w:r>
            <w:r w:rsidRPr="00ED735A">
              <w:rPr>
                <w:rFonts w:ascii="Times New Roman" w:hAnsi="Times New Roman" w:hint="eastAsia"/>
                <w:b w:val="0"/>
                <w:sz w:val="28"/>
                <w:szCs w:val="28"/>
              </w:rPr>
              <w:t>от</w:t>
            </w:r>
            <w:r w:rsidRPr="00ED735A">
              <w:rPr>
                <w:rFonts w:ascii="Times New Roman" w:hAnsi="Times New Roman"/>
                <w:b w:val="0"/>
                <w:sz w:val="28"/>
                <w:szCs w:val="28"/>
              </w:rPr>
              <w:t xml:space="preserve"> </w:t>
            </w:r>
            <w:r w:rsidRPr="00ED735A">
              <w:rPr>
                <w:rFonts w:ascii="Times New Roman" w:hAnsi="Times New Roman" w:hint="eastAsia"/>
                <w:b w:val="0"/>
                <w:sz w:val="28"/>
                <w:szCs w:val="28"/>
              </w:rPr>
              <w:t>чрезвычайных</w:t>
            </w:r>
            <w:r w:rsidRPr="00ED735A">
              <w:rPr>
                <w:rFonts w:ascii="Times New Roman" w:hAnsi="Times New Roman"/>
                <w:b w:val="0"/>
                <w:sz w:val="28"/>
                <w:szCs w:val="28"/>
              </w:rPr>
              <w:t xml:space="preserve"> </w:t>
            </w:r>
            <w:r w:rsidRPr="00ED735A">
              <w:rPr>
                <w:rFonts w:ascii="Times New Roman" w:hAnsi="Times New Roman" w:hint="eastAsia"/>
                <w:b w:val="0"/>
                <w:sz w:val="28"/>
                <w:szCs w:val="28"/>
              </w:rPr>
              <w:t>ситуаций</w:t>
            </w:r>
            <w:r w:rsidRPr="00ED735A">
              <w:rPr>
                <w:rFonts w:ascii="Times New Roman" w:hAnsi="Times New Roman"/>
                <w:b w:val="0"/>
                <w:sz w:val="28"/>
                <w:szCs w:val="28"/>
              </w:rPr>
              <w:t xml:space="preserve"> </w:t>
            </w:r>
            <w:r w:rsidRPr="00ED735A">
              <w:rPr>
                <w:rFonts w:ascii="Times New Roman" w:hAnsi="Times New Roman" w:hint="eastAsia"/>
                <w:b w:val="0"/>
                <w:sz w:val="28"/>
                <w:szCs w:val="28"/>
              </w:rPr>
              <w:t>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при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выполнении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мероприятий</w:t>
            </w:r>
            <w:r w:rsidRPr="00ED735A">
              <w:rPr>
                <w:rFonts w:ascii="Times New Roman" w:hAnsi="Times New Roman"/>
                <w:b w:val="0"/>
                <w:sz w:val="28"/>
                <w:szCs w:val="28"/>
              </w:rPr>
              <w:t xml:space="preserve"> </w:t>
            </w:r>
            <w:r w:rsidRPr="00ED735A">
              <w:rPr>
                <w:rFonts w:ascii="Times New Roman" w:hAnsi="Times New Roman" w:hint="eastAsia"/>
                <w:b w:val="0"/>
                <w:sz w:val="28"/>
                <w:szCs w:val="28"/>
              </w:rPr>
              <w:t>по</w:t>
            </w:r>
            <w:r w:rsidRPr="00ED735A">
              <w:rPr>
                <w:rFonts w:ascii="Times New Roman" w:hAnsi="Times New Roman"/>
                <w:b w:val="0"/>
                <w:sz w:val="28"/>
                <w:szCs w:val="28"/>
              </w:rPr>
              <w:t xml:space="preserve"> </w:t>
            </w:r>
            <w:r w:rsidRPr="00ED735A">
              <w:rPr>
                <w:rFonts w:ascii="Times New Roman" w:hAnsi="Times New Roman" w:hint="eastAsia"/>
                <w:b w:val="0"/>
                <w:sz w:val="28"/>
                <w:szCs w:val="28"/>
              </w:rPr>
              <w:t>гражданской</w:t>
            </w:r>
            <w:r w:rsidRPr="00ED735A">
              <w:rPr>
                <w:rFonts w:ascii="Times New Roman" w:hAnsi="Times New Roman"/>
                <w:b w:val="0"/>
                <w:sz w:val="28"/>
                <w:szCs w:val="28"/>
              </w:rPr>
              <w:t xml:space="preserve"> </w:t>
            </w:r>
            <w:r w:rsidRPr="00ED735A">
              <w:rPr>
                <w:rFonts w:ascii="Times New Roman" w:hAnsi="Times New Roman" w:hint="eastAsia"/>
                <w:b w:val="0"/>
                <w:sz w:val="28"/>
                <w:szCs w:val="28"/>
              </w:rPr>
              <w:t>обороне</w:t>
            </w:r>
          </w:p>
          <w:p w:rsidR="00412F80" w:rsidRPr="00ED735A" w:rsidRDefault="00412F80" w:rsidP="00412F80">
            <w:pPr>
              <w:widowControl w:val="0"/>
              <w:autoSpaceDE w:val="0"/>
              <w:autoSpaceDN w:val="0"/>
              <w:ind w:firstLine="349"/>
              <w:jc w:val="both"/>
              <w:rPr>
                <w:rFonts w:ascii="Times New Roman" w:hAnsi="Times New Roman"/>
                <w:b w:val="0"/>
                <w:sz w:val="28"/>
                <w:szCs w:val="28"/>
              </w:rPr>
            </w:pPr>
            <w:r w:rsidRPr="00ED735A">
              <w:rPr>
                <w:rFonts w:ascii="Times New Roman" w:hAnsi="Times New Roman" w:hint="eastAsia"/>
                <w:b w:val="0"/>
                <w:sz w:val="28"/>
                <w:szCs w:val="28"/>
              </w:rPr>
              <w:t>Повышение</w:t>
            </w:r>
            <w:r w:rsidRPr="00ED735A">
              <w:rPr>
                <w:rFonts w:ascii="Times New Roman" w:hAnsi="Times New Roman"/>
                <w:b w:val="0"/>
                <w:sz w:val="28"/>
                <w:szCs w:val="28"/>
              </w:rPr>
              <w:t xml:space="preserve"> </w:t>
            </w:r>
            <w:r w:rsidRPr="00ED735A">
              <w:rPr>
                <w:rFonts w:ascii="Times New Roman" w:hAnsi="Times New Roman" w:hint="eastAsia"/>
                <w:b w:val="0"/>
                <w:sz w:val="28"/>
                <w:szCs w:val="28"/>
              </w:rPr>
              <w:t>уровня</w:t>
            </w:r>
            <w:r w:rsidRPr="00ED735A">
              <w:rPr>
                <w:rFonts w:ascii="Times New Roman" w:hAnsi="Times New Roman"/>
                <w:b w:val="0"/>
                <w:sz w:val="28"/>
                <w:szCs w:val="28"/>
              </w:rPr>
              <w:t xml:space="preserve"> </w:t>
            </w:r>
            <w:r w:rsidRPr="00ED735A">
              <w:rPr>
                <w:rFonts w:ascii="Times New Roman" w:hAnsi="Times New Roman" w:hint="eastAsia"/>
                <w:b w:val="0"/>
                <w:sz w:val="28"/>
                <w:szCs w:val="28"/>
              </w:rPr>
              <w:t>пожарной</w:t>
            </w:r>
            <w:r w:rsidRPr="00ED735A">
              <w:rPr>
                <w:rFonts w:ascii="Times New Roman" w:hAnsi="Times New Roman"/>
                <w:b w:val="0"/>
                <w:sz w:val="28"/>
                <w:szCs w:val="28"/>
              </w:rPr>
              <w:t xml:space="preserve"> </w:t>
            </w:r>
            <w:r w:rsidRPr="00ED735A">
              <w:rPr>
                <w:rFonts w:ascii="Times New Roman" w:hAnsi="Times New Roman" w:hint="eastAsia"/>
                <w:b w:val="0"/>
                <w:sz w:val="28"/>
                <w:szCs w:val="28"/>
              </w:rPr>
              <w:t>безопасности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защиты</w:t>
            </w:r>
            <w:r w:rsidRPr="00ED735A">
              <w:rPr>
                <w:rFonts w:ascii="Times New Roman" w:hAnsi="Times New Roman"/>
                <w:b w:val="0"/>
                <w:sz w:val="28"/>
                <w:szCs w:val="28"/>
              </w:rPr>
              <w:t xml:space="preserve"> </w:t>
            </w:r>
            <w:r w:rsidRPr="00ED735A">
              <w:rPr>
                <w:rFonts w:ascii="Times New Roman" w:hAnsi="Times New Roman" w:hint="eastAsia"/>
                <w:b w:val="0"/>
                <w:sz w:val="28"/>
                <w:szCs w:val="28"/>
              </w:rPr>
              <w:t>жизни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здоровья</w:t>
            </w:r>
            <w:r w:rsidRPr="00ED735A">
              <w:rPr>
                <w:rFonts w:ascii="Times New Roman" w:hAnsi="Times New Roman"/>
                <w:b w:val="0"/>
                <w:sz w:val="28"/>
                <w:szCs w:val="28"/>
              </w:rPr>
              <w:t xml:space="preserve"> </w:t>
            </w:r>
            <w:r w:rsidRPr="00ED735A">
              <w:rPr>
                <w:rFonts w:ascii="Times New Roman" w:hAnsi="Times New Roman" w:hint="eastAsia"/>
                <w:b w:val="0"/>
                <w:sz w:val="28"/>
                <w:szCs w:val="28"/>
              </w:rPr>
              <w:t>граждан</w:t>
            </w:r>
            <w:r w:rsidRPr="00ED735A">
              <w:rPr>
                <w:rFonts w:ascii="Times New Roman" w:hAnsi="Times New Roman"/>
                <w:b w:val="0"/>
                <w:sz w:val="28"/>
                <w:szCs w:val="28"/>
              </w:rPr>
              <w:t>.</w:t>
            </w:r>
          </w:p>
        </w:tc>
      </w:tr>
      <w:tr w:rsidR="008E63D4" w:rsidRPr="001618E9" w:rsidTr="00B042A7">
        <w:tc>
          <w:tcPr>
            <w:tcW w:w="3256" w:type="dxa"/>
            <w:shd w:val="clear" w:color="auto" w:fill="auto"/>
          </w:tcPr>
          <w:p w:rsidR="008E63D4" w:rsidRPr="00ED735A" w:rsidRDefault="00ED735A" w:rsidP="00991D9D">
            <w:pPr>
              <w:widowControl w:val="0"/>
              <w:autoSpaceDE w:val="0"/>
              <w:autoSpaceDN w:val="0"/>
              <w:rPr>
                <w:rFonts w:ascii="Times New Roman" w:hAnsi="Times New Roman"/>
                <w:b w:val="0"/>
                <w:sz w:val="28"/>
                <w:szCs w:val="28"/>
              </w:rPr>
            </w:pPr>
            <w:proofErr w:type="spellStart"/>
            <w:r>
              <w:rPr>
                <w:rFonts w:ascii="Times New Roman" w:hAnsi="Times New Roman" w:hint="eastAsia"/>
                <w:b w:val="0"/>
                <w:sz w:val="28"/>
                <w:szCs w:val="28"/>
                <w:lang w:val="en-US" w:eastAsia="en-US"/>
              </w:rPr>
              <w:t>Направления</w:t>
            </w:r>
            <w:proofErr w:type="spellEnd"/>
            <w:r w:rsidR="00991D9D">
              <w:rPr>
                <w:rFonts w:ascii="Times New Roman" w:hAnsi="Times New Roman"/>
                <w:b w:val="0"/>
                <w:sz w:val="28"/>
                <w:szCs w:val="28"/>
                <w:lang w:eastAsia="en-US"/>
              </w:rPr>
              <w:t xml:space="preserve"> </w:t>
            </w:r>
            <w:r>
              <w:rPr>
                <w:rFonts w:ascii="Times New Roman" w:hAnsi="Times New Roman"/>
                <w:b w:val="0"/>
                <w:sz w:val="28"/>
                <w:szCs w:val="28"/>
                <w:lang w:eastAsia="en-US"/>
              </w:rPr>
              <w:t>(подпрограммы) муниципальной программы</w:t>
            </w:r>
          </w:p>
        </w:tc>
        <w:tc>
          <w:tcPr>
            <w:tcW w:w="6378" w:type="dxa"/>
            <w:shd w:val="clear" w:color="auto" w:fill="auto"/>
          </w:tcPr>
          <w:p w:rsidR="00772585" w:rsidRDefault="00D306AE" w:rsidP="00772585">
            <w:pPr>
              <w:widowControl w:val="0"/>
              <w:autoSpaceDE w:val="0"/>
              <w:autoSpaceDN w:val="0"/>
              <w:ind w:firstLine="349"/>
              <w:jc w:val="both"/>
              <w:rPr>
                <w:rFonts w:ascii="Times New Roman" w:hAnsi="Times New Roman"/>
                <w:b w:val="0"/>
                <w:sz w:val="28"/>
                <w:szCs w:val="28"/>
              </w:rPr>
            </w:pPr>
            <w:r>
              <w:rPr>
                <w:rFonts w:ascii="Times New Roman" w:hAnsi="Times New Roman"/>
                <w:b w:val="0"/>
                <w:sz w:val="28"/>
                <w:szCs w:val="28"/>
              </w:rPr>
              <w:t>Направление (п</w:t>
            </w:r>
            <w:r w:rsidR="00412F80">
              <w:rPr>
                <w:rFonts w:ascii="Times New Roman" w:hAnsi="Times New Roman"/>
                <w:b w:val="0"/>
                <w:sz w:val="28"/>
                <w:szCs w:val="28"/>
              </w:rPr>
              <w:t xml:space="preserve">одпрограмма </w:t>
            </w:r>
            <w:r w:rsidR="00412F80" w:rsidRPr="001618E9">
              <w:rPr>
                <w:rFonts w:ascii="Times New Roman" w:hAnsi="Times New Roman"/>
                <w:b w:val="0"/>
                <w:sz w:val="28"/>
                <w:szCs w:val="28"/>
              </w:rPr>
              <w:t>1</w:t>
            </w:r>
            <w:r>
              <w:rPr>
                <w:rFonts w:ascii="Times New Roman" w:hAnsi="Times New Roman"/>
                <w:b w:val="0"/>
                <w:sz w:val="28"/>
                <w:szCs w:val="28"/>
              </w:rPr>
              <w:t>)</w:t>
            </w:r>
            <w:r w:rsidR="00ED735A">
              <w:rPr>
                <w:rFonts w:ascii="Times New Roman" w:hAnsi="Times New Roman"/>
                <w:b w:val="0"/>
                <w:sz w:val="28"/>
                <w:szCs w:val="28"/>
              </w:rPr>
              <w:t xml:space="preserve"> </w:t>
            </w:r>
            <w:r w:rsidR="008C2285">
              <w:rPr>
                <w:rFonts w:ascii="Times New Roman" w:hAnsi="Times New Roman"/>
                <w:b w:val="0"/>
                <w:sz w:val="28"/>
                <w:szCs w:val="28"/>
              </w:rPr>
              <w:t>«</w:t>
            </w:r>
            <w:r w:rsidR="00412F80" w:rsidRPr="001618E9">
              <w:rPr>
                <w:rFonts w:ascii="Times New Roman" w:hAnsi="Times New Roman" w:hint="eastAsia"/>
                <w:b w:val="0"/>
                <w:sz w:val="28"/>
                <w:szCs w:val="28"/>
              </w:rPr>
              <w:t>Организация</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и</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обеспечение</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мероприятий</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по</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гражданской</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обороне</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защите</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населения</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и</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территорий</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города</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Нефтеюганска</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от</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чрезвычайных</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ситуаций</w:t>
            </w:r>
            <w:r w:rsidR="008C2285">
              <w:rPr>
                <w:rFonts w:ascii="Times New Roman" w:hAnsi="Times New Roman"/>
                <w:b w:val="0"/>
                <w:sz w:val="28"/>
                <w:szCs w:val="28"/>
              </w:rPr>
              <w:t>»</w:t>
            </w:r>
            <w:r w:rsidR="00412F80" w:rsidRPr="001618E9">
              <w:rPr>
                <w:rFonts w:ascii="Times New Roman" w:hAnsi="Times New Roman"/>
                <w:b w:val="0"/>
                <w:sz w:val="28"/>
                <w:szCs w:val="28"/>
              </w:rPr>
              <w:t xml:space="preserve"> </w:t>
            </w:r>
          </w:p>
          <w:p w:rsidR="008E63D4" w:rsidRPr="001618E9" w:rsidRDefault="00D306AE" w:rsidP="00D306AE">
            <w:pPr>
              <w:widowControl w:val="0"/>
              <w:autoSpaceDE w:val="0"/>
              <w:autoSpaceDN w:val="0"/>
              <w:ind w:firstLine="349"/>
              <w:jc w:val="both"/>
              <w:rPr>
                <w:rFonts w:ascii="Times New Roman" w:hAnsi="Times New Roman"/>
                <w:b w:val="0"/>
                <w:sz w:val="28"/>
                <w:szCs w:val="28"/>
              </w:rPr>
            </w:pPr>
            <w:r>
              <w:rPr>
                <w:rFonts w:ascii="Times New Roman" w:hAnsi="Times New Roman"/>
                <w:b w:val="0"/>
                <w:sz w:val="28"/>
                <w:szCs w:val="28"/>
              </w:rPr>
              <w:t>Направление (п</w:t>
            </w:r>
            <w:r w:rsidR="00412F80">
              <w:rPr>
                <w:rFonts w:ascii="Times New Roman" w:hAnsi="Times New Roman"/>
                <w:b w:val="0"/>
                <w:sz w:val="28"/>
                <w:szCs w:val="28"/>
              </w:rPr>
              <w:t xml:space="preserve">одпрограмма </w:t>
            </w:r>
            <w:r w:rsidR="00412F80" w:rsidRPr="001618E9">
              <w:rPr>
                <w:rFonts w:ascii="Times New Roman" w:hAnsi="Times New Roman"/>
                <w:b w:val="0"/>
                <w:sz w:val="28"/>
                <w:szCs w:val="28"/>
              </w:rPr>
              <w:t>2</w:t>
            </w:r>
            <w:r>
              <w:rPr>
                <w:rFonts w:ascii="Times New Roman" w:hAnsi="Times New Roman"/>
                <w:b w:val="0"/>
                <w:sz w:val="28"/>
                <w:szCs w:val="28"/>
              </w:rPr>
              <w:t>)</w:t>
            </w:r>
            <w:r w:rsidR="00ED735A">
              <w:rPr>
                <w:rFonts w:ascii="Times New Roman" w:hAnsi="Times New Roman"/>
                <w:b w:val="0"/>
                <w:sz w:val="28"/>
                <w:szCs w:val="28"/>
              </w:rPr>
              <w:t xml:space="preserve"> </w:t>
            </w:r>
            <w:r w:rsidR="008C2285">
              <w:rPr>
                <w:rFonts w:ascii="Times New Roman" w:hAnsi="Times New Roman"/>
                <w:b w:val="0"/>
                <w:sz w:val="28"/>
                <w:szCs w:val="28"/>
              </w:rPr>
              <w:t>«</w:t>
            </w:r>
            <w:r w:rsidR="00412F80" w:rsidRPr="001618E9">
              <w:rPr>
                <w:rFonts w:ascii="Times New Roman" w:hAnsi="Times New Roman" w:hint="eastAsia"/>
                <w:b w:val="0"/>
                <w:sz w:val="28"/>
                <w:szCs w:val="28"/>
              </w:rPr>
              <w:t>Обеспечение</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первичных</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мер</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пожарной</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безопасности</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в</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городе</w:t>
            </w:r>
            <w:r w:rsidR="00412F80" w:rsidRPr="001618E9">
              <w:rPr>
                <w:rFonts w:ascii="Times New Roman" w:hAnsi="Times New Roman"/>
                <w:b w:val="0"/>
                <w:sz w:val="28"/>
                <w:szCs w:val="28"/>
              </w:rPr>
              <w:t xml:space="preserve"> </w:t>
            </w:r>
            <w:r w:rsidR="00412F80" w:rsidRPr="001618E9">
              <w:rPr>
                <w:rFonts w:ascii="Times New Roman" w:hAnsi="Times New Roman" w:hint="eastAsia"/>
                <w:b w:val="0"/>
                <w:sz w:val="28"/>
                <w:szCs w:val="28"/>
              </w:rPr>
              <w:t>Нефтеюганске</w:t>
            </w:r>
            <w:r w:rsidR="008C2285">
              <w:rPr>
                <w:rFonts w:ascii="Times New Roman" w:hAnsi="Times New Roman"/>
                <w:b w:val="0"/>
                <w:sz w:val="28"/>
                <w:szCs w:val="28"/>
              </w:rPr>
              <w:t>»</w:t>
            </w:r>
            <w:r w:rsidR="00B310F5">
              <w:rPr>
                <w:rFonts w:ascii="Times New Roman" w:hAnsi="Times New Roman"/>
                <w:b w:val="0"/>
                <w:sz w:val="28"/>
                <w:szCs w:val="28"/>
              </w:rPr>
              <w:t>.</w:t>
            </w:r>
          </w:p>
        </w:tc>
      </w:tr>
      <w:tr w:rsidR="0016740F" w:rsidRPr="001618E9" w:rsidTr="00B042A7">
        <w:tc>
          <w:tcPr>
            <w:tcW w:w="3256" w:type="dxa"/>
            <w:shd w:val="clear" w:color="auto" w:fill="auto"/>
          </w:tcPr>
          <w:p w:rsidR="0016740F" w:rsidRPr="00ED735A" w:rsidRDefault="00ED735A" w:rsidP="00ED735A">
            <w:pPr>
              <w:widowControl w:val="0"/>
              <w:autoSpaceDE w:val="0"/>
              <w:autoSpaceDN w:val="0"/>
              <w:rPr>
                <w:rFonts w:ascii="Times New Roman" w:hAnsi="Times New Roman"/>
                <w:b w:val="0"/>
                <w:sz w:val="28"/>
                <w:szCs w:val="28"/>
              </w:rPr>
            </w:pPr>
            <w:r w:rsidRPr="00ED735A">
              <w:rPr>
                <w:rFonts w:ascii="Times New Roman" w:hAnsi="Times New Roman"/>
                <w:b w:val="0"/>
                <w:sz w:val="28"/>
                <w:szCs w:val="28"/>
              </w:rPr>
              <w:t xml:space="preserve">Объемы </w:t>
            </w:r>
            <w:r w:rsidR="0016740F" w:rsidRPr="00ED735A">
              <w:rPr>
                <w:rFonts w:ascii="Times New Roman" w:hAnsi="Times New Roman"/>
                <w:b w:val="0"/>
                <w:sz w:val="28"/>
                <w:szCs w:val="28"/>
              </w:rPr>
              <w:t>финансового обеспечения</w:t>
            </w:r>
            <w:r w:rsidRPr="00ED735A">
              <w:rPr>
                <w:rFonts w:ascii="Times New Roman" w:hAnsi="Times New Roman"/>
                <w:b w:val="0"/>
                <w:sz w:val="28"/>
                <w:szCs w:val="28"/>
              </w:rPr>
              <w:t xml:space="preserve"> за весь период реализации</w:t>
            </w:r>
            <w:r w:rsidR="0016740F" w:rsidRPr="00ED735A">
              <w:rPr>
                <w:rFonts w:ascii="Times New Roman" w:hAnsi="Times New Roman"/>
                <w:b w:val="0"/>
                <w:sz w:val="28"/>
                <w:szCs w:val="28"/>
              </w:rPr>
              <w:t xml:space="preserve"> </w:t>
            </w:r>
          </w:p>
        </w:tc>
        <w:tc>
          <w:tcPr>
            <w:tcW w:w="6378" w:type="dxa"/>
            <w:shd w:val="clear" w:color="auto" w:fill="auto"/>
          </w:tcPr>
          <w:p w:rsidR="00A85F3B" w:rsidRDefault="0004019A" w:rsidP="000C30A9">
            <w:pPr>
              <w:contextualSpacing/>
              <w:rPr>
                <w:rFonts w:ascii="Times New Roman" w:hAnsi="Times New Roman"/>
                <w:b w:val="0"/>
                <w:sz w:val="28"/>
                <w:szCs w:val="28"/>
              </w:rPr>
            </w:pPr>
            <w:r>
              <w:rPr>
                <w:rFonts w:ascii="Times New Roman" w:hAnsi="Times New Roman"/>
                <w:b w:val="0"/>
                <w:sz w:val="28"/>
                <w:szCs w:val="28"/>
              </w:rPr>
              <w:t>89</w:t>
            </w:r>
            <w:r w:rsidR="000C30A9" w:rsidRPr="00185586">
              <w:rPr>
                <w:rFonts w:ascii="Times New Roman" w:hAnsi="Times New Roman"/>
                <w:b w:val="0"/>
                <w:sz w:val="28"/>
                <w:szCs w:val="28"/>
              </w:rPr>
              <w:t> </w:t>
            </w:r>
            <w:r>
              <w:rPr>
                <w:rFonts w:ascii="Times New Roman" w:hAnsi="Times New Roman"/>
                <w:b w:val="0"/>
                <w:sz w:val="28"/>
                <w:szCs w:val="28"/>
              </w:rPr>
              <w:t>392</w:t>
            </w:r>
            <w:r w:rsidR="000C30A9" w:rsidRPr="00185586">
              <w:rPr>
                <w:rFonts w:ascii="Times New Roman" w:hAnsi="Times New Roman"/>
                <w:b w:val="0"/>
                <w:sz w:val="28"/>
                <w:szCs w:val="28"/>
              </w:rPr>
              <w:t>,</w:t>
            </w:r>
            <w:r w:rsidR="001849E7">
              <w:rPr>
                <w:rFonts w:ascii="Times New Roman" w:hAnsi="Times New Roman"/>
                <w:b w:val="0"/>
                <w:sz w:val="28"/>
                <w:szCs w:val="28"/>
              </w:rPr>
              <w:t>5</w:t>
            </w:r>
            <w:r w:rsidR="000C30A9">
              <w:rPr>
                <w:rFonts w:ascii="Times New Roman" w:hAnsi="Times New Roman"/>
                <w:b w:val="0"/>
                <w:sz w:val="28"/>
                <w:szCs w:val="28"/>
              </w:rPr>
              <w:t>2</w:t>
            </w:r>
            <w:r>
              <w:rPr>
                <w:rFonts w:ascii="Times New Roman" w:hAnsi="Times New Roman"/>
                <w:b w:val="0"/>
                <w:sz w:val="28"/>
                <w:szCs w:val="28"/>
              </w:rPr>
              <w:t>0</w:t>
            </w:r>
            <w:r w:rsidR="000C30A9" w:rsidRPr="00185586">
              <w:rPr>
                <w:rFonts w:ascii="Times New Roman" w:hAnsi="Times New Roman"/>
                <w:b w:val="0"/>
                <w:sz w:val="28"/>
                <w:szCs w:val="28"/>
              </w:rPr>
              <w:t xml:space="preserve"> тыс.</w:t>
            </w:r>
            <w:r w:rsidR="000C30A9" w:rsidRPr="001618E9">
              <w:rPr>
                <w:rFonts w:ascii="Times New Roman" w:hAnsi="Times New Roman"/>
                <w:b w:val="0"/>
                <w:sz w:val="28"/>
                <w:szCs w:val="28"/>
              </w:rPr>
              <w:t xml:space="preserve"> </w:t>
            </w:r>
            <w:r w:rsidR="000C30A9" w:rsidRPr="001618E9">
              <w:rPr>
                <w:rFonts w:ascii="Times New Roman" w:hAnsi="Times New Roman" w:hint="eastAsia"/>
                <w:b w:val="0"/>
                <w:sz w:val="28"/>
                <w:szCs w:val="28"/>
              </w:rPr>
              <w:t>рублей</w:t>
            </w:r>
          </w:p>
          <w:p w:rsidR="0016740F" w:rsidRPr="00ED735A" w:rsidRDefault="0016740F" w:rsidP="001849E7">
            <w:pPr>
              <w:contextualSpacing/>
              <w:rPr>
                <w:rFonts w:ascii="Times New Roman" w:hAnsi="Times New Roman"/>
                <w:b w:val="0"/>
                <w:sz w:val="28"/>
                <w:szCs w:val="28"/>
              </w:rPr>
            </w:pPr>
          </w:p>
        </w:tc>
      </w:tr>
      <w:tr w:rsidR="0016740F" w:rsidRPr="001618E9" w:rsidTr="00B042A7">
        <w:tc>
          <w:tcPr>
            <w:tcW w:w="3256" w:type="dxa"/>
            <w:shd w:val="clear" w:color="auto" w:fill="auto"/>
          </w:tcPr>
          <w:p w:rsidR="0016740F" w:rsidRPr="001618E9" w:rsidRDefault="0016740F" w:rsidP="0016740F">
            <w:pPr>
              <w:widowControl w:val="0"/>
              <w:autoSpaceDE w:val="0"/>
              <w:autoSpaceDN w:val="0"/>
              <w:rPr>
                <w:rFonts w:ascii="Times New Roman" w:hAnsi="Times New Roman"/>
                <w:b w:val="0"/>
                <w:sz w:val="28"/>
                <w:szCs w:val="28"/>
              </w:rPr>
            </w:pPr>
            <w:r>
              <w:rPr>
                <w:rFonts w:ascii="Times New Roman" w:hAnsi="Times New Roman" w:hint="eastAsia"/>
                <w:b w:val="0"/>
                <w:sz w:val="28"/>
                <w:szCs w:val="28"/>
              </w:rPr>
              <w:t xml:space="preserve">Связь с </w:t>
            </w:r>
            <w:r>
              <w:rPr>
                <w:rFonts w:ascii="Times New Roman" w:hAnsi="Times New Roman"/>
                <w:b w:val="0"/>
                <w:sz w:val="28"/>
                <w:szCs w:val="28"/>
              </w:rPr>
              <w:t>национальными целями развития Российской Федерации/ Региональный проект/ Государственная программа Ханты-Мансийского автономного округа - Югры</w:t>
            </w:r>
          </w:p>
        </w:tc>
        <w:tc>
          <w:tcPr>
            <w:tcW w:w="6378" w:type="dxa"/>
            <w:shd w:val="clear" w:color="auto" w:fill="auto"/>
          </w:tcPr>
          <w:p w:rsidR="0016740F" w:rsidRPr="00B00DD4" w:rsidRDefault="00B00DD4" w:rsidP="00B00DD4">
            <w:pPr>
              <w:widowControl w:val="0"/>
              <w:autoSpaceDE w:val="0"/>
              <w:autoSpaceDN w:val="0"/>
              <w:rPr>
                <w:rFonts w:ascii="Times New Roman" w:hAnsi="Times New Roman"/>
                <w:b w:val="0"/>
                <w:sz w:val="28"/>
                <w:szCs w:val="28"/>
                <w:lang w:val="en-US"/>
              </w:rPr>
            </w:pPr>
            <w:r>
              <w:rPr>
                <w:rFonts w:ascii="Times New Roman" w:hAnsi="Times New Roman"/>
                <w:b w:val="0"/>
                <w:sz w:val="28"/>
                <w:szCs w:val="28"/>
                <w:lang w:val="en-US"/>
              </w:rPr>
              <w:t>-</w:t>
            </w:r>
          </w:p>
        </w:tc>
      </w:tr>
    </w:tbl>
    <w:p w:rsidR="0021016E" w:rsidRPr="00A1347E" w:rsidRDefault="0021016E" w:rsidP="00354C3F">
      <w:pPr>
        <w:contextualSpacing/>
        <w:jc w:val="both"/>
        <w:rPr>
          <w:rFonts w:ascii="Times New Roman" w:hAnsi="Times New Roman"/>
          <w:b w:val="0"/>
          <w:sz w:val="28"/>
          <w:szCs w:val="28"/>
        </w:rPr>
        <w:sectPr w:rsidR="0021016E" w:rsidRPr="00A1347E" w:rsidSect="003979CD">
          <w:headerReference w:type="even" r:id="rId10"/>
          <w:headerReference w:type="default" r:id="rId11"/>
          <w:headerReference w:type="first" r:id="rId12"/>
          <w:pgSz w:w="11906" w:h="16838"/>
          <w:pgMar w:top="1134" w:right="567" w:bottom="993" w:left="1701" w:header="709" w:footer="709" w:gutter="0"/>
          <w:pgNumType w:start="1"/>
          <w:cols w:space="708"/>
          <w:titlePg/>
          <w:docGrid w:linePitch="360"/>
        </w:sectPr>
      </w:pPr>
    </w:p>
    <w:p w:rsidR="0081224E" w:rsidRDefault="000B2CC9" w:rsidP="000B2CC9">
      <w:pPr>
        <w:ind w:left="13325" w:right="-507" w:firstLine="3"/>
        <w:contextualSpacing/>
        <w:rPr>
          <w:rFonts w:ascii="Times New Roman" w:eastAsia="Calibri" w:hAnsi="Times New Roman"/>
          <w:b w:val="0"/>
          <w:sz w:val="28"/>
          <w:szCs w:val="28"/>
        </w:rPr>
      </w:pPr>
      <w:r>
        <w:rPr>
          <w:rFonts w:ascii="Times New Roman" w:hAnsi="Times New Roman"/>
          <w:b w:val="0"/>
          <w:sz w:val="28"/>
          <w:szCs w:val="28"/>
        </w:rPr>
        <w:t>Таблица</w:t>
      </w:r>
      <w:r w:rsidR="007A0D80">
        <w:rPr>
          <w:rFonts w:ascii="Times New Roman" w:hAnsi="Times New Roman"/>
          <w:b w:val="0"/>
          <w:sz w:val="28"/>
          <w:szCs w:val="28"/>
        </w:rPr>
        <w:t xml:space="preserve"> </w:t>
      </w:r>
      <w:r w:rsidR="00991940">
        <w:rPr>
          <w:rFonts w:ascii="Times New Roman" w:hAnsi="Times New Roman"/>
          <w:b w:val="0"/>
          <w:sz w:val="28"/>
          <w:szCs w:val="28"/>
          <w:lang w:val="en-US"/>
        </w:rPr>
        <w:t>3</w:t>
      </w:r>
      <w:r w:rsidR="0081224E">
        <w:rPr>
          <w:rFonts w:ascii="Times New Roman" w:hAnsi="Times New Roman"/>
          <w:b w:val="0"/>
          <w:sz w:val="28"/>
          <w:szCs w:val="28"/>
        </w:rPr>
        <w:t xml:space="preserve">                                                                                                     </w:t>
      </w:r>
    </w:p>
    <w:p w:rsidR="00354C3F" w:rsidRPr="008E63D4" w:rsidRDefault="00991940" w:rsidP="008E63D4">
      <w:pPr>
        <w:contextualSpacing/>
        <w:jc w:val="center"/>
        <w:rPr>
          <w:rFonts w:ascii="Times New Roman" w:hAnsi="Times New Roman"/>
          <w:b w:val="0"/>
          <w:sz w:val="28"/>
          <w:szCs w:val="28"/>
        </w:rPr>
      </w:pPr>
      <w:r w:rsidRPr="0081224E">
        <w:rPr>
          <w:rFonts w:ascii="Times New Roman" w:hAnsi="Times New Roman"/>
          <w:b w:val="0"/>
          <w:sz w:val="28"/>
          <w:szCs w:val="28"/>
        </w:rPr>
        <w:t xml:space="preserve">Показатели </w:t>
      </w:r>
      <w:r w:rsidR="0081224E" w:rsidRPr="0081224E">
        <w:rPr>
          <w:rFonts w:ascii="Times New Roman" w:hAnsi="Times New Roman"/>
          <w:b w:val="0"/>
          <w:sz w:val="28"/>
          <w:szCs w:val="28"/>
        </w:rPr>
        <w:t>муниципальной программы</w:t>
      </w:r>
    </w:p>
    <w:tbl>
      <w:tblPr>
        <w:tblW w:w="156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586"/>
        <w:gridCol w:w="997"/>
        <w:gridCol w:w="852"/>
        <w:gridCol w:w="1132"/>
        <w:gridCol w:w="709"/>
        <w:gridCol w:w="596"/>
        <w:gridCol w:w="566"/>
        <w:gridCol w:w="565"/>
        <w:gridCol w:w="565"/>
        <w:gridCol w:w="968"/>
        <w:gridCol w:w="1701"/>
        <w:gridCol w:w="2693"/>
        <w:gridCol w:w="1275"/>
        <w:gridCol w:w="993"/>
        <w:gridCol w:w="6"/>
      </w:tblGrid>
      <w:tr w:rsidR="00E74F4F" w:rsidRPr="001618E9" w:rsidTr="00920B23">
        <w:trPr>
          <w:gridAfter w:val="1"/>
          <w:wAfter w:w="6" w:type="dxa"/>
        </w:trPr>
        <w:tc>
          <w:tcPr>
            <w:tcW w:w="424" w:type="dxa"/>
            <w:vMerge w:val="restart"/>
            <w:shd w:val="clear" w:color="auto" w:fill="auto"/>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 п/п</w:t>
            </w:r>
          </w:p>
        </w:tc>
        <w:tc>
          <w:tcPr>
            <w:tcW w:w="1586" w:type="dxa"/>
            <w:vMerge w:val="restart"/>
            <w:shd w:val="clear" w:color="auto" w:fill="auto"/>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Наименование показателя</w:t>
            </w:r>
          </w:p>
        </w:tc>
        <w:tc>
          <w:tcPr>
            <w:tcW w:w="997" w:type="dxa"/>
            <w:vMerge w:val="restart"/>
          </w:tcPr>
          <w:p w:rsidR="00E74F4F"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Pr>
                <w:rFonts w:ascii="Times New Roman" w:hAnsi="Times New Roman"/>
                <w:b w:val="0"/>
                <w:sz w:val="16"/>
                <w:szCs w:val="16"/>
              </w:rPr>
              <w:t>Уровень показа</w:t>
            </w:r>
            <w:r w:rsidR="00E74F4F" w:rsidRPr="00991D9D">
              <w:rPr>
                <w:rFonts w:ascii="Times New Roman" w:hAnsi="Times New Roman"/>
                <w:b w:val="0"/>
                <w:sz w:val="16"/>
                <w:szCs w:val="16"/>
              </w:rPr>
              <w:t>теля</w:t>
            </w:r>
          </w:p>
        </w:tc>
        <w:tc>
          <w:tcPr>
            <w:tcW w:w="852" w:type="dxa"/>
            <w:vMerge w:val="restart"/>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Признак возрастания/убывания</w:t>
            </w:r>
          </w:p>
        </w:tc>
        <w:tc>
          <w:tcPr>
            <w:tcW w:w="1132" w:type="dxa"/>
            <w:vMerge w:val="restart"/>
            <w:shd w:val="clear" w:color="auto" w:fill="auto"/>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Единица измерения (по ОКЕИ)</w:t>
            </w:r>
          </w:p>
        </w:tc>
        <w:tc>
          <w:tcPr>
            <w:tcW w:w="1305" w:type="dxa"/>
            <w:gridSpan w:val="2"/>
            <w:shd w:val="clear" w:color="auto" w:fill="auto"/>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Базовое значение</w:t>
            </w:r>
          </w:p>
        </w:tc>
        <w:tc>
          <w:tcPr>
            <w:tcW w:w="2664" w:type="dxa"/>
            <w:gridSpan w:val="4"/>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Значение показателя по годам</w:t>
            </w:r>
          </w:p>
        </w:tc>
        <w:tc>
          <w:tcPr>
            <w:tcW w:w="1701" w:type="dxa"/>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 xml:space="preserve">Документ </w:t>
            </w:r>
          </w:p>
        </w:tc>
        <w:tc>
          <w:tcPr>
            <w:tcW w:w="2693" w:type="dxa"/>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Ответственный за достижение показателя</w:t>
            </w:r>
          </w:p>
        </w:tc>
        <w:tc>
          <w:tcPr>
            <w:tcW w:w="1275" w:type="dxa"/>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Связь с показателями национальных целей</w:t>
            </w:r>
          </w:p>
        </w:tc>
        <w:tc>
          <w:tcPr>
            <w:tcW w:w="993" w:type="dxa"/>
            <w:shd w:val="clear" w:color="auto" w:fill="auto"/>
            <w:vAlign w:val="center"/>
          </w:tcPr>
          <w:p w:rsidR="00E74F4F" w:rsidRPr="00991D9D" w:rsidRDefault="00E74F4F"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 xml:space="preserve">Информационная система </w:t>
            </w:r>
          </w:p>
        </w:tc>
      </w:tr>
      <w:tr w:rsidR="00B00DD4" w:rsidRPr="001618E9" w:rsidTr="00920B23">
        <w:trPr>
          <w:gridAfter w:val="1"/>
          <w:wAfter w:w="6" w:type="dxa"/>
        </w:trPr>
        <w:tc>
          <w:tcPr>
            <w:tcW w:w="424" w:type="dxa"/>
            <w:vMerge/>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1586" w:type="dxa"/>
            <w:vMerge/>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997" w:type="dxa"/>
            <w:vMerge/>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852" w:type="dxa"/>
            <w:vMerge/>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1132" w:type="dxa"/>
            <w:vMerge/>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709" w:type="dxa"/>
            <w:shd w:val="clear" w:color="auto" w:fill="auto"/>
            <w:vAlign w:val="center"/>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значение</w:t>
            </w:r>
          </w:p>
        </w:tc>
        <w:tc>
          <w:tcPr>
            <w:tcW w:w="596" w:type="dxa"/>
            <w:vAlign w:val="center"/>
          </w:tcPr>
          <w:p w:rsidR="00B00DD4" w:rsidRPr="00A85F3B"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lang w:val="en-US"/>
              </w:rPr>
            </w:pPr>
            <w:r>
              <w:rPr>
                <w:rFonts w:ascii="Times New Roman" w:hAnsi="Times New Roman"/>
                <w:b w:val="0"/>
                <w:sz w:val="16"/>
                <w:szCs w:val="16"/>
                <w:lang w:val="en-US"/>
              </w:rPr>
              <w:t>2022</w:t>
            </w:r>
          </w:p>
        </w:tc>
        <w:tc>
          <w:tcPr>
            <w:tcW w:w="566" w:type="dxa"/>
            <w:vAlign w:val="center"/>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2024</w:t>
            </w:r>
          </w:p>
        </w:tc>
        <w:tc>
          <w:tcPr>
            <w:tcW w:w="565" w:type="dxa"/>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2025</w:t>
            </w:r>
          </w:p>
        </w:tc>
        <w:tc>
          <w:tcPr>
            <w:tcW w:w="565" w:type="dxa"/>
            <w:vAlign w:val="center"/>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2026</w:t>
            </w:r>
          </w:p>
        </w:tc>
        <w:tc>
          <w:tcPr>
            <w:tcW w:w="968" w:type="dxa"/>
          </w:tcPr>
          <w:p w:rsidR="00B00DD4" w:rsidRPr="00B00DD4"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2027</w:t>
            </w:r>
            <w:r>
              <w:rPr>
                <w:rFonts w:ascii="Times New Roman" w:hAnsi="Times New Roman"/>
                <w:b w:val="0"/>
                <w:sz w:val="16"/>
                <w:szCs w:val="16"/>
                <w:lang w:val="en-US"/>
              </w:rPr>
              <w:t>-203</w:t>
            </w:r>
            <w:r>
              <w:rPr>
                <w:rFonts w:ascii="Times New Roman" w:hAnsi="Times New Roman"/>
                <w:b w:val="0"/>
                <w:sz w:val="16"/>
                <w:szCs w:val="16"/>
              </w:rPr>
              <w:t>0</w:t>
            </w:r>
          </w:p>
        </w:tc>
        <w:tc>
          <w:tcPr>
            <w:tcW w:w="1701" w:type="dxa"/>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2693" w:type="dxa"/>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1275" w:type="dxa"/>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993" w:type="dxa"/>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p>
        </w:tc>
      </w:tr>
      <w:tr w:rsidR="00B00DD4" w:rsidRPr="001618E9" w:rsidTr="00920B23">
        <w:trPr>
          <w:gridAfter w:val="1"/>
          <w:wAfter w:w="6" w:type="dxa"/>
        </w:trPr>
        <w:tc>
          <w:tcPr>
            <w:tcW w:w="424" w:type="dxa"/>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p>
        </w:tc>
        <w:tc>
          <w:tcPr>
            <w:tcW w:w="1586" w:type="dxa"/>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2</w:t>
            </w:r>
          </w:p>
        </w:tc>
        <w:tc>
          <w:tcPr>
            <w:tcW w:w="997" w:type="dxa"/>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3</w:t>
            </w:r>
          </w:p>
        </w:tc>
        <w:tc>
          <w:tcPr>
            <w:tcW w:w="852" w:type="dxa"/>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4</w:t>
            </w:r>
          </w:p>
        </w:tc>
        <w:tc>
          <w:tcPr>
            <w:tcW w:w="1132" w:type="dxa"/>
            <w:shd w:val="clear" w:color="auto" w:fill="auto"/>
            <w:vAlign w:val="center"/>
          </w:tcPr>
          <w:p w:rsidR="00B00DD4" w:rsidRPr="00991D9D" w:rsidRDefault="00B00DD4" w:rsidP="00B00DD4">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5</w:t>
            </w:r>
          </w:p>
        </w:tc>
        <w:tc>
          <w:tcPr>
            <w:tcW w:w="709" w:type="dxa"/>
            <w:shd w:val="clear" w:color="auto" w:fill="auto"/>
            <w:vAlign w:val="center"/>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6</w:t>
            </w:r>
          </w:p>
        </w:tc>
        <w:tc>
          <w:tcPr>
            <w:tcW w:w="596" w:type="dxa"/>
            <w:vAlign w:val="center"/>
          </w:tcPr>
          <w:p w:rsidR="00B00DD4" w:rsidRPr="00991D9D"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sidRPr="00991D9D">
              <w:rPr>
                <w:rFonts w:ascii="Times New Roman" w:hAnsi="Times New Roman"/>
                <w:b w:val="0"/>
                <w:sz w:val="16"/>
                <w:szCs w:val="16"/>
              </w:rPr>
              <w:t>7</w:t>
            </w:r>
          </w:p>
        </w:tc>
        <w:tc>
          <w:tcPr>
            <w:tcW w:w="566" w:type="dxa"/>
          </w:tcPr>
          <w:p w:rsidR="00B00DD4" w:rsidRPr="002F2100"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Pr>
                <w:rFonts w:ascii="Times New Roman" w:hAnsi="Times New Roman"/>
                <w:b w:val="0"/>
                <w:sz w:val="16"/>
                <w:szCs w:val="16"/>
              </w:rPr>
              <w:t>8</w:t>
            </w:r>
          </w:p>
        </w:tc>
        <w:tc>
          <w:tcPr>
            <w:tcW w:w="565" w:type="dxa"/>
          </w:tcPr>
          <w:p w:rsidR="00B00DD4" w:rsidRPr="002F2100"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Pr>
                <w:rFonts w:ascii="Times New Roman" w:hAnsi="Times New Roman"/>
                <w:b w:val="0"/>
                <w:sz w:val="16"/>
                <w:szCs w:val="16"/>
              </w:rPr>
              <w:t>9</w:t>
            </w:r>
          </w:p>
        </w:tc>
        <w:tc>
          <w:tcPr>
            <w:tcW w:w="565" w:type="dxa"/>
          </w:tcPr>
          <w:p w:rsidR="00B00DD4" w:rsidRPr="002F2100"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rPr>
            </w:pPr>
            <w:r>
              <w:rPr>
                <w:rFonts w:ascii="Times New Roman" w:hAnsi="Times New Roman"/>
                <w:b w:val="0"/>
                <w:sz w:val="16"/>
                <w:szCs w:val="16"/>
                <w:lang w:val="en-US"/>
              </w:rPr>
              <w:t>1</w:t>
            </w:r>
            <w:r>
              <w:rPr>
                <w:rFonts w:ascii="Times New Roman" w:hAnsi="Times New Roman"/>
                <w:b w:val="0"/>
                <w:sz w:val="16"/>
                <w:szCs w:val="16"/>
              </w:rPr>
              <w:t>0</w:t>
            </w:r>
          </w:p>
        </w:tc>
        <w:tc>
          <w:tcPr>
            <w:tcW w:w="968" w:type="dxa"/>
          </w:tcPr>
          <w:p w:rsidR="00B00DD4" w:rsidRPr="004A43A2" w:rsidRDefault="00B00DD4" w:rsidP="00B00DD4">
            <w:pPr>
              <w:tabs>
                <w:tab w:val="left" w:pos="1620"/>
              </w:tabs>
              <w:suppressAutoHyphens/>
              <w:autoSpaceDE w:val="0"/>
              <w:autoSpaceDN w:val="0"/>
              <w:adjustRightInd w:val="0"/>
              <w:ind w:left="-113" w:right="-113"/>
              <w:contextualSpacing/>
              <w:jc w:val="center"/>
              <w:rPr>
                <w:rFonts w:ascii="Times New Roman" w:hAnsi="Times New Roman"/>
                <w:b w:val="0"/>
                <w:sz w:val="16"/>
                <w:szCs w:val="16"/>
                <w:lang w:val="en-US"/>
              </w:rPr>
            </w:pPr>
            <w:r>
              <w:rPr>
                <w:rFonts w:ascii="Times New Roman" w:hAnsi="Times New Roman"/>
                <w:b w:val="0"/>
                <w:sz w:val="16"/>
                <w:szCs w:val="16"/>
                <w:lang w:val="en-US"/>
              </w:rPr>
              <w:t>1</w:t>
            </w:r>
            <w:r>
              <w:rPr>
                <w:rFonts w:ascii="Times New Roman" w:hAnsi="Times New Roman"/>
                <w:b w:val="0"/>
                <w:sz w:val="16"/>
                <w:szCs w:val="16"/>
              </w:rPr>
              <w:t>1</w:t>
            </w:r>
          </w:p>
        </w:tc>
        <w:tc>
          <w:tcPr>
            <w:tcW w:w="1701" w:type="dxa"/>
          </w:tcPr>
          <w:p w:rsidR="00B00DD4" w:rsidRPr="00991D9D" w:rsidRDefault="00B00DD4" w:rsidP="00CE412A">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sidR="00CE412A">
              <w:rPr>
                <w:rFonts w:ascii="Times New Roman" w:hAnsi="Times New Roman"/>
                <w:b w:val="0"/>
                <w:sz w:val="16"/>
                <w:szCs w:val="16"/>
              </w:rPr>
              <w:t>2</w:t>
            </w:r>
          </w:p>
        </w:tc>
        <w:tc>
          <w:tcPr>
            <w:tcW w:w="2693" w:type="dxa"/>
          </w:tcPr>
          <w:p w:rsidR="00B00DD4" w:rsidRPr="00991D9D" w:rsidRDefault="00B00DD4" w:rsidP="00CE412A">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sidR="00CE412A">
              <w:rPr>
                <w:rFonts w:ascii="Times New Roman" w:hAnsi="Times New Roman"/>
                <w:b w:val="0"/>
                <w:sz w:val="16"/>
                <w:szCs w:val="16"/>
              </w:rPr>
              <w:t>3</w:t>
            </w:r>
          </w:p>
        </w:tc>
        <w:tc>
          <w:tcPr>
            <w:tcW w:w="1275" w:type="dxa"/>
          </w:tcPr>
          <w:p w:rsidR="00B00DD4" w:rsidRPr="00991D9D" w:rsidRDefault="00B00DD4" w:rsidP="00CE412A">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sidR="00CE412A">
              <w:rPr>
                <w:rFonts w:ascii="Times New Roman" w:hAnsi="Times New Roman"/>
                <w:b w:val="0"/>
                <w:sz w:val="16"/>
                <w:szCs w:val="16"/>
              </w:rPr>
              <w:t>4</w:t>
            </w:r>
          </w:p>
        </w:tc>
        <w:tc>
          <w:tcPr>
            <w:tcW w:w="993" w:type="dxa"/>
            <w:shd w:val="clear" w:color="auto" w:fill="auto"/>
            <w:vAlign w:val="center"/>
          </w:tcPr>
          <w:p w:rsidR="00B00DD4" w:rsidRPr="00991D9D" w:rsidRDefault="00B00DD4" w:rsidP="002808CE">
            <w:pPr>
              <w:tabs>
                <w:tab w:val="left" w:pos="1620"/>
              </w:tabs>
              <w:suppressAutoHyphens/>
              <w:autoSpaceDE w:val="0"/>
              <w:autoSpaceDN w:val="0"/>
              <w:adjustRightInd w:val="0"/>
              <w:contextualSpacing/>
              <w:jc w:val="center"/>
              <w:rPr>
                <w:rFonts w:ascii="Times New Roman" w:hAnsi="Times New Roman"/>
                <w:b w:val="0"/>
                <w:sz w:val="16"/>
                <w:szCs w:val="16"/>
              </w:rPr>
            </w:pPr>
            <w:r w:rsidRPr="00991D9D">
              <w:rPr>
                <w:rFonts w:ascii="Times New Roman" w:hAnsi="Times New Roman"/>
                <w:b w:val="0"/>
                <w:sz w:val="16"/>
                <w:szCs w:val="16"/>
              </w:rPr>
              <w:t>1</w:t>
            </w:r>
            <w:r w:rsidR="00CE412A">
              <w:rPr>
                <w:rFonts w:ascii="Times New Roman" w:hAnsi="Times New Roman"/>
                <w:b w:val="0"/>
                <w:sz w:val="16"/>
                <w:szCs w:val="16"/>
              </w:rPr>
              <w:t>5</w:t>
            </w:r>
          </w:p>
        </w:tc>
      </w:tr>
      <w:tr w:rsidR="00F452AC" w:rsidRPr="001618E9" w:rsidTr="00920B23">
        <w:trPr>
          <w:trHeight w:val="529"/>
        </w:trPr>
        <w:tc>
          <w:tcPr>
            <w:tcW w:w="424" w:type="dxa"/>
            <w:shd w:val="clear" w:color="auto" w:fill="auto"/>
          </w:tcPr>
          <w:p w:rsidR="00F452AC" w:rsidRPr="00B00DD4" w:rsidRDefault="00F452AC" w:rsidP="00F452AC">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15204" w:type="dxa"/>
            <w:gridSpan w:val="15"/>
            <w:shd w:val="clear" w:color="auto" w:fill="auto"/>
          </w:tcPr>
          <w:p w:rsidR="00F452AC" w:rsidRPr="00757367" w:rsidRDefault="00CF55A7" w:rsidP="00AB3680">
            <w:pPr>
              <w:jc w:val="center"/>
              <w:rPr>
                <w:rFonts w:ascii="Times New Roman" w:eastAsia="Calibri" w:hAnsi="Times New Roman"/>
                <w:b w:val="0"/>
                <w:lang w:eastAsia="en-US"/>
              </w:rPr>
            </w:pPr>
            <w:r>
              <w:rPr>
                <w:rFonts w:ascii="Times New Roman" w:eastAsia="Calibri" w:hAnsi="Times New Roman"/>
                <w:b w:val="0"/>
                <w:lang w:eastAsia="en-US"/>
              </w:rPr>
              <w:t>1.</w:t>
            </w:r>
            <w:r w:rsidR="00F452AC" w:rsidRPr="00757367">
              <w:rPr>
                <w:rFonts w:ascii="Times New Roman" w:eastAsia="Calibri" w:hAnsi="Times New Roman"/>
                <w:b w:val="0"/>
                <w:lang w:eastAsia="en-US"/>
              </w:rPr>
              <w:t xml:space="preserve">Цель: </w:t>
            </w:r>
            <w:r w:rsidR="00AB3680">
              <w:rPr>
                <w:rFonts w:ascii="Times New Roman" w:eastAsia="Calibri" w:hAnsi="Times New Roman"/>
                <w:b w:val="0"/>
                <w:lang w:eastAsia="en-US"/>
              </w:rPr>
              <w:t>«</w:t>
            </w:r>
            <w:r w:rsidR="00F452AC" w:rsidRPr="00757367">
              <w:rPr>
                <w:rFonts w:ascii="Times New Roman" w:eastAsia="Calibri" w:hAnsi="Times New Roman"/>
                <w:b w:val="0"/>
                <w:lang w:eastAsia="en-US"/>
              </w:rPr>
              <w:t>Повышение уровня защищённости населения и территории города Нефтеюганска от чрезвычайных ситуаций и при выполнении мероприятий по гражданской обороне.</w:t>
            </w:r>
            <w:r w:rsidR="00F452AC">
              <w:rPr>
                <w:rFonts w:ascii="Times New Roman" w:eastAsia="Calibri" w:hAnsi="Times New Roman"/>
                <w:b w:val="0"/>
                <w:lang w:eastAsia="en-US"/>
              </w:rPr>
              <w:t xml:space="preserve"> </w:t>
            </w:r>
            <w:r w:rsidR="00F452AC" w:rsidRPr="00757367">
              <w:rPr>
                <w:rFonts w:ascii="Times New Roman" w:eastAsia="Calibri" w:hAnsi="Times New Roman"/>
                <w:b w:val="0"/>
                <w:lang w:eastAsia="en-US"/>
              </w:rPr>
              <w:t>Повышение уровня пожарной безопасности, защиты жизни и здоровья граждан</w:t>
            </w:r>
            <w:r w:rsidR="00AB3680">
              <w:rPr>
                <w:rFonts w:ascii="Times New Roman" w:eastAsia="Calibri" w:hAnsi="Times New Roman"/>
                <w:b w:val="0"/>
                <w:lang w:eastAsia="en-US"/>
              </w:rPr>
              <w:t>»</w:t>
            </w:r>
          </w:p>
        </w:tc>
      </w:tr>
      <w:tr w:rsidR="00F452AC" w:rsidRPr="001618E9" w:rsidTr="00920B23">
        <w:trPr>
          <w:gridAfter w:val="1"/>
          <w:wAfter w:w="6" w:type="dxa"/>
          <w:trHeight w:val="3285"/>
        </w:trPr>
        <w:tc>
          <w:tcPr>
            <w:tcW w:w="424" w:type="dxa"/>
            <w:shd w:val="clear" w:color="auto" w:fill="auto"/>
          </w:tcPr>
          <w:p w:rsidR="00F452AC" w:rsidRPr="00F452AC" w:rsidRDefault="00E12851" w:rsidP="00F452AC">
            <w:pPr>
              <w:tabs>
                <w:tab w:val="left" w:pos="1620"/>
              </w:tabs>
              <w:suppressAutoHyphens/>
              <w:autoSpaceDE w:val="0"/>
              <w:autoSpaceDN w:val="0"/>
              <w:adjustRightInd w:val="0"/>
              <w:contextualSpacing/>
              <w:jc w:val="center"/>
              <w:rPr>
                <w:rFonts w:ascii="Times New Roman" w:hAnsi="Times New Roman"/>
                <w:b w:val="0"/>
                <w:sz w:val="16"/>
                <w:szCs w:val="16"/>
              </w:rPr>
            </w:pPr>
            <w:r>
              <w:rPr>
                <w:rFonts w:ascii="Times New Roman" w:hAnsi="Times New Roman"/>
                <w:b w:val="0"/>
                <w:sz w:val="16"/>
                <w:szCs w:val="16"/>
              </w:rPr>
              <w:t>1</w:t>
            </w:r>
          </w:p>
        </w:tc>
        <w:tc>
          <w:tcPr>
            <w:tcW w:w="1586" w:type="dxa"/>
            <w:shd w:val="clear" w:color="auto" w:fill="auto"/>
          </w:tcPr>
          <w:p w:rsidR="00F452AC" w:rsidRPr="00D72BC0" w:rsidRDefault="00D72BC0" w:rsidP="00E12851">
            <w:pPr>
              <w:contextualSpacing/>
              <w:rPr>
                <w:rFonts w:ascii="Times New Roman" w:hAnsi="Times New Roman"/>
                <w:b w:val="0"/>
                <w:sz w:val="16"/>
                <w:szCs w:val="16"/>
              </w:rPr>
            </w:pPr>
            <w:r w:rsidRPr="00D72BC0">
              <w:rPr>
                <w:rFonts w:ascii="Times New Roman" w:hAnsi="Times New Roman"/>
                <w:b w:val="0"/>
                <w:sz w:val="16"/>
                <w:szCs w:val="16"/>
              </w:rPr>
              <w:t xml:space="preserve">Организация и проведение </w:t>
            </w:r>
            <w:r>
              <w:rPr>
                <w:rFonts w:ascii="Times New Roman" w:hAnsi="Times New Roman"/>
                <w:b w:val="0"/>
                <w:sz w:val="16"/>
                <w:szCs w:val="16"/>
              </w:rPr>
              <w:t>и</w:t>
            </w:r>
            <w:r w:rsidRPr="00D72BC0">
              <w:rPr>
                <w:rFonts w:ascii="Times New Roman" w:hAnsi="Times New Roman"/>
                <w:b w:val="0"/>
                <w:sz w:val="16"/>
                <w:szCs w:val="16"/>
              </w:rPr>
              <w:t xml:space="preserve">сполнителями мероприятий по гражданской обороне, защите населения и территорий города Нефтеюганска от чрезвычайных ситуаций (ежегодно) </w:t>
            </w:r>
          </w:p>
        </w:tc>
        <w:tc>
          <w:tcPr>
            <w:tcW w:w="997" w:type="dxa"/>
          </w:tcPr>
          <w:p w:rsidR="00F452AC" w:rsidRPr="00A85F3B" w:rsidRDefault="00F452AC" w:rsidP="00F452AC">
            <w:pPr>
              <w:suppressAutoHyphens/>
              <w:jc w:val="center"/>
              <w:rPr>
                <w:rFonts w:ascii="Times New Roman" w:hAnsi="Times New Roman"/>
                <w:b w:val="0"/>
                <w:sz w:val="16"/>
                <w:szCs w:val="16"/>
                <w:lang w:val="en-US"/>
              </w:rPr>
            </w:pPr>
            <w:r>
              <w:rPr>
                <w:rFonts w:ascii="Times New Roman" w:hAnsi="Times New Roman"/>
                <w:b w:val="0"/>
                <w:sz w:val="16"/>
                <w:szCs w:val="16"/>
                <w:lang w:val="en-US"/>
              </w:rPr>
              <w:t>-</w:t>
            </w:r>
          </w:p>
        </w:tc>
        <w:tc>
          <w:tcPr>
            <w:tcW w:w="852" w:type="dxa"/>
          </w:tcPr>
          <w:p w:rsidR="00F452AC" w:rsidRPr="00A85F3B" w:rsidRDefault="00F452AC" w:rsidP="00F452AC">
            <w:pPr>
              <w:suppressAutoHyphens/>
              <w:jc w:val="center"/>
              <w:rPr>
                <w:rFonts w:ascii="Times New Roman" w:hAnsi="Times New Roman"/>
                <w:b w:val="0"/>
                <w:sz w:val="16"/>
                <w:szCs w:val="16"/>
                <w:lang w:val="en-US"/>
              </w:rPr>
            </w:pPr>
            <w:r>
              <w:rPr>
                <w:rFonts w:ascii="Times New Roman" w:hAnsi="Times New Roman"/>
                <w:b w:val="0"/>
                <w:sz w:val="16"/>
                <w:szCs w:val="16"/>
                <w:lang w:val="en-US"/>
              </w:rPr>
              <w:t>-</w:t>
            </w:r>
          </w:p>
        </w:tc>
        <w:tc>
          <w:tcPr>
            <w:tcW w:w="1132" w:type="dxa"/>
            <w:shd w:val="clear" w:color="auto" w:fill="auto"/>
          </w:tcPr>
          <w:p w:rsidR="00F452AC" w:rsidRPr="005901A0" w:rsidRDefault="00F452AC" w:rsidP="00F452AC">
            <w:pPr>
              <w:suppressAutoHyphens/>
              <w:jc w:val="center"/>
              <w:rPr>
                <w:rFonts w:ascii="Times New Roman" w:hAnsi="Times New Roman"/>
                <w:b w:val="0"/>
                <w:sz w:val="16"/>
                <w:szCs w:val="16"/>
              </w:rPr>
            </w:pPr>
            <w:r w:rsidRPr="005901A0">
              <w:rPr>
                <w:rFonts w:ascii="Times New Roman" w:hAnsi="Times New Roman"/>
                <w:b w:val="0"/>
                <w:sz w:val="16"/>
                <w:szCs w:val="16"/>
              </w:rPr>
              <w:t>%.</w:t>
            </w:r>
          </w:p>
        </w:tc>
        <w:tc>
          <w:tcPr>
            <w:tcW w:w="709" w:type="dxa"/>
            <w:shd w:val="clear" w:color="auto" w:fill="auto"/>
          </w:tcPr>
          <w:p w:rsidR="00F452AC" w:rsidRPr="005901A0" w:rsidRDefault="00F452AC" w:rsidP="00F452AC">
            <w:pPr>
              <w:suppressAutoHyphens/>
              <w:jc w:val="center"/>
              <w:rPr>
                <w:rFonts w:ascii="Times New Roman" w:hAnsi="Times New Roman"/>
                <w:b w:val="0"/>
                <w:sz w:val="16"/>
                <w:szCs w:val="16"/>
              </w:rPr>
            </w:pPr>
            <w:r w:rsidRPr="005901A0">
              <w:rPr>
                <w:rFonts w:ascii="Times New Roman" w:hAnsi="Times New Roman"/>
                <w:b w:val="0"/>
                <w:sz w:val="16"/>
                <w:szCs w:val="16"/>
              </w:rPr>
              <w:t>100</w:t>
            </w:r>
          </w:p>
        </w:tc>
        <w:tc>
          <w:tcPr>
            <w:tcW w:w="596" w:type="dxa"/>
          </w:tcPr>
          <w:p w:rsidR="00F452AC" w:rsidRDefault="00F452AC" w:rsidP="00F452AC">
            <w:pPr>
              <w:suppressAutoHyphens/>
            </w:pPr>
            <w:r w:rsidRPr="00B86DCE">
              <w:rPr>
                <w:rFonts w:ascii="Times New Roman" w:hAnsi="Times New Roman"/>
                <w:b w:val="0"/>
                <w:sz w:val="16"/>
                <w:szCs w:val="16"/>
              </w:rPr>
              <w:t>100</w:t>
            </w:r>
          </w:p>
        </w:tc>
        <w:tc>
          <w:tcPr>
            <w:tcW w:w="566" w:type="dxa"/>
          </w:tcPr>
          <w:p w:rsidR="00F452AC" w:rsidRDefault="00F452AC" w:rsidP="00F452AC">
            <w:pPr>
              <w:suppressAutoHyphens/>
            </w:pPr>
            <w:r w:rsidRPr="00B86DCE">
              <w:rPr>
                <w:rFonts w:ascii="Times New Roman" w:hAnsi="Times New Roman"/>
                <w:b w:val="0"/>
                <w:sz w:val="16"/>
                <w:szCs w:val="16"/>
              </w:rPr>
              <w:t>100</w:t>
            </w:r>
          </w:p>
        </w:tc>
        <w:tc>
          <w:tcPr>
            <w:tcW w:w="565" w:type="dxa"/>
          </w:tcPr>
          <w:p w:rsidR="00F452AC" w:rsidRDefault="00F452AC" w:rsidP="00F452AC">
            <w:pPr>
              <w:suppressAutoHyphens/>
            </w:pPr>
            <w:r w:rsidRPr="00B86DCE">
              <w:rPr>
                <w:rFonts w:ascii="Times New Roman" w:hAnsi="Times New Roman"/>
                <w:b w:val="0"/>
                <w:sz w:val="16"/>
                <w:szCs w:val="16"/>
              </w:rPr>
              <w:t>100</w:t>
            </w:r>
          </w:p>
        </w:tc>
        <w:tc>
          <w:tcPr>
            <w:tcW w:w="565" w:type="dxa"/>
          </w:tcPr>
          <w:p w:rsidR="00F452AC" w:rsidRDefault="00F452AC" w:rsidP="00F452AC">
            <w:pPr>
              <w:suppressAutoHyphens/>
            </w:pPr>
            <w:r w:rsidRPr="00B86DCE">
              <w:rPr>
                <w:rFonts w:ascii="Times New Roman" w:hAnsi="Times New Roman"/>
                <w:b w:val="0"/>
                <w:sz w:val="16"/>
                <w:szCs w:val="16"/>
              </w:rPr>
              <w:t>100</w:t>
            </w:r>
          </w:p>
        </w:tc>
        <w:tc>
          <w:tcPr>
            <w:tcW w:w="968" w:type="dxa"/>
          </w:tcPr>
          <w:p w:rsidR="00F452AC" w:rsidRDefault="00CE412A" w:rsidP="00F452AC">
            <w:pPr>
              <w:suppressAutoHyphens/>
            </w:pPr>
            <w:r>
              <w:rPr>
                <w:rFonts w:ascii="Times New Roman" w:hAnsi="Times New Roman"/>
                <w:b w:val="0"/>
                <w:sz w:val="16"/>
                <w:szCs w:val="16"/>
              </w:rPr>
              <w:t xml:space="preserve">     </w:t>
            </w:r>
            <w:r w:rsidR="00F452AC" w:rsidRPr="00B86DCE">
              <w:rPr>
                <w:rFonts w:ascii="Times New Roman" w:hAnsi="Times New Roman"/>
                <w:b w:val="0"/>
                <w:sz w:val="16"/>
                <w:szCs w:val="16"/>
              </w:rPr>
              <w:t>100</w:t>
            </w:r>
          </w:p>
        </w:tc>
        <w:tc>
          <w:tcPr>
            <w:tcW w:w="1701" w:type="dxa"/>
          </w:tcPr>
          <w:p w:rsidR="00F452AC" w:rsidRPr="004022C3" w:rsidRDefault="00F452AC" w:rsidP="00F452AC">
            <w:pPr>
              <w:suppressAutoHyphens/>
              <w:jc w:val="center"/>
              <w:rPr>
                <w:rFonts w:ascii="Times New Roman" w:hAnsi="Times New Roman"/>
                <w:b w:val="0"/>
                <w:sz w:val="16"/>
                <w:szCs w:val="16"/>
              </w:rPr>
            </w:pPr>
            <w:r w:rsidRPr="004022C3">
              <w:rPr>
                <w:rFonts w:ascii="Times New Roman" w:hAnsi="Times New Roman"/>
                <w:b w:val="0"/>
                <w:sz w:val="16"/>
                <w:szCs w:val="16"/>
              </w:rPr>
              <w:t xml:space="preserve">Федеральный закон от 12.02.1998 №28-ФЗ «О гражданской обороне», Федеральный закон от 21.12.1994 </w:t>
            </w:r>
          </w:p>
          <w:p w:rsidR="00F452AC" w:rsidRDefault="00F452AC" w:rsidP="00F452AC">
            <w:pPr>
              <w:suppressAutoHyphens/>
              <w:jc w:val="center"/>
              <w:rPr>
                <w:rFonts w:ascii="Times New Roman" w:hAnsi="Times New Roman"/>
                <w:b w:val="0"/>
                <w:sz w:val="16"/>
                <w:szCs w:val="16"/>
              </w:rPr>
            </w:pPr>
            <w:r w:rsidRPr="004022C3">
              <w:rPr>
                <w:rFonts w:ascii="Times New Roman" w:hAnsi="Times New Roman"/>
                <w:b w:val="0"/>
                <w:sz w:val="16"/>
                <w:szCs w:val="16"/>
              </w:rPr>
              <w:t>№68-ФЗ «О защите населения и территорий от чрезвычайных ситуаций природного техногенного характера»</w:t>
            </w:r>
            <w:r>
              <w:rPr>
                <w:rFonts w:ascii="Times New Roman" w:hAnsi="Times New Roman"/>
                <w:b w:val="0"/>
                <w:sz w:val="16"/>
                <w:szCs w:val="16"/>
              </w:rPr>
              <w:t>, Федеральный закон от 21.12.1994</w:t>
            </w:r>
          </w:p>
          <w:p w:rsidR="00F452AC" w:rsidRPr="00930577" w:rsidRDefault="00F452AC" w:rsidP="00F452AC">
            <w:pPr>
              <w:suppressAutoHyphens/>
              <w:jc w:val="center"/>
              <w:rPr>
                <w:rFonts w:ascii="Times New Roman" w:hAnsi="Times New Roman"/>
                <w:b w:val="0"/>
                <w:sz w:val="16"/>
                <w:szCs w:val="16"/>
              </w:rPr>
            </w:pPr>
            <w:r w:rsidRPr="00E33CC9">
              <w:rPr>
                <w:rFonts w:ascii="Times New Roman" w:hAnsi="Times New Roman"/>
                <w:b w:val="0"/>
                <w:sz w:val="16"/>
                <w:szCs w:val="16"/>
                <w:lang w:val="en-US"/>
              </w:rPr>
              <w:t>69-</w:t>
            </w:r>
            <w:r w:rsidRPr="00E33CC9">
              <w:rPr>
                <w:rFonts w:ascii="Times New Roman" w:hAnsi="Times New Roman"/>
                <w:b w:val="0"/>
                <w:sz w:val="16"/>
                <w:szCs w:val="16"/>
              </w:rPr>
              <w:t>ФЗ «</w:t>
            </w:r>
            <w:r>
              <w:rPr>
                <w:rFonts w:ascii="Times New Roman" w:hAnsi="Times New Roman"/>
                <w:b w:val="0"/>
                <w:sz w:val="16"/>
                <w:szCs w:val="16"/>
              </w:rPr>
              <w:t>О пожарной безопасности»</w:t>
            </w:r>
          </w:p>
        </w:tc>
        <w:tc>
          <w:tcPr>
            <w:tcW w:w="2693" w:type="dxa"/>
          </w:tcPr>
          <w:p w:rsidR="00F452AC" w:rsidRPr="00991D9D" w:rsidRDefault="00E12851" w:rsidP="00E12851">
            <w:pPr>
              <w:suppressAutoHyphens/>
              <w:contextualSpacing/>
              <w:jc w:val="center"/>
              <w:rPr>
                <w:rFonts w:ascii="Times New Roman" w:hAnsi="Times New Roman"/>
                <w:b w:val="0"/>
                <w:sz w:val="16"/>
                <w:szCs w:val="16"/>
              </w:rPr>
            </w:pPr>
            <w:r>
              <w:rPr>
                <w:rFonts w:ascii="Times New Roman" w:hAnsi="Times New Roman"/>
                <w:b w:val="0"/>
                <w:sz w:val="16"/>
                <w:szCs w:val="16"/>
              </w:rPr>
              <w:t>Администрация города</w:t>
            </w:r>
          </w:p>
        </w:tc>
        <w:tc>
          <w:tcPr>
            <w:tcW w:w="1275" w:type="dxa"/>
          </w:tcPr>
          <w:p w:rsidR="00F452AC" w:rsidRPr="00A85F3B" w:rsidRDefault="00F452AC" w:rsidP="00F452AC">
            <w:pPr>
              <w:suppressAutoHyphens/>
              <w:jc w:val="center"/>
              <w:rPr>
                <w:rFonts w:ascii="Times New Roman" w:hAnsi="Times New Roman"/>
                <w:b w:val="0"/>
                <w:sz w:val="16"/>
                <w:szCs w:val="16"/>
                <w:lang w:val="en-US"/>
              </w:rPr>
            </w:pPr>
            <w:r>
              <w:rPr>
                <w:rFonts w:ascii="Times New Roman" w:hAnsi="Times New Roman"/>
                <w:b w:val="0"/>
                <w:sz w:val="16"/>
                <w:szCs w:val="16"/>
                <w:lang w:val="en-US"/>
              </w:rPr>
              <w:t>-</w:t>
            </w:r>
          </w:p>
        </w:tc>
        <w:tc>
          <w:tcPr>
            <w:tcW w:w="993" w:type="dxa"/>
            <w:shd w:val="clear" w:color="auto" w:fill="auto"/>
          </w:tcPr>
          <w:p w:rsidR="00F452AC" w:rsidRPr="00A85F3B" w:rsidRDefault="00F452AC" w:rsidP="00F452AC">
            <w:pPr>
              <w:suppressAutoHyphens/>
              <w:jc w:val="center"/>
              <w:rPr>
                <w:rFonts w:ascii="Times New Roman" w:hAnsi="Times New Roman"/>
                <w:b w:val="0"/>
                <w:sz w:val="16"/>
                <w:szCs w:val="16"/>
                <w:lang w:val="en-US"/>
              </w:rPr>
            </w:pPr>
            <w:r>
              <w:rPr>
                <w:rFonts w:ascii="Times New Roman" w:hAnsi="Times New Roman"/>
                <w:b w:val="0"/>
                <w:sz w:val="16"/>
                <w:szCs w:val="16"/>
                <w:lang w:val="en-US"/>
              </w:rPr>
              <w:t>-</w:t>
            </w:r>
          </w:p>
        </w:tc>
      </w:tr>
      <w:tr w:rsidR="00E12851" w:rsidRPr="001618E9" w:rsidTr="00920B23">
        <w:trPr>
          <w:gridAfter w:val="1"/>
          <w:wAfter w:w="6" w:type="dxa"/>
          <w:trHeight w:val="3351"/>
        </w:trPr>
        <w:tc>
          <w:tcPr>
            <w:tcW w:w="424" w:type="dxa"/>
            <w:shd w:val="clear" w:color="auto" w:fill="auto"/>
          </w:tcPr>
          <w:p w:rsidR="00E12851" w:rsidRDefault="00E12851" w:rsidP="00E12851">
            <w:pPr>
              <w:tabs>
                <w:tab w:val="left" w:pos="1620"/>
              </w:tabs>
              <w:suppressAutoHyphens/>
              <w:autoSpaceDE w:val="0"/>
              <w:autoSpaceDN w:val="0"/>
              <w:adjustRightInd w:val="0"/>
              <w:contextualSpacing/>
              <w:jc w:val="center"/>
              <w:rPr>
                <w:rFonts w:ascii="Times New Roman" w:hAnsi="Times New Roman"/>
                <w:b w:val="0"/>
                <w:sz w:val="16"/>
                <w:szCs w:val="16"/>
              </w:rPr>
            </w:pPr>
            <w:r>
              <w:rPr>
                <w:rFonts w:ascii="Times New Roman" w:hAnsi="Times New Roman"/>
                <w:b w:val="0"/>
                <w:sz w:val="16"/>
                <w:szCs w:val="16"/>
              </w:rPr>
              <w:t>2</w:t>
            </w:r>
          </w:p>
        </w:tc>
        <w:tc>
          <w:tcPr>
            <w:tcW w:w="1586" w:type="dxa"/>
            <w:shd w:val="clear" w:color="auto" w:fill="auto"/>
          </w:tcPr>
          <w:p w:rsidR="00E12851" w:rsidRPr="00D72BC0" w:rsidRDefault="00E12851" w:rsidP="00E12851">
            <w:pPr>
              <w:contextualSpacing/>
              <w:rPr>
                <w:rFonts w:ascii="Times New Roman" w:hAnsi="Times New Roman"/>
                <w:b w:val="0"/>
                <w:sz w:val="16"/>
                <w:szCs w:val="16"/>
              </w:rPr>
            </w:pPr>
            <w:r w:rsidRPr="00D72BC0">
              <w:rPr>
                <w:rFonts w:ascii="Times New Roman" w:hAnsi="Times New Roman"/>
                <w:b w:val="0"/>
                <w:sz w:val="16"/>
                <w:szCs w:val="16"/>
              </w:rPr>
              <w:t xml:space="preserve">Организация и проведение </w:t>
            </w:r>
            <w:r>
              <w:rPr>
                <w:rFonts w:ascii="Times New Roman" w:hAnsi="Times New Roman"/>
                <w:b w:val="0"/>
                <w:sz w:val="16"/>
                <w:szCs w:val="16"/>
              </w:rPr>
              <w:t>и</w:t>
            </w:r>
            <w:r w:rsidRPr="00D72BC0">
              <w:rPr>
                <w:rFonts w:ascii="Times New Roman" w:hAnsi="Times New Roman"/>
                <w:b w:val="0"/>
                <w:sz w:val="16"/>
                <w:szCs w:val="16"/>
              </w:rPr>
              <w:t>сполнителями мероприятий по обеспечению первичных мер пожарной безопасности (ежегодно)</w:t>
            </w:r>
          </w:p>
        </w:tc>
        <w:tc>
          <w:tcPr>
            <w:tcW w:w="997" w:type="dxa"/>
          </w:tcPr>
          <w:p w:rsidR="00E12851" w:rsidRPr="00E12851" w:rsidRDefault="00E12851" w:rsidP="00E12851">
            <w:pPr>
              <w:suppressAutoHyphens/>
              <w:jc w:val="center"/>
              <w:rPr>
                <w:rFonts w:ascii="Times New Roman" w:hAnsi="Times New Roman"/>
                <w:b w:val="0"/>
                <w:sz w:val="16"/>
                <w:szCs w:val="16"/>
              </w:rPr>
            </w:pPr>
            <w:r>
              <w:rPr>
                <w:rFonts w:ascii="Times New Roman" w:hAnsi="Times New Roman"/>
                <w:b w:val="0"/>
                <w:sz w:val="16"/>
                <w:szCs w:val="16"/>
              </w:rPr>
              <w:t>-</w:t>
            </w:r>
          </w:p>
        </w:tc>
        <w:tc>
          <w:tcPr>
            <w:tcW w:w="852" w:type="dxa"/>
          </w:tcPr>
          <w:p w:rsidR="00E12851" w:rsidRPr="00E12851" w:rsidRDefault="00E12851" w:rsidP="00E12851">
            <w:pPr>
              <w:suppressAutoHyphens/>
              <w:jc w:val="center"/>
              <w:rPr>
                <w:rFonts w:ascii="Times New Roman" w:hAnsi="Times New Roman"/>
                <w:b w:val="0"/>
                <w:sz w:val="16"/>
                <w:szCs w:val="16"/>
              </w:rPr>
            </w:pPr>
            <w:r>
              <w:rPr>
                <w:rFonts w:ascii="Times New Roman" w:hAnsi="Times New Roman"/>
                <w:b w:val="0"/>
                <w:sz w:val="16"/>
                <w:szCs w:val="16"/>
              </w:rPr>
              <w:t>-</w:t>
            </w:r>
          </w:p>
        </w:tc>
        <w:tc>
          <w:tcPr>
            <w:tcW w:w="1132" w:type="dxa"/>
            <w:shd w:val="clear" w:color="auto" w:fill="auto"/>
          </w:tcPr>
          <w:p w:rsidR="00E12851" w:rsidRPr="005901A0" w:rsidRDefault="00E12851" w:rsidP="00E12851">
            <w:pPr>
              <w:suppressAutoHyphens/>
              <w:jc w:val="center"/>
              <w:rPr>
                <w:rFonts w:ascii="Times New Roman" w:hAnsi="Times New Roman"/>
                <w:b w:val="0"/>
                <w:sz w:val="16"/>
                <w:szCs w:val="16"/>
              </w:rPr>
            </w:pPr>
            <w:r w:rsidRPr="005901A0">
              <w:rPr>
                <w:rFonts w:ascii="Times New Roman" w:hAnsi="Times New Roman"/>
                <w:b w:val="0"/>
                <w:sz w:val="16"/>
                <w:szCs w:val="16"/>
              </w:rPr>
              <w:t>%.</w:t>
            </w:r>
          </w:p>
        </w:tc>
        <w:tc>
          <w:tcPr>
            <w:tcW w:w="709" w:type="dxa"/>
            <w:shd w:val="clear" w:color="auto" w:fill="auto"/>
          </w:tcPr>
          <w:p w:rsidR="00E12851" w:rsidRPr="005901A0" w:rsidRDefault="00E12851" w:rsidP="00E12851">
            <w:pPr>
              <w:suppressAutoHyphens/>
              <w:jc w:val="center"/>
              <w:rPr>
                <w:rFonts w:ascii="Times New Roman" w:hAnsi="Times New Roman"/>
                <w:b w:val="0"/>
                <w:sz w:val="16"/>
                <w:szCs w:val="16"/>
              </w:rPr>
            </w:pPr>
            <w:r w:rsidRPr="005901A0">
              <w:rPr>
                <w:rFonts w:ascii="Times New Roman" w:hAnsi="Times New Roman"/>
                <w:b w:val="0"/>
                <w:sz w:val="16"/>
                <w:szCs w:val="16"/>
              </w:rPr>
              <w:t>100</w:t>
            </w:r>
          </w:p>
        </w:tc>
        <w:tc>
          <w:tcPr>
            <w:tcW w:w="596" w:type="dxa"/>
          </w:tcPr>
          <w:p w:rsidR="00E12851" w:rsidRDefault="00E12851" w:rsidP="00E12851">
            <w:pPr>
              <w:suppressAutoHyphens/>
            </w:pPr>
            <w:r w:rsidRPr="00B86DCE">
              <w:rPr>
                <w:rFonts w:ascii="Times New Roman" w:hAnsi="Times New Roman"/>
                <w:b w:val="0"/>
                <w:sz w:val="16"/>
                <w:szCs w:val="16"/>
              </w:rPr>
              <w:t>100</w:t>
            </w:r>
          </w:p>
        </w:tc>
        <w:tc>
          <w:tcPr>
            <w:tcW w:w="566" w:type="dxa"/>
          </w:tcPr>
          <w:p w:rsidR="00E12851" w:rsidRDefault="00E12851" w:rsidP="00E12851">
            <w:pPr>
              <w:suppressAutoHyphens/>
            </w:pPr>
            <w:r w:rsidRPr="00B86DCE">
              <w:rPr>
                <w:rFonts w:ascii="Times New Roman" w:hAnsi="Times New Roman"/>
                <w:b w:val="0"/>
                <w:sz w:val="16"/>
                <w:szCs w:val="16"/>
              </w:rPr>
              <w:t>100</w:t>
            </w:r>
          </w:p>
        </w:tc>
        <w:tc>
          <w:tcPr>
            <w:tcW w:w="565" w:type="dxa"/>
          </w:tcPr>
          <w:p w:rsidR="00E12851" w:rsidRDefault="00E12851" w:rsidP="00E12851">
            <w:pPr>
              <w:suppressAutoHyphens/>
            </w:pPr>
            <w:r w:rsidRPr="00B86DCE">
              <w:rPr>
                <w:rFonts w:ascii="Times New Roman" w:hAnsi="Times New Roman"/>
                <w:b w:val="0"/>
                <w:sz w:val="16"/>
                <w:szCs w:val="16"/>
              </w:rPr>
              <w:t>100</w:t>
            </w:r>
          </w:p>
        </w:tc>
        <w:tc>
          <w:tcPr>
            <w:tcW w:w="565" w:type="dxa"/>
          </w:tcPr>
          <w:p w:rsidR="00E12851" w:rsidRDefault="00E12851" w:rsidP="00E12851">
            <w:pPr>
              <w:suppressAutoHyphens/>
            </w:pPr>
            <w:r w:rsidRPr="00B86DCE">
              <w:rPr>
                <w:rFonts w:ascii="Times New Roman" w:hAnsi="Times New Roman"/>
                <w:b w:val="0"/>
                <w:sz w:val="16"/>
                <w:szCs w:val="16"/>
              </w:rPr>
              <w:t>100</w:t>
            </w:r>
          </w:p>
        </w:tc>
        <w:tc>
          <w:tcPr>
            <w:tcW w:w="968" w:type="dxa"/>
          </w:tcPr>
          <w:p w:rsidR="00E12851" w:rsidRDefault="00E12851" w:rsidP="00E12851">
            <w:pPr>
              <w:suppressAutoHyphens/>
            </w:pPr>
            <w:r>
              <w:rPr>
                <w:rFonts w:ascii="Times New Roman" w:hAnsi="Times New Roman"/>
                <w:b w:val="0"/>
                <w:sz w:val="16"/>
                <w:szCs w:val="16"/>
              </w:rPr>
              <w:t xml:space="preserve">     </w:t>
            </w:r>
            <w:r w:rsidRPr="00B86DCE">
              <w:rPr>
                <w:rFonts w:ascii="Times New Roman" w:hAnsi="Times New Roman"/>
                <w:b w:val="0"/>
                <w:sz w:val="16"/>
                <w:szCs w:val="16"/>
              </w:rPr>
              <w:t>100</w:t>
            </w:r>
          </w:p>
        </w:tc>
        <w:tc>
          <w:tcPr>
            <w:tcW w:w="1701" w:type="dxa"/>
          </w:tcPr>
          <w:p w:rsidR="00E12851" w:rsidRPr="004022C3" w:rsidRDefault="00E12851" w:rsidP="00E12851">
            <w:pPr>
              <w:suppressAutoHyphens/>
              <w:jc w:val="center"/>
              <w:rPr>
                <w:rFonts w:ascii="Times New Roman" w:hAnsi="Times New Roman"/>
                <w:b w:val="0"/>
                <w:sz w:val="16"/>
                <w:szCs w:val="16"/>
              </w:rPr>
            </w:pPr>
            <w:r w:rsidRPr="004022C3">
              <w:rPr>
                <w:rFonts w:ascii="Times New Roman" w:hAnsi="Times New Roman"/>
                <w:b w:val="0"/>
                <w:sz w:val="16"/>
                <w:szCs w:val="16"/>
              </w:rPr>
              <w:t xml:space="preserve">Федеральный закон от 12.02.1998 №28-ФЗ «О гражданской обороне», Федеральный закон от 21.12.1994 </w:t>
            </w:r>
          </w:p>
          <w:p w:rsidR="00E12851" w:rsidRDefault="00E12851" w:rsidP="00E12851">
            <w:pPr>
              <w:suppressAutoHyphens/>
              <w:jc w:val="center"/>
              <w:rPr>
                <w:rFonts w:ascii="Times New Roman" w:hAnsi="Times New Roman"/>
                <w:b w:val="0"/>
                <w:sz w:val="16"/>
                <w:szCs w:val="16"/>
              </w:rPr>
            </w:pPr>
            <w:r w:rsidRPr="004022C3">
              <w:rPr>
                <w:rFonts w:ascii="Times New Roman" w:hAnsi="Times New Roman"/>
                <w:b w:val="0"/>
                <w:sz w:val="16"/>
                <w:szCs w:val="16"/>
              </w:rPr>
              <w:t>№68-ФЗ «О защите населения и территорий от чрезвычайных ситуаций природного техногенного характера»</w:t>
            </w:r>
            <w:r>
              <w:rPr>
                <w:rFonts w:ascii="Times New Roman" w:hAnsi="Times New Roman"/>
                <w:b w:val="0"/>
                <w:sz w:val="16"/>
                <w:szCs w:val="16"/>
              </w:rPr>
              <w:t>, Федеральный закон от 21.12.1994</w:t>
            </w:r>
          </w:p>
          <w:p w:rsidR="00E12851" w:rsidRPr="004022C3" w:rsidRDefault="00E12851" w:rsidP="00E12851">
            <w:pPr>
              <w:suppressAutoHyphens/>
              <w:jc w:val="center"/>
              <w:rPr>
                <w:rFonts w:ascii="Times New Roman" w:hAnsi="Times New Roman"/>
                <w:b w:val="0"/>
                <w:sz w:val="16"/>
                <w:szCs w:val="16"/>
              </w:rPr>
            </w:pPr>
            <w:r w:rsidRPr="00E33CC9">
              <w:rPr>
                <w:rFonts w:ascii="Times New Roman" w:hAnsi="Times New Roman"/>
                <w:b w:val="0"/>
                <w:sz w:val="16"/>
                <w:szCs w:val="16"/>
                <w:lang w:val="en-US"/>
              </w:rPr>
              <w:t>69-</w:t>
            </w:r>
            <w:r w:rsidRPr="00E33CC9">
              <w:rPr>
                <w:rFonts w:ascii="Times New Roman" w:hAnsi="Times New Roman"/>
                <w:b w:val="0"/>
                <w:sz w:val="16"/>
                <w:szCs w:val="16"/>
              </w:rPr>
              <w:t>ФЗ «</w:t>
            </w:r>
            <w:r>
              <w:rPr>
                <w:rFonts w:ascii="Times New Roman" w:hAnsi="Times New Roman"/>
                <w:b w:val="0"/>
                <w:sz w:val="16"/>
                <w:szCs w:val="16"/>
              </w:rPr>
              <w:t>О пожарной безопасности»</w:t>
            </w:r>
          </w:p>
        </w:tc>
        <w:tc>
          <w:tcPr>
            <w:tcW w:w="2693" w:type="dxa"/>
          </w:tcPr>
          <w:p w:rsidR="00E12851" w:rsidRPr="00991D9D" w:rsidRDefault="00E12851" w:rsidP="00E12851">
            <w:pPr>
              <w:suppressAutoHyphens/>
              <w:contextualSpacing/>
              <w:jc w:val="center"/>
              <w:rPr>
                <w:rFonts w:ascii="Times New Roman" w:hAnsi="Times New Roman"/>
                <w:b w:val="0"/>
                <w:sz w:val="16"/>
                <w:szCs w:val="16"/>
              </w:rPr>
            </w:pPr>
            <w:r w:rsidRPr="00991D9D">
              <w:rPr>
                <w:rFonts w:ascii="Times New Roman" w:hAnsi="Times New Roman"/>
                <w:b w:val="0"/>
                <w:sz w:val="16"/>
                <w:szCs w:val="16"/>
              </w:rPr>
              <w:t>Администрация города,</w:t>
            </w:r>
          </w:p>
          <w:p w:rsidR="00E12851" w:rsidRPr="00991D9D" w:rsidRDefault="00E12851" w:rsidP="00E12851">
            <w:pPr>
              <w:suppressAutoHyphens/>
              <w:contextualSpacing/>
              <w:jc w:val="center"/>
              <w:rPr>
                <w:rFonts w:ascii="Times New Roman" w:hAnsi="Times New Roman"/>
                <w:b w:val="0"/>
                <w:sz w:val="16"/>
                <w:szCs w:val="16"/>
              </w:rPr>
            </w:pPr>
            <w:r w:rsidRPr="00991D9D">
              <w:rPr>
                <w:rFonts w:ascii="Times New Roman" w:hAnsi="Times New Roman"/>
                <w:b w:val="0"/>
                <w:sz w:val="16"/>
                <w:szCs w:val="16"/>
              </w:rPr>
              <w:t>департамент образования и администрации города,</w:t>
            </w:r>
          </w:p>
          <w:p w:rsidR="00E12851" w:rsidRPr="00991D9D" w:rsidRDefault="00E12851" w:rsidP="00E12851">
            <w:pPr>
              <w:suppressAutoHyphens/>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 xml:space="preserve">комитет культуры и туризма администрации города, </w:t>
            </w:r>
          </w:p>
          <w:p w:rsidR="00E12851" w:rsidRPr="00991D9D" w:rsidRDefault="00E12851" w:rsidP="00E12851">
            <w:pPr>
              <w:suppressAutoHyphens/>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комитет физической культуры и спорта администрации города,</w:t>
            </w:r>
          </w:p>
          <w:p w:rsidR="00E12851" w:rsidRPr="00991D9D" w:rsidRDefault="00E12851" w:rsidP="00E12851">
            <w:pPr>
              <w:widowControl w:val="0"/>
              <w:tabs>
                <w:tab w:val="left" w:pos="851"/>
                <w:tab w:val="left" w:pos="1134"/>
              </w:tabs>
              <w:suppressAutoHyphens/>
              <w:autoSpaceDE w:val="0"/>
              <w:autoSpaceDN w:val="0"/>
              <w:adjustRightInd w:val="0"/>
              <w:contextualSpacing/>
              <w:jc w:val="center"/>
              <w:rPr>
                <w:rFonts w:ascii="Times New Roman" w:eastAsia="Calibri" w:hAnsi="Times New Roman"/>
                <w:sz w:val="16"/>
                <w:szCs w:val="16"/>
                <w:highlight w:val="yellow"/>
                <w:lang w:eastAsia="en-US"/>
              </w:rPr>
            </w:pPr>
            <w:r w:rsidRPr="00991D9D">
              <w:rPr>
                <w:rFonts w:ascii="Times New Roman" w:eastAsia="Calibri" w:hAnsi="Times New Roman"/>
                <w:b w:val="0"/>
                <w:sz w:val="16"/>
                <w:szCs w:val="16"/>
              </w:rPr>
              <w:t>департамент градостроительства и земельных отношений</w:t>
            </w:r>
          </w:p>
          <w:p w:rsidR="00E12851" w:rsidRPr="00991D9D" w:rsidRDefault="00E12851" w:rsidP="00E12851">
            <w:pPr>
              <w:suppressAutoHyphens/>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администрации города,</w:t>
            </w:r>
          </w:p>
          <w:p w:rsidR="00E12851" w:rsidRPr="00991D9D" w:rsidRDefault="00E12851" w:rsidP="00E12851">
            <w:pPr>
              <w:suppressAutoHyphens/>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департамент жилищно-коммунального хозяйства администрации города,</w:t>
            </w:r>
          </w:p>
          <w:p w:rsidR="00E12851" w:rsidRPr="00991D9D" w:rsidRDefault="00E12851" w:rsidP="00E12851">
            <w:pPr>
              <w:suppressAutoHyphens/>
              <w:contextualSpacing/>
              <w:jc w:val="center"/>
              <w:rPr>
                <w:rFonts w:ascii="Times New Roman" w:hAnsi="Times New Roman"/>
                <w:b w:val="0"/>
                <w:sz w:val="16"/>
                <w:szCs w:val="16"/>
              </w:rPr>
            </w:pPr>
            <w:r w:rsidRPr="00991D9D">
              <w:rPr>
                <w:rFonts w:ascii="Times New Roman" w:eastAsia="Calibri" w:hAnsi="Times New Roman"/>
                <w:b w:val="0"/>
                <w:sz w:val="16"/>
                <w:szCs w:val="16"/>
              </w:rPr>
              <w:t>департамент муниципального имущества администрации горо</w:t>
            </w:r>
            <w:r w:rsidR="002C40E2">
              <w:rPr>
                <w:rFonts w:ascii="Times New Roman" w:eastAsia="Calibri" w:hAnsi="Times New Roman"/>
                <w:b w:val="0"/>
                <w:sz w:val="16"/>
                <w:szCs w:val="16"/>
              </w:rPr>
              <w:t>да</w:t>
            </w:r>
          </w:p>
        </w:tc>
        <w:tc>
          <w:tcPr>
            <w:tcW w:w="1275" w:type="dxa"/>
          </w:tcPr>
          <w:p w:rsidR="00E12851" w:rsidRPr="00E12851" w:rsidRDefault="00E12851" w:rsidP="00E12851">
            <w:pPr>
              <w:suppressAutoHyphens/>
              <w:jc w:val="center"/>
              <w:rPr>
                <w:rFonts w:ascii="Times New Roman" w:hAnsi="Times New Roman"/>
                <w:b w:val="0"/>
                <w:sz w:val="16"/>
                <w:szCs w:val="16"/>
              </w:rPr>
            </w:pPr>
            <w:r>
              <w:rPr>
                <w:rFonts w:ascii="Times New Roman" w:hAnsi="Times New Roman"/>
                <w:b w:val="0"/>
                <w:sz w:val="16"/>
                <w:szCs w:val="16"/>
              </w:rPr>
              <w:t>-</w:t>
            </w:r>
          </w:p>
        </w:tc>
        <w:tc>
          <w:tcPr>
            <w:tcW w:w="993" w:type="dxa"/>
            <w:shd w:val="clear" w:color="auto" w:fill="auto"/>
          </w:tcPr>
          <w:p w:rsidR="00E12851" w:rsidRPr="00E12851" w:rsidRDefault="00E12851" w:rsidP="00E12851">
            <w:pPr>
              <w:suppressAutoHyphens/>
              <w:jc w:val="center"/>
              <w:rPr>
                <w:rFonts w:ascii="Times New Roman" w:hAnsi="Times New Roman"/>
                <w:b w:val="0"/>
                <w:sz w:val="16"/>
                <w:szCs w:val="16"/>
              </w:rPr>
            </w:pPr>
            <w:r>
              <w:rPr>
                <w:rFonts w:ascii="Times New Roman" w:hAnsi="Times New Roman"/>
                <w:b w:val="0"/>
                <w:sz w:val="16"/>
                <w:szCs w:val="16"/>
              </w:rPr>
              <w:t>-</w:t>
            </w:r>
          </w:p>
        </w:tc>
      </w:tr>
    </w:tbl>
    <w:p w:rsidR="008648C3" w:rsidRDefault="000B2CC9" w:rsidP="00BF48FD">
      <w:pPr>
        <w:ind w:right="-507"/>
        <w:contextualSpacing/>
        <w:jc w:val="center"/>
        <w:rPr>
          <w:rFonts w:ascii="Times New Roman" w:hAnsi="Times New Roman"/>
          <w:b w:val="0"/>
          <w:sz w:val="28"/>
          <w:szCs w:val="28"/>
        </w:rPr>
      </w:pPr>
      <w:r>
        <w:rPr>
          <w:rFonts w:ascii="Times New Roman" w:hAnsi="Times New Roman"/>
          <w:b w:val="0"/>
          <w:sz w:val="28"/>
          <w:szCs w:val="28"/>
        </w:rPr>
        <w:t xml:space="preserve">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p>
    <w:p w:rsidR="000A0EFE" w:rsidRDefault="000A0EFE" w:rsidP="00991940">
      <w:pPr>
        <w:tabs>
          <w:tab w:val="left" w:pos="13183"/>
          <w:tab w:val="left" w:pos="13608"/>
        </w:tabs>
        <w:ind w:right="-456"/>
        <w:contextualSpacing/>
        <w:jc w:val="right"/>
        <w:rPr>
          <w:rFonts w:ascii="Times New Roman" w:hAnsi="Times New Roman"/>
          <w:b w:val="0"/>
          <w:sz w:val="28"/>
          <w:szCs w:val="28"/>
        </w:rPr>
      </w:pPr>
    </w:p>
    <w:p w:rsidR="00991940" w:rsidRPr="00991940" w:rsidRDefault="00991940" w:rsidP="00991940">
      <w:pPr>
        <w:tabs>
          <w:tab w:val="left" w:pos="13183"/>
          <w:tab w:val="left" w:pos="13608"/>
        </w:tabs>
        <w:ind w:right="-456"/>
        <w:contextualSpacing/>
        <w:jc w:val="right"/>
        <w:rPr>
          <w:rFonts w:ascii="Times New Roman" w:hAnsi="Times New Roman"/>
          <w:b w:val="0"/>
          <w:sz w:val="28"/>
          <w:szCs w:val="28"/>
        </w:rPr>
      </w:pPr>
      <w:r>
        <w:rPr>
          <w:rFonts w:ascii="Times New Roman" w:hAnsi="Times New Roman"/>
          <w:b w:val="0"/>
          <w:sz w:val="28"/>
          <w:szCs w:val="28"/>
        </w:rPr>
        <w:t xml:space="preserve">Таблица 3.1   </w:t>
      </w:r>
    </w:p>
    <w:p w:rsidR="008648C3" w:rsidRDefault="008648C3" w:rsidP="003B0CF7">
      <w:pPr>
        <w:ind w:right="-597"/>
        <w:contextualSpacing/>
        <w:jc w:val="right"/>
        <w:rPr>
          <w:rFonts w:ascii="Times New Roman" w:hAnsi="Times New Roman"/>
          <w:b w:val="0"/>
          <w:sz w:val="28"/>
          <w:szCs w:val="28"/>
        </w:rPr>
      </w:pPr>
    </w:p>
    <w:p w:rsidR="00991940" w:rsidRDefault="00991940" w:rsidP="00991940">
      <w:pPr>
        <w:ind w:right="-597"/>
        <w:contextualSpacing/>
        <w:jc w:val="center"/>
        <w:rPr>
          <w:rFonts w:ascii="Times New Roman" w:hAnsi="Times New Roman"/>
          <w:b w:val="0"/>
          <w:sz w:val="28"/>
          <w:szCs w:val="28"/>
        </w:rPr>
      </w:pPr>
      <w:r w:rsidRPr="002B4C84">
        <w:rPr>
          <w:rFonts w:ascii="Times New Roman" w:hAnsi="Times New Roman"/>
          <w:b w:val="0"/>
          <w:sz w:val="28"/>
          <w:szCs w:val="28"/>
        </w:rPr>
        <w:t>Прокси-показатели муниципальной программы в 202</w:t>
      </w:r>
      <w:r w:rsidR="00417D5F" w:rsidRPr="002B4C84">
        <w:rPr>
          <w:rFonts w:ascii="Times New Roman" w:hAnsi="Times New Roman"/>
          <w:b w:val="0"/>
          <w:sz w:val="28"/>
          <w:szCs w:val="28"/>
        </w:rPr>
        <w:t>4</w:t>
      </w:r>
      <w:r w:rsidRPr="002B4C84">
        <w:rPr>
          <w:rFonts w:ascii="Times New Roman" w:hAnsi="Times New Roman"/>
          <w:b w:val="0"/>
          <w:sz w:val="28"/>
          <w:szCs w:val="28"/>
        </w:rPr>
        <w:t xml:space="preserve"> году</w:t>
      </w:r>
    </w:p>
    <w:p w:rsidR="00991940" w:rsidRDefault="00991940" w:rsidP="00991940">
      <w:pPr>
        <w:ind w:right="-597"/>
        <w:contextualSpacing/>
        <w:jc w:val="center"/>
        <w:rPr>
          <w:rFonts w:ascii="Times New Roman" w:hAnsi="Times New Roman"/>
          <w:b w:val="0"/>
          <w:sz w:val="28"/>
          <w:szCs w:val="28"/>
        </w:rPr>
      </w:pPr>
    </w:p>
    <w:tbl>
      <w:tblPr>
        <w:tblStyle w:val="a7"/>
        <w:tblW w:w="15202" w:type="dxa"/>
        <w:tblLook w:val="04A0" w:firstRow="1" w:lastRow="0" w:firstColumn="1" w:lastColumn="0" w:noHBand="0" w:noVBand="1"/>
      </w:tblPr>
      <w:tblGrid>
        <w:gridCol w:w="627"/>
        <w:gridCol w:w="2345"/>
        <w:gridCol w:w="1276"/>
        <w:gridCol w:w="1444"/>
        <w:gridCol w:w="1018"/>
        <w:gridCol w:w="1082"/>
        <w:gridCol w:w="1079"/>
        <w:gridCol w:w="1028"/>
        <w:gridCol w:w="979"/>
        <w:gridCol w:w="1024"/>
        <w:gridCol w:w="3300"/>
      </w:tblGrid>
      <w:tr w:rsidR="00072427" w:rsidRPr="00991D9D" w:rsidTr="00E8379E">
        <w:trPr>
          <w:trHeight w:val="563"/>
        </w:trPr>
        <w:tc>
          <w:tcPr>
            <w:tcW w:w="627" w:type="dxa"/>
            <w:vMerge w:val="restart"/>
          </w:tcPr>
          <w:p w:rsidR="00072427" w:rsidRPr="00991D9D" w:rsidRDefault="00072427" w:rsidP="00991940">
            <w:pPr>
              <w:ind w:left="-543" w:right="-597"/>
              <w:contextualSpacing/>
              <w:jc w:val="center"/>
              <w:rPr>
                <w:rFonts w:ascii="Times New Roman" w:hAnsi="Times New Roman"/>
                <w:b w:val="0"/>
              </w:rPr>
            </w:pPr>
            <w:r w:rsidRPr="00991D9D">
              <w:rPr>
                <w:rFonts w:ascii="Times New Roman" w:hAnsi="Times New Roman"/>
                <w:b w:val="0"/>
              </w:rPr>
              <w:t>№</w:t>
            </w:r>
          </w:p>
          <w:p w:rsidR="00072427" w:rsidRPr="00991D9D" w:rsidRDefault="00072427" w:rsidP="00991940">
            <w:pPr>
              <w:ind w:left="-543" w:right="-597"/>
              <w:contextualSpacing/>
              <w:jc w:val="center"/>
              <w:rPr>
                <w:rFonts w:ascii="Times New Roman" w:hAnsi="Times New Roman"/>
                <w:b w:val="0"/>
              </w:rPr>
            </w:pPr>
            <w:r w:rsidRPr="00991D9D">
              <w:rPr>
                <w:rFonts w:ascii="Times New Roman" w:hAnsi="Times New Roman"/>
                <w:b w:val="0"/>
              </w:rPr>
              <w:t xml:space="preserve"> п/п</w:t>
            </w:r>
          </w:p>
          <w:p w:rsidR="00072427" w:rsidRPr="00991D9D" w:rsidRDefault="00072427" w:rsidP="00991940">
            <w:pPr>
              <w:ind w:right="-597"/>
              <w:contextualSpacing/>
              <w:jc w:val="center"/>
              <w:rPr>
                <w:rFonts w:ascii="Times New Roman" w:hAnsi="Times New Roman"/>
                <w:b w:val="0"/>
              </w:rPr>
            </w:pPr>
          </w:p>
        </w:tc>
        <w:tc>
          <w:tcPr>
            <w:tcW w:w="2345" w:type="dxa"/>
            <w:vMerge w:val="restart"/>
          </w:tcPr>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Наименование</w:t>
            </w:r>
          </w:p>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показателя</w:t>
            </w:r>
          </w:p>
          <w:p w:rsidR="00072427" w:rsidRPr="00991D9D" w:rsidRDefault="00072427" w:rsidP="00991940">
            <w:pPr>
              <w:ind w:right="-597"/>
              <w:contextualSpacing/>
              <w:jc w:val="center"/>
              <w:rPr>
                <w:rFonts w:ascii="Times New Roman" w:hAnsi="Times New Roman"/>
                <w:b w:val="0"/>
              </w:rPr>
            </w:pPr>
          </w:p>
        </w:tc>
        <w:tc>
          <w:tcPr>
            <w:tcW w:w="1276" w:type="dxa"/>
            <w:vMerge w:val="restart"/>
          </w:tcPr>
          <w:p w:rsidR="00072427" w:rsidRDefault="00072427" w:rsidP="00072427">
            <w:pPr>
              <w:contextualSpacing/>
              <w:jc w:val="center"/>
              <w:rPr>
                <w:rFonts w:ascii="Times New Roman" w:hAnsi="Times New Roman"/>
                <w:b w:val="0"/>
              </w:rPr>
            </w:pPr>
            <w:r w:rsidRPr="00991D9D">
              <w:rPr>
                <w:rFonts w:ascii="Times New Roman" w:hAnsi="Times New Roman"/>
                <w:b w:val="0"/>
              </w:rPr>
              <w:t>Признак</w:t>
            </w:r>
          </w:p>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возрастания</w:t>
            </w:r>
          </w:p>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/убывания</w:t>
            </w:r>
          </w:p>
        </w:tc>
        <w:tc>
          <w:tcPr>
            <w:tcW w:w="1444" w:type="dxa"/>
            <w:vMerge w:val="restart"/>
          </w:tcPr>
          <w:p w:rsidR="00072427" w:rsidRPr="00991D9D" w:rsidRDefault="00072427" w:rsidP="00072427">
            <w:pPr>
              <w:ind w:right="-113"/>
              <w:contextualSpacing/>
              <w:jc w:val="center"/>
              <w:rPr>
                <w:rFonts w:ascii="Times New Roman" w:hAnsi="Times New Roman"/>
                <w:b w:val="0"/>
              </w:rPr>
            </w:pPr>
            <w:r w:rsidRPr="00991D9D">
              <w:rPr>
                <w:rFonts w:ascii="Times New Roman" w:hAnsi="Times New Roman"/>
                <w:b w:val="0"/>
              </w:rPr>
              <w:t>Единица</w:t>
            </w:r>
          </w:p>
          <w:p w:rsidR="00072427" w:rsidRPr="00991D9D" w:rsidRDefault="00072427" w:rsidP="00072427">
            <w:pPr>
              <w:ind w:right="-113"/>
              <w:contextualSpacing/>
              <w:jc w:val="center"/>
              <w:rPr>
                <w:rFonts w:ascii="Times New Roman" w:hAnsi="Times New Roman"/>
                <w:b w:val="0"/>
              </w:rPr>
            </w:pPr>
            <w:r w:rsidRPr="00991D9D">
              <w:rPr>
                <w:rFonts w:ascii="Times New Roman" w:hAnsi="Times New Roman"/>
                <w:b w:val="0"/>
              </w:rPr>
              <w:t>Измерения</w:t>
            </w:r>
          </w:p>
          <w:p w:rsidR="00072427" w:rsidRPr="00991D9D" w:rsidRDefault="00072427" w:rsidP="00072427">
            <w:pPr>
              <w:ind w:right="-113"/>
              <w:contextualSpacing/>
              <w:jc w:val="center"/>
              <w:rPr>
                <w:rFonts w:ascii="Times New Roman" w:hAnsi="Times New Roman"/>
                <w:b w:val="0"/>
              </w:rPr>
            </w:pPr>
            <w:r w:rsidRPr="00991D9D">
              <w:rPr>
                <w:rFonts w:ascii="Times New Roman" w:hAnsi="Times New Roman"/>
                <w:b w:val="0"/>
              </w:rPr>
              <w:t>(по ОКЕИ)</w:t>
            </w:r>
          </w:p>
        </w:tc>
        <w:tc>
          <w:tcPr>
            <w:tcW w:w="2100" w:type="dxa"/>
            <w:gridSpan w:val="2"/>
          </w:tcPr>
          <w:p w:rsidR="00072427" w:rsidRPr="00991D9D" w:rsidRDefault="00072427" w:rsidP="00072427">
            <w:pPr>
              <w:ind w:right="-102"/>
              <w:contextualSpacing/>
              <w:jc w:val="center"/>
              <w:rPr>
                <w:rFonts w:ascii="Times New Roman" w:hAnsi="Times New Roman"/>
                <w:b w:val="0"/>
              </w:rPr>
            </w:pPr>
            <w:r w:rsidRPr="00991D9D">
              <w:rPr>
                <w:rFonts w:ascii="Times New Roman" w:hAnsi="Times New Roman"/>
                <w:b w:val="0"/>
              </w:rPr>
              <w:t>Базовое значение</w:t>
            </w:r>
          </w:p>
        </w:tc>
        <w:tc>
          <w:tcPr>
            <w:tcW w:w="4110" w:type="dxa"/>
            <w:gridSpan w:val="4"/>
          </w:tcPr>
          <w:p w:rsidR="00072427" w:rsidRPr="00991D9D" w:rsidRDefault="00072427" w:rsidP="00072427">
            <w:pPr>
              <w:ind w:right="-102"/>
              <w:contextualSpacing/>
              <w:jc w:val="center"/>
              <w:rPr>
                <w:rFonts w:ascii="Times New Roman" w:hAnsi="Times New Roman"/>
                <w:b w:val="0"/>
              </w:rPr>
            </w:pPr>
            <w:r w:rsidRPr="00991D9D">
              <w:rPr>
                <w:rFonts w:ascii="Times New Roman" w:hAnsi="Times New Roman"/>
                <w:b w:val="0"/>
              </w:rPr>
              <w:t>Значение показателя по</w:t>
            </w:r>
          </w:p>
          <w:p w:rsidR="00072427" w:rsidRPr="00991D9D" w:rsidRDefault="00072427" w:rsidP="00072427">
            <w:pPr>
              <w:ind w:right="-102"/>
              <w:contextualSpacing/>
              <w:jc w:val="center"/>
              <w:rPr>
                <w:rFonts w:ascii="Times New Roman" w:hAnsi="Times New Roman"/>
                <w:b w:val="0"/>
              </w:rPr>
            </w:pPr>
            <w:r>
              <w:rPr>
                <w:rFonts w:ascii="Times New Roman" w:hAnsi="Times New Roman"/>
                <w:b w:val="0"/>
              </w:rPr>
              <w:t>к</w:t>
            </w:r>
            <w:r w:rsidRPr="00991D9D">
              <w:rPr>
                <w:rFonts w:ascii="Times New Roman" w:hAnsi="Times New Roman"/>
                <w:b w:val="0"/>
              </w:rPr>
              <w:t>варталам /месяцам</w:t>
            </w:r>
          </w:p>
        </w:tc>
        <w:tc>
          <w:tcPr>
            <w:tcW w:w="3300" w:type="dxa"/>
            <w:vMerge w:val="restart"/>
          </w:tcPr>
          <w:p w:rsidR="00072427" w:rsidRDefault="00072427" w:rsidP="00072427">
            <w:pPr>
              <w:ind w:right="-597"/>
              <w:contextualSpacing/>
              <w:jc w:val="center"/>
              <w:rPr>
                <w:rFonts w:ascii="Times New Roman" w:hAnsi="Times New Roman"/>
                <w:b w:val="0"/>
              </w:rPr>
            </w:pPr>
          </w:p>
          <w:p w:rsidR="00072427" w:rsidRPr="00991D9D" w:rsidRDefault="00072427" w:rsidP="00072427">
            <w:pPr>
              <w:ind w:right="-62"/>
              <w:contextualSpacing/>
              <w:jc w:val="center"/>
              <w:rPr>
                <w:rFonts w:ascii="Times New Roman" w:hAnsi="Times New Roman"/>
                <w:b w:val="0"/>
              </w:rPr>
            </w:pPr>
            <w:r w:rsidRPr="00991D9D">
              <w:rPr>
                <w:rFonts w:ascii="Times New Roman" w:hAnsi="Times New Roman"/>
                <w:b w:val="0"/>
              </w:rPr>
              <w:t>Ответственный за достижение</w:t>
            </w:r>
          </w:p>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показателя</w:t>
            </w:r>
          </w:p>
        </w:tc>
      </w:tr>
      <w:tr w:rsidR="00072427" w:rsidRPr="00991D9D" w:rsidTr="00E8379E">
        <w:trPr>
          <w:trHeight w:val="653"/>
        </w:trPr>
        <w:tc>
          <w:tcPr>
            <w:tcW w:w="627" w:type="dxa"/>
            <w:vMerge/>
          </w:tcPr>
          <w:p w:rsidR="00072427" w:rsidRPr="00991D9D" w:rsidRDefault="00072427" w:rsidP="00991940">
            <w:pPr>
              <w:ind w:right="-597"/>
              <w:contextualSpacing/>
              <w:jc w:val="center"/>
              <w:rPr>
                <w:rFonts w:ascii="Times New Roman" w:hAnsi="Times New Roman"/>
                <w:b w:val="0"/>
              </w:rPr>
            </w:pPr>
          </w:p>
        </w:tc>
        <w:tc>
          <w:tcPr>
            <w:tcW w:w="2345" w:type="dxa"/>
            <w:vMerge/>
          </w:tcPr>
          <w:p w:rsidR="00072427" w:rsidRPr="00991D9D" w:rsidRDefault="00072427" w:rsidP="00991940">
            <w:pPr>
              <w:ind w:right="-597"/>
              <w:contextualSpacing/>
              <w:jc w:val="center"/>
              <w:rPr>
                <w:rFonts w:ascii="Times New Roman" w:hAnsi="Times New Roman"/>
                <w:b w:val="0"/>
              </w:rPr>
            </w:pPr>
          </w:p>
        </w:tc>
        <w:tc>
          <w:tcPr>
            <w:tcW w:w="1276" w:type="dxa"/>
            <w:vMerge/>
          </w:tcPr>
          <w:p w:rsidR="00072427" w:rsidRPr="00991D9D" w:rsidRDefault="00072427" w:rsidP="00991940">
            <w:pPr>
              <w:ind w:right="-597"/>
              <w:contextualSpacing/>
              <w:jc w:val="center"/>
              <w:rPr>
                <w:rFonts w:ascii="Times New Roman" w:hAnsi="Times New Roman"/>
                <w:b w:val="0"/>
              </w:rPr>
            </w:pPr>
          </w:p>
        </w:tc>
        <w:tc>
          <w:tcPr>
            <w:tcW w:w="1444" w:type="dxa"/>
            <w:vMerge/>
          </w:tcPr>
          <w:p w:rsidR="00072427" w:rsidRPr="00991D9D" w:rsidRDefault="00072427" w:rsidP="00991940">
            <w:pPr>
              <w:ind w:right="-597"/>
              <w:contextualSpacing/>
              <w:jc w:val="center"/>
              <w:rPr>
                <w:rFonts w:ascii="Times New Roman" w:hAnsi="Times New Roman"/>
                <w:b w:val="0"/>
              </w:rPr>
            </w:pPr>
          </w:p>
        </w:tc>
        <w:tc>
          <w:tcPr>
            <w:tcW w:w="1018" w:type="dxa"/>
          </w:tcPr>
          <w:p w:rsidR="00072427" w:rsidRPr="00991D9D" w:rsidRDefault="00072427" w:rsidP="00991940">
            <w:pPr>
              <w:ind w:right="-597"/>
              <w:contextualSpacing/>
              <w:rPr>
                <w:rFonts w:ascii="Times New Roman" w:hAnsi="Times New Roman"/>
                <w:b w:val="0"/>
              </w:rPr>
            </w:pPr>
            <w:r w:rsidRPr="00991D9D">
              <w:rPr>
                <w:rFonts w:ascii="Times New Roman" w:hAnsi="Times New Roman"/>
                <w:b w:val="0"/>
              </w:rPr>
              <w:t>значение</w:t>
            </w:r>
          </w:p>
        </w:tc>
        <w:tc>
          <w:tcPr>
            <w:tcW w:w="1082" w:type="dxa"/>
          </w:tcPr>
          <w:p w:rsidR="00072427" w:rsidRPr="00991D9D" w:rsidRDefault="00072427" w:rsidP="00DC41E5">
            <w:pPr>
              <w:contextualSpacing/>
              <w:jc w:val="center"/>
              <w:rPr>
                <w:rFonts w:ascii="Times New Roman" w:hAnsi="Times New Roman"/>
                <w:b w:val="0"/>
              </w:rPr>
            </w:pPr>
            <w:r>
              <w:rPr>
                <w:rFonts w:ascii="Times New Roman" w:hAnsi="Times New Roman"/>
                <w:b w:val="0"/>
              </w:rPr>
              <w:t>год</w:t>
            </w:r>
          </w:p>
        </w:tc>
        <w:tc>
          <w:tcPr>
            <w:tcW w:w="1079" w:type="dxa"/>
          </w:tcPr>
          <w:p w:rsidR="00072427" w:rsidRPr="00991D9D" w:rsidRDefault="00072427" w:rsidP="00DC41E5">
            <w:pPr>
              <w:ind w:right="-156"/>
              <w:contextualSpacing/>
              <w:jc w:val="center"/>
              <w:rPr>
                <w:rFonts w:ascii="Times New Roman" w:hAnsi="Times New Roman"/>
                <w:b w:val="0"/>
              </w:rPr>
            </w:pPr>
            <w:r>
              <w:rPr>
                <w:rFonts w:ascii="Times New Roman" w:hAnsi="Times New Roman"/>
                <w:b w:val="0"/>
              </w:rPr>
              <w:t>1 кв.</w:t>
            </w:r>
          </w:p>
        </w:tc>
        <w:tc>
          <w:tcPr>
            <w:tcW w:w="1028" w:type="dxa"/>
          </w:tcPr>
          <w:p w:rsidR="00072427" w:rsidRPr="00991D9D" w:rsidRDefault="00072427" w:rsidP="00DC41E5">
            <w:pPr>
              <w:ind w:right="-128"/>
              <w:contextualSpacing/>
              <w:jc w:val="center"/>
              <w:rPr>
                <w:rFonts w:ascii="Times New Roman" w:hAnsi="Times New Roman"/>
                <w:b w:val="0"/>
              </w:rPr>
            </w:pPr>
            <w:r>
              <w:rPr>
                <w:rFonts w:ascii="Times New Roman" w:hAnsi="Times New Roman"/>
                <w:b w:val="0"/>
              </w:rPr>
              <w:t>2 кв.</w:t>
            </w:r>
          </w:p>
        </w:tc>
        <w:tc>
          <w:tcPr>
            <w:tcW w:w="979" w:type="dxa"/>
          </w:tcPr>
          <w:p w:rsidR="00072427" w:rsidRPr="00991D9D" w:rsidRDefault="00072427" w:rsidP="00DC41E5">
            <w:pPr>
              <w:ind w:right="-54"/>
              <w:contextualSpacing/>
              <w:jc w:val="center"/>
              <w:rPr>
                <w:rFonts w:ascii="Times New Roman" w:hAnsi="Times New Roman"/>
                <w:b w:val="0"/>
              </w:rPr>
            </w:pPr>
            <w:r>
              <w:rPr>
                <w:rFonts w:ascii="Times New Roman" w:hAnsi="Times New Roman"/>
                <w:b w:val="0"/>
              </w:rPr>
              <w:t>3 кв.</w:t>
            </w:r>
          </w:p>
        </w:tc>
        <w:tc>
          <w:tcPr>
            <w:tcW w:w="1024" w:type="dxa"/>
          </w:tcPr>
          <w:p w:rsidR="00072427" w:rsidRPr="00991D9D" w:rsidRDefault="00072427" w:rsidP="00DC41E5">
            <w:pPr>
              <w:ind w:right="-102"/>
              <w:contextualSpacing/>
              <w:jc w:val="center"/>
              <w:rPr>
                <w:rFonts w:ascii="Times New Roman" w:hAnsi="Times New Roman"/>
                <w:b w:val="0"/>
              </w:rPr>
            </w:pPr>
            <w:r>
              <w:rPr>
                <w:rFonts w:ascii="Times New Roman" w:hAnsi="Times New Roman"/>
                <w:b w:val="0"/>
              </w:rPr>
              <w:t>4 кв.</w:t>
            </w:r>
          </w:p>
        </w:tc>
        <w:tc>
          <w:tcPr>
            <w:tcW w:w="3300" w:type="dxa"/>
            <w:vMerge/>
          </w:tcPr>
          <w:p w:rsidR="00072427" w:rsidRPr="00991D9D" w:rsidRDefault="00072427" w:rsidP="00991940">
            <w:pPr>
              <w:ind w:right="-597"/>
              <w:contextualSpacing/>
              <w:jc w:val="center"/>
              <w:rPr>
                <w:rFonts w:ascii="Times New Roman" w:hAnsi="Times New Roman"/>
                <w:b w:val="0"/>
              </w:rPr>
            </w:pPr>
          </w:p>
        </w:tc>
      </w:tr>
      <w:tr w:rsidR="00991D9D" w:rsidRPr="00991D9D" w:rsidTr="00E8379E">
        <w:tc>
          <w:tcPr>
            <w:tcW w:w="627" w:type="dxa"/>
          </w:tcPr>
          <w:p w:rsidR="00991940" w:rsidRPr="00991D9D" w:rsidRDefault="00BC389A" w:rsidP="00BC389A">
            <w:pPr>
              <w:ind w:right="-367"/>
              <w:contextualSpacing/>
              <w:rPr>
                <w:rFonts w:ascii="Times New Roman" w:hAnsi="Times New Roman"/>
                <w:b w:val="0"/>
              </w:rPr>
            </w:pPr>
            <w:r w:rsidRPr="00991D9D">
              <w:rPr>
                <w:rFonts w:ascii="Times New Roman" w:hAnsi="Times New Roman"/>
                <w:b w:val="0"/>
              </w:rPr>
              <w:t xml:space="preserve"> 1</w:t>
            </w:r>
          </w:p>
        </w:tc>
        <w:tc>
          <w:tcPr>
            <w:tcW w:w="2345" w:type="dxa"/>
          </w:tcPr>
          <w:p w:rsidR="00991940" w:rsidRPr="00991D9D" w:rsidRDefault="00BC389A" w:rsidP="00BC389A">
            <w:pPr>
              <w:contextualSpacing/>
              <w:jc w:val="center"/>
              <w:rPr>
                <w:rFonts w:ascii="Times New Roman" w:hAnsi="Times New Roman"/>
                <w:b w:val="0"/>
              </w:rPr>
            </w:pPr>
            <w:r w:rsidRPr="00991D9D">
              <w:rPr>
                <w:rFonts w:ascii="Times New Roman" w:hAnsi="Times New Roman"/>
                <w:b w:val="0"/>
              </w:rPr>
              <w:t>2</w:t>
            </w:r>
          </w:p>
        </w:tc>
        <w:tc>
          <w:tcPr>
            <w:tcW w:w="1276" w:type="dxa"/>
          </w:tcPr>
          <w:p w:rsidR="00991940" w:rsidRPr="00991D9D" w:rsidRDefault="00BC389A" w:rsidP="00BC389A">
            <w:pPr>
              <w:ind w:right="-100"/>
              <w:contextualSpacing/>
              <w:jc w:val="center"/>
              <w:rPr>
                <w:rFonts w:ascii="Times New Roman" w:hAnsi="Times New Roman"/>
                <w:b w:val="0"/>
              </w:rPr>
            </w:pPr>
            <w:r w:rsidRPr="00991D9D">
              <w:rPr>
                <w:rFonts w:ascii="Times New Roman" w:hAnsi="Times New Roman"/>
                <w:b w:val="0"/>
              </w:rPr>
              <w:t>3</w:t>
            </w:r>
          </w:p>
        </w:tc>
        <w:tc>
          <w:tcPr>
            <w:tcW w:w="1444" w:type="dxa"/>
          </w:tcPr>
          <w:p w:rsidR="00991940" w:rsidRPr="00991D9D" w:rsidRDefault="00BC389A" w:rsidP="00BC389A">
            <w:pPr>
              <w:contextualSpacing/>
              <w:jc w:val="center"/>
              <w:rPr>
                <w:rFonts w:ascii="Times New Roman" w:hAnsi="Times New Roman"/>
                <w:b w:val="0"/>
              </w:rPr>
            </w:pPr>
            <w:r w:rsidRPr="00991D9D">
              <w:rPr>
                <w:rFonts w:ascii="Times New Roman" w:hAnsi="Times New Roman"/>
                <w:b w:val="0"/>
              </w:rPr>
              <w:t>4</w:t>
            </w:r>
          </w:p>
        </w:tc>
        <w:tc>
          <w:tcPr>
            <w:tcW w:w="1018" w:type="dxa"/>
          </w:tcPr>
          <w:p w:rsidR="00991940" w:rsidRPr="00991D9D" w:rsidRDefault="00BC389A" w:rsidP="00BC389A">
            <w:pPr>
              <w:contextualSpacing/>
              <w:jc w:val="center"/>
              <w:rPr>
                <w:rFonts w:ascii="Times New Roman" w:hAnsi="Times New Roman"/>
                <w:b w:val="0"/>
              </w:rPr>
            </w:pPr>
            <w:r w:rsidRPr="00991D9D">
              <w:rPr>
                <w:rFonts w:ascii="Times New Roman" w:hAnsi="Times New Roman"/>
                <w:b w:val="0"/>
              </w:rPr>
              <w:t>5</w:t>
            </w:r>
          </w:p>
        </w:tc>
        <w:tc>
          <w:tcPr>
            <w:tcW w:w="1082" w:type="dxa"/>
          </w:tcPr>
          <w:p w:rsidR="00991940" w:rsidRPr="00991D9D" w:rsidRDefault="00BC389A" w:rsidP="00BC389A">
            <w:pPr>
              <w:ind w:right="-92"/>
              <w:contextualSpacing/>
              <w:jc w:val="center"/>
              <w:rPr>
                <w:rFonts w:ascii="Times New Roman" w:hAnsi="Times New Roman"/>
                <w:b w:val="0"/>
              </w:rPr>
            </w:pPr>
            <w:r w:rsidRPr="00991D9D">
              <w:rPr>
                <w:rFonts w:ascii="Times New Roman" w:hAnsi="Times New Roman"/>
                <w:b w:val="0"/>
              </w:rPr>
              <w:t>6</w:t>
            </w:r>
          </w:p>
        </w:tc>
        <w:tc>
          <w:tcPr>
            <w:tcW w:w="1079" w:type="dxa"/>
          </w:tcPr>
          <w:p w:rsidR="00991940" w:rsidRPr="00991D9D" w:rsidRDefault="00BC389A" w:rsidP="00BC389A">
            <w:pPr>
              <w:ind w:right="-138"/>
              <w:contextualSpacing/>
              <w:jc w:val="center"/>
              <w:rPr>
                <w:rFonts w:ascii="Times New Roman" w:hAnsi="Times New Roman"/>
                <w:b w:val="0"/>
              </w:rPr>
            </w:pPr>
            <w:r w:rsidRPr="00991D9D">
              <w:rPr>
                <w:rFonts w:ascii="Times New Roman" w:hAnsi="Times New Roman"/>
                <w:b w:val="0"/>
              </w:rPr>
              <w:t>7</w:t>
            </w:r>
          </w:p>
        </w:tc>
        <w:tc>
          <w:tcPr>
            <w:tcW w:w="1028" w:type="dxa"/>
          </w:tcPr>
          <w:p w:rsidR="00991940" w:rsidRPr="00991D9D" w:rsidRDefault="00BC389A" w:rsidP="00BC389A">
            <w:pPr>
              <w:ind w:right="-91"/>
              <w:contextualSpacing/>
              <w:jc w:val="center"/>
              <w:rPr>
                <w:rFonts w:ascii="Times New Roman" w:hAnsi="Times New Roman"/>
                <w:b w:val="0"/>
              </w:rPr>
            </w:pPr>
            <w:r w:rsidRPr="00991D9D">
              <w:rPr>
                <w:rFonts w:ascii="Times New Roman" w:hAnsi="Times New Roman"/>
                <w:b w:val="0"/>
              </w:rPr>
              <w:t>8</w:t>
            </w:r>
          </w:p>
        </w:tc>
        <w:tc>
          <w:tcPr>
            <w:tcW w:w="979" w:type="dxa"/>
          </w:tcPr>
          <w:p w:rsidR="00991940" w:rsidRPr="00991D9D" w:rsidRDefault="00BC389A" w:rsidP="00BC389A">
            <w:pPr>
              <w:ind w:right="-95"/>
              <w:contextualSpacing/>
              <w:jc w:val="center"/>
              <w:rPr>
                <w:rFonts w:ascii="Times New Roman" w:hAnsi="Times New Roman"/>
                <w:b w:val="0"/>
              </w:rPr>
            </w:pPr>
            <w:r w:rsidRPr="00991D9D">
              <w:rPr>
                <w:rFonts w:ascii="Times New Roman" w:hAnsi="Times New Roman"/>
                <w:b w:val="0"/>
              </w:rPr>
              <w:t>9</w:t>
            </w:r>
          </w:p>
        </w:tc>
        <w:tc>
          <w:tcPr>
            <w:tcW w:w="1024" w:type="dxa"/>
          </w:tcPr>
          <w:p w:rsidR="00991940" w:rsidRPr="00991D9D" w:rsidRDefault="00BC389A" w:rsidP="00BC389A">
            <w:pPr>
              <w:ind w:right="-150"/>
              <w:contextualSpacing/>
              <w:jc w:val="center"/>
              <w:rPr>
                <w:rFonts w:ascii="Times New Roman" w:hAnsi="Times New Roman"/>
                <w:b w:val="0"/>
              </w:rPr>
            </w:pPr>
            <w:r w:rsidRPr="00991D9D">
              <w:rPr>
                <w:rFonts w:ascii="Times New Roman" w:hAnsi="Times New Roman"/>
                <w:b w:val="0"/>
              </w:rPr>
              <w:t>10</w:t>
            </w:r>
          </w:p>
        </w:tc>
        <w:tc>
          <w:tcPr>
            <w:tcW w:w="3300" w:type="dxa"/>
          </w:tcPr>
          <w:p w:rsidR="00991940" w:rsidRPr="00991D9D" w:rsidRDefault="00BC389A" w:rsidP="00BC389A">
            <w:pPr>
              <w:contextualSpacing/>
              <w:jc w:val="center"/>
              <w:rPr>
                <w:rFonts w:ascii="Times New Roman" w:hAnsi="Times New Roman"/>
                <w:b w:val="0"/>
              </w:rPr>
            </w:pPr>
            <w:r w:rsidRPr="00991D9D">
              <w:rPr>
                <w:rFonts w:ascii="Times New Roman" w:hAnsi="Times New Roman"/>
                <w:b w:val="0"/>
              </w:rPr>
              <w:t>11</w:t>
            </w:r>
          </w:p>
        </w:tc>
      </w:tr>
      <w:tr w:rsidR="00BC389A" w:rsidTr="00E8379E">
        <w:tc>
          <w:tcPr>
            <w:tcW w:w="627" w:type="dxa"/>
          </w:tcPr>
          <w:p w:rsidR="00BC389A" w:rsidRPr="00991D9D" w:rsidRDefault="00BC389A" w:rsidP="00BC389A">
            <w:pPr>
              <w:ind w:right="-417"/>
              <w:contextualSpacing/>
              <w:rPr>
                <w:rFonts w:ascii="Times New Roman" w:hAnsi="Times New Roman"/>
                <w:b w:val="0"/>
                <w:sz w:val="16"/>
                <w:szCs w:val="16"/>
              </w:rPr>
            </w:pPr>
            <w:r w:rsidRPr="00991D9D">
              <w:rPr>
                <w:rFonts w:ascii="Times New Roman" w:hAnsi="Times New Roman"/>
                <w:b w:val="0"/>
                <w:sz w:val="16"/>
                <w:szCs w:val="16"/>
              </w:rPr>
              <w:t xml:space="preserve"> 1</w:t>
            </w:r>
          </w:p>
        </w:tc>
        <w:tc>
          <w:tcPr>
            <w:tcW w:w="14575" w:type="dxa"/>
            <w:gridSpan w:val="10"/>
          </w:tcPr>
          <w:p w:rsidR="00BC389A" w:rsidRDefault="00D72BC0" w:rsidP="00AB3680">
            <w:pPr>
              <w:contextualSpacing/>
              <w:jc w:val="center"/>
              <w:rPr>
                <w:rFonts w:ascii="Times New Roman" w:hAnsi="Times New Roman"/>
                <w:b w:val="0"/>
                <w:sz w:val="28"/>
                <w:szCs w:val="28"/>
              </w:rPr>
            </w:pPr>
            <w:r>
              <w:rPr>
                <w:rFonts w:ascii="Times New Roman" w:hAnsi="Times New Roman"/>
                <w:b w:val="0"/>
                <w:sz w:val="16"/>
                <w:szCs w:val="16"/>
              </w:rPr>
              <w:t xml:space="preserve">Показатель муниципальной программы: </w:t>
            </w:r>
            <w:r w:rsidR="00991D9D" w:rsidRPr="00991D9D">
              <w:rPr>
                <w:rFonts w:ascii="Times New Roman" w:hAnsi="Times New Roman"/>
                <w:b w:val="0"/>
                <w:sz w:val="16"/>
                <w:szCs w:val="16"/>
              </w:rPr>
              <w:t>«</w:t>
            </w:r>
            <w:r w:rsidR="00AB3680" w:rsidRPr="00D72BC0">
              <w:rPr>
                <w:rFonts w:ascii="Times New Roman" w:hAnsi="Times New Roman"/>
                <w:b w:val="0"/>
                <w:sz w:val="16"/>
                <w:szCs w:val="16"/>
              </w:rPr>
              <w:t xml:space="preserve">Организация и проведение </w:t>
            </w:r>
            <w:r w:rsidR="00AB3680">
              <w:rPr>
                <w:rFonts w:ascii="Times New Roman" w:hAnsi="Times New Roman"/>
                <w:b w:val="0"/>
                <w:sz w:val="16"/>
                <w:szCs w:val="16"/>
              </w:rPr>
              <w:t>и</w:t>
            </w:r>
            <w:r w:rsidR="00AB3680" w:rsidRPr="00D72BC0">
              <w:rPr>
                <w:rFonts w:ascii="Times New Roman" w:hAnsi="Times New Roman"/>
                <w:b w:val="0"/>
                <w:sz w:val="16"/>
                <w:szCs w:val="16"/>
              </w:rPr>
              <w:t xml:space="preserve">сполнителями мероприятий по гражданской обороне, защите населения и территорий города Нефтеюганска от чрезвычайных ситуаций </w:t>
            </w:r>
            <w:r w:rsidR="00AB3680">
              <w:rPr>
                <w:rFonts w:ascii="Times New Roman" w:hAnsi="Times New Roman"/>
                <w:b w:val="0"/>
                <w:sz w:val="16"/>
                <w:szCs w:val="16"/>
              </w:rPr>
              <w:t xml:space="preserve">(ежегодно). </w:t>
            </w:r>
            <w:r w:rsidR="00AB3680" w:rsidRPr="00D72BC0">
              <w:rPr>
                <w:rFonts w:ascii="Times New Roman" w:hAnsi="Times New Roman"/>
                <w:b w:val="0"/>
                <w:sz w:val="16"/>
                <w:szCs w:val="16"/>
              </w:rPr>
              <w:t xml:space="preserve">Организация и проведение </w:t>
            </w:r>
            <w:r w:rsidR="00AB3680">
              <w:rPr>
                <w:rFonts w:ascii="Times New Roman" w:hAnsi="Times New Roman"/>
                <w:b w:val="0"/>
                <w:sz w:val="16"/>
                <w:szCs w:val="16"/>
              </w:rPr>
              <w:t>и</w:t>
            </w:r>
            <w:r w:rsidR="00AB3680" w:rsidRPr="00D72BC0">
              <w:rPr>
                <w:rFonts w:ascii="Times New Roman" w:hAnsi="Times New Roman"/>
                <w:b w:val="0"/>
                <w:sz w:val="16"/>
                <w:szCs w:val="16"/>
              </w:rPr>
              <w:t>сполнителями мероприятий по обеспечению первичных мер пожарной безопасности (ежегодно</w:t>
            </w:r>
            <w:r w:rsidRPr="00D72BC0">
              <w:rPr>
                <w:rFonts w:ascii="Times New Roman" w:hAnsi="Times New Roman"/>
                <w:b w:val="0"/>
                <w:sz w:val="16"/>
                <w:szCs w:val="16"/>
              </w:rPr>
              <w:t>)</w:t>
            </w:r>
            <w:r w:rsidR="00991D9D" w:rsidRPr="00991D9D">
              <w:rPr>
                <w:rFonts w:ascii="Times New Roman" w:hAnsi="Times New Roman"/>
                <w:b w:val="0"/>
                <w:sz w:val="16"/>
                <w:szCs w:val="16"/>
              </w:rPr>
              <w:t>»</w:t>
            </w:r>
          </w:p>
        </w:tc>
      </w:tr>
      <w:tr w:rsidR="00DC41E5" w:rsidTr="00E8379E">
        <w:tc>
          <w:tcPr>
            <w:tcW w:w="627" w:type="dxa"/>
          </w:tcPr>
          <w:p w:rsidR="00DC41E5" w:rsidRPr="00991D9D" w:rsidRDefault="00DC41E5" w:rsidP="00DC41E5">
            <w:pPr>
              <w:ind w:right="-597"/>
              <w:contextualSpacing/>
              <w:rPr>
                <w:rFonts w:ascii="Times New Roman" w:hAnsi="Times New Roman"/>
                <w:b w:val="0"/>
                <w:sz w:val="16"/>
                <w:szCs w:val="16"/>
              </w:rPr>
            </w:pPr>
            <w:r w:rsidRPr="00991D9D">
              <w:rPr>
                <w:rFonts w:ascii="Times New Roman" w:hAnsi="Times New Roman"/>
                <w:b w:val="0"/>
                <w:sz w:val="16"/>
                <w:szCs w:val="16"/>
              </w:rPr>
              <w:t>1.1</w:t>
            </w:r>
          </w:p>
        </w:tc>
        <w:tc>
          <w:tcPr>
            <w:tcW w:w="2345" w:type="dxa"/>
          </w:tcPr>
          <w:p w:rsidR="00DC41E5" w:rsidRPr="005D03C6" w:rsidRDefault="005D03C6" w:rsidP="00DC41E5">
            <w:pPr>
              <w:contextualSpacing/>
              <w:jc w:val="both"/>
              <w:rPr>
                <w:rFonts w:ascii="Times New Roman" w:hAnsi="Times New Roman"/>
                <w:b w:val="0"/>
                <w:sz w:val="16"/>
                <w:szCs w:val="16"/>
                <w:highlight w:val="yellow"/>
              </w:rPr>
            </w:pPr>
            <w:r w:rsidRPr="005D03C6">
              <w:rPr>
                <w:rFonts w:ascii="Times New Roman" w:eastAsia="Calibri" w:hAnsi="Times New Roman"/>
                <w:b w:val="0"/>
                <w:color w:val="000000"/>
                <w:sz w:val="16"/>
                <w:szCs w:val="16"/>
              </w:rPr>
              <w:t>Снижение рисков и смягчение последствий чрезвычайных ситуаций природного и техногенного характера на территории города</w:t>
            </w:r>
            <w:r w:rsidRPr="005D03C6">
              <w:rPr>
                <w:rFonts w:ascii="Times New Roman" w:eastAsia="Calibri" w:hAnsi="Times New Roman"/>
                <w:b w:val="0"/>
                <w:sz w:val="16"/>
                <w:szCs w:val="16"/>
                <w:lang w:eastAsia="en-US"/>
              </w:rPr>
              <w:t>.</w:t>
            </w:r>
          </w:p>
        </w:tc>
        <w:tc>
          <w:tcPr>
            <w:tcW w:w="1276" w:type="dxa"/>
          </w:tcPr>
          <w:p w:rsidR="00DC41E5" w:rsidRPr="00A85F3B" w:rsidRDefault="00A85F3B" w:rsidP="00DE4174">
            <w:pPr>
              <w:ind w:right="-36"/>
              <w:contextualSpacing/>
              <w:jc w:val="center"/>
              <w:rPr>
                <w:rFonts w:ascii="Times New Roman" w:hAnsi="Times New Roman"/>
                <w:b w:val="0"/>
                <w:sz w:val="16"/>
                <w:szCs w:val="16"/>
                <w:lang w:val="en-US"/>
              </w:rPr>
            </w:pPr>
            <w:r>
              <w:rPr>
                <w:rFonts w:ascii="Times New Roman" w:hAnsi="Times New Roman"/>
                <w:b w:val="0"/>
                <w:sz w:val="16"/>
                <w:szCs w:val="16"/>
                <w:lang w:val="en-US"/>
              </w:rPr>
              <w:t>-</w:t>
            </w:r>
          </w:p>
        </w:tc>
        <w:tc>
          <w:tcPr>
            <w:tcW w:w="1444" w:type="dxa"/>
          </w:tcPr>
          <w:p w:rsidR="00DC41E5" w:rsidRPr="00DC41E5" w:rsidRDefault="00DC41E5" w:rsidP="00DC41E5">
            <w:pPr>
              <w:ind w:right="-67"/>
              <w:contextualSpacing/>
              <w:jc w:val="center"/>
              <w:rPr>
                <w:rFonts w:ascii="Times New Roman" w:hAnsi="Times New Roman"/>
                <w:b w:val="0"/>
                <w:sz w:val="16"/>
                <w:szCs w:val="16"/>
              </w:rPr>
            </w:pPr>
            <w:r w:rsidRPr="00DC41E5">
              <w:rPr>
                <w:rFonts w:ascii="Times New Roman" w:hAnsi="Times New Roman"/>
                <w:b w:val="0"/>
                <w:sz w:val="16"/>
                <w:szCs w:val="16"/>
              </w:rPr>
              <w:t>%</w:t>
            </w:r>
          </w:p>
        </w:tc>
        <w:tc>
          <w:tcPr>
            <w:tcW w:w="1018" w:type="dxa"/>
          </w:tcPr>
          <w:p w:rsidR="00DC41E5" w:rsidRPr="00DC41E5" w:rsidRDefault="00DC41E5" w:rsidP="00DC41E5">
            <w:pPr>
              <w:ind w:right="-46"/>
              <w:contextualSpacing/>
              <w:jc w:val="center"/>
              <w:rPr>
                <w:rFonts w:ascii="Times New Roman" w:hAnsi="Times New Roman"/>
                <w:b w:val="0"/>
                <w:sz w:val="16"/>
                <w:szCs w:val="16"/>
              </w:rPr>
            </w:pPr>
            <w:r w:rsidRPr="00DC41E5">
              <w:rPr>
                <w:rFonts w:ascii="Times New Roman" w:hAnsi="Times New Roman"/>
                <w:b w:val="0"/>
                <w:sz w:val="16"/>
                <w:szCs w:val="16"/>
              </w:rPr>
              <w:t>100</w:t>
            </w:r>
          </w:p>
        </w:tc>
        <w:tc>
          <w:tcPr>
            <w:tcW w:w="1082" w:type="dxa"/>
          </w:tcPr>
          <w:p w:rsidR="00DC41E5" w:rsidRPr="00DC41E5" w:rsidRDefault="00DC41E5" w:rsidP="002F2100">
            <w:pPr>
              <w:contextualSpacing/>
              <w:jc w:val="center"/>
              <w:rPr>
                <w:rFonts w:ascii="Times New Roman" w:hAnsi="Times New Roman"/>
                <w:b w:val="0"/>
                <w:sz w:val="16"/>
                <w:szCs w:val="16"/>
              </w:rPr>
            </w:pPr>
            <w:r w:rsidRPr="00DC41E5">
              <w:rPr>
                <w:rFonts w:ascii="Times New Roman" w:hAnsi="Times New Roman"/>
                <w:b w:val="0"/>
                <w:sz w:val="16"/>
                <w:szCs w:val="16"/>
              </w:rPr>
              <w:t>202</w:t>
            </w:r>
            <w:r w:rsidR="00A85F3B">
              <w:rPr>
                <w:rFonts w:ascii="Times New Roman" w:hAnsi="Times New Roman"/>
                <w:b w:val="0"/>
                <w:sz w:val="16"/>
                <w:szCs w:val="16"/>
              </w:rPr>
              <w:t>2</w:t>
            </w:r>
          </w:p>
        </w:tc>
        <w:tc>
          <w:tcPr>
            <w:tcW w:w="1079" w:type="dxa"/>
          </w:tcPr>
          <w:p w:rsidR="00DC41E5" w:rsidRDefault="00DC41E5" w:rsidP="00DC41E5">
            <w:pPr>
              <w:jc w:val="center"/>
            </w:pPr>
            <w:r w:rsidRPr="005669B4">
              <w:rPr>
                <w:rFonts w:ascii="Times New Roman" w:hAnsi="Times New Roman"/>
                <w:b w:val="0"/>
                <w:sz w:val="16"/>
                <w:szCs w:val="16"/>
              </w:rPr>
              <w:t>100</w:t>
            </w:r>
          </w:p>
        </w:tc>
        <w:tc>
          <w:tcPr>
            <w:tcW w:w="1028" w:type="dxa"/>
          </w:tcPr>
          <w:p w:rsidR="00DC41E5" w:rsidRDefault="00DC41E5" w:rsidP="00DC41E5">
            <w:pPr>
              <w:jc w:val="center"/>
            </w:pPr>
            <w:r w:rsidRPr="005669B4">
              <w:rPr>
                <w:rFonts w:ascii="Times New Roman" w:hAnsi="Times New Roman"/>
                <w:b w:val="0"/>
                <w:sz w:val="16"/>
                <w:szCs w:val="16"/>
              </w:rPr>
              <w:t>100</w:t>
            </w:r>
          </w:p>
        </w:tc>
        <w:tc>
          <w:tcPr>
            <w:tcW w:w="979" w:type="dxa"/>
          </w:tcPr>
          <w:p w:rsidR="00DC41E5" w:rsidRDefault="00DC41E5" w:rsidP="00DC41E5">
            <w:pPr>
              <w:jc w:val="center"/>
            </w:pPr>
            <w:r w:rsidRPr="005669B4">
              <w:rPr>
                <w:rFonts w:ascii="Times New Roman" w:hAnsi="Times New Roman"/>
                <w:b w:val="0"/>
                <w:sz w:val="16"/>
                <w:szCs w:val="16"/>
              </w:rPr>
              <w:t>100</w:t>
            </w:r>
          </w:p>
        </w:tc>
        <w:tc>
          <w:tcPr>
            <w:tcW w:w="1024" w:type="dxa"/>
          </w:tcPr>
          <w:p w:rsidR="00DC41E5" w:rsidRDefault="00DC41E5" w:rsidP="00DC41E5">
            <w:pPr>
              <w:jc w:val="center"/>
            </w:pPr>
            <w:r w:rsidRPr="005669B4">
              <w:rPr>
                <w:rFonts w:ascii="Times New Roman" w:hAnsi="Times New Roman"/>
                <w:b w:val="0"/>
                <w:sz w:val="16"/>
                <w:szCs w:val="16"/>
              </w:rPr>
              <w:t>100</w:t>
            </w:r>
          </w:p>
        </w:tc>
        <w:tc>
          <w:tcPr>
            <w:tcW w:w="3300" w:type="dxa"/>
          </w:tcPr>
          <w:p w:rsidR="00DC41E5" w:rsidRPr="00991D9D" w:rsidRDefault="00DC41E5" w:rsidP="00DC41E5">
            <w:pPr>
              <w:ind w:right="-108"/>
              <w:contextualSpacing/>
              <w:jc w:val="center"/>
              <w:rPr>
                <w:rFonts w:ascii="Times New Roman" w:hAnsi="Times New Roman"/>
                <w:b w:val="0"/>
                <w:sz w:val="16"/>
                <w:szCs w:val="16"/>
              </w:rPr>
            </w:pPr>
            <w:r w:rsidRPr="00991D9D">
              <w:rPr>
                <w:rFonts w:ascii="Times New Roman" w:hAnsi="Times New Roman"/>
                <w:b w:val="0"/>
                <w:sz w:val="16"/>
                <w:szCs w:val="16"/>
              </w:rPr>
              <w:t>Администрация города</w:t>
            </w:r>
          </w:p>
        </w:tc>
      </w:tr>
      <w:tr w:rsidR="00DC41E5" w:rsidTr="00E8379E">
        <w:tc>
          <w:tcPr>
            <w:tcW w:w="627" w:type="dxa"/>
          </w:tcPr>
          <w:p w:rsidR="00DC41E5" w:rsidRPr="00991D9D" w:rsidRDefault="00DC41E5" w:rsidP="00DC41E5">
            <w:pPr>
              <w:ind w:right="-597"/>
              <w:contextualSpacing/>
              <w:rPr>
                <w:rFonts w:ascii="Times New Roman" w:hAnsi="Times New Roman"/>
                <w:b w:val="0"/>
                <w:sz w:val="16"/>
                <w:szCs w:val="16"/>
              </w:rPr>
            </w:pPr>
            <w:r w:rsidRPr="00991D9D">
              <w:rPr>
                <w:rFonts w:ascii="Times New Roman" w:hAnsi="Times New Roman"/>
                <w:b w:val="0"/>
                <w:sz w:val="16"/>
                <w:szCs w:val="16"/>
              </w:rPr>
              <w:t>1.2</w:t>
            </w:r>
          </w:p>
        </w:tc>
        <w:tc>
          <w:tcPr>
            <w:tcW w:w="2345" w:type="dxa"/>
          </w:tcPr>
          <w:p w:rsidR="00DC41E5" w:rsidRPr="005D03C6" w:rsidRDefault="005D03C6" w:rsidP="00DC41E5">
            <w:pPr>
              <w:contextualSpacing/>
              <w:jc w:val="both"/>
              <w:rPr>
                <w:rFonts w:ascii="Times New Roman" w:hAnsi="Times New Roman"/>
                <w:b w:val="0"/>
                <w:sz w:val="16"/>
                <w:szCs w:val="16"/>
                <w:highlight w:val="yellow"/>
              </w:rPr>
            </w:pPr>
            <w:r w:rsidRPr="005D03C6">
              <w:rPr>
                <w:rFonts w:ascii="Times New Roman" w:eastAsia="Calibri" w:hAnsi="Times New Roman"/>
                <w:b w:val="0"/>
                <w:sz w:val="16"/>
                <w:szCs w:val="16"/>
              </w:rPr>
              <w:t>Мероприятия по п</w:t>
            </w:r>
            <w:r w:rsidRPr="005D03C6">
              <w:rPr>
                <w:rFonts w:ascii="Times New Roman" w:eastAsia="Calibri" w:hAnsi="Times New Roman"/>
                <w:b w:val="0"/>
                <w:color w:val="000000"/>
                <w:sz w:val="16"/>
                <w:szCs w:val="16"/>
              </w:rPr>
              <w:t>овышению уровня пожарной безопасности муниципальных учреждений города.</w:t>
            </w:r>
          </w:p>
        </w:tc>
        <w:tc>
          <w:tcPr>
            <w:tcW w:w="1276" w:type="dxa"/>
          </w:tcPr>
          <w:p w:rsidR="00DC41E5" w:rsidRPr="00A85F3B" w:rsidRDefault="00A85F3B" w:rsidP="00DE4174">
            <w:pPr>
              <w:ind w:right="-113"/>
              <w:contextualSpacing/>
              <w:jc w:val="center"/>
              <w:rPr>
                <w:rFonts w:ascii="Times New Roman" w:hAnsi="Times New Roman"/>
                <w:b w:val="0"/>
                <w:sz w:val="28"/>
                <w:szCs w:val="28"/>
                <w:lang w:val="en-US"/>
              </w:rPr>
            </w:pPr>
            <w:r>
              <w:rPr>
                <w:rFonts w:ascii="Times New Roman" w:hAnsi="Times New Roman"/>
                <w:b w:val="0"/>
                <w:sz w:val="16"/>
                <w:szCs w:val="16"/>
                <w:lang w:val="en-US"/>
              </w:rPr>
              <w:t>-</w:t>
            </w:r>
          </w:p>
        </w:tc>
        <w:tc>
          <w:tcPr>
            <w:tcW w:w="1444" w:type="dxa"/>
          </w:tcPr>
          <w:p w:rsidR="00DC41E5" w:rsidRPr="00DC41E5" w:rsidRDefault="00DC41E5" w:rsidP="00DC41E5">
            <w:pPr>
              <w:ind w:right="-67"/>
              <w:contextualSpacing/>
              <w:jc w:val="center"/>
              <w:rPr>
                <w:rFonts w:ascii="Times New Roman" w:hAnsi="Times New Roman"/>
                <w:b w:val="0"/>
                <w:sz w:val="16"/>
                <w:szCs w:val="16"/>
              </w:rPr>
            </w:pPr>
            <w:r w:rsidRPr="00DC41E5">
              <w:rPr>
                <w:rFonts w:ascii="Times New Roman" w:hAnsi="Times New Roman"/>
                <w:b w:val="0"/>
                <w:sz w:val="16"/>
                <w:szCs w:val="16"/>
              </w:rPr>
              <w:t>%</w:t>
            </w:r>
          </w:p>
        </w:tc>
        <w:tc>
          <w:tcPr>
            <w:tcW w:w="1018" w:type="dxa"/>
          </w:tcPr>
          <w:p w:rsidR="00DC41E5" w:rsidRPr="00DC41E5" w:rsidRDefault="00DC41E5" w:rsidP="00DC41E5">
            <w:pPr>
              <w:ind w:right="-46"/>
              <w:contextualSpacing/>
              <w:jc w:val="center"/>
              <w:rPr>
                <w:rFonts w:ascii="Times New Roman" w:hAnsi="Times New Roman"/>
                <w:b w:val="0"/>
                <w:sz w:val="16"/>
                <w:szCs w:val="16"/>
              </w:rPr>
            </w:pPr>
            <w:r w:rsidRPr="00DC41E5">
              <w:rPr>
                <w:rFonts w:ascii="Times New Roman" w:hAnsi="Times New Roman"/>
                <w:b w:val="0"/>
                <w:sz w:val="16"/>
                <w:szCs w:val="16"/>
              </w:rPr>
              <w:t>100</w:t>
            </w:r>
          </w:p>
        </w:tc>
        <w:tc>
          <w:tcPr>
            <w:tcW w:w="1082" w:type="dxa"/>
          </w:tcPr>
          <w:p w:rsidR="00DC41E5" w:rsidRPr="00DC41E5" w:rsidRDefault="00DC41E5" w:rsidP="00A85F3B">
            <w:pPr>
              <w:contextualSpacing/>
              <w:jc w:val="center"/>
              <w:rPr>
                <w:rFonts w:ascii="Times New Roman" w:hAnsi="Times New Roman"/>
                <w:b w:val="0"/>
                <w:sz w:val="16"/>
                <w:szCs w:val="16"/>
              </w:rPr>
            </w:pPr>
            <w:r w:rsidRPr="00DC41E5">
              <w:rPr>
                <w:rFonts w:ascii="Times New Roman" w:hAnsi="Times New Roman"/>
                <w:b w:val="0"/>
                <w:sz w:val="16"/>
                <w:szCs w:val="16"/>
              </w:rPr>
              <w:t>202</w:t>
            </w:r>
            <w:r w:rsidR="00A85F3B">
              <w:rPr>
                <w:rFonts w:ascii="Times New Roman" w:hAnsi="Times New Roman"/>
                <w:b w:val="0"/>
                <w:sz w:val="16"/>
                <w:szCs w:val="16"/>
                <w:lang w:val="en-US"/>
              </w:rPr>
              <w:t>2</w:t>
            </w:r>
          </w:p>
        </w:tc>
        <w:tc>
          <w:tcPr>
            <w:tcW w:w="1079" w:type="dxa"/>
          </w:tcPr>
          <w:p w:rsidR="00DC41E5" w:rsidRDefault="00DC41E5" w:rsidP="00DC41E5">
            <w:pPr>
              <w:jc w:val="center"/>
            </w:pPr>
            <w:r w:rsidRPr="005669B4">
              <w:rPr>
                <w:rFonts w:ascii="Times New Roman" w:hAnsi="Times New Roman"/>
                <w:b w:val="0"/>
                <w:sz w:val="16"/>
                <w:szCs w:val="16"/>
              </w:rPr>
              <w:t>100</w:t>
            </w:r>
          </w:p>
        </w:tc>
        <w:tc>
          <w:tcPr>
            <w:tcW w:w="1028" w:type="dxa"/>
          </w:tcPr>
          <w:p w:rsidR="00DC41E5" w:rsidRDefault="00DC41E5" w:rsidP="00DC41E5">
            <w:pPr>
              <w:jc w:val="center"/>
            </w:pPr>
            <w:r w:rsidRPr="005669B4">
              <w:rPr>
                <w:rFonts w:ascii="Times New Roman" w:hAnsi="Times New Roman"/>
                <w:b w:val="0"/>
                <w:sz w:val="16"/>
                <w:szCs w:val="16"/>
              </w:rPr>
              <w:t>100</w:t>
            </w:r>
          </w:p>
        </w:tc>
        <w:tc>
          <w:tcPr>
            <w:tcW w:w="979" w:type="dxa"/>
          </w:tcPr>
          <w:p w:rsidR="00DC41E5" w:rsidRDefault="00DC41E5" w:rsidP="00DC41E5">
            <w:pPr>
              <w:jc w:val="center"/>
            </w:pPr>
            <w:r w:rsidRPr="005669B4">
              <w:rPr>
                <w:rFonts w:ascii="Times New Roman" w:hAnsi="Times New Roman"/>
                <w:b w:val="0"/>
                <w:sz w:val="16"/>
                <w:szCs w:val="16"/>
              </w:rPr>
              <w:t>100</w:t>
            </w:r>
          </w:p>
        </w:tc>
        <w:tc>
          <w:tcPr>
            <w:tcW w:w="1024" w:type="dxa"/>
          </w:tcPr>
          <w:p w:rsidR="00DC41E5" w:rsidRDefault="00DC41E5" w:rsidP="00DC41E5">
            <w:pPr>
              <w:jc w:val="center"/>
            </w:pPr>
            <w:r w:rsidRPr="005669B4">
              <w:rPr>
                <w:rFonts w:ascii="Times New Roman" w:hAnsi="Times New Roman"/>
                <w:b w:val="0"/>
                <w:sz w:val="16"/>
                <w:szCs w:val="16"/>
              </w:rPr>
              <w:t>100</w:t>
            </w:r>
          </w:p>
        </w:tc>
        <w:tc>
          <w:tcPr>
            <w:tcW w:w="3300" w:type="dxa"/>
          </w:tcPr>
          <w:p w:rsidR="00DC41E5" w:rsidRPr="00991D9D" w:rsidRDefault="00DC41E5" w:rsidP="00DC41E5">
            <w:pPr>
              <w:contextualSpacing/>
              <w:jc w:val="center"/>
              <w:rPr>
                <w:rFonts w:ascii="Times New Roman" w:hAnsi="Times New Roman"/>
                <w:b w:val="0"/>
                <w:sz w:val="16"/>
                <w:szCs w:val="16"/>
              </w:rPr>
            </w:pPr>
            <w:r w:rsidRPr="00991D9D">
              <w:rPr>
                <w:rFonts w:ascii="Times New Roman" w:hAnsi="Times New Roman"/>
                <w:b w:val="0"/>
                <w:sz w:val="16"/>
                <w:szCs w:val="16"/>
              </w:rPr>
              <w:t>Администрация города,</w:t>
            </w:r>
          </w:p>
          <w:p w:rsidR="00DC41E5" w:rsidRPr="00991D9D" w:rsidRDefault="00DC41E5" w:rsidP="00DC41E5">
            <w:pPr>
              <w:contextualSpacing/>
              <w:jc w:val="center"/>
              <w:rPr>
                <w:rFonts w:ascii="Times New Roman" w:hAnsi="Times New Roman"/>
                <w:b w:val="0"/>
                <w:sz w:val="16"/>
                <w:szCs w:val="16"/>
              </w:rPr>
            </w:pPr>
            <w:r w:rsidRPr="00991D9D">
              <w:rPr>
                <w:rFonts w:ascii="Times New Roman" w:hAnsi="Times New Roman"/>
                <w:b w:val="0"/>
                <w:sz w:val="16"/>
                <w:szCs w:val="16"/>
              </w:rPr>
              <w:t>департамент образования администрации города,</w:t>
            </w:r>
          </w:p>
          <w:p w:rsidR="00DC41E5" w:rsidRPr="00991D9D" w:rsidRDefault="00DC41E5" w:rsidP="00DC41E5">
            <w:pPr>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 xml:space="preserve">комитет культуры и туризма администрации города, </w:t>
            </w:r>
          </w:p>
          <w:p w:rsidR="00DC41E5" w:rsidRPr="00991D9D" w:rsidRDefault="00DC41E5" w:rsidP="00DC41E5">
            <w:pPr>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комитет физической культуры и спорта администрации города,</w:t>
            </w:r>
          </w:p>
          <w:p w:rsidR="00DC41E5" w:rsidRPr="00991D9D" w:rsidRDefault="00DC41E5" w:rsidP="00DC41E5">
            <w:pPr>
              <w:widowControl w:val="0"/>
              <w:tabs>
                <w:tab w:val="left" w:pos="851"/>
                <w:tab w:val="left" w:pos="1134"/>
              </w:tabs>
              <w:autoSpaceDE w:val="0"/>
              <w:autoSpaceDN w:val="0"/>
              <w:adjustRightInd w:val="0"/>
              <w:contextualSpacing/>
              <w:jc w:val="center"/>
              <w:rPr>
                <w:rFonts w:ascii="Times New Roman" w:eastAsia="Calibri" w:hAnsi="Times New Roman"/>
                <w:sz w:val="16"/>
                <w:szCs w:val="16"/>
                <w:highlight w:val="yellow"/>
                <w:lang w:eastAsia="en-US"/>
              </w:rPr>
            </w:pPr>
            <w:r w:rsidRPr="00991D9D">
              <w:rPr>
                <w:rFonts w:ascii="Times New Roman" w:eastAsia="Calibri" w:hAnsi="Times New Roman"/>
                <w:b w:val="0"/>
                <w:sz w:val="16"/>
                <w:szCs w:val="16"/>
              </w:rPr>
              <w:t>департамент градостроительства и земельных отношений</w:t>
            </w:r>
          </w:p>
          <w:p w:rsidR="00DC41E5" w:rsidRPr="00991D9D" w:rsidRDefault="00DC41E5" w:rsidP="00DC41E5">
            <w:pPr>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администрации города,</w:t>
            </w:r>
          </w:p>
          <w:p w:rsidR="00DC41E5" w:rsidRPr="00991D9D" w:rsidRDefault="00DC41E5" w:rsidP="00DC41E5">
            <w:pPr>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департамент жилищно-коммунального хозяйства администрации города,</w:t>
            </w:r>
          </w:p>
          <w:p w:rsidR="00DC41E5" w:rsidRDefault="00DC41E5" w:rsidP="00DC41E5">
            <w:pPr>
              <w:contextualSpacing/>
              <w:jc w:val="center"/>
              <w:rPr>
                <w:rFonts w:ascii="Times New Roman" w:eastAsia="Calibri" w:hAnsi="Times New Roman"/>
                <w:b w:val="0"/>
                <w:sz w:val="16"/>
                <w:szCs w:val="16"/>
              </w:rPr>
            </w:pPr>
            <w:r w:rsidRPr="00991D9D">
              <w:rPr>
                <w:rFonts w:ascii="Times New Roman" w:eastAsia="Calibri" w:hAnsi="Times New Roman"/>
                <w:b w:val="0"/>
                <w:sz w:val="16"/>
                <w:szCs w:val="16"/>
              </w:rPr>
              <w:t>департамент муниципального имущества администрации города</w:t>
            </w:r>
          </w:p>
          <w:p w:rsidR="002C40E2" w:rsidRPr="00991D9D" w:rsidRDefault="002C40E2" w:rsidP="00DC41E5">
            <w:pPr>
              <w:contextualSpacing/>
              <w:jc w:val="center"/>
              <w:rPr>
                <w:rFonts w:ascii="Times New Roman" w:hAnsi="Times New Roman"/>
                <w:b w:val="0"/>
                <w:sz w:val="16"/>
                <w:szCs w:val="16"/>
              </w:rPr>
            </w:pPr>
          </w:p>
        </w:tc>
      </w:tr>
    </w:tbl>
    <w:p w:rsidR="00991940" w:rsidRDefault="00991940" w:rsidP="00991940">
      <w:pPr>
        <w:ind w:right="-597"/>
        <w:contextualSpacing/>
        <w:jc w:val="center"/>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3D1A18" w:rsidRDefault="003D1A18"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2808CE" w:rsidRPr="00991940" w:rsidRDefault="002808CE"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BC389A" w:rsidP="00BC389A">
      <w:pPr>
        <w:ind w:right="-597"/>
        <w:contextualSpacing/>
        <w:jc w:val="right"/>
        <w:rPr>
          <w:rFonts w:ascii="Times New Roman" w:hAnsi="Times New Roman"/>
          <w:b w:val="0"/>
          <w:sz w:val="28"/>
          <w:szCs w:val="28"/>
        </w:rPr>
      </w:pPr>
      <w:r>
        <w:rPr>
          <w:rFonts w:ascii="Times New Roman" w:hAnsi="Times New Roman"/>
          <w:b w:val="0"/>
          <w:sz w:val="28"/>
          <w:szCs w:val="28"/>
        </w:rPr>
        <w:t>Таблица 4</w:t>
      </w:r>
    </w:p>
    <w:p w:rsidR="00BC389A" w:rsidRDefault="00BC389A" w:rsidP="003B0CF7">
      <w:pPr>
        <w:ind w:right="-597"/>
        <w:contextualSpacing/>
        <w:jc w:val="right"/>
        <w:rPr>
          <w:rFonts w:ascii="Times New Roman" w:hAnsi="Times New Roman"/>
          <w:b w:val="0"/>
          <w:sz w:val="28"/>
          <w:szCs w:val="28"/>
        </w:rPr>
      </w:pPr>
    </w:p>
    <w:p w:rsidR="00BC389A" w:rsidRDefault="00BC389A" w:rsidP="003B0CF7">
      <w:pPr>
        <w:ind w:right="-597"/>
        <w:contextualSpacing/>
        <w:jc w:val="right"/>
        <w:rPr>
          <w:rFonts w:ascii="Times New Roman" w:hAnsi="Times New Roman"/>
          <w:b w:val="0"/>
          <w:sz w:val="28"/>
          <w:szCs w:val="28"/>
        </w:rPr>
      </w:pPr>
    </w:p>
    <w:p w:rsidR="00BC389A" w:rsidRDefault="00BC389A" w:rsidP="00BC389A">
      <w:pPr>
        <w:ind w:right="-597"/>
        <w:contextualSpacing/>
        <w:jc w:val="center"/>
        <w:rPr>
          <w:rFonts w:ascii="Times New Roman" w:hAnsi="Times New Roman"/>
          <w:b w:val="0"/>
          <w:sz w:val="28"/>
          <w:szCs w:val="28"/>
        </w:rPr>
      </w:pPr>
      <w:r>
        <w:rPr>
          <w:rFonts w:ascii="Times New Roman" w:hAnsi="Times New Roman"/>
          <w:b w:val="0"/>
          <w:sz w:val="28"/>
          <w:szCs w:val="28"/>
        </w:rPr>
        <w:t>План достижения показателей муниципальной программы в 202</w:t>
      </w:r>
      <w:r w:rsidR="00CF64AE">
        <w:rPr>
          <w:rFonts w:ascii="Times New Roman" w:hAnsi="Times New Roman"/>
          <w:b w:val="0"/>
          <w:sz w:val="28"/>
          <w:szCs w:val="28"/>
        </w:rPr>
        <w:t>4</w:t>
      </w:r>
      <w:r>
        <w:rPr>
          <w:rFonts w:ascii="Times New Roman" w:hAnsi="Times New Roman"/>
          <w:b w:val="0"/>
          <w:sz w:val="28"/>
          <w:szCs w:val="28"/>
        </w:rPr>
        <w:t xml:space="preserve"> году</w:t>
      </w:r>
    </w:p>
    <w:p w:rsidR="00BC389A" w:rsidRDefault="00BC389A" w:rsidP="00BC389A">
      <w:pPr>
        <w:ind w:right="-597"/>
        <w:contextualSpacing/>
        <w:jc w:val="center"/>
        <w:rPr>
          <w:rFonts w:ascii="Times New Roman" w:hAnsi="Times New Roman"/>
          <w:b w:val="0"/>
          <w:sz w:val="28"/>
          <w:szCs w:val="28"/>
        </w:rPr>
      </w:pPr>
    </w:p>
    <w:tbl>
      <w:tblPr>
        <w:tblStyle w:val="a7"/>
        <w:tblW w:w="14588" w:type="dxa"/>
        <w:tblInd w:w="339" w:type="dxa"/>
        <w:tblLook w:val="04A0" w:firstRow="1" w:lastRow="0" w:firstColumn="1" w:lastColumn="0" w:noHBand="0" w:noVBand="1"/>
      </w:tblPr>
      <w:tblGrid>
        <w:gridCol w:w="485"/>
        <w:gridCol w:w="1657"/>
        <w:gridCol w:w="1249"/>
        <w:gridCol w:w="1027"/>
        <w:gridCol w:w="876"/>
        <w:gridCol w:w="910"/>
        <w:gridCol w:w="620"/>
        <w:gridCol w:w="792"/>
        <w:gridCol w:w="539"/>
        <w:gridCol w:w="671"/>
        <w:gridCol w:w="665"/>
        <w:gridCol w:w="758"/>
        <w:gridCol w:w="860"/>
        <w:gridCol w:w="887"/>
        <w:gridCol w:w="809"/>
        <w:gridCol w:w="887"/>
        <w:gridCol w:w="896"/>
      </w:tblGrid>
      <w:tr w:rsidR="00C70138" w:rsidRPr="00C70138" w:rsidTr="003516F1">
        <w:tc>
          <w:tcPr>
            <w:tcW w:w="485" w:type="dxa"/>
            <w:vMerge w:val="restart"/>
          </w:tcPr>
          <w:p w:rsidR="00C70138" w:rsidRPr="00991D9D" w:rsidRDefault="00C70138" w:rsidP="00BC389A">
            <w:pPr>
              <w:ind w:right="-45"/>
              <w:contextualSpacing/>
              <w:jc w:val="center"/>
              <w:rPr>
                <w:rFonts w:ascii="Times New Roman" w:hAnsi="Times New Roman"/>
                <w:b w:val="0"/>
                <w:sz w:val="16"/>
                <w:szCs w:val="16"/>
              </w:rPr>
            </w:pPr>
            <w:r w:rsidRPr="00991D9D">
              <w:rPr>
                <w:rFonts w:ascii="Times New Roman" w:hAnsi="Times New Roman"/>
                <w:b w:val="0"/>
                <w:sz w:val="16"/>
                <w:szCs w:val="16"/>
              </w:rPr>
              <w:t>№</w:t>
            </w:r>
          </w:p>
          <w:p w:rsidR="00C70138" w:rsidRPr="00991D9D" w:rsidRDefault="00C70138" w:rsidP="00BC389A">
            <w:pPr>
              <w:ind w:right="-45"/>
              <w:contextualSpacing/>
              <w:jc w:val="center"/>
              <w:rPr>
                <w:rFonts w:ascii="Times New Roman" w:hAnsi="Times New Roman"/>
                <w:b w:val="0"/>
                <w:sz w:val="16"/>
                <w:szCs w:val="16"/>
              </w:rPr>
            </w:pPr>
            <w:r w:rsidRPr="00991D9D">
              <w:rPr>
                <w:rFonts w:ascii="Times New Roman" w:hAnsi="Times New Roman"/>
                <w:b w:val="0"/>
                <w:sz w:val="16"/>
                <w:szCs w:val="16"/>
              </w:rPr>
              <w:t>п/п</w:t>
            </w:r>
          </w:p>
        </w:tc>
        <w:tc>
          <w:tcPr>
            <w:tcW w:w="1657" w:type="dxa"/>
            <w:vMerge w:val="restart"/>
          </w:tcPr>
          <w:p w:rsidR="00C70138" w:rsidRPr="00991D9D" w:rsidRDefault="00C70138" w:rsidP="00BC389A">
            <w:pPr>
              <w:ind w:right="-5"/>
              <w:contextualSpacing/>
              <w:jc w:val="center"/>
              <w:rPr>
                <w:rFonts w:ascii="Times New Roman" w:hAnsi="Times New Roman"/>
                <w:b w:val="0"/>
                <w:sz w:val="16"/>
                <w:szCs w:val="16"/>
              </w:rPr>
            </w:pPr>
            <w:r w:rsidRPr="00991D9D">
              <w:rPr>
                <w:rFonts w:ascii="Times New Roman" w:hAnsi="Times New Roman"/>
                <w:b w:val="0"/>
                <w:sz w:val="16"/>
                <w:szCs w:val="16"/>
              </w:rPr>
              <w:t>Цели/показатели</w:t>
            </w:r>
          </w:p>
          <w:p w:rsidR="00C70138" w:rsidRPr="00991D9D" w:rsidRDefault="00072427" w:rsidP="00BC389A">
            <w:pPr>
              <w:ind w:right="-5"/>
              <w:contextualSpacing/>
              <w:jc w:val="center"/>
              <w:rPr>
                <w:rFonts w:ascii="Times New Roman" w:hAnsi="Times New Roman"/>
                <w:b w:val="0"/>
                <w:sz w:val="16"/>
                <w:szCs w:val="16"/>
              </w:rPr>
            </w:pPr>
            <w:r>
              <w:rPr>
                <w:rFonts w:ascii="Times New Roman" w:hAnsi="Times New Roman"/>
                <w:b w:val="0"/>
                <w:sz w:val="16"/>
                <w:szCs w:val="16"/>
              </w:rPr>
              <w:t>м</w:t>
            </w:r>
            <w:r w:rsidR="00C70138" w:rsidRPr="00991D9D">
              <w:rPr>
                <w:rFonts w:ascii="Times New Roman" w:hAnsi="Times New Roman"/>
                <w:b w:val="0"/>
                <w:sz w:val="16"/>
                <w:szCs w:val="16"/>
              </w:rPr>
              <w:t>униципальной</w:t>
            </w:r>
          </w:p>
          <w:p w:rsidR="00C70138" w:rsidRPr="00991D9D" w:rsidRDefault="00C70138" w:rsidP="00BC389A">
            <w:pPr>
              <w:ind w:right="-5"/>
              <w:contextualSpacing/>
              <w:jc w:val="center"/>
              <w:rPr>
                <w:rFonts w:ascii="Times New Roman" w:hAnsi="Times New Roman"/>
                <w:b w:val="0"/>
                <w:sz w:val="16"/>
                <w:szCs w:val="16"/>
              </w:rPr>
            </w:pPr>
            <w:r w:rsidRPr="00991D9D">
              <w:rPr>
                <w:rFonts w:ascii="Times New Roman" w:hAnsi="Times New Roman"/>
                <w:b w:val="0"/>
                <w:sz w:val="16"/>
                <w:szCs w:val="16"/>
              </w:rPr>
              <w:t>программы</w:t>
            </w:r>
          </w:p>
        </w:tc>
        <w:tc>
          <w:tcPr>
            <w:tcW w:w="1249" w:type="dxa"/>
            <w:vMerge w:val="restart"/>
          </w:tcPr>
          <w:p w:rsidR="00C70138" w:rsidRPr="00991D9D" w:rsidRDefault="00C70138" w:rsidP="00BC389A">
            <w:pPr>
              <w:ind w:right="-91"/>
              <w:contextualSpacing/>
              <w:jc w:val="center"/>
              <w:rPr>
                <w:rFonts w:ascii="Times New Roman" w:hAnsi="Times New Roman"/>
                <w:b w:val="0"/>
                <w:sz w:val="16"/>
                <w:szCs w:val="16"/>
              </w:rPr>
            </w:pPr>
            <w:r w:rsidRPr="00991D9D">
              <w:rPr>
                <w:rFonts w:ascii="Times New Roman" w:hAnsi="Times New Roman"/>
                <w:b w:val="0"/>
                <w:sz w:val="16"/>
                <w:szCs w:val="16"/>
              </w:rPr>
              <w:t>Уровень</w:t>
            </w:r>
          </w:p>
          <w:p w:rsidR="00C70138" w:rsidRPr="00991D9D" w:rsidRDefault="00C70138" w:rsidP="00BC389A">
            <w:pPr>
              <w:ind w:right="-91"/>
              <w:contextualSpacing/>
              <w:jc w:val="center"/>
              <w:rPr>
                <w:rFonts w:ascii="Times New Roman" w:hAnsi="Times New Roman"/>
                <w:b w:val="0"/>
                <w:sz w:val="16"/>
                <w:szCs w:val="16"/>
              </w:rPr>
            </w:pPr>
            <w:r w:rsidRPr="00991D9D">
              <w:rPr>
                <w:rFonts w:ascii="Times New Roman" w:hAnsi="Times New Roman"/>
                <w:b w:val="0"/>
                <w:sz w:val="16"/>
                <w:szCs w:val="16"/>
              </w:rPr>
              <w:t>показателей</w:t>
            </w:r>
          </w:p>
        </w:tc>
        <w:tc>
          <w:tcPr>
            <w:tcW w:w="1027" w:type="dxa"/>
            <w:vMerge w:val="restart"/>
          </w:tcPr>
          <w:p w:rsidR="00C70138" w:rsidRPr="00991D9D" w:rsidRDefault="00C70138" w:rsidP="00BC389A">
            <w:pPr>
              <w:ind w:right="-36"/>
              <w:contextualSpacing/>
              <w:jc w:val="center"/>
              <w:rPr>
                <w:rFonts w:ascii="Times New Roman" w:hAnsi="Times New Roman"/>
                <w:b w:val="0"/>
                <w:sz w:val="16"/>
                <w:szCs w:val="16"/>
              </w:rPr>
            </w:pPr>
            <w:r w:rsidRPr="00991D9D">
              <w:rPr>
                <w:rFonts w:ascii="Times New Roman" w:hAnsi="Times New Roman"/>
                <w:b w:val="0"/>
                <w:sz w:val="16"/>
                <w:szCs w:val="16"/>
              </w:rPr>
              <w:t>Единица измерения</w:t>
            </w:r>
          </w:p>
          <w:p w:rsidR="00C70138" w:rsidRPr="00991D9D" w:rsidRDefault="00C70138" w:rsidP="00BC389A">
            <w:pPr>
              <w:ind w:right="-36"/>
              <w:contextualSpacing/>
              <w:jc w:val="center"/>
              <w:rPr>
                <w:rFonts w:ascii="Times New Roman" w:hAnsi="Times New Roman"/>
                <w:b w:val="0"/>
                <w:sz w:val="16"/>
                <w:szCs w:val="16"/>
              </w:rPr>
            </w:pPr>
            <w:r w:rsidRPr="00991D9D">
              <w:rPr>
                <w:rFonts w:ascii="Times New Roman" w:hAnsi="Times New Roman"/>
                <w:b w:val="0"/>
                <w:sz w:val="16"/>
                <w:szCs w:val="16"/>
              </w:rPr>
              <w:t>(по ОКЕИ)</w:t>
            </w:r>
          </w:p>
        </w:tc>
        <w:tc>
          <w:tcPr>
            <w:tcW w:w="9274" w:type="dxa"/>
            <w:gridSpan w:val="12"/>
          </w:tcPr>
          <w:p w:rsidR="00C70138" w:rsidRPr="00991D9D" w:rsidRDefault="00C70138" w:rsidP="00C70138">
            <w:pPr>
              <w:ind w:right="-56"/>
              <w:contextualSpacing/>
              <w:jc w:val="center"/>
              <w:rPr>
                <w:rFonts w:ascii="Times New Roman" w:hAnsi="Times New Roman"/>
                <w:b w:val="0"/>
                <w:sz w:val="16"/>
                <w:szCs w:val="16"/>
              </w:rPr>
            </w:pPr>
            <w:r w:rsidRPr="00991D9D">
              <w:rPr>
                <w:rFonts w:ascii="Times New Roman" w:hAnsi="Times New Roman"/>
                <w:b w:val="0"/>
                <w:sz w:val="16"/>
                <w:szCs w:val="16"/>
              </w:rPr>
              <w:t>Плановые значения по месяцам</w:t>
            </w:r>
          </w:p>
        </w:tc>
        <w:tc>
          <w:tcPr>
            <w:tcW w:w="896" w:type="dxa"/>
            <w:vMerge w:val="restart"/>
          </w:tcPr>
          <w:p w:rsidR="00C70138" w:rsidRPr="00991D9D" w:rsidRDefault="00C70138" w:rsidP="00BC389A">
            <w:pPr>
              <w:contextualSpacing/>
              <w:jc w:val="center"/>
              <w:rPr>
                <w:rFonts w:ascii="Times New Roman" w:hAnsi="Times New Roman"/>
                <w:b w:val="0"/>
                <w:sz w:val="16"/>
                <w:szCs w:val="16"/>
              </w:rPr>
            </w:pPr>
            <w:r w:rsidRPr="00991D9D">
              <w:rPr>
                <w:rFonts w:ascii="Times New Roman" w:hAnsi="Times New Roman"/>
                <w:b w:val="0"/>
                <w:sz w:val="16"/>
                <w:szCs w:val="16"/>
              </w:rPr>
              <w:t>На конец</w:t>
            </w:r>
          </w:p>
          <w:p w:rsidR="00C70138" w:rsidRPr="00991D9D" w:rsidRDefault="00C70138" w:rsidP="00CF64AE">
            <w:pPr>
              <w:contextualSpacing/>
              <w:jc w:val="center"/>
              <w:rPr>
                <w:rFonts w:ascii="Times New Roman" w:hAnsi="Times New Roman"/>
                <w:b w:val="0"/>
                <w:sz w:val="16"/>
                <w:szCs w:val="16"/>
              </w:rPr>
            </w:pPr>
            <w:r w:rsidRPr="00991D9D">
              <w:rPr>
                <w:rFonts w:ascii="Times New Roman" w:hAnsi="Times New Roman"/>
                <w:b w:val="0"/>
                <w:sz w:val="16"/>
                <w:szCs w:val="16"/>
              </w:rPr>
              <w:t>202</w:t>
            </w:r>
            <w:r w:rsidR="00CF64AE" w:rsidRPr="00991D9D">
              <w:rPr>
                <w:rFonts w:ascii="Times New Roman" w:hAnsi="Times New Roman"/>
                <w:b w:val="0"/>
                <w:sz w:val="16"/>
                <w:szCs w:val="16"/>
              </w:rPr>
              <w:t>4</w:t>
            </w:r>
            <w:r w:rsidRPr="00991D9D">
              <w:rPr>
                <w:rFonts w:ascii="Times New Roman" w:hAnsi="Times New Roman"/>
                <w:b w:val="0"/>
                <w:sz w:val="16"/>
                <w:szCs w:val="16"/>
              </w:rPr>
              <w:t xml:space="preserve"> года</w:t>
            </w:r>
          </w:p>
        </w:tc>
      </w:tr>
      <w:tr w:rsidR="00C70138" w:rsidTr="003516F1">
        <w:tc>
          <w:tcPr>
            <w:tcW w:w="485" w:type="dxa"/>
            <w:vMerge/>
          </w:tcPr>
          <w:p w:rsidR="00BC389A" w:rsidRPr="00991D9D" w:rsidRDefault="00BC389A" w:rsidP="00BC389A">
            <w:pPr>
              <w:ind w:right="-597"/>
              <w:contextualSpacing/>
              <w:jc w:val="center"/>
              <w:rPr>
                <w:rFonts w:ascii="Times New Roman" w:hAnsi="Times New Roman"/>
                <w:b w:val="0"/>
                <w:sz w:val="16"/>
                <w:szCs w:val="16"/>
              </w:rPr>
            </w:pPr>
          </w:p>
        </w:tc>
        <w:tc>
          <w:tcPr>
            <w:tcW w:w="1657" w:type="dxa"/>
            <w:vMerge/>
          </w:tcPr>
          <w:p w:rsidR="00BC389A" w:rsidRPr="00991D9D" w:rsidRDefault="00BC389A" w:rsidP="00BC389A">
            <w:pPr>
              <w:ind w:right="-5"/>
              <w:contextualSpacing/>
              <w:jc w:val="center"/>
              <w:rPr>
                <w:rFonts w:ascii="Times New Roman" w:hAnsi="Times New Roman"/>
                <w:b w:val="0"/>
                <w:sz w:val="16"/>
                <w:szCs w:val="16"/>
              </w:rPr>
            </w:pPr>
          </w:p>
        </w:tc>
        <w:tc>
          <w:tcPr>
            <w:tcW w:w="1249" w:type="dxa"/>
            <w:vMerge/>
          </w:tcPr>
          <w:p w:rsidR="00BC389A" w:rsidRPr="00991D9D" w:rsidRDefault="00BC389A" w:rsidP="00BC389A">
            <w:pPr>
              <w:ind w:right="-91"/>
              <w:contextualSpacing/>
              <w:jc w:val="center"/>
              <w:rPr>
                <w:rFonts w:ascii="Times New Roman" w:hAnsi="Times New Roman"/>
                <w:b w:val="0"/>
                <w:sz w:val="16"/>
                <w:szCs w:val="16"/>
              </w:rPr>
            </w:pPr>
          </w:p>
        </w:tc>
        <w:tc>
          <w:tcPr>
            <w:tcW w:w="1027" w:type="dxa"/>
            <w:vMerge/>
          </w:tcPr>
          <w:p w:rsidR="00BC389A" w:rsidRPr="00991D9D" w:rsidRDefault="00BC389A" w:rsidP="00BC389A">
            <w:pPr>
              <w:ind w:right="-36"/>
              <w:contextualSpacing/>
              <w:jc w:val="center"/>
              <w:rPr>
                <w:rFonts w:ascii="Times New Roman" w:hAnsi="Times New Roman"/>
                <w:b w:val="0"/>
                <w:sz w:val="16"/>
                <w:szCs w:val="16"/>
              </w:rPr>
            </w:pPr>
          </w:p>
        </w:tc>
        <w:tc>
          <w:tcPr>
            <w:tcW w:w="876" w:type="dxa"/>
          </w:tcPr>
          <w:p w:rsidR="00BC389A" w:rsidRPr="00991D9D" w:rsidRDefault="00C70138" w:rsidP="00BC389A">
            <w:pPr>
              <w:ind w:right="-121"/>
              <w:contextualSpacing/>
              <w:jc w:val="center"/>
              <w:rPr>
                <w:rFonts w:ascii="Times New Roman" w:hAnsi="Times New Roman"/>
                <w:b w:val="0"/>
                <w:sz w:val="16"/>
                <w:szCs w:val="16"/>
              </w:rPr>
            </w:pPr>
            <w:r w:rsidRPr="00991D9D">
              <w:rPr>
                <w:rFonts w:ascii="Times New Roman" w:hAnsi="Times New Roman"/>
                <w:b w:val="0"/>
                <w:sz w:val="16"/>
                <w:szCs w:val="16"/>
              </w:rPr>
              <w:t>январь</w:t>
            </w:r>
          </w:p>
        </w:tc>
        <w:tc>
          <w:tcPr>
            <w:tcW w:w="910" w:type="dxa"/>
          </w:tcPr>
          <w:p w:rsidR="00BC389A" w:rsidRPr="00991D9D" w:rsidRDefault="00C70138" w:rsidP="00BC389A">
            <w:pPr>
              <w:ind w:right="-121"/>
              <w:contextualSpacing/>
              <w:jc w:val="center"/>
              <w:rPr>
                <w:rFonts w:ascii="Times New Roman" w:hAnsi="Times New Roman"/>
                <w:b w:val="0"/>
                <w:sz w:val="16"/>
                <w:szCs w:val="16"/>
              </w:rPr>
            </w:pPr>
            <w:r w:rsidRPr="00991D9D">
              <w:rPr>
                <w:rFonts w:ascii="Times New Roman" w:hAnsi="Times New Roman"/>
                <w:b w:val="0"/>
                <w:sz w:val="16"/>
                <w:szCs w:val="16"/>
              </w:rPr>
              <w:t>февраль</w:t>
            </w:r>
          </w:p>
        </w:tc>
        <w:tc>
          <w:tcPr>
            <w:tcW w:w="620" w:type="dxa"/>
          </w:tcPr>
          <w:p w:rsidR="00BC389A" w:rsidRPr="00991D9D" w:rsidRDefault="00C70138" w:rsidP="00BC389A">
            <w:pPr>
              <w:ind w:right="-121"/>
              <w:contextualSpacing/>
              <w:jc w:val="center"/>
              <w:rPr>
                <w:rFonts w:ascii="Times New Roman" w:hAnsi="Times New Roman"/>
                <w:b w:val="0"/>
                <w:sz w:val="16"/>
                <w:szCs w:val="16"/>
              </w:rPr>
            </w:pPr>
            <w:r w:rsidRPr="00991D9D">
              <w:rPr>
                <w:rFonts w:ascii="Times New Roman" w:hAnsi="Times New Roman"/>
                <w:b w:val="0"/>
                <w:sz w:val="16"/>
                <w:szCs w:val="16"/>
              </w:rPr>
              <w:t>март</w:t>
            </w:r>
          </w:p>
        </w:tc>
        <w:tc>
          <w:tcPr>
            <w:tcW w:w="792" w:type="dxa"/>
          </w:tcPr>
          <w:p w:rsidR="00BC389A" w:rsidRPr="00991D9D" w:rsidRDefault="00C70138" w:rsidP="00BC389A">
            <w:pPr>
              <w:ind w:right="-121"/>
              <w:contextualSpacing/>
              <w:jc w:val="center"/>
              <w:rPr>
                <w:rFonts w:ascii="Times New Roman" w:hAnsi="Times New Roman"/>
                <w:b w:val="0"/>
                <w:sz w:val="16"/>
                <w:szCs w:val="16"/>
              </w:rPr>
            </w:pPr>
            <w:r w:rsidRPr="00991D9D">
              <w:rPr>
                <w:rFonts w:ascii="Times New Roman" w:hAnsi="Times New Roman"/>
                <w:b w:val="0"/>
                <w:sz w:val="16"/>
                <w:szCs w:val="16"/>
              </w:rPr>
              <w:t>апрель</w:t>
            </w:r>
          </w:p>
        </w:tc>
        <w:tc>
          <w:tcPr>
            <w:tcW w:w="539" w:type="dxa"/>
          </w:tcPr>
          <w:p w:rsidR="00BC389A" w:rsidRPr="00991D9D" w:rsidRDefault="00C70138" w:rsidP="00BC389A">
            <w:pPr>
              <w:ind w:right="-121"/>
              <w:contextualSpacing/>
              <w:jc w:val="center"/>
              <w:rPr>
                <w:rFonts w:ascii="Times New Roman" w:hAnsi="Times New Roman"/>
                <w:b w:val="0"/>
                <w:sz w:val="16"/>
                <w:szCs w:val="16"/>
              </w:rPr>
            </w:pPr>
            <w:r w:rsidRPr="00991D9D">
              <w:rPr>
                <w:rFonts w:ascii="Times New Roman" w:hAnsi="Times New Roman"/>
                <w:b w:val="0"/>
                <w:sz w:val="16"/>
                <w:szCs w:val="16"/>
              </w:rPr>
              <w:t>май</w:t>
            </w:r>
          </w:p>
        </w:tc>
        <w:tc>
          <w:tcPr>
            <w:tcW w:w="671" w:type="dxa"/>
          </w:tcPr>
          <w:p w:rsidR="00BC389A" w:rsidRPr="00991D9D" w:rsidRDefault="00C70138" w:rsidP="00BC389A">
            <w:pPr>
              <w:ind w:right="-66"/>
              <w:contextualSpacing/>
              <w:jc w:val="center"/>
              <w:rPr>
                <w:rFonts w:ascii="Times New Roman" w:hAnsi="Times New Roman"/>
                <w:b w:val="0"/>
                <w:sz w:val="16"/>
                <w:szCs w:val="16"/>
              </w:rPr>
            </w:pPr>
            <w:r w:rsidRPr="00991D9D">
              <w:rPr>
                <w:rFonts w:ascii="Times New Roman" w:hAnsi="Times New Roman"/>
                <w:b w:val="0"/>
                <w:sz w:val="16"/>
                <w:szCs w:val="16"/>
              </w:rPr>
              <w:t>июнь</w:t>
            </w:r>
          </w:p>
        </w:tc>
        <w:tc>
          <w:tcPr>
            <w:tcW w:w="665" w:type="dxa"/>
          </w:tcPr>
          <w:p w:rsidR="00BC389A" w:rsidRPr="00991D9D" w:rsidRDefault="00C70138" w:rsidP="00BC389A">
            <w:pPr>
              <w:ind w:right="-25"/>
              <w:contextualSpacing/>
              <w:jc w:val="center"/>
              <w:rPr>
                <w:rFonts w:ascii="Times New Roman" w:hAnsi="Times New Roman"/>
                <w:b w:val="0"/>
                <w:sz w:val="16"/>
                <w:szCs w:val="16"/>
              </w:rPr>
            </w:pPr>
            <w:r w:rsidRPr="00991D9D">
              <w:rPr>
                <w:rFonts w:ascii="Times New Roman" w:hAnsi="Times New Roman"/>
                <w:b w:val="0"/>
                <w:sz w:val="16"/>
                <w:szCs w:val="16"/>
              </w:rPr>
              <w:t>июль</w:t>
            </w:r>
          </w:p>
        </w:tc>
        <w:tc>
          <w:tcPr>
            <w:tcW w:w="758" w:type="dxa"/>
          </w:tcPr>
          <w:p w:rsidR="00BC389A" w:rsidRPr="00991D9D" w:rsidRDefault="00C70138" w:rsidP="00BC389A">
            <w:pPr>
              <w:ind w:right="-25"/>
              <w:contextualSpacing/>
              <w:jc w:val="center"/>
              <w:rPr>
                <w:rFonts w:ascii="Times New Roman" w:hAnsi="Times New Roman"/>
                <w:b w:val="0"/>
                <w:sz w:val="16"/>
                <w:szCs w:val="16"/>
              </w:rPr>
            </w:pPr>
            <w:r w:rsidRPr="00991D9D">
              <w:rPr>
                <w:rFonts w:ascii="Times New Roman" w:hAnsi="Times New Roman"/>
                <w:b w:val="0"/>
                <w:sz w:val="16"/>
                <w:szCs w:val="16"/>
              </w:rPr>
              <w:t>август</w:t>
            </w:r>
          </w:p>
        </w:tc>
        <w:tc>
          <w:tcPr>
            <w:tcW w:w="860" w:type="dxa"/>
          </w:tcPr>
          <w:p w:rsidR="00BC389A" w:rsidRPr="00991D9D" w:rsidRDefault="00C70138" w:rsidP="00BC389A">
            <w:pPr>
              <w:ind w:right="-25"/>
              <w:contextualSpacing/>
              <w:jc w:val="center"/>
              <w:rPr>
                <w:rFonts w:ascii="Times New Roman" w:hAnsi="Times New Roman"/>
                <w:b w:val="0"/>
                <w:sz w:val="16"/>
                <w:szCs w:val="16"/>
              </w:rPr>
            </w:pPr>
            <w:r w:rsidRPr="00991D9D">
              <w:rPr>
                <w:rFonts w:ascii="Times New Roman" w:hAnsi="Times New Roman"/>
                <w:b w:val="0"/>
                <w:sz w:val="16"/>
                <w:szCs w:val="16"/>
              </w:rPr>
              <w:t>сентябрь</w:t>
            </w:r>
          </w:p>
        </w:tc>
        <w:tc>
          <w:tcPr>
            <w:tcW w:w="887" w:type="dxa"/>
          </w:tcPr>
          <w:p w:rsidR="00BC389A" w:rsidRPr="00991D9D" w:rsidRDefault="00C70138" w:rsidP="00BC389A">
            <w:pPr>
              <w:ind w:right="-25"/>
              <w:contextualSpacing/>
              <w:jc w:val="center"/>
              <w:rPr>
                <w:rFonts w:ascii="Times New Roman" w:hAnsi="Times New Roman"/>
                <w:b w:val="0"/>
                <w:sz w:val="16"/>
                <w:szCs w:val="16"/>
              </w:rPr>
            </w:pPr>
            <w:r w:rsidRPr="00991D9D">
              <w:rPr>
                <w:rFonts w:ascii="Times New Roman" w:hAnsi="Times New Roman"/>
                <w:b w:val="0"/>
                <w:sz w:val="16"/>
                <w:szCs w:val="16"/>
              </w:rPr>
              <w:t>октябрь</w:t>
            </w:r>
          </w:p>
        </w:tc>
        <w:tc>
          <w:tcPr>
            <w:tcW w:w="809" w:type="dxa"/>
          </w:tcPr>
          <w:p w:rsidR="00BC389A" w:rsidRPr="00991D9D" w:rsidRDefault="00C70138" w:rsidP="00BC389A">
            <w:pPr>
              <w:ind w:right="-112"/>
              <w:contextualSpacing/>
              <w:jc w:val="center"/>
              <w:rPr>
                <w:rFonts w:ascii="Times New Roman" w:hAnsi="Times New Roman"/>
                <w:b w:val="0"/>
                <w:sz w:val="16"/>
                <w:szCs w:val="16"/>
              </w:rPr>
            </w:pPr>
            <w:r w:rsidRPr="00991D9D">
              <w:rPr>
                <w:rFonts w:ascii="Times New Roman" w:hAnsi="Times New Roman"/>
                <w:b w:val="0"/>
                <w:sz w:val="16"/>
                <w:szCs w:val="16"/>
              </w:rPr>
              <w:t>ноябрь</w:t>
            </w:r>
          </w:p>
        </w:tc>
        <w:tc>
          <w:tcPr>
            <w:tcW w:w="887" w:type="dxa"/>
          </w:tcPr>
          <w:p w:rsidR="00BC389A" w:rsidRPr="00991D9D" w:rsidRDefault="00C70138" w:rsidP="00BC389A">
            <w:pPr>
              <w:ind w:right="-56"/>
              <w:contextualSpacing/>
              <w:jc w:val="center"/>
              <w:rPr>
                <w:rFonts w:ascii="Times New Roman" w:hAnsi="Times New Roman"/>
                <w:b w:val="0"/>
                <w:sz w:val="16"/>
                <w:szCs w:val="16"/>
              </w:rPr>
            </w:pPr>
            <w:r w:rsidRPr="00991D9D">
              <w:rPr>
                <w:rFonts w:ascii="Times New Roman" w:hAnsi="Times New Roman"/>
                <w:b w:val="0"/>
                <w:sz w:val="16"/>
                <w:szCs w:val="16"/>
              </w:rPr>
              <w:t>декабрь</w:t>
            </w:r>
          </w:p>
        </w:tc>
        <w:tc>
          <w:tcPr>
            <w:tcW w:w="896" w:type="dxa"/>
            <w:vMerge/>
          </w:tcPr>
          <w:p w:rsidR="00BC389A" w:rsidRPr="00991D9D" w:rsidRDefault="00BC389A" w:rsidP="00BC389A">
            <w:pPr>
              <w:contextualSpacing/>
              <w:jc w:val="center"/>
              <w:rPr>
                <w:rFonts w:ascii="Times New Roman" w:hAnsi="Times New Roman"/>
                <w:b w:val="0"/>
                <w:sz w:val="16"/>
                <w:szCs w:val="16"/>
              </w:rPr>
            </w:pPr>
          </w:p>
        </w:tc>
      </w:tr>
      <w:tr w:rsidR="00F452AC" w:rsidRPr="00C70138" w:rsidTr="002808CE">
        <w:tc>
          <w:tcPr>
            <w:tcW w:w="485" w:type="dxa"/>
          </w:tcPr>
          <w:p w:rsidR="00F452AC" w:rsidRPr="00991D9D" w:rsidRDefault="00F452AC" w:rsidP="00C70138">
            <w:pPr>
              <w:ind w:right="-597"/>
              <w:contextualSpacing/>
              <w:rPr>
                <w:rFonts w:ascii="Times New Roman" w:hAnsi="Times New Roman"/>
                <w:b w:val="0"/>
                <w:sz w:val="16"/>
                <w:szCs w:val="16"/>
              </w:rPr>
            </w:pPr>
            <w:r>
              <w:rPr>
                <w:rFonts w:ascii="Times New Roman" w:hAnsi="Times New Roman"/>
                <w:b w:val="0"/>
                <w:sz w:val="16"/>
                <w:szCs w:val="16"/>
              </w:rPr>
              <w:t>1</w:t>
            </w:r>
          </w:p>
        </w:tc>
        <w:tc>
          <w:tcPr>
            <w:tcW w:w="14103" w:type="dxa"/>
            <w:gridSpan w:val="16"/>
          </w:tcPr>
          <w:p w:rsidR="00F452AC" w:rsidRDefault="00F452AC" w:rsidP="00F452AC">
            <w:pPr>
              <w:jc w:val="center"/>
              <w:rPr>
                <w:rFonts w:ascii="Times New Roman" w:eastAsia="Calibri" w:hAnsi="Times New Roman"/>
                <w:b w:val="0"/>
                <w:lang w:eastAsia="en-US"/>
              </w:rPr>
            </w:pPr>
            <w:r w:rsidRPr="00757367">
              <w:rPr>
                <w:rFonts w:ascii="Times New Roman" w:eastAsia="Calibri" w:hAnsi="Times New Roman"/>
                <w:b w:val="0"/>
                <w:lang w:eastAsia="en-US"/>
              </w:rPr>
              <w:t>Цель: Повышение уровня защищённости населения и территории города Нефтеюганска от чрезвычайных ситуаций и при выполнении мероприятий по гражданской обороне.</w:t>
            </w:r>
            <w:r>
              <w:rPr>
                <w:rFonts w:ascii="Times New Roman" w:eastAsia="Calibri" w:hAnsi="Times New Roman"/>
                <w:b w:val="0"/>
                <w:lang w:eastAsia="en-US"/>
              </w:rPr>
              <w:t xml:space="preserve"> </w:t>
            </w:r>
            <w:r w:rsidRPr="00757367">
              <w:rPr>
                <w:rFonts w:ascii="Times New Roman" w:eastAsia="Calibri" w:hAnsi="Times New Roman"/>
                <w:b w:val="0"/>
                <w:lang w:eastAsia="en-US"/>
              </w:rPr>
              <w:t>Повышение уровня пожарной безопасности, защиты жизни и здоровья граждан</w:t>
            </w:r>
          </w:p>
          <w:p w:rsidR="00F452AC" w:rsidRDefault="00F452AC" w:rsidP="00BC389A">
            <w:pPr>
              <w:contextualSpacing/>
              <w:jc w:val="center"/>
              <w:rPr>
                <w:rFonts w:ascii="Times New Roman" w:hAnsi="Times New Roman"/>
                <w:b w:val="0"/>
                <w:sz w:val="16"/>
                <w:szCs w:val="16"/>
              </w:rPr>
            </w:pPr>
          </w:p>
        </w:tc>
      </w:tr>
      <w:tr w:rsidR="00C70138" w:rsidRPr="00C70138" w:rsidTr="003516F1">
        <w:tc>
          <w:tcPr>
            <w:tcW w:w="485" w:type="dxa"/>
          </w:tcPr>
          <w:p w:rsidR="00BC389A" w:rsidRPr="00991D9D" w:rsidRDefault="00CF55A7" w:rsidP="00C70138">
            <w:pPr>
              <w:ind w:right="-597"/>
              <w:contextualSpacing/>
              <w:rPr>
                <w:rFonts w:ascii="Times New Roman" w:hAnsi="Times New Roman"/>
                <w:b w:val="0"/>
                <w:sz w:val="16"/>
                <w:szCs w:val="16"/>
              </w:rPr>
            </w:pPr>
            <w:r>
              <w:rPr>
                <w:rFonts w:ascii="Times New Roman" w:hAnsi="Times New Roman"/>
                <w:b w:val="0"/>
                <w:sz w:val="16"/>
                <w:szCs w:val="16"/>
              </w:rPr>
              <w:t>1.1</w:t>
            </w:r>
          </w:p>
        </w:tc>
        <w:tc>
          <w:tcPr>
            <w:tcW w:w="1657" w:type="dxa"/>
          </w:tcPr>
          <w:p w:rsidR="00BC389A" w:rsidRPr="00991D9D" w:rsidRDefault="00AB3680" w:rsidP="00AB3680">
            <w:pPr>
              <w:contextualSpacing/>
              <w:rPr>
                <w:rFonts w:ascii="Times New Roman" w:hAnsi="Times New Roman"/>
                <w:b w:val="0"/>
                <w:sz w:val="16"/>
                <w:szCs w:val="16"/>
              </w:rPr>
            </w:pPr>
            <w:r w:rsidRPr="00D72BC0">
              <w:rPr>
                <w:rFonts w:ascii="Times New Roman" w:hAnsi="Times New Roman"/>
                <w:b w:val="0"/>
                <w:sz w:val="16"/>
                <w:szCs w:val="16"/>
              </w:rPr>
              <w:t xml:space="preserve">Организация и проведение </w:t>
            </w:r>
            <w:r>
              <w:rPr>
                <w:rFonts w:ascii="Times New Roman" w:hAnsi="Times New Roman"/>
                <w:b w:val="0"/>
                <w:sz w:val="16"/>
                <w:szCs w:val="16"/>
              </w:rPr>
              <w:t>и</w:t>
            </w:r>
            <w:r w:rsidRPr="00D72BC0">
              <w:rPr>
                <w:rFonts w:ascii="Times New Roman" w:hAnsi="Times New Roman"/>
                <w:b w:val="0"/>
                <w:sz w:val="16"/>
                <w:szCs w:val="16"/>
              </w:rPr>
              <w:t xml:space="preserve">сполнителями мероприятий по гражданской обороне, защите населения и территорий города Нефтеюганска от чрезвычайных ситуаций (ежегодно) </w:t>
            </w:r>
          </w:p>
        </w:tc>
        <w:tc>
          <w:tcPr>
            <w:tcW w:w="1249" w:type="dxa"/>
          </w:tcPr>
          <w:p w:rsidR="00BC389A" w:rsidRPr="00A85F3B" w:rsidRDefault="00A85F3B" w:rsidP="00BC389A">
            <w:pPr>
              <w:ind w:right="-91"/>
              <w:contextualSpacing/>
              <w:jc w:val="center"/>
              <w:rPr>
                <w:rFonts w:ascii="Times New Roman" w:hAnsi="Times New Roman"/>
                <w:b w:val="0"/>
                <w:sz w:val="16"/>
                <w:szCs w:val="16"/>
                <w:lang w:val="en-US"/>
              </w:rPr>
            </w:pPr>
            <w:r>
              <w:rPr>
                <w:rFonts w:ascii="Times New Roman" w:hAnsi="Times New Roman"/>
                <w:b w:val="0"/>
                <w:sz w:val="16"/>
                <w:szCs w:val="16"/>
                <w:lang w:val="en-US"/>
              </w:rPr>
              <w:t>-</w:t>
            </w:r>
          </w:p>
        </w:tc>
        <w:tc>
          <w:tcPr>
            <w:tcW w:w="1027" w:type="dxa"/>
          </w:tcPr>
          <w:p w:rsidR="00BC389A" w:rsidRPr="00991D9D" w:rsidRDefault="00900DA7" w:rsidP="00BC389A">
            <w:pPr>
              <w:ind w:right="-36"/>
              <w:contextualSpacing/>
              <w:jc w:val="center"/>
              <w:rPr>
                <w:rFonts w:ascii="Times New Roman" w:hAnsi="Times New Roman"/>
                <w:b w:val="0"/>
                <w:sz w:val="16"/>
                <w:szCs w:val="16"/>
              </w:rPr>
            </w:pPr>
            <w:r>
              <w:rPr>
                <w:rFonts w:ascii="Times New Roman" w:hAnsi="Times New Roman"/>
                <w:b w:val="0"/>
                <w:sz w:val="16"/>
                <w:szCs w:val="16"/>
              </w:rPr>
              <w:t>%</w:t>
            </w:r>
            <w:r w:rsidR="00B929FA" w:rsidRPr="00991D9D">
              <w:rPr>
                <w:rFonts w:ascii="Times New Roman" w:hAnsi="Times New Roman"/>
                <w:b w:val="0"/>
                <w:sz w:val="16"/>
                <w:szCs w:val="16"/>
              </w:rPr>
              <w:t>.</w:t>
            </w:r>
          </w:p>
        </w:tc>
        <w:tc>
          <w:tcPr>
            <w:tcW w:w="876" w:type="dxa"/>
          </w:tcPr>
          <w:p w:rsidR="00BC389A" w:rsidRPr="00991D9D" w:rsidRDefault="00BC389A" w:rsidP="00BC389A">
            <w:pPr>
              <w:ind w:right="-121"/>
              <w:contextualSpacing/>
              <w:jc w:val="center"/>
              <w:rPr>
                <w:rFonts w:ascii="Times New Roman" w:hAnsi="Times New Roman"/>
                <w:b w:val="0"/>
                <w:sz w:val="16"/>
                <w:szCs w:val="16"/>
              </w:rPr>
            </w:pPr>
          </w:p>
        </w:tc>
        <w:tc>
          <w:tcPr>
            <w:tcW w:w="910" w:type="dxa"/>
          </w:tcPr>
          <w:p w:rsidR="00BC389A" w:rsidRPr="00991D9D" w:rsidRDefault="00BC389A" w:rsidP="00BC389A">
            <w:pPr>
              <w:ind w:right="-121"/>
              <w:contextualSpacing/>
              <w:jc w:val="center"/>
              <w:rPr>
                <w:rFonts w:ascii="Times New Roman" w:hAnsi="Times New Roman"/>
                <w:b w:val="0"/>
                <w:sz w:val="16"/>
                <w:szCs w:val="16"/>
              </w:rPr>
            </w:pPr>
          </w:p>
        </w:tc>
        <w:tc>
          <w:tcPr>
            <w:tcW w:w="620" w:type="dxa"/>
          </w:tcPr>
          <w:p w:rsidR="00BC389A" w:rsidRPr="00991D9D" w:rsidRDefault="00BC389A" w:rsidP="00BC389A">
            <w:pPr>
              <w:ind w:right="-121"/>
              <w:contextualSpacing/>
              <w:jc w:val="center"/>
              <w:rPr>
                <w:rFonts w:ascii="Times New Roman" w:hAnsi="Times New Roman"/>
                <w:b w:val="0"/>
                <w:sz w:val="16"/>
                <w:szCs w:val="16"/>
              </w:rPr>
            </w:pPr>
          </w:p>
        </w:tc>
        <w:tc>
          <w:tcPr>
            <w:tcW w:w="792" w:type="dxa"/>
          </w:tcPr>
          <w:p w:rsidR="00BC389A" w:rsidRPr="00991D9D" w:rsidRDefault="00BC389A" w:rsidP="00BC389A">
            <w:pPr>
              <w:ind w:right="-121"/>
              <w:contextualSpacing/>
              <w:jc w:val="center"/>
              <w:rPr>
                <w:rFonts w:ascii="Times New Roman" w:hAnsi="Times New Roman"/>
                <w:b w:val="0"/>
                <w:sz w:val="16"/>
                <w:szCs w:val="16"/>
              </w:rPr>
            </w:pPr>
          </w:p>
        </w:tc>
        <w:tc>
          <w:tcPr>
            <w:tcW w:w="539" w:type="dxa"/>
          </w:tcPr>
          <w:p w:rsidR="00BC389A" w:rsidRPr="00991D9D" w:rsidRDefault="00BC389A" w:rsidP="00BC389A">
            <w:pPr>
              <w:ind w:right="-121"/>
              <w:contextualSpacing/>
              <w:jc w:val="center"/>
              <w:rPr>
                <w:rFonts w:ascii="Times New Roman" w:hAnsi="Times New Roman"/>
                <w:b w:val="0"/>
                <w:sz w:val="16"/>
                <w:szCs w:val="16"/>
              </w:rPr>
            </w:pPr>
          </w:p>
        </w:tc>
        <w:tc>
          <w:tcPr>
            <w:tcW w:w="671" w:type="dxa"/>
          </w:tcPr>
          <w:p w:rsidR="00BC389A" w:rsidRPr="00991D9D" w:rsidRDefault="00BC389A" w:rsidP="00BC389A">
            <w:pPr>
              <w:ind w:right="-66"/>
              <w:contextualSpacing/>
              <w:jc w:val="center"/>
              <w:rPr>
                <w:rFonts w:ascii="Times New Roman" w:hAnsi="Times New Roman"/>
                <w:b w:val="0"/>
                <w:sz w:val="16"/>
                <w:szCs w:val="16"/>
              </w:rPr>
            </w:pPr>
          </w:p>
        </w:tc>
        <w:tc>
          <w:tcPr>
            <w:tcW w:w="665" w:type="dxa"/>
          </w:tcPr>
          <w:p w:rsidR="00BC389A" w:rsidRPr="00991D9D" w:rsidRDefault="00D0423E" w:rsidP="00BC389A">
            <w:pPr>
              <w:ind w:right="-25"/>
              <w:contextualSpacing/>
              <w:jc w:val="center"/>
              <w:rPr>
                <w:rFonts w:ascii="Times New Roman" w:hAnsi="Times New Roman"/>
                <w:b w:val="0"/>
                <w:sz w:val="16"/>
                <w:szCs w:val="16"/>
              </w:rPr>
            </w:pPr>
            <w:r>
              <w:rPr>
                <w:rFonts w:ascii="Times New Roman" w:hAnsi="Times New Roman"/>
                <w:b w:val="0"/>
                <w:sz w:val="16"/>
                <w:szCs w:val="16"/>
              </w:rPr>
              <w:t>100</w:t>
            </w:r>
          </w:p>
        </w:tc>
        <w:tc>
          <w:tcPr>
            <w:tcW w:w="758" w:type="dxa"/>
          </w:tcPr>
          <w:p w:rsidR="00BC389A" w:rsidRPr="00991D9D" w:rsidRDefault="00BC389A" w:rsidP="00BC389A">
            <w:pPr>
              <w:ind w:right="-25"/>
              <w:contextualSpacing/>
              <w:jc w:val="center"/>
              <w:rPr>
                <w:rFonts w:ascii="Times New Roman" w:hAnsi="Times New Roman"/>
                <w:b w:val="0"/>
                <w:sz w:val="16"/>
                <w:szCs w:val="16"/>
              </w:rPr>
            </w:pPr>
          </w:p>
        </w:tc>
        <w:tc>
          <w:tcPr>
            <w:tcW w:w="860" w:type="dxa"/>
          </w:tcPr>
          <w:p w:rsidR="00BC389A" w:rsidRPr="00991D9D" w:rsidRDefault="00BC389A" w:rsidP="00BC389A">
            <w:pPr>
              <w:ind w:right="-25"/>
              <w:contextualSpacing/>
              <w:jc w:val="center"/>
              <w:rPr>
                <w:rFonts w:ascii="Times New Roman" w:hAnsi="Times New Roman"/>
                <w:b w:val="0"/>
                <w:sz w:val="16"/>
                <w:szCs w:val="16"/>
              </w:rPr>
            </w:pPr>
          </w:p>
        </w:tc>
        <w:tc>
          <w:tcPr>
            <w:tcW w:w="887" w:type="dxa"/>
          </w:tcPr>
          <w:p w:rsidR="00BC389A" w:rsidRPr="00991D9D" w:rsidRDefault="00BC389A" w:rsidP="00BC389A">
            <w:pPr>
              <w:ind w:right="-25"/>
              <w:contextualSpacing/>
              <w:jc w:val="center"/>
              <w:rPr>
                <w:rFonts w:ascii="Times New Roman" w:hAnsi="Times New Roman"/>
                <w:b w:val="0"/>
                <w:sz w:val="16"/>
                <w:szCs w:val="16"/>
              </w:rPr>
            </w:pPr>
          </w:p>
        </w:tc>
        <w:tc>
          <w:tcPr>
            <w:tcW w:w="809" w:type="dxa"/>
          </w:tcPr>
          <w:p w:rsidR="00BC389A" w:rsidRPr="00991D9D" w:rsidRDefault="00BC389A" w:rsidP="00BC389A">
            <w:pPr>
              <w:ind w:right="-112"/>
              <w:contextualSpacing/>
              <w:jc w:val="center"/>
              <w:rPr>
                <w:rFonts w:ascii="Times New Roman" w:hAnsi="Times New Roman"/>
                <w:b w:val="0"/>
                <w:sz w:val="16"/>
                <w:szCs w:val="16"/>
              </w:rPr>
            </w:pPr>
          </w:p>
        </w:tc>
        <w:tc>
          <w:tcPr>
            <w:tcW w:w="887" w:type="dxa"/>
          </w:tcPr>
          <w:p w:rsidR="00BC389A" w:rsidRPr="00991D9D" w:rsidRDefault="00BC389A" w:rsidP="00BC389A">
            <w:pPr>
              <w:ind w:right="-56"/>
              <w:contextualSpacing/>
              <w:jc w:val="center"/>
              <w:rPr>
                <w:rFonts w:ascii="Times New Roman" w:hAnsi="Times New Roman"/>
                <w:b w:val="0"/>
                <w:sz w:val="16"/>
                <w:szCs w:val="16"/>
              </w:rPr>
            </w:pPr>
          </w:p>
        </w:tc>
        <w:tc>
          <w:tcPr>
            <w:tcW w:w="896" w:type="dxa"/>
          </w:tcPr>
          <w:p w:rsidR="00BC389A" w:rsidRPr="00991D9D" w:rsidRDefault="00900DA7" w:rsidP="00BC389A">
            <w:pPr>
              <w:contextualSpacing/>
              <w:jc w:val="center"/>
              <w:rPr>
                <w:rFonts w:ascii="Times New Roman" w:hAnsi="Times New Roman"/>
                <w:b w:val="0"/>
                <w:sz w:val="16"/>
                <w:szCs w:val="16"/>
              </w:rPr>
            </w:pPr>
            <w:r>
              <w:rPr>
                <w:rFonts w:ascii="Times New Roman" w:hAnsi="Times New Roman"/>
                <w:b w:val="0"/>
                <w:sz w:val="16"/>
                <w:szCs w:val="16"/>
              </w:rPr>
              <w:t>100</w:t>
            </w:r>
          </w:p>
        </w:tc>
      </w:tr>
      <w:tr w:rsidR="00900DA7" w:rsidRPr="00C70138" w:rsidTr="003516F1">
        <w:tc>
          <w:tcPr>
            <w:tcW w:w="485" w:type="dxa"/>
          </w:tcPr>
          <w:p w:rsidR="00900DA7" w:rsidRPr="00991D9D" w:rsidRDefault="00CF55A7" w:rsidP="00CF55A7">
            <w:pPr>
              <w:ind w:right="-597"/>
              <w:contextualSpacing/>
              <w:rPr>
                <w:rFonts w:ascii="Times New Roman" w:hAnsi="Times New Roman"/>
                <w:b w:val="0"/>
                <w:sz w:val="16"/>
                <w:szCs w:val="16"/>
              </w:rPr>
            </w:pPr>
            <w:r>
              <w:rPr>
                <w:rFonts w:ascii="Times New Roman" w:hAnsi="Times New Roman"/>
                <w:b w:val="0"/>
                <w:sz w:val="16"/>
                <w:szCs w:val="16"/>
              </w:rPr>
              <w:t>1.2</w:t>
            </w:r>
          </w:p>
        </w:tc>
        <w:tc>
          <w:tcPr>
            <w:tcW w:w="1657" w:type="dxa"/>
          </w:tcPr>
          <w:p w:rsidR="00900DA7" w:rsidRPr="00991D9D" w:rsidRDefault="00AB3680" w:rsidP="00900DA7">
            <w:pPr>
              <w:ind w:right="-5"/>
              <w:contextualSpacing/>
              <w:jc w:val="both"/>
              <w:rPr>
                <w:rFonts w:ascii="Times New Roman" w:hAnsi="Times New Roman"/>
                <w:b w:val="0"/>
                <w:sz w:val="16"/>
                <w:szCs w:val="16"/>
              </w:rPr>
            </w:pPr>
            <w:r w:rsidRPr="00D72BC0">
              <w:rPr>
                <w:rFonts w:ascii="Times New Roman" w:hAnsi="Times New Roman"/>
                <w:b w:val="0"/>
                <w:sz w:val="16"/>
                <w:szCs w:val="16"/>
              </w:rPr>
              <w:t xml:space="preserve">Организация и проведение </w:t>
            </w:r>
            <w:r>
              <w:rPr>
                <w:rFonts w:ascii="Times New Roman" w:hAnsi="Times New Roman"/>
                <w:b w:val="0"/>
                <w:sz w:val="16"/>
                <w:szCs w:val="16"/>
              </w:rPr>
              <w:t>и</w:t>
            </w:r>
            <w:r w:rsidRPr="00D72BC0">
              <w:rPr>
                <w:rFonts w:ascii="Times New Roman" w:hAnsi="Times New Roman"/>
                <w:b w:val="0"/>
                <w:sz w:val="16"/>
                <w:szCs w:val="16"/>
              </w:rPr>
              <w:t>сполнителями мероприятий по обеспечению первичных мер пожарной безопасности (ежегодно)</w:t>
            </w:r>
          </w:p>
        </w:tc>
        <w:tc>
          <w:tcPr>
            <w:tcW w:w="1249" w:type="dxa"/>
          </w:tcPr>
          <w:p w:rsidR="00900DA7" w:rsidRPr="00A85F3B" w:rsidRDefault="00A85F3B" w:rsidP="00900DA7">
            <w:pPr>
              <w:ind w:right="-91"/>
              <w:contextualSpacing/>
              <w:jc w:val="center"/>
              <w:rPr>
                <w:rFonts w:ascii="Times New Roman" w:hAnsi="Times New Roman"/>
                <w:b w:val="0"/>
                <w:sz w:val="16"/>
                <w:szCs w:val="16"/>
                <w:lang w:val="en-US"/>
              </w:rPr>
            </w:pPr>
            <w:r>
              <w:rPr>
                <w:rFonts w:ascii="Times New Roman" w:hAnsi="Times New Roman"/>
                <w:b w:val="0"/>
                <w:sz w:val="16"/>
                <w:szCs w:val="16"/>
                <w:lang w:val="en-US"/>
              </w:rPr>
              <w:t>-</w:t>
            </w:r>
          </w:p>
        </w:tc>
        <w:tc>
          <w:tcPr>
            <w:tcW w:w="1027" w:type="dxa"/>
          </w:tcPr>
          <w:p w:rsidR="00900DA7" w:rsidRPr="00991D9D" w:rsidRDefault="00900DA7" w:rsidP="00930577">
            <w:pPr>
              <w:ind w:right="-36"/>
              <w:contextualSpacing/>
              <w:jc w:val="center"/>
              <w:rPr>
                <w:rFonts w:ascii="Times New Roman" w:hAnsi="Times New Roman"/>
                <w:b w:val="0"/>
                <w:sz w:val="16"/>
                <w:szCs w:val="16"/>
              </w:rPr>
            </w:pPr>
            <w:r>
              <w:rPr>
                <w:rFonts w:ascii="Times New Roman" w:hAnsi="Times New Roman"/>
                <w:b w:val="0"/>
                <w:sz w:val="16"/>
                <w:szCs w:val="16"/>
              </w:rPr>
              <w:t>%</w:t>
            </w:r>
          </w:p>
        </w:tc>
        <w:tc>
          <w:tcPr>
            <w:tcW w:w="876" w:type="dxa"/>
          </w:tcPr>
          <w:p w:rsidR="00900DA7" w:rsidRPr="00991D9D" w:rsidRDefault="00900DA7" w:rsidP="00930577">
            <w:pPr>
              <w:ind w:right="-121"/>
              <w:contextualSpacing/>
              <w:jc w:val="center"/>
              <w:rPr>
                <w:rFonts w:ascii="Times New Roman" w:hAnsi="Times New Roman"/>
                <w:b w:val="0"/>
                <w:sz w:val="16"/>
                <w:szCs w:val="16"/>
              </w:rPr>
            </w:pPr>
            <w:r>
              <w:rPr>
                <w:rFonts w:ascii="Times New Roman" w:hAnsi="Times New Roman"/>
                <w:b w:val="0"/>
                <w:sz w:val="16"/>
                <w:szCs w:val="16"/>
              </w:rPr>
              <w:t>100</w:t>
            </w:r>
          </w:p>
        </w:tc>
        <w:tc>
          <w:tcPr>
            <w:tcW w:w="910" w:type="dxa"/>
          </w:tcPr>
          <w:p w:rsidR="00900DA7" w:rsidRDefault="00900DA7" w:rsidP="00930577">
            <w:pPr>
              <w:jc w:val="center"/>
            </w:pPr>
            <w:r w:rsidRPr="00BA4387">
              <w:rPr>
                <w:rFonts w:ascii="Times New Roman" w:hAnsi="Times New Roman"/>
                <w:b w:val="0"/>
                <w:sz w:val="16"/>
                <w:szCs w:val="16"/>
              </w:rPr>
              <w:t>100</w:t>
            </w:r>
          </w:p>
        </w:tc>
        <w:tc>
          <w:tcPr>
            <w:tcW w:w="620" w:type="dxa"/>
          </w:tcPr>
          <w:p w:rsidR="00900DA7" w:rsidRDefault="00900DA7" w:rsidP="00930577">
            <w:pPr>
              <w:jc w:val="center"/>
            </w:pPr>
            <w:r w:rsidRPr="00BA4387">
              <w:rPr>
                <w:rFonts w:ascii="Times New Roman" w:hAnsi="Times New Roman"/>
                <w:b w:val="0"/>
                <w:sz w:val="16"/>
                <w:szCs w:val="16"/>
              </w:rPr>
              <w:t>100</w:t>
            </w:r>
          </w:p>
        </w:tc>
        <w:tc>
          <w:tcPr>
            <w:tcW w:w="792" w:type="dxa"/>
          </w:tcPr>
          <w:p w:rsidR="00900DA7" w:rsidRDefault="00900DA7" w:rsidP="00930577">
            <w:pPr>
              <w:jc w:val="center"/>
            </w:pPr>
            <w:r w:rsidRPr="00BA4387">
              <w:rPr>
                <w:rFonts w:ascii="Times New Roman" w:hAnsi="Times New Roman"/>
                <w:b w:val="0"/>
                <w:sz w:val="16"/>
                <w:szCs w:val="16"/>
              </w:rPr>
              <w:t>100</w:t>
            </w:r>
          </w:p>
        </w:tc>
        <w:tc>
          <w:tcPr>
            <w:tcW w:w="539" w:type="dxa"/>
          </w:tcPr>
          <w:p w:rsidR="00900DA7" w:rsidRDefault="00900DA7" w:rsidP="00930577">
            <w:pPr>
              <w:jc w:val="center"/>
            </w:pPr>
            <w:r w:rsidRPr="00BA4387">
              <w:rPr>
                <w:rFonts w:ascii="Times New Roman" w:hAnsi="Times New Roman"/>
                <w:b w:val="0"/>
                <w:sz w:val="16"/>
                <w:szCs w:val="16"/>
              </w:rPr>
              <w:t>100</w:t>
            </w:r>
          </w:p>
        </w:tc>
        <w:tc>
          <w:tcPr>
            <w:tcW w:w="671" w:type="dxa"/>
          </w:tcPr>
          <w:p w:rsidR="00900DA7" w:rsidRDefault="00900DA7" w:rsidP="00930577">
            <w:pPr>
              <w:jc w:val="center"/>
            </w:pPr>
            <w:r w:rsidRPr="00BA4387">
              <w:rPr>
                <w:rFonts w:ascii="Times New Roman" w:hAnsi="Times New Roman"/>
                <w:b w:val="0"/>
                <w:sz w:val="16"/>
                <w:szCs w:val="16"/>
              </w:rPr>
              <w:t>100</w:t>
            </w:r>
          </w:p>
        </w:tc>
        <w:tc>
          <w:tcPr>
            <w:tcW w:w="665" w:type="dxa"/>
          </w:tcPr>
          <w:p w:rsidR="00900DA7" w:rsidRDefault="00900DA7" w:rsidP="00930577">
            <w:pPr>
              <w:jc w:val="center"/>
            </w:pPr>
            <w:r w:rsidRPr="00BA4387">
              <w:rPr>
                <w:rFonts w:ascii="Times New Roman" w:hAnsi="Times New Roman"/>
                <w:b w:val="0"/>
                <w:sz w:val="16"/>
                <w:szCs w:val="16"/>
              </w:rPr>
              <w:t>100</w:t>
            </w:r>
          </w:p>
        </w:tc>
        <w:tc>
          <w:tcPr>
            <w:tcW w:w="758" w:type="dxa"/>
          </w:tcPr>
          <w:p w:rsidR="00900DA7" w:rsidRDefault="00900DA7" w:rsidP="00930577">
            <w:pPr>
              <w:jc w:val="center"/>
            </w:pPr>
            <w:r w:rsidRPr="00BA4387">
              <w:rPr>
                <w:rFonts w:ascii="Times New Roman" w:hAnsi="Times New Roman"/>
                <w:b w:val="0"/>
                <w:sz w:val="16"/>
                <w:szCs w:val="16"/>
              </w:rPr>
              <w:t>100</w:t>
            </w:r>
          </w:p>
        </w:tc>
        <w:tc>
          <w:tcPr>
            <w:tcW w:w="860" w:type="dxa"/>
          </w:tcPr>
          <w:p w:rsidR="00900DA7" w:rsidRDefault="00900DA7" w:rsidP="00930577">
            <w:pPr>
              <w:jc w:val="center"/>
            </w:pPr>
            <w:r w:rsidRPr="00BA4387">
              <w:rPr>
                <w:rFonts w:ascii="Times New Roman" w:hAnsi="Times New Roman"/>
                <w:b w:val="0"/>
                <w:sz w:val="16"/>
                <w:szCs w:val="16"/>
              </w:rPr>
              <w:t>100</w:t>
            </w:r>
          </w:p>
        </w:tc>
        <w:tc>
          <w:tcPr>
            <w:tcW w:w="887" w:type="dxa"/>
          </w:tcPr>
          <w:p w:rsidR="00900DA7" w:rsidRDefault="00900DA7" w:rsidP="00930577">
            <w:pPr>
              <w:jc w:val="center"/>
            </w:pPr>
            <w:r w:rsidRPr="00BA4387">
              <w:rPr>
                <w:rFonts w:ascii="Times New Roman" w:hAnsi="Times New Roman"/>
                <w:b w:val="0"/>
                <w:sz w:val="16"/>
                <w:szCs w:val="16"/>
              </w:rPr>
              <w:t>100</w:t>
            </w:r>
          </w:p>
        </w:tc>
        <w:tc>
          <w:tcPr>
            <w:tcW w:w="809" w:type="dxa"/>
          </w:tcPr>
          <w:p w:rsidR="00900DA7" w:rsidRDefault="00900DA7" w:rsidP="00930577">
            <w:pPr>
              <w:jc w:val="center"/>
            </w:pPr>
            <w:r w:rsidRPr="00BA4387">
              <w:rPr>
                <w:rFonts w:ascii="Times New Roman" w:hAnsi="Times New Roman"/>
                <w:b w:val="0"/>
                <w:sz w:val="16"/>
                <w:szCs w:val="16"/>
              </w:rPr>
              <w:t>100</w:t>
            </w:r>
          </w:p>
        </w:tc>
        <w:tc>
          <w:tcPr>
            <w:tcW w:w="887" w:type="dxa"/>
          </w:tcPr>
          <w:p w:rsidR="00900DA7" w:rsidRDefault="00900DA7" w:rsidP="00930577">
            <w:pPr>
              <w:jc w:val="center"/>
            </w:pPr>
            <w:r w:rsidRPr="00BA4387">
              <w:rPr>
                <w:rFonts w:ascii="Times New Roman" w:hAnsi="Times New Roman"/>
                <w:b w:val="0"/>
                <w:sz w:val="16"/>
                <w:szCs w:val="16"/>
              </w:rPr>
              <w:t>100</w:t>
            </w:r>
          </w:p>
        </w:tc>
        <w:tc>
          <w:tcPr>
            <w:tcW w:w="896" w:type="dxa"/>
          </w:tcPr>
          <w:p w:rsidR="00900DA7" w:rsidRPr="00991D9D" w:rsidRDefault="00900DA7" w:rsidP="00930577">
            <w:pPr>
              <w:contextualSpacing/>
              <w:jc w:val="center"/>
              <w:rPr>
                <w:rFonts w:ascii="Times New Roman" w:hAnsi="Times New Roman"/>
                <w:b w:val="0"/>
                <w:sz w:val="16"/>
                <w:szCs w:val="16"/>
              </w:rPr>
            </w:pPr>
            <w:r>
              <w:rPr>
                <w:rFonts w:ascii="Times New Roman" w:hAnsi="Times New Roman"/>
                <w:b w:val="0"/>
                <w:sz w:val="16"/>
                <w:szCs w:val="16"/>
              </w:rPr>
              <w:t>100</w:t>
            </w:r>
          </w:p>
        </w:tc>
      </w:tr>
    </w:tbl>
    <w:p w:rsidR="00C70138" w:rsidRDefault="00C70138" w:rsidP="00BC389A">
      <w:pPr>
        <w:ind w:right="-597"/>
        <w:contextualSpacing/>
        <w:jc w:val="center"/>
        <w:rPr>
          <w:rFonts w:ascii="Times New Roman" w:hAnsi="Times New Roman"/>
          <w:b w:val="0"/>
          <w:sz w:val="28"/>
          <w:szCs w:val="28"/>
        </w:rPr>
      </w:pPr>
    </w:p>
    <w:p w:rsidR="00872278" w:rsidRDefault="00872278" w:rsidP="00BC389A">
      <w:pPr>
        <w:ind w:right="-597"/>
        <w:contextualSpacing/>
        <w:jc w:val="center"/>
        <w:rPr>
          <w:rFonts w:ascii="Times New Roman" w:hAnsi="Times New Roman"/>
          <w:b w:val="0"/>
          <w:sz w:val="28"/>
          <w:szCs w:val="28"/>
        </w:rPr>
      </w:pPr>
    </w:p>
    <w:p w:rsidR="00872278" w:rsidRDefault="00872278" w:rsidP="00BC389A">
      <w:pPr>
        <w:ind w:right="-597"/>
        <w:contextualSpacing/>
        <w:jc w:val="center"/>
        <w:rPr>
          <w:rFonts w:ascii="Times New Roman" w:hAnsi="Times New Roman"/>
          <w:b w:val="0"/>
          <w:sz w:val="28"/>
          <w:szCs w:val="28"/>
        </w:rPr>
      </w:pPr>
    </w:p>
    <w:p w:rsidR="00872278" w:rsidRDefault="00872278" w:rsidP="00BC389A">
      <w:pPr>
        <w:ind w:right="-597"/>
        <w:contextualSpacing/>
        <w:jc w:val="center"/>
        <w:rPr>
          <w:rFonts w:ascii="Times New Roman" w:hAnsi="Times New Roman"/>
          <w:b w:val="0"/>
          <w:sz w:val="28"/>
          <w:szCs w:val="28"/>
        </w:rPr>
      </w:pPr>
    </w:p>
    <w:p w:rsidR="002808CE" w:rsidRDefault="002808CE" w:rsidP="00BC389A">
      <w:pPr>
        <w:ind w:right="-597"/>
        <w:contextualSpacing/>
        <w:jc w:val="center"/>
        <w:rPr>
          <w:rFonts w:ascii="Times New Roman" w:hAnsi="Times New Roman"/>
          <w:b w:val="0"/>
          <w:sz w:val="28"/>
          <w:szCs w:val="28"/>
        </w:rPr>
      </w:pPr>
    </w:p>
    <w:p w:rsidR="00872278" w:rsidRDefault="00872278" w:rsidP="00BC389A">
      <w:pPr>
        <w:ind w:right="-597"/>
        <w:contextualSpacing/>
        <w:jc w:val="center"/>
        <w:rPr>
          <w:rFonts w:ascii="Times New Roman" w:hAnsi="Times New Roman"/>
          <w:b w:val="0"/>
          <w:sz w:val="28"/>
          <w:szCs w:val="28"/>
        </w:rPr>
      </w:pPr>
    </w:p>
    <w:p w:rsidR="00872278" w:rsidRDefault="00872278" w:rsidP="00BC389A">
      <w:pPr>
        <w:ind w:right="-597"/>
        <w:contextualSpacing/>
        <w:jc w:val="center"/>
        <w:rPr>
          <w:rFonts w:ascii="Times New Roman" w:hAnsi="Times New Roman"/>
          <w:b w:val="0"/>
          <w:sz w:val="28"/>
          <w:szCs w:val="28"/>
        </w:rPr>
      </w:pPr>
    </w:p>
    <w:p w:rsidR="00872278" w:rsidRDefault="00872278" w:rsidP="00BC389A">
      <w:pPr>
        <w:ind w:right="-597"/>
        <w:contextualSpacing/>
        <w:jc w:val="center"/>
        <w:rPr>
          <w:rFonts w:ascii="Times New Roman" w:hAnsi="Times New Roman"/>
          <w:b w:val="0"/>
          <w:sz w:val="28"/>
          <w:szCs w:val="28"/>
        </w:rPr>
      </w:pPr>
    </w:p>
    <w:p w:rsidR="00872278" w:rsidRDefault="00872278" w:rsidP="00BC389A">
      <w:pPr>
        <w:ind w:right="-597"/>
        <w:contextualSpacing/>
        <w:jc w:val="center"/>
        <w:rPr>
          <w:rFonts w:ascii="Times New Roman" w:hAnsi="Times New Roman"/>
          <w:b w:val="0"/>
          <w:sz w:val="28"/>
          <w:szCs w:val="28"/>
        </w:rPr>
      </w:pPr>
    </w:p>
    <w:p w:rsidR="00BC389A" w:rsidRDefault="00C70138" w:rsidP="00C70138">
      <w:pPr>
        <w:ind w:right="-597"/>
        <w:contextualSpacing/>
        <w:jc w:val="right"/>
        <w:rPr>
          <w:rFonts w:ascii="Times New Roman" w:hAnsi="Times New Roman"/>
          <w:b w:val="0"/>
          <w:sz w:val="28"/>
          <w:szCs w:val="28"/>
        </w:rPr>
      </w:pPr>
      <w:r>
        <w:rPr>
          <w:rFonts w:ascii="Times New Roman" w:hAnsi="Times New Roman"/>
          <w:b w:val="0"/>
          <w:sz w:val="28"/>
          <w:szCs w:val="28"/>
        </w:rPr>
        <w:t>Таблица 5</w:t>
      </w:r>
    </w:p>
    <w:p w:rsidR="008648C3" w:rsidRDefault="008648C3" w:rsidP="003B0CF7">
      <w:pPr>
        <w:ind w:right="-597"/>
        <w:contextualSpacing/>
        <w:jc w:val="right"/>
        <w:rPr>
          <w:rFonts w:ascii="Times New Roman" w:hAnsi="Times New Roman"/>
          <w:b w:val="0"/>
          <w:sz w:val="28"/>
          <w:szCs w:val="28"/>
        </w:rPr>
      </w:pPr>
    </w:p>
    <w:p w:rsidR="008648C3" w:rsidRDefault="008648C3" w:rsidP="003B0CF7">
      <w:pPr>
        <w:ind w:right="-597"/>
        <w:contextualSpacing/>
        <w:jc w:val="right"/>
        <w:rPr>
          <w:rFonts w:ascii="Times New Roman" w:hAnsi="Times New Roman"/>
          <w:b w:val="0"/>
          <w:sz w:val="28"/>
          <w:szCs w:val="28"/>
        </w:rPr>
      </w:pPr>
    </w:p>
    <w:p w:rsidR="008648C3" w:rsidRDefault="00C70138" w:rsidP="00C70138">
      <w:pPr>
        <w:ind w:right="-597"/>
        <w:contextualSpacing/>
        <w:jc w:val="center"/>
        <w:rPr>
          <w:rFonts w:ascii="Times New Roman" w:hAnsi="Times New Roman"/>
          <w:b w:val="0"/>
          <w:sz w:val="28"/>
          <w:szCs w:val="28"/>
        </w:rPr>
      </w:pPr>
      <w:r>
        <w:rPr>
          <w:rFonts w:ascii="Times New Roman" w:hAnsi="Times New Roman"/>
          <w:b w:val="0"/>
          <w:sz w:val="28"/>
          <w:szCs w:val="28"/>
        </w:rPr>
        <w:t>Структура муниципальной программы</w:t>
      </w:r>
    </w:p>
    <w:p w:rsidR="00C70138" w:rsidRDefault="00C70138" w:rsidP="00C70138">
      <w:pPr>
        <w:ind w:right="-597"/>
        <w:contextualSpacing/>
        <w:jc w:val="center"/>
        <w:rPr>
          <w:rFonts w:ascii="Times New Roman" w:hAnsi="Times New Roman"/>
          <w:b w:val="0"/>
          <w:sz w:val="28"/>
          <w:szCs w:val="28"/>
        </w:rPr>
      </w:pPr>
    </w:p>
    <w:tbl>
      <w:tblPr>
        <w:tblStyle w:val="a7"/>
        <w:tblW w:w="14737" w:type="dxa"/>
        <w:tblLook w:val="04A0" w:firstRow="1" w:lastRow="0" w:firstColumn="1" w:lastColumn="0" w:noHBand="0" w:noVBand="1"/>
      </w:tblPr>
      <w:tblGrid>
        <w:gridCol w:w="1271"/>
        <w:gridCol w:w="4488"/>
        <w:gridCol w:w="48"/>
        <w:gridCol w:w="4394"/>
        <w:gridCol w:w="47"/>
        <w:gridCol w:w="4489"/>
      </w:tblGrid>
      <w:tr w:rsidR="00B451D1" w:rsidRPr="005F56BA" w:rsidTr="00B451D1">
        <w:tc>
          <w:tcPr>
            <w:tcW w:w="1271" w:type="dxa"/>
          </w:tcPr>
          <w:p w:rsidR="00B451D1" w:rsidRPr="005F56BA" w:rsidRDefault="00B451D1" w:rsidP="00B451D1">
            <w:pPr>
              <w:contextualSpacing/>
              <w:jc w:val="center"/>
              <w:rPr>
                <w:rFonts w:ascii="Times New Roman" w:hAnsi="Times New Roman"/>
                <w:b w:val="0"/>
                <w:sz w:val="24"/>
                <w:szCs w:val="24"/>
              </w:rPr>
            </w:pPr>
            <w:r w:rsidRPr="005F56BA">
              <w:rPr>
                <w:rFonts w:ascii="Times New Roman" w:hAnsi="Times New Roman"/>
                <w:b w:val="0"/>
                <w:sz w:val="24"/>
                <w:szCs w:val="24"/>
              </w:rPr>
              <w:t>№</w:t>
            </w:r>
          </w:p>
          <w:p w:rsidR="00B451D1" w:rsidRPr="005F56BA" w:rsidRDefault="00B451D1" w:rsidP="00B451D1">
            <w:pPr>
              <w:contextualSpacing/>
              <w:jc w:val="center"/>
              <w:rPr>
                <w:rFonts w:ascii="Times New Roman" w:hAnsi="Times New Roman"/>
                <w:b w:val="0"/>
                <w:sz w:val="24"/>
                <w:szCs w:val="24"/>
              </w:rPr>
            </w:pPr>
            <w:r w:rsidRPr="005F56BA">
              <w:rPr>
                <w:rFonts w:ascii="Times New Roman" w:hAnsi="Times New Roman"/>
                <w:b w:val="0"/>
                <w:sz w:val="24"/>
                <w:szCs w:val="24"/>
              </w:rPr>
              <w:t>п/п</w:t>
            </w:r>
          </w:p>
        </w:tc>
        <w:tc>
          <w:tcPr>
            <w:tcW w:w="4536" w:type="dxa"/>
            <w:gridSpan w:val="2"/>
          </w:tcPr>
          <w:p w:rsidR="00B451D1" w:rsidRPr="005F56BA" w:rsidRDefault="00B451D1" w:rsidP="00B451D1">
            <w:pPr>
              <w:contextualSpacing/>
              <w:jc w:val="center"/>
              <w:rPr>
                <w:rFonts w:ascii="Times New Roman" w:hAnsi="Times New Roman"/>
                <w:b w:val="0"/>
                <w:sz w:val="24"/>
                <w:szCs w:val="24"/>
              </w:rPr>
            </w:pPr>
            <w:r w:rsidRPr="005F56BA">
              <w:rPr>
                <w:rFonts w:ascii="Times New Roman" w:hAnsi="Times New Roman"/>
                <w:b w:val="0"/>
                <w:sz w:val="24"/>
                <w:szCs w:val="24"/>
              </w:rPr>
              <w:t>Задачи структурного  элемента</w:t>
            </w:r>
          </w:p>
        </w:tc>
        <w:tc>
          <w:tcPr>
            <w:tcW w:w="4394" w:type="dxa"/>
          </w:tcPr>
          <w:p w:rsidR="00B451D1" w:rsidRPr="005F56BA" w:rsidRDefault="00B451D1" w:rsidP="00B451D1">
            <w:pPr>
              <w:contextualSpacing/>
              <w:jc w:val="center"/>
              <w:rPr>
                <w:rFonts w:ascii="Times New Roman" w:hAnsi="Times New Roman"/>
                <w:b w:val="0"/>
                <w:sz w:val="24"/>
                <w:szCs w:val="24"/>
              </w:rPr>
            </w:pPr>
            <w:r w:rsidRPr="005F56BA">
              <w:rPr>
                <w:rFonts w:ascii="Times New Roman" w:hAnsi="Times New Roman"/>
                <w:b w:val="0"/>
                <w:sz w:val="24"/>
                <w:szCs w:val="24"/>
              </w:rPr>
              <w:t>Краткое описание ожидаемых эффектов от реализации задачи структурного элемента</w:t>
            </w:r>
          </w:p>
        </w:tc>
        <w:tc>
          <w:tcPr>
            <w:tcW w:w="4536" w:type="dxa"/>
            <w:gridSpan w:val="2"/>
          </w:tcPr>
          <w:p w:rsidR="00B451D1" w:rsidRPr="005F56BA" w:rsidRDefault="00B451D1" w:rsidP="00B451D1">
            <w:pPr>
              <w:ind w:right="-107"/>
              <w:contextualSpacing/>
              <w:jc w:val="center"/>
              <w:rPr>
                <w:rFonts w:ascii="Times New Roman" w:hAnsi="Times New Roman"/>
                <w:b w:val="0"/>
                <w:sz w:val="24"/>
                <w:szCs w:val="24"/>
              </w:rPr>
            </w:pPr>
            <w:r w:rsidRPr="005F56BA">
              <w:rPr>
                <w:rFonts w:ascii="Times New Roman" w:hAnsi="Times New Roman"/>
                <w:b w:val="0"/>
                <w:sz w:val="24"/>
                <w:szCs w:val="24"/>
              </w:rPr>
              <w:t>Связь с показателями</w:t>
            </w:r>
          </w:p>
        </w:tc>
      </w:tr>
      <w:tr w:rsidR="00B451D1" w:rsidRPr="001D0C8A" w:rsidTr="00B451D1">
        <w:tc>
          <w:tcPr>
            <w:tcW w:w="1271" w:type="dxa"/>
          </w:tcPr>
          <w:p w:rsidR="00B451D1" w:rsidRPr="001D0C8A" w:rsidRDefault="00B451D1" w:rsidP="00B451D1">
            <w:pPr>
              <w:contextualSpacing/>
              <w:jc w:val="center"/>
              <w:rPr>
                <w:rFonts w:ascii="Times New Roman" w:hAnsi="Times New Roman"/>
                <w:b w:val="0"/>
                <w:sz w:val="24"/>
                <w:szCs w:val="24"/>
              </w:rPr>
            </w:pPr>
            <w:r w:rsidRPr="001D0C8A">
              <w:rPr>
                <w:rFonts w:ascii="Times New Roman" w:hAnsi="Times New Roman"/>
                <w:b w:val="0"/>
                <w:sz w:val="24"/>
                <w:szCs w:val="24"/>
              </w:rPr>
              <w:t>1</w:t>
            </w:r>
          </w:p>
        </w:tc>
        <w:tc>
          <w:tcPr>
            <w:tcW w:w="4536" w:type="dxa"/>
            <w:gridSpan w:val="2"/>
          </w:tcPr>
          <w:p w:rsidR="00B451D1" w:rsidRPr="001D0C8A" w:rsidRDefault="00B451D1" w:rsidP="00B451D1">
            <w:pPr>
              <w:contextualSpacing/>
              <w:jc w:val="center"/>
              <w:rPr>
                <w:rFonts w:ascii="Times New Roman" w:hAnsi="Times New Roman"/>
                <w:b w:val="0"/>
                <w:sz w:val="24"/>
                <w:szCs w:val="24"/>
              </w:rPr>
            </w:pPr>
            <w:r w:rsidRPr="001D0C8A">
              <w:rPr>
                <w:rFonts w:ascii="Times New Roman" w:hAnsi="Times New Roman"/>
                <w:b w:val="0"/>
                <w:sz w:val="24"/>
                <w:szCs w:val="24"/>
              </w:rPr>
              <w:t>2</w:t>
            </w:r>
          </w:p>
        </w:tc>
        <w:tc>
          <w:tcPr>
            <w:tcW w:w="4394" w:type="dxa"/>
          </w:tcPr>
          <w:p w:rsidR="00B451D1" w:rsidRPr="001D0C8A" w:rsidRDefault="00B451D1" w:rsidP="00B451D1">
            <w:pPr>
              <w:contextualSpacing/>
              <w:jc w:val="center"/>
              <w:rPr>
                <w:rFonts w:ascii="Times New Roman" w:hAnsi="Times New Roman"/>
                <w:b w:val="0"/>
                <w:sz w:val="24"/>
                <w:szCs w:val="24"/>
              </w:rPr>
            </w:pPr>
            <w:r w:rsidRPr="001D0C8A">
              <w:rPr>
                <w:rFonts w:ascii="Times New Roman" w:hAnsi="Times New Roman"/>
                <w:b w:val="0"/>
                <w:sz w:val="24"/>
                <w:szCs w:val="24"/>
              </w:rPr>
              <w:t>3</w:t>
            </w:r>
          </w:p>
        </w:tc>
        <w:tc>
          <w:tcPr>
            <w:tcW w:w="4536" w:type="dxa"/>
            <w:gridSpan w:val="2"/>
          </w:tcPr>
          <w:p w:rsidR="00B451D1" w:rsidRPr="001D0C8A" w:rsidRDefault="00B451D1" w:rsidP="00B451D1">
            <w:pPr>
              <w:ind w:right="-107"/>
              <w:contextualSpacing/>
              <w:jc w:val="center"/>
              <w:rPr>
                <w:rFonts w:ascii="Times New Roman" w:hAnsi="Times New Roman"/>
                <w:b w:val="0"/>
                <w:sz w:val="24"/>
                <w:szCs w:val="24"/>
              </w:rPr>
            </w:pPr>
            <w:r w:rsidRPr="001D0C8A">
              <w:rPr>
                <w:rFonts w:ascii="Times New Roman" w:hAnsi="Times New Roman"/>
                <w:b w:val="0"/>
                <w:sz w:val="24"/>
                <w:szCs w:val="24"/>
              </w:rPr>
              <w:t>4</w:t>
            </w:r>
          </w:p>
        </w:tc>
      </w:tr>
      <w:tr w:rsidR="0049514C" w:rsidRPr="005F56BA" w:rsidTr="00FD3804">
        <w:tc>
          <w:tcPr>
            <w:tcW w:w="1271" w:type="dxa"/>
          </w:tcPr>
          <w:p w:rsidR="0049514C" w:rsidRPr="005F56BA" w:rsidRDefault="00D02F17" w:rsidP="00D02F17">
            <w:pPr>
              <w:contextualSpacing/>
              <w:jc w:val="center"/>
              <w:rPr>
                <w:rFonts w:ascii="Times New Roman" w:hAnsi="Times New Roman"/>
                <w:b w:val="0"/>
                <w:sz w:val="24"/>
                <w:szCs w:val="24"/>
              </w:rPr>
            </w:pPr>
            <w:r>
              <w:rPr>
                <w:rFonts w:ascii="Times New Roman" w:hAnsi="Times New Roman"/>
                <w:b w:val="0"/>
                <w:sz w:val="24"/>
                <w:szCs w:val="24"/>
              </w:rPr>
              <w:t>1</w:t>
            </w:r>
          </w:p>
        </w:tc>
        <w:tc>
          <w:tcPr>
            <w:tcW w:w="13466" w:type="dxa"/>
            <w:gridSpan w:val="5"/>
          </w:tcPr>
          <w:p w:rsidR="0049514C" w:rsidRPr="005F56BA" w:rsidRDefault="00FC1BE5" w:rsidP="00FC1BE5">
            <w:pPr>
              <w:ind w:right="-107"/>
              <w:contextualSpacing/>
              <w:jc w:val="center"/>
              <w:rPr>
                <w:rFonts w:ascii="Times New Roman" w:hAnsi="Times New Roman"/>
                <w:b w:val="0"/>
                <w:sz w:val="24"/>
                <w:szCs w:val="24"/>
              </w:rPr>
            </w:pPr>
            <w:r>
              <w:rPr>
                <w:rFonts w:ascii="Times New Roman" w:eastAsia="Calibri" w:hAnsi="Times New Roman"/>
                <w:b w:val="0"/>
                <w:sz w:val="24"/>
                <w:szCs w:val="24"/>
                <w:lang w:eastAsia="en-US"/>
              </w:rPr>
              <w:t>Направление (п</w:t>
            </w:r>
            <w:r w:rsidR="0049514C" w:rsidRPr="005F56BA">
              <w:rPr>
                <w:rFonts w:ascii="Times New Roman" w:eastAsia="Calibri" w:hAnsi="Times New Roman"/>
                <w:b w:val="0"/>
                <w:sz w:val="24"/>
                <w:szCs w:val="24"/>
                <w:lang w:eastAsia="en-US"/>
              </w:rPr>
              <w:t>одпрограмма 1</w:t>
            </w:r>
            <w:r>
              <w:rPr>
                <w:rFonts w:ascii="Times New Roman" w:eastAsia="Calibri" w:hAnsi="Times New Roman"/>
                <w:b w:val="0"/>
                <w:sz w:val="24"/>
                <w:szCs w:val="24"/>
                <w:lang w:eastAsia="en-US"/>
              </w:rPr>
              <w:t>)</w:t>
            </w:r>
            <w:r w:rsidR="0049514C" w:rsidRPr="005F56BA">
              <w:rPr>
                <w:rFonts w:ascii="Times New Roman" w:eastAsia="Calibri" w:hAnsi="Times New Roman"/>
                <w:b w:val="0"/>
                <w:sz w:val="24"/>
                <w:szCs w:val="24"/>
                <w:lang w:eastAsia="en-US"/>
              </w:rPr>
              <w:t xml:space="preserve"> «Организация и обеспечение мероприятий по гражданской обороне, защите населения и территори</w:t>
            </w:r>
            <w:r w:rsidR="00B310F5" w:rsidRPr="00B310F5">
              <w:rPr>
                <w:rFonts w:ascii="Times New Roman" w:hAnsi="Times New Roman" w:hint="eastAsia"/>
                <w:b w:val="0"/>
                <w:sz w:val="24"/>
                <w:szCs w:val="24"/>
              </w:rPr>
              <w:t>й</w:t>
            </w:r>
            <w:r w:rsidR="0049514C" w:rsidRPr="005F56BA">
              <w:rPr>
                <w:rFonts w:ascii="Times New Roman" w:eastAsia="Calibri" w:hAnsi="Times New Roman"/>
                <w:b w:val="0"/>
                <w:sz w:val="24"/>
                <w:szCs w:val="24"/>
                <w:lang w:eastAsia="en-US"/>
              </w:rPr>
              <w:t xml:space="preserve"> города Нефтеюганска от чрезвычайных ситуаций»</w:t>
            </w:r>
          </w:p>
        </w:tc>
      </w:tr>
      <w:tr w:rsidR="00D0423E" w:rsidRPr="005F56BA" w:rsidTr="00425D54">
        <w:tc>
          <w:tcPr>
            <w:tcW w:w="1271" w:type="dxa"/>
          </w:tcPr>
          <w:p w:rsidR="00D0423E" w:rsidRPr="005F56BA" w:rsidRDefault="00DE78BF" w:rsidP="006B1A47">
            <w:pPr>
              <w:contextualSpacing/>
              <w:jc w:val="center"/>
              <w:rPr>
                <w:rFonts w:ascii="Times New Roman" w:hAnsi="Times New Roman"/>
                <w:b w:val="0"/>
                <w:sz w:val="24"/>
                <w:szCs w:val="24"/>
              </w:rPr>
            </w:pPr>
            <w:r>
              <w:rPr>
                <w:rFonts w:ascii="Times New Roman" w:hAnsi="Times New Roman"/>
                <w:b w:val="0"/>
                <w:sz w:val="24"/>
                <w:szCs w:val="24"/>
              </w:rPr>
              <w:t>1.1.</w:t>
            </w:r>
          </w:p>
        </w:tc>
        <w:tc>
          <w:tcPr>
            <w:tcW w:w="13466" w:type="dxa"/>
            <w:gridSpan w:val="5"/>
          </w:tcPr>
          <w:p w:rsidR="00D0423E" w:rsidRDefault="00D0423E" w:rsidP="00D0423E">
            <w:pPr>
              <w:ind w:right="-107"/>
              <w:contextualSpacing/>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К</w:t>
            </w:r>
            <w:r w:rsidR="00FC1BE5">
              <w:rPr>
                <w:rFonts w:ascii="Times New Roman" w:eastAsia="Calibri" w:hAnsi="Times New Roman"/>
                <w:b w:val="0"/>
                <w:sz w:val="24"/>
                <w:szCs w:val="24"/>
                <w:lang w:eastAsia="en-US"/>
              </w:rPr>
              <w:t>омплекс процессных мероприятий</w:t>
            </w:r>
          </w:p>
          <w:p w:rsidR="00D0423E" w:rsidRPr="005F56BA" w:rsidRDefault="00D0423E" w:rsidP="00D0423E">
            <w:pPr>
              <w:jc w:val="center"/>
              <w:rPr>
                <w:rFonts w:ascii="Times New Roman" w:hAnsi="Times New Roman"/>
                <w:b w:val="0"/>
                <w:sz w:val="24"/>
                <w:szCs w:val="24"/>
              </w:rPr>
            </w:pPr>
            <w:r>
              <w:rPr>
                <w:rFonts w:ascii="Times New Roman" w:eastAsia="Calibri" w:hAnsi="Times New Roman"/>
                <w:b w:val="0"/>
                <w:color w:val="000000"/>
                <w:sz w:val="24"/>
                <w:szCs w:val="24"/>
              </w:rPr>
              <w:t>«</w:t>
            </w:r>
            <w:r w:rsidRPr="00701FEC">
              <w:rPr>
                <w:rFonts w:ascii="Times New Roman" w:eastAsia="Calibri" w:hAnsi="Times New Roman"/>
                <w:b w:val="0"/>
                <w:color w:val="000000"/>
                <w:sz w:val="24"/>
                <w:szCs w:val="24"/>
              </w:rPr>
              <w:t>Снижение рисков и смягчение последствий чрезвычайных ситуаций природного и техногенного характера на территории города</w:t>
            </w:r>
            <w:r>
              <w:rPr>
                <w:rFonts w:ascii="Times New Roman" w:eastAsia="Calibri" w:hAnsi="Times New Roman"/>
                <w:b w:val="0"/>
                <w:color w:val="000000"/>
                <w:sz w:val="24"/>
                <w:szCs w:val="24"/>
              </w:rPr>
              <w:t>»</w:t>
            </w:r>
          </w:p>
        </w:tc>
      </w:tr>
      <w:tr w:rsidR="006B1A47" w:rsidRPr="005F56BA" w:rsidTr="004A78C8">
        <w:tc>
          <w:tcPr>
            <w:tcW w:w="1271" w:type="dxa"/>
          </w:tcPr>
          <w:p w:rsidR="006B1A47" w:rsidRPr="005F56BA" w:rsidRDefault="006B1A47" w:rsidP="006B1A47">
            <w:pPr>
              <w:contextualSpacing/>
              <w:jc w:val="center"/>
              <w:rPr>
                <w:rFonts w:ascii="Times New Roman" w:hAnsi="Times New Roman"/>
                <w:b w:val="0"/>
                <w:sz w:val="24"/>
                <w:szCs w:val="24"/>
              </w:rPr>
            </w:pPr>
          </w:p>
        </w:tc>
        <w:tc>
          <w:tcPr>
            <w:tcW w:w="4536" w:type="dxa"/>
            <w:gridSpan w:val="2"/>
          </w:tcPr>
          <w:p w:rsidR="006B1A47" w:rsidRPr="005F56BA" w:rsidRDefault="0049514C" w:rsidP="006B1A47">
            <w:pPr>
              <w:contextualSpacing/>
              <w:jc w:val="center"/>
              <w:rPr>
                <w:rFonts w:ascii="Times New Roman" w:hAnsi="Times New Roman"/>
                <w:b w:val="0"/>
                <w:sz w:val="24"/>
                <w:szCs w:val="24"/>
              </w:rPr>
            </w:pPr>
            <w:r w:rsidRPr="005F56BA">
              <w:rPr>
                <w:rFonts w:ascii="Times New Roman" w:hAnsi="Times New Roman"/>
                <w:b w:val="0"/>
                <w:sz w:val="24"/>
                <w:szCs w:val="24"/>
              </w:rPr>
              <w:t xml:space="preserve">Администрация города </w:t>
            </w:r>
          </w:p>
        </w:tc>
        <w:tc>
          <w:tcPr>
            <w:tcW w:w="8930" w:type="dxa"/>
            <w:gridSpan w:val="3"/>
          </w:tcPr>
          <w:p w:rsidR="006B1A47" w:rsidRPr="005F56BA" w:rsidRDefault="0049514C" w:rsidP="00CF64AE">
            <w:pPr>
              <w:ind w:right="-107"/>
              <w:contextualSpacing/>
              <w:jc w:val="center"/>
              <w:rPr>
                <w:rFonts w:ascii="Times New Roman" w:hAnsi="Times New Roman"/>
                <w:b w:val="0"/>
                <w:sz w:val="24"/>
                <w:szCs w:val="24"/>
              </w:rPr>
            </w:pPr>
            <w:r w:rsidRPr="005F56BA">
              <w:rPr>
                <w:rFonts w:ascii="Times New Roman" w:hAnsi="Times New Roman"/>
                <w:b w:val="0"/>
                <w:sz w:val="24"/>
                <w:szCs w:val="24"/>
              </w:rPr>
              <w:t>20</w:t>
            </w:r>
            <w:r w:rsidR="00CF64AE" w:rsidRPr="005F56BA">
              <w:rPr>
                <w:rFonts w:ascii="Times New Roman" w:hAnsi="Times New Roman"/>
                <w:b w:val="0"/>
                <w:sz w:val="24"/>
                <w:szCs w:val="24"/>
              </w:rPr>
              <w:t>24</w:t>
            </w:r>
            <w:r w:rsidRPr="005F56BA">
              <w:rPr>
                <w:rFonts w:ascii="Times New Roman" w:hAnsi="Times New Roman"/>
                <w:b w:val="0"/>
                <w:sz w:val="24"/>
                <w:szCs w:val="24"/>
              </w:rPr>
              <w:t>-2030</w:t>
            </w:r>
          </w:p>
        </w:tc>
      </w:tr>
      <w:tr w:rsidR="00CA0CC1" w:rsidRPr="005F56BA" w:rsidTr="00B451D1">
        <w:tc>
          <w:tcPr>
            <w:tcW w:w="1271" w:type="dxa"/>
          </w:tcPr>
          <w:p w:rsidR="00CA0CC1" w:rsidRPr="005F56BA" w:rsidRDefault="00D02F17" w:rsidP="00D24C2D">
            <w:pPr>
              <w:contextualSpacing/>
              <w:jc w:val="center"/>
              <w:rPr>
                <w:rFonts w:ascii="Times New Roman" w:hAnsi="Times New Roman"/>
                <w:b w:val="0"/>
                <w:sz w:val="24"/>
                <w:szCs w:val="24"/>
              </w:rPr>
            </w:pPr>
            <w:r>
              <w:rPr>
                <w:rFonts w:ascii="Times New Roman" w:hAnsi="Times New Roman"/>
                <w:b w:val="0"/>
                <w:sz w:val="24"/>
                <w:szCs w:val="24"/>
              </w:rPr>
              <w:t>1.1.</w:t>
            </w:r>
            <w:r w:rsidR="00D24C2D">
              <w:rPr>
                <w:rFonts w:ascii="Times New Roman" w:hAnsi="Times New Roman"/>
                <w:b w:val="0"/>
                <w:sz w:val="24"/>
                <w:szCs w:val="24"/>
              </w:rPr>
              <w:t>1</w:t>
            </w:r>
          </w:p>
        </w:tc>
        <w:tc>
          <w:tcPr>
            <w:tcW w:w="4536" w:type="dxa"/>
            <w:gridSpan w:val="2"/>
          </w:tcPr>
          <w:p w:rsidR="00CA0CC1" w:rsidRPr="00701FEC" w:rsidRDefault="00072427" w:rsidP="00072427">
            <w:pPr>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Задача: о</w:t>
            </w:r>
            <w:r w:rsidR="00C97405" w:rsidRPr="005F56BA">
              <w:rPr>
                <w:rFonts w:ascii="Times New Roman" w:eastAsia="Calibri" w:hAnsi="Times New Roman"/>
                <w:b w:val="0"/>
                <w:sz w:val="24"/>
                <w:szCs w:val="24"/>
                <w:lang w:eastAsia="en-US"/>
              </w:rPr>
              <w:t>беспечение защиты населения и территории города Нефтеюганска от чрезвычайных ситуаций</w:t>
            </w:r>
          </w:p>
        </w:tc>
        <w:tc>
          <w:tcPr>
            <w:tcW w:w="4394" w:type="dxa"/>
          </w:tcPr>
          <w:p w:rsidR="0080412B" w:rsidRPr="005F56BA" w:rsidRDefault="00BA1BFC" w:rsidP="005901A0">
            <w:pPr>
              <w:rPr>
                <w:rFonts w:ascii="Times New Roman" w:eastAsia="Calibri" w:hAnsi="Times New Roman"/>
                <w:b w:val="0"/>
                <w:sz w:val="24"/>
                <w:szCs w:val="24"/>
                <w:lang w:eastAsia="en-US"/>
              </w:rPr>
            </w:pPr>
            <w:r>
              <w:rPr>
                <w:rFonts w:ascii="Times New Roman" w:eastAsia="Calibri" w:hAnsi="Times New Roman"/>
                <w:b w:val="0"/>
                <w:sz w:val="24"/>
                <w:szCs w:val="24"/>
                <w:lang w:eastAsia="en-US"/>
              </w:rPr>
              <w:t>-</w:t>
            </w:r>
            <w:r w:rsidRPr="00BA1BFC">
              <w:rPr>
                <w:rFonts w:ascii="Times New Roman" w:hAnsi="Times New Roman"/>
                <w:b w:val="0"/>
                <w:sz w:val="24"/>
                <w:szCs w:val="24"/>
              </w:rPr>
              <w:t xml:space="preserve">приобретены </w:t>
            </w:r>
            <w:r w:rsidRPr="00BA1BFC">
              <w:rPr>
                <w:rFonts w:ascii="Times New Roman" w:hAnsi="Times New Roman" w:hint="eastAsia"/>
                <w:b w:val="0"/>
                <w:sz w:val="24"/>
                <w:szCs w:val="24"/>
              </w:rPr>
              <w:t>памятки</w:t>
            </w:r>
            <w:r w:rsidRPr="00BA1BFC">
              <w:rPr>
                <w:rFonts w:ascii="Times New Roman" w:hAnsi="Times New Roman"/>
                <w:b w:val="0"/>
                <w:sz w:val="24"/>
                <w:szCs w:val="24"/>
              </w:rPr>
              <w:t xml:space="preserve">, </w:t>
            </w:r>
            <w:r w:rsidRPr="00BA1BFC">
              <w:rPr>
                <w:rFonts w:ascii="Times New Roman" w:hAnsi="Times New Roman" w:hint="eastAsia"/>
                <w:b w:val="0"/>
                <w:sz w:val="24"/>
                <w:szCs w:val="24"/>
              </w:rPr>
              <w:t>листовки</w:t>
            </w:r>
            <w:r w:rsidRPr="00BA1BFC">
              <w:rPr>
                <w:rFonts w:ascii="Times New Roman" w:hAnsi="Times New Roman"/>
                <w:b w:val="0"/>
                <w:sz w:val="24"/>
                <w:szCs w:val="24"/>
              </w:rPr>
              <w:t xml:space="preserve"> </w:t>
            </w:r>
            <w:r w:rsidRPr="00BA1BFC">
              <w:rPr>
                <w:rFonts w:ascii="Times New Roman" w:hAnsi="Times New Roman" w:hint="eastAsia"/>
                <w:b w:val="0"/>
                <w:sz w:val="24"/>
                <w:szCs w:val="24"/>
              </w:rPr>
              <w:t>и</w:t>
            </w:r>
            <w:r w:rsidRPr="00BA1BFC">
              <w:rPr>
                <w:rFonts w:ascii="Times New Roman" w:hAnsi="Times New Roman"/>
                <w:b w:val="0"/>
                <w:sz w:val="24"/>
                <w:szCs w:val="24"/>
              </w:rPr>
              <w:t xml:space="preserve"> </w:t>
            </w:r>
            <w:r w:rsidRPr="00BA1BFC">
              <w:rPr>
                <w:rFonts w:ascii="Times New Roman" w:hAnsi="Times New Roman" w:hint="eastAsia"/>
                <w:b w:val="0"/>
                <w:sz w:val="24"/>
                <w:szCs w:val="24"/>
              </w:rPr>
              <w:t>агитационные</w:t>
            </w:r>
            <w:r w:rsidRPr="00BA1BFC">
              <w:rPr>
                <w:rFonts w:ascii="Times New Roman" w:hAnsi="Times New Roman"/>
                <w:b w:val="0"/>
                <w:sz w:val="24"/>
                <w:szCs w:val="24"/>
              </w:rPr>
              <w:t xml:space="preserve"> </w:t>
            </w:r>
            <w:r w:rsidRPr="00BA1BFC">
              <w:rPr>
                <w:rFonts w:ascii="Times New Roman" w:hAnsi="Times New Roman" w:hint="eastAsia"/>
                <w:b w:val="0"/>
                <w:sz w:val="24"/>
                <w:szCs w:val="24"/>
              </w:rPr>
              <w:t>материалы</w:t>
            </w:r>
            <w:r w:rsidRPr="00BA1BFC">
              <w:rPr>
                <w:rFonts w:ascii="Times New Roman" w:hAnsi="Times New Roman"/>
                <w:b w:val="0"/>
                <w:sz w:val="24"/>
                <w:szCs w:val="24"/>
              </w:rPr>
              <w:t xml:space="preserve"> </w:t>
            </w:r>
            <w:r w:rsidRPr="00BA1BFC">
              <w:rPr>
                <w:rFonts w:ascii="Times New Roman" w:hAnsi="Times New Roman" w:hint="eastAsia"/>
                <w:b w:val="0"/>
                <w:sz w:val="24"/>
                <w:szCs w:val="24"/>
              </w:rPr>
              <w:t>для</w:t>
            </w:r>
            <w:r w:rsidRPr="00BA1BFC">
              <w:rPr>
                <w:rFonts w:ascii="Times New Roman" w:hAnsi="Times New Roman"/>
                <w:b w:val="0"/>
                <w:sz w:val="24"/>
                <w:szCs w:val="24"/>
              </w:rPr>
              <w:t xml:space="preserve"> </w:t>
            </w:r>
            <w:r w:rsidRPr="00BA1BFC">
              <w:rPr>
                <w:rFonts w:ascii="Times New Roman" w:hAnsi="Times New Roman" w:hint="eastAsia"/>
                <w:b w:val="0"/>
                <w:sz w:val="24"/>
                <w:szCs w:val="24"/>
              </w:rPr>
              <w:t>населения</w:t>
            </w:r>
            <w:r w:rsidRPr="00BA1BFC">
              <w:rPr>
                <w:rFonts w:ascii="Times New Roman" w:hAnsi="Times New Roman"/>
                <w:b w:val="0"/>
                <w:sz w:val="24"/>
                <w:szCs w:val="24"/>
              </w:rPr>
              <w:t xml:space="preserve"> </w:t>
            </w:r>
            <w:r w:rsidRPr="00BA1BFC">
              <w:rPr>
                <w:rFonts w:ascii="Times New Roman" w:hAnsi="Times New Roman" w:hint="eastAsia"/>
                <w:b w:val="0"/>
                <w:sz w:val="24"/>
                <w:szCs w:val="24"/>
              </w:rPr>
              <w:t>города</w:t>
            </w:r>
            <w:r w:rsidR="005901A0" w:rsidRPr="00BA1BFC">
              <w:rPr>
                <w:rFonts w:ascii="Times New Roman" w:eastAsia="Calibri" w:hAnsi="Times New Roman"/>
                <w:b w:val="0"/>
                <w:sz w:val="24"/>
                <w:szCs w:val="24"/>
                <w:lang w:eastAsia="en-US"/>
              </w:rPr>
              <w:t>;</w:t>
            </w:r>
          </w:p>
          <w:p w:rsidR="0080412B" w:rsidRPr="005F56BA" w:rsidRDefault="0080412B" w:rsidP="0080412B">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-организация горячего питания для пострадавшего населения при чрезвычайных ситуациях;</w:t>
            </w:r>
          </w:p>
          <w:p w:rsidR="0080412B" w:rsidRPr="005F56BA" w:rsidRDefault="0080412B" w:rsidP="0080412B">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w:t>
            </w:r>
            <w:proofErr w:type="spellStart"/>
            <w:r w:rsidRPr="005F56BA">
              <w:rPr>
                <w:rFonts w:ascii="Times New Roman" w:eastAsia="Calibri" w:hAnsi="Times New Roman"/>
                <w:b w:val="0"/>
                <w:sz w:val="24"/>
                <w:szCs w:val="24"/>
                <w:lang w:eastAsia="en-US"/>
              </w:rPr>
              <w:t>противопаводковые</w:t>
            </w:r>
            <w:proofErr w:type="spellEnd"/>
            <w:r w:rsidRPr="005F56BA">
              <w:rPr>
                <w:rFonts w:ascii="Times New Roman" w:eastAsia="Calibri" w:hAnsi="Times New Roman"/>
                <w:b w:val="0"/>
                <w:sz w:val="24"/>
                <w:szCs w:val="24"/>
                <w:lang w:eastAsia="en-US"/>
              </w:rPr>
              <w:t xml:space="preserve"> мероприятия;</w:t>
            </w:r>
          </w:p>
          <w:p w:rsidR="0080412B" w:rsidRPr="005F56BA" w:rsidRDefault="0080412B" w:rsidP="0080412B">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-мероприятия по ликвидации чрезвычайной ситуации;</w:t>
            </w:r>
          </w:p>
          <w:p w:rsidR="0080412B" w:rsidRPr="005F56BA" w:rsidRDefault="0080412B" w:rsidP="0080412B">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-устройство временного ограждения жилого дома города Нефтеюганска;</w:t>
            </w:r>
          </w:p>
          <w:p w:rsidR="0080412B" w:rsidRPr="005F56BA" w:rsidRDefault="0080412B" w:rsidP="0080412B">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-ликвидация рисков обрушения конструкций сгоревшего жилого дома;</w:t>
            </w:r>
          </w:p>
          <w:p w:rsidR="00E33CC9" w:rsidRDefault="0080412B" w:rsidP="005901A0">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-приобретение средств (</w:t>
            </w:r>
            <w:r w:rsidR="005901A0">
              <w:rPr>
                <w:rFonts w:ascii="Times New Roman" w:eastAsia="Calibri" w:hAnsi="Times New Roman"/>
                <w:b w:val="0"/>
                <w:sz w:val="24"/>
                <w:szCs w:val="24"/>
                <w:lang w:eastAsia="en-US"/>
              </w:rPr>
              <w:t>противогазы и т.д.).</w:t>
            </w:r>
          </w:p>
          <w:p w:rsidR="00072427" w:rsidRDefault="00072427" w:rsidP="005901A0">
            <w:pPr>
              <w:rPr>
                <w:rFonts w:ascii="Times New Roman" w:eastAsia="Calibri" w:hAnsi="Times New Roman"/>
                <w:b w:val="0"/>
                <w:sz w:val="24"/>
                <w:szCs w:val="24"/>
                <w:lang w:eastAsia="en-US"/>
              </w:rPr>
            </w:pPr>
          </w:p>
          <w:p w:rsidR="00FC1BE5" w:rsidRDefault="00FC1BE5" w:rsidP="005901A0">
            <w:pPr>
              <w:rPr>
                <w:rFonts w:ascii="Times New Roman" w:eastAsia="Calibri" w:hAnsi="Times New Roman"/>
                <w:b w:val="0"/>
                <w:sz w:val="24"/>
                <w:szCs w:val="24"/>
                <w:lang w:eastAsia="en-US"/>
              </w:rPr>
            </w:pPr>
          </w:p>
          <w:p w:rsidR="00DB6DC2" w:rsidRPr="005F56BA" w:rsidRDefault="00DB6DC2" w:rsidP="005901A0">
            <w:pPr>
              <w:rPr>
                <w:rFonts w:ascii="Times New Roman" w:eastAsia="Calibri" w:hAnsi="Times New Roman"/>
                <w:b w:val="0"/>
                <w:sz w:val="24"/>
                <w:szCs w:val="24"/>
                <w:lang w:eastAsia="en-US"/>
              </w:rPr>
            </w:pPr>
          </w:p>
        </w:tc>
        <w:tc>
          <w:tcPr>
            <w:tcW w:w="4536" w:type="dxa"/>
            <w:gridSpan w:val="2"/>
          </w:tcPr>
          <w:p w:rsidR="00CA0CC1" w:rsidRPr="005F56BA" w:rsidRDefault="005901A0" w:rsidP="005901A0">
            <w:pPr>
              <w:ind w:right="-107"/>
              <w:contextualSpacing/>
              <w:jc w:val="center"/>
              <w:rPr>
                <w:rFonts w:ascii="Times New Roman" w:hAnsi="Times New Roman"/>
                <w:b w:val="0"/>
                <w:sz w:val="24"/>
                <w:szCs w:val="24"/>
              </w:rPr>
            </w:pPr>
            <w:r w:rsidRPr="00A11FE5">
              <w:rPr>
                <w:rFonts w:ascii="Times New Roman" w:hAnsi="Times New Roman" w:hint="eastAsia"/>
                <w:b w:val="0"/>
                <w:sz w:val="22"/>
                <w:szCs w:val="22"/>
              </w:rPr>
              <w:t>Организация</w:t>
            </w:r>
            <w:r w:rsidRPr="00A11FE5">
              <w:rPr>
                <w:rFonts w:ascii="Times New Roman" w:hAnsi="Times New Roman"/>
                <w:b w:val="0"/>
                <w:sz w:val="22"/>
                <w:szCs w:val="22"/>
              </w:rPr>
              <w:t xml:space="preserve"> </w:t>
            </w:r>
            <w:r w:rsidRPr="00A11FE5">
              <w:rPr>
                <w:rFonts w:ascii="Times New Roman" w:hAnsi="Times New Roman" w:hint="eastAsia"/>
                <w:b w:val="0"/>
                <w:sz w:val="22"/>
                <w:szCs w:val="22"/>
              </w:rPr>
              <w:t>и</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проведение</w:t>
            </w:r>
            <w:r w:rsidRPr="00A11FE5">
              <w:rPr>
                <w:rFonts w:ascii="Times New Roman" w:hAnsi="Times New Roman"/>
                <w:b w:val="0"/>
                <w:sz w:val="22"/>
                <w:szCs w:val="22"/>
              </w:rPr>
              <w:t xml:space="preserve"> </w:t>
            </w:r>
            <w:r w:rsidRPr="00A11FE5">
              <w:rPr>
                <w:rFonts w:ascii="Times New Roman" w:hAnsi="Times New Roman" w:hint="eastAsia"/>
                <w:b w:val="0"/>
                <w:sz w:val="22"/>
                <w:szCs w:val="22"/>
              </w:rPr>
              <w:t>Исполнителями</w:t>
            </w:r>
            <w:r w:rsidRPr="00A11FE5">
              <w:rPr>
                <w:rFonts w:ascii="Times New Roman" w:hAnsi="Times New Roman"/>
                <w:b w:val="0"/>
                <w:sz w:val="22"/>
                <w:szCs w:val="22"/>
              </w:rPr>
              <w:t xml:space="preserve"> </w:t>
            </w:r>
            <w:r w:rsidRPr="00A11FE5">
              <w:rPr>
                <w:rFonts w:ascii="Times New Roman" w:hAnsi="Times New Roman" w:hint="eastAsia"/>
                <w:b w:val="0"/>
                <w:sz w:val="22"/>
                <w:szCs w:val="22"/>
              </w:rPr>
              <w:t>мероприятий</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по</w:t>
            </w:r>
            <w:r w:rsidRPr="00A11FE5">
              <w:rPr>
                <w:rFonts w:ascii="Times New Roman" w:hAnsi="Times New Roman"/>
                <w:b w:val="0"/>
                <w:sz w:val="22"/>
                <w:szCs w:val="22"/>
              </w:rPr>
              <w:t xml:space="preserve"> </w:t>
            </w:r>
            <w:r w:rsidRPr="00A11FE5">
              <w:rPr>
                <w:rFonts w:ascii="Times New Roman" w:hAnsi="Times New Roman" w:hint="eastAsia"/>
                <w:b w:val="0"/>
                <w:sz w:val="22"/>
                <w:szCs w:val="22"/>
              </w:rPr>
              <w:t>гражданской</w:t>
            </w:r>
            <w:r w:rsidRPr="00A11FE5">
              <w:rPr>
                <w:rFonts w:ascii="Times New Roman" w:hAnsi="Times New Roman"/>
                <w:b w:val="0"/>
                <w:sz w:val="22"/>
                <w:szCs w:val="22"/>
              </w:rPr>
              <w:t xml:space="preserve"> </w:t>
            </w:r>
            <w:r w:rsidRPr="00A11FE5">
              <w:rPr>
                <w:rFonts w:ascii="Times New Roman" w:hAnsi="Times New Roman" w:hint="eastAsia"/>
                <w:b w:val="0"/>
                <w:sz w:val="22"/>
                <w:szCs w:val="22"/>
              </w:rPr>
              <w:t>обороне</w:t>
            </w:r>
            <w:r w:rsidRPr="00A11FE5">
              <w:rPr>
                <w:rFonts w:ascii="Times New Roman" w:hAnsi="Times New Roman"/>
                <w:b w:val="0"/>
                <w:sz w:val="22"/>
                <w:szCs w:val="22"/>
              </w:rPr>
              <w:t xml:space="preserve">, </w:t>
            </w:r>
            <w:r w:rsidRPr="00A11FE5">
              <w:rPr>
                <w:rFonts w:ascii="Times New Roman" w:hAnsi="Times New Roman" w:hint="eastAsia"/>
                <w:b w:val="0"/>
                <w:sz w:val="22"/>
                <w:szCs w:val="22"/>
              </w:rPr>
              <w:t>защите</w:t>
            </w:r>
            <w:r w:rsidRPr="00A11FE5">
              <w:rPr>
                <w:rFonts w:ascii="Times New Roman" w:hAnsi="Times New Roman"/>
                <w:b w:val="0"/>
                <w:sz w:val="22"/>
                <w:szCs w:val="22"/>
              </w:rPr>
              <w:t xml:space="preserve"> </w:t>
            </w:r>
            <w:r w:rsidRPr="00A11FE5">
              <w:rPr>
                <w:rFonts w:ascii="Times New Roman" w:hAnsi="Times New Roman" w:hint="eastAsia"/>
                <w:b w:val="0"/>
                <w:sz w:val="22"/>
                <w:szCs w:val="22"/>
              </w:rPr>
              <w:t>населения</w:t>
            </w:r>
            <w:r w:rsidRPr="00A11FE5">
              <w:rPr>
                <w:rFonts w:ascii="Times New Roman" w:hAnsi="Times New Roman"/>
                <w:b w:val="0"/>
                <w:sz w:val="22"/>
                <w:szCs w:val="22"/>
              </w:rPr>
              <w:t xml:space="preserve"> </w:t>
            </w:r>
            <w:r w:rsidRPr="00A11FE5">
              <w:rPr>
                <w:rFonts w:ascii="Times New Roman" w:hAnsi="Times New Roman" w:hint="eastAsia"/>
                <w:b w:val="0"/>
                <w:sz w:val="22"/>
                <w:szCs w:val="22"/>
              </w:rPr>
              <w:t>и</w:t>
            </w:r>
            <w:r w:rsidRPr="00A11FE5">
              <w:rPr>
                <w:rFonts w:ascii="Times New Roman" w:hAnsi="Times New Roman"/>
                <w:b w:val="0"/>
                <w:sz w:val="22"/>
                <w:szCs w:val="22"/>
              </w:rPr>
              <w:t xml:space="preserve"> </w:t>
            </w:r>
            <w:r w:rsidRPr="00A11FE5">
              <w:rPr>
                <w:rFonts w:ascii="Times New Roman" w:hAnsi="Times New Roman" w:hint="eastAsia"/>
                <w:b w:val="0"/>
                <w:sz w:val="22"/>
                <w:szCs w:val="22"/>
              </w:rPr>
              <w:t>территорий</w:t>
            </w:r>
            <w:r w:rsidRPr="00A11FE5">
              <w:rPr>
                <w:rFonts w:ascii="Times New Roman" w:hAnsi="Times New Roman"/>
                <w:b w:val="0"/>
                <w:sz w:val="22"/>
                <w:szCs w:val="22"/>
              </w:rPr>
              <w:t xml:space="preserve"> </w:t>
            </w:r>
            <w:r w:rsidRPr="00A11FE5">
              <w:rPr>
                <w:rFonts w:ascii="Times New Roman" w:hAnsi="Times New Roman" w:hint="eastAsia"/>
                <w:b w:val="0"/>
                <w:sz w:val="22"/>
                <w:szCs w:val="22"/>
              </w:rPr>
              <w:t>города</w:t>
            </w:r>
            <w:r w:rsidRPr="00A11FE5">
              <w:rPr>
                <w:rFonts w:ascii="Times New Roman" w:hAnsi="Times New Roman"/>
                <w:b w:val="0"/>
                <w:sz w:val="22"/>
                <w:szCs w:val="22"/>
              </w:rPr>
              <w:t xml:space="preserve"> </w:t>
            </w:r>
            <w:r w:rsidRPr="00A11FE5">
              <w:rPr>
                <w:rFonts w:ascii="Times New Roman" w:hAnsi="Times New Roman" w:hint="eastAsia"/>
                <w:b w:val="0"/>
                <w:sz w:val="22"/>
                <w:szCs w:val="22"/>
              </w:rPr>
              <w:t>Нефтеюганска</w:t>
            </w:r>
            <w:r w:rsidRPr="00A11FE5">
              <w:rPr>
                <w:rFonts w:ascii="Times New Roman" w:hAnsi="Times New Roman"/>
                <w:b w:val="0"/>
                <w:sz w:val="22"/>
                <w:szCs w:val="22"/>
              </w:rPr>
              <w:t xml:space="preserve"> </w:t>
            </w:r>
            <w:r w:rsidRPr="00A11FE5">
              <w:rPr>
                <w:rFonts w:ascii="Times New Roman" w:hAnsi="Times New Roman" w:hint="eastAsia"/>
                <w:b w:val="0"/>
                <w:sz w:val="22"/>
                <w:szCs w:val="22"/>
              </w:rPr>
              <w:t>от</w:t>
            </w:r>
            <w:r w:rsidRPr="00A11FE5">
              <w:rPr>
                <w:rFonts w:ascii="Times New Roman" w:hAnsi="Times New Roman"/>
                <w:b w:val="0"/>
                <w:sz w:val="22"/>
                <w:szCs w:val="22"/>
              </w:rPr>
              <w:t xml:space="preserve"> </w:t>
            </w:r>
            <w:r w:rsidRPr="00A11FE5">
              <w:rPr>
                <w:rFonts w:ascii="Times New Roman" w:hAnsi="Times New Roman" w:hint="eastAsia"/>
                <w:b w:val="0"/>
                <w:sz w:val="22"/>
                <w:szCs w:val="22"/>
              </w:rPr>
              <w:t>чрезвычайных</w:t>
            </w:r>
            <w:r w:rsidRPr="00A11FE5">
              <w:rPr>
                <w:rFonts w:ascii="Times New Roman" w:hAnsi="Times New Roman"/>
                <w:b w:val="0"/>
                <w:sz w:val="22"/>
                <w:szCs w:val="22"/>
              </w:rPr>
              <w:t xml:space="preserve"> </w:t>
            </w:r>
            <w:r w:rsidRPr="00A11FE5">
              <w:rPr>
                <w:rFonts w:ascii="Times New Roman" w:hAnsi="Times New Roman" w:hint="eastAsia"/>
                <w:b w:val="0"/>
                <w:sz w:val="22"/>
                <w:szCs w:val="22"/>
              </w:rPr>
              <w:t>ситуаций</w:t>
            </w:r>
            <w:r w:rsidR="00930577">
              <w:rPr>
                <w:rFonts w:ascii="Times New Roman" w:hAnsi="Times New Roman"/>
                <w:b w:val="0"/>
                <w:sz w:val="22"/>
                <w:szCs w:val="22"/>
              </w:rPr>
              <w:t xml:space="preserve"> </w:t>
            </w:r>
            <w:r w:rsidR="00930577" w:rsidRPr="00930577">
              <w:rPr>
                <w:rFonts w:ascii="Times New Roman" w:hAnsi="Times New Roman"/>
                <w:b w:val="0"/>
                <w:sz w:val="22"/>
                <w:szCs w:val="22"/>
              </w:rPr>
              <w:t>(</w:t>
            </w:r>
            <w:r w:rsidR="00930577" w:rsidRPr="00930577">
              <w:rPr>
                <w:rFonts w:ascii="Times New Roman" w:hAnsi="Times New Roman" w:hint="eastAsia"/>
                <w:b w:val="0"/>
                <w:sz w:val="22"/>
                <w:szCs w:val="22"/>
              </w:rPr>
              <w:t>ежегодно</w:t>
            </w:r>
            <w:r w:rsidR="00930577" w:rsidRPr="00930577">
              <w:rPr>
                <w:rFonts w:ascii="Times New Roman" w:hAnsi="Times New Roman"/>
                <w:b w:val="0"/>
                <w:sz w:val="22"/>
                <w:szCs w:val="22"/>
              </w:rPr>
              <w:t>)</w:t>
            </w:r>
            <w:r>
              <w:rPr>
                <w:rFonts w:ascii="Times New Roman" w:hAnsi="Times New Roman"/>
                <w:b w:val="0"/>
                <w:sz w:val="22"/>
                <w:szCs w:val="22"/>
              </w:rPr>
              <w:t>.</w:t>
            </w:r>
          </w:p>
        </w:tc>
      </w:tr>
      <w:tr w:rsidR="00E33CC9" w:rsidRPr="005F56BA" w:rsidTr="002F2100">
        <w:tc>
          <w:tcPr>
            <w:tcW w:w="1271" w:type="dxa"/>
          </w:tcPr>
          <w:p w:rsidR="00E33CC9" w:rsidRPr="005F56BA" w:rsidRDefault="00E33CC9" w:rsidP="00CA0CC1">
            <w:pPr>
              <w:contextualSpacing/>
              <w:jc w:val="center"/>
              <w:rPr>
                <w:rFonts w:ascii="Times New Roman" w:hAnsi="Times New Roman"/>
                <w:b w:val="0"/>
                <w:sz w:val="24"/>
                <w:szCs w:val="24"/>
              </w:rPr>
            </w:pPr>
            <w:r>
              <w:rPr>
                <w:rFonts w:ascii="Times New Roman" w:hAnsi="Times New Roman"/>
                <w:b w:val="0"/>
                <w:sz w:val="24"/>
                <w:szCs w:val="24"/>
              </w:rPr>
              <w:t>1</w:t>
            </w:r>
          </w:p>
        </w:tc>
        <w:tc>
          <w:tcPr>
            <w:tcW w:w="4488" w:type="dxa"/>
          </w:tcPr>
          <w:p w:rsidR="00E33CC9" w:rsidRPr="005F56BA" w:rsidRDefault="00E33CC9" w:rsidP="00CA0CC1">
            <w:pPr>
              <w:ind w:right="-107"/>
              <w:contextualSpacing/>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2</w:t>
            </w:r>
          </w:p>
        </w:tc>
        <w:tc>
          <w:tcPr>
            <w:tcW w:w="4489" w:type="dxa"/>
            <w:gridSpan w:val="3"/>
          </w:tcPr>
          <w:p w:rsidR="00E33CC9" w:rsidRPr="005F56BA" w:rsidRDefault="00E33CC9" w:rsidP="00CA0CC1">
            <w:pPr>
              <w:ind w:right="-107"/>
              <w:contextualSpacing/>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3</w:t>
            </w:r>
          </w:p>
        </w:tc>
        <w:tc>
          <w:tcPr>
            <w:tcW w:w="4489" w:type="dxa"/>
          </w:tcPr>
          <w:p w:rsidR="00E33CC9" w:rsidRPr="005F56BA" w:rsidRDefault="00E33CC9" w:rsidP="00CA0CC1">
            <w:pPr>
              <w:ind w:right="-107"/>
              <w:contextualSpacing/>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4</w:t>
            </w:r>
          </w:p>
        </w:tc>
      </w:tr>
      <w:tr w:rsidR="00CA0CC1" w:rsidRPr="005F56BA" w:rsidTr="00FD3804">
        <w:tc>
          <w:tcPr>
            <w:tcW w:w="1271" w:type="dxa"/>
          </w:tcPr>
          <w:p w:rsidR="00CA0CC1" w:rsidRPr="005F56BA" w:rsidRDefault="00CA0CC1" w:rsidP="00CA0CC1">
            <w:pPr>
              <w:contextualSpacing/>
              <w:jc w:val="center"/>
              <w:rPr>
                <w:rFonts w:ascii="Times New Roman" w:hAnsi="Times New Roman"/>
                <w:b w:val="0"/>
                <w:sz w:val="24"/>
                <w:szCs w:val="24"/>
              </w:rPr>
            </w:pPr>
            <w:r w:rsidRPr="005F56BA">
              <w:rPr>
                <w:rFonts w:ascii="Times New Roman" w:hAnsi="Times New Roman"/>
                <w:b w:val="0"/>
                <w:sz w:val="24"/>
                <w:szCs w:val="24"/>
              </w:rPr>
              <w:t>2</w:t>
            </w:r>
          </w:p>
        </w:tc>
        <w:tc>
          <w:tcPr>
            <w:tcW w:w="13466" w:type="dxa"/>
            <w:gridSpan w:val="5"/>
          </w:tcPr>
          <w:p w:rsidR="00CA0CC1" w:rsidRPr="005F56BA" w:rsidRDefault="00FC1BE5" w:rsidP="00FC1BE5">
            <w:pPr>
              <w:ind w:right="-107"/>
              <w:contextualSpacing/>
              <w:jc w:val="center"/>
              <w:rPr>
                <w:rFonts w:ascii="Times New Roman" w:hAnsi="Times New Roman"/>
                <w:b w:val="0"/>
                <w:sz w:val="24"/>
                <w:szCs w:val="24"/>
              </w:rPr>
            </w:pPr>
            <w:r>
              <w:rPr>
                <w:rFonts w:ascii="Times New Roman" w:eastAsia="Calibri" w:hAnsi="Times New Roman"/>
                <w:b w:val="0"/>
                <w:sz w:val="24"/>
                <w:szCs w:val="24"/>
                <w:lang w:eastAsia="en-US"/>
              </w:rPr>
              <w:t>Направление (п</w:t>
            </w:r>
            <w:r w:rsidR="00CA0CC1" w:rsidRPr="005F56BA">
              <w:rPr>
                <w:rFonts w:ascii="Times New Roman" w:eastAsia="Calibri" w:hAnsi="Times New Roman"/>
                <w:b w:val="0"/>
                <w:sz w:val="24"/>
                <w:szCs w:val="24"/>
                <w:lang w:eastAsia="en-US"/>
              </w:rPr>
              <w:t>одпрограмма 2</w:t>
            </w:r>
            <w:r>
              <w:rPr>
                <w:rFonts w:ascii="Times New Roman" w:eastAsia="Calibri" w:hAnsi="Times New Roman"/>
                <w:b w:val="0"/>
                <w:sz w:val="24"/>
                <w:szCs w:val="24"/>
                <w:lang w:eastAsia="en-US"/>
              </w:rPr>
              <w:t>)</w:t>
            </w:r>
            <w:r w:rsidR="00CA0CC1" w:rsidRPr="005F56BA">
              <w:rPr>
                <w:rFonts w:ascii="Times New Roman" w:eastAsia="Calibri" w:hAnsi="Times New Roman"/>
                <w:b w:val="0"/>
                <w:sz w:val="24"/>
                <w:szCs w:val="24"/>
                <w:lang w:eastAsia="en-US"/>
              </w:rPr>
              <w:t xml:space="preserve"> «Обеспечение первичных мер пожарной безопасности в городе Нефтеюганске»</w:t>
            </w:r>
          </w:p>
        </w:tc>
      </w:tr>
      <w:tr w:rsidR="00D0423E" w:rsidRPr="005F56BA" w:rsidTr="00425D54">
        <w:trPr>
          <w:trHeight w:val="505"/>
        </w:trPr>
        <w:tc>
          <w:tcPr>
            <w:tcW w:w="1271" w:type="dxa"/>
          </w:tcPr>
          <w:p w:rsidR="00D0423E" w:rsidRPr="005F56BA" w:rsidRDefault="00DE78BF" w:rsidP="00CA0CC1">
            <w:pPr>
              <w:contextualSpacing/>
              <w:jc w:val="center"/>
              <w:rPr>
                <w:rFonts w:ascii="Times New Roman" w:hAnsi="Times New Roman"/>
                <w:b w:val="0"/>
                <w:sz w:val="24"/>
                <w:szCs w:val="24"/>
              </w:rPr>
            </w:pPr>
            <w:r>
              <w:rPr>
                <w:rFonts w:ascii="Times New Roman" w:hAnsi="Times New Roman"/>
                <w:b w:val="0"/>
                <w:sz w:val="24"/>
                <w:szCs w:val="24"/>
              </w:rPr>
              <w:t>2.1</w:t>
            </w:r>
          </w:p>
        </w:tc>
        <w:tc>
          <w:tcPr>
            <w:tcW w:w="13466" w:type="dxa"/>
            <w:gridSpan w:val="5"/>
          </w:tcPr>
          <w:p w:rsidR="00FC1BE5" w:rsidRDefault="00D0423E" w:rsidP="00FC1BE5">
            <w:pPr>
              <w:contextualSpacing/>
              <w:jc w:val="center"/>
              <w:rPr>
                <w:rFonts w:ascii="Times New Roman" w:eastAsia="Calibri" w:hAnsi="Times New Roman"/>
                <w:b w:val="0"/>
                <w:sz w:val="24"/>
                <w:szCs w:val="24"/>
                <w:lang w:eastAsia="en-US"/>
              </w:rPr>
            </w:pPr>
            <w:r>
              <w:rPr>
                <w:rFonts w:ascii="Times New Roman" w:eastAsia="Calibri" w:hAnsi="Times New Roman"/>
                <w:b w:val="0"/>
                <w:sz w:val="24"/>
                <w:szCs w:val="24"/>
                <w:lang w:eastAsia="en-US"/>
              </w:rPr>
              <w:t xml:space="preserve">Комплекс процессных мероприятий </w:t>
            </w:r>
          </w:p>
          <w:p w:rsidR="00D0423E" w:rsidRPr="005F56BA" w:rsidRDefault="00D0423E" w:rsidP="00FC1BE5">
            <w:pPr>
              <w:contextualSpacing/>
              <w:jc w:val="center"/>
              <w:rPr>
                <w:rFonts w:ascii="Times New Roman" w:hAnsi="Times New Roman"/>
                <w:b w:val="0"/>
                <w:sz w:val="24"/>
                <w:szCs w:val="24"/>
              </w:rPr>
            </w:pPr>
            <w:r>
              <w:rPr>
                <w:rFonts w:ascii="Times New Roman" w:eastAsia="Calibri" w:hAnsi="Times New Roman"/>
                <w:b w:val="0"/>
                <w:sz w:val="24"/>
                <w:szCs w:val="24"/>
                <w:lang w:eastAsia="en-US"/>
              </w:rPr>
              <w:t>«</w:t>
            </w:r>
            <w:r w:rsidRPr="00701FEC">
              <w:rPr>
                <w:rFonts w:ascii="Times New Roman" w:eastAsia="Calibri" w:hAnsi="Times New Roman"/>
                <w:b w:val="0"/>
                <w:sz w:val="24"/>
                <w:szCs w:val="24"/>
              </w:rPr>
              <w:t>Мероприятия по п</w:t>
            </w:r>
            <w:r w:rsidRPr="00701FEC">
              <w:rPr>
                <w:rFonts w:ascii="Times New Roman" w:eastAsia="Calibri" w:hAnsi="Times New Roman"/>
                <w:b w:val="0"/>
                <w:color w:val="000000"/>
                <w:sz w:val="24"/>
                <w:szCs w:val="24"/>
              </w:rPr>
              <w:t>овышению уровня пожарной безопасности муниципальных учреждений города</w:t>
            </w:r>
            <w:r>
              <w:rPr>
                <w:rFonts w:ascii="Times New Roman" w:eastAsia="Calibri" w:hAnsi="Times New Roman"/>
                <w:b w:val="0"/>
                <w:color w:val="000000"/>
                <w:sz w:val="24"/>
                <w:szCs w:val="24"/>
              </w:rPr>
              <w:t>»</w:t>
            </w:r>
          </w:p>
        </w:tc>
      </w:tr>
      <w:tr w:rsidR="0080412B" w:rsidRPr="005F56BA" w:rsidTr="008C2285">
        <w:trPr>
          <w:trHeight w:val="505"/>
        </w:trPr>
        <w:tc>
          <w:tcPr>
            <w:tcW w:w="1271" w:type="dxa"/>
          </w:tcPr>
          <w:p w:rsidR="0080412B" w:rsidRPr="005F56BA" w:rsidRDefault="0080412B" w:rsidP="00CA0CC1">
            <w:pPr>
              <w:contextualSpacing/>
              <w:jc w:val="center"/>
              <w:rPr>
                <w:rFonts w:ascii="Times New Roman" w:hAnsi="Times New Roman"/>
                <w:b w:val="0"/>
                <w:sz w:val="24"/>
                <w:szCs w:val="24"/>
              </w:rPr>
            </w:pPr>
          </w:p>
        </w:tc>
        <w:tc>
          <w:tcPr>
            <w:tcW w:w="4536" w:type="dxa"/>
            <w:gridSpan w:val="2"/>
          </w:tcPr>
          <w:p w:rsidR="0080412B" w:rsidRPr="005F56BA" w:rsidRDefault="0080412B" w:rsidP="00CA0CC1">
            <w:pPr>
              <w:contextualSpacing/>
              <w:jc w:val="center"/>
              <w:rPr>
                <w:rFonts w:ascii="Times New Roman" w:hAnsi="Times New Roman"/>
                <w:b w:val="0"/>
                <w:sz w:val="24"/>
                <w:szCs w:val="24"/>
              </w:rPr>
            </w:pPr>
            <w:r w:rsidRPr="005F56BA">
              <w:rPr>
                <w:rFonts w:ascii="Times New Roman" w:hAnsi="Times New Roman"/>
                <w:b w:val="0"/>
                <w:sz w:val="24"/>
                <w:szCs w:val="24"/>
              </w:rPr>
              <w:t>Администрация города,</w:t>
            </w:r>
          </w:p>
          <w:p w:rsidR="0080412B" w:rsidRPr="005F56BA" w:rsidRDefault="0080412B" w:rsidP="00CA0CC1">
            <w:pPr>
              <w:contextualSpacing/>
              <w:jc w:val="center"/>
              <w:rPr>
                <w:rFonts w:ascii="Times New Roman" w:hAnsi="Times New Roman"/>
                <w:b w:val="0"/>
                <w:sz w:val="24"/>
                <w:szCs w:val="24"/>
              </w:rPr>
            </w:pPr>
            <w:r w:rsidRPr="005F56BA">
              <w:rPr>
                <w:rFonts w:ascii="Times New Roman" w:hAnsi="Times New Roman"/>
                <w:b w:val="0"/>
                <w:sz w:val="24"/>
                <w:szCs w:val="24"/>
              </w:rPr>
              <w:t>департамент образования администрации города,</w:t>
            </w:r>
          </w:p>
          <w:p w:rsidR="0080412B" w:rsidRPr="005F56BA" w:rsidRDefault="0080412B" w:rsidP="00CA0CC1">
            <w:pPr>
              <w:contextualSpacing/>
              <w:jc w:val="center"/>
              <w:rPr>
                <w:rFonts w:ascii="Times New Roman" w:eastAsia="Calibri" w:hAnsi="Times New Roman"/>
                <w:b w:val="0"/>
                <w:sz w:val="24"/>
                <w:szCs w:val="24"/>
              </w:rPr>
            </w:pPr>
            <w:r w:rsidRPr="005F56BA">
              <w:rPr>
                <w:rFonts w:ascii="Times New Roman" w:eastAsia="Calibri" w:hAnsi="Times New Roman"/>
                <w:b w:val="0"/>
                <w:sz w:val="24"/>
                <w:szCs w:val="24"/>
              </w:rPr>
              <w:t xml:space="preserve">комитет культуры и туризма администрации города, </w:t>
            </w:r>
          </w:p>
          <w:p w:rsidR="0080412B" w:rsidRPr="005F56BA" w:rsidRDefault="0080412B" w:rsidP="00CA0CC1">
            <w:pPr>
              <w:contextualSpacing/>
              <w:jc w:val="center"/>
              <w:rPr>
                <w:rFonts w:ascii="Times New Roman" w:eastAsia="Calibri" w:hAnsi="Times New Roman"/>
                <w:b w:val="0"/>
                <w:sz w:val="24"/>
                <w:szCs w:val="24"/>
              </w:rPr>
            </w:pPr>
            <w:r w:rsidRPr="005F56BA">
              <w:rPr>
                <w:rFonts w:ascii="Times New Roman" w:eastAsia="Calibri" w:hAnsi="Times New Roman"/>
                <w:b w:val="0"/>
                <w:sz w:val="24"/>
                <w:szCs w:val="24"/>
              </w:rPr>
              <w:t>комитет физической культуры и спорта администрации города,</w:t>
            </w:r>
          </w:p>
          <w:p w:rsidR="0080412B" w:rsidRPr="005F56BA" w:rsidRDefault="0080412B" w:rsidP="0080412B">
            <w:pPr>
              <w:widowControl w:val="0"/>
              <w:tabs>
                <w:tab w:val="left" w:pos="851"/>
                <w:tab w:val="left" w:pos="1134"/>
              </w:tabs>
              <w:autoSpaceDE w:val="0"/>
              <w:autoSpaceDN w:val="0"/>
              <w:adjustRightInd w:val="0"/>
              <w:contextualSpacing/>
              <w:jc w:val="center"/>
              <w:rPr>
                <w:rFonts w:ascii="Times New Roman" w:eastAsia="Calibri" w:hAnsi="Times New Roman"/>
                <w:sz w:val="24"/>
                <w:szCs w:val="24"/>
                <w:highlight w:val="yellow"/>
                <w:lang w:eastAsia="en-US"/>
              </w:rPr>
            </w:pPr>
            <w:r w:rsidRPr="005F56BA">
              <w:rPr>
                <w:rFonts w:ascii="Times New Roman" w:eastAsia="Calibri" w:hAnsi="Times New Roman"/>
                <w:b w:val="0"/>
                <w:sz w:val="24"/>
                <w:szCs w:val="24"/>
              </w:rPr>
              <w:t>департамент градостроительства и земельных отношений</w:t>
            </w:r>
          </w:p>
          <w:p w:rsidR="0080412B" w:rsidRPr="005F56BA" w:rsidRDefault="0080412B" w:rsidP="0080412B">
            <w:pPr>
              <w:contextualSpacing/>
              <w:jc w:val="center"/>
              <w:rPr>
                <w:rFonts w:ascii="Times New Roman" w:eastAsia="Calibri" w:hAnsi="Times New Roman"/>
                <w:b w:val="0"/>
                <w:sz w:val="24"/>
                <w:szCs w:val="24"/>
              </w:rPr>
            </w:pPr>
            <w:r w:rsidRPr="005F56BA">
              <w:rPr>
                <w:rFonts w:ascii="Times New Roman" w:eastAsia="Calibri" w:hAnsi="Times New Roman"/>
                <w:b w:val="0"/>
                <w:sz w:val="24"/>
                <w:szCs w:val="24"/>
              </w:rPr>
              <w:t>администрации города,</w:t>
            </w:r>
          </w:p>
          <w:p w:rsidR="0080412B" w:rsidRPr="005F56BA" w:rsidRDefault="0080412B" w:rsidP="0080412B">
            <w:pPr>
              <w:contextualSpacing/>
              <w:jc w:val="center"/>
              <w:rPr>
                <w:rFonts w:ascii="Times New Roman" w:eastAsia="Calibri" w:hAnsi="Times New Roman"/>
                <w:b w:val="0"/>
                <w:sz w:val="24"/>
                <w:szCs w:val="24"/>
              </w:rPr>
            </w:pPr>
            <w:r w:rsidRPr="005F56BA">
              <w:rPr>
                <w:rFonts w:ascii="Times New Roman" w:eastAsia="Calibri" w:hAnsi="Times New Roman"/>
                <w:b w:val="0"/>
                <w:sz w:val="24"/>
                <w:szCs w:val="24"/>
              </w:rPr>
              <w:t>департамент жилищно-коммунального хозяйства администрации города,</w:t>
            </w:r>
          </w:p>
          <w:p w:rsidR="0080412B" w:rsidRPr="005F56BA" w:rsidRDefault="0080412B" w:rsidP="0080412B">
            <w:pPr>
              <w:contextualSpacing/>
              <w:jc w:val="center"/>
              <w:rPr>
                <w:rFonts w:ascii="Times New Roman" w:hAnsi="Times New Roman"/>
                <w:b w:val="0"/>
                <w:sz w:val="24"/>
                <w:szCs w:val="24"/>
              </w:rPr>
            </w:pPr>
            <w:r w:rsidRPr="005F56BA">
              <w:rPr>
                <w:rFonts w:ascii="Times New Roman" w:eastAsia="Calibri" w:hAnsi="Times New Roman"/>
                <w:b w:val="0"/>
                <w:sz w:val="24"/>
                <w:szCs w:val="24"/>
              </w:rPr>
              <w:t>департамент муниципального имущества администрации города</w:t>
            </w:r>
          </w:p>
        </w:tc>
        <w:tc>
          <w:tcPr>
            <w:tcW w:w="8930" w:type="dxa"/>
            <w:gridSpan w:val="3"/>
          </w:tcPr>
          <w:p w:rsidR="0080412B" w:rsidRPr="005F56BA" w:rsidRDefault="0080412B" w:rsidP="002808CE">
            <w:pPr>
              <w:ind w:right="-107"/>
              <w:contextualSpacing/>
              <w:jc w:val="center"/>
              <w:rPr>
                <w:rFonts w:ascii="Times New Roman" w:hAnsi="Times New Roman"/>
                <w:b w:val="0"/>
                <w:sz w:val="24"/>
                <w:szCs w:val="24"/>
              </w:rPr>
            </w:pPr>
            <w:r w:rsidRPr="005F56BA">
              <w:rPr>
                <w:rFonts w:ascii="Times New Roman" w:hAnsi="Times New Roman"/>
                <w:b w:val="0"/>
                <w:sz w:val="24"/>
                <w:szCs w:val="24"/>
              </w:rPr>
              <w:t>2024-203</w:t>
            </w:r>
            <w:r w:rsidR="002808CE">
              <w:rPr>
                <w:rFonts w:ascii="Times New Roman" w:hAnsi="Times New Roman"/>
                <w:b w:val="0"/>
                <w:sz w:val="24"/>
                <w:szCs w:val="24"/>
              </w:rPr>
              <w:t>0</w:t>
            </w:r>
          </w:p>
        </w:tc>
      </w:tr>
      <w:tr w:rsidR="00CA0CC1" w:rsidRPr="005F56BA" w:rsidTr="00B451D1">
        <w:tc>
          <w:tcPr>
            <w:tcW w:w="1271" w:type="dxa"/>
          </w:tcPr>
          <w:p w:rsidR="00CA0CC1" w:rsidRPr="005F56BA" w:rsidRDefault="00701FEC" w:rsidP="00CA0CC1">
            <w:pPr>
              <w:contextualSpacing/>
              <w:jc w:val="center"/>
              <w:rPr>
                <w:rFonts w:ascii="Times New Roman" w:hAnsi="Times New Roman"/>
                <w:b w:val="0"/>
                <w:sz w:val="24"/>
                <w:szCs w:val="24"/>
              </w:rPr>
            </w:pPr>
            <w:r>
              <w:rPr>
                <w:rFonts w:ascii="Times New Roman" w:hAnsi="Times New Roman"/>
                <w:b w:val="0"/>
                <w:sz w:val="24"/>
                <w:szCs w:val="24"/>
              </w:rPr>
              <w:t>2.1</w:t>
            </w:r>
            <w:r w:rsidR="00DE78BF">
              <w:rPr>
                <w:rFonts w:ascii="Times New Roman" w:hAnsi="Times New Roman"/>
                <w:b w:val="0"/>
                <w:sz w:val="24"/>
                <w:szCs w:val="24"/>
              </w:rPr>
              <w:t>.1</w:t>
            </w:r>
          </w:p>
        </w:tc>
        <w:tc>
          <w:tcPr>
            <w:tcW w:w="4536" w:type="dxa"/>
            <w:gridSpan w:val="2"/>
          </w:tcPr>
          <w:p w:rsidR="00C97405" w:rsidRPr="00701FEC" w:rsidRDefault="00072427" w:rsidP="00072427">
            <w:pPr>
              <w:contextualSpacing/>
              <w:jc w:val="center"/>
              <w:rPr>
                <w:rFonts w:ascii="Times New Roman" w:hAnsi="Times New Roman"/>
                <w:b w:val="0"/>
                <w:sz w:val="24"/>
                <w:szCs w:val="24"/>
              </w:rPr>
            </w:pPr>
            <w:r>
              <w:rPr>
                <w:rFonts w:ascii="Times New Roman" w:eastAsia="Calibri" w:hAnsi="Times New Roman"/>
                <w:b w:val="0"/>
                <w:sz w:val="24"/>
                <w:szCs w:val="24"/>
                <w:lang w:eastAsia="en-US"/>
              </w:rPr>
              <w:t>Задача: п</w:t>
            </w:r>
            <w:r w:rsidR="00C97405" w:rsidRPr="005F56BA">
              <w:rPr>
                <w:rFonts w:ascii="Times New Roman" w:eastAsia="Calibri" w:hAnsi="Times New Roman"/>
                <w:b w:val="0"/>
                <w:sz w:val="24"/>
                <w:szCs w:val="24"/>
                <w:lang w:eastAsia="en-US"/>
              </w:rPr>
              <w:t>овышение уровня пожарной безопасности, защиты жизни и здоровья граждан</w:t>
            </w:r>
          </w:p>
        </w:tc>
        <w:tc>
          <w:tcPr>
            <w:tcW w:w="4394" w:type="dxa"/>
          </w:tcPr>
          <w:p w:rsidR="0080412B" w:rsidRPr="005F56BA" w:rsidRDefault="0080412B" w:rsidP="0080412B">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-измерение сопротивления изоляции электропроводки, испытание устройств защитного заземления;</w:t>
            </w:r>
          </w:p>
          <w:p w:rsidR="0080412B" w:rsidRPr="005F56BA" w:rsidRDefault="0080412B" w:rsidP="0080412B">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-техническое обслуживание пожарного гидранта, пожарного водопровода, перекатка рукавов и прочее;</w:t>
            </w:r>
          </w:p>
          <w:p w:rsidR="0080412B" w:rsidRPr="005F56BA" w:rsidRDefault="0080412B" w:rsidP="0080412B">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-обеспечение функционирования и поддержки работоспособности пожарно-охранной сигнализации;</w:t>
            </w:r>
          </w:p>
          <w:p w:rsidR="0080412B" w:rsidRPr="005F56BA" w:rsidRDefault="0080412B" w:rsidP="0080412B">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-огнезащитная обработка, зарядка огнетушителей;</w:t>
            </w:r>
          </w:p>
          <w:p w:rsidR="0080412B" w:rsidRPr="005F56BA" w:rsidRDefault="0080412B" w:rsidP="0080412B">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 xml:space="preserve">-ремонт по требованиям </w:t>
            </w:r>
            <w:proofErr w:type="spellStart"/>
            <w:r w:rsidRPr="005F56BA">
              <w:rPr>
                <w:rFonts w:ascii="Times New Roman" w:eastAsia="Calibri" w:hAnsi="Times New Roman"/>
                <w:b w:val="0"/>
                <w:sz w:val="24"/>
                <w:szCs w:val="24"/>
                <w:lang w:eastAsia="en-US"/>
              </w:rPr>
              <w:t>госпожнадзора</w:t>
            </w:r>
            <w:proofErr w:type="spellEnd"/>
            <w:r w:rsidRPr="005F56BA">
              <w:rPr>
                <w:rFonts w:ascii="Times New Roman" w:eastAsia="Calibri" w:hAnsi="Times New Roman"/>
                <w:b w:val="0"/>
                <w:sz w:val="24"/>
                <w:szCs w:val="24"/>
                <w:lang w:eastAsia="en-US"/>
              </w:rPr>
              <w:t>;</w:t>
            </w:r>
          </w:p>
          <w:p w:rsidR="0080412B" w:rsidRPr="005F56BA" w:rsidRDefault="0080412B" w:rsidP="0080412B">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-монтаж аварийного освещения;</w:t>
            </w:r>
          </w:p>
          <w:p w:rsidR="00072427" w:rsidRPr="005F56BA" w:rsidRDefault="0080412B" w:rsidP="003E3A17">
            <w:pPr>
              <w:rPr>
                <w:rFonts w:ascii="Times New Roman" w:hAnsi="Times New Roman"/>
                <w:b w:val="0"/>
                <w:sz w:val="24"/>
                <w:szCs w:val="24"/>
              </w:rPr>
            </w:pPr>
            <w:r w:rsidRPr="005F56BA">
              <w:rPr>
                <w:rFonts w:ascii="Times New Roman" w:eastAsia="Calibri" w:hAnsi="Times New Roman"/>
                <w:b w:val="0"/>
                <w:sz w:val="24"/>
                <w:szCs w:val="24"/>
                <w:lang w:eastAsia="en-US"/>
              </w:rPr>
              <w:t xml:space="preserve">-обслуживание программно- аппаратного </w:t>
            </w:r>
            <w:r w:rsidR="00154817">
              <w:rPr>
                <w:rFonts w:ascii="Times New Roman" w:eastAsia="Calibri" w:hAnsi="Times New Roman"/>
                <w:b w:val="0"/>
                <w:sz w:val="24"/>
                <w:szCs w:val="24"/>
                <w:lang w:eastAsia="en-US"/>
              </w:rPr>
              <w:t>комплекса «Стрелец- Мониторинг»</w:t>
            </w:r>
          </w:p>
        </w:tc>
        <w:tc>
          <w:tcPr>
            <w:tcW w:w="4536" w:type="dxa"/>
            <w:gridSpan w:val="2"/>
          </w:tcPr>
          <w:p w:rsidR="00CA0CC1" w:rsidRPr="005F56BA" w:rsidRDefault="005901A0" w:rsidP="00CA0CC1">
            <w:pPr>
              <w:ind w:right="-107"/>
              <w:contextualSpacing/>
              <w:jc w:val="center"/>
              <w:rPr>
                <w:rFonts w:ascii="Times New Roman" w:hAnsi="Times New Roman"/>
                <w:b w:val="0"/>
                <w:sz w:val="24"/>
                <w:szCs w:val="24"/>
              </w:rPr>
            </w:pPr>
            <w:r w:rsidRPr="00A11FE5">
              <w:rPr>
                <w:rFonts w:ascii="Times New Roman" w:hAnsi="Times New Roman" w:hint="eastAsia"/>
                <w:b w:val="0"/>
                <w:sz w:val="22"/>
                <w:szCs w:val="22"/>
              </w:rPr>
              <w:t>Организация</w:t>
            </w:r>
            <w:r w:rsidRPr="00A11FE5">
              <w:rPr>
                <w:rFonts w:ascii="Times New Roman" w:hAnsi="Times New Roman"/>
                <w:b w:val="0"/>
                <w:sz w:val="22"/>
                <w:szCs w:val="22"/>
              </w:rPr>
              <w:t xml:space="preserve"> </w:t>
            </w:r>
            <w:r w:rsidRPr="00A11FE5">
              <w:rPr>
                <w:rFonts w:ascii="Times New Roman" w:hAnsi="Times New Roman" w:hint="eastAsia"/>
                <w:b w:val="0"/>
                <w:sz w:val="22"/>
                <w:szCs w:val="22"/>
              </w:rPr>
              <w:t>и</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проведение</w:t>
            </w:r>
            <w:r w:rsidRPr="00A11FE5">
              <w:rPr>
                <w:rFonts w:ascii="Times New Roman" w:hAnsi="Times New Roman"/>
                <w:b w:val="0"/>
                <w:sz w:val="22"/>
                <w:szCs w:val="22"/>
              </w:rPr>
              <w:t xml:space="preserve"> </w:t>
            </w:r>
            <w:r w:rsidRPr="00A11FE5">
              <w:rPr>
                <w:rFonts w:ascii="Times New Roman" w:hAnsi="Times New Roman" w:hint="eastAsia"/>
                <w:b w:val="0"/>
                <w:sz w:val="22"/>
                <w:szCs w:val="22"/>
              </w:rPr>
              <w:t>Исполнителями</w:t>
            </w:r>
            <w:r w:rsidRPr="00A11FE5">
              <w:rPr>
                <w:rFonts w:ascii="Times New Roman" w:hAnsi="Times New Roman"/>
                <w:b w:val="0"/>
                <w:sz w:val="22"/>
                <w:szCs w:val="22"/>
              </w:rPr>
              <w:t xml:space="preserve"> </w:t>
            </w:r>
            <w:r w:rsidRPr="00A11FE5">
              <w:rPr>
                <w:rFonts w:ascii="Times New Roman" w:hAnsi="Times New Roman" w:hint="eastAsia"/>
                <w:b w:val="0"/>
                <w:sz w:val="22"/>
                <w:szCs w:val="22"/>
              </w:rPr>
              <w:t>мероприятий</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по</w:t>
            </w:r>
            <w:r w:rsidRPr="00A11FE5">
              <w:rPr>
                <w:rFonts w:ascii="Times New Roman" w:hAnsi="Times New Roman"/>
                <w:b w:val="0"/>
                <w:sz w:val="22"/>
                <w:szCs w:val="22"/>
              </w:rPr>
              <w:t xml:space="preserve"> </w:t>
            </w:r>
            <w:r w:rsidRPr="00A11FE5">
              <w:rPr>
                <w:rFonts w:ascii="Times New Roman" w:hAnsi="Times New Roman" w:hint="eastAsia"/>
                <w:b w:val="0"/>
                <w:sz w:val="22"/>
                <w:szCs w:val="22"/>
              </w:rPr>
              <w:t>обеспечению</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первичных</w:t>
            </w:r>
            <w:r w:rsidRPr="00A11FE5">
              <w:rPr>
                <w:rFonts w:ascii="Times New Roman" w:hAnsi="Times New Roman"/>
                <w:b w:val="0"/>
                <w:sz w:val="22"/>
                <w:szCs w:val="22"/>
              </w:rPr>
              <w:t xml:space="preserve"> </w:t>
            </w:r>
            <w:r w:rsidRPr="00A11FE5">
              <w:rPr>
                <w:rFonts w:ascii="Times New Roman" w:hAnsi="Times New Roman" w:hint="eastAsia"/>
                <w:b w:val="0"/>
                <w:sz w:val="22"/>
                <w:szCs w:val="22"/>
              </w:rPr>
              <w:t>мер</w:t>
            </w:r>
            <w:r w:rsidRPr="00A11FE5">
              <w:rPr>
                <w:rFonts w:ascii="Times New Roman" w:hAnsi="Times New Roman"/>
                <w:b w:val="0"/>
                <w:sz w:val="22"/>
                <w:szCs w:val="22"/>
              </w:rPr>
              <w:t xml:space="preserve"> </w:t>
            </w:r>
            <w:r w:rsidRPr="00A11FE5">
              <w:rPr>
                <w:rFonts w:ascii="Times New Roman" w:hAnsi="Times New Roman" w:hint="eastAsia"/>
                <w:b w:val="0"/>
                <w:sz w:val="22"/>
                <w:szCs w:val="22"/>
              </w:rPr>
              <w:t>пожарной</w:t>
            </w:r>
            <w:r w:rsidRPr="00A11FE5">
              <w:rPr>
                <w:rFonts w:ascii="Times New Roman" w:hAnsi="Times New Roman"/>
                <w:b w:val="0"/>
                <w:sz w:val="22"/>
                <w:szCs w:val="22"/>
              </w:rPr>
              <w:t xml:space="preserve"> </w:t>
            </w:r>
            <w:r w:rsidRPr="00A11FE5">
              <w:rPr>
                <w:rFonts w:ascii="Times New Roman" w:hAnsi="Times New Roman" w:hint="eastAsia"/>
                <w:b w:val="0"/>
                <w:sz w:val="22"/>
                <w:szCs w:val="22"/>
              </w:rPr>
              <w:t>безопасности</w:t>
            </w:r>
            <w:r w:rsidR="00930577">
              <w:rPr>
                <w:rFonts w:ascii="Times New Roman" w:hAnsi="Times New Roman"/>
                <w:b w:val="0"/>
                <w:sz w:val="22"/>
                <w:szCs w:val="22"/>
              </w:rPr>
              <w:t xml:space="preserve"> </w:t>
            </w:r>
            <w:r w:rsidR="00930577" w:rsidRPr="00930577">
              <w:rPr>
                <w:rFonts w:ascii="Times New Roman" w:hAnsi="Times New Roman"/>
                <w:b w:val="0"/>
                <w:sz w:val="22"/>
                <w:szCs w:val="22"/>
              </w:rPr>
              <w:t>(</w:t>
            </w:r>
            <w:r w:rsidR="00930577" w:rsidRPr="00930577">
              <w:rPr>
                <w:rFonts w:ascii="Times New Roman" w:hAnsi="Times New Roman" w:hint="eastAsia"/>
                <w:b w:val="0"/>
                <w:sz w:val="22"/>
                <w:szCs w:val="22"/>
              </w:rPr>
              <w:t>ежегодно</w:t>
            </w:r>
            <w:r w:rsidR="00930577" w:rsidRPr="00930577">
              <w:rPr>
                <w:rFonts w:ascii="Times New Roman" w:hAnsi="Times New Roman"/>
                <w:b w:val="0"/>
                <w:sz w:val="22"/>
                <w:szCs w:val="22"/>
              </w:rPr>
              <w:t>)</w:t>
            </w:r>
            <w:r>
              <w:rPr>
                <w:rFonts w:ascii="Times New Roman" w:hAnsi="Times New Roman"/>
                <w:b w:val="0"/>
                <w:sz w:val="22"/>
                <w:szCs w:val="22"/>
              </w:rPr>
              <w:t>.</w:t>
            </w:r>
          </w:p>
        </w:tc>
      </w:tr>
      <w:tr w:rsidR="00E33CC9" w:rsidRPr="001D0C8A" w:rsidTr="00B451D1">
        <w:tc>
          <w:tcPr>
            <w:tcW w:w="1271" w:type="dxa"/>
          </w:tcPr>
          <w:p w:rsidR="00E33CC9" w:rsidRPr="001D0C8A" w:rsidRDefault="00E33CC9" w:rsidP="00CA0CC1">
            <w:pPr>
              <w:contextualSpacing/>
              <w:jc w:val="center"/>
              <w:rPr>
                <w:rFonts w:ascii="Times New Roman" w:hAnsi="Times New Roman"/>
                <w:b w:val="0"/>
                <w:sz w:val="24"/>
                <w:szCs w:val="24"/>
              </w:rPr>
            </w:pPr>
            <w:r w:rsidRPr="001D0C8A">
              <w:rPr>
                <w:rFonts w:ascii="Times New Roman" w:hAnsi="Times New Roman"/>
                <w:b w:val="0"/>
                <w:sz w:val="24"/>
                <w:szCs w:val="24"/>
              </w:rPr>
              <w:t>1</w:t>
            </w:r>
          </w:p>
        </w:tc>
        <w:tc>
          <w:tcPr>
            <w:tcW w:w="4536" w:type="dxa"/>
            <w:gridSpan w:val="2"/>
          </w:tcPr>
          <w:p w:rsidR="00E33CC9" w:rsidRPr="001D0C8A" w:rsidRDefault="00E33CC9" w:rsidP="00CA0CC1">
            <w:pPr>
              <w:contextualSpacing/>
              <w:jc w:val="center"/>
              <w:rPr>
                <w:rFonts w:ascii="Times New Roman" w:eastAsia="Calibri" w:hAnsi="Times New Roman"/>
                <w:b w:val="0"/>
                <w:sz w:val="24"/>
                <w:szCs w:val="24"/>
                <w:lang w:eastAsia="en-US"/>
              </w:rPr>
            </w:pPr>
            <w:r w:rsidRPr="001D0C8A">
              <w:rPr>
                <w:rFonts w:ascii="Times New Roman" w:eastAsia="Calibri" w:hAnsi="Times New Roman"/>
                <w:b w:val="0"/>
                <w:sz w:val="24"/>
                <w:szCs w:val="24"/>
                <w:lang w:eastAsia="en-US"/>
              </w:rPr>
              <w:t>2</w:t>
            </w:r>
          </w:p>
        </w:tc>
        <w:tc>
          <w:tcPr>
            <w:tcW w:w="4394" w:type="dxa"/>
          </w:tcPr>
          <w:p w:rsidR="00E33CC9" w:rsidRPr="001D0C8A" w:rsidRDefault="00E33CC9" w:rsidP="009D4309">
            <w:pPr>
              <w:jc w:val="center"/>
              <w:rPr>
                <w:rFonts w:ascii="Times New Roman" w:eastAsia="Calibri" w:hAnsi="Times New Roman"/>
                <w:b w:val="0"/>
                <w:sz w:val="24"/>
                <w:szCs w:val="24"/>
                <w:lang w:eastAsia="en-US"/>
              </w:rPr>
            </w:pPr>
            <w:r w:rsidRPr="001D0C8A">
              <w:rPr>
                <w:rFonts w:ascii="Times New Roman" w:eastAsia="Calibri" w:hAnsi="Times New Roman"/>
                <w:b w:val="0"/>
                <w:sz w:val="24"/>
                <w:szCs w:val="24"/>
                <w:lang w:eastAsia="en-US"/>
              </w:rPr>
              <w:t>3</w:t>
            </w:r>
          </w:p>
        </w:tc>
        <w:tc>
          <w:tcPr>
            <w:tcW w:w="4536" w:type="dxa"/>
            <w:gridSpan w:val="2"/>
          </w:tcPr>
          <w:p w:rsidR="00E33CC9" w:rsidRPr="001D0C8A" w:rsidRDefault="00E33CC9" w:rsidP="00CA0CC1">
            <w:pPr>
              <w:ind w:right="-107"/>
              <w:contextualSpacing/>
              <w:jc w:val="center"/>
              <w:rPr>
                <w:rFonts w:ascii="Times New Roman" w:hAnsi="Times New Roman"/>
                <w:b w:val="0"/>
                <w:sz w:val="24"/>
                <w:szCs w:val="24"/>
              </w:rPr>
            </w:pPr>
            <w:r w:rsidRPr="001D0C8A">
              <w:rPr>
                <w:rFonts w:ascii="Times New Roman" w:hAnsi="Times New Roman"/>
                <w:b w:val="0"/>
                <w:sz w:val="24"/>
                <w:szCs w:val="24"/>
              </w:rPr>
              <w:t>4</w:t>
            </w:r>
          </w:p>
        </w:tc>
      </w:tr>
      <w:tr w:rsidR="00E33CC9" w:rsidRPr="005F56BA" w:rsidTr="00B451D1">
        <w:tc>
          <w:tcPr>
            <w:tcW w:w="1271" w:type="dxa"/>
          </w:tcPr>
          <w:p w:rsidR="00E33CC9" w:rsidRPr="005F56BA" w:rsidRDefault="00E33CC9" w:rsidP="00CA0CC1">
            <w:pPr>
              <w:contextualSpacing/>
              <w:jc w:val="center"/>
              <w:rPr>
                <w:rFonts w:ascii="Times New Roman" w:hAnsi="Times New Roman"/>
                <w:b w:val="0"/>
                <w:sz w:val="24"/>
                <w:szCs w:val="24"/>
              </w:rPr>
            </w:pPr>
          </w:p>
        </w:tc>
        <w:tc>
          <w:tcPr>
            <w:tcW w:w="4536" w:type="dxa"/>
            <w:gridSpan w:val="2"/>
          </w:tcPr>
          <w:p w:rsidR="00E33CC9" w:rsidRPr="005F56BA" w:rsidRDefault="00E33CC9" w:rsidP="00CA0CC1">
            <w:pPr>
              <w:contextualSpacing/>
              <w:jc w:val="center"/>
              <w:rPr>
                <w:rFonts w:ascii="Times New Roman" w:eastAsia="Calibri" w:hAnsi="Times New Roman"/>
                <w:b w:val="0"/>
                <w:sz w:val="24"/>
                <w:szCs w:val="24"/>
                <w:lang w:eastAsia="en-US"/>
              </w:rPr>
            </w:pPr>
          </w:p>
        </w:tc>
        <w:tc>
          <w:tcPr>
            <w:tcW w:w="4394" w:type="dxa"/>
          </w:tcPr>
          <w:p w:rsidR="003979CD" w:rsidRDefault="003979CD" w:rsidP="00E33CC9">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 xml:space="preserve">-оказание </w:t>
            </w:r>
            <w:proofErr w:type="gramStart"/>
            <w:r w:rsidRPr="005F56BA">
              <w:rPr>
                <w:rFonts w:ascii="Times New Roman" w:eastAsia="Calibri" w:hAnsi="Times New Roman"/>
                <w:b w:val="0"/>
                <w:sz w:val="24"/>
                <w:szCs w:val="24"/>
                <w:lang w:eastAsia="en-US"/>
              </w:rPr>
              <w:t>услуг по независимой оценке</w:t>
            </w:r>
            <w:proofErr w:type="gramEnd"/>
            <w:r w:rsidRPr="005F56BA">
              <w:rPr>
                <w:rFonts w:ascii="Times New Roman" w:eastAsia="Calibri" w:hAnsi="Times New Roman"/>
                <w:b w:val="0"/>
                <w:sz w:val="24"/>
                <w:szCs w:val="24"/>
                <w:lang w:eastAsia="en-US"/>
              </w:rPr>
              <w:t xml:space="preserve"> пожарных рисков;</w:t>
            </w:r>
          </w:p>
          <w:p w:rsidR="00E33CC9" w:rsidRPr="005F56BA" w:rsidRDefault="00E33CC9" w:rsidP="00E33CC9">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-оказание услуг по проведению эксплуатационных испытаний наружных пожарных лестниц, ограждений кровли;</w:t>
            </w:r>
          </w:p>
          <w:p w:rsidR="00E33CC9" w:rsidRPr="005F56BA" w:rsidRDefault="00E33CC9" w:rsidP="00E33CC9">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-огнезащитная обработка деревянных конструкций;</w:t>
            </w:r>
          </w:p>
          <w:p w:rsidR="00E33CC9" w:rsidRPr="005F56BA" w:rsidRDefault="00E33CC9" w:rsidP="00E33CC9">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-текущий ремонт в целях предупреждения пожаров;</w:t>
            </w:r>
          </w:p>
          <w:p w:rsidR="00E33CC9" w:rsidRPr="005F56BA" w:rsidRDefault="00E33CC9" w:rsidP="00E33CC9">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 xml:space="preserve">-определение категорий </w:t>
            </w:r>
            <w:proofErr w:type="spellStart"/>
            <w:r w:rsidRPr="005F56BA">
              <w:rPr>
                <w:rFonts w:ascii="Times New Roman" w:eastAsia="Calibri" w:hAnsi="Times New Roman"/>
                <w:b w:val="0"/>
                <w:sz w:val="24"/>
                <w:szCs w:val="24"/>
                <w:lang w:eastAsia="en-US"/>
              </w:rPr>
              <w:t>пожароопасности</w:t>
            </w:r>
            <w:proofErr w:type="spellEnd"/>
            <w:r w:rsidRPr="005F56BA">
              <w:rPr>
                <w:rFonts w:ascii="Times New Roman" w:eastAsia="Calibri" w:hAnsi="Times New Roman"/>
                <w:b w:val="0"/>
                <w:sz w:val="24"/>
                <w:szCs w:val="24"/>
                <w:lang w:eastAsia="en-US"/>
              </w:rPr>
              <w:t xml:space="preserve"> помещений согласно </w:t>
            </w:r>
            <w:proofErr w:type="spellStart"/>
            <w:r w:rsidRPr="005F56BA">
              <w:rPr>
                <w:rFonts w:ascii="Times New Roman" w:eastAsia="Calibri" w:hAnsi="Times New Roman"/>
                <w:b w:val="0"/>
                <w:sz w:val="24"/>
                <w:szCs w:val="24"/>
                <w:lang w:eastAsia="en-US"/>
              </w:rPr>
              <w:t>выкипировки</w:t>
            </w:r>
            <w:proofErr w:type="spellEnd"/>
            <w:r w:rsidRPr="005F56BA">
              <w:rPr>
                <w:rFonts w:ascii="Times New Roman" w:eastAsia="Calibri" w:hAnsi="Times New Roman"/>
                <w:b w:val="0"/>
                <w:sz w:val="24"/>
                <w:szCs w:val="24"/>
                <w:lang w:eastAsia="en-US"/>
              </w:rPr>
              <w:t xml:space="preserve"> из технического паспорта объекта;</w:t>
            </w:r>
          </w:p>
          <w:p w:rsidR="00E33CC9" w:rsidRPr="005F56BA" w:rsidRDefault="00E33CC9" w:rsidP="00E33CC9">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-модернизация системы пожарной сигнализации и оповещения о пожаре;</w:t>
            </w:r>
            <w:r w:rsidRPr="005F56BA">
              <w:rPr>
                <w:rFonts w:ascii="Times New Roman" w:eastAsia="Calibri" w:hAnsi="Times New Roman"/>
                <w:b w:val="0"/>
                <w:sz w:val="24"/>
                <w:szCs w:val="24"/>
                <w:lang w:eastAsia="en-US"/>
              </w:rPr>
              <w:cr/>
              <w:t>-установка, наладка, монтаж пожарной сигнализации;</w:t>
            </w:r>
          </w:p>
          <w:p w:rsidR="00E33CC9" w:rsidRPr="005F56BA" w:rsidRDefault="00E33CC9" w:rsidP="00E33CC9">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-проведение экспертизы проектной документации, изготовление плана эвакуации;</w:t>
            </w:r>
          </w:p>
          <w:p w:rsidR="00E33CC9" w:rsidRPr="005F56BA" w:rsidRDefault="00E33CC9" w:rsidP="00E33CC9">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-услуги по обслуживанию пожарной сигнализации;</w:t>
            </w:r>
          </w:p>
          <w:p w:rsidR="00E33CC9" w:rsidRPr="005F56BA" w:rsidRDefault="00E33CC9" w:rsidP="00E33CC9">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-прио</w:t>
            </w:r>
            <w:r>
              <w:rPr>
                <w:rFonts w:ascii="Times New Roman" w:eastAsia="Calibri" w:hAnsi="Times New Roman"/>
                <w:b w:val="0"/>
                <w:sz w:val="24"/>
                <w:szCs w:val="24"/>
                <w:lang w:eastAsia="en-US"/>
              </w:rPr>
              <w:t>бретение средств (огнетушители</w:t>
            </w:r>
            <w:r w:rsidRPr="005F56BA">
              <w:rPr>
                <w:rFonts w:ascii="Times New Roman" w:eastAsia="Calibri" w:hAnsi="Times New Roman"/>
                <w:b w:val="0"/>
                <w:sz w:val="24"/>
                <w:szCs w:val="24"/>
                <w:lang w:eastAsia="en-US"/>
              </w:rPr>
              <w:t>);</w:t>
            </w:r>
          </w:p>
          <w:p w:rsidR="00E33CC9" w:rsidRPr="005F56BA" w:rsidRDefault="00E33CC9" w:rsidP="00E33CC9">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-приобретение и подключение пожарной автоматики на пульт подразделения пожарной охраны;</w:t>
            </w:r>
          </w:p>
          <w:p w:rsidR="00E33CC9" w:rsidRPr="005F56BA" w:rsidRDefault="00E33CC9" w:rsidP="00E33CC9">
            <w:pPr>
              <w:rPr>
                <w:rFonts w:ascii="Times New Roman" w:eastAsia="Calibri" w:hAnsi="Times New Roman"/>
                <w:b w:val="0"/>
                <w:sz w:val="24"/>
                <w:szCs w:val="24"/>
                <w:lang w:eastAsia="en-US"/>
              </w:rPr>
            </w:pPr>
            <w:r w:rsidRPr="005F56BA">
              <w:rPr>
                <w:rFonts w:ascii="Times New Roman" w:eastAsia="Calibri" w:hAnsi="Times New Roman"/>
                <w:b w:val="0"/>
                <w:sz w:val="24"/>
                <w:szCs w:val="24"/>
                <w:lang w:eastAsia="en-US"/>
              </w:rPr>
              <w:t>-прочие мероприятия по пожарной безопасности.</w:t>
            </w:r>
          </w:p>
        </w:tc>
        <w:tc>
          <w:tcPr>
            <w:tcW w:w="4536" w:type="dxa"/>
            <w:gridSpan w:val="2"/>
          </w:tcPr>
          <w:p w:rsidR="00E33CC9" w:rsidRPr="00A11FE5" w:rsidRDefault="00E33CC9" w:rsidP="00CA0CC1">
            <w:pPr>
              <w:ind w:right="-107"/>
              <w:contextualSpacing/>
              <w:jc w:val="center"/>
              <w:rPr>
                <w:rFonts w:ascii="Times New Roman" w:hAnsi="Times New Roman"/>
                <w:b w:val="0"/>
                <w:sz w:val="22"/>
                <w:szCs w:val="22"/>
              </w:rPr>
            </w:pPr>
          </w:p>
        </w:tc>
      </w:tr>
    </w:tbl>
    <w:p w:rsidR="00A93AE3" w:rsidRDefault="00A93AE3" w:rsidP="0094085F">
      <w:pPr>
        <w:tabs>
          <w:tab w:val="left" w:pos="12616"/>
          <w:tab w:val="left" w:pos="12900"/>
        </w:tabs>
        <w:ind w:right="-456"/>
        <w:contextualSpacing/>
        <w:jc w:val="center"/>
        <w:rPr>
          <w:rFonts w:ascii="Times New Roman" w:hAnsi="Times New Roman"/>
          <w:b w:val="0"/>
          <w:sz w:val="28"/>
          <w:szCs w:val="28"/>
        </w:rPr>
      </w:pPr>
    </w:p>
    <w:p w:rsidR="002A0F2C" w:rsidRDefault="002A0F2C" w:rsidP="0094085F">
      <w:pPr>
        <w:tabs>
          <w:tab w:val="left" w:pos="12616"/>
          <w:tab w:val="left" w:pos="12900"/>
        </w:tabs>
        <w:ind w:right="-456"/>
        <w:contextualSpacing/>
        <w:jc w:val="center"/>
        <w:rPr>
          <w:rFonts w:ascii="Times New Roman" w:hAnsi="Times New Roman"/>
          <w:b w:val="0"/>
          <w:sz w:val="28"/>
          <w:szCs w:val="28"/>
        </w:rPr>
      </w:pPr>
    </w:p>
    <w:p w:rsidR="00CE412A" w:rsidRDefault="00CE412A" w:rsidP="003B0CF7">
      <w:pPr>
        <w:ind w:right="-597"/>
        <w:contextualSpacing/>
        <w:jc w:val="right"/>
        <w:rPr>
          <w:rFonts w:ascii="Times New Roman" w:hAnsi="Times New Roman"/>
          <w:b w:val="0"/>
          <w:sz w:val="28"/>
          <w:szCs w:val="28"/>
        </w:rPr>
      </w:pPr>
    </w:p>
    <w:p w:rsidR="00E33CC9" w:rsidRDefault="00E33CC9" w:rsidP="003B0CF7">
      <w:pPr>
        <w:ind w:right="-597"/>
        <w:contextualSpacing/>
        <w:jc w:val="right"/>
        <w:rPr>
          <w:rFonts w:ascii="Times New Roman" w:hAnsi="Times New Roman"/>
          <w:b w:val="0"/>
          <w:sz w:val="28"/>
          <w:szCs w:val="28"/>
        </w:rPr>
      </w:pPr>
    </w:p>
    <w:p w:rsidR="001C54DB" w:rsidRDefault="001C54DB" w:rsidP="003B0CF7">
      <w:pPr>
        <w:ind w:right="-597"/>
        <w:contextualSpacing/>
        <w:jc w:val="right"/>
        <w:rPr>
          <w:rFonts w:ascii="Times New Roman" w:hAnsi="Times New Roman"/>
          <w:b w:val="0"/>
          <w:sz w:val="28"/>
          <w:szCs w:val="28"/>
        </w:rPr>
      </w:pPr>
      <w:r>
        <w:rPr>
          <w:rFonts w:ascii="Times New Roman" w:hAnsi="Times New Roman"/>
          <w:b w:val="0"/>
          <w:sz w:val="28"/>
          <w:szCs w:val="28"/>
        </w:rPr>
        <w:t>Таблица 6</w:t>
      </w:r>
    </w:p>
    <w:p w:rsidR="001C54DB" w:rsidRDefault="001C54DB" w:rsidP="003B0CF7">
      <w:pPr>
        <w:ind w:right="-597"/>
        <w:contextualSpacing/>
        <w:jc w:val="right"/>
        <w:rPr>
          <w:rFonts w:ascii="Times New Roman" w:hAnsi="Times New Roman"/>
          <w:b w:val="0"/>
          <w:sz w:val="28"/>
          <w:szCs w:val="28"/>
        </w:rPr>
      </w:pPr>
    </w:p>
    <w:p w:rsidR="00CA3E5F" w:rsidRDefault="00CA3E5F" w:rsidP="003B0CF7">
      <w:pPr>
        <w:ind w:right="-597"/>
        <w:contextualSpacing/>
        <w:jc w:val="right"/>
        <w:rPr>
          <w:rFonts w:ascii="Times New Roman" w:hAnsi="Times New Roman"/>
          <w:b w:val="0"/>
          <w:sz w:val="28"/>
          <w:szCs w:val="28"/>
        </w:rPr>
      </w:pPr>
    </w:p>
    <w:p w:rsidR="001C54DB" w:rsidRDefault="001C54DB" w:rsidP="001C54DB">
      <w:pPr>
        <w:ind w:right="-597"/>
        <w:contextualSpacing/>
        <w:jc w:val="center"/>
        <w:rPr>
          <w:rFonts w:ascii="Times New Roman" w:hAnsi="Times New Roman"/>
          <w:b w:val="0"/>
          <w:sz w:val="28"/>
          <w:szCs w:val="28"/>
        </w:rPr>
      </w:pPr>
      <w:r>
        <w:rPr>
          <w:rFonts w:ascii="Times New Roman" w:hAnsi="Times New Roman"/>
          <w:b w:val="0"/>
          <w:sz w:val="28"/>
          <w:szCs w:val="28"/>
        </w:rPr>
        <w:t>Финансовое обеспечение муниципальной программы</w:t>
      </w:r>
    </w:p>
    <w:tbl>
      <w:tblPr>
        <w:tblStyle w:val="a7"/>
        <w:tblW w:w="15191" w:type="dxa"/>
        <w:tblLook w:val="04A0" w:firstRow="1" w:lastRow="0" w:firstColumn="1" w:lastColumn="0" w:noHBand="0" w:noVBand="1"/>
      </w:tblPr>
      <w:tblGrid>
        <w:gridCol w:w="4964"/>
        <w:gridCol w:w="1977"/>
        <w:gridCol w:w="1418"/>
        <w:gridCol w:w="1795"/>
        <w:gridCol w:w="1674"/>
        <w:gridCol w:w="1674"/>
        <w:gridCol w:w="1674"/>
        <w:gridCol w:w="15"/>
      </w:tblGrid>
      <w:tr w:rsidR="00425D54" w:rsidRPr="00872278" w:rsidTr="00920B23">
        <w:trPr>
          <w:trHeight w:val="667"/>
        </w:trPr>
        <w:tc>
          <w:tcPr>
            <w:tcW w:w="4964" w:type="dxa"/>
            <w:vMerge w:val="restart"/>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Наименование муниципальной программы, структурного элемента/ источник финансового обеспечения</w:t>
            </w:r>
          </w:p>
        </w:tc>
        <w:tc>
          <w:tcPr>
            <w:tcW w:w="1977" w:type="dxa"/>
            <w:vMerge w:val="restart"/>
          </w:tcPr>
          <w:p w:rsidR="00A5287C" w:rsidRDefault="00B2548D" w:rsidP="0094085F">
            <w:pPr>
              <w:contextualSpacing/>
              <w:jc w:val="center"/>
              <w:rPr>
                <w:rFonts w:ascii="Times New Roman" w:hAnsi="Times New Roman"/>
                <w:b w:val="0"/>
                <w:lang w:val="en-US"/>
              </w:rPr>
            </w:pPr>
            <w:r>
              <w:rPr>
                <w:rFonts w:ascii="Times New Roman" w:hAnsi="Times New Roman"/>
                <w:b w:val="0"/>
              </w:rPr>
              <w:t>Ответственный исполнитель</w:t>
            </w:r>
            <w:r w:rsidR="00A5287C">
              <w:rPr>
                <w:rFonts w:ascii="Times New Roman" w:hAnsi="Times New Roman"/>
                <w:b w:val="0"/>
                <w:lang w:val="en-US"/>
              </w:rPr>
              <w:t>/</w:t>
            </w:r>
          </w:p>
          <w:p w:rsidR="00425D54" w:rsidRPr="00B2548D" w:rsidRDefault="00A5287C" w:rsidP="0094085F">
            <w:pPr>
              <w:contextualSpacing/>
              <w:jc w:val="center"/>
              <w:rPr>
                <w:rFonts w:ascii="Times New Roman" w:hAnsi="Times New Roman"/>
                <w:b w:val="0"/>
              </w:rPr>
            </w:pPr>
            <w:r>
              <w:rPr>
                <w:rFonts w:ascii="Times New Roman" w:hAnsi="Times New Roman"/>
                <w:b w:val="0"/>
              </w:rPr>
              <w:t>соисполнитель</w:t>
            </w:r>
            <w:r w:rsidR="00B2548D">
              <w:rPr>
                <w:rFonts w:ascii="Times New Roman" w:hAnsi="Times New Roman"/>
                <w:b w:val="0"/>
              </w:rPr>
              <w:t xml:space="preserve"> </w:t>
            </w:r>
          </w:p>
        </w:tc>
        <w:tc>
          <w:tcPr>
            <w:tcW w:w="8250" w:type="dxa"/>
            <w:gridSpan w:val="6"/>
          </w:tcPr>
          <w:p w:rsidR="00425D54" w:rsidRPr="00872278" w:rsidRDefault="00425D54" w:rsidP="0094085F">
            <w:pPr>
              <w:contextualSpacing/>
              <w:jc w:val="center"/>
              <w:rPr>
                <w:rFonts w:ascii="Times New Roman" w:hAnsi="Times New Roman"/>
                <w:b w:val="0"/>
              </w:rPr>
            </w:pPr>
            <w:r w:rsidRPr="00872278">
              <w:rPr>
                <w:rFonts w:ascii="Times New Roman" w:hAnsi="Times New Roman"/>
                <w:b w:val="0"/>
              </w:rPr>
              <w:t xml:space="preserve">Объем финансового обеспечения по годам реализации, </w:t>
            </w:r>
            <w:proofErr w:type="spellStart"/>
            <w:r w:rsidRPr="00872278">
              <w:rPr>
                <w:rFonts w:ascii="Times New Roman" w:hAnsi="Times New Roman"/>
                <w:b w:val="0"/>
              </w:rPr>
              <w:t>тыс.рублей</w:t>
            </w:r>
            <w:proofErr w:type="spellEnd"/>
          </w:p>
        </w:tc>
      </w:tr>
      <w:tr w:rsidR="00425D54" w:rsidRPr="00AA3157" w:rsidTr="00B21AFF">
        <w:trPr>
          <w:gridAfter w:val="1"/>
          <w:wAfter w:w="15" w:type="dxa"/>
        </w:trPr>
        <w:tc>
          <w:tcPr>
            <w:tcW w:w="4964" w:type="dxa"/>
            <w:vMerge/>
          </w:tcPr>
          <w:p w:rsidR="00425D54" w:rsidRPr="00AA3157" w:rsidRDefault="00425D54" w:rsidP="001C54DB">
            <w:pPr>
              <w:contextualSpacing/>
              <w:jc w:val="center"/>
              <w:rPr>
                <w:rFonts w:ascii="Times New Roman" w:hAnsi="Times New Roman"/>
                <w:b w:val="0"/>
                <w:sz w:val="24"/>
                <w:szCs w:val="24"/>
              </w:rPr>
            </w:pPr>
          </w:p>
        </w:tc>
        <w:tc>
          <w:tcPr>
            <w:tcW w:w="1977" w:type="dxa"/>
            <w:vMerge/>
          </w:tcPr>
          <w:p w:rsidR="00425D54" w:rsidRPr="00425D54" w:rsidRDefault="00425D54" w:rsidP="001C54DB">
            <w:pPr>
              <w:ind w:right="-266"/>
              <w:contextualSpacing/>
              <w:jc w:val="center"/>
              <w:rPr>
                <w:rFonts w:ascii="Times New Roman" w:hAnsi="Times New Roman"/>
                <w:b w:val="0"/>
              </w:rPr>
            </w:pPr>
          </w:p>
        </w:tc>
        <w:tc>
          <w:tcPr>
            <w:tcW w:w="1418" w:type="dxa"/>
          </w:tcPr>
          <w:p w:rsidR="00425D54" w:rsidRPr="00872278" w:rsidRDefault="00425D54" w:rsidP="00C774F5">
            <w:pPr>
              <w:ind w:right="-135"/>
              <w:contextualSpacing/>
              <w:jc w:val="center"/>
              <w:rPr>
                <w:rFonts w:ascii="Times New Roman" w:hAnsi="Times New Roman"/>
                <w:b w:val="0"/>
                <w:lang w:val="en-US"/>
              </w:rPr>
            </w:pPr>
            <w:r w:rsidRPr="00872278">
              <w:rPr>
                <w:rFonts w:ascii="Times New Roman" w:hAnsi="Times New Roman"/>
                <w:b w:val="0"/>
                <w:lang w:val="en-US"/>
              </w:rPr>
              <w:t>2024</w:t>
            </w:r>
          </w:p>
        </w:tc>
        <w:tc>
          <w:tcPr>
            <w:tcW w:w="1795"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2025</w:t>
            </w:r>
          </w:p>
        </w:tc>
        <w:tc>
          <w:tcPr>
            <w:tcW w:w="1674"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2026</w:t>
            </w:r>
          </w:p>
        </w:tc>
        <w:tc>
          <w:tcPr>
            <w:tcW w:w="1674" w:type="dxa"/>
          </w:tcPr>
          <w:p w:rsidR="00425D54" w:rsidRPr="002808CE" w:rsidRDefault="00425D54" w:rsidP="00C774F5">
            <w:pPr>
              <w:contextualSpacing/>
              <w:jc w:val="center"/>
              <w:rPr>
                <w:rFonts w:ascii="Times New Roman" w:hAnsi="Times New Roman"/>
                <w:b w:val="0"/>
              </w:rPr>
            </w:pPr>
            <w:r w:rsidRPr="00872278">
              <w:rPr>
                <w:rFonts w:ascii="Times New Roman" w:hAnsi="Times New Roman"/>
                <w:b w:val="0"/>
                <w:lang w:val="en-US"/>
              </w:rPr>
              <w:t>2027</w:t>
            </w:r>
            <w:r>
              <w:rPr>
                <w:rFonts w:ascii="Times New Roman" w:hAnsi="Times New Roman"/>
                <w:b w:val="0"/>
              </w:rPr>
              <w:t>-2030</w:t>
            </w:r>
          </w:p>
        </w:tc>
        <w:tc>
          <w:tcPr>
            <w:tcW w:w="1674" w:type="dxa"/>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всего</w:t>
            </w:r>
          </w:p>
        </w:tc>
      </w:tr>
      <w:tr w:rsidR="00B2548D" w:rsidRPr="00AA3157" w:rsidTr="00B21AFF">
        <w:trPr>
          <w:gridAfter w:val="1"/>
          <w:wAfter w:w="15" w:type="dxa"/>
        </w:trPr>
        <w:tc>
          <w:tcPr>
            <w:tcW w:w="4964" w:type="dxa"/>
          </w:tcPr>
          <w:p w:rsidR="00B2548D" w:rsidRPr="002F2100" w:rsidRDefault="00B2548D" w:rsidP="00B2548D">
            <w:pPr>
              <w:contextualSpacing/>
              <w:jc w:val="center"/>
              <w:rPr>
                <w:rFonts w:ascii="Times New Roman" w:hAnsi="Times New Roman"/>
                <w:b w:val="0"/>
              </w:rPr>
            </w:pPr>
            <w:r w:rsidRPr="002F2100">
              <w:rPr>
                <w:rFonts w:ascii="Times New Roman" w:hAnsi="Times New Roman"/>
                <w:b w:val="0"/>
              </w:rPr>
              <w:t>1</w:t>
            </w:r>
          </w:p>
        </w:tc>
        <w:tc>
          <w:tcPr>
            <w:tcW w:w="1977" w:type="dxa"/>
          </w:tcPr>
          <w:p w:rsidR="00B2548D" w:rsidRPr="00425D54" w:rsidRDefault="00B2548D" w:rsidP="00B2548D">
            <w:pPr>
              <w:ind w:right="-266"/>
              <w:contextualSpacing/>
              <w:jc w:val="center"/>
              <w:rPr>
                <w:rFonts w:ascii="Times New Roman" w:hAnsi="Times New Roman"/>
                <w:b w:val="0"/>
                <w:lang w:val="en-US"/>
              </w:rPr>
            </w:pPr>
            <w:r>
              <w:rPr>
                <w:rFonts w:ascii="Times New Roman" w:hAnsi="Times New Roman"/>
                <w:b w:val="0"/>
                <w:lang w:val="en-US"/>
              </w:rPr>
              <w:t>2</w:t>
            </w:r>
          </w:p>
        </w:tc>
        <w:tc>
          <w:tcPr>
            <w:tcW w:w="1418" w:type="dxa"/>
          </w:tcPr>
          <w:p w:rsidR="00B2548D" w:rsidRPr="00872278" w:rsidRDefault="00B2548D" w:rsidP="00B2548D">
            <w:pPr>
              <w:ind w:right="-257"/>
              <w:contextualSpacing/>
              <w:jc w:val="center"/>
              <w:rPr>
                <w:rFonts w:ascii="Times New Roman" w:hAnsi="Times New Roman"/>
                <w:b w:val="0"/>
              </w:rPr>
            </w:pPr>
            <w:r>
              <w:rPr>
                <w:rFonts w:ascii="Times New Roman" w:hAnsi="Times New Roman"/>
                <w:b w:val="0"/>
              </w:rPr>
              <w:t>3</w:t>
            </w:r>
          </w:p>
        </w:tc>
        <w:tc>
          <w:tcPr>
            <w:tcW w:w="1795" w:type="dxa"/>
          </w:tcPr>
          <w:p w:rsidR="00B2548D" w:rsidRPr="00872278" w:rsidRDefault="00B2548D" w:rsidP="00B2548D">
            <w:pPr>
              <w:ind w:right="-233"/>
              <w:contextualSpacing/>
              <w:jc w:val="center"/>
              <w:rPr>
                <w:rFonts w:ascii="Times New Roman" w:hAnsi="Times New Roman"/>
                <w:b w:val="0"/>
              </w:rPr>
            </w:pPr>
            <w:r>
              <w:rPr>
                <w:rFonts w:ascii="Times New Roman" w:hAnsi="Times New Roman"/>
                <w:b w:val="0"/>
              </w:rPr>
              <w:t>4</w:t>
            </w:r>
          </w:p>
        </w:tc>
        <w:tc>
          <w:tcPr>
            <w:tcW w:w="1674" w:type="dxa"/>
          </w:tcPr>
          <w:p w:rsidR="00B2548D" w:rsidRPr="00872278" w:rsidRDefault="00B2548D" w:rsidP="00B2548D">
            <w:pPr>
              <w:ind w:right="-132"/>
              <w:contextualSpacing/>
              <w:jc w:val="center"/>
              <w:rPr>
                <w:rFonts w:ascii="Times New Roman" w:hAnsi="Times New Roman"/>
                <w:b w:val="0"/>
              </w:rPr>
            </w:pPr>
            <w:r>
              <w:rPr>
                <w:rFonts w:ascii="Times New Roman" w:hAnsi="Times New Roman"/>
                <w:b w:val="0"/>
              </w:rPr>
              <w:t>5</w:t>
            </w:r>
          </w:p>
        </w:tc>
        <w:tc>
          <w:tcPr>
            <w:tcW w:w="1674" w:type="dxa"/>
          </w:tcPr>
          <w:p w:rsidR="00B2548D" w:rsidRPr="00872278" w:rsidRDefault="00B2548D" w:rsidP="00B2548D">
            <w:pPr>
              <w:contextualSpacing/>
              <w:jc w:val="center"/>
              <w:rPr>
                <w:rFonts w:ascii="Times New Roman" w:hAnsi="Times New Roman"/>
                <w:b w:val="0"/>
              </w:rPr>
            </w:pPr>
            <w:r>
              <w:rPr>
                <w:rFonts w:ascii="Times New Roman" w:hAnsi="Times New Roman"/>
                <w:b w:val="0"/>
              </w:rPr>
              <w:t>6</w:t>
            </w:r>
          </w:p>
        </w:tc>
        <w:tc>
          <w:tcPr>
            <w:tcW w:w="1674" w:type="dxa"/>
          </w:tcPr>
          <w:p w:rsidR="00B2548D" w:rsidRPr="00872278" w:rsidRDefault="00B2548D" w:rsidP="00F27638">
            <w:pPr>
              <w:contextualSpacing/>
              <w:jc w:val="center"/>
              <w:rPr>
                <w:rFonts w:ascii="Times New Roman" w:hAnsi="Times New Roman"/>
                <w:b w:val="0"/>
              </w:rPr>
            </w:pPr>
            <w:r>
              <w:rPr>
                <w:rFonts w:ascii="Times New Roman" w:hAnsi="Times New Roman"/>
                <w:b w:val="0"/>
              </w:rPr>
              <w:t>7</w:t>
            </w:r>
          </w:p>
        </w:tc>
      </w:tr>
      <w:tr w:rsidR="009D6EB1" w:rsidRPr="007D4CA8" w:rsidTr="00B21AFF">
        <w:trPr>
          <w:gridAfter w:val="1"/>
          <w:wAfter w:w="15" w:type="dxa"/>
          <w:trHeight w:val="313"/>
        </w:trPr>
        <w:tc>
          <w:tcPr>
            <w:tcW w:w="6941" w:type="dxa"/>
            <w:gridSpan w:val="2"/>
          </w:tcPr>
          <w:p w:rsidR="009D6EB1" w:rsidRDefault="009D6EB1" w:rsidP="009D6EB1">
            <w:pPr>
              <w:contextualSpacing/>
              <w:rPr>
                <w:rFonts w:ascii="Times New Roman" w:hAnsi="Times New Roman"/>
                <w:b w:val="0"/>
              </w:rPr>
            </w:pPr>
            <w:r>
              <w:rPr>
                <w:rFonts w:ascii="Times New Roman" w:hAnsi="Times New Roman"/>
                <w:b w:val="0"/>
                <w:lang w:eastAsia="en-US"/>
              </w:rPr>
              <w:t>Всего по муниципальной программе</w:t>
            </w:r>
            <w:r w:rsidR="00740680" w:rsidRPr="00740680">
              <w:rPr>
                <w:rFonts w:ascii="Times New Roman" w:hAnsi="Times New Roman"/>
                <w:b w:val="0"/>
                <w:lang w:eastAsia="en-US"/>
              </w:rPr>
              <w:t xml:space="preserve"> </w:t>
            </w:r>
            <w:r w:rsidR="00740680" w:rsidRPr="00740680">
              <w:rPr>
                <w:rFonts w:ascii="Times New Roman" w:hAnsi="Times New Roman"/>
                <w:b w:val="0"/>
              </w:rPr>
              <w:t>«</w:t>
            </w:r>
            <w:r w:rsidR="00740680" w:rsidRPr="00740680">
              <w:rPr>
                <w:rFonts w:ascii="Times New Roman" w:hAnsi="Times New Roman" w:hint="eastAsia"/>
                <w:b w:val="0"/>
              </w:rPr>
              <w:t>Защита</w:t>
            </w:r>
            <w:r w:rsidR="00740680" w:rsidRPr="00740680">
              <w:rPr>
                <w:rFonts w:ascii="Times New Roman" w:hAnsi="Times New Roman"/>
                <w:b w:val="0"/>
              </w:rPr>
              <w:t xml:space="preserve"> </w:t>
            </w:r>
            <w:r w:rsidR="00740680" w:rsidRPr="00740680">
              <w:rPr>
                <w:rFonts w:ascii="Times New Roman" w:hAnsi="Times New Roman" w:hint="eastAsia"/>
                <w:b w:val="0"/>
              </w:rPr>
              <w:t>населения</w:t>
            </w:r>
            <w:r w:rsidR="00740680" w:rsidRPr="00740680">
              <w:rPr>
                <w:rFonts w:ascii="Times New Roman" w:hAnsi="Times New Roman"/>
                <w:b w:val="0"/>
              </w:rPr>
              <w:t xml:space="preserve"> </w:t>
            </w:r>
            <w:r w:rsidR="00740680" w:rsidRPr="00740680">
              <w:rPr>
                <w:rFonts w:ascii="Times New Roman" w:hAnsi="Times New Roman" w:hint="eastAsia"/>
                <w:b w:val="0"/>
              </w:rPr>
              <w:t>и</w:t>
            </w:r>
            <w:r w:rsidR="00740680" w:rsidRPr="00740680">
              <w:rPr>
                <w:rFonts w:ascii="Times New Roman" w:hAnsi="Times New Roman"/>
                <w:b w:val="0"/>
              </w:rPr>
              <w:t xml:space="preserve"> </w:t>
            </w:r>
            <w:r w:rsidR="00740680" w:rsidRPr="00740680">
              <w:rPr>
                <w:rFonts w:ascii="Times New Roman" w:hAnsi="Times New Roman" w:hint="eastAsia"/>
                <w:b w:val="0"/>
              </w:rPr>
              <w:t>территории</w:t>
            </w:r>
            <w:r w:rsidR="00740680" w:rsidRPr="00740680">
              <w:rPr>
                <w:rFonts w:ascii="Times New Roman" w:hAnsi="Times New Roman"/>
                <w:b w:val="0"/>
              </w:rPr>
              <w:t xml:space="preserve"> </w:t>
            </w:r>
            <w:r w:rsidR="00740680" w:rsidRPr="00740680">
              <w:rPr>
                <w:rFonts w:ascii="Times New Roman" w:hAnsi="Times New Roman" w:hint="eastAsia"/>
                <w:b w:val="0"/>
              </w:rPr>
              <w:t>от</w:t>
            </w:r>
            <w:r w:rsidR="00740680" w:rsidRPr="00740680">
              <w:rPr>
                <w:rFonts w:ascii="Times New Roman" w:hAnsi="Times New Roman"/>
                <w:b w:val="0"/>
              </w:rPr>
              <w:t xml:space="preserve"> </w:t>
            </w:r>
            <w:r w:rsidR="00740680" w:rsidRPr="00740680">
              <w:rPr>
                <w:rFonts w:ascii="Times New Roman" w:hAnsi="Times New Roman" w:hint="eastAsia"/>
                <w:b w:val="0"/>
              </w:rPr>
              <w:t>чрезвычайных</w:t>
            </w:r>
            <w:r w:rsidR="00740680" w:rsidRPr="00740680">
              <w:rPr>
                <w:rFonts w:ascii="Times New Roman" w:hAnsi="Times New Roman"/>
                <w:b w:val="0"/>
              </w:rPr>
              <w:t xml:space="preserve"> </w:t>
            </w:r>
            <w:r w:rsidR="00740680" w:rsidRPr="00740680">
              <w:rPr>
                <w:rFonts w:ascii="Times New Roman" w:hAnsi="Times New Roman" w:hint="eastAsia"/>
                <w:b w:val="0"/>
              </w:rPr>
              <w:t>ситуаций</w:t>
            </w:r>
            <w:r w:rsidR="00740680" w:rsidRPr="00740680">
              <w:rPr>
                <w:rFonts w:ascii="Times New Roman" w:hAnsi="Times New Roman"/>
                <w:b w:val="0"/>
              </w:rPr>
              <w:t xml:space="preserve">, </w:t>
            </w:r>
            <w:r w:rsidR="00740680" w:rsidRPr="00740680">
              <w:rPr>
                <w:rFonts w:ascii="Times New Roman" w:hAnsi="Times New Roman" w:hint="eastAsia"/>
                <w:b w:val="0"/>
              </w:rPr>
              <w:t>обеспечение</w:t>
            </w:r>
            <w:r w:rsidR="00740680" w:rsidRPr="00740680">
              <w:rPr>
                <w:rFonts w:ascii="Times New Roman" w:hAnsi="Times New Roman"/>
                <w:b w:val="0"/>
              </w:rPr>
              <w:t xml:space="preserve"> </w:t>
            </w:r>
            <w:r w:rsidR="00740680" w:rsidRPr="00740680">
              <w:rPr>
                <w:rFonts w:ascii="Times New Roman" w:hAnsi="Times New Roman" w:hint="eastAsia"/>
                <w:b w:val="0"/>
              </w:rPr>
              <w:t>первичных</w:t>
            </w:r>
            <w:r w:rsidR="00740680" w:rsidRPr="00740680">
              <w:rPr>
                <w:rFonts w:ascii="Times New Roman" w:hAnsi="Times New Roman"/>
                <w:b w:val="0"/>
              </w:rPr>
              <w:t xml:space="preserve"> </w:t>
            </w:r>
            <w:r w:rsidR="00740680" w:rsidRPr="00740680">
              <w:rPr>
                <w:rFonts w:ascii="Times New Roman" w:hAnsi="Times New Roman" w:hint="eastAsia"/>
                <w:b w:val="0"/>
              </w:rPr>
              <w:t>мер</w:t>
            </w:r>
            <w:r w:rsidR="00740680" w:rsidRPr="00740680">
              <w:rPr>
                <w:rFonts w:ascii="Times New Roman" w:hAnsi="Times New Roman"/>
                <w:b w:val="0"/>
              </w:rPr>
              <w:t xml:space="preserve"> </w:t>
            </w:r>
            <w:r w:rsidR="00740680" w:rsidRPr="00740680">
              <w:rPr>
                <w:rFonts w:ascii="Times New Roman" w:hAnsi="Times New Roman" w:hint="eastAsia"/>
                <w:b w:val="0"/>
              </w:rPr>
              <w:t>пожарной</w:t>
            </w:r>
            <w:r w:rsidR="00740680" w:rsidRPr="00740680">
              <w:rPr>
                <w:rFonts w:ascii="Times New Roman" w:hAnsi="Times New Roman"/>
                <w:b w:val="0"/>
              </w:rPr>
              <w:t xml:space="preserve"> </w:t>
            </w:r>
            <w:r w:rsidR="00740680" w:rsidRPr="00740680">
              <w:rPr>
                <w:rFonts w:ascii="Times New Roman" w:hAnsi="Times New Roman" w:hint="eastAsia"/>
                <w:b w:val="0"/>
              </w:rPr>
              <w:t>безопасности</w:t>
            </w:r>
            <w:r w:rsidR="00740680" w:rsidRPr="00740680">
              <w:rPr>
                <w:rFonts w:ascii="Times New Roman" w:hAnsi="Times New Roman"/>
                <w:b w:val="0"/>
              </w:rPr>
              <w:t xml:space="preserve"> </w:t>
            </w:r>
            <w:r w:rsidR="00740680" w:rsidRPr="00740680">
              <w:rPr>
                <w:rFonts w:ascii="Times New Roman" w:hAnsi="Times New Roman" w:hint="eastAsia"/>
                <w:b w:val="0"/>
              </w:rPr>
              <w:t>в</w:t>
            </w:r>
            <w:r w:rsidR="00740680" w:rsidRPr="00740680">
              <w:rPr>
                <w:rFonts w:ascii="Times New Roman" w:hAnsi="Times New Roman"/>
                <w:b w:val="0"/>
              </w:rPr>
              <w:t xml:space="preserve"> </w:t>
            </w:r>
            <w:r w:rsidR="00740680" w:rsidRPr="00740680">
              <w:rPr>
                <w:rFonts w:ascii="Times New Roman" w:hAnsi="Times New Roman" w:hint="eastAsia"/>
                <w:b w:val="0"/>
              </w:rPr>
              <w:t>городе</w:t>
            </w:r>
            <w:r w:rsidR="00740680" w:rsidRPr="00740680">
              <w:rPr>
                <w:rFonts w:ascii="Times New Roman" w:hAnsi="Times New Roman"/>
                <w:b w:val="0"/>
              </w:rPr>
              <w:t xml:space="preserve"> </w:t>
            </w:r>
            <w:r w:rsidR="00740680" w:rsidRPr="00740680">
              <w:rPr>
                <w:rFonts w:ascii="Times New Roman" w:hAnsi="Times New Roman" w:hint="eastAsia"/>
                <w:b w:val="0"/>
              </w:rPr>
              <w:t>Нефтеюганске»</w:t>
            </w:r>
            <w:r w:rsidRPr="00740680">
              <w:rPr>
                <w:rFonts w:ascii="Times New Roman" w:hAnsi="Times New Roman"/>
                <w:b w:val="0"/>
                <w:lang w:eastAsia="en-US"/>
              </w:rPr>
              <w:t xml:space="preserve">, </w:t>
            </w:r>
            <w:r w:rsidRPr="007D4CA8">
              <w:rPr>
                <w:rFonts w:ascii="Times New Roman" w:hAnsi="Times New Roman"/>
                <w:b w:val="0"/>
                <w:lang w:eastAsia="en-US"/>
              </w:rPr>
              <w:t>в том числе:</w:t>
            </w:r>
          </w:p>
          <w:p w:rsidR="009D6EB1" w:rsidRPr="005A00D0" w:rsidRDefault="009D6EB1" w:rsidP="005A00D0">
            <w:pPr>
              <w:ind w:left="-49" w:right="-32" w:firstLine="49"/>
              <w:contextualSpacing/>
              <w:jc w:val="center"/>
              <w:rPr>
                <w:rFonts w:ascii="Times New Roman" w:hAnsi="Times New Roman"/>
                <w:b w:val="0"/>
              </w:rPr>
            </w:pPr>
          </w:p>
        </w:tc>
        <w:tc>
          <w:tcPr>
            <w:tcW w:w="1418" w:type="dxa"/>
          </w:tcPr>
          <w:p w:rsidR="009D6EB1" w:rsidRPr="007D4CA8" w:rsidRDefault="009D6EB1" w:rsidP="00B21AFF">
            <w:pPr>
              <w:ind w:left="-49" w:right="-32" w:firstLine="49"/>
              <w:contextualSpacing/>
              <w:jc w:val="center"/>
              <w:rPr>
                <w:rFonts w:ascii="Times New Roman" w:hAnsi="Times New Roman"/>
                <w:b w:val="0"/>
              </w:rPr>
            </w:pPr>
            <w:r w:rsidRPr="007D4CA8">
              <w:rPr>
                <w:rFonts w:ascii="Times New Roman" w:hAnsi="Times New Roman"/>
                <w:b w:val="0"/>
              </w:rPr>
              <w:t>12770,360</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Pr>
                <w:rFonts w:ascii="Times New Roman" w:hAnsi="Times New Roman"/>
                <w:b w:val="0"/>
              </w:rPr>
              <w:t>51081,44</w:t>
            </w:r>
          </w:p>
        </w:tc>
        <w:tc>
          <w:tcPr>
            <w:tcW w:w="1674"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89392,520</w:t>
            </w:r>
          </w:p>
        </w:tc>
      </w:tr>
      <w:tr w:rsidR="009D6EB1" w:rsidRPr="007D4CA8" w:rsidTr="00B21AFF">
        <w:trPr>
          <w:gridAfter w:val="1"/>
          <w:wAfter w:w="15" w:type="dxa"/>
        </w:trPr>
        <w:tc>
          <w:tcPr>
            <w:tcW w:w="6941" w:type="dxa"/>
            <w:gridSpan w:val="2"/>
          </w:tcPr>
          <w:p w:rsidR="009D6EB1" w:rsidRPr="007D4CA8" w:rsidRDefault="009D6EB1" w:rsidP="009D6EB1">
            <w:pPr>
              <w:ind w:left="-49" w:right="-32" w:firstLine="49"/>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418" w:type="dxa"/>
          </w:tcPr>
          <w:p w:rsidR="009D6EB1" w:rsidRPr="007D4CA8" w:rsidRDefault="009D6EB1" w:rsidP="00B21AFF">
            <w:pPr>
              <w:ind w:left="-49" w:right="-32" w:firstLine="49"/>
              <w:contextualSpacing/>
              <w:jc w:val="center"/>
              <w:rPr>
                <w:rFonts w:ascii="Times New Roman" w:hAnsi="Times New Roman"/>
                <w:b w:val="0"/>
              </w:rPr>
            </w:pPr>
            <w:r w:rsidRPr="007D4CA8">
              <w:rPr>
                <w:rFonts w:ascii="Times New Roman" w:hAnsi="Times New Roman"/>
                <w:b w:val="0"/>
              </w:rPr>
              <w:t>12770,360</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Pr>
                <w:rFonts w:ascii="Times New Roman" w:hAnsi="Times New Roman"/>
                <w:b w:val="0"/>
              </w:rPr>
              <w:t>51081,44</w:t>
            </w:r>
          </w:p>
        </w:tc>
        <w:tc>
          <w:tcPr>
            <w:tcW w:w="1674"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89392,520</w:t>
            </w:r>
          </w:p>
        </w:tc>
      </w:tr>
      <w:tr w:rsidR="00F04EB5" w:rsidRPr="00772585" w:rsidTr="00B21AFF">
        <w:trPr>
          <w:gridAfter w:val="1"/>
          <w:wAfter w:w="15" w:type="dxa"/>
        </w:trPr>
        <w:tc>
          <w:tcPr>
            <w:tcW w:w="6941" w:type="dxa"/>
            <w:gridSpan w:val="2"/>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B21AFF">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B21AFF">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213680">
        <w:trPr>
          <w:gridAfter w:val="1"/>
          <w:wAfter w:w="15" w:type="dxa"/>
        </w:trPr>
        <w:tc>
          <w:tcPr>
            <w:tcW w:w="4964" w:type="dxa"/>
          </w:tcPr>
          <w:p w:rsidR="00F04EB5" w:rsidRDefault="00F04EB5"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F04EB5" w:rsidRDefault="00F04EB5" w:rsidP="00B21AFF">
            <w:pPr>
              <w:ind w:right="-32"/>
              <w:contextualSpacing/>
              <w:jc w:val="center"/>
              <w:rPr>
                <w:rFonts w:ascii="Times New Roman" w:hAnsi="Times New Roman"/>
                <w:b w:val="0"/>
              </w:rPr>
            </w:pPr>
          </w:p>
        </w:tc>
      </w:tr>
      <w:tr w:rsidR="00007B06" w:rsidRPr="00772585" w:rsidTr="00B21AFF">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D02F17">
              <w:rPr>
                <w:rFonts w:ascii="Times New Roman" w:eastAsia="Calibri" w:hAnsi="Times New Roman"/>
                <w:b w:val="0"/>
              </w:rPr>
              <w:t>администрация города</w:t>
            </w:r>
          </w:p>
        </w:tc>
        <w:tc>
          <w:tcPr>
            <w:tcW w:w="1418" w:type="dxa"/>
          </w:tcPr>
          <w:p w:rsidR="00007B06" w:rsidRPr="00772585" w:rsidRDefault="00007B06" w:rsidP="00B21AFF">
            <w:pPr>
              <w:ind w:right="-32"/>
              <w:contextualSpacing/>
              <w:jc w:val="center"/>
              <w:rPr>
                <w:rFonts w:ascii="Times New Roman" w:hAnsi="Times New Roman"/>
                <w:b w:val="0"/>
              </w:rPr>
            </w:pPr>
            <w:r>
              <w:rPr>
                <w:rFonts w:ascii="Times New Roman" w:hAnsi="Times New Roman"/>
                <w:b w:val="0"/>
              </w:rPr>
              <w:t>311,800</w:t>
            </w:r>
          </w:p>
        </w:tc>
        <w:tc>
          <w:tcPr>
            <w:tcW w:w="1795"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1247,200</w:t>
            </w:r>
          </w:p>
        </w:tc>
        <w:tc>
          <w:tcPr>
            <w:tcW w:w="1674" w:type="dxa"/>
          </w:tcPr>
          <w:p w:rsidR="00007B06" w:rsidRDefault="00007B06" w:rsidP="00B21AFF">
            <w:pPr>
              <w:ind w:right="-32"/>
              <w:contextualSpacing/>
              <w:jc w:val="center"/>
              <w:rPr>
                <w:rFonts w:ascii="Times New Roman" w:hAnsi="Times New Roman"/>
                <w:b w:val="0"/>
              </w:rPr>
            </w:pPr>
            <w:r>
              <w:rPr>
                <w:rFonts w:ascii="Times New Roman" w:hAnsi="Times New Roman"/>
                <w:b w:val="0"/>
              </w:rPr>
              <w:t>2182,600</w:t>
            </w:r>
          </w:p>
        </w:tc>
      </w:tr>
      <w:tr w:rsidR="00007B06" w:rsidRPr="00772585" w:rsidTr="00B21AFF">
        <w:trPr>
          <w:gridAfter w:val="1"/>
          <w:wAfter w:w="15" w:type="dxa"/>
        </w:trPr>
        <w:tc>
          <w:tcPr>
            <w:tcW w:w="4964" w:type="dxa"/>
          </w:tcPr>
          <w:p w:rsidR="00007B06" w:rsidRPr="007D4CA8" w:rsidRDefault="00007B06" w:rsidP="00007B06">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007B06" w:rsidRDefault="00007B06" w:rsidP="00007B06">
            <w:pPr>
              <w:ind w:right="-32"/>
              <w:contextualSpacing/>
              <w:jc w:val="center"/>
              <w:rPr>
                <w:rFonts w:ascii="Times New Roman" w:hAnsi="Times New Roman"/>
                <w:b w:val="0"/>
              </w:rPr>
            </w:pPr>
          </w:p>
        </w:tc>
        <w:tc>
          <w:tcPr>
            <w:tcW w:w="1418" w:type="dxa"/>
          </w:tcPr>
          <w:p w:rsidR="00007B06" w:rsidRPr="00772585" w:rsidRDefault="00007B06" w:rsidP="00B21AFF">
            <w:pPr>
              <w:ind w:right="-32"/>
              <w:contextualSpacing/>
              <w:jc w:val="center"/>
              <w:rPr>
                <w:rFonts w:ascii="Times New Roman" w:hAnsi="Times New Roman"/>
                <w:b w:val="0"/>
              </w:rPr>
            </w:pPr>
            <w:r>
              <w:rPr>
                <w:rFonts w:ascii="Times New Roman" w:hAnsi="Times New Roman"/>
                <w:b w:val="0"/>
              </w:rPr>
              <w:t>311,800</w:t>
            </w:r>
          </w:p>
        </w:tc>
        <w:tc>
          <w:tcPr>
            <w:tcW w:w="1795"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1247,200</w:t>
            </w:r>
          </w:p>
        </w:tc>
        <w:tc>
          <w:tcPr>
            <w:tcW w:w="1674" w:type="dxa"/>
          </w:tcPr>
          <w:p w:rsidR="00007B06" w:rsidRDefault="00007B06" w:rsidP="00B21AFF">
            <w:pPr>
              <w:ind w:right="-32"/>
              <w:contextualSpacing/>
              <w:jc w:val="center"/>
              <w:rPr>
                <w:rFonts w:ascii="Times New Roman" w:hAnsi="Times New Roman"/>
                <w:b w:val="0"/>
              </w:rPr>
            </w:pPr>
            <w:r>
              <w:rPr>
                <w:rFonts w:ascii="Times New Roman" w:hAnsi="Times New Roman"/>
                <w:b w:val="0"/>
              </w:rPr>
              <w:t>2182,600</w:t>
            </w:r>
          </w:p>
        </w:tc>
      </w:tr>
      <w:tr w:rsidR="00F04EB5" w:rsidRPr="00772585" w:rsidTr="00B21AFF">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07B06" w:rsidRPr="00772585" w:rsidTr="00B21AFF">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007B06" w:rsidRPr="00772585" w:rsidRDefault="00007B06" w:rsidP="00B21AFF">
            <w:pPr>
              <w:ind w:right="-32"/>
              <w:contextualSpacing/>
              <w:jc w:val="center"/>
              <w:rPr>
                <w:rFonts w:ascii="Times New Roman" w:hAnsi="Times New Roman"/>
                <w:b w:val="0"/>
              </w:rPr>
            </w:pPr>
            <w:r>
              <w:rPr>
                <w:rFonts w:ascii="Times New Roman" w:hAnsi="Times New Roman"/>
                <w:b w:val="0"/>
              </w:rPr>
              <w:t>9226,800</w:t>
            </w:r>
          </w:p>
        </w:tc>
        <w:tc>
          <w:tcPr>
            <w:tcW w:w="1795"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36907,200</w:t>
            </w:r>
          </w:p>
        </w:tc>
        <w:tc>
          <w:tcPr>
            <w:tcW w:w="1674" w:type="dxa"/>
          </w:tcPr>
          <w:p w:rsidR="00007B06" w:rsidRDefault="00007B06" w:rsidP="00B21AFF">
            <w:pPr>
              <w:ind w:right="-32"/>
              <w:contextualSpacing/>
              <w:jc w:val="center"/>
              <w:rPr>
                <w:rFonts w:ascii="Times New Roman" w:hAnsi="Times New Roman"/>
                <w:b w:val="0"/>
              </w:rPr>
            </w:pPr>
            <w:r>
              <w:rPr>
                <w:rFonts w:ascii="Times New Roman" w:hAnsi="Times New Roman"/>
                <w:b w:val="0"/>
              </w:rPr>
              <w:t>64587,600</w:t>
            </w:r>
          </w:p>
        </w:tc>
      </w:tr>
      <w:tr w:rsidR="00007B06" w:rsidRPr="00772585" w:rsidTr="00B21AFF">
        <w:trPr>
          <w:gridAfter w:val="1"/>
          <w:wAfter w:w="15" w:type="dxa"/>
        </w:trPr>
        <w:tc>
          <w:tcPr>
            <w:tcW w:w="4964" w:type="dxa"/>
          </w:tcPr>
          <w:p w:rsidR="00007B06" w:rsidRPr="007D4CA8" w:rsidRDefault="00007B06" w:rsidP="00007B06">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007B06" w:rsidRDefault="00007B06" w:rsidP="00007B06">
            <w:pPr>
              <w:ind w:right="-32"/>
              <w:contextualSpacing/>
              <w:jc w:val="center"/>
              <w:rPr>
                <w:rFonts w:ascii="Times New Roman" w:hAnsi="Times New Roman"/>
                <w:b w:val="0"/>
              </w:rPr>
            </w:pPr>
          </w:p>
        </w:tc>
        <w:tc>
          <w:tcPr>
            <w:tcW w:w="1418" w:type="dxa"/>
          </w:tcPr>
          <w:p w:rsidR="00007B06" w:rsidRPr="00772585" w:rsidRDefault="00007B06" w:rsidP="00B21AFF">
            <w:pPr>
              <w:ind w:right="-32"/>
              <w:contextualSpacing/>
              <w:jc w:val="center"/>
              <w:rPr>
                <w:rFonts w:ascii="Times New Roman" w:hAnsi="Times New Roman"/>
                <w:b w:val="0"/>
              </w:rPr>
            </w:pPr>
            <w:r>
              <w:rPr>
                <w:rFonts w:ascii="Times New Roman" w:hAnsi="Times New Roman"/>
                <w:b w:val="0"/>
              </w:rPr>
              <w:t>9226,800</w:t>
            </w:r>
          </w:p>
        </w:tc>
        <w:tc>
          <w:tcPr>
            <w:tcW w:w="1795"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36907,200</w:t>
            </w:r>
          </w:p>
        </w:tc>
        <w:tc>
          <w:tcPr>
            <w:tcW w:w="1674" w:type="dxa"/>
          </w:tcPr>
          <w:p w:rsidR="00007B06" w:rsidRDefault="00007B06" w:rsidP="00B21AFF">
            <w:pPr>
              <w:ind w:right="-32"/>
              <w:contextualSpacing/>
              <w:jc w:val="center"/>
              <w:rPr>
                <w:rFonts w:ascii="Times New Roman" w:hAnsi="Times New Roman"/>
                <w:b w:val="0"/>
              </w:rPr>
            </w:pPr>
            <w:r>
              <w:rPr>
                <w:rFonts w:ascii="Times New Roman" w:hAnsi="Times New Roman"/>
                <w:b w:val="0"/>
              </w:rPr>
              <w:t>64587,600</w:t>
            </w:r>
          </w:p>
        </w:tc>
      </w:tr>
      <w:tr w:rsidR="00F04EB5" w:rsidRPr="00772585" w:rsidTr="00B21AFF">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07B06" w:rsidRPr="00772585" w:rsidTr="00B21AFF">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Pr="007D4CA8" w:rsidRDefault="00007B06" w:rsidP="00007B06">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007B06" w:rsidRPr="00772585" w:rsidRDefault="00007B06" w:rsidP="00B21AFF">
            <w:pPr>
              <w:ind w:right="-32"/>
              <w:contextualSpacing/>
              <w:jc w:val="center"/>
              <w:rPr>
                <w:rFonts w:ascii="Times New Roman" w:hAnsi="Times New Roman"/>
                <w:b w:val="0"/>
              </w:rPr>
            </w:pPr>
            <w:r>
              <w:rPr>
                <w:rFonts w:ascii="Times New Roman" w:hAnsi="Times New Roman"/>
                <w:b w:val="0"/>
              </w:rPr>
              <w:t>1150,160</w:t>
            </w:r>
          </w:p>
        </w:tc>
        <w:tc>
          <w:tcPr>
            <w:tcW w:w="1795" w:type="dxa"/>
          </w:tcPr>
          <w:p w:rsidR="00007B06" w:rsidRDefault="00007B06" w:rsidP="00B21AFF">
            <w:pPr>
              <w:jc w:val="center"/>
            </w:pPr>
            <w:r w:rsidRPr="00874E3E">
              <w:rPr>
                <w:rFonts w:ascii="Times New Roman" w:hAnsi="Times New Roman"/>
                <w:b w:val="0"/>
              </w:rPr>
              <w:t>1150,160</w:t>
            </w:r>
          </w:p>
        </w:tc>
        <w:tc>
          <w:tcPr>
            <w:tcW w:w="1674" w:type="dxa"/>
          </w:tcPr>
          <w:p w:rsidR="00007B06" w:rsidRDefault="00007B06" w:rsidP="00B21AFF">
            <w:pPr>
              <w:jc w:val="center"/>
            </w:pPr>
            <w:r w:rsidRPr="00874E3E">
              <w:rPr>
                <w:rFonts w:ascii="Times New Roman" w:hAnsi="Times New Roman"/>
                <w:b w:val="0"/>
              </w:rPr>
              <w:t>1150,160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4600,640</w:t>
            </w:r>
          </w:p>
        </w:tc>
        <w:tc>
          <w:tcPr>
            <w:tcW w:w="1674" w:type="dxa"/>
          </w:tcPr>
          <w:p w:rsidR="00007B06" w:rsidRDefault="00007B06" w:rsidP="00B21AFF">
            <w:pPr>
              <w:ind w:right="-32"/>
              <w:contextualSpacing/>
              <w:jc w:val="center"/>
              <w:rPr>
                <w:rFonts w:ascii="Times New Roman" w:hAnsi="Times New Roman"/>
                <w:b w:val="0"/>
              </w:rPr>
            </w:pPr>
            <w:r>
              <w:rPr>
                <w:rFonts w:ascii="Times New Roman" w:hAnsi="Times New Roman"/>
                <w:b w:val="0"/>
              </w:rPr>
              <w:t>8051,120</w:t>
            </w:r>
          </w:p>
        </w:tc>
      </w:tr>
      <w:tr w:rsidR="00B21AFF" w:rsidRPr="00772585" w:rsidTr="00F04EB5">
        <w:trPr>
          <w:gridAfter w:val="1"/>
          <w:wAfter w:w="15" w:type="dxa"/>
          <w:trHeight w:val="261"/>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B21AFF" w:rsidP="00B21AFF">
            <w:pPr>
              <w:ind w:right="-32"/>
              <w:contextualSpacing/>
              <w:jc w:val="center"/>
              <w:rPr>
                <w:rFonts w:ascii="Times New Roman" w:hAnsi="Times New Roman"/>
                <w:b w:val="0"/>
              </w:rPr>
            </w:pPr>
            <w:r>
              <w:rPr>
                <w:rFonts w:ascii="Times New Roman" w:hAnsi="Times New Roman"/>
                <w:b w:val="0"/>
              </w:rPr>
              <w:t>1150,160</w:t>
            </w:r>
          </w:p>
        </w:tc>
        <w:tc>
          <w:tcPr>
            <w:tcW w:w="1795" w:type="dxa"/>
          </w:tcPr>
          <w:p w:rsidR="00B21AFF" w:rsidRDefault="00B21AFF" w:rsidP="00B21AFF">
            <w:pPr>
              <w:jc w:val="center"/>
            </w:pPr>
            <w:r w:rsidRPr="00874E3E">
              <w:rPr>
                <w:rFonts w:ascii="Times New Roman" w:hAnsi="Times New Roman"/>
                <w:b w:val="0"/>
              </w:rPr>
              <w:t>1150,160</w:t>
            </w:r>
          </w:p>
        </w:tc>
        <w:tc>
          <w:tcPr>
            <w:tcW w:w="1674" w:type="dxa"/>
          </w:tcPr>
          <w:p w:rsidR="00B21AFF" w:rsidRDefault="00B21AFF" w:rsidP="00B21AFF">
            <w:pPr>
              <w:jc w:val="center"/>
            </w:pPr>
            <w:r w:rsidRPr="00874E3E">
              <w:rPr>
                <w:rFonts w:ascii="Times New Roman" w:hAnsi="Times New Roman"/>
                <w:b w:val="0"/>
              </w:rPr>
              <w:t>1150,160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4600,640</w:t>
            </w:r>
          </w:p>
        </w:tc>
        <w:tc>
          <w:tcPr>
            <w:tcW w:w="1674" w:type="dxa"/>
          </w:tcPr>
          <w:p w:rsidR="00B21AFF" w:rsidRDefault="00B21AFF" w:rsidP="00B21AFF">
            <w:pPr>
              <w:ind w:right="-32"/>
              <w:contextualSpacing/>
              <w:jc w:val="center"/>
              <w:rPr>
                <w:rFonts w:ascii="Times New Roman" w:hAnsi="Times New Roman"/>
                <w:b w:val="0"/>
              </w:rPr>
            </w:pPr>
            <w:r>
              <w:rPr>
                <w:rFonts w:ascii="Times New Roman" w:hAnsi="Times New Roman"/>
                <w:b w:val="0"/>
              </w:rPr>
              <w:t>8051,120</w:t>
            </w:r>
          </w:p>
        </w:tc>
      </w:tr>
      <w:tr w:rsidR="00F04EB5" w:rsidRPr="00772585" w:rsidTr="00B21AFF">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B21AFF" w:rsidRPr="00772585" w:rsidTr="00B21AFF">
        <w:trPr>
          <w:gridAfter w:val="1"/>
          <w:wAfter w:w="15" w:type="dxa"/>
        </w:trPr>
        <w:tc>
          <w:tcPr>
            <w:tcW w:w="4964" w:type="dxa"/>
          </w:tcPr>
          <w:p w:rsidR="00B21AFF" w:rsidRDefault="00B21AFF"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B21AFF" w:rsidRPr="007D4CA8" w:rsidRDefault="00B21AFF" w:rsidP="00B21AFF">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B21AFF" w:rsidRPr="00772585" w:rsidRDefault="00B21AFF" w:rsidP="00B21AFF">
            <w:pPr>
              <w:ind w:right="-32"/>
              <w:contextualSpacing/>
              <w:jc w:val="center"/>
              <w:rPr>
                <w:rFonts w:ascii="Times New Roman" w:hAnsi="Times New Roman"/>
                <w:b w:val="0"/>
              </w:rPr>
            </w:pPr>
            <w:r>
              <w:rPr>
                <w:rFonts w:ascii="Times New Roman" w:hAnsi="Times New Roman"/>
                <w:b w:val="0"/>
              </w:rPr>
              <w:t>1373,200</w:t>
            </w:r>
          </w:p>
        </w:tc>
        <w:tc>
          <w:tcPr>
            <w:tcW w:w="1795" w:type="dxa"/>
          </w:tcPr>
          <w:p w:rsidR="00B21AFF" w:rsidRDefault="00B21AFF" w:rsidP="00B21AFF">
            <w:pPr>
              <w:jc w:val="center"/>
            </w:pPr>
            <w:r w:rsidRPr="009E6813">
              <w:rPr>
                <w:rFonts w:ascii="Times New Roman" w:hAnsi="Times New Roman"/>
                <w:b w:val="0"/>
              </w:rPr>
              <w:t>1373,200</w:t>
            </w:r>
          </w:p>
        </w:tc>
        <w:tc>
          <w:tcPr>
            <w:tcW w:w="1674" w:type="dxa"/>
          </w:tcPr>
          <w:p w:rsidR="00B21AFF" w:rsidRDefault="00B21AFF" w:rsidP="00B21AFF">
            <w:pPr>
              <w:jc w:val="center"/>
            </w:pPr>
            <w:r w:rsidRPr="009E6813">
              <w:rPr>
                <w:rFonts w:ascii="Times New Roman" w:hAnsi="Times New Roman"/>
                <w:b w:val="0"/>
              </w:rPr>
              <w:t>1373,200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5492,800</w:t>
            </w:r>
          </w:p>
        </w:tc>
        <w:tc>
          <w:tcPr>
            <w:tcW w:w="1674" w:type="dxa"/>
          </w:tcPr>
          <w:p w:rsidR="00B21AFF" w:rsidRDefault="00B21AFF" w:rsidP="00B21AFF">
            <w:pPr>
              <w:ind w:right="-32"/>
              <w:contextualSpacing/>
              <w:jc w:val="center"/>
              <w:rPr>
                <w:rFonts w:ascii="Times New Roman" w:hAnsi="Times New Roman"/>
                <w:b w:val="0"/>
              </w:rPr>
            </w:pPr>
            <w:r>
              <w:rPr>
                <w:rFonts w:ascii="Times New Roman" w:hAnsi="Times New Roman"/>
                <w:b w:val="0"/>
              </w:rPr>
              <w:t>9612,400</w:t>
            </w:r>
          </w:p>
        </w:tc>
      </w:tr>
      <w:tr w:rsidR="00B21AFF" w:rsidRPr="00772585" w:rsidTr="00B21AFF">
        <w:trPr>
          <w:gridAfter w:val="1"/>
          <w:wAfter w:w="15" w:type="dxa"/>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B21AFF" w:rsidP="00B21AFF">
            <w:pPr>
              <w:ind w:right="-32"/>
              <w:contextualSpacing/>
              <w:jc w:val="center"/>
              <w:rPr>
                <w:rFonts w:ascii="Times New Roman" w:hAnsi="Times New Roman"/>
                <w:b w:val="0"/>
              </w:rPr>
            </w:pPr>
            <w:r>
              <w:rPr>
                <w:rFonts w:ascii="Times New Roman" w:hAnsi="Times New Roman"/>
                <w:b w:val="0"/>
              </w:rPr>
              <w:t>1373,200</w:t>
            </w:r>
          </w:p>
        </w:tc>
        <w:tc>
          <w:tcPr>
            <w:tcW w:w="1795" w:type="dxa"/>
          </w:tcPr>
          <w:p w:rsidR="00B21AFF" w:rsidRDefault="00B21AFF" w:rsidP="00B21AFF">
            <w:pPr>
              <w:jc w:val="center"/>
            </w:pPr>
            <w:r w:rsidRPr="009E6813">
              <w:rPr>
                <w:rFonts w:ascii="Times New Roman" w:hAnsi="Times New Roman"/>
                <w:b w:val="0"/>
              </w:rPr>
              <w:t>1373,200</w:t>
            </w:r>
          </w:p>
        </w:tc>
        <w:tc>
          <w:tcPr>
            <w:tcW w:w="1674" w:type="dxa"/>
          </w:tcPr>
          <w:p w:rsidR="00B21AFF" w:rsidRDefault="00B21AFF" w:rsidP="00B21AFF">
            <w:pPr>
              <w:jc w:val="center"/>
            </w:pPr>
            <w:r w:rsidRPr="009E6813">
              <w:rPr>
                <w:rFonts w:ascii="Times New Roman" w:hAnsi="Times New Roman"/>
                <w:b w:val="0"/>
              </w:rPr>
              <w:t>1373,200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5492,800</w:t>
            </w:r>
          </w:p>
        </w:tc>
        <w:tc>
          <w:tcPr>
            <w:tcW w:w="1674" w:type="dxa"/>
          </w:tcPr>
          <w:p w:rsidR="00B21AFF" w:rsidRDefault="00B21AFF" w:rsidP="00B21AFF">
            <w:pPr>
              <w:ind w:right="-32"/>
              <w:contextualSpacing/>
              <w:jc w:val="center"/>
              <w:rPr>
                <w:rFonts w:ascii="Times New Roman" w:hAnsi="Times New Roman"/>
                <w:b w:val="0"/>
              </w:rPr>
            </w:pPr>
            <w:r>
              <w:rPr>
                <w:rFonts w:ascii="Times New Roman" w:hAnsi="Times New Roman"/>
                <w:b w:val="0"/>
              </w:rPr>
              <w:t>9612,400</w:t>
            </w:r>
          </w:p>
        </w:tc>
      </w:tr>
      <w:tr w:rsidR="00F04EB5" w:rsidRPr="00772585" w:rsidTr="00B21AFF">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B21AFF">
        <w:trPr>
          <w:gridAfter w:val="1"/>
          <w:wAfter w:w="15" w:type="dxa"/>
        </w:trPr>
        <w:tc>
          <w:tcPr>
            <w:tcW w:w="4964" w:type="dxa"/>
          </w:tcPr>
          <w:p w:rsidR="001D0C8A" w:rsidRPr="00772585" w:rsidRDefault="00F04EB5" w:rsidP="00740680">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1D0C8A" w:rsidRPr="00772585" w:rsidTr="00B21AFF">
        <w:trPr>
          <w:gridAfter w:val="1"/>
          <w:wAfter w:w="15" w:type="dxa"/>
        </w:trPr>
        <w:tc>
          <w:tcPr>
            <w:tcW w:w="4964" w:type="dxa"/>
          </w:tcPr>
          <w:p w:rsidR="001D0C8A" w:rsidRDefault="001D0C8A" w:rsidP="001D0C8A">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t>1</w:t>
            </w:r>
          </w:p>
        </w:tc>
        <w:tc>
          <w:tcPr>
            <w:tcW w:w="1977" w:type="dxa"/>
          </w:tcPr>
          <w:p w:rsidR="001D0C8A" w:rsidRPr="007D4CA8" w:rsidRDefault="001D0C8A" w:rsidP="00B21AFF">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1D0C8A" w:rsidRDefault="001D0C8A" w:rsidP="00B21AFF">
            <w:pPr>
              <w:ind w:right="-32"/>
              <w:contextualSpacing/>
              <w:jc w:val="center"/>
              <w:rPr>
                <w:rFonts w:ascii="Times New Roman" w:hAnsi="Times New Roman"/>
                <w:b w:val="0"/>
              </w:rPr>
            </w:pPr>
            <w:r>
              <w:rPr>
                <w:rFonts w:ascii="Times New Roman" w:hAnsi="Times New Roman"/>
                <w:b w:val="0"/>
              </w:rPr>
              <w:t>3</w:t>
            </w:r>
          </w:p>
        </w:tc>
        <w:tc>
          <w:tcPr>
            <w:tcW w:w="1795" w:type="dxa"/>
          </w:tcPr>
          <w:p w:rsidR="001D0C8A" w:rsidRPr="00AC332A" w:rsidRDefault="001D0C8A" w:rsidP="00B21AFF">
            <w:pPr>
              <w:jc w:val="center"/>
              <w:rPr>
                <w:rFonts w:ascii="Times New Roman" w:hAnsi="Times New Roman"/>
                <w:b w:val="0"/>
              </w:rPr>
            </w:pPr>
            <w:r>
              <w:rPr>
                <w:rFonts w:ascii="Times New Roman" w:hAnsi="Times New Roman"/>
                <w:b w:val="0"/>
              </w:rPr>
              <w:t>4</w:t>
            </w:r>
          </w:p>
        </w:tc>
        <w:tc>
          <w:tcPr>
            <w:tcW w:w="1674" w:type="dxa"/>
          </w:tcPr>
          <w:p w:rsidR="001D0C8A" w:rsidRPr="00AC332A" w:rsidRDefault="001D0C8A" w:rsidP="00B21AFF">
            <w:pPr>
              <w:jc w:val="center"/>
              <w:rPr>
                <w:rFonts w:ascii="Times New Roman" w:hAnsi="Times New Roman"/>
                <w:b w:val="0"/>
              </w:rPr>
            </w:pPr>
            <w:r>
              <w:rPr>
                <w:rFonts w:ascii="Times New Roman" w:hAnsi="Times New Roman"/>
                <w:b w:val="0"/>
              </w:rPr>
              <w:t>5</w:t>
            </w:r>
          </w:p>
        </w:tc>
        <w:tc>
          <w:tcPr>
            <w:tcW w:w="1674" w:type="dxa"/>
          </w:tcPr>
          <w:p w:rsidR="001D0C8A" w:rsidRDefault="001D0C8A" w:rsidP="00B21AFF">
            <w:pPr>
              <w:ind w:right="-32"/>
              <w:jc w:val="center"/>
              <w:rPr>
                <w:rFonts w:ascii="Times New Roman" w:hAnsi="Times New Roman"/>
                <w:b w:val="0"/>
              </w:rPr>
            </w:pPr>
            <w:r>
              <w:rPr>
                <w:rFonts w:ascii="Times New Roman" w:hAnsi="Times New Roman"/>
                <w:b w:val="0"/>
              </w:rPr>
              <w:t>6</w:t>
            </w:r>
          </w:p>
        </w:tc>
        <w:tc>
          <w:tcPr>
            <w:tcW w:w="1674" w:type="dxa"/>
          </w:tcPr>
          <w:p w:rsidR="001D0C8A" w:rsidRDefault="001D0C8A" w:rsidP="00B21AFF">
            <w:pPr>
              <w:ind w:right="-32"/>
              <w:contextualSpacing/>
              <w:jc w:val="center"/>
              <w:rPr>
                <w:rFonts w:ascii="Times New Roman" w:hAnsi="Times New Roman"/>
                <w:b w:val="0"/>
              </w:rPr>
            </w:pPr>
            <w:r>
              <w:rPr>
                <w:rFonts w:ascii="Times New Roman" w:hAnsi="Times New Roman"/>
                <w:b w:val="0"/>
              </w:rPr>
              <w:t>7</w:t>
            </w:r>
          </w:p>
        </w:tc>
      </w:tr>
      <w:tr w:rsidR="00B21AFF" w:rsidRPr="00772585" w:rsidTr="00B21AFF">
        <w:trPr>
          <w:gridAfter w:val="1"/>
          <w:wAfter w:w="15" w:type="dxa"/>
        </w:trPr>
        <w:tc>
          <w:tcPr>
            <w:tcW w:w="4964" w:type="dxa"/>
          </w:tcPr>
          <w:p w:rsidR="00B21AFF" w:rsidRDefault="00B21AFF"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B21AFF" w:rsidRPr="007D4CA8" w:rsidRDefault="00B21AFF" w:rsidP="00B21AFF">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B21AFF" w:rsidRPr="00772585" w:rsidRDefault="00B21AFF" w:rsidP="00B21AFF">
            <w:pPr>
              <w:ind w:right="-32"/>
              <w:contextualSpacing/>
              <w:jc w:val="center"/>
              <w:rPr>
                <w:rFonts w:ascii="Times New Roman" w:hAnsi="Times New Roman"/>
                <w:b w:val="0"/>
              </w:rPr>
            </w:pPr>
            <w:r>
              <w:rPr>
                <w:rFonts w:ascii="Times New Roman" w:hAnsi="Times New Roman"/>
                <w:b w:val="0"/>
              </w:rPr>
              <w:t>168,700</w:t>
            </w:r>
          </w:p>
        </w:tc>
        <w:tc>
          <w:tcPr>
            <w:tcW w:w="1795" w:type="dxa"/>
          </w:tcPr>
          <w:p w:rsidR="00B21AFF" w:rsidRDefault="00B21AFF" w:rsidP="00B21AFF">
            <w:pPr>
              <w:jc w:val="center"/>
            </w:pPr>
            <w:r w:rsidRPr="00AC332A">
              <w:rPr>
                <w:rFonts w:ascii="Times New Roman" w:hAnsi="Times New Roman"/>
                <w:b w:val="0"/>
              </w:rPr>
              <w:t>168,700</w:t>
            </w:r>
          </w:p>
        </w:tc>
        <w:tc>
          <w:tcPr>
            <w:tcW w:w="1674" w:type="dxa"/>
          </w:tcPr>
          <w:p w:rsidR="00B21AFF" w:rsidRDefault="00B21AFF" w:rsidP="00B21AFF">
            <w:pPr>
              <w:jc w:val="center"/>
            </w:pPr>
            <w:r w:rsidRPr="00AC332A">
              <w:rPr>
                <w:rFonts w:ascii="Times New Roman" w:hAnsi="Times New Roman"/>
                <w:b w:val="0"/>
              </w:rPr>
              <w:t>168,700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674,800</w:t>
            </w:r>
          </w:p>
        </w:tc>
        <w:tc>
          <w:tcPr>
            <w:tcW w:w="1674" w:type="dxa"/>
          </w:tcPr>
          <w:p w:rsidR="00B21AFF" w:rsidRDefault="00B21AFF" w:rsidP="00B21AFF">
            <w:pPr>
              <w:ind w:right="-32"/>
              <w:contextualSpacing/>
              <w:jc w:val="center"/>
              <w:rPr>
                <w:rFonts w:ascii="Times New Roman" w:hAnsi="Times New Roman"/>
                <w:b w:val="0"/>
              </w:rPr>
            </w:pPr>
            <w:r>
              <w:rPr>
                <w:rFonts w:ascii="Times New Roman" w:hAnsi="Times New Roman"/>
                <w:b w:val="0"/>
              </w:rPr>
              <w:t>1180,900</w:t>
            </w:r>
          </w:p>
        </w:tc>
      </w:tr>
      <w:tr w:rsidR="00B21AFF" w:rsidRPr="00772585" w:rsidTr="00B21AFF">
        <w:trPr>
          <w:gridAfter w:val="1"/>
          <w:wAfter w:w="15" w:type="dxa"/>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B21AFF" w:rsidP="00B21AFF">
            <w:pPr>
              <w:ind w:right="-32"/>
              <w:contextualSpacing/>
              <w:jc w:val="center"/>
              <w:rPr>
                <w:rFonts w:ascii="Times New Roman" w:hAnsi="Times New Roman"/>
                <w:b w:val="0"/>
              </w:rPr>
            </w:pPr>
            <w:r>
              <w:rPr>
                <w:rFonts w:ascii="Times New Roman" w:hAnsi="Times New Roman"/>
                <w:b w:val="0"/>
              </w:rPr>
              <w:t>168,700</w:t>
            </w:r>
          </w:p>
        </w:tc>
        <w:tc>
          <w:tcPr>
            <w:tcW w:w="1795" w:type="dxa"/>
          </w:tcPr>
          <w:p w:rsidR="00B21AFF" w:rsidRDefault="00B21AFF" w:rsidP="00B21AFF">
            <w:pPr>
              <w:jc w:val="center"/>
            </w:pPr>
            <w:r w:rsidRPr="00AC332A">
              <w:rPr>
                <w:rFonts w:ascii="Times New Roman" w:hAnsi="Times New Roman"/>
                <w:b w:val="0"/>
              </w:rPr>
              <w:t>168,700</w:t>
            </w:r>
          </w:p>
        </w:tc>
        <w:tc>
          <w:tcPr>
            <w:tcW w:w="1674" w:type="dxa"/>
          </w:tcPr>
          <w:p w:rsidR="00B21AFF" w:rsidRDefault="00B21AFF" w:rsidP="00B21AFF">
            <w:pPr>
              <w:jc w:val="center"/>
            </w:pPr>
            <w:r w:rsidRPr="00AC332A">
              <w:rPr>
                <w:rFonts w:ascii="Times New Roman" w:hAnsi="Times New Roman"/>
                <w:b w:val="0"/>
              </w:rPr>
              <w:t>168,700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674,800</w:t>
            </w:r>
          </w:p>
        </w:tc>
        <w:tc>
          <w:tcPr>
            <w:tcW w:w="1674" w:type="dxa"/>
          </w:tcPr>
          <w:p w:rsidR="00B21AFF" w:rsidRDefault="00B21AFF" w:rsidP="00B21AFF">
            <w:pPr>
              <w:ind w:right="-32"/>
              <w:contextualSpacing/>
              <w:jc w:val="center"/>
              <w:rPr>
                <w:rFonts w:ascii="Times New Roman" w:hAnsi="Times New Roman"/>
                <w:b w:val="0"/>
              </w:rPr>
            </w:pPr>
            <w:r>
              <w:rPr>
                <w:rFonts w:ascii="Times New Roman" w:hAnsi="Times New Roman"/>
                <w:b w:val="0"/>
              </w:rPr>
              <w:t>1180,900</w:t>
            </w:r>
          </w:p>
        </w:tc>
      </w:tr>
      <w:tr w:rsidR="00F04EB5" w:rsidRPr="00772585" w:rsidTr="00B21AFF">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B21AFF" w:rsidRPr="00772585" w:rsidTr="00B21AFF">
        <w:trPr>
          <w:gridAfter w:val="1"/>
          <w:wAfter w:w="15" w:type="dxa"/>
        </w:trPr>
        <w:tc>
          <w:tcPr>
            <w:tcW w:w="4964" w:type="dxa"/>
          </w:tcPr>
          <w:p w:rsidR="00B21AFF" w:rsidRDefault="00B21AFF"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B21AFF" w:rsidRPr="007D4CA8" w:rsidRDefault="00B21AFF" w:rsidP="00B21AFF">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B21AFF" w:rsidRPr="00772585" w:rsidRDefault="00B21AFF" w:rsidP="00B21AFF">
            <w:pPr>
              <w:ind w:right="-32"/>
              <w:contextualSpacing/>
              <w:jc w:val="center"/>
              <w:rPr>
                <w:rFonts w:ascii="Times New Roman" w:hAnsi="Times New Roman"/>
                <w:b w:val="0"/>
              </w:rPr>
            </w:pPr>
            <w:r>
              <w:rPr>
                <w:rFonts w:ascii="Times New Roman" w:hAnsi="Times New Roman"/>
                <w:b w:val="0"/>
              </w:rPr>
              <w:t>433,600</w:t>
            </w:r>
          </w:p>
        </w:tc>
        <w:tc>
          <w:tcPr>
            <w:tcW w:w="1795" w:type="dxa"/>
          </w:tcPr>
          <w:p w:rsidR="00B21AFF" w:rsidRDefault="00B21AFF" w:rsidP="00B21AFF">
            <w:pPr>
              <w:jc w:val="center"/>
            </w:pPr>
            <w:r w:rsidRPr="00670A05">
              <w:rPr>
                <w:rFonts w:ascii="Times New Roman" w:hAnsi="Times New Roman"/>
                <w:b w:val="0"/>
              </w:rPr>
              <w:t>433,600</w:t>
            </w:r>
          </w:p>
        </w:tc>
        <w:tc>
          <w:tcPr>
            <w:tcW w:w="1674" w:type="dxa"/>
          </w:tcPr>
          <w:p w:rsidR="00B21AFF" w:rsidRDefault="00B21AFF" w:rsidP="00B21AFF">
            <w:pPr>
              <w:jc w:val="center"/>
            </w:pPr>
            <w:r w:rsidRPr="00670A05">
              <w:rPr>
                <w:rFonts w:ascii="Times New Roman" w:hAnsi="Times New Roman"/>
                <w:b w:val="0"/>
              </w:rPr>
              <w:t>433,600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1734,400</w:t>
            </w:r>
          </w:p>
        </w:tc>
        <w:tc>
          <w:tcPr>
            <w:tcW w:w="1674" w:type="dxa"/>
          </w:tcPr>
          <w:p w:rsidR="00B21AFF" w:rsidRDefault="00B21AFF" w:rsidP="00B21AFF">
            <w:pPr>
              <w:ind w:right="-32"/>
              <w:contextualSpacing/>
              <w:jc w:val="center"/>
              <w:rPr>
                <w:rFonts w:ascii="Times New Roman" w:hAnsi="Times New Roman"/>
                <w:b w:val="0"/>
              </w:rPr>
            </w:pPr>
            <w:r>
              <w:rPr>
                <w:rFonts w:ascii="Times New Roman" w:hAnsi="Times New Roman"/>
                <w:b w:val="0"/>
              </w:rPr>
              <w:t>3035,200</w:t>
            </w:r>
          </w:p>
        </w:tc>
      </w:tr>
      <w:tr w:rsidR="00B21AFF" w:rsidRPr="00772585" w:rsidTr="00B21AFF">
        <w:trPr>
          <w:gridAfter w:val="1"/>
          <w:wAfter w:w="15" w:type="dxa"/>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B21AFF" w:rsidP="00B21AFF">
            <w:pPr>
              <w:ind w:right="-32"/>
              <w:contextualSpacing/>
              <w:jc w:val="center"/>
              <w:rPr>
                <w:rFonts w:ascii="Times New Roman" w:hAnsi="Times New Roman"/>
                <w:b w:val="0"/>
              </w:rPr>
            </w:pPr>
            <w:r>
              <w:rPr>
                <w:rFonts w:ascii="Times New Roman" w:hAnsi="Times New Roman"/>
                <w:b w:val="0"/>
              </w:rPr>
              <w:t>433,600</w:t>
            </w:r>
          </w:p>
        </w:tc>
        <w:tc>
          <w:tcPr>
            <w:tcW w:w="1795" w:type="dxa"/>
          </w:tcPr>
          <w:p w:rsidR="00B21AFF" w:rsidRDefault="00B21AFF" w:rsidP="00B21AFF">
            <w:pPr>
              <w:jc w:val="center"/>
            </w:pPr>
            <w:r w:rsidRPr="00670A05">
              <w:rPr>
                <w:rFonts w:ascii="Times New Roman" w:hAnsi="Times New Roman"/>
                <w:b w:val="0"/>
              </w:rPr>
              <w:t>433,600</w:t>
            </w:r>
          </w:p>
        </w:tc>
        <w:tc>
          <w:tcPr>
            <w:tcW w:w="1674" w:type="dxa"/>
          </w:tcPr>
          <w:p w:rsidR="00B21AFF" w:rsidRDefault="00B21AFF" w:rsidP="00B21AFF">
            <w:pPr>
              <w:jc w:val="center"/>
            </w:pPr>
            <w:r w:rsidRPr="00670A05">
              <w:rPr>
                <w:rFonts w:ascii="Times New Roman" w:hAnsi="Times New Roman"/>
                <w:b w:val="0"/>
              </w:rPr>
              <w:t>433,600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1734,400</w:t>
            </w:r>
          </w:p>
        </w:tc>
        <w:tc>
          <w:tcPr>
            <w:tcW w:w="1674" w:type="dxa"/>
          </w:tcPr>
          <w:p w:rsidR="00B21AFF" w:rsidRDefault="00B21AFF" w:rsidP="00B21AFF">
            <w:pPr>
              <w:ind w:right="-32"/>
              <w:contextualSpacing/>
              <w:jc w:val="center"/>
              <w:rPr>
                <w:rFonts w:ascii="Times New Roman" w:hAnsi="Times New Roman"/>
                <w:b w:val="0"/>
              </w:rPr>
            </w:pPr>
            <w:r>
              <w:rPr>
                <w:rFonts w:ascii="Times New Roman" w:hAnsi="Times New Roman"/>
                <w:b w:val="0"/>
              </w:rPr>
              <w:t>3035,200</w:t>
            </w:r>
          </w:p>
        </w:tc>
      </w:tr>
      <w:tr w:rsidR="00F04EB5" w:rsidRPr="00772585" w:rsidTr="00B21AFF">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B21AFF" w:rsidRPr="00772585" w:rsidTr="00B21AFF">
        <w:trPr>
          <w:gridAfter w:val="1"/>
          <w:wAfter w:w="15" w:type="dxa"/>
        </w:trPr>
        <w:tc>
          <w:tcPr>
            <w:tcW w:w="4964" w:type="dxa"/>
          </w:tcPr>
          <w:p w:rsidR="00B21AFF" w:rsidRDefault="00B21AFF"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B21AFF" w:rsidRPr="00772585" w:rsidRDefault="00B21AFF" w:rsidP="00B21AFF">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B21AFF" w:rsidRPr="00772585" w:rsidRDefault="00B21AFF" w:rsidP="00B21AFF">
            <w:pPr>
              <w:ind w:right="-32"/>
              <w:contextualSpacing/>
              <w:jc w:val="center"/>
              <w:rPr>
                <w:rFonts w:ascii="Times New Roman" w:hAnsi="Times New Roman"/>
                <w:b w:val="0"/>
              </w:rPr>
            </w:pPr>
            <w:r>
              <w:rPr>
                <w:rFonts w:ascii="Times New Roman" w:hAnsi="Times New Roman"/>
                <w:b w:val="0"/>
              </w:rPr>
              <w:t>106,100</w:t>
            </w:r>
          </w:p>
        </w:tc>
        <w:tc>
          <w:tcPr>
            <w:tcW w:w="1795" w:type="dxa"/>
          </w:tcPr>
          <w:p w:rsidR="00B21AFF" w:rsidRDefault="00B21AFF" w:rsidP="00B21AFF">
            <w:pPr>
              <w:jc w:val="center"/>
            </w:pPr>
            <w:r w:rsidRPr="00866766">
              <w:rPr>
                <w:rFonts w:ascii="Times New Roman" w:hAnsi="Times New Roman"/>
                <w:b w:val="0"/>
              </w:rPr>
              <w:t>106,100</w:t>
            </w:r>
          </w:p>
        </w:tc>
        <w:tc>
          <w:tcPr>
            <w:tcW w:w="1674" w:type="dxa"/>
          </w:tcPr>
          <w:p w:rsidR="00B21AFF" w:rsidRDefault="00B21AFF" w:rsidP="00B21AFF">
            <w:pPr>
              <w:jc w:val="center"/>
            </w:pPr>
            <w:r w:rsidRPr="00866766">
              <w:rPr>
                <w:rFonts w:ascii="Times New Roman" w:hAnsi="Times New Roman"/>
                <w:b w:val="0"/>
              </w:rPr>
              <w:t>106,100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424,400</w:t>
            </w:r>
          </w:p>
        </w:tc>
        <w:tc>
          <w:tcPr>
            <w:tcW w:w="1674" w:type="dxa"/>
          </w:tcPr>
          <w:p w:rsidR="00B21AFF" w:rsidRDefault="00B21AFF" w:rsidP="00B21AFF">
            <w:pPr>
              <w:ind w:right="-32"/>
              <w:contextualSpacing/>
              <w:jc w:val="center"/>
              <w:rPr>
                <w:rFonts w:ascii="Times New Roman" w:hAnsi="Times New Roman"/>
                <w:b w:val="0"/>
              </w:rPr>
            </w:pPr>
            <w:r>
              <w:rPr>
                <w:rFonts w:ascii="Times New Roman" w:hAnsi="Times New Roman"/>
                <w:b w:val="0"/>
              </w:rPr>
              <w:t>742,700</w:t>
            </w:r>
          </w:p>
        </w:tc>
      </w:tr>
      <w:tr w:rsidR="00B21AFF" w:rsidRPr="00772585" w:rsidTr="00B21AFF">
        <w:trPr>
          <w:gridAfter w:val="1"/>
          <w:wAfter w:w="15" w:type="dxa"/>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B21AFF" w:rsidP="00B21AFF">
            <w:pPr>
              <w:ind w:right="-32"/>
              <w:contextualSpacing/>
              <w:jc w:val="center"/>
              <w:rPr>
                <w:rFonts w:ascii="Times New Roman" w:hAnsi="Times New Roman"/>
                <w:b w:val="0"/>
              </w:rPr>
            </w:pPr>
            <w:r>
              <w:rPr>
                <w:rFonts w:ascii="Times New Roman" w:hAnsi="Times New Roman"/>
                <w:b w:val="0"/>
              </w:rPr>
              <w:t>106,100</w:t>
            </w:r>
          </w:p>
        </w:tc>
        <w:tc>
          <w:tcPr>
            <w:tcW w:w="1795" w:type="dxa"/>
          </w:tcPr>
          <w:p w:rsidR="00B21AFF" w:rsidRDefault="00B21AFF" w:rsidP="00B21AFF">
            <w:pPr>
              <w:jc w:val="center"/>
            </w:pPr>
            <w:r w:rsidRPr="00866766">
              <w:rPr>
                <w:rFonts w:ascii="Times New Roman" w:hAnsi="Times New Roman"/>
                <w:b w:val="0"/>
              </w:rPr>
              <w:t>106,100</w:t>
            </w:r>
          </w:p>
        </w:tc>
        <w:tc>
          <w:tcPr>
            <w:tcW w:w="1674" w:type="dxa"/>
          </w:tcPr>
          <w:p w:rsidR="00B21AFF" w:rsidRDefault="00B21AFF" w:rsidP="00B21AFF">
            <w:pPr>
              <w:jc w:val="center"/>
            </w:pPr>
            <w:r w:rsidRPr="00866766">
              <w:rPr>
                <w:rFonts w:ascii="Times New Roman" w:hAnsi="Times New Roman"/>
                <w:b w:val="0"/>
              </w:rPr>
              <w:t>106,100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424,400</w:t>
            </w:r>
          </w:p>
        </w:tc>
        <w:tc>
          <w:tcPr>
            <w:tcW w:w="1674" w:type="dxa"/>
          </w:tcPr>
          <w:p w:rsidR="00B21AFF" w:rsidRDefault="00B21AFF" w:rsidP="00B21AFF">
            <w:pPr>
              <w:ind w:right="-32"/>
              <w:contextualSpacing/>
              <w:jc w:val="center"/>
              <w:rPr>
                <w:rFonts w:ascii="Times New Roman" w:hAnsi="Times New Roman"/>
                <w:b w:val="0"/>
              </w:rPr>
            </w:pPr>
            <w:r>
              <w:rPr>
                <w:rFonts w:ascii="Times New Roman" w:hAnsi="Times New Roman"/>
                <w:b w:val="0"/>
              </w:rPr>
              <w:t>742,700</w:t>
            </w:r>
          </w:p>
        </w:tc>
      </w:tr>
      <w:tr w:rsidR="00F04EB5" w:rsidRPr="00772585" w:rsidTr="00B21AFF">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B21AFF" w:rsidRPr="00772585" w:rsidTr="00213680">
        <w:trPr>
          <w:gridAfter w:val="1"/>
          <w:wAfter w:w="15" w:type="dxa"/>
        </w:trPr>
        <w:tc>
          <w:tcPr>
            <w:tcW w:w="15176" w:type="dxa"/>
            <w:gridSpan w:val="7"/>
          </w:tcPr>
          <w:p w:rsidR="00B21AFF" w:rsidRPr="00772585" w:rsidRDefault="00B21AFF" w:rsidP="00B21AFF">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1</w:t>
            </w:r>
            <w:r>
              <w:rPr>
                <w:rFonts w:ascii="Times New Roman" w:eastAsia="Calibri" w:hAnsi="Times New Roman"/>
                <w:b w:val="0"/>
                <w:lang w:eastAsia="en-US"/>
              </w:rPr>
              <w:t>)</w:t>
            </w:r>
            <w:r w:rsidRPr="00D02F17">
              <w:rPr>
                <w:rFonts w:ascii="Times New Roman" w:eastAsia="Calibri" w:hAnsi="Times New Roman"/>
                <w:b w:val="0"/>
                <w:lang w:eastAsia="en-US"/>
              </w:rPr>
              <w:t xml:space="preserve"> «Организация и обеспечение мероприятий по гражданской обороне, защите населения и территории города Нефтеюганска от чрезвычайных ситуаций»</w:t>
            </w:r>
          </w:p>
        </w:tc>
      </w:tr>
      <w:tr w:rsidR="00B21AFF" w:rsidRPr="00772585" w:rsidTr="00213680">
        <w:trPr>
          <w:gridAfter w:val="1"/>
          <w:wAfter w:w="15" w:type="dxa"/>
        </w:trPr>
        <w:tc>
          <w:tcPr>
            <w:tcW w:w="4964" w:type="dxa"/>
          </w:tcPr>
          <w:p w:rsidR="00B21AFF" w:rsidRPr="0057215F" w:rsidRDefault="00B21AFF"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Комплекс процессных мероприятий</w:t>
            </w:r>
          </w:p>
          <w:p w:rsidR="00B21AFF" w:rsidRPr="00D02F17" w:rsidRDefault="00B21AFF" w:rsidP="00B21AFF">
            <w:pPr>
              <w:ind w:right="-107"/>
              <w:contextualSpacing/>
              <w:rPr>
                <w:rFonts w:ascii="Times New Roman" w:hAnsi="Times New Roman"/>
                <w:b w:val="0"/>
              </w:rPr>
            </w:pPr>
            <w:r>
              <w:rPr>
                <w:rFonts w:ascii="Times New Roman" w:eastAsia="Calibri" w:hAnsi="Times New Roman"/>
                <w:b w:val="0"/>
                <w:color w:val="000000"/>
              </w:rPr>
              <w:t>«</w:t>
            </w:r>
            <w:r w:rsidRPr="0057215F">
              <w:rPr>
                <w:rFonts w:ascii="Times New Roman" w:eastAsia="Calibri" w:hAnsi="Times New Roman"/>
                <w:b w:val="0"/>
                <w:color w:val="000000"/>
              </w:rPr>
              <w:t>Снижение рисков и смягчение последствий</w:t>
            </w:r>
            <w:r w:rsidRPr="00D02F17">
              <w:rPr>
                <w:rFonts w:ascii="Times New Roman" w:eastAsia="Calibri" w:hAnsi="Times New Roman"/>
                <w:b w:val="0"/>
                <w:color w:val="000000"/>
              </w:rPr>
              <w:t xml:space="preserve"> чрезвычайных ситуаций природного и техногенного характера на территории города</w:t>
            </w:r>
            <w:r>
              <w:rPr>
                <w:rFonts w:ascii="Times New Roman" w:eastAsia="Calibri" w:hAnsi="Times New Roman"/>
                <w:b w:val="0"/>
                <w:color w:val="000000"/>
              </w:rPr>
              <w:t>»</w:t>
            </w:r>
          </w:p>
        </w:tc>
        <w:tc>
          <w:tcPr>
            <w:tcW w:w="10212" w:type="dxa"/>
            <w:gridSpan w:val="6"/>
          </w:tcPr>
          <w:p w:rsidR="00B21AFF" w:rsidRPr="00772585" w:rsidRDefault="00B21AFF" w:rsidP="00BF48FD">
            <w:pPr>
              <w:ind w:right="-32"/>
              <w:contextualSpacing/>
              <w:jc w:val="center"/>
              <w:rPr>
                <w:rFonts w:ascii="Times New Roman" w:hAnsi="Times New Roman"/>
                <w:b w:val="0"/>
              </w:rPr>
            </w:pPr>
          </w:p>
        </w:tc>
      </w:tr>
      <w:tr w:rsidR="004A7F39" w:rsidRPr="00772585" w:rsidTr="00B21AFF">
        <w:trPr>
          <w:gridAfter w:val="1"/>
          <w:wAfter w:w="15" w:type="dxa"/>
        </w:trPr>
        <w:tc>
          <w:tcPr>
            <w:tcW w:w="4964" w:type="dxa"/>
          </w:tcPr>
          <w:p w:rsidR="004A7F39" w:rsidRPr="00D02F17" w:rsidRDefault="004A7F39" w:rsidP="004A7F39">
            <w:pPr>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tcPr>
          <w:p w:rsidR="004A7F39" w:rsidRPr="00D02F17" w:rsidRDefault="004A7F39" w:rsidP="004A7F39">
            <w:pPr>
              <w:ind w:right="-32"/>
              <w:contextualSpacing/>
              <w:jc w:val="center"/>
              <w:rPr>
                <w:rFonts w:ascii="Times New Roman" w:eastAsia="Calibri" w:hAnsi="Times New Roman"/>
                <w:b w:val="0"/>
              </w:rPr>
            </w:pPr>
          </w:p>
        </w:tc>
        <w:tc>
          <w:tcPr>
            <w:tcW w:w="1418" w:type="dxa"/>
          </w:tcPr>
          <w:p w:rsidR="004A7F39" w:rsidRPr="00772585" w:rsidRDefault="004A7F39" w:rsidP="004A7F39">
            <w:pPr>
              <w:ind w:right="-32"/>
              <w:contextualSpacing/>
              <w:jc w:val="center"/>
              <w:rPr>
                <w:rFonts w:ascii="Times New Roman" w:hAnsi="Times New Roman"/>
                <w:b w:val="0"/>
              </w:rPr>
            </w:pPr>
            <w:r w:rsidRPr="00772585">
              <w:rPr>
                <w:rFonts w:ascii="Times New Roman" w:hAnsi="Times New Roman"/>
                <w:b w:val="0"/>
              </w:rPr>
              <w:t>60,000</w:t>
            </w:r>
          </w:p>
        </w:tc>
        <w:tc>
          <w:tcPr>
            <w:tcW w:w="1795" w:type="dxa"/>
          </w:tcPr>
          <w:p w:rsidR="004A7F39" w:rsidRPr="00772585" w:rsidRDefault="004A7F39" w:rsidP="004A7F39">
            <w:pPr>
              <w:ind w:right="-32"/>
              <w:contextualSpacing/>
              <w:jc w:val="center"/>
              <w:rPr>
                <w:rFonts w:ascii="Times New Roman" w:hAnsi="Times New Roman"/>
                <w:b w:val="0"/>
              </w:rPr>
            </w:pPr>
            <w:r w:rsidRPr="00772585">
              <w:rPr>
                <w:rFonts w:ascii="Times New Roman" w:hAnsi="Times New Roman"/>
                <w:b w:val="0"/>
              </w:rPr>
              <w:t>60,000</w:t>
            </w:r>
          </w:p>
        </w:tc>
        <w:tc>
          <w:tcPr>
            <w:tcW w:w="1674" w:type="dxa"/>
          </w:tcPr>
          <w:p w:rsidR="004A7F39" w:rsidRPr="00772585" w:rsidRDefault="004A7F39" w:rsidP="004A7F39">
            <w:pPr>
              <w:ind w:right="-32"/>
              <w:contextualSpacing/>
              <w:jc w:val="center"/>
              <w:rPr>
                <w:rFonts w:ascii="Times New Roman" w:hAnsi="Times New Roman"/>
                <w:b w:val="0"/>
              </w:rPr>
            </w:pPr>
            <w:r w:rsidRPr="00772585">
              <w:rPr>
                <w:rFonts w:ascii="Times New Roman" w:hAnsi="Times New Roman"/>
                <w:b w:val="0"/>
              </w:rPr>
              <w:t>60,000</w:t>
            </w:r>
          </w:p>
        </w:tc>
        <w:tc>
          <w:tcPr>
            <w:tcW w:w="1674" w:type="dxa"/>
          </w:tcPr>
          <w:p w:rsidR="004A7F39" w:rsidRPr="00772585" w:rsidRDefault="004A7F39" w:rsidP="004A7F39">
            <w:pPr>
              <w:ind w:right="-32"/>
              <w:jc w:val="center"/>
              <w:rPr>
                <w:b w:val="0"/>
              </w:rPr>
            </w:pPr>
            <w:r>
              <w:rPr>
                <w:rFonts w:ascii="Times New Roman" w:hAnsi="Times New Roman"/>
                <w:b w:val="0"/>
              </w:rPr>
              <w:t>240</w:t>
            </w:r>
            <w:r w:rsidRPr="00772585">
              <w:rPr>
                <w:rFonts w:ascii="Times New Roman" w:hAnsi="Times New Roman"/>
                <w:b w:val="0"/>
              </w:rPr>
              <w:t>,000</w:t>
            </w:r>
          </w:p>
        </w:tc>
        <w:tc>
          <w:tcPr>
            <w:tcW w:w="1674" w:type="dxa"/>
          </w:tcPr>
          <w:p w:rsidR="004A7F39" w:rsidRPr="00772585" w:rsidRDefault="004A7F39" w:rsidP="004A7F39">
            <w:pPr>
              <w:ind w:right="-32"/>
              <w:contextualSpacing/>
              <w:jc w:val="center"/>
              <w:rPr>
                <w:rFonts w:ascii="Times New Roman" w:hAnsi="Times New Roman"/>
                <w:b w:val="0"/>
              </w:rPr>
            </w:pPr>
            <w:r>
              <w:rPr>
                <w:rFonts w:ascii="Times New Roman" w:hAnsi="Times New Roman"/>
                <w:b w:val="0"/>
              </w:rPr>
              <w:t>420</w:t>
            </w:r>
            <w:r w:rsidRPr="00772585">
              <w:rPr>
                <w:rFonts w:ascii="Times New Roman" w:hAnsi="Times New Roman"/>
                <w:b w:val="0"/>
              </w:rPr>
              <w:t>,000</w:t>
            </w:r>
          </w:p>
        </w:tc>
      </w:tr>
      <w:tr w:rsidR="00FC1BE5" w:rsidRPr="00772585" w:rsidTr="00B21AFF">
        <w:trPr>
          <w:gridAfter w:val="1"/>
          <w:wAfter w:w="15" w:type="dxa"/>
        </w:trPr>
        <w:tc>
          <w:tcPr>
            <w:tcW w:w="4964" w:type="dxa"/>
          </w:tcPr>
          <w:p w:rsidR="00FC1BE5" w:rsidRPr="00D02F17" w:rsidRDefault="00FC1BE5" w:rsidP="00B21AFF">
            <w:pPr>
              <w:contextualSpacing/>
              <w:rPr>
                <w:rFonts w:ascii="Times New Roman" w:hAnsi="Times New Roman"/>
                <w:b w:val="0"/>
              </w:rPr>
            </w:pPr>
            <w:r w:rsidRPr="00D02F17">
              <w:rPr>
                <w:rFonts w:ascii="Times New Roman" w:eastAsia="Calibri" w:hAnsi="Times New Roman"/>
                <w:b w:val="0"/>
                <w:lang w:eastAsia="en-US"/>
              </w:rPr>
              <w:t>Местный бюджет</w:t>
            </w:r>
          </w:p>
        </w:tc>
        <w:tc>
          <w:tcPr>
            <w:tcW w:w="1977" w:type="dxa"/>
            <w:vMerge w:val="restart"/>
          </w:tcPr>
          <w:p w:rsidR="00FC1BE5" w:rsidRPr="00772585" w:rsidRDefault="00FC1BE5" w:rsidP="00BF48FD">
            <w:pPr>
              <w:ind w:right="-32"/>
              <w:contextualSpacing/>
              <w:jc w:val="center"/>
              <w:rPr>
                <w:rFonts w:ascii="Times New Roman" w:hAnsi="Times New Roman"/>
                <w:b w:val="0"/>
              </w:rPr>
            </w:pPr>
            <w:r w:rsidRPr="00D02F17">
              <w:rPr>
                <w:rFonts w:ascii="Times New Roman" w:eastAsia="Calibri" w:hAnsi="Times New Roman"/>
                <w:b w:val="0"/>
              </w:rPr>
              <w:t>администрация города</w:t>
            </w:r>
          </w:p>
        </w:tc>
        <w:tc>
          <w:tcPr>
            <w:tcW w:w="1418" w:type="dxa"/>
          </w:tcPr>
          <w:p w:rsidR="00FC1BE5" w:rsidRPr="00772585" w:rsidRDefault="00FC1BE5" w:rsidP="00BF48FD">
            <w:pPr>
              <w:ind w:right="-32"/>
              <w:contextualSpacing/>
              <w:jc w:val="center"/>
              <w:rPr>
                <w:rFonts w:ascii="Times New Roman" w:hAnsi="Times New Roman"/>
                <w:b w:val="0"/>
              </w:rPr>
            </w:pPr>
            <w:r w:rsidRPr="00772585">
              <w:rPr>
                <w:rFonts w:ascii="Times New Roman" w:hAnsi="Times New Roman"/>
                <w:b w:val="0"/>
              </w:rPr>
              <w:t>60,000</w:t>
            </w:r>
          </w:p>
        </w:tc>
        <w:tc>
          <w:tcPr>
            <w:tcW w:w="1795" w:type="dxa"/>
          </w:tcPr>
          <w:p w:rsidR="00FC1BE5" w:rsidRPr="00772585" w:rsidRDefault="00FC1BE5" w:rsidP="00BF48FD">
            <w:pPr>
              <w:ind w:right="-32"/>
              <w:contextualSpacing/>
              <w:jc w:val="center"/>
              <w:rPr>
                <w:rFonts w:ascii="Times New Roman" w:hAnsi="Times New Roman"/>
                <w:b w:val="0"/>
              </w:rPr>
            </w:pPr>
            <w:r w:rsidRPr="00772585">
              <w:rPr>
                <w:rFonts w:ascii="Times New Roman" w:hAnsi="Times New Roman"/>
                <w:b w:val="0"/>
              </w:rPr>
              <w:t>60,000</w:t>
            </w:r>
          </w:p>
        </w:tc>
        <w:tc>
          <w:tcPr>
            <w:tcW w:w="1674" w:type="dxa"/>
          </w:tcPr>
          <w:p w:rsidR="00FC1BE5" w:rsidRPr="00772585" w:rsidRDefault="00FC1BE5" w:rsidP="00BF48FD">
            <w:pPr>
              <w:ind w:right="-32"/>
              <w:contextualSpacing/>
              <w:jc w:val="center"/>
              <w:rPr>
                <w:rFonts w:ascii="Times New Roman" w:hAnsi="Times New Roman"/>
                <w:b w:val="0"/>
              </w:rPr>
            </w:pPr>
            <w:r w:rsidRPr="00772585">
              <w:rPr>
                <w:rFonts w:ascii="Times New Roman" w:hAnsi="Times New Roman"/>
                <w:b w:val="0"/>
              </w:rPr>
              <w:t>60,000</w:t>
            </w:r>
          </w:p>
        </w:tc>
        <w:tc>
          <w:tcPr>
            <w:tcW w:w="1674" w:type="dxa"/>
          </w:tcPr>
          <w:p w:rsidR="00FC1BE5" w:rsidRPr="00772585" w:rsidRDefault="00FC1BE5" w:rsidP="002808CE">
            <w:pPr>
              <w:ind w:right="-32"/>
              <w:jc w:val="center"/>
              <w:rPr>
                <w:b w:val="0"/>
              </w:rPr>
            </w:pPr>
            <w:r>
              <w:rPr>
                <w:rFonts w:ascii="Times New Roman" w:hAnsi="Times New Roman"/>
                <w:b w:val="0"/>
              </w:rPr>
              <w:t>240</w:t>
            </w:r>
            <w:r w:rsidRPr="00772585">
              <w:rPr>
                <w:rFonts w:ascii="Times New Roman" w:hAnsi="Times New Roman"/>
                <w:b w:val="0"/>
              </w:rPr>
              <w:t>,000</w:t>
            </w:r>
          </w:p>
        </w:tc>
        <w:tc>
          <w:tcPr>
            <w:tcW w:w="1674" w:type="dxa"/>
          </w:tcPr>
          <w:p w:rsidR="00FC1BE5" w:rsidRPr="00772585" w:rsidRDefault="00FC1BE5" w:rsidP="00BF48FD">
            <w:pPr>
              <w:ind w:right="-32"/>
              <w:contextualSpacing/>
              <w:jc w:val="center"/>
              <w:rPr>
                <w:rFonts w:ascii="Times New Roman" w:hAnsi="Times New Roman"/>
                <w:b w:val="0"/>
              </w:rPr>
            </w:pPr>
            <w:r>
              <w:rPr>
                <w:rFonts w:ascii="Times New Roman" w:hAnsi="Times New Roman"/>
                <w:b w:val="0"/>
              </w:rPr>
              <w:t>420</w:t>
            </w:r>
            <w:r w:rsidRPr="00772585">
              <w:rPr>
                <w:rFonts w:ascii="Times New Roman" w:hAnsi="Times New Roman"/>
                <w:b w:val="0"/>
              </w:rPr>
              <w:t>,000</w:t>
            </w:r>
          </w:p>
        </w:tc>
      </w:tr>
      <w:tr w:rsidR="00F04EB5" w:rsidRPr="00772585" w:rsidTr="00B21AFF">
        <w:trPr>
          <w:gridAfter w:val="1"/>
          <w:wAfter w:w="15" w:type="dxa"/>
        </w:trPr>
        <w:tc>
          <w:tcPr>
            <w:tcW w:w="4964" w:type="dxa"/>
          </w:tcPr>
          <w:p w:rsidR="00F04EB5" w:rsidRPr="00D02F17" w:rsidRDefault="00F04EB5" w:rsidP="00F04EB5">
            <w:pPr>
              <w:contextualSpacing/>
              <w:rPr>
                <w:rFonts w:ascii="Times New Roman" w:hAnsi="Times New Roman"/>
                <w:b w:val="0"/>
              </w:rPr>
            </w:pPr>
            <w:r w:rsidRPr="00D02F17">
              <w:rPr>
                <w:rFonts w:ascii="Times New Roman" w:eastAsia="Calibri" w:hAnsi="Times New Roman"/>
                <w:b w:val="0"/>
                <w:lang w:eastAsia="en-US"/>
              </w:rPr>
              <w:t>Окружной бюджет</w:t>
            </w:r>
          </w:p>
        </w:tc>
        <w:tc>
          <w:tcPr>
            <w:tcW w:w="1977" w:type="dxa"/>
            <w:vMerge/>
          </w:tcPr>
          <w:p w:rsidR="00F04EB5" w:rsidRPr="00772585" w:rsidRDefault="00F04EB5" w:rsidP="00F04EB5">
            <w:pPr>
              <w:ind w:right="-32"/>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D02F17" w:rsidRDefault="00F04EB5" w:rsidP="00F04EB5">
            <w:pPr>
              <w:contextualSpacing/>
              <w:rPr>
                <w:rFonts w:ascii="Times New Roman" w:hAnsi="Times New Roman"/>
                <w:b w:val="0"/>
              </w:rPr>
            </w:pPr>
            <w:r w:rsidRPr="00D02F17">
              <w:rPr>
                <w:rFonts w:ascii="Times New Roman" w:eastAsia="Calibri" w:hAnsi="Times New Roman"/>
                <w:b w:val="0"/>
                <w:lang w:eastAsia="en-US"/>
              </w:rPr>
              <w:t>федеральный бюджет</w:t>
            </w:r>
          </w:p>
        </w:tc>
        <w:tc>
          <w:tcPr>
            <w:tcW w:w="1977" w:type="dxa"/>
            <w:vMerge/>
          </w:tcPr>
          <w:p w:rsidR="00F04EB5" w:rsidRPr="00772585" w:rsidRDefault="00F04EB5" w:rsidP="00F04EB5">
            <w:pPr>
              <w:ind w:right="-32"/>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B21AFF">
        <w:trPr>
          <w:gridAfter w:val="1"/>
          <w:wAfter w:w="15" w:type="dxa"/>
        </w:trPr>
        <w:tc>
          <w:tcPr>
            <w:tcW w:w="4964" w:type="dxa"/>
          </w:tcPr>
          <w:p w:rsidR="00F04EB5" w:rsidRPr="00D02F17" w:rsidRDefault="00F04EB5" w:rsidP="00F04EB5">
            <w:pPr>
              <w:contextualSpacing/>
              <w:rPr>
                <w:rFonts w:ascii="Times New Roman" w:hAnsi="Times New Roman"/>
                <w:b w:val="0"/>
              </w:rPr>
            </w:pPr>
            <w:r w:rsidRPr="00D02F17">
              <w:rPr>
                <w:rFonts w:ascii="Times New Roman" w:hAnsi="Times New Roman"/>
                <w:b w:val="0"/>
              </w:rPr>
              <w:t>Внебюджетные источники</w:t>
            </w:r>
          </w:p>
        </w:tc>
        <w:tc>
          <w:tcPr>
            <w:tcW w:w="1977" w:type="dxa"/>
            <w:vMerge/>
          </w:tcPr>
          <w:p w:rsidR="00F04EB5" w:rsidRPr="00772585" w:rsidRDefault="00F04EB5" w:rsidP="00F04EB5">
            <w:pPr>
              <w:ind w:right="-32"/>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B21AFF" w:rsidRPr="00772585" w:rsidTr="00213680">
        <w:trPr>
          <w:gridAfter w:val="1"/>
          <w:wAfter w:w="15" w:type="dxa"/>
        </w:trPr>
        <w:tc>
          <w:tcPr>
            <w:tcW w:w="15176" w:type="dxa"/>
            <w:gridSpan w:val="7"/>
          </w:tcPr>
          <w:p w:rsidR="00B21AFF" w:rsidRPr="00772585" w:rsidRDefault="00B21AFF" w:rsidP="00B21AFF">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2</w:t>
            </w:r>
            <w:r>
              <w:rPr>
                <w:rFonts w:ascii="Times New Roman" w:eastAsia="Calibri" w:hAnsi="Times New Roman"/>
                <w:b w:val="0"/>
                <w:lang w:eastAsia="en-US"/>
              </w:rPr>
              <w:t>)</w:t>
            </w:r>
            <w:r w:rsidRPr="00D02F17">
              <w:rPr>
                <w:rFonts w:ascii="Times New Roman" w:eastAsia="Calibri" w:hAnsi="Times New Roman"/>
                <w:b w:val="0"/>
                <w:lang w:eastAsia="en-US"/>
              </w:rPr>
              <w:t xml:space="preserve"> «Обеспечение первичных мер пожарной безопасности в городе Нефтеюганске»</w:t>
            </w:r>
          </w:p>
        </w:tc>
      </w:tr>
      <w:tr w:rsidR="00F04EB5" w:rsidRPr="00772585" w:rsidTr="00213680">
        <w:trPr>
          <w:gridAfter w:val="1"/>
          <w:wAfter w:w="15" w:type="dxa"/>
        </w:trPr>
        <w:tc>
          <w:tcPr>
            <w:tcW w:w="4964" w:type="dxa"/>
          </w:tcPr>
          <w:p w:rsidR="00F04EB5" w:rsidRDefault="00F04EB5" w:rsidP="00B21AFF">
            <w:pPr>
              <w:ind w:right="-107"/>
              <w:contextualSpacing/>
              <w:rPr>
                <w:rFonts w:ascii="Times New Roman" w:eastAsia="Calibri" w:hAnsi="Times New Roman"/>
                <w:b w:val="0"/>
                <w:lang w:eastAsia="en-US"/>
              </w:rPr>
            </w:pPr>
            <w:r w:rsidRPr="0057215F">
              <w:rPr>
                <w:rFonts w:ascii="Times New Roman" w:eastAsia="Calibri" w:hAnsi="Times New Roman"/>
                <w:b w:val="0"/>
                <w:lang w:eastAsia="en-US"/>
              </w:rPr>
              <w:t>Комплекс процессных мероприятий</w:t>
            </w:r>
          </w:p>
          <w:p w:rsidR="00F04EB5" w:rsidRPr="00772585" w:rsidRDefault="00F04EB5" w:rsidP="00F04EB5">
            <w:pPr>
              <w:ind w:right="-107"/>
              <w:contextualSpacing/>
              <w:rPr>
                <w:rFonts w:ascii="Times New Roman" w:hAnsi="Times New Roman"/>
                <w:b w:val="0"/>
              </w:rPr>
            </w:pPr>
            <w:r>
              <w:rPr>
                <w:rFonts w:ascii="Times New Roman" w:eastAsia="Calibri" w:hAnsi="Times New Roman"/>
                <w:b w:val="0"/>
              </w:rPr>
              <w:t>«</w:t>
            </w:r>
            <w:r w:rsidRPr="00701FEC">
              <w:rPr>
                <w:rFonts w:ascii="Times New Roman" w:eastAsia="Calibri" w:hAnsi="Times New Roman"/>
                <w:b w:val="0"/>
              </w:rPr>
              <w:t>Мероприятия по п</w:t>
            </w:r>
            <w:r w:rsidRPr="00701FEC">
              <w:rPr>
                <w:rFonts w:ascii="Times New Roman" w:eastAsia="Calibri" w:hAnsi="Times New Roman"/>
                <w:b w:val="0"/>
                <w:color w:val="000000"/>
              </w:rPr>
              <w:t>овышению уровня пожарной безопасности муниципальных учреждений города</w:t>
            </w:r>
            <w:r>
              <w:rPr>
                <w:rFonts w:ascii="Times New Roman" w:eastAsia="Calibri" w:hAnsi="Times New Roman"/>
                <w:b w:val="0"/>
                <w:color w:val="000000"/>
              </w:rPr>
              <w:t>»</w:t>
            </w:r>
          </w:p>
        </w:tc>
        <w:tc>
          <w:tcPr>
            <w:tcW w:w="10212" w:type="dxa"/>
            <w:gridSpan w:val="6"/>
          </w:tcPr>
          <w:p w:rsidR="00F04EB5" w:rsidRPr="00772585" w:rsidRDefault="00F04EB5" w:rsidP="002F2100">
            <w:pPr>
              <w:ind w:right="-32"/>
              <w:contextualSpacing/>
              <w:jc w:val="center"/>
              <w:rPr>
                <w:rFonts w:ascii="Times New Roman" w:hAnsi="Times New Roman"/>
                <w:b w:val="0"/>
              </w:rPr>
            </w:pPr>
          </w:p>
        </w:tc>
      </w:tr>
      <w:tr w:rsidR="00F04EB5" w:rsidRPr="00772585" w:rsidTr="00213680">
        <w:trPr>
          <w:gridAfter w:val="1"/>
          <w:wAfter w:w="15" w:type="dxa"/>
        </w:trPr>
        <w:tc>
          <w:tcPr>
            <w:tcW w:w="6941" w:type="dxa"/>
            <w:gridSpan w:val="2"/>
          </w:tcPr>
          <w:p w:rsidR="00F04EB5" w:rsidRDefault="00F04EB5" w:rsidP="00F04EB5">
            <w:pPr>
              <w:ind w:right="-32"/>
              <w:contextualSpacing/>
              <w:rPr>
                <w:rFonts w:ascii="Times New Roman" w:eastAsia="Calibri" w:hAnsi="Times New Roman"/>
                <w:b w:val="0"/>
                <w:lang w:eastAsia="en-US"/>
              </w:rPr>
            </w:pPr>
            <w:r>
              <w:rPr>
                <w:rFonts w:ascii="Times New Roman" w:eastAsia="Calibri" w:hAnsi="Times New Roman"/>
                <w:b w:val="0"/>
                <w:lang w:eastAsia="en-US"/>
              </w:rPr>
              <w:t>Всего, в том числе:</w:t>
            </w:r>
          </w:p>
          <w:p w:rsidR="00F04EB5" w:rsidRPr="00772585" w:rsidRDefault="00F04EB5" w:rsidP="00F04EB5">
            <w:pPr>
              <w:ind w:right="-32"/>
              <w:contextualSpacing/>
              <w:rPr>
                <w:rFonts w:ascii="Times New Roman" w:eastAsia="Calibri" w:hAnsi="Times New Roman"/>
                <w:b w:val="0"/>
                <w:lang w:eastAsia="en-US"/>
              </w:rPr>
            </w:pPr>
          </w:p>
        </w:tc>
        <w:tc>
          <w:tcPr>
            <w:tcW w:w="1418" w:type="dxa"/>
          </w:tcPr>
          <w:p w:rsidR="00F04EB5" w:rsidRPr="00772585" w:rsidRDefault="00F04EB5" w:rsidP="00F04EB5">
            <w:pPr>
              <w:ind w:right="-32"/>
              <w:contextualSpacing/>
              <w:jc w:val="center"/>
              <w:rPr>
                <w:rFonts w:ascii="Times New Roman" w:hAnsi="Times New Roman"/>
                <w:b w:val="0"/>
              </w:rPr>
            </w:pPr>
            <w:r w:rsidRPr="00772585">
              <w:rPr>
                <w:rFonts w:ascii="Times New Roman" w:hAnsi="Times New Roman"/>
                <w:b w:val="0"/>
              </w:rPr>
              <w:t>12710,360</w:t>
            </w:r>
          </w:p>
        </w:tc>
        <w:tc>
          <w:tcPr>
            <w:tcW w:w="1795" w:type="dxa"/>
          </w:tcPr>
          <w:p w:rsidR="00F04EB5" w:rsidRPr="00772585" w:rsidRDefault="00F04EB5" w:rsidP="00F04EB5">
            <w:pPr>
              <w:jc w:val="center"/>
              <w:rPr>
                <w:b w:val="0"/>
              </w:rPr>
            </w:pPr>
            <w:r w:rsidRPr="00772585">
              <w:rPr>
                <w:rFonts w:ascii="Times New Roman" w:hAnsi="Times New Roman"/>
                <w:b w:val="0"/>
              </w:rPr>
              <w:t>12710,360</w:t>
            </w:r>
          </w:p>
        </w:tc>
        <w:tc>
          <w:tcPr>
            <w:tcW w:w="1674" w:type="dxa"/>
          </w:tcPr>
          <w:p w:rsidR="00F04EB5" w:rsidRPr="00772585" w:rsidRDefault="00F04EB5" w:rsidP="00F04EB5">
            <w:pPr>
              <w:jc w:val="center"/>
              <w:rPr>
                <w:b w:val="0"/>
              </w:rPr>
            </w:pPr>
            <w:r w:rsidRPr="00772585">
              <w:rPr>
                <w:rFonts w:ascii="Times New Roman" w:hAnsi="Times New Roman"/>
                <w:b w:val="0"/>
              </w:rPr>
              <w:t>12710,360</w:t>
            </w:r>
          </w:p>
        </w:tc>
        <w:tc>
          <w:tcPr>
            <w:tcW w:w="1674" w:type="dxa"/>
          </w:tcPr>
          <w:p w:rsidR="00F04EB5" w:rsidRPr="00772585" w:rsidRDefault="00F04EB5" w:rsidP="00F04EB5">
            <w:pPr>
              <w:jc w:val="center"/>
              <w:rPr>
                <w:b w:val="0"/>
              </w:rPr>
            </w:pPr>
            <w:r>
              <w:rPr>
                <w:rFonts w:ascii="Times New Roman" w:hAnsi="Times New Roman"/>
                <w:b w:val="0"/>
              </w:rPr>
              <w:t>50841,44</w:t>
            </w:r>
          </w:p>
        </w:tc>
        <w:tc>
          <w:tcPr>
            <w:tcW w:w="1674" w:type="dxa"/>
          </w:tcPr>
          <w:p w:rsidR="00F04EB5" w:rsidRPr="00772585" w:rsidRDefault="00F04EB5" w:rsidP="00F04EB5">
            <w:pPr>
              <w:ind w:right="-32"/>
              <w:contextualSpacing/>
              <w:jc w:val="center"/>
              <w:rPr>
                <w:rFonts w:ascii="Times New Roman" w:hAnsi="Times New Roman"/>
                <w:b w:val="0"/>
              </w:rPr>
            </w:pPr>
            <w:r>
              <w:rPr>
                <w:rFonts w:ascii="Times New Roman" w:hAnsi="Times New Roman"/>
                <w:b w:val="0"/>
              </w:rPr>
              <w:t>88972,520</w:t>
            </w:r>
          </w:p>
        </w:tc>
      </w:tr>
      <w:tr w:rsidR="00B21AFF" w:rsidRPr="00772585" w:rsidTr="00213680">
        <w:trPr>
          <w:gridAfter w:val="1"/>
          <w:wAfter w:w="15" w:type="dxa"/>
        </w:trPr>
        <w:tc>
          <w:tcPr>
            <w:tcW w:w="6941" w:type="dxa"/>
            <w:gridSpan w:val="2"/>
          </w:tcPr>
          <w:p w:rsidR="00B21AFF" w:rsidRPr="00772585" w:rsidRDefault="00B21AFF" w:rsidP="00B21AFF">
            <w:pPr>
              <w:ind w:right="-32"/>
              <w:contextualSpacing/>
              <w:rPr>
                <w:rFonts w:ascii="Times New Roman" w:hAnsi="Times New Roman"/>
                <w:b w:val="0"/>
              </w:rPr>
            </w:pPr>
            <w:r w:rsidRPr="00772585">
              <w:rPr>
                <w:rFonts w:ascii="Times New Roman" w:eastAsia="Calibri" w:hAnsi="Times New Roman"/>
                <w:b w:val="0"/>
                <w:lang w:eastAsia="en-US"/>
              </w:rPr>
              <w:t>Местный бюджет</w:t>
            </w:r>
          </w:p>
        </w:tc>
        <w:tc>
          <w:tcPr>
            <w:tcW w:w="1418" w:type="dxa"/>
          </w:tcPr>
          <w:p w:rsidR="00B21AFF" w:rsidRPr="00772585" w:rsidRDefault="00B21AFF" w:rsidP="002F2100">
            <w:pPr>
              <w:ind w:right="-32"/>
              <w:contextualSpacing/>
              <w:jc w:val="center"/>
              <w:rPr>
                <w:rFonts w:ascii="Times New Roman" w:hAnsi="Times New Roman"/>
                <w:b w:val="0"/>
              </w:rPr>
            </w:pPr>
            <w:r w:rsidRPr="00772585">
              <w:rPr>
                <w:rFonts w:ascii="Times New Roman" w:hAnsi="Times New Roman"/>
                <w:b w:val="0"/>
              </w:rPr>
              <w:t>12710,360</w:t>
            </w:r>
          </w:p>
        </w:tc>
        <w:tc>
          <w:tcPr>
            <w:tcW w:w="1795" w:type="dxa"/>
          </w:tcPr>
          <w:p w:rsidR="00B21AFF" w:rsidRPr="00772585" w:rsidRDefault="00B21AFF" w:rsidP="002F2100">
            <w:pPr>
              <w:jc w:val="center"/>
              <w:rPr>
                <w:b w:val="0"/>
              </w:rPr>
            </w:pPr>
            <w:r w:rsidRPr="00772585">
              <w:rPr>
                <w:rFonts w:ascii="Times New Roman" w:hAnsi="Times New Roman"/>
                <w:b w:val="0"/>
              </w:rPr>
              <w:t>12710,360</w:t>
            </w:r>
          </w:p>
        </w:tc>
        <w:tc>
          <w:tcPr>
            <w:tcW w:w="1674" w:type="dxa"/>
          </w:tcPr>
          <w:p w:rsidR="00B21AFF" w:rsidRPr="00772585" w:rsidRDefault="00B21AFF" w:rsidP="002F2100">
            <w:pPr>
              <w:jc w:val="center"/>
              <w:rPr>
                <w:b w:val="0"/>
              </w:rPr>
            </w:pPr>
            <w:r w:rsidRPr="00772585">
              <w:rPr>
                <w:rFonts w:ascii="Times New Roman" w:hAnsi="Times New Roman"/>
                <w:b w:val="0"/>
              </w:rPr>
              <w:t>12710,360</w:t>
            </w:r>
          </w:p>
        </w:tc>
        <w:tc>
          <w:tcPr>
            <w:tcW w:w="1674" w:type="dxa"/>
          </w:tcPr>
          <w:p w:rsidR="00B21AFF" w:rsidRPr="00772585" w:rsidRDefault="00B21AFF" w:rsidP="002F2100">
            <w:pPr>
              <w:jc w:val="center"/>
              <w:rPr>
                <w:b w:val="0"/>
              </w:rPr>
            </w:pPr>
            <w:r>
              <w:rPr>
                <w:rFonts w:ascii="Times New Roman" w:hAnsi="Times New Roman"/>
                <w:b w:val="0"/>
              </w:rPr>
              <w:t>50841,44</w:t>
            </w:r>
          </w:p>
        </w:tc>
        <w:tc>
          <w:tcPr>
            <w:tcW w:w="1674" w:type="dxa"/>
          </w:tcPr>
          <w:p w:rsidR="00B21AFF" w:rsidRPr="00772585" w:rsidRDefault="00B21AFF" w:rsidP="0004019A">
            <w:pPr>
              <w:ind w:right="-32"/>
              <w:contextualSpacing/>
              <w:jc w:val="center"/>
              <w:rPr>
                <w:rFonts w:ascii="Times New Roman" w:hAnsi="Times New Roman"/>
                <w:b w:val="0"/>
              </w:rPr>
            </w:pPr>
            <w:r>
              <w:rPr>
                <w:rFonts w:ascii="Times New Roman" w:hAnsi="Times New Roman"/>
                <w:b w:val="0"/>
              </w:rPr>
              <w:t>88972,520</w:t>
            </w:r>
          </w:p>
        </w:tc>
      </w:tr>
      <w:tr w:rsidR="00F04EB5" w:rsidRPr="007D4CA8" w:rsidTr="00213680">
        <w:trPr>
          <w:gridAfter w:val="1"/>
          <w:wAfter w:w="15" w:type="dxa"/>
        </w:trPr>
        <w:tc>
          <w:tcPr>
            <w:tcW w:w="6941" w:type="dxa"/>
            <w:gridSpan w:val="2"/>
          </w:tcPr>
          <w:p w:rsidR="00F04EB5" w:rsidRPr="007D4CA8" w:rsidRDefault="00F04EB5" w:rsidP="00F04EB5">
            <w:pPr>
              <w:ind w:right="-32"/>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D4CA8" w:rsidTr="00213680">
        <w:trPr>
          <w:gridAfter w:val="1"/>
          <w:wAfter w:w="15" w:type="dxa"/>
        </w:trPr>
        <w:tc>
          <w:tcPr>
            <w:tcW w:w="6941" w:type="dxa"/>
            <w:gridSpan w:val="2"/>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федеральный бюджет</w:t>
            </w: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D4CA8" w:rsidTr="00213680">
        <w:trPr>
          <w:gridAfter w:val="1"/>
          <w:wAfter w:w="15" w:type="dxa"/>
        </w:trPr>
        <w:tc>
          <w:tcPr>
            <w:tcW w:w="6941" w:type="dxa"/>
            <w:gridSpan w:val="2"/>
          </w:tcPr>
          <w:p w:rsidR="00F04EB5" w:rsidRDefault="00F04EB5" w:rsidP="00F04EB5">
            <w:pPr>
              <w:ind w:right="-32"/>
              <w:rPr>
                <w:rFonts w:ascii="Times New Roman" w:hAnsi="Times New Roman"/>
                <w:b w:val="0"/>
              </w:rPr>
            </w:pPr>
            <w:r w:rsidRPr="007D4CA8">
              <w:rPr>
                <w:rFonts w:ascii="Times New Roman" w:hAnsi="Times New Roman"/>
                <w:b w:val="0"/>
              </w:rPr>
              <w:t>Внебюджетные источники</w:t>
            </w:r>
          </w:p>
          <w:p w:rsidR="001D0C8A" w:rsidRPr="007D4CA8" w:rsidRDefault="001D0C8A" w:rsidP="00F04EB5">
            <w:pPr>
              <w:ind w:right="-32"/>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1D0C8A" w:rsidRPr="00772585" w:rsidTr="00213680">
        <w:trPr>
          <w:gridAfter w:val="1"/>
          <w:wAfter w:w="15" w:type="dxa"/>
        </w:trPr>
        <w:tc>
          <w:tcPr>
            <w:tcW w:w="4964" w:type="dxa"/>
          </w:tcPr>
          <w:p w:rsidR="001D0C8A" w:rsidRDefault="001D0C8A" w:rsidP="00213680">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t>1</w:t>
            </w:r>
          </w:p>
        </w:tc>
        <w:tc>
          <w:tcPr>
            <w:tcW w:w="1977" w:type="dxa"/>
          </w:tcPr>
          <w:p w:rsidR="001D0C8A" w:rsidRPr="007D4CA8" w:rsidRDefault="001D0C8A" w:rsidP="00213680">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1D0C8A" w:rsidRDefault="001D0C8A" w:rsidP="00213680">
            <w:pPr>
              <w:ind w:right="-32"/>
              <w:contextualSpacing/>
              <w:jc w:val="center"/>
              <w:rPr>
                <w:rFonts w:ascii="Times New Roman" w:hAnsi="Times New Roman"/>
                <w:b w:val="0"/>
              </w:rPr>
            </w:pPr>
            <w:r>
              <w:rPr>
                <w:rFonts w:ascii="Times New Roman" w:hAnsi="Times New Roman"/>
                <w:b w:val="0"/>
              </w:rPr>
              <w:t>3</w:t>
            </w:r>
          </w:p>
        </w:tc>
        <w:tc>
          <w:tcPr>
            <w:tcW w:w="1795" w:type="dxa"/>
          </w:tcPr>
          <w:p w:rsidR="001D0C8A" w:rsidRPr="00AC332A" w:rsidRDefault="001D0C8A" w:rsidP="00213680">
            <w:pPr>
              <w:jc w:val="center"/>
              <w:rPr>
                <w:rFonts w:ascii="Times New Roman" w:hAnsi="Times New Roman"/>
                <w:b w:val="0"/>
              </w:rPr>
            </w:pPr>
            <w:r>
              <w:rPr>
                <w:rFonts w:ascii="Times New Roman" w:hAnsi="Times New Roman"/>
                <w:b w:val="0"/>
              </w:rPr>
              <w:t>4</w:t>
            </w:r>
          </w:p>
        </w:tc>
        <w:tc>
          <w:tcPr>
            <w:tcW w:w="1674" w:type="dxa"/>
          </w:tcPr>
          <w:p w:rsidR="001D0C8A" w:rsidRPr="00AC332A" w:rsidRDefault="001D0C8A" w:rsidP="00213680">
            <w:pPr>
              <w:jc w:val="center"/>
              <w:rPr>
                <w:rFonts w:ascii="Times New Roman" w:hAnsi="Times New Roman"/>
                <w:b w:val="0"/>
              </w:rPr>
            </w:pPr>
            <w:r>
              <w:rPr>
                <w:rFonts w:ascii="Times New Roman" w:hAnsi="Times New Roman"/>
                <w:b w:val="0"/>
              </w:rPr>
              <w:t>5</w:t>
            </w:r>
          </w:p>
        </w:tc>
        <w:tc>
          <w:tcPr>
            <w:tcW w:w="1674" w:type="dxa"/>
          </w:tcPr>
          <w:p w:rsidR="001D0C8A" w:rsidRDefault="001D0C8A" w:rsidP="00213680">
            <w:pPr>
              <w:ind w:right="-32"/>
              <w:jc w:val="center"/>
              <w:rPr>
                <w:rFonts w:ascii="Times New Roman" w:hAnsi="Times New Roman"/>
                <w:b w:val="0"/>
              </w:rPr>
            </w:pPr>
            <w:r>
              <w:rPr>
                <w:rFonts w:ascii="Times New Roman" w:hAnsi="Times New Roman"/>
                <w:b w:val="0"/>
              </w:rPr>
              <w:t>6</w:t>
            </w:r>
          </w:p>
        </w:tc>
        <w:tc>
          <w:tcPr>
            <w:tcW w:w="1674" w:type="dxa"/>
          </w:tcPr>
          <w:p w:rsidR="001D0C8A" w:rsidRDefault="001D0C8A" w:rsidP="00213680">
            <w:pPr>
              <w:ind w:right="-32"/>
              <w:contextualSpacing/>
              <w:jc w:val="center"/>
              <w:rPr>
                <w:rFonts w:ascii="Times New Roman" w:hAnsi="Times New Roman"/>
                <w:b w:val="0"/>
              </w:rPr>
            </w:pPr>
            <w:r>
              <w:rPr>
                <w:rFonts w:ascii="Times New Roman" w:hAnsi="Times New Roman"/>
                <w:b w:val="0"/>
              </w:rPr>
              <w:t>7</w:t>
            </w:r>
          </w:p>
        </w:tc>
      </w:tr>
      <w:tr w:rsidR="004A7F39" w:rsidRPr="007D4CA8" w:rsidTr="001D0C8A">
        <w:trPr>
          <w:gridAfter w:val="1"/>
          <w:wAfter w:w="15" w:type="dxa"/>
          <w:trHeight w:val="279"/>
        </w:trPr>
        <w:tc>
          <w:tcPr>
            <w:tcW w:w="4964" w:type="dxa"/>
          </w:tcPr>
          <w:p w:rsidR="004A7F39" w:rsidRPr="007D4CA8" w:rsidRDefault="004A7F39" w:rsidP="00F04EB5">
            <w:pPr>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4A7F39" w:rsidRPr="007D4CA8" w:rsidRDefault="004A7F39" w:rsidP="008E0A9F">
            <w:pPr>
              <w:ind w:right="-32"/>
              <w:contextualSpacing/>
              <w:jc w:val="center"/>
              <w:rPr>
                <w:rFonts w:ascii="Times New Roman" w:hAnsi="Times New Roman"/>
                <w:b w:val="0"/>
              </w:rPr>
            </w:pPr>
          </w:p>
        </w:tc>
      </w:tr>
      <w:tr w:rsidR="00FC1BE5" w:rsidRPr="007D4CA8" w:rsidTr="001D0C8A">
        <w:trPr>
          <w:gridAfter w:val="1"/>
          <w:wAfter w:w="15" w:type="dxa"/>
          <w:trHeight w:val="280"/>
        </w:trPr>
        <w:tc>
          <w:tcPr>
            <w:tcW w:w="4964" w:type="dxa"/>
          </w:tcPr>
          <w:p w:rsidR="00FC1BE5" w:rsidRPr="007D4CA8" w:rsidRDefault="00FC1BE5" w:rsidP="00F04EB5">
            <w:pPr>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977" w:type="dxa"/>
            <w:vMerge w:val="restart"/>
          </w:tcPr>
          <w:p w:rsidR="00FC1BE5" w:rsidRDefault="00FC1BE5" w:rsidP="008E0A9F">
            <w:pPr>
              <w:ind w:right="-32"/>
              <w:contextualSpacing/>
              <w:jc w:val="center"/>
              <w:rPr>
                <w:rFonts w:ascii="Times New Roman" w:eastAsia="Calibri" w:hAnsi="Times New Roman"/>
                <w:b w:val="0"/>
              </w:rPr>
            </w:pPr>
            <w:r w:rsidRPr="007D4CA8">
              <w:rPr>
                <w:rFonts w:ascii="Times New Roman" w:eastAsia="Calibri" w:hAnsi="Times New Roman"/>
                <w:b w:val="0"/>
              </w:rPr>
              <w:t>администрация города</w:t>
            </w:r>
          </w:p>
          <w:p w:rsidR="001D0C8A" w:rsidRDefault="001D0C8A" w:rsidP="008E0A9F">
            <w:pPr>
              <w:ind w:right="-32"/>
              <w:contextualSpacing/>
              <w:jc w:val="center"/>
              <w:rPr>
                <w:rFonts w:ascii="Times New Roman" w:eastAsia="Calibri" w:hAnsi="Times New Roman"/>
                <w:b w:val="0"/>
              </w:rPr>
            </w:pPr>
          </w:p>
          <w:p w:rsidR="001D0C8A" w:rsidRDefault="001D0C8A" w:rsidP="008E0A9F">
            <w:pPr>
              <w:ind w:right="-32"/>
              <w:contextualSpacing/>
              <w:jc w:val="center"/>
              <w:rPr>
                <w:rFonts w:ascii="Times New Roman" w:eastAsia="Calibri" w:hAnsi="Times New Roman"/>
                <w:b w:val="0"/>
              </w:rPr>
            </w:pPr>
          </w:p>
          <w:p w:rsidR="001D0C8A" w:rsidRPr="007D4CA8" w:rsidRDefault="001D0C8A" w:rsidP="008E0A9F">
            <w:pPr>
              <w:ind w:right="-32"/>
              <w:contextualSpacing/>
              <w:jc w:val="center"/>
              <w:rPr>
                <w:rFonts w:ascii="Times New Roman" w:hAnsi="Times New Roman"/>
                <w:b w:val="0"/>
              </w:rPr>
            </w:pPr>
          </w:p>
        </w:tc>
        <w:tc>
          <w:tcPr>
            <w:tcW w:w="1418"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251,800</w:t>
            </w:r>
          </w:p>
        </w:tc>
        <w:tc>
          <w:tcPr>
            <w:tcW w:w="1795" w:type="dxa"/>
          </w:tcPr>
          <w:p w:rsidR="00FC1BE5" w:rsidRPr="007D4CA8" w:rsidRDefault="00FC1BE5" w:rsidP="008E0A9F">
            <w:pPr>
              <w:jc w:val="center"/>
              <w:rPr>
                <w:b w:val="0"/>
              </w:rPr>
            </w:pPr>
            <w:r w:rsidRPr="007D4CA8">
              <w:rPr>
                <w:rFonts w:ascii="Times New Roman" w:hAnsi="Times New Roman"/>
                <w:b w:val="0"/>
              </w:rPr>
              <w:t>251,800</w:t>
            </w:r>
          </w:p>
        </w:tc>
        <w:tc>
          <w:tcPr>
            <w:tcW w:w="1674" w:type="dxa"/>
          </w:tcPr>
          <w:p w:rsidR="00FC1BE5" w:rsidRPr="007D4CA8" w:rsidRDefault="00FC1BE5" w:rsidP="008E0A9F">
            <w:pPr>
              <w:jc w:val="center"/>
              <w:rPr>
                <w:b w:val="0"/>
              </w:rPr>
            </w:pPr>
            <w:r w:rsidRPr="007D4CA8">
              <w:rPr>
                <w:rFonts w:ascii="Times New Roman" w:hAnsi="Times New Roman"/>
                <w:b w:val="0"/>
              </w:rPr>
              <w:t>251,800</w:t>
            </w:r>
          </w:p>
        </w:tc>
        <w:tc>
          <w:tcPr>
            <w:tcW w:w="1674" w:type="dxa"/>
          </w:tcPr>
          <w:p w:rsidR="00FC1BE5" w:rsidRPr="007D4CA8" w:rsidRDefault="00FC1BE5" w:rsidP="008E0A9F">
            <w:pPr>
              <w:jc w:val="center"/>
              <w:rPr>
                <w:b w:val="0"/>
              </w:rPr>
            </w:pPr>
            <w:r>
              <w:rPr>
                <w:rFonts w:ascii="Times New Roman" w:hAnsi="Times New Roman"/>
                <w:b w:val="0"/>
              </w:rPr>
              <w:t>1007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1762,600</w:t>
            </w:r>
          </w:p>
        </w:tc>
      </w:tr>
      <w:tr w:rsidR="00FC1BE5" w:rsidRPr="007D4CA8" w:rsidTr="001D0C8A">
        <w:trPr>
          <w:gridAfter w:val="1"/>
          <w:wAfter w:w="15" w:type="dxa"/>
          <w:trHeight w:val="280"/>
        </w:trPr>
        <w:tc>
          <w:tcPr>
            <w:tcW w:w="4964" w:type="dxa"/>
          </w:tcPr>
          <w:p w:rsidR="00FC1BE5" w:rsidRPr="007D4CA8" w:rsidRDefault="00FC1BE5" w:rsidP="00F04EB5">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C1BE5" w:rsidRPr="007D4CA8" w:rsidRDefault="00FC1BE5" w:rsidP="008E0A9F">
            <w:pPr>
              <w:ind w:right="-32"/>
              <w:contextualSpacing/>
              <w:jc w:val="center"/>
              <w:rPr>
                <w:rFonts w:ascii="Times New Roman" w:hAnsi="Times New Roman"/>
                <w:b w:val="0"/>
              </w:rPr>
            </w:pPr>
          </w:p>
        </w:tc>
        <w:tc>
          <w:tcPr>
            <w:tcW w:w="1418"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r>
      <w:tr w:rsidR="00FC1BE5" w:rsidRPr="007D4CA8" w:rsidTr="001D0C8A">
        <w:trPr>
          <w:gridAfter w:val="1"/>
          <w:wAfter w:w="15" w:type="dxa"/>
          <w:trHeight w:val="280"/>
        </w:trPr>
        <w:tc>
          <w:tcPr>
            <w:tcW w:w="4964" w:type="dxa"/>
          </w:tcPr>
          <w:p w:rsidR="00FC1BE5" w:rsidRPr="007D4CA8" w:rsidRDefault="00FC1BE5" w:rsidP="00F04EB5">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FC1BE5" w:rsidRPr="007D4CA8" w:rsidRDefault="00FC1BE5" w:rsidP="008E0A9F">
            <w:pPr>
              <w:ind w:right="-32"/>
              <w:contextualSpacing/>
              <w:jc w:val="center"/>
              <w:rPr>
                <w:rFonts w:ascii="Times New Roman" w:hAnsi="Times New Roman"/>
                <w:b w:val="0"/>
              </w:rPr>
            </w:pPr>
          </w:p>
        </w:tc>
        <w:tc>
          <w:tcPr>
            <w:tcW w:w="1418"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r>
      <w:tr w:rsidR="00FC1BE5" w:rsidRPr="007D4CA8" w:rsidTr="001D0C8A">
        <w:trPr>
          <w:gridAfter w:val="1"/>
          <w:wAfter w:w="15" w:type="dxa"/>
          <w:trHeight w:val="280"/>
        </w:trPr>
        <w:tc>
          <w:tcPr>
            <w:tcW w:w="4964" w:type="dxa"/>
          </w:tcPr>
          <w:p w:rsidR="00FC1BE5" w:rsidRPr="007D4CA8" w:rsidRDefault="00FC1BE5" w:rsidP="00F04EB5">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FC1BE5" w:rsidRPr="007D4CA8" w:rsidRDefault="00FC1BE5" w:rsidP="008E0A9F">
            <w:pPr>
              <w:ind w:right="-32"/>
              <w:contextualSpacing/>
              <w:jc w:val="center"/>
              <w:rPr>
                <w:rFonts w:ascii="Times New Roman" w:hAnsi="Times New Roman"/>
                <w:b w:val="0"/>
              </w:rPr>
            </w:pPr>
          </w:p>
        </w:tc>
        <w:tc>
          <w:tcPr>
            <w:tcW w:w="1418"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FC1BE5" w:rsidRPr="007D4CA8" w:rsidRDefault="00FC1BE5" w:rsidP="008E0A9F">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977" w:type="dxa"/>
            <w:vMerge w:val="restart"/>
          </w:tcPr>
          <w:p w:rsidR="00046BA9" w:rsidRDefault="00046BA9" w:rsidP="008E0A9F">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p w:rsidR="001D0C8A" w:rsidRPr="007D4CA8" w:rsidRDefault="001D0C8A" w:rsidP="008E0A9F">
            <w:pPr>
              <w:ind w:right="-32"/>
              <w:contextualSpacing/>
              <w:jc w:val="center"/>
              <w:rPr>
                <w:rFonts w:ascii="Times New Roman" w:hAnsi="Times New Roman"/>
                <w:b w:val="0"/>
              </w:rPr>
            </w:pPr>
          </w:p>
        </w:tc>
        <w:tc>
          <w:tcPr>
            <w:tcW w:w="1418"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9226,800</w:t>
            </w:r>
          </w:p>
        </w:tc>
        <w:tc>
          <w:tcPr>
            <w:tcW w:w="1795" w:type="dxa"/>
          </w:tcPr>
          <w:p w:rsidR="00046BA9" w:rsidRPr="007D4CA8" w:rsidRDefault="00046BA9" w:rsidP="008E0A9F">
            <w:pPr>
              <w:jc w:val="center"/>
              <w:rPr>
                <w:b w:val="0"/>
              </w:rPr>
            </w:pPr>
            <w:r w:rsidRPr="007D4CA8">
              <w:rPr>
                <w:rFonts w:ascii="Times New Roman" w:hAnsi="Times New Roman"/>
                <w:b w:val="0"/>
              </w:rPr>
              <w:t>9226,800</w:t>
            </w:r>
          </w:p>
        </w:tc>
        <w:tc>
          <w:tcPr>
            <w:tcW w:w="1674" w:type="dxa"/>
          </w:tcPr>
          <w:p w:rsidR="00046BA9" w:rsidRPr="007D4CA8" w:rsidRDefault="00046BA9" w:rsidP="008E0A9F">
            <w:pPr>
              <w:jc w:val="center"/>
              <w:rPr>
                <w:b w:val="0"/>
              </w:rPr>
            </w:pPr>
            <w:r w:rsidRPr="007D4CA8">
              <w:rPr>
                <w:rFonts w:ascii="Times New Roman" w:hAnsi="Times New Roman"/>
                <w:b w:val="0"/>
              </w:rPr>
              <w:t>9226,800</w:t>
            </w:r>
          </w:p>
        </w:tc>
        <w:tc>
          <w:tcPr>
            <w:tcW w:w="1674" w:type="dxa"/>
          </w:tcPr>
          <w:p w:rsidR="00046BA9" w:rsidRPr="007D4CA8" w:rsidRDefault="00046BA9" w:rsidP="008E0A9F">
            <w:pPr>
              <w:jc w:val="center"/>
              <w:rPr>
                <w:b w:val="0"/>
              </w:rPr>
            </w:pPr>
            <w:r>
              <w:rPr>
                <w:rFonts w:ascii="Times New Roman" w:hAnsi="Times New Roman"/>
                <w:b w:val="0"/>
              </w:rPr>
              <w:t>36907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64587,600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046BA9" w:rsidRPr="007D4CA8" w:rsidRDefault="00046BA9"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046BA9" w:rsidRPr="007D4CA8" w:rsidRDefault="00046BA9"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046BA9" w:rsidRPr="007D4CA8" w:rsidRDefault="00046BA9"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977" w:type="dxa"/>
            <w:vMerge w:val="restart"/>
          </w:tcPr>
          <w:p w:rsidR="00046BA9" w:rsidRDefault="00046BA9" w:rsidP="00BF48FD">
            <w:pPr>
              <w:ind w:right="-32"/>
              <w:contextualSpacing/>
              <w:jc w:val="center"/>
              <w:rPr>
                <w:rFonts w:ascii="Times New Roman" w:eastAsia="Calibri" w:hAnsi="Times New Roman"/>
                <w:b w:val="0"/>
              </w:rPr>
            </w:pPr>
            <w:r w:rsidRPr="007D4CA8">
              <w:rPr>
                <w:rFonts w:ascii="Times New Roman" w:eastAsia="Calibri" w:hAnsi="Times New Roman"/>
                <w:b w:val="0"/>
              </w:rPr>
              <w:t>комитет культуры и туризма администрации города</w:t>
            </w:r>
          </w:p>
          <w:p w:rsidR="001D0C8A" w:rsidRPr="007D4CA8" w:rsidRDefault="001D0C8A"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1150,160</w:t>
            </w:r>
          </w:p>
        </w:tc>
        <w:tc>
          <w:tcPr>
            <w:tcW w:w="1795" w:type="dxa"/>
          </w:tcPr>
          <w:p w:rsidR="00046BA9" w:rsidRPr="007D4CA8" w:rsidRDefault="00046BA9" w:rsidP="00BF48FD">
            <w:pPr>
              <w:ind w:right="-32"/>
              <w:jc w:val="center"/>
              <w:rPr>
                <w:b w:val="0"/>
              </w:rPr>
            </w:pPr>
            <w:r w:rsidRPr="007D4CA8">
              <w:rPr>
                <w:rFonts w:ascii="Times New Roman" w:hAnsi="Times New Roman"/>
                <w:b w:val="0"/>
              </w:rPr>
              <w:t>1150,160</w:t>
            </w:r>
          </w:p>
        </w:tc>
        <w:tc>
          <w:tcPr>
            <w:tcW w:w="1674" w:type="dxa"/>
          </w:tcPr>
          <w:p w:rsidR="00046BA9" w:rsidRPr="007D4CA8" w:rsidRDefault="00046BA9" w:rsidP="00BF48FD">
            <w:pPr>
              <w:ind w:right="-32"/>
              <w:jc w:val="center"/>
              <w:rPr>
                <w:b w:val="0"/>
              </w:rPr>
            </w:pPr>
            <w:r w:rsidRPr="007D4CA8">
              <w:rPr>
                <w:rFonts w:ascii="Times New Roman" w:hAnsi="Times New Roman"/>
                <w:b w:val="0"/>
              </w:rPr>
              <w:t>1150,160</w:t>
            </w:r>
          </w:p>
        </w:tc>
        <w:tc>
          <w:tcPr>
            <w:tcW w:w="1674" w:type="dxa"/>
          </w:tcPr>
          <w:p w:rsidR="00046BA9" w:rsidRPr="007D4CA8" w:rsidRDefault="00046BA9" w:rsidP="00BF48FD">
            <w:pPr>
              <w:ind w:right="-32"/>
              <w:jc w:val="center"/>
              <w:rPr>
                <w:b w:val="0"/>
              </w:rPr>
            </w:pPr>
            <w:r>
              <w:rPr>
                <w:rFonts w:ascii="Times New Roman" w:hAnsi="Times New Roman"/>
                <w:b w:val="0"/>
              </w:rPr>
              <w:t>4600</w:t>
            </w:r>
            <w:r w:rsidRPr="007D4CA8">
              <w:rPr>
                <w:rFonts w:ascii="Times New Roman" w:hAnsi="Times New Roman"/>
                <w:b w:val="0"/>
              </w:rPr>
              <w:t>,6</w:t>
            </w:r>
            <w:r>
              <w:rPr>
                <w:rFonts w:ascii="Times New Roman" w:hAnsi="Times New Roman"/>
                <w:b w:val="0"/>
              </w:rPr>
              <w:t>4</w:t>
            </w:r>
            <w:r w:rsidRPr="007D4CA8">
              <w:rPr>
                <w:rFonts w:ascii="Times New Roman" w:hAnsi="Times New Roman"/>
                <w:b w:val="0"/>
              </w:rPr>
              <w:t>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8051,120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046BA9" w:rsidRPr="007D4CA8" w:rsidRDefault="00046BA9"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046BA9" w:rsidRPr="007D4CA8" w:rsidRDefault="00046BA9"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046BA9" w:rsidRPr="007D4CA8" w:rsidRDefault="00046BA9"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977" w:type="dxa"/>
            <w:vMerge w:val="restart"/>
          </w:tcPr>
          <w:p w:rsidR="00046BA9" w:rsidRDefault="00046BA9" w:rsidP="00BF48FD">
            <w:pPr>
              <w:ind w:right="-32"/>
              <w:contextualSpacing/>
              <w:jc w:val="center"/>
              <w:rPr>
                <w:rFonts w:ascii="Times New Roman" w:eastAsia="Calibri" w:hAnsi="Times New Roman"/>
                <w:b w:val="0"/>
              </w:rPr>
            </w:pPr>
            <w:r w:rsidRPr="007D4CA8">
              <w:rPr>
                <w:rFonts w:ascii="Times New Roman" w:eastAsia="Calibri" w:hAnsi="Times New Roman"/>
                <w:b w:val="0"/>
              </w:rPr>
              <w:t>комитет физической культуры и спорта администрации города</w:t>
            </w:r>
          </w:p>
          <w:p w:rsidR="001D0C8A" w:rsidRPr="007D4CA8" w:rsidRDefault="001D0C8A"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1373,200</w:t>
            </w:r>
          </w:p>
        </w:tc>
        <w:tc>
          <w:tcPr>
            <w:tcW w:w="1795" w:type="dxa"/>
          </w:tcPr>
          <w:p w:rsidR="00046BA9" w:rsidRPr="007D4CA8" w:rsidRDefault="00046BA9" w:rsidP="00BF48FD">
            <w:pPr>
              <w:ind w:right="-32"/>
              <w:jc w:val="center"/>
              <w:rPr>
                <w:b w:val="0"/>
              </w:rPr>
            </w:pPr>
            <w:r w:rsidRPr="007D4CA8">
              <w:rPr>
                <w:rFonts w:ascii="Times New Roman" w:hAnsi="Times New Roman"/>
                <w:b w:val="0"/>
              </w:rPr>
              <w:t>1373,200</w:t>
            </w:r>
          </w:p>
        </w:tc>
        <w:tc>
          <w:tcPr>
            <w:tcW w:w="1674" w:type="dxa"/>
          </w:tcPr>
          <w:p w:rsidR="00046BA9" w:rsidRPr="007D4CA8" w:rsidRDefault="00046BA9" w:rsidP="00BF48FD">
            <w:pPr>
              <w:ind w:right="-32"/>
              <w:jc w:val="center"/>
              <w:rPr>
                <w:b w:val="0"/>
              </w:rPr>
            </w:pPr>
            <w:r w:rsidRPr="007D4CA8">
              <w:rPr>
                <w:rFonts w:ascii="Times New Roman" w:hAnsi="Times New Roman"/>
                <w:b w:val="0"/>
              </w:rPr>
              <w:t>1373,200</w:t>
            </w:r>
          </w:p>
        </w:tc>
        <w:tc>
          <w:tcPr>
            <w:tcW w:w="1674" w:type="dxa"/>
          </w:tcPr>
          <w:p w:rsidR="00046BA9" w:rsidRPr="007D4CA8" w:rsidRDefault="00046BA9" w:rsidP="00BF48FD">
            <w:pPr>
              <w:ind w:right="-32"/>
              <w:jc w:val="center"/>
              <w:rPr>
                <w:b w:val="0"/>
              </w:rPr>
            </w:pPr>
            <w:r>
              <w:rPr>
                <w:rFonts w:ascii="Times New Roman" w:hAnsi="Times New Roman"/>
                <w:b w:val="0"/>
              </w:rPr>
              <w:t>5492</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p>
        </w:tc>
        <w:tc>
          <w:tcPr>
            <w:tcW w:w="1674" w:type="dxa"/>
          </w:tcPr>
          <w:p w:rsidR="00046BA9" w:rsidRPr="007D4CA8" w:rsidRDefault="00046BA9" w:rsidP="00BF48FD">
            <w:pPr>
              <w:ind w:right="-32"/>
              <w:contextualSpacing/>
              <w:jc w:val="center"/>
              <w:rPr>
                <w:rFonts w:ascii="Times New Roman" w:hAnsi="Times New Roman"/>
                <w:b w:val="0"/>
              </w:rPr>
            </w:pPr>
            <w:r>
              <w:rPr>
                <w:rFonts w:ascii="Times New Roman" w:hAnsi="Times New Roman"/>
                <w:b w:val="0"/>
              </w:rPr>
              <w:t>9612,4</w:t>
            </w:r>
            <w:r w:rsidRPr="007D4CA8">
              <w:rPr>
                <w:rFonts w:ascii="Times New Roman" w:hAnsi="Times New Roman"/>
                <w:b w:val="0"/>
              </w:rPr>
              <w:t>00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046BA9" w:rsidRPr="007D4CA8" w:rsidRDefault="00046BA9"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046BA9" w:rsidRPr="007D4CA8" w:rsidRDefault="00046BA9"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280"/>
        </w:trPr>
        <w:tc>
          <w:tcPr>
            <w:tcW w:w="4964" w:type="dxa"/>
          </w:tcPr>
          <w:p w:rsidR="00046BA9" w:rsidRPr="007D4CA8" w:rsidRDefault="00046BA9" w:rsidP="00F04EB5">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046BA9" w:rsidRPr="007D4CA8" w:rsidRDefault="00046BA9"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337"/>
        </w:trPr>
        <w:tc>
          <w:tcPr>
            <w:tcW w:w="4964" w:type="dxa"/>
          </w:tcPr>
          <w:p w:rsidR="00046BA9" w:rsidRPr="00046BA9" w:rsidRDefault="00046BA9" w:rsidP="004A7F39">
            <w:pPr>
              <w:contextualSpacing/>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val="restart"/>
          </w:tcPr>
          <w:p w:rsidR="00046BA9" w:rsidRDefault="00046BA9" w:rsidP="004A7F39">
            <w:pPr>
              <w:ind w:right="-32"/>
              <w:contextualSpacing/>
              <w:jc w:val="center"/>
              <w:rPr>
                <w:rFonts w:ascii="Times New Roman" w:eastAsia="Calibri" w:hAnsi="Times New Roman"/>
                <w:b w:val="0"/>
              </w:rPr>
            </w:pPr>
            <w:r w:rsidRPr="007D4CA8">
              <w:rPr>
                <w:rFonts w:ascii="Times New Roman" w:eastAsia="Calibri" w:hAnsi="Times New Roman"/>
                <w:b w:val="0"/>
              </w:rPr>
              <w:t xml:space="preserve">департамент градостроительства и земельных отношений </w:t>
            </w:r>
          </w:p>
          <w:p w:rsidR="001D0C8A" w:rsidRPr="007D4CA8" w:rsidRDefault="001D0C8A" w:rsidP="004A7F39">
            <w:pPr>
              <w:ind w:right="-32"/>
              <w:contextualSpacing/>
              <w:jc w:val="center"/>
              <w:rPr>
                <w:rFonts w:ascii="Times New Roman" w:hAnsi="Times New Roman"/>
                <w:b w:val="0"/>
              </w:rPr>
            </w:pPr>
            <w:r w:rsidRPr="007D4CA8">
              <w:rPr>
                <w:rFonts w:ascii="Times New Roman" w:eastAsia="Calibri" w:hAnsi="Times New Roman"/>
                <w:b w:val="0"/>
              </w:rPr>
              <w:t>администрации города</w:t>
            </w: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168,700</w:t>
            </w:r>
          </w:p>
        </w:tc>
        <w:tc>
          <w:tcPr>
            <w:tcW w:w="1795" w:type="dxa"/>
          </w:tcPr>
          <w:p w:rsidR="00046BA9" w:rsidRPr="007D4CA8" w:rsidRDefault="00046BA9" w:rsidP="00BF48FD">
            <w:pPr>
              <w:ind w:right="-32"/>
              <w:jc w:val="center"/>
              <w:rPr>
                <w:b w:val="0"/>
              </w:rPr>
            </w:pPr>
            <w:r w:rsidRPr="007D4CA8">
              <w:rPr>
                <w:rFonts w:ascii="Times New Roman" w:hAnsi="Times New Roman"/>
                <w:b w:val="0"/>
              </w:rPr>
              <w:t>168,700</w:t>
            </w:r>
          </w:p>
        </w:tc>
        <w:tc>
          <w:tcPr>
            <w:tcW w:w="1674" w:type="dxa"/>
          </w:tcPr>
          <w:p w:rsidR="00046BA9" w:rsidRPr="007D4CA8" w:rsidRDefault="00046BA9" w:rsidP="00BF48FD">
            <w:pPr>
              <w:ind w:right="-32"/>
              <w:jc w:val="center"/>
              <w:rPr>
                <w:b w:val="0"/>
              </w:rPr>
            </w:pPr>
            <w:r w:rsidRPr="007D4CA8">
              <w:rPr>
                <w:rFonts w:ascii="Times New Roman" w:hAnsi="Times New Roman"/>
                <w:b w:val="0"/>
              </w:rPr>
              <w:t>168,700</w:t>
            </w:r>
          </w:p>
        </w:tc>
        <w:tc>
          <w:tcPr>
            <w:tcW w:w="1674" w:type="dxa"/>
          </w:tcPr>
          <w:p w:rsidR="00046BA9" w:rsidRPr="007D4CA8" w:rsidRDefault="00046BA9" w:rsidP="00BF48FD">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1180,900</w:t>
            </w:r>
          </w:p>
        </w:tc>
      </w:tr>
      <w:tr w:rsidR="00046BA9" w:rsidRPr="007D4CA8" w:rsidTr="001D0C8A">
        <w:trPr>
          <w:gridAfter w:val="1"/>
          <w:wAfter w:w="15" w:type="dxa"/>
          <w:trHeight w:val="338"/>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046BA9" w:rsidRPr="007D4CA8" w:rsidRDefault="00046BA9"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337"/>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046BA9" w:rsidRPr="007D4CA8" w:rsidRDefault="00046BA9" w:rsidP="00BF48FD">
            <w:pPr>
              <w:ind w:right="-32"/>
              <w:contextualSpacing/>
              <w:jc w:val="center"/>
              <w:rPr>
                <w:rFonts w:ascii="Times New Roman" w:hAnsi="Times New Roman"/>
                <w:b w:val="0"/>
              </w:rPr>
            </w:pPr>
          </w:p>
        </w:tc>
        <w:tc>
          <w:tcPr>
            <w:tcW w:w="1418"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BF48FD">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338"/>
        </w:trPr>
        <w:tc>
          <w:tcPr>
            <w:tcW w:w="4964" w:type="dxa"/>
          </w:tcPr>
          <w:p w:rsidR="00046BA9" w:rsidRPr="007D4CA8" w:rsidRDefault="00046BA9" w:rsidP="00F04EB5">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046BA9" w:rsidRPr="007D4CA8" w:rsidRDefault="00046BA9" w:rsidP="008E0A9F">
            <w:pPr>
              <w:ind w:right="-32"/>
              <w:contextualSpacing/>
              <w:jc w:val="center"/>
              <w:rPr>
                <w:rFonts w:ascii="Times New Roman" w:hAnsi="Times New Roman"/>
                <w:b w:val="0"/>
              </w:rPr>
            </w:pPr>
          </w:p>
        </w:tc>
        <w:tc>
          <w:tcPr>
            <w:tcW w:w="1418"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337"/>
        </w:trPr>
        <w:tc>
          <w:tcPr>
            <w:tcW w:w="4964" w:type="dxa"/>
          </w:tcPr>
          <w:p w:rsidR="00046BA9" w:rsidRPr="007D4CA8" w:rsidRDefault="00046BA9" w:rsidP="004A7F39">
            <w:pPr>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977" w:type="dxa"/>
            <w:vMerge w:val="restart"/>
          </w:tcPr>
          <w:p w:rsidR="00046BA9" w:rsidRDefault="00046BA9" w:rsidP="004A7F39">
            <w:pPr>
              <w:ind w:right="-32"/>
              <w:jc w:val="center"/>
              <w:rPr>
                <w:rFonts w:ascii="Times New Roman" w:eastAsia="Calibri" w:hAnsi="Times New Roman"/>
                <w:b w:val="0"/>
              </w:rPr>
            </w:pPr>
            <w:r w:rsidRPr="007D4CA8">
              <w:rPr>
                <w:rFonts w:ascii="Times New Roman" w:eastAsia="Calibri" w:hAnsi="Times New Roman"/>
                <w:b w:val="0"/>
              </w:rPr>
              <w:t xml:space="preserve">департамент жилищно-коммунального хозяйства </w:t>
            </w:r>
          </w:p>
          <w:p w:rsidR="001D0C8A" w:rsidRPr="007D4CA8" w:rsidRDefault="001D0C8A" w:rsidP="004A7F39">
            <w:pPr>
              <w:ind w:right="-32"/>
              <w:jc w:val="center"/>
              <w:rPr>
                <w:rFonts w:ascii="Times New Roman" w:hAnsi="Times New Roman"/>
                <w:b w:val="0"/>
              </w:rPr>
            </w:pPr>
            <w:r w:rsidRPr="007D4CA8">
              <w:rPr>
                <w:rFonts w:ascii="Times New Roman" w:eastAsia="Calibri" w:hAnsi="Times New Roman"/>
                <w:b w:val="0"/>
              </w:rPr>
              <w:t>администрации города</w:t>
            </w:r>
          </w:p>
        </w:tc>
        <w:tc>
          <w:tcPr>
            <w:tcW w:w="1418" w:type="dxa"/>
          </w:tcPr>
          <w:p w:rsidR="00046BA9" w:rsidRPr="007D4CA8" w:rsidRDefault="00046BA9" w:rsidP="008E0A9F">
            <w:pPr>
              <w:ind w:right="-32"/>
              <w:jc w:val="center"/>
              <w:rPr>
                <w:b w:val="0"/>
              </w:rPr>
            </w:pPr>
            <w:r w:rsidRPr="007D4CA8">
              <w:rPr>
                <w:rFonts w:ascii="Times New Roman" w:hAnsi="Times New Roman"/>
                <w:b w:val="0"/>
              </w:rPr>
              <w:t>433,600</w:t>
            </w:r>
          </w:p>
        </w:tc>
        <w:tc>
          <w:tcPr>
            <w:tcW w:w="1795" w:type="dxa"/>
          </w:tcPr>
          <w:p w:rsidR="00046BA9" w:rsidRPr="007D4CA8" w:rsidRDefault="00046BA9" w:rsidP="008E0A9F">
            <w:pPr>
              <w:jc w:val="center"/>
              <w:rPr>
                <w:b w:val="0"/>
              </w:rPr>
            </w:pPr>
            <w:r w:rsidRPr="007D4CA8">
              <w:rPr>
                <w:rFonts w:ascii="Times New Roman" w:hAnsi="Times New Roman"/>
                <w:b w:val="0"/>
              </w:rPr>
              <w:t>433,600</w:t>
            </w:r>
          </w:p>
        </w:tc>
        <w:tc>
          <w:tcPr>
            <w:tcW w:w="1674" w:type="dxa"/>
          </w:tcPr>
          <w:p w:rsidR="00046BA9" w:rsidRPr="007D4CA8" w:rsidRDefault="00046BA9" w:rsidP="008E0A9F">
            <w:pPr>
              <w:jc w:val="center"/>
              <w:rPr>
                <w:b w:val="0"/>
              </w:rPr>
            </w:pPr>
            <w:r w:rsidRPr="007D4CA8">
              <w:rPr>
                <w:rFonts w:ascii="Times New Roman" w:hAnsi="Times New Roman"/>
                <w:b w:val="0"/>
              </w:rPr>
              <w:t>433,600</w:t>
            </w:r>
          </w:p>
        </w:tc>
        <w:tc>
          <w:tcPr>
            <w:tcW w:w="1674" w:type="dxa"/>
          </w:tcPr>
          <w:p w:rsidR="00046BA9" w:rsidRPr="007D4CA8" w:rsidRDefault="00046BA9" w:rsidP="008E0A9F">
            <w:pPr>
              <w:jc w:val="center"/>
              <w:rPr>
                <w:b w:val="0"/>
              </w:rPr>
            </w:pPr>
            <w:r>
              <w:rPr>
                <w:rFonts w:ascii="Times New Roman" w:hAnsi="Times New Roman"/>
                <w:b w:val="0"/>
              </w:rPr>
              <w:t>1734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3035,200</w:t>
            </w:r>
          </w:p>
        </w:tc>
      </w:tr>
      <w:tr w:rsidR="00046BA9" w:rsidRPr="007D4CA8" w:rsidTr="001D0C8A">
        <w:trPr>
          <w:gridAfter w:val="1"/>
          <w:wAfter w:w="15" w:type="dxa"/>
          <w:trHeight w:val="338"/>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046BA9" w:rsidRPr="007D4CA8" w:rsidRDefault="00046BA9" w:rsidP="008E0A9F">
            <w:pPr>
              <w:ind w:right="-32"/>
              <w:contextualSpacing/>
              <w:jc w:val="center"/>
              <w:rPr>
                <w:rFonts w:ascii="Times New Roman" w:hAnsi="Times New Roman"/>
                <w:b w:val="0"/>
              </w:rPr>
            </w:pPr>
          </w:p>
        </w:tc>
        <w:tc>
          <w:tcPr>
            <w:tcW w:w="1418"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337"/>
        </w:trPr>
        <w:tc>
          <w:tcPr>
            <w:tcW w:w="4964" w:type="dxa"/>
          </w:tcPr>
          <w:p w:rsidR="00046BA9" w:rsidRPr="007D4CA8" w:rsidRDefault="00046BA9" w:rsidP="00F04EB5">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046BA9" w:rsidRPr="007D4CA8" w:rsidRDefault="00046BA9" w:rsidP="008E0A9F">
            <w:pPr>
              <w:ind w:right="-32"/>
              <w:contextualSpacing/>
              <w:jc w:val="center"/>
              <w:rPr>
                <w:rFonts w:ascii="Times New Roman" w:hAnsi="Times New Roman"/>
                <w:b w:val="0"/>
              </w:rPr>
            </w:pPr>
          </w:p>
        </w:tc>
        <w:tc>
          <w:tcPr>
            <w:tcW w:w="1418"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r>
      <w:tr w:rsidR="00046BA9" w:rsidRPr="007D4CA8" w:rsidTr="001D0C8A">
        <w:trPr>
          <w:gridAfter w:val="1"/>
          <w:wAfter w:w="15" w:type="dxa"/>
          <w:trHeight w:val="338"/>
        </w:trPr>
        <w:tc>
          <w:tcPr>
            <w:tcW w:w="4964" w:type="dxa"/>
          </w:tcPr>
          <w:p w:rsidR="00046BA9" w:rsidRPr="007D4CA8" w:rsidRDefault="00046BA9" w:rsidP="00F04EB5">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046BA9" w:rsidRPr="007D4CA8" w:rsidRDefault="00046BA9" w:rsidP="008E0A9F">
            <w:pPr>
              <w:ind w:right="-32"/>
              <w:contextualSpacing/>
              <w:jc w:val="center"/>
              <w:rPr>
                <w:rFonts w:ascii="Times New Roman" w:hAnsi="Times New Roman"/>
                <w:b w:val="0"/>
              </w:rPr>
            </w:pPr>
          </w:p>
        </w:tc>
        <w:tc>
          <w:tcPr>
            <w:tcW w:w="1418"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046BA9" w:rsidRPr="007D4CA8" w:rsidRDefault="00046BA9" w:rsidP="008E0A9F">
            <w:pPr>
              <w:ind w:right="-32"/>
              <w:contextualSpacing/>
              <w:jc w:val="center"/>
              <w:rPr>
                <w:rFonts w:ascii="Times New Roman" w:hAnsi="Times New Roman"/>
                <w:b w:val="0"/>
              </w:rPr>
            </w:pPr>
            <w:r w:rsidRPr="007D4CA8">
              <w:rPr>
                <w:rFonts w:ascii="Times New Roman" w:hAnsi="Times New Roman"/>
                <w:b w:val="0"/>
              </w:rPr>
              <w:t>0,000</w:t>
            </w:r>
          </w:p>
        </w:tc>
      </w:tr>
      <w:tr w:rsidR="00046BA9" w:rsidRPr="00772585" w:rsidTr="001D0C8A">
        <w:trPr>
          <w:gridAfter w:val="1"/>
          <w:wAfter w:w="15" w:type="dxa"/>
          <w:trHeight w:val="280"/>
        </w:trPr>
        <w:tc>
          <w:tcPr>
            <w:tcW w:w="4964" w:type="dxa"/>
          </w:tcPr>
          <w:p w:rsidR="00046BA9" w:rsidRPr="00772585" w:rsidRDefault="00046BA9" w:rsidP="00F04EB5">
            <w:pPr>
              <w:contextualSpacing/>
              <w:rPr>
                <w:rFonts w:ascii="Times New Roman" w:hAnsi="Times New Roman"/>
                <w:b w:val="0"/>
              </w:rPr>
            </w:pPr>
            <w:r w:rsidRPr="00772585">
              <w:rPr>
                <w:rFonts w:ascii="Times New Roman" w:eastAsia="Calibri" w:hAnsi="Times New Roman"/>
                <w:b w:val="0"/>
                <w:lang w:eastAsia="en-US"/>
              </w:rPr>
              <w:t>Местный бюджет</w:t>
            </w:r>
          </w:p>
        </w:tc>
        <w:tc>
          <w:tcPr>
            <w:tcW w:w="1977" w:type="dxa"/>
            <w:vMerge w:val="restart"/>
          </w:tcPr>
          <w:p w:rsidR="00046BA9" w:rsidRDefault="00046BA9" w:rsidP="004A7F39">
            <w:pPr>
              <w:ind w:right="-32"/>
              <w:contextualSpacing/>
              <w:jc w:val="center"/>
              <w:rPr>
                <w:rFonts w:ascii="Times New Roman" w:eastAsia="Calibri" w:hAnsi="Times New Roman"/>
                <w:b w:val="0"/>
              </w:rPr>
            </w:pPr>
            <w:r w:rsidRPr="007D4CA8">
              <w:rPr>
                <w:rFonts w:ascii="Times New Roman" w:eastAsia="Calibri" w:hAnsi="Times New Roman"/>
                <w:b w:val="0"/>
              </w:rPr>
              <w:t xml:space="preserve">департамент муниципального имущества </w:t>
            </w:r>
          </w:p>
          <w:p w:rsidR="001D0C8A" w:rsidRPr="00772585" w:rsidRDefault="001D0C8A" w:rsidP="004A7F39">
            <w:pPr>
              <w:ind w:right="-32"/>
              <w:contextualSpacing/>
              <w:jc w:val="center"/>
              <w:rPr>
                <w:rFonts w:ascii="Times New Roman" w:hAnsi="Times New Roman"/>
                <w:b w:val="0"/>
              </w:rPr>
            </w:pPr>
            <w:r w:rsidRPr="007D4CA8">
              <w:rPr>
                <w:rFonts w:ascii="Times New Roman" w:eastAsia="Calibri" w:hAnsi="Times New Roman"/>
                <w:b w:val="0"/>
              </w:rPr>
              <w:t>администрации города</w:t>
            </w:r>
          </w:p>
        </w:tc>
        <w:tc>
          <w:tcPr>
            <w:tcW w:w="1418"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106,100</w:t>
            </w:r>
          </w:p>
        </w:tc>
        <w:tc>
          <w:tcPr>
            <w:tcW w:w="1795" w:type="dxa"/>
          </w:tcPr>
          <w:p w:rsidR="00046BA9" w:rsidRPr="00772585" w:rsidRDefault="00046BA9" w:rsidP="008E0A9F">
            <w:pPr>
              <w:jc w:val="center"/>
              <w:rPr>
                <w:b w:val="0"/>
              </w:rPr>
            </w:pPr>
            <w:r w:rsidRPr="00772585">
              <w:rPr>
                <w:rFonts w:ascii="Times New Roman" w:hAnsi="Times New Roman"/>
                <w:b w:val="0"/>
              </w:rPr>
              <w:t>106,100</w:t>
            </w:r>
          </w:p>
        </w:tc>
        <w:tc>
          <w:tcPr>
            <w:tcW w:w="1674" w:type="dxa"/>
          </w:tcPr>
          <w:p w:rsidR="00046BA9" w:rsidRPr="00772585" w:rsidRDefault="00046BA9" w:rsidP="008E0A9F">
            <w:pPr>
              <w:jc w:val="center"/>
              <w:rPr>
                <w:b w:val="0"/>
              </w:rPr>
            </w:pPr>
            <w:r w:rsidRPr="00772585">
              <w:rPr>
                <w:rFonts w:ascii="Times New Roman" w:hAnsi="Times New Roman"/>
                <w:b w:val="0"/>
              </w:rPr>
              <w:t>106,100</w:t>
            </w:r>
          </w:p>
        </w:tc>
        <w:tc>
          <w:tcPr>
            <w:tcW w:w="1674" w:type="dxa"/>
          </w:tcPr>
          <w:p w:rsidR="00046BA9" w:rsidRPr="00772585" w:rsidRDefault="00046BA9" w:rsidP="008E0A9F">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046BA9" w:rsidRPr="00772585" w:rsidRDefault="00046BA9" w:rsidP="008E0A9F">
            <w:pPr>
              <w:ind w:right="-32"/>
              <w:contextualSpacing/>
              <w:jc w:val="center"/>
              <w:rPr>
                <w:rFonts w:ascii="Times New Roman" w:hAnsi="Times New Roman"/>
                <w:b w:val="0"/>
              </w:rPr>
            </w:pPr>
            <w:r>
              <w:rPr>
                <w:rFonts w:ascii="Times New Roman" w:hAnsi="Times New Roman"/>
                <w:b w:val="0"/>
              </w:rPr>
              <w:t>742,700</w:t>
            </w:r>
          </w:p>
        </w:tc>
      </w:tr>
      <w:tr w:rsidR="00046BA9" w:rsidRPr="00772585" w:rsidTr="001D0C8A">
        <w:trPr>
          <w:gridAfter w:val="1"/>
          <w:wAfter w:w="15" w:type="dxa"/>
          <w:trHeight w:val="280"/>
        </w:trPr>
        <w:tc>
          <w:tcPr>
            <w:tcW w:w="4964" w:type="dxa"/>
          </w:tcPr>
          <w:p w:rsidR="00046BA9" w:rsidRPr="00772585" w:rsidRDefault="00046BA9" w:rsidP="00F04EB5">
            <w:pPr>
              <w:contextualSpacing/>
              <w:rPr>
                <w:rFonts w:ascii="Times New Roman" w:hAnsi="Times New Roman"/>
                <w:b w:val="0"/>
              </w:rPr>
            </w:pPr>
            <w:r w:rsidRPr="00772585">
              <w:rPr>
                <w:rFonts w:ascii="Times New Roman" w:eastAsia="Calibri" w:hAnsi="Times New Roman"/>
                <w:b w:val="0"/>
                <w:lang w:eastAsia="en-US"/>
              </w:rPr>
              <w:t>Окружной бюджет</w:t>
            </w:r>
          </w:p>
        </w:tc>
        <w:tc>
          <w:tcPr>
            <w:tcW w:w="1977" w:type="dxa"/>
            <w:vMerge/>
          </w:tcPr>
          <w:p w:rsidR="00046BA9" w:rsidRPr="00772585" w:rsidRDefault="00046BA9" w:rsidP="008E0A9F">
            <w:pPr>
              <w:ind w:right="-32"/>
              <w:contextualSpacing/>
              <w:jc w:val="center"/>
              <w:rPr>
                <w:rFonts w:ascii="Times New Roman" w:hAnsi="Times New Roman"/>
                <w:b w:val="0"/>
              </w:rPr>
            </w:pPr>
          </w:p>
        </w:tc>
        <w:tc>
          <w:tcPr>
            <w:tcW w:w="1418"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r>
      <w:tr w:rsidR="00046BA9" w:rsidRPr="00772585" w:rsidTr="001D0C8A">
        <w:trPr>
          <w:gridAfter w:val="1"/>
          <w:wAfter w:w="15" w:type="dxa"/>
          <w:trHeight w:val="280"/>
        </w:trPr>
        <w:tc>
          <w:tcPr>
            <w:tcW w:w="4964" w:type="dxa"/>
          </w:tcPr>
          <w:p w:rsidR="00046BA9" w:rsidRPr="00772585" w:rsidRDefault="00046BA9" w:rsidP="00F04EB5">
            <w:pPr>
              <w:contextualSpacing/>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046BA9" w:rsidRPr="00772585" w:rsidRDefault="00046BA9" w:rsidP="008E0A9F">
            <w:pPr>
              <w:ind w:right="-32"/>
              <w:contextualSpacing/>
              <w:jc w:val="center"/>
              <w:rPr>
                <w:rFonts w:ascii="Times New Roman" w:hAnsi="Times New Roman"/>
                <w:b w:val="0"/>
              </w:rPr>
            </w:pPr>
          </w:p>
        </w:tc>
        <w:tc>
          <w:tcPr>
            <w:tcW w:w="1418"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r>
      <w:tr w:rsidR="00046BA9" w:rsidRPr="00772585" w:rsidTr="001D0C8A">
        <w:trPr>
          <w:gridAfter w:val="1"/>
          <w:wAfter w:w="15" w:type="dxa"/>
          <w:trHeight w:val="280"/>
        </w:trPr>
        <w:tc>
          <w:tcPr>
            <w:tcW w:w="4964" w:type="dxa"/>
          </w:tcPr>
          <w:p w:rsidR="00046BA9" w:rsidRPr="00772585" w:rsidRDefault="00046BA9" w:rsidP="00F04EB5">
            <w:pPr>
              <w:contextualSpacing/>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046BA9" w:rsidRPr="00772585" w:rsidRDefault="00046BA9" w:rsidP="008E0A9F">
            <w:pPr>
              <w:ind w:right="-32"/>
              <w:contextualSpacing/>
              <w:jc w:val="center"/>
              <w:rPr>
                <w:rFonts w:ascii="Times New Roman" w:hAnsi="Times New Roman"/>
                <w:b w:val="0"/>
              </w:rPr>
            </w:pPr>
          </w:p>
        </w:tc>
        <w:tc>
          <w:tcPr>
            <w:tcW w:w="1418"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046BA9" w:rsidRPr="00772585" w:rsidRDefault="00046BA9" w:rsidP="008E0A9F">
            <w:pPr>
              <w:ind w:right="-32"/>
              <w:contextualSpacing/>
              <w:jc w:val="center"/>
              <w:rPr>
                <w:rFonts w:ascii="Times New Roman" w:hAnsi="Times New Roman"/>
                <w:b w:val="0"/>
              </w:rPr>
            </w:pPr>
            <w:r w:rsidRPr="00772585">
              <w:rPr>
                <w:rFonts w:ascii="Times New Roman" w:hAnsi="Times New Roman"/>
                <w:b w:val="0"/>
              </w:rPr>
              <w:t>0,000</w:t>
            </w:r>
          </w:p>
        </w:tc>
      </w:tr>
    </w:tbl>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sectPr w:rsidR="001E4B4E" w:rsidSect="00B310F5">
          <w:headerReference w:type="first" r:id="rId13"/>
          <w:pgSz w:w="16838" w:h="11906" w:orient="landscape" w:code="9"/>
          <w:pgMar w:top="567" w:right="992" w:bottom="1135" w:left="1134" w:header="709" w:footer="709" w:gutter="0"/>
          <w:pgNumType w:start="4"/>
          <w:cols w:space="708"/>
          <w:titlePg/>
          <w:docGrid w:linePitch="360"/>
        </w:sectPr>
      </w:pPr>
    </w:p>
    <w:p w:rsidR="001E4B4E" w:rsidRDefault="001E4B4E" w:rsidP="00CF46AF">
      <w:pPr>
        <w:ind w:right="-597"/>
        <w:contextualSpacing/>
        <w:jc w:val="right"/>
        <w:rPr>
          <w:rFonts w:ascii="Times New Roman" w:hAnsi="Times New Roman"/>
          <w:b w:val="0"/>
          <w:sz w:val="28"/>
          <w:szCs w:val="28"/>
        </w:rPr>
      </w:pPr>
      <w:bookmarkStart w:id="0" w:name="_GoBack"/>
      <w:bookmarkEnd w:id="0"/>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sectPr w:rsidR="001E4B4E" w:rsidSect="007A0D80">
      <w:pgSz w:w="11906" w:h="16838" w:code="9"/>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4A" w:rsidRDefault="00852A4A" w:rsidP="0073087A">
      <w:r>
        <w:separator/>
      </w:r>
    </w:p>
  </w:endnote>
  <w:endnote w:type="continuationSeparator" w:id="0">
    <w:p w:rsidR="00852A4A" w:rsidRDefault="00852A4A"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4A" w:rsidRDefault="00852A4A" w:rsidP="0073087A">
      <w:r>
        <w:separator/>
      </w:r>
    </w:p>
  </w:footnote>
  <w:footnote w:type="continuationSeparator" w:id="0">
    <w:p w:rsidR="00852A4A" w:rsidRDefault="00852A4A"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77" w:rsidRDefault="001A5177" w:rsidP="005B3A3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A5177" w:rsidRDefault="001A517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66396"/>
      <w:docPartObj>
        <w:docPartGallery w:val="Page Numbers (Top of Page)"/>
        <w:docPartUnique/>
      </w:docPartObj>
    </w:sdtPr>
    <w:sdtEndPr/>
    <w:sdtContent>
      <w:p w:rsidR="001A5177" w:rsidRDefault="001A5177">
        <w:pPr>
          <w:pStyle w:val="a8"/>
          <w:jc w:val="center"/>
        </w:pPr>
        <w:r>
          <w:fldChar w:fldCharType="begin"/>
        </w:r>
        <w:r>
          <w:instrText>PAGE   \* MERGEFORMAT</w:instrText>
        </w:r>
        <w:r>
          <w:fldChar w:fldCharType="separate"/>
        </w:r>
        <w:r w:rsidR="006C2577" w:rsidRPr="006C2577">
          <w:rPr>
            <w:noProof/>
            <w:lang w:val="ru-RU"/>
          </w:rPr>
          <w:t>12</w:t>
        </w:r>
        <w:r>
          <w:fldChar w:fldCharType="end"/>
        </w:r>
      </w:p>
    </w:sdtContent>
  </w:sdt>
  <w:p w:rsidR="001A5177" w:rsidRDefault="001A5177">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77" w:rsidRDefault="001A5177">
    <w:pPr>
      <w:pStyle w:val="a8"/>
      <w:jc w:val="center"/>
    </w:pPr>
  </w:p>
  <w:p w:rsidR="001A5177" w:rsidRDefault="001A5177">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77" w:rsidRPr="00411100" w:rsidRDefault="001A5177" w:rsidP="00411100">
    <w:pPr>
      <w:pStyle w:val="a8"/>
    </w:pPr>
    <w:r>
      <w:rPr>
        <w:rFonts w:asciiTheme="minorHAnsi" w:hAnsiTheme="minorHAnsi"/>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drawingGridHorizontalSpacing w:val="20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17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391F"/>
    <w:rsid w:val="001D4F2F"/>
    <w:rsid w:val="001D5AA8"/>
    <w:rsid w:val="001D66D7"/>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6FCC"/>
    <w:rsid w:val="0035723B"/>
    <w:rsid w:val="003575A1"/>
    <w:rsid w:val="00357C5F"/>
    <w:rsid w:val="00361039"/>
    <w:rsid w:val="00361053"/>
    <w:rsid w:val="003622E9"/>
    <w:rsid w:val="00362BF1"/>
    <w:rsid w:val="0036450E"/>
    <w:rsid w:val="0036539E"/>
    <w:rsid w:val="00371B01"/>
    <w:rsid w:val="00374044"/>
    <w:rsid w:val="003746BA"/>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C8A"/>
    <w:rsid w:val="003F2B9D"/>
    <w:rsid w:val="003F36F8"/>
    <w:rsid w:val="003F382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4356"/>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510E"/>
    <w:rsid w:val="005508C0"/>
    <w:rsid w:val="00550D7D"/>
    <w:rsid w:val="00553FB8"/>
    <w:rsid w:val="00556177"/>
    <w:rsid w:val="0055646F"/>
    <w:rsid w:val="0055784A"/>
    <w:rsid w:val="00560FD1"/>
    <w:rsid w:val="00561296"/>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A76"/>
    <w:rsid w:val="006C2577"/>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D4D"/>
    <w:rsid w:val="007C14A9"/>
    <w:rsid w:val="007C1CE7"/>
    <w:rsid w:val="007C2654"/>
    <w:rsid w:val="007C3D05"/>
    <w:rsid w:val="007C44AA"/>
    <w:rsid w:val="007C6293"/>
    <w:rsid w:val="007C65CE"/>
    <w:rsid w:val="007C6DAC"/>
    <w:rsid w:val="007C7184"/>
    <w:rsid w:val="007C722F"/>
    <w:rsid w:val="007D1CDD"/>
    <w:rsid w:val="007D3077"/>
    <w:rsid w:val="007D4C3C"/>
    <w:rsid w:val="007D4CA8"/>
    <w:rsid w:val="007D586B"/>
    <w:rsid w:val="007D643E"/>
    <w:rsid w:val="007D7C9F"/>
    <w:rsid w:val="007D7CB5"/>
    <w:rsid w:val="007E241D"/>
    <w:rsid w:val="007E2D40"/>
    <w:rsid w:val="007E2FC0"/>
    <w:rsid w:val="007E3BFD"/>
    <w:rsid w:val="007E48C1"/>
    <w:rsid w:val="007E4A01"/>
    <w:rsid w:val="007E5D32"/>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4ECB"/>
    <w:rsid w:val="0084505D"/>
    <w:rsid w:val="0084541A"/>
    <w:rsid w:val="00845EE1"/>
    <w:rsid w:val="0084645E"/>
    <w:rsid w:val="0084708A"/>
    <w:rsid w:val="00847C62"/>
    <w:rsid w:val="00850EDA"/>
    <w:rsid w:val="00852A4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5475"/>
    <w:rsid w:val="008D5A3C"/>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120D"/>
    <w:rsid w:val="009728A7"/>
    <w:rsid w:val="00973767"/>
    <w:rsid w:val="009745CA"/>
    <w:rsid w:val="00975775"/>
    <w:rsid w:val="0097754B"/>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517F"/>
    <w:rsid w:val="00A75561"/>
    <w:rsid w:val="00A75988"/>
    <w:rsid w:val="00A76500"/>
    <w:rsid w:val="00A76853"/>
    <w:rsid w:val="00A80D0D"/>
    <w:rsid w:val="00A81498"/>
    <w:rsid w:val="00A82219"/>
    <w:rsid w:val="00A82DC9"/>
    <w:rsid w:val="00A83C87"/>
    <w:rsid w:val="00A841F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A47"/>
    <w:rsid w:val="00BF3E65"/>
    <w:rsid w:val="00BF48D7"/>
    <w:rsid w:val="00BF48FD"/>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62DD"/>
    <w:rsid w:val="00C774F5"/>
    <w:rsid w:val="00C81AE5"/>
    <w:rsid w:val="00C83C43"/>
    <w:rsid w:val="00C8592C"/>
    <w:rsid w:val="00C861E4"/>
    <w:rsid w:val="00C86C37"/>
    <w:rsid w:val="00C86E96"/>
    <w:rsid w:val="00C920F4"/>
    <w:rsid w:val="00C9288B"/>
    <w:rsid w:val="00C9447A"/>
    <w:rsid w:val="00C94C28"/>
    <w:rsid w:val="00C97405"/>
    <w:rsid w:val="00CA0CC1"/>
    <w:rsid w:val="00CA14FF"/>
    <w:rsid w:val="00CA1F4A"/>
    <w:rsid w:val="00CA38F9"/>
    <w:rsid w:val="00CA3E5F"/>
    <w:rsid w:val="00CA445A"/>
    <w:rsid w:val="00CA5645"/>
    <w:rsid w:val="00CA5ABA"/>
    <w:rsid w:val="00CA6401"/>
    <w:rsid w:val="00CA723B"/>
    <w:rsid w:val="00CA7652"/>
    <w:rsid w:val="00CA77BB"/>
    <w:rsid w:val="00CB2481"/>
    <w:rsid w:val="00CB53BF"/>
    <w:rsid w:val="00CB6E03"/>
    <w:rsid w:val="00CB6EF1"/>
    <w:rsid w:val="00CB7534"/>
    <w:rsid w:val="00CC36FE"/>
    <w:rsid w:val="00CC3D2E"/>
    <w:rsid w:val="00CC4D9B"/>
    <w:rsid w:val="00CC5E8F"/>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2DA5"/>
    <w:rsid w:val="00D02F17"/>
    <w:rsid w:val="00D03A3F"/>
    <w:rsid w:val="00D0423E"/>
    <w:rsid w:val="00D042AA"/>
    <w:rsid w:val="00D07A51"/>
    <w:rsid w:val="00D114CF"/>
    <w:rsid w:val="00D1238A"/>
    <w:rsid w:val="00D14144"/>
    <w:rsid w:val="00D152F7"/>
    <w:rsid w:val="00D16633"/>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C1595"/>
    <w:rsid w:val="00EC3C4A"/>
    <w:rsid w:val="00EC457E"/>
    <w:rsid w:val="00EC52D3"/>
    <w:rsid w:val="00ED0F17"/>
    <w:rsid w:val="00ED31FD"/>
    <w:rsid w:val="00ED33B1"/>
    <w:rsid w:val="00ED4766"/>
    <w:rsid w:val="00ED5B6E"/>
    <w:rsid w:val="00ED6283"/>
    <w:rsid w:val="00ED7011"/>
    <w:rsid w:val="00ED735A"/>
    <w:rsid w:val="00EE1A63"/>
    <w:rsid w:val="00EE20CE"/>
    <w:rsid w:val="00EE2BB1"/>
    <w:rsid w:val="00EE2FB6"/>
    <w:rsid w:val="00EE3844"/>
    <w:rsid w:val="00EE4E29"/>
    <w:rsid w:val="00EE53A6"/>
    <w:rsid w:val="00EF03CD"/>
    <w:rsid w:val="00EF319B"/>
    <w:rsid w:val="00EF3C88"/>
    <w:rsid w:val="00EF467B"/>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90E"/>
    <w:rsid w:val="00FF0721"/>
    <w:rsid w:val="00FF0B15"/>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D7C00-7653-4C49-801E-C6994915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Сергей Владимирович Гужва</cp:lastModifiedBy>
  <cp:revision>6</cp:revision>
  <cp:lastPrinted>2023-11-30T04:24:00Z</cp:lastPrinted>
  <dcterms:created xsi:type="dcterms:W3CDTF">2023-11-29T04:58:00Z</dcterms:created>
  <dcterms:modified xsi:type="dcterms:W3CDTF">2023-12-05T10:37:00Z</dcterms:modified>
</cp:coreProperties>
</file>