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9029E4"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176CD0">
        <w:rPr>
          <w:rFonts w:ascii="Times New Roman" w:hAnsi="Times New Roman" w:cs="Times New Roman"/>
          <w:sz w:val="28"/>
          <w:szCs w:val="28"/>
        </w:rPr>
        <w:t xml:space="preserve"> </w:t>
      </w:r>
      <w:r w:rsidR="00D4369F">
        <w:rPr>
          <w:rFonts w:ascii="Times New Roman" w:hAnsi="Times New Roman" w:cs="Times New Roman"/>
          <w:sz w:val="28"/>
          <w:szCs w:val="28"/>
        </w:rPr>
        <w:t>проект</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D4369F">
        <w:rPr>
          <w:b/>
        </w:rPr>
        <w:t>4</w:t>
      </w:r>
      <w:r w:rsidRPr="00630491">
        <w:rPr>
          <w:b/>
        </w:rPr>
        <w:t xml:space="preserve"> год</w:t>
      </w:r>
    </w:p>
    <w:p w:rsidR="009748C3" w:rsidRPr="00630491" w:rsidRDefault="005A1085" w:rsidP="00630491">
      <w:pPr>
        <w:pStyle w:val="a3"/>
        <w:jc w:val="center"/>
        <w:rPr>
          <w:b/>
        </w:rPr>
      </w:pPr>
      <w:r>
        <w:rPr>
          <w:b/>
        </w:rPr>
        <w:t>и плановый период 202</w:t>
      </w:r>
      <w:r w:rsidR="00D4369F">
        <w:rPr>
          <w:b/>
        </w:rPr>
        <w:t>5</w:t>
      </w:r>
      <w:r>
        <w:rPr>
          <w:b/>
        </w:rPr>
        <w:t xml:space="preserve"> и 202</w:t>
      </w:r>
      <w:r w:rsidR="00D4369F">
        <w:rPr>
          <w:b/>
        </w:rPr>
        <w:t>6</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029E4" w:rsidRDefault="009748C3" w:rsidP="009029E4">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9029E4" w:rsidP="009029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16 </w:t>
      </w:r>
      <w:r w:rsidR="0030009E">
        <w:rPr>
          <w:rFonts w:ascii="Times New Roman" w:hAnsi="Times New Roman" w:cs="Times New Roman"/>
          <w:sz w:val="28"/>
          <w:szCs w:val="28"/>
        </w:rPr>
        <w:t xml:space="preserve">ноября </w:t>
      </w:r>
      <w:r w:rsidR="00132C58">
        <w:rPr>
          <w:rFonts w:ascii="Times New Roman" w:hAnsi="Times New Roman" w:cs="Times New Roman"/>
          <w:sz w:val="28"/>
          <w:szCs w:val="28"/>
        </w:rPr>
        <w:t>20</w:t>
      </w:r>
      <w:r w:rsidR="002806C2">
        <w:rPr>
          <w:rFonts w:ascii="Times New Roman" w:hAnsi="Times New Roman" w:cs="Times New Roman"/>
          <w:sz w:val="28"/>
          <w:szCs w:val="28"/>
        </w:rPr>
        <w:t>2</w:t>
      </w:r>
      <w:r w:rsidR="00D4369F">
        <w:rPr>
          <w:rFonts w:ascii="Times New Roman" w:hAnsi="Times New Roman" w:cs="Times New Roman"/>
          <w:sz w:val="28"/>
          <w:szCs w:val="28"/>
        </w:rPr>
        <w:t>3</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1.</w:t>
      </w:r>
      <w:r w:rsidR="008764D6">
        <w:rPr>
          <w:szCs w:val="28"/>
        </w:rPr>
        <w:t xml:space="preserve"> </w:t>
      </w:r>
      <w:r w:rsidRPr="009748C3">
        <w:rPr>
          <w:szCs w:val="28"/>
        </w:rPr>
        <w:t xml:space="preserve">Назначить на </w:t>
      </w:r>
      <w:r w:rsidR="00D4369F">
        <w:rPr>
          <w:szCs w:val="28"/>
        </w:rPr>
        <w:t>5</w:t>
      </w:r>
      <w:r w:rsidR="00382011">
        <w:rPr>
          <w:szCs w:val="28"/>
        </w:rPr>
        <w:t xml:space="preserve"> декабря</w:t>
      </w:r>
      <w:r>
        <w:rPr>
          <w:szCs w:val="28"/>
        </w:rPr>
        <w:t xml:space="preserve"> 20</w:t>
      </w:r>
      <w:r w:rsidR="002806C2">
        <w:rPr>
          <w:szCs w:val="28"/>
        </w:rPr>
        <w:t>2</w:t>
      </w:r>
      <w:r w:rsidR="00D4369F">
        <w:rPr>
          <w:szCs w:val="28"/>
        </w:rPr>
        <w:t>3</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D4369F">
        <w:rPr>
          <w:szCs w:val="28"/>
        </w:rPr>
        <w:t>4</w:t>
      </w:r>
      <w:r w:rsidR="00FB04F9">
        <w:rPr>
          <w:szCs w:val="28"/>
        </w:rPr>
        <w:t xml:space="preserve"> </w:t>
      </w:r>
      <w:r>
        <w:rPr>
          <w:szCs w:val="28"/>
        </w:rPr>
        <w:t>год</w:t>
      </w:r>
      <w:r w:rsidR="00FC3222">
        <w:rPr>
          <w:szCs w:val="28"/>
        </w:rPr>
        <w:t xml:space="preserve"> и плановый период 202</w:t>
      </w:r>
      <w:r w:rsidR="00D4369F">
        <w:rPr>
          <w:szCs w:val="28"/>
        </w:rPr>
        <w:t>5</w:t>
      </w:r>
      <w:r w:rsidR="00DE7759">
        <w:rPr>
          <w:szCs w:val="28"/>
        </w:rPr>
        <w:t xml:space="preserve"> и 20</w:t>
      </w:r>
      <w:r w:rsidR="00FC3222">
        <w:rPr>
          <w:szCs w:val="28"/>
        </w:rPr>
        <w:t>2</w:t>
      </w:r>
      <w:r w:rsidR="00D4369F">
        <w:rPr>
          <w:szCs w:val="28"/>
        </w:rPr>
        <w:t>6</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w:t>
      </w:r>
      <w:r w:rsidR="008764D6">
        <w:rPr>
          <w:szCs w:val="28"/>
        </w:rPr>
        <w:t xml:space="preserve"> </w:t>
      </w:r>
      <w:r w:rsidRPr="009748C3">
        <w:rPr>
          <w:szCs w:val="28"/>
        </w:rPr>
        <w:t>Утвердить Порядок уч</w:t>
      </w:r>
      <w:r w:rsidR="00160606">
        <w:rPr>
          <w:szCs w:val="28"/>
        </w:rPr>
        <w:t>ё</w:t>
      </w:r>
      <w:r w:rsidRPr="009748C3">
        <w:rPr>
          <w:szCs w:val="28"/>
        </w:rPr>
        <w:t>та предложений по Проекту согласно приложению 2.</w:t>
      </w:r>
    </w:p>
    <w:p w:rsidR="008764D6" w:rsidRPr="008764D6" w:rsidRDefault="008764D6" w:rsidP="008764D6">
      <w:pPr>
        <w:pStyle w:val="a3"/>
        <w:ind w:firstLine="567"/>
      </w:pPr>
      <w:r w:rsidRPr="008764D6">
        <w:t>3. Определить органом, уполномоченным на проведение публичных слушаний по проекту решения Думы города Нефтеюганска</w:t>
      </w:r>
      <w:r>
        <w:t xml:space="preserve"> </w:t>
      </w:r>
      <w:r w:rsidRPr="008764D6">
        <w:t>«О бюджете города Нефтеюганска на 2024 год</w:t>
      </w:r>
      <w:r>
        <w:t xml:space="preserve"> </w:t>
      </w:r>
      <w:r w:rsidRPr="008764D6">
        <w:t>и плановый период 2025 и 2026 годов»</w:t>
      </w:r>
      <w:r>
        <w:t xml:space="preserve"> </w:t>
      </w:r>
      <w:r w:rsidRPr="008764D6">
        <w:t>деп</w:t>
      </w:r>
      <w:r>
        <w:t>артамент</w:t>
      </w:r>
      <w:r w:rsidRPr="008764D6">
        <w:t xml:space="preserve"> ф</w:t>
      </w:r>
      <w:r>
        <w:t>инансов</w:t>
      </w:r>
      <w:r w:rsidRPr="008764D6">
        <w:t xml:space="preserve"> адм</w:t>
      </w:r>
      <w:r>
        <w:t xml:space="preserve">инистрации </w:t>
      </w:r>
      <w:r w:rsidRPr="008764D6">
        <w:t>г</w:t>
      </w:r>
      <w:r>
        <w:t>орода</w:t>
      </w:r>
      <w:r w:rsidRPr="008764D6">
        <w:t xml:space="preserve"> </w:t>
      </w:r>
      <w:r>
        <w:t>Н</w:t>
      </w:r>
      <w:r w:rsidRPr="008764D6">
        <w:t>еф</w:t>
      </w:r>
      <w:r>
        <w:t xml:space="preserve">теюганска. </w:t>
      </w:r>
    </w:p>
    <w:p w:rsidR="00160606" w:rsidRDefault="008764D6" w:rsidP="00160606">
      <w:pPr>
        <w:pStyle w:val="21"/>
        <w:ind w:firstLine="567"/>
        <w:jc w:val="both"/>
        <w:rPr>
          <w:szCs w:val="28"/>
        </w:rPr>
      </w:pPr>
      <w:r>
        <w:rPr>
          <w:szCs w:val="28"/>
        </w:rPr>
        <w:t>4</w:t>
      </w:r>
      <w:r w:rsidR="005437BD">
        <w:rPr>
          <w:szCs w:val="28"/>
        </w:rPr>
        <w:t>.</w:t>
      </w:r>
      <w:r>
        <w:rPr>
          <w:szCs w:val="28"/>
        </w:rPr>
        <w:t xml:space="preserve"> </w:t>
      </w:r>
      <w:r w:rsidR="005437BD">
        <w:rPr>
          <w:szCs w:val="28"/>
        </w:rPr>
        <w:t>Утвердить состав О</w:t>
      </w:r>
      <w:r w:rsidR="009748C3" w:rsidRPr="009748C3">
        <w:rPr>
          <w:szCs w:val="28"/>
        </w:rPr>
        <w:t>рг</w:t>
      </w:r>
      <w:r w:rsidR="005437BD">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8764D6" w:rsidP="00160606">
      <w:pPr>
        <w:pStyle w:val="21"/>
        <w:ind w:firstLine="567"/>
        <w:jc w:val="both"/>
        <w:rPr>
          <w:szCs w:val="28"/>
        </w:rPr>
      </w:pPr>
      <w:r>
        <w:rPr>
          <w:szCs w:val="28"/>
        </w:rPr>
        <w:t>5</w:t>
      </w:r>
      <w:r w:rsidR="00160606">
        <w:rPr>
          <w:szCs w:val="28"/>
        </w:rPr>
        <w:t>.</w:t>
      </w:r>
      <w:r>
        <w:rPr>
          <w:szCs w:val="28"/>
        </w:rPr>
        <w:t xml:space="preserve"> </w:t>
      </w:r>
      <w:r w:rsidR="00160606">
        <w:rPr>
          <w:szCs w:val="28"/>
        </w:rPr>
        <w:t xml:space="preserve">Опубликовать </w:t>
      </w:r>
      <w:r w:rsidR="009748C3" w:rsidRPr="009748C3">
        <w:rPr>
          <w:szCs w:val="28"/>
        </w:rPr>
        <w:t>решение в газете «Здравствуйте, нефтеюганцы!» и разместить на официальном сайте органов местного самоуправления города Нефтеюганска</w:t>
      </w:r>
      <w:r w:rsidR="00D4369F">
        <w:rPr>
          <w:szCs w:val="28"/>
        </w:rPr>
        <w:t>.</w:t>
      </w:r>
    </w:p>
    <w:p w:rsidR="009748C3" w:rsidRPr="009748C3" w:rsidRDefault="008764D6" w:rsidP="00160606">
      <w:pPr>
        <w:pStyle w:val="21"/>
        <w:ind w:firstLine="567"/>
        <w:jc w:val="both"/>
        <w:rPr>
          <w:szCs w:val="28"/>
        </w:rPr>
      </w:pPr>
      <w:r>
        <w:rPr>
          <w:szCs w:val="28"/>
        </w:rPr>
        <w:t>6</w:t>
      </w:r>
      <w:r w:rsidR="009748C3" w:rsidRPr="009748C3">
        <w:rPr>
          <w:szCs w:val="28"/>
        </w:rPr>
        <w:t>.</w:t>
      </w:r>
      <w:r>
        <w:rPr>
          <w:szCs w:val="28"/>
        </w:rPr>
        <w:t xml:space="preserve"> </w:t>
      </w:r>
      <w:r w:rsidR="009748C3" w:rsidRPr="009748C3">
        <w:rPr>
          <w:szCs w:val="28"/>
        </w:rPr>
        <w:t>Решение вступает в силу после его официального опубликования.</w:t>
      </w:r>
    </w:p>
    <w:p w:rsidR="009748C3" w:rsidRPr="009748C3" w:rsidRDefault="009748C3" w:rsidP="009748C3">
      <w:pPr>
        <w:pStyle w:val="BodyText21"/>
        <w:jc w:val="both"/>
        <w:rPr>
          <w:szCs w:val="28"/>
        </w:rPr>
      </w:pP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D4369F">
        <w:rPr>
          <w:szCs w:val="28"/>
        </w:rPr>
        <w:t>города</w:t>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D4369F">
        <w:rPr>
          <w:szCs w:val="28"/>
        </w:rPr>
        <w:t xml:space="preserve"> </w:t>
      </w:r>
      <w:r w:rsidR="009D6F3C">
        <w:rPr>
          <w:szCs w:val="28"/>
        </w:rPr>
        <w:t>М.М.Миннигулов</w:t>
      </w:r>
    </w:p>
    <w:p w:rsidR="009748C3" w:rsidRDefault="009748C3" w:rsidP="00160606">
      <w:pPr>
        <w:pStyle w:val="21"/>
        <w:jc w:val="both"/>
        <w:rPr>
          <w:szCs w:val="28"/>
        </w:rPr>
      </w:pPr>
    </w:p>
    <w:p w:rsidR="000E7876" w:rsidRDefault="000E7876" w:rsidP="00160606">
      <w:pPr>
        <w:pStyle w:val="21"/>
        <w:jc w:val="both"/>
        <w:rPr>
          <w:szCs w:val="28"/>
        </w:rPr>
      </w:pPr>
    </w:p>
    <w:p w:rsidR="009748C3" w:rsidRPr="009748C3" w:rsidRDefault="009029E4" w:rsidP="009748C3">
      <w:pPr>
        <w:pStyle w:val="21"/>
        <w:jc w:val="both"/>
        <w:rPr>
          <w:szCs w:val="28"/>
        </w:rPr>
      </w:pPr>
      <w:r>
        <w:rPr>
          <w:szCs w:val="28"/>
        </w:rPr>
        <w:t xml:space="preserve">16 </w:t>
      </w:r>
      <w:r w:rsidR="0030009E">
        <w:rPr>
          <w:szCs w:val="28"/>
        </w:rPr>
        <w:t xml:space="preserve">ноября </w:t>
      </w:r>
      <w:r w:rsidR="009748C3" w:rsidRPr="009748C3">
        <w:rPr>
          <w:szCs w:val="28"/>
        </w:rPr>
        <w:t>20</w:t>
      </w:r>
      <w:r w:rsidR="002806C2">
        <w:rPr>
          <w:szCs w:val="28"/>
        </w:rPr>
        <w:t>2</w:t>
      </w:r>
      <w:r w:rsidR="00D4369F">
        <w:rPr>
          <w:szCs w:val="28"/>
        </w:rPr>
        <w:t>3</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9029E4">
        <w:rPr>
          <w:szCs w:val="28"/>
        </w:rPr>
        <w:t xml:space="preserve"> </w:t>
      </w:r>
      <w:r w:rsidR="00D4369F">
        <w:rPr>
          <w:szCs w:val="28"/>
        </w:rPr>
        <w:t>___</w:t>
      </w:r>
      <w:r w:rsidRPr="009748C3">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9029E4">
      <w:pPr>
        <w:spacing w:after="0" w:line="240" w:lineRule="auto"/>
        <w:ind w:left="5954"/>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D4369F">
        <w:rPr>
          <w:rFonts w:ascii="Times New Roman" w:hAnsi="Times New Roman" w:cs="Times New Roman"/>
          <w:sz w:val="28"/>
          <w:szCs w:val="28"/>
        </w:rPr>
        <w:t>___</w:t>
      </w:r>
      <w:r w:rsidR="00160606">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D4369F">
        <w:rPr>
          <w:rFonts w:ascii="Times New Roman" w:eastAsia="Times New Roman" w:hAnsi="Times New Roman" w:cs="Times New Roman"/>
          <w:b/>
          <w:sz w:val="28"/>
          <w:szCs w:val="28"/>
        </w:rPr>
        <w:t>4</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D4369F">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 xml:space="preserve"> и 202</w:t>
      </w:r>
      <w:r w:rsidR="00D4369F">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D4369F">
        <w:rPr>
          <w:rFonts w:ascii="Times New Roman" w:eastAsia="Times New Roman" w:hAnsi="Times New Roman" w:cs="Times New Roman"/>
          <w:sz w:val="28"/>
          <w:szCs w:val="28"/>
        </w:rPr>
        <w:t>3</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В соответствии с Бюджетным кодексом Российской Федерации, Федеральным законом от 06.10.2003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 xml:space="preserve">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Pr>
          <w:rFonts w:ascii="Times New Roman" w:eastAsia="Times New Roman" w:hAnsi="Times New Roman" w:cs="Times New Roman"/>
          <w:sz w:val="27"/>
          <w:szCs w:val="27"/>
        </w:rPr>
        <w:t xml:space="preserve">Нефтеюганска </w:t>
      </w:r>
      <w:r w:rsidRPr="009347C0">
        <w:rPr>
          <w:rFonts w:ascii="Times New Roman" w:eastAsia="Times New Roman" w:hAnsi="Times New Roman" w:cs="Times New Roman"/>
          <w:sz w:val="27"/>
          <w:szCs w:val="27"/>
        </w:rPr>
        <w:t>от 25.09.2013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633-V, руководствуясь Уставом города Нефтеюганска, заслушав решение комиссии по бюджету и местным налогам Дума города решила: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1.Утвердить основные характеристики бюджета города Нефтеюганска (далее </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бюджет города) 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год:</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1)общий объём доходов бюджета города в сумме </w:t>
      </w:r>
      <w:r w:rsidRPr="000437D0">
        <w:rPr>
          <w:rFonts w:ascii="Times New Roman" w:eastAsia="Times New Roman" w:hAnsi="Times New Roman" w:cs="Times New Roman"/>
          <w:sz w:val="27"/>
          <w:szCs w:val="27"/>
        </w:rPr>
        <w:t>11 989 166</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612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Pr>
          <w:rFonts w:ascii="Times New Roman" w:eastAsia="Times New Roman" w:hAnsi="Times New Roman" w:cs="Times New Roman"/>
          <w:sz w:val="27"/>
          <w:szCs w:val="27"/>
        </w:rPr>
        <w:t>;</w:t>
      </w:r>
      <w:r w:rsidRPr="00DF1930">
        <w:rPr>
          <w:rFonts w:ascii="Times New Roman" w:eastAsia="Times New Roman" w:hAnsi="Times New Roman" w:cs="Times New Roman"/>
          <w:sz w:val="27"/>
          <w:szCs w:val="27"/>
        </w:rPr>
        <w:t xml:space="preserve">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2)общий объём расходов бюджета города в сумме </w:t>
      </w:r>
      <w:r w:rsidRPr="000437D0">
        <w:rPr>
          <w:rFonts w:ascii="Times New Roman" w:eastAsia="Times New Roman" w:hAnsi="Times New Roman" w:cs="Times New Roman"/>
          <w:sz w:val="27"/>
          <w:szCs w:val="27"/>
        </w:rPr>
        <w:t>12 911 350</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558</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3)дефицит бюджета города в сумме </w:t>
      </w:r>
      <w:r w:rsidRPr="000437D0">
        <w:rPr>
          <w:rFonts w:ascii="Times New Roman" w:eastAsia="Times New Roman" w:hAnsi="Times New Roman" w:cs="Times New Roman"/>
          <w:sz w:val="27"/>
          <w:szCs w:val="27"/>
        </w:rPr>
        <w:t>922 183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946</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4)верхний предел муниципального внутреннего долга города на 1 января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года в объёме 0 рублей, в том числе верхний предел долга по муниципальным гарантиям 0 рублей;</w:t>
      </w:r>
    </w:p>
    <w:p w:rsidR="00702C3A" w:rsidRPr="009347C0" w:rsidRDefault="00702C3A" w:rsidP="00702C3A">
      <w:pPr>
        <w:spacing w:after="0" w:line="240" w:lineRule="auto"/>
        <w:ind w:firstLine="709"/>
        <w:jc w:val="both"/>
        <w:rPr>
          <w:rFonts w:ascii="Times New Roman" w:eastAsia="Times New Roman" w:hAnsi="Times New Roman" w:cs="Times New Roman"/>
          <w:color w:val="00B050"/>
          <w:sz w:val="27"/>
          <w:szCs w:val="27"/>
        </w:rPr>
      </w:pPr>
      <w:r w:rsidRPr="009347C0">
        <w:rPr>
          <w:rFonts w:ascii="Times New Roman" w:eastAsia="Times New Roman" w:hAnsi="Times New Roman" w:cs="Times New Roman"/>
          <w:sz w:val="27"/>
          <w:szCs w:val="27"/>
        </w:rPr>
        <w:t>5)объем расходов на обслуживание муниципального внутреннего долга 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CF34AD">
        <w:rPr>
          <w:rFonts w:ascii="Times New Roman" w:eastAsia="Times New Roman" w:hAnsi="Times New Roman" w:cs="Times New Roman"/>
          <w:sz w:val="27"/>
          <w:szCs w:val="27"/>
        </w:rPr>
        <w:t>2.Утвердить основные характеристики бюджета города на плановый период 202</w:t>
      </w:r>
      <w:r>
        <w:rPr>
          <w:rFonts w:ascii="Times New Roman" w:eastAsia="Times New Roman" w:hAnsi="Times New Roman" w:cs="Times New Roman"/>
          <w:sz w:val="27"/>
          <w:szCs w:val="27"/>
        </w:rPr>
        <w:t>5</w:t>
      </w:r>
      <w:r w:rsidRPr="00CF34AD">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CF34AD">
        <w:rPr>
          <w:rFonts w:ascii="Times New Roman" w:eastAsia="Times New Roman" w:hAnsi="Times New Roman" w:cs="Times New Roman"/>
          <w:sz w:val="27"/>
          <w:szCs w:val="27"/>
        </w:rPr>
        <w:t xml:space="preserve"> годов: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w:t>
      </w:r>
      <w:r w:rsidRPr="00DF1930">
        <w:rPr>
          <w:rFonts w:ascii="Times New Roman" w:eastAsia="Times New Roman" w:hAnsi="Times New Roman" w:cs="Times New Roman"/>
          <w:sz w:val="27"/>
          <w:szCs w:val="27"/>
        </w:rPr>
        <w:t>общий объём доходов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10 618 283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012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xml:space="preserve"> и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10 452 427</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912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 xml:space="preserve">;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sidRPr="00DF1930">
        <w:rPr>
          <w:rFonts w:ascii="Times New Roman" w:eastAsia="Times New Roman" w:hAnsi="Times New Roman" w:cs="Times New Roman"/>
          <w:sz w:val="27"/>
          <w:szCs w:val="27"/>
        </w:rPr>
        <w:t>общий объём расходов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10 939 166</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531</w:t>
      </w:r>
      <w:r>
        <w:rPr>
          <w:rFonts w:ascii="Times New Roman" w:eastAsia="Times New Roman" w:hAnsi="Times New Roman" w:cs="Times New Roman"/>
          <w:sz w:val="27"/>
          <w:szCs w:val="27"/>
        </w:rPr>
        <w:t xml:space="preserve"> рубль</w:t>
      </w:r>
      <w:r w:rsidRPr="00DF1930">
        <w:rPr>
          <w:rFonts w:ascii="Times New Roman" w:eastAsia="Times New Roman" w:hAnsi="Times New Roman" w:cs="Times New Roman"/>
          <w:sz w:val="27"/>
          <w:szCs w:val="27"/>
        </w:rPr>
        <w:t xml:space="preserve"> и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10 841 917</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356</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в том числе условно утвержденные расходы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1</w:t>
      </w:r>
      <w:r>
        <w:rPr>
          <w:rFonts w:ascii="Times New Roman" w:eastAsia="Times New Roman" w:hAnsi="Times New Roman" w:cs="Times New Roman"/>
          <w:sz w:val="27"/>
          <w:szCs w:val="27"/>
        </w:rPr>
        <w:t>40</w:t>
      </w:r>
      <w:r w:rsidRPr="00DF193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0</w:t>
      </w:r>
      <w:r w:rsidRPr="00DF1930">
        <w:rPr>
          <w:rFonts w:ascii="Times New Roman" w:eastAsia="Times New Roman" w:hAnsi="Times New Roman" w:cs="Times New Roman"/>
          <w:sz w:val="27"/>
          <w:szCs w:val="27"/>
        </w:rPr>
        <w:t>00 000 рублей и</w:t>
      </w:r>
      <w:r>
        <w:rPr>
          <w:rFonts w:ascii="Times New Roman" w:eastAsia="Times New Roman" w:hAnsi="Times New Roman" w:cs="Times New Roman"/>
          <w:sz w:val="27"/>
          <w:szCs w:val="27"/>
        </w:rPr>
        <w:t xml:space="preserve"> на 2026 год          в сумме 290 </w:t>
      </w:r>
      <w:r w:rsidRPr="00DF1930">
        <w:rPr>
          <w:rFonts w:ascii="Times New Roman" w:eastAsia="Times New Roman" w:hAnsi="Times New Roman" w:cs="Times New Roman"/>
          <w:sz w:val="27"/>
          <w:szCs w:val="27"/>
        </w:rPr>
        <w:t>000 000 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w:t>
      </w:r>
      <w:r w:rsidRPr="00DF1930">
        <w:rPr>
          <w:rFonts w:ascii="Times New Roman" w:eastAsia="Times New Roman" w:hAnsi="Times New Roman" w:cs="Times New Roman"/>
          <w:sz w:val="27"/>
          <w:szCs w:val="27"/>
        </w:rPr>
        <w:t>дефицит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320 883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519</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389 489</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444</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я</w:t>
      </w:r>
      <w:r w:rsidRPr="009347C0">
        <w:rPr>
          <w:rFonts w:ascii="Times New Roman" w:eastAsia="Times New Roman" w:hAnsi="Times New Roman" w:cs="Times New Roman"/>
          <w:sz w:val="27"/>
          <w:szCs w:val="27"/>
        </w:rPr>
        <w:t>;</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w:t>
      </w:r>
      <w:r w:rsidRPr="00DF1930">
        <w:rPr>
          <w:rFonts w:ascii="Times New Roman" w:eastAsia="Times New Roman" w:hAnsi="Times New Roman" w:cs="Times New Roman"/>
          <w:sz w:val="27"/>
          <w:szCs w:val="27"/>
        </w:rPr>
        <w:t>верхний предел муниципального внутреннего долга на 1 января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года </w:t>
      </w:r>
      <w:r w:rsidRPr="008651F0">
        <w:rPr>
          <w:rFonts w:ascii="Times New Roman" w:eastAsia="Times New Roman" w:hAnsi="Times New Roman" w:cs="Times New Roman"/>
          <w:sz w:val="27"/>
          <w:szCs w:val="27"/>
        </w:rPr>
        <w:t>185 710 277</w:t>
      </w:r>
      <w:r w:rsidRPr="00DF1930">
        <w:rPr>
          <w:rFonts w:ascii="Times New Roman" w:eastAsia="Times New Roman" w:hAnsi="Times New Roman" w:cs="Times New Roman"/>
          <w:sz w:val="27"/>
          <w:szCs w:val="27"/>
        </w:rPr>
        <w:t xml:space="preserve"> рублей, на 1 января 202</w:t>
      </w:r>
      <w:r>
        <w:rPr>
          <w:rFonts w:ascii="Times New Roman" w:eastAsia="Times New Roman" w:hAnsi="Times New Roman" w:cs="Times New Roman"/>
          <w:sz w:val="27"/>
          <w:szCs w:val="27"/>
        </w:rPr>
        <w:t>7</w:t>
      </w:r>
      <w:r w:rsidRPr="00DF1930">
        <w:rPr>
          <w:rFonts w:ascii="Times New Roman" w:eastAsia="Times New Roman" w:hAnsi="Times New Roman" w:cs="Times New Roman"/>
          <w:sz w:val="27"/>
          <w:szCs w:val="27"/>
        </w:rPr>
        <w:t xml:space="preserve"> года </w:t>
      </w:r>
      <w:r w:rsidRPr="007A4D7E">
        <w:rPr>
          <w:rFonts w:ascii="Times New Roman" w:eastAsia="Times New Roman" w:hAnsi="Times New Roman" w:cs="Times New Roman"/>
          <w:sz w:val="27"/>
          <w:szCs w:val="27"/>
        </w:rPr>
        <w:t>575 199 721 рубль</w:t>
      </w:r>
      <w:r w:rsidRPr="00DF1930">
        <w:rPr>
          <w:rFonts w:ascii="Times New Roman" w:eastAsia="Times New Roman" w:hAnsi="Times New Roman" w:cs="Times New Roman"/>
          <w:sz w:val="27"/>
          <w:szCs w:val="27"/>
        </w:rPr>
        <w:t>, в том числе верхний предел долга по муниципальным гарантиям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объёме 0 рублей,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lastRenderedPageBreak/>
        <w:t>5)объем расходов на обслуживание муниципального внутреннего долга 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w:t>
      </w:r>
      <w:r>
        <w:rPr>
          <w:rFonts w:ascii="Times New Roman" w:eastAsia="Times New Roman" w:hAnsi="Times New Roman" w:cs="Times New Roman"/>
          <w:sz w:val="27"/>
          <w:szCs w:val="27"/>
        </w:rPr>
        <w:t>5 000 000</w:t>
      </w:r>
      <w:r w:rsidRPr="009347C0">
        <w:rPr>
          <w:rFonts w:ascii="Times New Roman" w:eastAsia="Times New Roman" w:hAnsi="Times New Roman" w:cs="Times New Roman"/>
          <w:sz w:val="27"/>
          <w:szCs w:val="27"/>
        </w:rPr>
        <w:t xml:space="preserve"> рублей, 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w:t>
      </w:r>
      <w:r>
        <w:rPr>
          <w:rFonts w:ascii="Times New Roman" w:eastAsia="Times New Roman" w:hAnsi="Times New Roman" w:cs="Times New Roman"/>
          <w:sz w:val="27"/>
          <w:szCs w:val="27"/>
        </w:rPr>
        <w:t>25 0</w:t>
      </w:r>
      <w:r w:rsidRPr="009347C0">
        <w:rPr>
          <w:rFonts w:ascii="Times New Roman" w:eastAsia="Times New Roman" w:hAnsi="Times New Roman" w:cs="Times New Roman"/>
          <w:sz w:val="27"/>
          <w:szCs w:val="27"/>
        </w:rPr>
        <w:t>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3.Утвердить распределение доходов бюджета города по показателям классификации доходов: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1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2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4.Утвердить источники финансирования дефицита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3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4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5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6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6.Утвердить распределение бюджетных ассигнований по разделам, подразделам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7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8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7.Утвердить распределение</w:t>
      </w:r>
      <w:r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 xml:space="preserve">4 </w:t>
      </w:r>
      <w:r w:rsidRPr="009347C0">
        <w:rPr>
          <w:rFonts w:ascii="Times New Roman" w:eastAsia="Times New Roman" w:hAnsi="Times New Roman" w:cs="Times New Roman"/>
          <w:sz w:val="27"/>
          <w:szCs w:val="27"/>
        </w:rPr>
        <w:t>год согласно приложению 9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10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8.Утвердить ведомственную структуру расходов бюджета города, в том числе в ее составе перечень главных распорядителей средств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11 к настоящему решению;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12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9.Утвердить общий объем бюджетных ассигнований на исполнение публичных нормативных обязательств: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35 989 500</w:t>
      </w:r>
      <w:r w:rsidRPr="009347C0">
        <w:rPr>
          <w:rFonts w:ascii="Times New Roman" w:eastAsia="Times New Roman" w:hAnsi="Times New Roman" w:cs="Times New Roman"/>
          <w:sz w:val="27"/>
          <w:szCs w:val="27"/>
        </w:rPr>
        <w:t xml:space="preserve"> рубл</w:t>
      </w:r>
      <w:r>
        <w:rPr>
          <w:rFonts w:ascii="Times New Roman" w:eastAsia="Times New Roman" w:hAnsi="Times New Roman" w:cs="Times New Roman"/>
          <w:sz w:val="27"/>
          <w:szCs w:val="27"/>
        </w:rPr>
        <w:t>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18 989 500</w:t>
      </w:r>
      <w:r w:rsidRPr="009347C0">
        <w:rPr>
          <w:rFonts w:ascii="Times New Roman" w:eastAsia="Times New Roman" w:hAnsi="Times New Roman" w:cs="Times New Roman"/>
          <w:sz w:val="27"/>
          <w:szCs w:val="27"/>
        </w:rPr>
        <w:t xml:space="preserve">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18 989 500</w:t>
      </w:r>
      <w:r w:rsidRPr="009347C0">
        <w:rPr>
          <w:rFonts w:ascii="Times New Roman" w:eastAsia="Times New Roman" w:hAnsi="Times New Roman" w:cs="Times New Roman"/>
          <w:sz w:val="27"/>
          <w:szCs w:val="27"/>
        </w:rPr>
        <w:t xml:space="preserve">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10.Утвердить в бюджете общий объём межбюджетных трансфертов, получаемых из других бюджетов: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6 870 903</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700</w:t>
      </w:r>
      <w:r>
        <w:rPr>
          <w:rFonts w:ascii="Times New Roman" w:eastAsia="Times New Roman" w:hAnsi="Times New Roman" w:cs="Times New Roman"/>
          <w:sz w:val="27"/>
          <w:szCs w:val="27"/>
        </w:rPr>
        <w:t xml:space="preserve"> </w:t>
      </w:r>
      <w:r w:rsidRPr="00981AE2">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5 458 624</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500</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 xml:space="preserve">рублей;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5 171 226</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000</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11.По резервному фонду предусмотрены расходы в соответствии со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статьей 81 Бюджетного кодекса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lastRenderedPageBreak/>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10 000 000</w:t>
      </w:r>
      <w:r w:rsidRPr="00981AE2">
        <w:rPr>
          <w:rFonts w:ascii="Times New Roman" w:eastAsia="Times New Roman" w:hAnsi="Times New Roman" w:cs="Times New Roman"/>
          <w:sz w:val="27"/>
          <w:szCs w:val="27"/>
        </w:rPr>
        <w:t xml:space="preserve"> 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w:t>
      </w:r>
      <w:r w:rsidRPr="009347C0">
        <w:rPr>
          <w:rFonts w:ascii="Times New Roman" w:eastAsia="Times New Roman" w:hAnsi="Times New Roman" w:cs="Times New Roman"/>
          <w:sz w:val="27"/>
          <w:szCs w:val="27"/>
        </w:rPr>
        <w:t xml:space="preserve"> 000 000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w:t>
      </w:r>
      <w:r w:rsidRPr="009347C0">
        <w:rPr>
          <w:rFonts w:ascii="Times New Roman" w:eastAsia="Times New Roman" w:hAnsi="Times New Roman" w:cs="Times New Roman"/>
          <w:sz w:val="27"/>
          <w:szCs w:val="27"/>
        </w:rPr>
        <w:t xml:space="preserve"> 000 000 рублей.</w:t>
      </w:r>
    </w:p>
    <w:p w:rsidR="00702C3A" w:rsidRPr="00D3272E"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 xml:space="preserve">12.Утвердить в составе расходов бюджета города Нефтеюганска бюджетные ассигнования, иным образом зарезервированные, на 2024 год в сумме </w:t>
      </w:r>
      <w:r>
        <w:rPr>
          <w:rFonts w:ascii="Times New Roman" w:eastAsia="Times New Roman" w:hAnsi="Times New Roman" w:cs="Times New Roman"/>
          <w:sz w:val="27"/>
          <w:szCs w:val="27"/>
        </w:rPr>
        <w:t xml:space="preserve">215 791 300 </w:t>
      </w:r>
      <w:r w:rsidRPr="00D3272E">
        <w:rPr>
          <w:rFonts w:ascii="Times New Roman" w:eastAsia="Times New Roman" w:hAnsi="Times New Roman" w:cs="Times New Roman"/>
          <w:sz w:val="27"/>
          <w:szCs w:val="27"/>
        </w:rPr>
        <w:t xml:space="preserve">рублей, на 2025 год 65 727 000 рублей, на 2026 год 107 612 700 рублей на: </w:t>
      </w:r>
    </w:p>
    <w:p w:rsidR="00702C3A" w:rsidRPr="00D3272E"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Pr>
          <w:rFonts w:ascii="Times New Roman" w:eastAsia="Times New Roman" w:hAnsi="Times New Roman" w:cs="Times New Roman"/>
          <w:sz w:val="27"/>
          <w:szCs w:val="27"/>
        </w:rPr>
        <w:t xml:space="preserve">              </w:t>
      </w:r>
      <w:r w:rsidRPr="00D3272E">
        <w:rPr>
          <w:rFonts w:ascii="Times New Roman" w:eastAsia="Times New Roman" w:hAnsi="Times New Roman" w:cs="Times New Roman"/>
          <w:sz w:val="27"/>
          <w:szCs w:val="27"/>
        </w:rPr>
        <w:t>203 791 300 рублей, на 2025 год 10 000 000 рублей, на 2026 год 10 000 000 рублей;</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w:t>
      </w:r>
      <w:r>
        <w:rPr>
          <w:rFonts w:ascii="Times New Roman" w:eastAsia="Times New Roman" w:hAnsi="Times New Roman" w:cs="Times New Roman"/>
          <w:sz w:val="27"/>
          <w:szCs w:val="27"/>
        </w:rPr>
        <w:t>4</w:t>
      </w:r>
      <w:r w:rsidRPr="00D3272E">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12 000</w:t>
      </w:r>
      <w:r w:rsidRPr="00D3272E">
        <w:rPr>
          <w:rFonts w:ascii="Times New Roman" w:eastAsia="Times New Roman" w:hAnsi="Times New Roman" w:cs="Times New Roman"/>
          <w:sz w:val="27"/>
          <w:szCs w:val="27"/>
        </w:rPr>
        <w:t xml:space="preserve"> 000 рублей, на 202</w:t>
      </w:r>
      <w:r>
        <w:rPr>
          <w:rFonts w:ascii="Times New Roman" w:eastAsia="Times New Roman" w:hAnsi="Times New Roman" w:cs="Times New Roman"/>
          <w:sz w:val="27"/>
          <w:szCs w:val="27"/>
        </w:rPr>
        <w:t>5</w:t>
      </w:r>
      <w:r w:rsidRPr="00D3272E">
        <w:rPr>
          <w:rFonts w:ascii="Times New Roman" w:eastAsia="Times New Roman" w:hAnsi="Times New Roman" w:cs="Times New Roman"/>
          <w:sz w:val="27"/>
          <w:szCs w:val="27"/>
        </w:rPr>
        <w:t xml:space="preserve"> год 12 000 000 рублей, на 202</w:t>
      </w:r>
      <w:r>
        <w:rPr>
          <w:rFonts w:ascii="Times New Roman" w:eastAsia="Times New Roman" w:hAnsi="Times New Roman" w:cs="Times New Roman"/>
          <w:sz w:val="27"/>
          <w:szCs w:val="27"/>
        </w:rPr>
        <w:t>6</w:t>
      </w:r>
      <w:r w:rsidRPr="00D3272E">
        <w:rPr>
          <w:rFonts w:ascii="Times New Roman" w:eastAsia="Times New Roman" w:hAnsi="Times New Roman" w:cs="Times New Roman"/>
          <w:sz w:val="27"/>
          <w:szCs w:val="27"/>
        </w:rPr>
        <w:t xml:space="preserve"> год 12 000 000 рублей;</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обеспечение расходных обязательств, возникающих после ввода в эксплуатацию новых объектов муниципальной собственности в 202</w:t>
      </w:r>
      <w:r>
        <w:rPr>
          <w:rFonts w:ascii="Times New Roman" w:eastAsia="Times New Roman" w:hAnsi="Times New Roman" w:cs="Times New Roman"/>
          <w:sz w:val="27"/>
          <w:szCs w:val="27"/>
        </w:rPr>
        <w:t>4</w:t>
      </w:r>
      <w:r w:rsidRPr="00D3272E">
        <w:rPr>
          <w:rFonts w:ascii="Times New Roman" w:eastAsia="Times New Roman" w:hAnsi="Times New Roman" w:cs="Times New Roman"/>
          <w:sz w:val="27"/>
          <w:szCs w:val="27"/>
        </w:rPr>
        <w:t xml:space="preserve"> году в сумме 0 рублей, в 202</w:t>
      </w:r>
      <w:r>
        <w:rPr>
          <w:rFonts w:ascii="Times New Roman" w:eastAsia="Times New Roman" w:hAnsi="Times New Roman" w:cs="Times New Roman"/>
          <w:sz w:val="27"/>
          <w:szCs w:val="27"/>
        </w:rPr>
        <w:t>5</w:t>
      </w:r>
      <w:r w:rsidRPr="00D3272E">
        <w:rPr>
          <w:rFonts w:ascii="Times New Roman" w:eastAsia="Times New Roman" w:hAnsi="Times New Roman" w:cs="Times New Roman"/>
          <w:sz w:val="27"/>
          <w:szCs w:val="27"/>
        </w:rPr>
        <w:t xml:space="preserve"> году в сумме 43 727</w:t>
      </w:r>
      <w:r>
        <w:rPr>
          <w:rFonts w:ascii="Times New Roman" w:eastAsia="Times New Roman" w:hAnsi="Times New Roman" w:cs="Times New Roman"/>
          <w:sz w:val="27"/>
          <w:szCs w:val="27"/>
        </w:rPr>
        <w:t> </w:t>
      </w:r>
      <w:r w:rsidRPr="00D3272E">
        <w:rPr>
          <w:rFonts w:ascii="Times New Roman" w:eastAsia="Times New Roman" w:hAnsi="Times New Roman" w:cs="Times New Roman"/>
          <w:sz w:val="27"/>
          <w:szCs w:val="27"/>
        </w:rPr>
        <w:t>000</w:t>
      </w:r>
      <w:r>
        <w:rPr>
          <w:rFonts w:ascii="Times New Roman" w:eastAsia="Times New Roman" w:hAnsi="Times New Roman" w:cs="Times New Roman"/>
          <w:sz w:val="27"/>
          <w:szCs w:val="27"/>
        </w:rPr>
        <w:t xml:space="preserve"> </w:t>
      </w:r>
      <w:r w:rsidRPr="00D3272E">
        <w:rPr>
          <w:rFonts w:ascii="Times New Roman" w:eastAsia="Times New Roman" w:hAnsi="Times New Roman" w:cs="Times New Roman"/>
          <w:sz w:val="27"/>
          <w:szCs w:val="27"/>
        </w:rPr>
        <w:t>рублей, в 202</w:t>
      </w:r>
      <w:r>
        <w:rPr>
          <w:rFonts w:ascii="Times New Roman" w:eastAsia="Times New Roman" w:hAnsi="Times New Roman" w:cs="Times New Roman"/>
          <w:sz w:val="27"/>
          <w:szCs w:val="27"/>
        </w:rPr>
        <w:t>6</w:t>
      </w:r>
      <w:r w:rsidRPr="00D3272E">
        <w:rPr>
          <w:rFonts w:ascii="Times New Roman" w:eastAsia="Times New Roman" w:hAnsi="Times New Roman" w:cs="Times New Roman"/>
          <w:sz w:val="27"/>
          <w:szCs w:val="27"/>
        </w:rPr>
        <w:t xml:space="preserve"> году 85 612 700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13.</w:t>
      </w:r>
      <w:r>
        <w:rPr>
          <w:rFonts w:ascii="Times New Roman" w:eastAsia="Times New Roman" w:hAnsi="Times New Roman" w:cs="Times New Roman"/>
          <w:sz w:val="27"/>
          <w:szCs w:val="27"/>
        </w:rPr>
        <w:t>Утвердить</w:t>
      </w:r>
      <w:r w:rsidRPr="009347C0">
        <w:rPr>
          <w:rFonts w:ascii="Times New Roman" w:eastAsia="Times New Roman" w:hAnsi="Times New Roman" w:cs="Times New Roman"/>
          <w:sz w:val="27"/>
          <w:szCs w:val="27"/>
        </w:rPr>
        <w:t xml:space="preserve"> объем бюджетных ассигнований дорожного фонда муниципального образования город Нефтеюганск:</w:t>
      </w:r>
    </w:p>
    <w:p w:rsidR="00702C3A" w:rsidRPr="00981AE2" w:rsidRDefault="00702C3A" w:rsidP="00702C3A">
      <w:pPr>
        <w:spacing w:after="0" w:line="240" w:lineRule="auto"/>
        <w:ind w:firstLine="709"/>
        <w:jc w:val="both"/>
        <w:rPr>
          <w:rFonts w:ascii="Times New Roman" w:eastAsia="Times New Roman" w:hAnsi="Times New Roman" w:cs="Times New Roman"/>
          <w:sz w:val="27"/>
          <w:szCs w:val="27"/>
        </w:rPr>
      </w:pPr>
      <w:r w:rsidRPr="00981AE2">
        <w:rPr>
          <w:rFonts w:ascii="Times New Roman" w:eastAsia="Times New Roman" w:hAnsi="Times New Roman" w:cs="Times New Roman"/>
          <w:sz w:val="27"/>
          <w:szCs w:val="27"/>
        </w:rPr>
        <w:t>1)на 202</w:t>
      </w:r>
      <w:r w:rsidRPr="00945912">
        <w:rPr>
          <w:rFonts w:ascii="Times New Roman" w:eastAsia="Times New Roman" w:hAnsi="Times New Roman" w:cs="Times New Roman"/>
          <w:sz w:val="27"/>
          <w:szCs w:val="27"/>
        </w:rPr>
        <w:t>4</w:t>
      </w:r>
      <w:r w:rsidRPr="00981AE2">
        <w:rPr>
          <w:rFonts w:ascii="Times New Roman" w:eastAsia="Times New Roman" w:hAnsi="Times New Roman" w:cs="Times New Roman"/>
          <w:sz w:val="27"/>
          <w:szCs w:val="27"/>
        </w:rPr>
        <w:t xml:space="preserve"> год в сумме </w:t>
      </w:r>
      <w:r w:rsidRPr="00945912">
        <w:rPr>
          <w:rFonts w:ascii="Times New Roman" w:eastAsia="Times New Roman" w:hAnsi="Times New Roman" w:cs="Times New Roman"/>
          <w:sz w:val="27"/>
          <w:szCs w:val="27"/>
        </w:rPr>
        <w:t>645</w:t>
      </w:r>
      <w:r>
        <w:rPr>
          <w:rFonts w:ascii="Times New Roman" w:eastAsia="Times New Roman" w:hAnsi="Times New Roman" w:cs="Times New Roman"/>
          <w:sz w:val="27"/>
          <w:szCs w:val="27"/>
          <w:lang w:val="en-US"/>
        </w:rPr>
        <w:t> </w:t>
      </w:r>
      <w:r w:rsidRPr="00945912">
        <w:rPr>
          <w:rFonts w:ascii="Times New Roman" w:eastAsia="Times New Roman" w:hAnsi="Times New Roman" w:cs="Times New Roman"/>
          <w:sz w:val="27"/>
          <w:szCs w:val="27"/>
        </w:rPr>
        <w:t>953 170</w:t>
      </w:r>
      <w:r w:rsidRPr="00981AE2">
        <w:rPr>
          <w:rFonts w:ascii="Times New Roman" w:eastAsia="Times New Roman" w:hAnsi="Times New Roman" w:cs="Times New Roman"/>
          <w:sz w:val="27"/>
          <w:szCs w:val="27"/>
        </w:rPr>
        <w:t xml:space="preserve"> рубл</w:t>
      </w:r>
      <w:r>
        <w:rPr>
          <w:rFonts w:ascii="Times New Roman" w:eastAsia="Times New Roman" w:hAnsi="Times New Roman" w:cs="Times New Roman"/>
          <w:sz w:val="27"/>
          <w:szCs w:val="27"/>
        </w:rPr>
        <w:t>ей</w:t>
      </w:r>
      <w:r w:rsidRPr="00981AE2">
        <w:rPr>
          <w:rFonts w:ascii="Times New Roman" w:eastAsia="Times New Roman" w:hAnsi="Times New Roman" w:cs="Times New Roman"/>
          <w:sz w:val="27"/>
          <w:szCs w:val="27"/>
        </w:rPr>
        <w:t xml:space="preserve">;  </w:t>
      </w:r>
    </w:p>
    <w:p w:rsidR="00702C3A" w:rsidRPr="00981AE2"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2)на 2025</w:t>
      </w:r>
      <w:r w:rsidRPr="00981AE2">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 xml:space="preserve">400 349 000 </w:t>
      </w:r>
      <w:r w:rsidRPr="00981AE2">
        <w:rPr>
          <w:rFonts w:ascii="Times New Roman" w:eastAsia="Times New Roman" w:hAnsi="Times New Roman" w:cs="Times New Roman"/>
          <w:sz w:val="27"/>
          <w:szCs w:val="27"/>
        </w:rPr>
        <w:t xml:space="preserve">рублей; </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81AE2">
        <w:rPr>
          <w:rFonts w:ascii="Times New Roman" w:eastAsia="Times New Roman" w:hAnsi="Times New Roman" w:cs="Times New Roman"/>
          <w:sz w:val="27"/>
          <w:szCs w:val="27"/>
        </w:rPr>
        <w:t>3)на 202</w:t>
      </w:r>
      <w:r w:rsidRPr="00945912">
        <w:rPr>
          <w:rFonts w:ascii="Times New Roman" w:eastAsia="Times New Roman" w:hAnsi="Times New Roman" w:cs="Times New Roman"/>
          <w:sz w:val="27"/>
          <w:szCs w:val="27"/>
        </w:rPr>
        <w:t>6</w:t>
      </w:r>
      <w:r w:rsidRPr="00981AE2">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399 144 300 рублей.</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Установить, что в соответствии с под</w:t>
      </w:r>
      <w:hyperlink r:id="rId8">
        <w:r w:rsidRPr="0087597B">
          <w:rPr>
            <w:rFonts w:ascii="Times New Roman" w:hAnsi="Times New Roman" w:cs="Times New Roman"/>
            <w:sz w:val="27"/>
            <w:szCs w:val="27"/>
          </w:rPr>
          <w:t>пунктом 9 пункта 2.2</w:t>
        </w:r>
      </w:hyperlink>
      <w:r>
        <w:rPr>
          <w:rFonts w:ascii="Times New Roman" w:hAnsi="Times New Roman" w:cs="Times New Roman"/>
          <w:sz w:val="27"/>
          <w:szCs w:val="27"/>
        </w:rPr>
        <w:t xml:space="preserve"> </w:t>
      </w:r>
      <w:r w:rsidRPr="0087597B">
        <w:rPr>
          <w:rFonts w:ascii="Times New Roman" w:hAnsi="Times New Roman" w:cs="Times New Roman"/>
          <w:sz w:val="27"/>
          <w:szCs w:val="27"/>
        </w:rPr>
        <w:t>Порядк</w:t>
      </w:r>
      <w:r>
        <w:rPr>
          <w:rFonts w:ascii="Times New Roman" w:hAnsi="Times New Roman" w:cs="Times New Roman"/>
          <w:sz w:val="27"/>
          <w:szCs w:val="27"/>
        </w:rPr>
        <w:t xml:space="preserve">а </w:t>
      </w:r>
      <w:r w:rsidRPr="0087597B">
        <w:rPr>
          <w:rFonts w:ascii="Times New Roman" w:hAnsi="Times New Roman" w:cs="Times New Roman"/>
          <w:sz w:val="27"/>
          <w:szCs w:val="27"/>
        </w:rPr>
        <w:t>формирования и использования бюджетных ассигнований муниципального дорожного фонда города Нефтеюганска</w:t>
      </w:r>
      <w:r>
        <w:rPr>
          <w:rFonts w:ascii="Times New Roman" w:hAnsi="Times New Roman" w:cs="Times New Roman"/>
          <w:sz w:val="27"/>
          <w:szCs w:val="27"/>
        </w:rPr>
        <w:t>, утвержденного решением</w:t>
      </w:r>
      <w:r w:rsidRPr="0087597B">
        <w:rPr>
          <w:rFonts w:ascii="Times New Roman" w:hAnsi="Times New Roman" w:cs="Times New Roman"/>
          <w:sz w:val="27"/>
          <w:szCs w:val="27"/>
        </w:rPr>
        <w:t xml:space="preserve"> Думы</w:t>
      </w:r>
      <w:r>
        <w:rPr>
          <w:rFonts w:ascii="Times New Roman" w:hAnsi="Times New Roman" w:cs="Times New Roman"/>
          <w:sz w:val="27"/>
          <w:szCs w:val="27"/>
        </w:rPr>
        <w:t xml:space="preserve">               </w:t>
      </w:r>
      <w:r w:rsidRPr="0087597B">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2024 году в сумме 475 996 870 рублей;</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2025 году в сумме 296 028 400 рублей;</w:t>
      </w:r>
    </w:p>
    <w:p w:rsidR="00702C3A" w:rsidRPr="00945912"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2026 году в сумме 296 028 400 рублей.</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rPr>
        <w:t>14.</w:t>
      </w:r>
      <w:r w:rsidRPr="009347C0">
        <w:rPr>
          <w:rFonts w:ascii="Times New Roman" w:eastAsia="Calibri" w:hAnsi="Times New Roman" w:cs="Times New Roman"/>
          <w:sz w:val="27"/>
          <w:szCs w:val="27"/>
        </w:rPr>
        <w:t xml:space="preserve">Установить, что расходование средств, а именно: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платы за негативное воздействие на окружающую среду,</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lastRenderedPageBreak/>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Calibri" w:hAnsi="Times New Roman" w:cs="Times New Roman"/>
          <w:sz w:val="27"/>
          <w:szCs w:val="27"/>
        </w:rPr>
        <w:t xml:space="preserve">15.Установить,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Pr="009347C0">
        <w:rPr>
          <w:rFonts w:ascii="Times New Roman" w:eastAsia="Times New Roman" w:hAnsi="Times New Roman" w:cs="Times New Roman"/>
          <w:sz w:val="27"/>
          <w:szCs w:val="27"/>
        </w:rPr>
        <w:t>случаях:</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702C3A" w:rsidRPr="009347C0" w:rsidRDefault="00702C3A" w:rsidP="00702C3A">
      <w:pPr>
        <w:spacing w:after="0" w:line="240" w:lineRule="auto"/>
        <w:ind w:firstLine="567"/>
        <w:jc w:val="both"/>
        <w:rPr>
          <w:rFonts w:ascii="Times New Roman" w:eastAsia="Times New Roman" w:hAnsi="Times New Roman" w:cs="Times New Roman"/>
          <w:color w:val="FF0000"/>
          <w:sz w:val="27"/>
          <w:szCs w:val="27"/>
        </w:rPr>
      </w:pPr>
      <w:r w:rsidRPr="009347C0">
        <w:rPr>
          <w:rFonts w:ascii="Times New Roman" w:eastAsia="Times New Roman" w:hAnsi="Times New Roman" w:cs="Times New Roman"/>
          <w:sz w:val="27"/>
          <w:szCs w:val="27"/>
        </w:rPr>
        <w:t>3)на возмещение затрат субъектам малого и среднего предпринимательства, осуществляющим деятельность на территории города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702C3A" w:rsidRPr="009347C0" w:rsidRDefault="00702C3A" w:rsidP="00702C3A">
      <w:pPr>
        <w:spacing w:after="0" w:line="240" w:lineRule="auto"/>
        <w:ind w:firstLine="567"/>
        <w:jc w:val="both"/>
        <w:rPr>
          <w:rFonts w:ascii="Times New Roman" w:eastAsia="Times New Roman" w:hAnsi="Times New Roman" w:cs="Times New Roman"/>
          <w:color w:val="000000"/>
          <w:sz w:val="27"/>
          <w:szCs w:val="27"/>
        </w:rPr>
      </w:pPr>
      <w:r w:rsidRPr="009347C0">
        <w:rPr>
          <w:rFonts w:ascii="Times New Roman" w:eastAsia="Times New Roman" w:hAnsi="Times New Roman" w:cs="Times New Roman"/>
          <w:sz w:val="27"/>
          <w:szCs w:val="27"/>
        </w:rPr>
        <w:t>5)</w:t>
      </w:r>
      <w:r w:rsidRPr="009347C0">
        <w:rPr>
          <w:rFonts w:ascii="Times New Roman" w:eastAsia="Times New Roman" w:hAnsi="Times New Roman" w:cs="Times New Roman"/>
          <w:color w:val="000000"/>
          <w:sz w:val="27"/>
          <w:szCs w:val="27"/>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7)на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702C3A" w:rsidRPr="00E83718" w:rsidRDefault="00702C3A" w:rsidP="00702C3A">
      <w:pPr>
        <w:spacing w:after="0" w:line="240" w:lineRule="auto"/>
        <w:ind w:firstLine="567"/>
        <w:jc w:val="both"/>
        <w:rPr>
          <w:rFonts w:ascii="Times New Roman" w:eastAsia="Times New Roman" w:hAnsi="Times New Roman" w:cs="Times New Roman"/>
          <w:sz w:val="27"/>
          <w:szCs w:val="27"/>
        </w:rPr>
      </w:pPr>
      <w:r w:rsidRPr="00E83718">
        <w:rPr>
          <w:rFonts w:ascii="Times New Roman" w:eastAsia="Times New Roman" w:hAnsi="Times New Roman" w:cs="Times New Roman"/>
          <w:sz w:val="27"/>
          <w:szCs w:val="27"/>
        </w:rPr>
        <w:t>8)на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702C3A" w:rsidRPr="00E83718" w:rsidRDefault="00702C3A" w:rsidP="00702C3A">
      <w:pPr>
        <w:spacing w:after="0" w:line="240" w:lineRule="auto"/>
        <w:ind w:firstLine="567"/>
        <w:jc w:val="both"/>
        <w:rPr>
          <w:rFonts w:ascii="Times New Roman" w:eastAsia="Times New Roman" w:hAnsi="Times New Roman" w:cs="Times New Roman"/>
          <w:sz w:val="27"/>
          <w:szCs w:val="27"/>
        </w:rPr>
      </w:pPr>
      <w:r w:rsidRPr="00E83718">
        <w:rPr>
          <w:rFonts w:ascii="Times New Roman" w:eastAsia="Times New Roman" w:hAnsi="Times New Roman" w:cs="Times New Roman"/>
          <w:sz w:val="27"/>
          <w:szCs w:val="27"/>
        </w:rPr>
        <w:t>9)на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702C3A" w:rsidRDefault="00702C3A" w:rsidP="00702C3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Pr="00E83718">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Pr="00991ADF">
        <w:rPr>
          <w:rFonts w:ascii="Times New Roman" w:eastAsia="Times New Roman" w:hAnsi="Times New Roman" w:cs="Times New Roman"/>
          <w:sz w:val="28"/>
          <w:szCs w:val="28"/>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rPr>
        <w:t>, имеющим статус «социальное предприятие;</w:t>
      </w:r>
    </w:p>
    <w:p w:rsidR="00702C3A" w:rsidRDefault="00702C3A" w:rsidP="00702C3A">
      <w:pPr>
        <w:spacing w:after="0" w:line="240" w:lineRule="auto"/>
        <w:ind w:firstLine="567"/>
        <w:jc w:val="both"/>
        <w:rPr>
          <w:rFonts w:ascii="Times New Roman" w:eastAsia="Times New Roman" w:hAnsi="Times New Roman" w:cs="Times New Roman"/>
          <w:sz w:val="27"/>
          <w:szCs w:val="27"/>
        </w:rPr>
      </w:pPr>
      <w:r w:rsidRPr="00F127B3">
        <w:rPr>
          <w:rFonts w:ascii="Times New Roman" w:eastAsia="Times New Roman" w:hAnsi="Times New Roman" w:cs="Times New Roman"/>
          <w:sz w:val="27"/>
          <w:szCs w:val="27"/>
        </w:rPr>
        <w:t>1</w:t>
      </w:r>
      <w:r>
        <w:rPr>
          <w:rFonts w:ascii="Times New Roman" w:eastAsia="Times New Roman" w:hAnsi="Times New Roman" w:cs="Times New Roman"/>
          <w:sz w:val="27"/>
          <w:szCs w:val="27"/>
        </w:rPr>
        <w:t>1</w:t>
      </w:r>
      <w:r w:rsidRPr="00F127B3">
        <w:rPr>
          <w:rFonts w:ascii="Times New Roman" w:eastAsia="Times New Roman" w:hAnsi="Times New Roman" w:cs="Times New Roman"/>
          <w:sz w:val="27"/>
          <w:szCs w:val="27"/>
        </w:rPr>
        <w:t>)на возмещение затрат, связанных с содержанием и обслуживанием модульных туалетов (включая текущий ремонт) на территории города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16.Установить,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w:t>
      </w:r>
    </w:p>
    <w:p w:rsidR="00702C3A" w:rsidRPr="009347C0" w:rsidRDefault="00702C3A" w:rsidP="00702C3A">
      <w:pPr>
        <w:spacing w:after="0" w:line="240" w:lineRule="auto"/>
        <w:ind w:firstLine="708"/>
        <w:jc w:val="both"/>
        <w:rPr>
          <w:rFonts w:ascii="Times New Roman" w:eastAsia="Times New Roman" w:hAnsi="Times New Roman" w:cs="Times New Roman"/>
          <w:color w:val="FF0000"/>
          <w:sz w:val="27"/>
          <w:szCs w:val="27"/>
        </w:rPr>
      </w:pPr>
      <w:r w:rsidRPr="009347C0">
        <w:rPr>
          <w:rFonts w:ascii="Times New Roman" w:eastAsia="Times New Roman" w:hAnsi="Times New Roman" w:cs="Times New Roman"/>
          <w:sz w:val="27"/>
          <w:szCs w:val="27"/>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702C3A" w:rsidRPr="009347C0" w:rsidRDefault="00702C3A" w:rsidP="00702C3A">
      <w:pPr>
        <w:spacing w:after="0" w:line="240" w:lineRule="auto"/>
        <w:ind w:firstLine="708"/>
        <w:jc w:val="both"/>
        <w:rPr>
          <w:rFonts w:ascii="Times New Roman" w:eastAsia="Times New Roman" w:hAnsi="Times New Roman" w:cs="Times New Roman"/>
          <w:color w:val="000000"/>
          <w:sz w:val="27"/>
          <w:szCs w:val="27"/>
        </w:rPr>
      </w:pPr>
      <w:r w:rsidRPr="009347C0">
        <w:rPr>
          <w:rFonts w:ascii="Times New Roman" w:eastAsia="Times New Roman" w:hAnsi="Times New Roman" w:cs="Times New Roman"/>
          <w:sz w:val="27"/>
          <w:szCs w:val="27"/>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rPr>
        <w:t>дополнительного финансового обеспечения мероприятий по организации питания;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4)на реализацию социально значимых проектов социально ориентированны</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некоммерчески</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организаци</w:t>
      </w:r>
      <w:r>
        <w:rPr>
          <w:rFonts w:ascii="Times New Roman" w:eastAsia="Times New Roman" w:hAnsi="Times New Roman" w:cs="Times New Roman"/>
          <w:sz w:val="27"/>
          <w:szCs w:val="27"/>
        </w:rPr>
        <w:t>ям</w:t>
      </w: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не являющимся муниципальными учреждениями, </w:t>
      </w:r>
      <w:r w:rsidRPr="009347C0">
        <w:rPr>
          <w:rFonts w:ascii="Times New Roman" w:eastAsia="Times New Roman" w:hAnsi="Times New Roman" w:cs="Times New Roman"/>
          <w:sz w:val="27"/>
          <w:szCs w:val="27"/>
        </w:rPr>
        <w:t>осуществляющи</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деятельность в городе Нефтеюганске;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5)на финансовое обеспечение затрат на организацию функционирования оздоровительного лагеря с дневным пребыванием детей;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6)на реализацию социально значимых проектов социально ориентированным некоммерческим организациям,</w:t>
      </w:r>
      <w:r w:rsidRPr="009347C0">
        <w:rPr>
          <w:sz w:val="27"/>
          <w:szCs w:val="27"/>
        </w:rPr>
        <w:t xml:space="preserve"> </w:t>
      </w:r>
      <w:r w:rsidRPr="009347C0">
        <w:rPr>
          <w:rFonts w:ascii="Times New Roman" w:eastAsia="Times New Roman" w:hAnsi="Times New Roman" w:cs="Times New Roman"/>
          <w:sz w:val="27"/>
          <w:szCs w:val="27"/>
        </w:rPr>
        <w:t>не являющимся государственными (муниципальными) учреждениями</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осуществляющим деятельность в городе Нефтеюганске в сфере культуры;</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3C21B3">
        <w:rPr>
          <w:rFonts w:ascii="Times New Roman" w:eastAsia="Calibri" w:hAnsi="Times New Roman" w:cs="Times New Roman"/>
          <w:sz w:val="27"/>
          <w:szCs w:val="27"/>
        </w:rPr>
        <w:t>7)на оказание</w:t>
      </w:r>
      <w:r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w:t>
      </w:r>
      <w:r w:rsidRPr="006439C8">
        <w:rPr>
          <w:rFonts w:ascii="Times New Roman" w:eastAsia="Calibri" w:hAnsi="Times New Roman" w:cs="Times New Roman"/>
          <w:sz w:val="27"/>
          <w:szCs w:val="27"/>
        </w:rPr>
        <w:lastRenderedPageBreak/>
        <w:t>(муниципальными) учреждениями, осуществляющим деятельность в городе Нефтеюганске в сфере культуры.</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17.Установить,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1</w:t>
      </w:r>
      <w:r w:rsidRPr="009347C0">
        <w:rPr>
          <w:rFonts w:ascii="Times New Roman" w:eastAsia="Times New Roman" w:hAnsi="Times New Roman" w:cs="Times New Roman"/>
          <w:sz w:val="27"/>
          <w:szCs w:val="27"/>
        </w:rPr>
        <w:t>)на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w:t>
      </w:r>
      <w:r w:rsidRPr="009347C0">
        <w:rPr>
          <w:rFonts w:ascii="Times New Roman" w:eastAsia="Times New Roman" w:hAnsi="Times New Roman" w:cs="Times New Roman"/>
          <w:sz w:val="27"/>
          <w:szCs w:val="27"/>
        </w:rPr>
        <w:t>)на ежемесячное денежное вознаграждение за классное руководство педагогическим работникам муниципальных образовательных организаций;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rPr>
        <w:t>счет средств местного бюджета, бюджета автономного округа и федерального бюджета (в 2024 год</w:t>
      </w:r>
      <w:r>
        <w:rPr>
          <w:rFonts w:ascii="Times New Roman" w:eastAsia="Times New Roman" w:hAnsi="Times New Roman" w:cs="Times New Roman"/>
          <w:sz w:val="27"/>
          <w:szCs w:val="27"/>
        </w:rPr>
        <w:t>у</w:t>
      </w:r>
      <w:r w:rsidRPr="009347C0">
        <w:rPr>
          <w:rFonts w:ascii="Times New Roman" w:eastAsia="Times New Roman" w:hAnsi="Times New Roman" w:cs="Times New Roman"/>
          <w:sz w:val="27"/>
          <w:szCs w:val="27"/>
        </w:rPr>
        <w:t>);</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18</w:t>
      </w:r>
      <w:r>
        <w:rPr>
          <w:rFonts w:ascii="Times New Roman" w:eastAsia="Times New Roman" w:hAnsi="Times New Roman" w:cs="Times New Roman"/>
          <w:sz w:val="28"/>
          <w:szCs w:val="28"/>
        </w:rPr>
        <w:t>.</w:t>
      </w:r>
      <w:r w:rsidRPr="009A7035">
        <w:rPr>
          <w:rFonts w:ascii="Times New Roman" w:eastAsia="Times New Roman" w:hAnsi="Times New Roman" w:cs="Times New Roman"/>
          <w:sz w:val="28"/>
          <w:szCs w:val="28"/>
        </w:rPr>
        <w:t>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Pr>
          <w:rFonts w:ascii="Times New Roman" w:eastAsia="Times New Roman" w:hAnsi="Times New Roman" w:cs="Times New Roman"/>
          <w:sz w:val="28"/>
          <w:szCs w:val="28"/>
        </w:rPr>
        <w:t>.</w:t>
      </w:r>
    </w:p>
    <w:p w:rsidR="00702C3A" w:rsidRPr="009A7035" w:rsidRDefault="00702C3A" w:rsidP="00702C3A">
      <w:pPr>
        <w:spacing w:after="0" w:line="240" w:lineRule="auto"/>
        <w:ind w:firstLine="709"/>
        <w:jc w:val="both"/>
        <w:rPr>
          <w:rFonts w:ascii="Times New Roman" w:eastAsia="Times New Roman" w:hAnsi="Times New Roman" w:cs="Times New Roman"/>
          <w:sz w:val="28"/>
          <w:szCs w:val="28"/>
        </w:rPr>
      </w:pPr>
      <w:r w:rsidRPr="009A7035">
        <w:rPr>
          <w:rFonts w:ascii="Times New Roman" w:eastAsia="Times New Roman" w:hAnsi="Times New Roman" w:cs="Times New Roman"/>
          <w:sz w:val="28"/>
          <w:szCs w:val="28"/>
        </w:rPr>
        <w:t>Субсиди</w:t>
      </w:r>
      <w:r>
        <w:rPr>
          <w:rFonts w:ascii="Times New Roman" w:eastAsia="Times New Roman" w:hAnsi="Times New Roman" w:cs="Times New Roman"/>
          <w:sz w:val="28"/>
          <w:szCs w:val="28"/>
        </w:rPr>
        <w:t>я</w:t>
      </w:r>
      <w:r w:rsidRPr="009A7035">
        <w:rPr>
          <w:rFonts w:ascii="Times New Roman" w:eastAsia="Times New Roman" w:hAnsi="Times New Roman" w:cs="Times New Roman"/>
          <w:sz w:val="28"/>
          <w:szCs w:val="28"/>
        </w:rPr>
        <w:t xml:space="preserve"> из бюджета города предоставля</w:t>
      </w:r>
      <w:r>
        <w:rPr>
          <w:rFonts w:ascii="Times New Roman" w:eastAsia="Times New Roman" w:hAnsi="Times New Roman" w:cs="Times New Roman"/>
          <w:sz w:val="28"/>
          <w:szCs w:val="28"/>
        </w:rPr>
        <w:t>е</w:t>
      </w:r>
      <w:r w:rsidRPr="009A7035">
        <w:rPr>
          <w:rFonts w:ascii="Times New Roman" w:eastAsia="Times New Roman" w:hAnsi="Times New Roman" w:cs="Times New Roman"/>
          <w:sz w:val="28"/>
          <w:szCs w:val="28"/>
        </w:rPr>
        <w:t>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Default="00702C3A" w:rsidP="00702C3A">
      <w:pPr>
        <w:spacing w:after="0" w:line="240" w:lineRule="auto"/>
        <w:ind w:firstLine="709"/>
        <w:jc w:val="both"/>
        <w:rPr>
          <w:rFonts w:ascii="Times New Roman" w:eastAsia="Times New Roman" w:hAnsi="Times New Roman" w:cs="Times New Roman"/>
          <w:sz w:val="28"/>
          <w:szCs w:val="28"/>
        </w:rPr>
      </w:pPr>
      <w:r w:rsidRPr="009A7035">
        <w:rPr>
          <w:rFonts w:ascii="Times New Roman" w:eastAsia="Times New Roman" w:hAnsi="Times New Roman" w:cs="Times New Roman"/>
          <w:sz w:val="28"/>
          <w:szCs w:val="28"/>
        </w:rPr>
        <w:t xml:space="preserve">Муниципальные правовые акты администрации города (акты уполномоченных ею органов местного самоуправления) должны </w:t>
      </w:r>
      <w:r w:rsidRPr="009A7035">
        <w:rPr>
          <w:rFonts w:ascii="Times New Roman" w:eastAsia="Times New Roman" w:hAnsi="Times New Roman" w:cs="Times New Roman"/>
          <w:sz w:val="28"/>
          <w:szCs w:val="28"/>
        </w:rPr>
        <w:lastRenderedPageBreak/>
        <w:t xml:space="preserve">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rPr>
        <w:t>№</w:t>
      </w:r>
      <w:r w:rsidRPr="009A7035">
        <w:rPr>
          <w:rFonts w:ascii="Times New Roman" w:eastAsia="Times New Roman" w:hAnsi="Times New Roman" w:cs="Times New Roman"/>
          <w:sz w:val="28"/>
          <w:szCs w:val="28"/>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rPr>
        <w:t>.</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19.Установить порядок предоставления муниципальной преференции:</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2)получатели муниципальной преференции устанавливаются настоящим решением Думы</w:t>
      </w:r>
      <w:r>
        <w:rPr>
          <w:rFonts w:ascii="Times New Roman" w:eastAsia="Times New Roman" w:hAnsi="Times New Roman" w:cs="Times New Roman"/>
          <w:sz w:val="27"/>
          <w:szCs w:val="27"/>
        </w:rPr>
        <w:t xml:space="preserve"> города</w:t>
      </w:r>
      <w:r w:rsidRPr="00D53C5E">
        <w:rPr>
          <w:rFonts w:ascii="Times New Roman" w:eastAsia="Times New Roman" w:hAnsi="Times New Roman" w:cs="Times New Roman"/>
          <w:sz w:val="27"/>
          <w:szCs w:val="27"/>
        </w:rPr>
        <w:t>;</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3)порядок определения размера муниципальной преференции устанавливается отдельным решением Думы города Нефтеюганска в соответствии со статьей 78 Бюджетного кодекса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 xml:space="preserve">20.В соответствии </w:t>
      </w:r>
      <w:r w:rsidRPr="00255D77">
        <w:rPr>
          <w:rFonts w:ascii="Times New Roman" w:eastAsia="Times New Roman" w:hAnsi="Times New Roman" w:cs="Times New Roman"/>
          <w:sz w:val="27"/>
          <w:szCs w:val="27"/>
        </w:rPr>
        <w:t>с пунктом 19</w:t>
      </w:r>
      <w:r w:rsidRPr="00D53C5E">
        <w:rPr>
          <w:rFonts w:ascii="Times New Roman" w:eastAsia="Times New Roman" w:hAnsi="Times New Roman" w:cs="Times New Roman"/>
          <w:sz w:val="27"/>
          <w:szCs w:val="27"/>
        </w:rPr>
        <w:t xml:space="preserve"> настоящего решения определить предоставление муниципальной преференции в форме субсидии из бюджета города Нефтеюганска на финансовое обеспечение затрат ООО «Спецкомунсервис»,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 в 2024 году в размере 16 000 000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21</w:t>
      </w:r>
      <w:r w:rsidRPr="009347C0">
        <w:rPr>
          <w:rFonts w:ascii="Times New Roman" w:eastAsia="Times New Roman" w:hAnsi="Times New Roman" w:cs="Times New Roman"/>
          <w:sz w:val="27"/>
          <w:szCs w:val="27"/>
        </w:rPr>
        <w:t>.Утвердить программу муниципальных внутренних заимствований города Нефтеюганска 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и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13.</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22</w:t>
      </w:r>
      <w:r w:rsidRPr="009347C0">
        <w:rPr>
          <w:rFonts w:ascii="Times New Roman" w:eastAsia="Times New Roman" w:hAnsi="Times New Roman" w:cs="Times New Roman"/>
          <w:sz w:val="27"/>
          <w:szCs w:val="27"/>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Pr="009347C0">
        <w:rPr>
          <w:rFonts w:ascii="Times New Roman" w:eastAsia="Times New Roman" w:hAnsi="Times New Roman" w:cs="Times New Roman"/>
          <w:sz w:val="27"/>
          <w:szCs w:val="27"/>
          <w:vertAlign w:val="superscript"/>
        </w:rPr>
        <w:t xml:space="preserve">1 </w:t>
      </w:r>
      <w:r w:rsidRPr="009347C0">
        <w:rPr>
          <w:rFonts w:ascii="Times New Roman" w:eastAsia="Times New Roman" w:hAnsi="Times New Roman" w:cs="Times New Roman"/>
          <w:sz w:val="27"/>
          <w:szCs w:val="27"/>
        </w:rPr>
        <w:t>Положения о бюджетном устройстве и бюджетном процессе в городе Нефтеюганске, утвержденном решением Думы города Нефтеюганска от 25.09.2013 №633-V.</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.В соответствии с пунктом 8 статьи 217 Бюджетного кодекса Российской Федерации, пунктом 2 статьи 12</w:t>
      </w:r>
      <w:r w:rsidRPr="009347C0">
        <w:rPr>
          <w:rFonts w:ascii="Times New Roman" w:eastAsia="Times New Roman" w:hAnsi="Times New Roman" w:cs="Times New Roman"/>
          <w:sz w:val="27"/>
          <w:szCs w:val="27"/>
          <w:vertAlign w:val="superscript"/>
        </w:rPr>
        <w:t>1</w:t>
      </w:r>
      <w:r w:rsidRPr="009347C0">
        <w:rPr>
          <w:rFonts w:ascii="Times New Roman" w:eastAsia="Times New Roman" w:hAnsi="Times New Roman" w:cs="Times New Roman"/>
          <w:sz w:val="27"/>
          <w:szCs w:val="27"/>
        </w:rPr>
        <w:t xml:space="preserve"> решения Думы города Нефтеюганска от 25.09.2013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 xml:space="preserve">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w:t>
      </w:r>
      <w:r w:rsidRPr="009347C0">
        <w:rPr>
          <w:rFonts w:ascii="Times New Roman" w:eastAsia="Times New Roman" w:hAnsi="Times New Roman" w:cs="Times New Roman"/>
          <w:sz w:val="27"/>
          <w:szCs w:val="27"/>
        </w:rPr>
        <w:lastRenderedPageBreak/>
        <w:t>решение о бюджете города в соответствии с решениями руководителя департамента финансов является: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702C3A" w:rsidRPr="009347C0" w:rsidRDefault="00702C3A" w:rsidP="00702C3A">
      <w:pPr>
        <w:spacing w:after="0" w:line="240" w:lineRule="auto"/>
        <w:ind w:firstLine="708"/>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702C3A" w:rsidRPr="009347C0" w:rsidRDefault="00702C3A" w:rsidP="00702C3A">
      <w:pPr>
        <w:spacing w:after="0" w:line="240" w:lineRule="auto"/>
        <w:ind w:firstLine="708"/>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.Учет операций со средствами автономных и бюджетных учреждений, созданных на базе имущества, находящегося в собственности муниципального образования, производится на лицевых счетах открываемых в департаменте финансов в установленном им порядке.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5C5B7F">
        <w:rPr>
          <w:rFonts w:ascii="Times New Roman" w:eastAsia="Times New Roman" w:hAnsi="Times New Roman" w:cs="Times New Roman"/>
          <w:sz w:val="27"/>
          <w:szCs w:val="27"/>
        </w:rPr>
        <w:t>2</w:t>
      </w:r>
      <w:r>
        <w:rPr>
          <w:rFonts w:ascii="Times New Roman" w:eastAsia="Times New Roman" w:hAnsi="Times New Roman" w:cs="Times New Roman"/>
          <w:sz w:val="27"/>
          <w:szCs w:val="27"/>
        </w:rPr>
        <w:t>6</w:t>
      </w:r>
      <w:r w:rsidRPr="005C5B7F">
        <w:rPr>
          <w:rFonts w:ascii="Times New Roman" w:eastAsia="Times New Roman" w:hAnsi="Times New Roman" w:cs="Times New Roman"/>
          <w:sz w:val="27"/>
          <w:szCs w:val="27"/>
        </w:rPr>
        <w:t>.Учет операций со средствами получателей средств</w:t>
      </w:r>
      <w:r w:rsidRPr="009347C0">
        <w:rPr>
          <w:rFonts w:ascii="Times New Roman" w:eastAsia="Times New Roman" w:hAnsi="Times New Roman" w:cs="Times New Roman"/>
          <w:sz w:val="27"/>
          <w:szCs w:val="27"/>
        </w:rPr>
        <w:t xml:space="preserve">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Положение абзаца первого настоящего пункта не распространяется на субсидии, предоставляемые: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социально ориентированным некоммерческим организациям;</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E512E3">
        <w:rPr>
          <w:rFonts w:ascii="Times New Roman" w:eastAsia="Times New Roman" w:hAnsi="Times New Roman" w:cs="Times New Roman"/>
          <w:sz w:val="28"/>
          <w:szCs w:val="28"/>
        </w:rPr>
        <w:t>в порядке финансового обеспечения исполнения муниципального социального заказа на оказание муниципальных услуг в социальной сфере</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5C5B7F">
        <w:rPr>
          <w:rFonts w:ascii="Times New Roman" w:eastAsia="Times New Roman" w:hAnsi="Times New Roman" w:cs="Times New Roman"/>
          <w:sz w:val="27"/>
          <w:szCs w:val="27"/>
        </w:rPr>
        <w:t>2</w:t>
      </w:r>
      <w:r>
        <w:rPr>
          <w:rFonts w:ascii="Times New Roman" w:eastAsia="Times New Roman" w:hAnsi="Times New Roman" w:cs="Times New Roman"/>
          <w:sz w:val="27"/>
          <w:szCs w:val="27"/>
        </w:rPr>
        <w:t>7</w:t>
      </w:r>
      <w:r w:rsidRPr="005C5B7F">
        <w:rPr>
          <w:rFonts w:ascii="Times New Roman" w:eastAsia="Times New Roman" w:hAnsi="Times New Roman" w:cs="Times New Roman"/>
          <w:sz w:val="27"/>
          <w:szCs w:val="27"/>
        </w:rPr>
        <w:t>.Установить, что в 2024 году департамент финансов осуществляет казначейское сопровождение средств, указанных в пункте 2</w:t>
      </w:r>
      <w:r>
        <w:rPr>
          <w:rFonts w:ascii="Times New Roman" w:eastAsia="Times New Roman" w:hAnsi="Times New Roman" w:cs="Times New Roman"/>
          <w:sz w:val="27"/>
          <w:szCs w:val="27"/>
        </w:rPr>
        <w:t>7</w:t>
      </w:r>
      <w:r w:rsidRPr="005C5B7F">
        <w:rPr>
          <w:rFonts w:ascii="Times New Roman" w:eastAsia="Times New Roman" w:hAnsi="Times New Roman" w:cs="Times New Roman"/>
          <w:sz w:val="27"/>
          <w:szCs w:val="27"/>
        </w:rPr>
        <w:t>.1 настоящей статьи, предоставляемых из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lastRenderedPageBreak/>
        <w:t>2</w:t>
      </w:r>
      <w:r>
        <w:rPr>
          <w:rFonts w:ascii="Times New Roman" w:eastAsia="Times New Roman" w:hAnsi="Times New Roman" w:cs="Times New Roman"/>
          <w:sz w:val="27"/>
          <w:szCs w:val="27"/>
        </w:rPr>
        <w:t>7</w:t>
      </w:r>
      <w:r w:rsidRPr="009347C0">
        <w:rPr>
          <w:rFonts w:ascii="Times New Roman" w:eastAsia="Times New Roman" w:hAnsi="Times New Roman" w:cs="Times New Roman"/>
          <w:sz w:val="27"/>
          <w:szCs w:val="27"/>
        </w:rPr>
        <w:t>.1.Казначейскому сопровождению подлежат:</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лицевые счета которым открыты в департаменте финансов, за счет средств, предоставляемых из бюджета города в соответствии законодательством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3)средства, получаемые участниками казначейского сопровождения, в случаях</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w:t>
      </w:r>
      <w:r>
        <w:rPr>
          <w:rFonts w:ascii="Times New Roman" w:eastAsia="Times New Roman" w:hAnsi="Times New Roman" w:cs="Times New Roman"/>
          <w:sz w:val="27"/>
          <w:szCs w:val="27"/>
        </w:rPr>
        <w:t>иные средства, опреде</w:t>
      </w:r>
      <w:r w:rsidRPr="00145155">
        <w:rPr>
          <w:rFonts w:ascii="Times New Roman" w:eastAsia="Times New Roman" w:hAnsi="Times New Roman" w:cs="Times New Roman"/>
          <w:sz w:val="27"/>
          <w:szCs w:val="27"/>
        </w:rPr>
        <w:t>ленные администрацией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8</w:t>
      </w:r>
      <w:r w:rsidRPr="009347C0">
        <w:rPr>
          <w:rFonts w:ascii="Times New Roman" w:eastAsia="Times New Roman" w:hAnsi="Times New Roman" w:cs="Times New Roman"/>
          <w:sz w:val="27"/>
          <w:szCs w:val="27"/>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9</w:t>
      </w:r>
      <w:r w:rsidRPr="009347C0">
        <w:rPr>
          <w:rFonts w:ascii="Times New Roman" w:eastAsia="Times New Roman" w:hAnsi="Times New Roman" w:cs="Times New Roman"/>
          <w:sz w:val="27"/>
          <w:szCs w:val="27"/>
        </w:rPr>
        <w:t>.Решение вступает в силу с 1 января 202</w:t>
      </w:r>
      <w:r>
        <w:rPr>
          <w:rFonts w:ascii="Times New Roman" w:eastAsia="Times New Roman" w:hAnsi="Times New Roman" w:cs="Times New Roman"/>
          <w:sz w:val="27"/>
          <w:szCs w:val="27"/>
        </w:rPr>
        <w:t xml:space="preserve">4 </w:t>
      </w:r>
      <w:r w:rsidRPr="009347C0">
        <w:rPr>
          <w:rFonts w:ascii="Times New Roman" w:eastAsia="Times New Roman" w:hAnsi="Times New Roman" w:cs="Times New Roman"/>
          <w:sz w:val="27"/>
          <w:szCs w:val="27"/>
        </w:rPr>
        <w:t>года.</w:t>
      </w:r>
    </w:p>
    <w:p w:rsidR="00702C3A"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Глава города Нефтеюганска</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 xml:space="preserve">Председатель Думы </w:t>
      </w: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города Нефтеюганска</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p>
    <w:p w:rsidR="00702C3A" w:rsidRPr="009347C0"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_______________ Э.Х.Бугай                    </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___________ М.М.Миннигулов</w:t>
      </w:r>
    </w:p>
    <w:p w:rsidR="00702C3A"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_____</w:t>
      </w:r>
      <w:r w:rsidRPr="009347C0">
        <w:rPr>
          <w:rFonts w:ascii="Times New Roman" w:eastAsia="Times New Roman" w:hAnsi="Times New Roman" w:cs="Times New Roman"/>
          <w:sz w:val="27"/>
          <w:szCs w:val="27"/>
        </w:rPr>
        <w:t xml:space="preserve"> декабря 202</w:t>
      </w: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 xml:space="preserve"> года </w:t>
      </w: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_______</w:t>
      </w:r>
    </w:p>
    <w:p w:rsidR="009029E4" w:rsidRDefault="009029E4"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9029E4" w:rsidRPr="009029E4" w:rsidRDefault="005A1004" w:rsidP="004E203A">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color w:val="FF0000"/>
          <w:sz w:val="28"/>
          <w:szCs w:val="28"/>
        </w:rPr>
        <w:t>П</w:t>
      </w:r>
      <w:r w:rsidR="009029E4" w:rsidRPr="009029E4">
        <w:rPr>
          <w:rFonts w:ascii="Times New Roman" w:eastAsia="Times New Roman" w:hAnsi="Times New Roman" w:cs="Times New Roman"/>
          <w:color w:val="FF0000"/>
          <w:sz w:val="28"/>
          <w:szCs w:val="28"/>
        </w:rPr>
        <w:t>риложени</w:t>
      </w:r>
      <w:r>
        <w:rPr>
          <w:rFonts w:ascii="Times New Roman" w:eastAsia="Times New Roman" w:hAnsi="Times New Roman" w:cs="Times New Roman"/>
          <w:color w:val="FF0000"/>
          <w:sz w:val="28"/>
          <w:szCs w:val="28"/>
        </w:rPr>
        <w:t>я №№1-1</w:t>
      </w:r>
      <w:r w:rsidR="003651BD">
        <w:rPr>
          <w:rFonts w:ascii="Times New Roman" w:eastAsia="Times New Roman" w:hAnsi="Times New Roman" w:cs="Times New Roman"/>
          <w:color w:val="FF0000"/>
          <w:sz w:val="28"/>
          <w:szCs w:val="28"/>
        </w:rPr>
        <w:t>3</w:t>
      </w:r>
      <w:r w:rsidR="00161535">
        <w:rPr>
          <w:rFonts w:ascii="Times New Roman" w:eastAsia="Times New Roman" w:hAnsi="Times New Roman" w:cs="Times New Roman"/>
          <w:color w:val="FF0000"/>
          <w:sz w:val="28"/>
          <w:szCs w:val="28"/>
        </w:rPr>
        <w:t xml:space="preserve"> к проекту бюджета</w:t>
      </w:r>
      <w:r w:rsidR="009029E4" w:rsidRPr="009029E4">
        <w:rPr>
          <w:rFonts w:ascii="Times New Roman" w:eastAsia="Times New Roman" w:hAnsi="Times New Roman" w:cs="Times New Roman"/>
          <w:color w:val="FF0000"/>
          <w:sz w:val="28"/>
          <w:szCs w:val="28"/>
        </w:rPr>
        <w:t xml:space="preserve"> в формате </w:t>
      </w:r>
      <w:r w:rsidR="009029E4" w:rsidRPr="009029E4">
        <w:rPr>
          <w:rFonts w:ascii="Times New Roman" w:eastAsia="Times New Roman" w:hAnsi="Times New Roman" w:cs="Times New Roman"/>
          <w:color w:val="FF0000"/>
          <w:sz w:val="28"/>
          <w:szCs w:val="28"/>
          <w:lang w:val="en-US"/>
        </w:rPr>
        <w:t>Excel</w:t>
      </w:r>
      <w:r w:rsidR="009029E4" w:rsidRPr="009029E4">
        <w:rPr>
          <w:rFonts w:ascii="Times New Roman" w:eastAsia="Times New Roman" w:hAnsi="Times New Roman" w:cs="Times New Roman"/>
          <w:color w:val="FF0000"/>
          <w:sz w:val="28"/>
          <w:szCs w:val="28"/>
        </w:rPr>
        <w:t xml:space="preserve"> </w:t>
      </w:r>
      <w:bookmarkStart w:id="0" w:name="_GoBack"/>
      <w:bookmarkEnd w:id="0"/>
      <w:r>
        <w:rPr>
          <w:rFonts w:ascii="Times New Roman" w:eastAsia="Times New Roman" w:hAnsi="Times New Roman" w:cs="Times New Roman"/>
          <w:color w:val="FF0000"/>
          <w:sz w:val="28"/>
          <w:szCs w:val="28"/>
        </w:rPr>
        <w:t>в электронном виде</w:t>
      </w:r>
    </w:p>
    <w:p w:rsidR="00067851" w:rsidRDefault="00067851" w:rsidP="00B42C48">
      <w:pPr>
        <w:spacing w:after="0" w:line="240" w:lineRule="auto"/>
        <w:ind w:left="5664" w:firstLine="573"/>
        <w:rPr>
          <w:rFonts w:ascii="Times New Roman" w:hAnsi="Times New Roman" w:cs="Times New Roman"/>
          <w:sz w:val="28"/>
          <w:szCs w:val="28"/>
        </w:rPr>
      </w:pPr>
    </w:p>
    <w:p w:rsidR="00160606" w:rsidRPr="009748C3" w:rsidRDefault="00BC1B2A" w:rsidP="00BA7EE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A7EE3">
        <w:rPr>
          <w:rFonts w:ascii="Times New Roman" w:hAnsi="Times New Roman" w:cs="Times New Roman"/>
          <w:sz w:val="28"/>
          <w:szCs w:val="28"/>
        </w:rPr>
        <w:lastRenderedPageBreak/>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BA7EE3">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BA7EE3">
      <w:pPr>
        <w:spacing w:after="0" w:line="240" w:lineRule="auto"/>
        <w:ind w:left="4956" w:firstLine="708"/>
        <w:jc w:val="right"/>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D4369F">
        <w:rPr>
          <w:rFonts w:ascii="Times New Roman" w:hAnsi="Times New Roman" w:cs="Times New Roman"/>
          <w:sz w:val="28"/>
          <w:szCs w:val="28"/>
        </w:rPr>
        <w:t>___</w:t>
      </w:r>
      <w:r>
        <w:rPr>
          <w:rFonts w:ascii="Times New Roman" w:hAnsi="Times New Roman" w:cs="Times New Roman"/>
          <w:sz w:val="28"/>
          <w:szCs w:val="28"/>
        </w:rPr>
        <w:t>-</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BA7EE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029E4"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D4369F">
        <w:rPr>
          <w:b/>
        </w:rPr>
        <w:t>4</w:t>
      </w:r>
      <w:r w:rsidRPr="00AE197E">
        <w:rPr>
          <w:b/>
        </w:rPr>
        <w:t xml:space="preserve"> год</w:t>
      </w:r>
      <w:r w:rsidR="002806C2">
        <w:rPr>
          <w:b/>
        </w:rPr>
        <w:t xml:space="preserve"> </w:t>
      </w:r>
      <w:r w:rsidR="00F160BE">
        <w:rPr>
          <w:b/>
        </w:rPr>
        <w:t xml:space="preserve">и </w:t>
      </w:r>
      <w:r w:rsidR="00067851">
        <w:rPr>
          <w:b/>
        </w:rPr>
        <w:t xml:space="preserve">плановый период </w:t>
      </w:r>
    </w:p>
    <w:p w:rsidR="009748C3" w:rsidRPr="00AE197E" w:rsidRDefault="00EA313D" w:rsidP="00AE197E">
      <w:pPr>
        <w:pStyle w:val="a3"/>
        <w:jc w:val="center"/>
        <w:rPr>
          <w:b/>
        </w:rPr>
      </w:pPr>
      <w:r>
        <w:rPr>
          <w:b/>
        </w:rPr>
        <w:t>202</w:t>
      </w:r>
      <w:r w:rsidR="00D4369F">
        <w:rPr>
          <w:b/>
        </w:rPr>
        <w:t>5</w:t>
      </w:r>
      <w:r w:rsidR="00F160BE">
        <w:rPr>
          <w:b/>
        </w:rPr>
        <w:t xml:space="preserve"> и 20</w:t>
      </w:r>
      <w:r w:rsidR="004E203A">
        <w:rPr>
          <w:b/>
        </w:rPr>
        <w:t>2</w:t>
      </w:r>
      <w:r w:rsidR="00D4369F">
        <w:rPr>
          <w:b/>
        </w:rPr>
        <w:t>6</w:t>
      </w:r>
      <w:r w:rsidR="00F160BE">
        <w:rPr>
          <w:b/>
        </w:rPr>
        <w:t xml:space="preserve"> годов</w:t>
      </w:r>
      <w:r w:rsidR="009748C3" w:rsidRPr="00AE197E">
        <w:rPr>
          <w:b/>
        </w:rPr>
        <w:t>» и участия граждан</w:t>
      </w:r>
      <w:r w:rsidR="002806C2">
        <w:rPr>
          <w:b/>
        </w:rPr>
        <w:t xml:space="preserve"> </w:t>
      </w:r>
      <w:r w:rsidR="009748C3"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D4369F">
        <w:rPr>
          <w:rFonts w:ascii="Times New Roman" w:hAnsi="Times New Roman" w:cs="Times New Roman"/>
          <w:sz w:val="28"/>
          <w:szCs w:val="28"/>
        </w:rPr>
        <w:t>4</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D4369F">
        <w:rPr>
          <w:rFonts w:ascii="Times New Roman" w:hAnsi="Times New Roman" w:cs="Times New Roman"/>
          <w:sz w:val="28"/>
          <w:szCs w:val="28"/>
        </w:rPr>
        <w:t>5</w:t>
      </w:r>
      <w:r w:rsidR="00EA313D">
        <w:rPr>
          <w:rFonts w:ascii="Times New Roman" w:hAnsi="Times New Roman" w:cs="Times New Roman"/>
          <w:sz w:val="28"/>
          <w:szCs w:val="28"/>
        </w:rPr>
        <w:t xml:space="preserve"> и 202</w:t>
      </w:r>
      <w:r w:rsidR="00D4369F">
        <w:rPr>
          <w:rFonts w:ascii="Times New Roman" w:hAnsi="Times New Roman" w:cs="Times New Roman"/>
          <w:sz w:val="28"/>
          <w:szCs w:val="28"/>
        </w:rPr>
        <w:t>6</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w:t>
      </w:r>
      <w:r w:rsidR="0027683C">
        <w:rPr>
          <w:rFonts w:ascii="Times New Roman" w:hAnsi="Times New Roman" w:cs="Times New Roman"/>
          <w:sz w:val="28"/>
          <w:szCs w:val="28"/>
        </w:rPr>
        <w:t xml:space="preserve">ются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F60704" w:rsidRPr="00F60704">
        <w:rPr>
          <w:rFonts w:ascii="Times New Roman" w:hAnsi="Times New Roman" w:cs="Times New Roman"/>
          <w:sz w:val="28"/>
          <w:szCs w:val="28"/>
        </w:rPr>
        <w:t>313</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Pr>
          <w:rFonts w:ascii="Times New Roman" w:hAnsi="Times New Roman" w:cs="Times New Roman"/>
          <w:sz w:val="28"/>
          <w:szCs w:val="28"/>
        </w:rPr>
        <w:t>секретарем оргкомитета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w:t>
      </w:r>
      <w:r w:rsidR="00D4369F">
        <w:rPr>
          <w:rFonts w:ascii="Times New Roman" w:hAnsi="Times New Roman" w:cs="Times New Roman"/>
          <w:sz w:val="28"/>
          <w:szCs w:val="28"/>
        </w:rPr>
        <w:t>ю</w:t>
      </w:r>
      <w:r>
        <w:rPr>
          <w:rFonts w:ascii="Times New Roman" w:hAnsi="Times New Roman" w:cs="Times New Roman"/>
          <w:sz w:val="28"/>
          <w:szCs w:val="28"/>
        </w:rPr>
        <w:t>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lastRenderedPageBreak/>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9029E4">
      <w:pPr>
        <w:spacing w:after="0" w:line="240" w:lineRule="auto"/>
        <w:ind w:left="538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D4369F">
        <w:rPr>
          <w:rFonts w:ascii="Times New Roman" w:hAnsi="Times New Roman" w:cs="Times New Roman"/>
          <w:sz w:val="28"/>
          <w:szCs w:val="28"/>
        </w:rPr>
        <w:t>___</w:t>
      </w:r>
      <w:r>
        <w:rPr>
          <w:rFonts w:ascii="Times New Roman" w:hAnsi="Times New Roman" w:cs="Times New Roman"/>
          <w:sz w:val="28"/>
          <w:szCs w:val="28"/>
        </w:rPr>
        <w:t>-</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D4369F">
        <w:rPr>
          <w:b/>
        </w:rPr>
        <w:t>4</w:t>
      </w:r>
      <w:r w:rsidRPr="00160606">
        <w:rPr>
          <w:b/>
        </w:rPr>
        <w:t xml:space="preserve"> год</w:t>
      </w:r>
    </w:p>
    <w:p w:rsidR="009748C3" w:rsidRPr="00160606" w:rsidRDefault="008D5E15" w:rsidP="00160606">
      <w:pPr>
        <w:pStyle w:val="21"/>
        <w:jc w:val="center"/>
        <w:rPr>
          <w:b/>
        </w:rPr>
      </w:pPr>
      <w:r>
        <w:rPr>
          <w:b/>
        </w:rPr>
        <w:t>и плановый период 20</w:t>
      </w:r>
      <w:r w:rsidR="00EA313D">
        <w:rPr>
          <w:b/>
        </w:rPr>
        <w:t>2</w:t>
      </w:r>
      <w:r w:rsidR="00D4369F">
        <w:rPr>
          <w:b/>
        </w:rPr>
        <w:t>5</w:t>
      </w:r>
      <w:r>
        <w:rPr>
          <w:b/>
        </w:rPr>
        <w:t xml:space="preserve"> и 20</w:t>
      </w:r>
      <w:r w:rsidR="004E203A">
        <w:rPr>
          <w:b/>
        </w:rPr>
        <w:t>2</w:t>
      </w:r>
      <w:r w:rsidR="00D4369F">
        <w:rPr>
          <w:b/>
        </w:rPr>
        <w:t>6</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114B60">
        <w:t xml:space="preserve"> </w:t>
      </w:r>
      <w:r w:rsidR="009748C3">
        <w:t>Гичкина С.А., председатель Счетной палаты города</w:t>
      </w:r>
      <w:r w:rsidR="00F160BE">
        <w:t xml:space="preserve"> Нефтеюганска</w:t>
      </w:r>
      <w:r w:rsidR="009748C3">
        <w:t>;</w:t>
      </w:r>
    </w:p>
    <w:p w:rsidR="00D4369F" w:rsidRDefault="00D4369F" w:rsidP="00D4369F">
      <w:pPr>
        <w:pStyle w:val="21"/>
        <w:ind w:firstLine="720"/>
        <w:jc w:val="both"/>
      </w:pPr>
      <w:r>
        <w:t>3. Халезова Н.С., заместитель главы города</w:t>
      </w:r>
      <w:r w:rsidRPr="00D4369F">
        <w:t xml:space="preserve"> </w:t>
      </w:r>
      <w:r>
        <w:t>Нефтеюганска;</w:t>
      </w:r>
    </w:p>
    <w:p w:rsidR="00D4369F" w:rsidRDefault="00D4369F" w:rsidP="00D4369F">
      <w:pPr>
        <w:pStyle w:val="21"/>
        <w:ind w:firstLine="720"/>
        <w:jc w:val="both"/>
      </w:pPr>
      <w:r>
        <w:t>4. Шагиева З.Ш., исполняющий обязанности директора департамента финансов администрации города Нефтеюганска;</w:t>
      </w:r>
    </w:p>
    <w:p w:rsidR="009748C3" w:rsidRDefault="00D4369F" w:rsidP="009748C3">
      <w:pPr>
        <w:pStyle w:val="21"/>
        <w:ind w:firstLine="720"/>
        <w:jc w:val="both"/>
      </w:pPr>
      <w:r>
        <w:t>5</w:t>
      </w:r>
      <w:r w:rsidR="009748C3">
        <w:t>.</w:t>
      </w:r>
      <w:r w:rsidR="00114B60">
        <w:t xml:space="preserve"> </w:t>
      </w:r>
      <w:r w:rsidR="002806C2">
        <w:t>Иванчикова И.Н</w:t>
      </w:r>
      <w:r w:rsidR="00471469">
        <w:t>.</w:t>
      </w:r>
      <w:r w:rsidR="009748C3">
        <w:t>, начальник юридическо-правового управления администрации города</w:t>
      </w:r>
      <w:r w:rsidR="008D5E15">
        <w:t xml:space="preserve"> Нефтеюганска</w:t>
      </w:r>
      <w:r w:rsidR="009748C3">
        <w:t>;</w:t>
      </w:r>
    </w:p>
    <w:p w:rsidR="009748C3" w:rsidRDefault="00D4369F" w:rsidP="009748C3">
      <w:pPr>
        <w:pStyle w:val="21"/>
        <w:ind w:firstLine="720"/>
        <w:jc w:val="both"/>
      </w:pPr>
      <w:r>
        <w:t>6</w:t>
      </w:r>
      <w:r w:rsidR="009748C3">
        <w:t>.</w:t>
      </w:r>
      <w:r w:rsidR="00114B60">
        <w:t xml:space="preserve"> </w:t>
      </w:r>
      <w:r w:rsidR="00471469">
        <w:t>Кадырлиева А.Ф</w:t>
      </w:r>
      <w:r w:rsidR="009748C3">
        <w:t xml:space="preserve">., </w:t>
      </w:r>
      <w:r w:rsidR="00471469">
        <w:t>специалист</w:t>
      </w:r>
      <w:r w:rsidR="00F60704" w:rsidRPr="00F60704">
        <w:t>-</w:t>
      </w:r>
      <w:r w:rsidR="00F60704">
        <w:t>эксперт</w:t>
      </w:r>
      <w:r w:rsidR="009748C3">
        <w:t xml:space="preserve"> отдела </w:t>
      </w:r>
      <w:r w:rsidR="00F60704">
        <w:t>сводного бюджетного планирования</w:t>
      </w:r>
      <w:r w:rsidR="009748C3">
        <w:t xml:space="preserve"> департамента финансов администрации города</w:t>
      </w:r>
      <w:r w:rsidR="008D5E15">
        <w:t xml:space="preserve"> Нефтеюганска</w:t>
      </w:r>
      <w:r w:rsidR="009748C3">
        <w:t>;</w:t>
      </w:r>
    </w:p>
    <w:p w:rsidR="009748C3" w:rsidRDefault="003458A5" w:rsidP="00160606">
      <w:pPr>
        <w:pStyle w:val="21"/>
        <w:jc w:val="both"/>
      </w:pPr>
      <w:r>
        <w:tab/>
      </w:r>
      <w:r w:rsidR="00F160BE">
        <w:t>7</w:t>
      </w:r>
      <w:r w:rsidR="00160606">
        <w:t>.</w:t>
      </w:r>
      <w:r w:rsidR="00114B60">
        <w:t xml:space="preserve"> </w:t>
      </w:r>
      <w:r w:rsidR="009748C3">
        <w:t xml:space="preserve">Калаганова А.М., начальник информационно-аналитического отдела </w:t>
      </w:r>
      <w:r w:rsidR="00B0360A">
        <w:t>департамента по делам администрации</w:t>
      </w:r>
      <w:r w:rsidR="009748C3">
        <w:t xml:space="preserve"> города</w:t>
      </w:r>
      <w:r w:rsidR="008D5E15">
        <w:t xml:space="preserve"> Нефтеюганска</w:t>
      </w:r>
      <w:r w:rsidR="009748C3">
        <w:t>.</w:t>
      </w:r>
    </w:p>
    <w:p w:rsidR="00A455BB" w:rsidRPr="00BE5630" w:rsidRDefault="00CA2319" w:rsidP="00A455BB">
      <w:pPr>
        <w:pStyle w:val="22"/>
        <w:jc w:val="both"/>
      </w:pPr>
      <w:r>
        <w:tab/>
        <w:t>8.</w:t>
      </w:r>
      <w:r w:rsidR="00114B60">
        <w:t xml:space="preserve"> </w:t>
      </w:r>
      <w:r w:rsidR="0045521F">
        <w:t>З</w:t>
      </w:r>
      <w:r w:rsidR="00A455BB">
        <w:t xml:space="preserve">олина </w:t>
      </w:r>
      <w:r w:rsidR="00D4369F">
        <w:t>Н.Н.</w:t>
      </w:r>
      <w:r w:rsidR="00A455BB">
        <w:t xml:space="preserve">,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8764D6">
      <w:headerReference w:type="default" r:id="rId9"/>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A90" w:rsidRDefault="00BB6A90" w:rsidP="009748C3">
      <w:pPr>
        <w:spacing w:after="0" w:line="240" w:lineRule="auto"/>
      </w:pPr>
      <w:r>
        <w:separator/>
      </w:r>
    </w:p>
  </w:endnote>
  <w:endnote w:type="continuationSeparator" w:id="0">
    <w:p w:rsidR="00BB6A90" w:rsidRDefault="00BB6A90"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A90" w:rsidRDefault="00BB6A90" w:rsidP="009748C3">
      <w:pPr>
        <w:spacing w:after="0" w:line="240" w:lineRule="auto"/>
      </w:pPr>
      <w:r>
        <w:separator/>
      </w:r>
    </w:p>
  </w:footnote>
  <w:footnote w:type="continuationSeparator" w:id="0">
    <w:p w:rsidR="00BB6A90" w:rsidRDefault="00BB6A90"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1B4653">
          <w:rPr>
            <w:noProof/>
          </w:rPr>
          <w:t>10</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3677"/>
    <w:rsid w:val="00067851"/>
    <w:rsid w:val="00074538"/>
    <w:rsid w:val="000C21E0"/>
    <w:rsid w:val="000E7876"/>
    <w:rsid w:val="00114B60"/>
    <w:rsid w:val="00132C58"/>
    <w:rsid w:val="00160606"/>
    <w:rsid w:val="00161535"/>
    <w:rsid w:val="00176CD0"/>
    <w:rsid w:val="00185C4D"/>
    <w:rsid w:val="001A36F8"/>
    <w:rsid w:val="001B4653"/>
    <w:rsid w:val="001C74A8"/>
    <w:rsid w:val="001E6FFB"/>
    <w:rsid w:val="00204902"/>
    <w:rsid w:val="0023108C"/>
    <w:rsid w:val="002667EF"/>
    <w:rsid w:val="00272CB7"/>
    <w:rsid w:val="0027683C"/>
    <w:rsid w:val="002806C2"/>
    <w:rsid w:val="002C0987"/>
    <w:rsid w:val="002C4054"/>
    <w:rsid w:val="002F4077"/>
    <w:rsid w:val="0030009E"/>
    <w:rsid w:val="00315597"/>
    <w:rsid w:val="00344DBF"/>
    <w:rsid w:val="003458A5"/>
    <w:rsid w:val="00347909"/>
    <w:rsid w:val="003651BD"/>
    <w:rsid w:val="00367692"/>
    <w:rsid w:val="00382011"/>
    <w:rsid w:val="003A1741"/>
    <w:rsid w:val="003C78C6"/>
    <w:rsid w:val="003D34AF"/>
    <w:rsid w:val="0045521F"/>
    <w:rsid w:val="00471469"/>
    <w:rsid w:val="004E203A"/>
    <w:rsid w:val="005302D4"/>
    <w:rsid w:val="005437BD"/>
    <w:rsid w:val="0055726B"/>
    <w:rsid w:val="005577FF"/>
    <w:rsid w:val="00593FC8"/>
    <w:rsid w:val="005A1004"/>
    <w:rsid w:val="005A1085"/>
    <w:rsid w:val="005A5BB9"/>
    <w:rsid w:val="00600E08"/>
    <w:rsid w:val="00630491"/>
    <w:rsid w:val="0069074C"/>
    <w:rsid w:val="00693D78"/>
    <w:rsid w:val="006F7CC5"/>
    <w:rsid w:val="00702C3A"/>
    <w:rsid w:val="007111C9"/>
    <w:rsid w:val="00763D55"/>
    <w:rsid w:val="00791FDC"/>
    <w:rsid w:val="007F0FF3"/>
    <w:rsid w:val="00851B6D"/>
    <w:rsid w:val="008747AB"/>
    <w:rsid w:val="008764D6"/>
    <w:rsid w:val="008970F6"/>
    <w:rsid w:val="008D5E15"/>
    <w:rsid w:val="00901BA3"/>
    <w:rsid w:val="009029E4"/>
    <w:rsid w:val="0091379E"/>
    <w:rsid w:val="00923CF2"/>
    <w:rsid w:val="00956ECD"/>
    <w:rsid w:val="009748C3"/>
    <w:rsid w:val="0099200B"/>
    <w:rsid w:val="009973A7"/>
    <w:rsid w:val="009C42C3"/>
    <w:rsid w:val="009D6F3C"/>
    <w:rsid w:val="00A13517"/>
    <w:rsid w:val="00A455BB"/>
    <w:rsid w:val="00AE197E"/>
    <w:rsid w:val="00AE4D73"/>
    <w:rsid w:val="00AF5646"/>
    <w:rsid w:val="00B0360A"/>
    <w:rsid w:val="00B35B5F"/>
    <w:rsid w:val="00B42C48"/>
    <w:rsid w:val="00BA7EE3"/>
    <w:rsid w:val="00BB6A90"/>
    <w:rsid w:val="00BC1B2A"/>
    <w:rsid w:val="00BE0B48"/>
    <w:rsid w:val="00BF1BB9"/>
    <w:rsid w:val="00C61355"/>
    <w:rsid w:val="00C87877"/>
    <w:rsid w:val="00CA2319"/>
    <w:rsid w:val="00D03C4C"/>
    <w:rsid w:val="00D235E7"/>
    <w:rsid w:val="00D40289"/>
    <w:rsid w:val="00D4369F"/>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0704"/>
    <w:rsid w:val="00F64A15"/>
    <w:rsid w:val="00F66881"/>
    <w:rsid w:val="00F760AC"/>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4AC36-D5A1-470D-82C5-74206C82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4066</Words>
  <Characters>23178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36</cp:revision>
  <cp:lastPrinted>2023-11-14T04:31:00Z</cp:lastPrinted>
  <dcterms:created xsi:type="dcterms:W3CDTF">2018-11-19T08:02:00Z</dcterms:created>
  <dcterms:modified xsi:type="dcterms:W3CDTF">2023-11-14T05:02:00Z</dcterms:modified>
</cp:coreProperties>
</file>