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8A7" w:rsidRDefault="00AA38A7" w:rsidP="00AA38A7">
      <w:pPr>
        <w:pStyle w:val="Default"/>
      </w:pPr>
    </w:p>
    <w:p w:rsidR="00D13CB2" w:rsidRDefault="00AA38A7" w:rsidP="00AA38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38A7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146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8"/>
        <w:gridCol w:w="9210"/>
      </w:tblGrid>
      <w:tr w:rsidR="00D13CB2" w:rsidTr="0092295D">
        <w:trPr>
          <w:trHeight w:val="3354"/>
        </w:trPr>
        <w:tc>
          <w:tcPr>
            <w:tcW w:w="5408" w:type="dxa"/>
          </w:tcPr>
          <w:p w:rsidR="00D13CB2" w:rsidRDefault="004231F7" w:rsidP="00AA38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3C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E976DF9" wp14:editId="3262B642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173355</wp:posOffset>
                      </wp:positionV>
                      <wp:extent cx="2390775" cy="1314450"/>
                      <wp:effectExtent l="0" t="0" r="28575" b="1905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0775" cy="1314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3CB2" w:rsidRDefault="00CB4CBE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5EA3549" wp14:editId="550AF2DB">
                                        <wp:extent cx="2209800" cy="1271905"/>
                                        <wp:effectExtent l="0" t="0" r="0" b="4445"/>
                                        <wp:docPr id="2" name="Рисунок 2" descr="https://tehnoprofi174.ru/upload/iblock/03c/03cc9fa2fd758c9e6c4e48b221bfee0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tehnoprofi174.ru/upload/iblock/03c/03cc9fa2fd758c9e6c4e48b221bfee0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42390" cy="12906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976D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25.65pt;margin-top:13.65pt;width:188.25pt;height:10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">
                      <v:textbox>
                        <w:txbxContent>
                          <w:p w:rsidR="00D13CB2" w:rsidRDefault="00CB4CB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EA3549" wp14:editId="550AF2DB">
                                  <wp:extent cx="2209800" cy="1271905"/>
                                  <wp:effectExtent l="0" t="0" r="0" b="4445"/>
                                  <wp:docPr id="2" name="Рисунок 2" descr="https://tehnoprofi174.ru/upload/iblock/03c/03cc9fa2fd758c9e6c4e48b221bfee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tehnoprofi174.ru/upload/iblock/03c/03cc9fa2fd758c9e6c4e48b221bfee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2390" cy="1290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2A3AEAE" wp14:editId="3C7136E8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127635</wp:posOffset>
                      </wp:positionV>
                      <wp:extent cx="2924175" cy="1581150"/>
                      <wp:effectExtent l="0" t="0" r="28575" b="19050"/>
                      <wp:wrapNone/>
                      <wp:docPr id="3" name="Багетная рамк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4175" cy="1581150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F81FC7"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Багетная рамка 3" o:spid="_x0000_s1026" type="#_x0000_t84" style="position:absolute;margin-left:8.4pt;margin-top:10.05pt;width:230.2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" fillcolor="#5b9bd5 [3204]" strokecolor="#1f4d78 [1604]" strokeweight="1pt"/>
                  </w:pict>
                </mc:Fallback>
              </mc:AlternateContent>
            </w:r>
          </w:p>
          <w:p w:rsidR="00D13CB2" w:rsidRDefault="00D13CB2" w:rsidP="00AA38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3CB2" w:rsidRDefault="00D13CB2" w:rsidP="00AA38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3CB2" w:rsidRDefault="00D13CB2" w:rsidP="00AA38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3CB2" w:rsidRDefault="00D13CB2" w:rsidP="00AA38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3CB2" w:rsidRDefault="00D13CB2" w:rsidP="00AA38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3CB2" w:rsidRDefault="00D13CB2" w:rsidP="00AA38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3CB2" w:rsidRDefault="00D13CB2" w:rsidP="00AA38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3CB2" w:rsidRDefault="00D13CB2" w:rsidP="00AA38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3CB2" w:rsidRDefault="00D13CB2" w:rsidP="00AA38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0" w:type="dxa"/>
          </w:tcPr>
          <w:p w:rsidR="00CB1AB6" w:rsidRPr="00CA339A" w:rsidRDefault="00D13CB2" w:rsidP="00D13CB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Информационное сообщение</w:t>
            </w:r>
          </w:p>
          <w:p w:rsidR="00D13CB2" w:rsidRPr="00CA339A" w:rsidRDefault="00D13CB2" w:rsidP="00CA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несчастного случая</w:t>
            </w:r>
            <w:r w:rsidR="0076289C">
              <w:rPr>
                <w:rFonts w:ascii="Times New Roman" w:hAnsi="Times New Roman" w:cs="Times New Roman"/>
                <w:sz w:val="24"/>
                <w:szCs w:val="24"/>
              </w:rPr>
              <w:t>: 16.04</w:t>
            </w:r>
            <w:r w:rsidRPr="004231F7"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  <w:p w:rsidR="00D13CB2" w:rsidRPr="00CA339A" w:rsidRDefault="00D13CB2" w:rsidP="00CA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Ведомственная принадлежность</w:t>
            </w:r>
            <w:r w:rsidRPr="004231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4231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F6C0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F6C02" w:rsidRPr="00EF6C02">
              <w:rPr>
                <w:rFonts w:ascii="Times New Roman" w:hAnsi="Times New Roman" w:cs="Times New Roman"/>
                <w:sz w:val="24"/>
                <w:szCs w:val="24"/>
              </w:rPr>
              <w:t>обыча сырой нефти и нефтяного (попутного) газа</w:t>
            </w:r>
          </w:p>
          <w:p w:rsidR="00CB1AB6" w:rsidRPr="00CA339A" w:rsidRDefault="00D13CB2" w:rsidP="00D13C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Профессия</w:t>
            </w:r>
            <w:r w:rsidRPr="004231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7628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F6C0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6289C" w:rsidRPr="0076289C">
              <w:rPr>
                <w:rFonts w:ascii="Times New Roman" w:hAnsi="Times New Roman" w:cs="Times New Roman"/>
                <w:sz w:val="24"/>
                <w:szCs w:val="24"/>
              </w:rPr>
              <w:t>тропальщик</w:t>
            </w:r>
          </w:p>
          <w:p w:rsidR="0076289C" w:rsidRDefault="00D13CB2" w:rsidP="00CA33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Краткая характеристика места, где произошел несчастный случай:</w:t>
            </w:r>
            <w:r w:rsidRPr="00CB1A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289C" w:rsidRPr="0076289C">
              <w:rPr>
                <w:rFonts w:ascii="Times New Roman" w:hAnsi="Times New Roman" w:cs="Times New Roman"/>
                <w:sz w:val="24"/>
                <w:szCs w:val="24"/>
              </w:rPr>
              <w:t>месторождение</w:t>
            </w:r>
          </w:p>
          <w:p w:rsidR="00CA339A" w:rsidRPr="005F61F1" w:rsidRDefault="00CA339A" w:rsidP="00CA339A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23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Оборудование, использование которого привело к несчастному случаю:</w:t>
            </w:r>
            <w:r w:rsidRPr="004231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61F1">
              <w:rPr>
                <w:rFonts w:ascii="Times New Roman" w:hAnsi="Times New Roman" w:cs="Times New Roman"/>
                <w:sz w:val="24"/>
                <w:szCs w:val="26"/>
              </w:rPr>
              <w:t>а</w:t>
            </w:r>
            <w:r w:rsidR="0076289C" w:rsidRPr="005F61F1">
              <w:rPr>
                <w:rFonts w:ascii="Times New Roman" w:hAnsi="Times New Roman" w:cs="Times New Roman"/>
                <w:sz w:val="24"/>
                <w:szCs w:val="26"/>
              </w:rPr>
              <w:t xml:space="preserve">втомобильный кран Урал, автомобиль КамАЗ, полуприцеп Тонар, строп канатный, труба бесшовная горячедеформированная </w:t>
            </w:r>
            <w:proofErr w:type="spellStart"/>
            <w:r w:rsidR="0076289C" w:rsidRPr="005F61F1">
              <w:rPr>
                <w:rFonts w:ascii="Times New Roman" w:hAnsi="Times New Roman" w:cs="Times New Roman"/>
                <w:sz w:val="24"/>
                <w:szCs w:val="26"/>
              </w:rPr>
              <w:t>нефтегазопроводная</w:t>
            </w:r>
            <w:proofErr w:type="spellEnd"/>
          </w:p>
          <w:p w:rsidR="00D13CB2" w:rsidRDefault="00D13CB2" w:rsidP="00D13C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38A7" w:rsidRPr="004231F7" w:rsidRDefault="00AA38A7" w:rsidP="00D13CB2">
      <w:pPr>
        <w:pStyle w:val="Default"/>
        <w:jc w:val="both"/>
      </w:pPr>
    </w:p>
    <w:p w:rsidR="00CB1AB6" w:rsidRPr="00E01DA1" w:rsidRDefault="00AA38A7" w:rsidP="00221038">
      <w:pPr>
        <w:pStyle w:val="a3"/>
        <w:jc w:val="both"/>
        <w:rPr>
          <w:rFonts w:ascii="Times New Roman" w:hAnsi="Times New Roman"/>
          <w:color w:val="FF0000"/>
          <w:sz w:val="24"/>
          <w:szCs w:val="24"/>
        </w:rPr>
      </w:pPr>
      <w:r w:rsidRPr="004231F7">
        <w:rPr>
          <w:rFonts w:ascii="Times New Roman" w:hAnsi="Times New Roman"/>
          <w:sz w:val="24"/>
          <w:szCs w:val="24"/>
        </w:rPr>
        <w:t xml:space="preserve"> </w:t>
      </w:r>
      <w:r w:rsidRPr="004231F7">
        <w:rPr>
          <w:rFonts w:ascii="Times New Roman" w:hAnsi="Times New Roman"/>
          <w:b/>
          <w:bCs/>
          <w:sz w:val="24"/>
          <w:szCs w:val="24"/>
        </w:rPr>
        <w:t>Краткое описание несчастного случая:</w:t>
      </w:r>
      <w:r w:rsidR="0075619A" w:rsidRPr="00CB1AB6">
        <w:rPr>
          <w:rFonts w:ascii="Times New Roman" w:hAnsi="Times New Roman"/>
          <w:sz w:val="24"/>
          <w:szCs w:val="24"/>
        </w:rPr>
        <w:t xml:space="preserve"> </w:t>
      </w:r>
      <w:r w:rsidR="00221038" w:rsidRPr="00E01DA1">
        <w:rPr>
          <w:rFonts w:ascii="Times New Roman" w:hAnsi="Times New Roman"/>
          <w:sz w:val="24"/>
          <w:szCs w:val="24"/>
        </w:rPr>
        <w:t xml:space="preserve">При разгрузочных работах без </w:t>
      </w:r>
      <w:r w:rsidR="00221038" w:rsidRPr="00E01DA1">
        <w:rPr>
          <w:rFonts w:ascii="Times New Roman" w:hAnsi="Times New Roman"/>
          <w:bCs/>
          <w:sz w:val="24"/>
          <w:szCs w:val="24"/>
        </w:rPr>
        <w:t xml:space="preserve">стропы </w:t>
      </w:r>
      <w:proofErr w:type="spellStart"/>
      <w:r w:rsidR="00221038" w:rsidRPr="00E01DA1">
        <w:rPr>
          <w:rFonts w:ascii="Times New Roman" w:hAnsi="Times New Roman"/>
          <w:bCs/>
          <w:sz w:val="24"/>
          <w:szCs w:val="24"/>
        </w:rPr>
        <w:t>трубозахвата</w:t>
      </w:r>
      <w:proofErr w:type="spellEnd"/>
      <w:r w:rsidR="00221038" w:rsidRPr="00E01DA1">
        <w:rPr>
          <w:rFonts w:ascii="Times New Roman" w:hAnsi="Times New Roman"/>
          <w:bCs/>
          <w:sz w:val="24"/>
          <w:szCs w:val="24"/>
        </w:rPr>
        <w:t xml:space="preserve">. Пострадавший произвел </w:t>
      </w:r>
      <w:proofErr w:type="spellStart"/>
      <w:r w:rsidR="00221038" w:rsidRPr="00E01DA1">
        <w:rPr>
          <w:rFonts w:ascii="Times New Roman" w:hAnsi="Times New Roman"/>
          <w:bCs/>
          <w:sz w:val="24"/>
          <w:szCs w:val="24"/>
        </w:rPr>
        <w:t>строповку</w:t>
      </w:r>
      <w:proofErr w:type="spellEnd"/>
      <w:r w:rsidR="00221038" w:rsidRPr="00E01DA1">
        <w:rPr>
          <w:rFonts w:ascii="Times New Roman" w:hAnsi="Times New Roman"/>
          <w:bCs/>
          <w:sz w:val="24"/>
          <w:szCs w:val="24"/>
        </w:rPr>
        <w:t xml:space="preserve"> двух труб за концы труб, без демонтажа пластиковых заглушек и не покинув полуприцеп, оставшись в зоне погрузочно-разгрузочных работ, расположившись напротив торца </w:t>
      </w:r>
      <w:proofErr w:type="spellStart"/>
      <w:r w:rsidR="00221038" w:rsidRPr="00E01DA1">
        <w:rPr>
          <w:rFonts w:ascii="Times New Roman" w:hAnsi="Times New Roman"/>
          <w:bCs/>
          <w:sz w:val="24"/>
          <w:szCs w:val="24"/>
        </w:rPr>
        <w:t>застропованной</w:t>
      </w:r>
      <w:proofErr w:type="spellEnd"/>
      <w:r w:rsidR="00221038" w:rsidRPr="00E01DA1">
        <w:rPr>
          <w:rFonts w:ascii="Times New Roman" w:hAnsi="Times New Roman"/>
          <w:bCs/>
          <w:sz w:val="24"/>
          <w:szCs w:val="24"/>
        </w:rPr>
        <w:t xml:space="preserve"> трубы у борта полуприцепа</w:t>
      </w:r>
      <w:r w:rsidR="00E01DA1">
        <w:rPr>
          <w:rFonts w:ascii="Times New Roman" w:hAnsi="Times New Roman"/>
          <w:bCs/>
          <w:sz w:val="24"/>
          <w:szCs w:val="24"/>
        </w:rPr>
        <w:t>,</w:t>
      </w:r>
      <w:r w:rsidR="00221038" w:rsidRPr="00E01DA1">
        <w:rPr>
          <w:rFonts w:ascii="Times New Roman" w:hAnsi="Times New Roman"/>
          <w:bCs/>
          <w:sz w:val="24"/>
          <w:szCs w:val="24"/>
        </w:rPr>
        <w:t xml:space="preserve"> возле кабины </w:t>
      </w:r>
      <w:r w:rsidR="00221038" w:rsidRPr="00E01DA1">
        <w:rPr>
          <w:rFonts w:ascii="Times New Roman" w:hAnsi="Times New Roman"/>
          <w:sz w:val="24"/>
          <w:szCs w:val="24"/>
        </w:rPr>
        <w:t>автомобиля КамАЗ,</w:t>
      </w:r>
      <w:r w:rsidR="00221038" w:rsidRPr="00E01DA1">
        <w:rPr>
          <w:rFonts w:ascii="Times New Roman" w:hAnsi="Times New Roman"/>
          <w:bCs/>
          <w:sz w:val="24"/>
          <w:szCs w:val="24"/>
        </w:rPr>
        <w:t xml:space="preserve"> подал </w:t>
      </w:r>
      <w:r w:rsidR="00E01DA1">
        <w:rPr>
          <w:rFonts w:ascii="Times New Roman" w:hAnsi="Times New Roman"/>
          <w:bCs/>
          <w:sz w:val="24"/>
          <w:szCs w:val="24"/>
        </w:rPr>
        <w:t>команду «вира» на подъем трубы В</w:t>
      </w:r>
      <w:r w:rsidR="00221038" w:rsidRPr="00E01DA1">
        <w:rPr>
          <w:rFonts w:ascii="Times New Roman" w:hAnsi="Times New Roman"/>
          <w:bCs/>
          <w:sz w:val="24"/>
          <w:szCs w:val="24"/>
        </w:rPr>
        <w:t xml:space="preserve"> момент поднятия труб, произошло движение подцепленных труб, вдоль оси трубы, в сторону стоявшего на полуприцепе стропальщика</w:t>
      </w:r>
      <w:r w:rsidR="00B0281A" w:rsidRPr="00E01DA1">
        <w:rPr>
          <w:rFonts w:ascii="Times New Roman" w:hAnsi="Times New Roman"/>
          <w:bCs/>
          <w:sz w:val="24"/>
          <w:szCs w:val="24"/>
        </w:rPr>
        <w:t xml:space="preserve"> в результате чего стропальщик , получил удар по правой ноге и почувствовал резкую боль в районе правого колена.</w:t>
      </w:r>
    </w:p>
    <w:p w:rsidR="00AA38A7" w:rsidRPr="00E01DA1" w:rsidRDefault="00AA38A7" w:rsidP="00CB1AB6">
      <w:pPr>
        <w:pStyle w:val="a3"/>
        <w:jc w:val="both"/>
        <w:rPr>
          <w:rFonts w:ascii="Times New Roman" w:hAnsi="Times New Roman"/>
          <w:color w:val="FF0000"/>
          <w:sz w:val="24"/>
          <w:szCs w:val="24"/>
        </w:rPr>
      </w:pPr>
      <w:r w:rsidRPr="00E01DA1">
        <w:rPr>
          <w:rFonts w:ascii="Times New Roman" w:hAnsi="Times New Roman"/>
          <w:b/>
          <w:bCs/>
          <w:sz w:val="24"/>
          <w:szCs w:val="24"/>
        </w:rPr>
        <w:t>Вид происшествия</w:t>
      </w:r>
      <w:r w:rsidR="00CD73F1" w:rsidRPr="00E01DA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61F1" w:rsidRPr="00E01DA1">
        <w:rPr>
          <w:rFonts w:ascii="Times New Roman" w:hAnsi="Times New Roman"/>
          <w:bCs/>
          <w:sz w:val="24"/>
          <w:szCs w:val="24"/>
        </w:rPr>
        <w:t>Воздействие движущихся, разлетающихся, вращающихся предметов, деталей, машин и других в том числе: прочие контакты (столкновения) с предметами, деталями и машинами (за исключением ударов (ушибов) от падающих предметов).</w:t>
      </w:r>
    </w:p>
    <w:p w:rsidR="00536BA6" w:rsidRPr="00E01DA1" w:rsidRDefault="00AA38A7" w:rsidP="004231F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1DA1">
        <w:rPr>
          <w:rFonts w:ascii="Times New Roman" w:hAnsi="Times New Roman" w:cs="Times New Roman"/>
          <w:b/>
          <w:bCs/>
          <w:sz w:val="24"/>
          <w:szCs w:val="24"/>
        </w:rPr>
        <w:t>Причины несчастного случая:</w:t>
      </w:r>
    </w:p>
    <w:p w:rsidR="00461EFF" w:rsidRPr="00E01DA1" w:rsidRDefault="00E01DA1" w:rsidP="004231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1DA1">
        <w:rPr>
          <w:rFonts w:ascii="Times New Roman" w:hAnsi="Times New Roman" w:cs="Times New Roman"/>
          <w:b/>
          <w:bCs/>
          <w:sz w:val="24"/>
          <w:szCs w:val="24"/>
        </w:rPr>
        <w:t>Основная</w:t>
      </w:r>
      <w:r w:rsidRPr="00E01DA1">
        <w:rPr>
          <w:rFonts w:ascii="Times New Roman" w:hAnsi="Times New Roman" w:cs="Times New Roman"/>
          <w:color w:val="000000"/>
          <w:sz w:val="24"/>
          <w:szCs w:val="24"/>
        </w:rPr>
        <w:t>: Нарушение</w:t>
      </w:r>
      <w:r w:rsidR="005F61F1" w:rsidRPr="00E01DA1">
        <w:rPr>
          <w:rFonts w:ascii="Times New Roman" w:hAnsi="Times New Roman" w:cs="Times New Roman"/>
          <w:color w:val="000000"/>
          <w:sz w:val="24"/>
          <w:szCs w:val="24"/>
        </w:rPr>
        <w:t xml:space="preserve"> технологического процесса в том числе: использование оборудования, инструмента и материалов, не соответствующих технологии и виду выполняемых работ, неисполнение требований проекта производства работ и (или) требований руководства (инструкции) по монтажу и (или) эксплуатации изготовителя машин, механизмов, оборудования.</w:t>
      </w:r>
    </w:p>
    <w:p w:rsidR="00461EFF" w:rsidRPr="00E01DA1" w:rsidRDefault="00461EFF" w:rsidP="00E3183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1DA1">
        <w:rPr>
          <w:rFonts w:ascii="Times New Roman" w:hAnsi="Times New Roman" w:cs="Times New Roman"/>
          <w:b/>
          <w:bCs/>
          <w:sz w:val="24"/>
          <w:szCs w:val="24"/>
        </w:rPr>
        <w:t>Сопутствующие:</w:t>
      </w:r>
    </w:p>
    <w:p w:rsidR="0092295D" w:rsidRPr="00E01DA1" w:rsidRDefault="005F61F1" w:rsidP="009229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1DA1">
        <w:rPr>
          <w:rFonts w:ascii="Times New Roman" w:hAnsi="Times New Roman" w:cs="Times New Roman"/>
          <w:color w:val="000000"/>
          <w:sz w:val="24"/>
          <w:szCs w:val="24"/>
        </w:rPr>
        <w:t xml:space="preserve">Неудовлетворительная организация производства работ, в том числе: необеспечение контроля со стороны руководителей и специалистов подразделения за ходом выполнения работ, соблюдения трудовой дисциплины              </w:t>
      </w:r>
    </w:p>
    <w:p w:rsidR="005F61F1" w:rsidRDefault="005F61F1" w:rsidP="00D83865">
      <w:pPr>
        <w:spacing w:after="0" w:line="240" w:lineRule="auto"/>
        <w:ind w:right="-172"/>
        <w:rPr>
          <w:rFonts w:ascii="Times New Roman" w:hAnsi="Times New Roman" w:cs="Times New Roman"/>
          <w:color w:val="FF0000"/>
          <w:sz w:val="24"/>
          <w:szCs w:val="24"/>
        </w:rPr>
      </w:pPr>
    </w:p>
    <w:p w:rsidR="005F61F1" w:rsidRDefault="005F61F1" w:rsidP="00D83865">
      <w:pPr>
        <w:spacing w:after="0" w:line="240" w:lineRule="auto"/>
        <w:ind w:right="-172"/>
        <w:rPr>
          <w:rFonts w:ascii="Times New Roman" w:hAnsi="Times New Roman" w:cs="Times New Roman"/>
          <w:color w:val="FF0000"/>
          <w:sz w:val="24"/>
          <w:szCs w:val="24"/>
        </w:rPr>
      </w:pPr>
    </w:p>
    <w:p w:rsidR="0092295D" w:rsidRPr="005F61F1" w:rsidRDefault="0092295D" w:rsidP="00D83865">
      <w:pPr>
        <w:spacing w:after="0" w:line="240" w:lineRule="auto"/>
        <w:ind w:right="-172"/>
        <w:rPr>
          <w:rFonts w:ascii="Times New Roman" w:hAnsi="Times New Roman" w:cs="Times New Roman"/>
          <w:color w:val="FF0000"/>
          <w:sz w:val="24"/>
          <w:szCs w:val="24"/>
        </w:rPr>
      </w:pPr>
      <w:r w:rsidRPr="005F61F1">
        <w:rPr>
          <w:rFonts w:ascii="Times New Roman" w:hAnsi="Times New Roman" w:cs="Times New Roman"/>
          <w:color w:val="FF0000"/>
          <w:sz w:val="24"/>
          <w:szCs w:val="24"/>
        </w:rPr>
        <w:t>ВАЖНО: сообщение рассылается с целью ознакомления работников и проведения организационно-технических мероприятий для исключения подобных происшествий</w:t>
      </w:r>
      <w:bookmarkStart w:id="0" w:name="_GoBack"/>
      <w:bookmarkEnd w:id="0"/>
    </w:p>
    <w:p w:rsidR="00461EFF" w:rsidRDefault="00461EFF" w:rsidP="00461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CBE" w:rsidRDefault="00CB4CBE" w:rsidP="00461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CBE" w:rsidRDefault="00CB4CBE" w:rsidP="00461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CBE" w:rsidRDefault="00CB4CBE" w:rsidP="00461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CBE" w:rsidRDefault="00CB4CBE" w:rsidP="00461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CBE" w:rsidRDefault="00CB4CBE" w:rsidP="00461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CBE" w:rsidRPr="004231F7" w:rsidRDefault="00CB4CBE" w:rsidP="00461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B4CBE" w:rsidRPr="004231F7" w:rsidSect="004231F7">
      <w:pgSz w:w="16838" w:h="11906" w:orient="landscape"/>
      <w:pgMar w:top="284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42A"/>
    <w:rsid w:val="00221038"/>
    <w:rsid w:val="002819ED"/>
    <w:rsid w:val="004231F7"/>
    <w:rsid w:val="00461EFF"/>
    <w:rsid w:val="005333E4"/>
    <w:rsid w:val="00536BA6"/>
    <w:rsid w:val="005F61F1"/>
    <w:rsid w:val="0075619A"/>
    <w:rsid w:val="0076289C"/>
    <w:rsid w:val="007F642A"/>
    <w:rsid w:val="0084404E"/>
    <w:rsid w:val="0092295D"/>
    <w:rsid w:val="00AA38A7"/>
    <w:rsid w:val="00B0281A"/>
    <w:rsid w:val="00B765F9"/>
    <w:rsid w:val="00C125C2"/>
    <w:rsid w:val="00C669C9"/>
    <w:rsid w:val="00CA339A"/>
    <w:rsid w:val="00CB1AB6"/>
    <w:rsid w:val="00CB4CBE"/>
    <w:rsid w:val="00CD73F1"/>
    <w:rsid w:val="00D13CB2"/>
    <w:rsid w:val="00D83865"/>
    <w:rsid w:val="00E01DA1"/>
    <w:rsid w:val="00E05E6E"/>
    <w:rsid w:val="00E31835"/>
    <w:rsid w:val="00E40CFB"/>
    <w:rsid w:val="00EF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605A1"/>
  <w15:chartTrackingRefBased/>
  <w15:docId w15:val="{E5D0F8E0-8A92-49BC-A58D-2148F5F6A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A38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75619A"/>
    <w:pPr>
      <w:spacing w:after="0" w:line="240" w:lineRule="auto"/>
    </w:pPr>
    <w:rPr>
      <w:rFonts w:eastAsiaTheme="minorEastAsia" w:cs="Times New Roman"/>
      <w:lang w:eastAsia="ru-RU"/>
    </w:rPr>
  </w:style>
  <w:style w:type="table" w:styleId="a4">
    <w:name w:val="Table Grid"/>
    <w:basedOn w:val="a1"/>
    <w:uiPriority w:val="39"/>
    <w:rsid w:val="00D1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0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2972B-E987-47F1-8695-5C5A2C5F2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Дубинская Людмила Федоровна</dc:creator>
  <cp:keywords/>
  <dc:description/>
  <cp:lastModifiedBy>Людмила Федоровна Дубинаская</cp:lastModifiedBy>
  <cp:revision>22</cp:revision>
  <dcterms:created xsi:type="dcterms:W3CDTF">2023-04-03T10:27:00Z</dcterms:created>
  <dcterms:modified xsi:type="dcterms:W3CDTF">2023-11-16T12:24:00Z</dcterms:modified>
</cp:coreProperties>
</file>