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3A80" w:rsidRDefault="00753A80" w:rsidP="00753A80">
      <w:pPr>
        <w:spacing w:after="0" w:line="240" w:lineRule="auto"/>
        <w:jc w:val="right"/>
      </w:pPr>
      <w:r>
        <w:t>Приложение</w:t>
      </w:r>
    </w:p>
    <w:p w:rsidR="00753A80" w:rsidRDefault="00753A80" w:rsidP="00753A80">
      <w:pPr>
        <w:spacing w:after="0" w:line="240" w:lineRule="auto"/>
        <w:jc w:val="right"/>
      </w:pPr>
      <w:r>
        <w:t>к сводному отчету</w:t>
      </w:r>
    </w:p>
    <w:p w:rsidR="00753A80" w:rsidRDefault="00753A80" w:rsidP="00753A80">
      <w:pPr>
        <w:spacing w:after="0" w:line="240" w:lineRule="auto"/>
        <w:jc w:val="right"/>
      </w:pPr>
    </w:p>
    <w:p w:rsidR="00753A80" w:rsidRDefault="00753A80" w:rsidP="00753A80">
      <w:pPr>
        <w:spacing w:after="0" w:line="240" w:lineRule="auto"/>
        <w:jc w:val="center"/>
      </w:pPr>
    </w:p>
    <w:p w:rsidR="00753A80" w:rsidRDefault="00753A80" w:rsidP="00753A80">
      <w:pPr>
        <w:spacing w:after="0" w:line="240" w:lineRule="auto"/>
        <w:jc w:val="center"/>
      </w:pPr>
      <w:r>
        <w:t>Расчет расходов субъектов</w:t>
      </w:r>
    </w:p>
    <w:p w:rsidR="00753A80" w:rsidRDefault="00753A80" w:rsidP="00753A80">
      <w:pPr>
        <w:spacing w:after="0" w:line="240" w:lineRule="auto"/>
        <w:jc w:val="center"/>
      </w:pPr>
      <w:r>
        <w:t xml:space="preserve"> предпринимательской и инвестиционной деятельности, связанных с необходимостью соблюдения установленных нормативным правовым актом обязанностей</w:t>
      </w:r>
    </w:p>
    <w:p w:rsidR="00753A80" w:rsidRDefault="00753A80" w:rsidP="00753A80">
      <w:pPr>
        <w:spacing w:after="0" w:line="240" w:lineRule="auto"/>
        <w:jc w:val="center"/>
      </w:pPr>
    </w:p>
    <w:p w:rsidR="00753A80" w:rsidRDefault="00753A80" w:rsidP="00753A80">
      <w:pPr>
        <w:spacing w:after="0" w:line="240" w:lineRule="auto"/>
        <w:jc w:val="center"/>
      </w:pPr>
    </w:p>
    <w:p w:rsidR="00C86821" w:rsidRDefault="00753A80" w:rsidP="00753A80">
      <w:pPr>
        <w:ind w:firstLine="708"/>
      </w:pPr>
      <w:r>
        <w:t>Р</w:t>
      </w:r>
      <w:r w:rsidR="00C86821">
        <w:t>асходы на предоставление пакета документов на получение субсидии (единовременные расходы) -1807,08 руб.</w:t>
      </w:r>
    </w:p>
    <w:p w:rsidR="00C86821" w:rsidRDefault="00C86821" w:rsidP="00C86821">
      <w:proofErr w:type="gramStart"/>
      <w:r>
        <w:t>а)трудовые</w:t>
      </w:r>
      <w:proofErr w:type="gramEnd"/>
      <w:r>
        <w:t xml:space="preserve"> затраты – 1645,08 руб.</w:t>
      </w:r>
    </w:p>
    <w:p w:rsidR="00C86821" w:rsidRDefault="00C86821" w:rsidP="00C86821">
      <w:r>
        <w:t>Для расчета средней стоимости часа работы персонала (W) принята</w:t>
      </w:r>
      <w:r w:rsidR="00753A80">
        <w:t xml:space="preserve"> </w:t>
      </w:r>
      <w:r>
        <w:t>среднемесячная номинальная начисленная заработная плата работников на 2023</w:t>
      </w:r>
      <w:r w:rsidR="00753A80">
        <w:t xml:space="preserve"> </w:t>
      </w:r>
      <w:r>
        <w:t>год (консервативный вариант - постановление администрации города</w:t>
      </w:r>
      <w:r w:rsidR="00FE5FD7">
        <w:t xml:space="preserve"> </w:t>
      </w:r>
      <w:r>
        <w:t>Нефтеюганска от 29.11.2022 №2426-п) в размере 69 240,60 руб./месяц.</w:t>
      </w:r>
    </w:p>
    <w:p w:rsidR="00C86821" w:rsidRDefault="00C86821" w:rsidP="00C86821">
      <w:r>
        <w:t>Норма рабочего времени на 2023 год - (1973/12) 164,4 часов в месяц.</w:t>
      </w:r>
      <w:bookmarkStart w:id="0" w:name="_GoBack"/>
      <w:bookmarkEnd w:id="0"/>
    </w:p>
    <w:p w:rsidR="00C86821" w:rsidRDefault="00C86821" w:rsidP="00C86821">
      <w:r>
        <w:t>Следовательно, стоимость 1 человеко-часа составит:</w:t>
      </w:r>
    </w:p>
    <w:p w:rsidR="00C86821" w:rsidRDefault="00C86821" w:rsidP="00C86821">
      <w:r>
        <w:t xml:space="preserve">69 240,60 руб./мес.: 164,4 </w:t>
      </w:r>
      <w:proofErr w:type="gramStart"/>
      <w:r>
        <w:t>час./</w:t>
      </w:r>
      <w:proofErr w:type="gramEnd"/>
      <w:r>
        <w:t>мес. = 421,17 руб./час.</w:t>
      </w:r>
    </w:p>
    <w:p w:rsidR="00C86821" w:rsidRDefault="00C86821" w:rsidP="00C86821">
      <w:r>
        <w:t>Страховые взносы от ФОТ в размере 30,2%:</w:t>
      </w:r>
    </w:p>
    <w:p w:rsidR="00C86821" w:rsidRDefault="00C86821" w:rsidP="00C86821">
      <w:r>
        <w:t>421,17 руб./</w:t>
      </w:r>
      <w:proofErr w:type="gramStart"/>
      <w:r>
        <w:t>час.*</w:t>
      </w:r>
      <w:proofErr w:type="gramEnd"/>
      <w:r>
        <w:t>30,2%=127,19 руб./час.</w:t>
      </w:r>
    </w:p>
    <w:p w:rsidR="00C86821" w:rsidRDefault="00C86821" w:rsidP="00C86821">
      <w:r>
        <w:t>Итого за 1 час: W=421,17 *1,302=548,36 руб./час.</w:t>
      </w:r>
    </w:p>
    <w:p w:rsidR="00FE5FD7" w:rsidRDefault="00C86821" w:rsidP="00C86821">
      <w:r>
        <w:t xml:space="preserve">1645,08 руб. =548,36 руб.*3 час. (количество часов, необходимое для подготовки пакета документов) </w:t>
      </w:r>
    </w:p>
    <w:p w:rsidR="00C86821" w:rsidRDefault="00C86821" w:rsidP="00C86821">
      <w:proofErr w:type="gramStart"/>
      <w:r>
        <w:t>б)транспортные</w:t>
      </w:r>
      <w:proofErr w:type="gramEnd"/>
      <w:r>
        <w:t xml:space="preserve"> расходы - 60 руб.</w:t>
      </w:r>
    </w:p>
    <w:p w:rsidR="00C86821" w:rsidRDefault="00C86821" w:rsidP="00C86821">
      <w:r>
        <w:t>(30 руб.*2 поездки на автобусе (муниципальный маршрут) = 60 руб.</w:t>
      </w:r>
    </w:p>
    <w:p w:rsidR="00C86821" w:rsidRDefault="00C86821" w:rsidP="00C86821">
      <w:proofErr w:type="gramStart"/>
      <w:r>
        <w:t>в)расходы</w:t>
      </w:r>
      <w:proofErr w:type="gramEnd"/>
      <w:r>
        <w:t xml:space="preserve"> на приобретение канцелярских товаров - 31,60  руб.</w:t>
      </w:r>
    </w:p>
    <w:p w:rsidR="00C86821" w:rsidRDefault="00C86821" w:rsidP="00C86821">
      <w:r>
        <w:t>1)</w:t>
      </w:r>
      <w:proofErr w:type="gramStart"/>
      <w:r>
        <w:t>бумага  офисная</w:t>
      </w:r>
      <w:proofErr w:type="gramEnd"/>
      <w:r>
        <w:t xml:space="preserve"> 380 руб.  за 1 </w:t>
      </w:r>
      <w:proofErr w:type="gramStart"/>
      <w:r>
        <w:t>пачку  (</w:t>
      </w:r>
      <w:proofErr w:type="gramEnd"/>
      <w:r>
        <w:t xml:space="preserve">500 листов.) </w:t>
      </w:r>
    </w:p>
    <w:p w:rsidR="00C86821" w:rsidRDefault="00C86821" w:rsidP="00C86821">
      <w:r>
        <w:t xml:space="preserve">1 лист – 0,76 руб. </w:t>
      </w:r>
    </w:p>
    <w:p w:rsidR="00C86821" w:rsidRDefault="00C86821" w:rsidP="00C86821">
      <w:r>
        <w:t>0,76 руб. * 40 листов = 30,40 руб.</w:t>
      </w:r>
    </w:p>
    <w:p w:rsidR="00C86821" w:rsidRDefault="00C86821" w:rsidP="00C86821">
      <w:r>
        <w:t>2)картридж на лазерный принтер (на 1500 листов).</w:t>
      </w:r>
    </w:p>
    <w:p w:rsidR="00C86821" w:rsidRDefault="00C86821" w:rsidP="00C86821"/>
    <w:p w:rsidR="00C86821" w:rsidRDefault="00C86821" w:rsidP="00C86821">
      <w:r>
        <w:t>цена - 1500 руб.</w:t>
      </w:r>
    </w:p>
    <w:p w:rsidR="00C86821" w:rsidRDefault="00C86821" w:rsidP="00C86821">
      <w:r>
        <w:t>Печать 1 листа: 1500/1500 = 1,00 руб.</w:t>
      </w:r>
    </w:p>
    <w:p w:rsidR="00EE1F9B" w:rsidRDefault="00C86821" w:rsidP="00C86821">
      <w:r>
        <w:t>40 листов *1 руб. = 40 руб.</w:t>
      </w:r>
    </w:p>
    <w:sectPr w:rsidR="00EE1F9B" w:rsidSect="00753A8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3DA"/>
    <w:rsid w:val="00753A80"/>
    <w:rsid w:val="00C86821"/>
    <w:rsid w:val="00E543DA"/>
    <w:rsid w:val="00EE1F9B"/>
    <w:rsid w:val="00FE5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20321"/>
  <w15:chartTrackingRefBased/>
  <w15:docId w15:val="{4E58ABC1-EDCF-4307-ACE1-CBD726489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2023-09-11T09:22:00Z</dcterms:created>
  <dcterms:modified xsi:type="dcterms:W3CDTF">2023-10-12T04:10:00Z</dcterms:modified>
</cp:coreProperties>
</file>